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07065363"/>
        <w:docPartObj>
          <w:docPartGallery w:val="Cover Pages"/>
          <w:docPartUnique/>
        </w:docPartObj>
      </w:sdtPr>
      <w:sdtEndPr>
        <w:rPr>
          <w:b/>
          <w:lang w:val="ro-RO"/>
        </w:rPr>
      </w:sdtEndPr>
      <w:sdtContent>
        <w:p w14:paraId="2FCBDC7A" w14:textId="4D7CEAB7" w:rsidR="00DC5CD3" w:rsidRPr="005E12D5" w:rsidRDefault="0047084B" w:rsidP="00DC5CD3">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MINITERUL EDUCAȚIEI ȘI</w:t>
          </w:r>
          <w:r w:rsidR="00DC5CD3" w:rsidRPr="005E12D5">
            <w:rPr>
              <w:rFonts w:ascii="Times New Roman" w:hAnsi="Times New Roman" w:cs="Times New Roman"/>
              <w:b/>
              <w:sz w:val="24"/>
              <w:szCs w:val="24"/>
              <w:lang w:val="ro-RO"/>
            </w:rPr>
            <w:t xml:space="preserve"> CERCETĂRII</w:t>
          </w:r>
          <w:r w:rsidR="00571D79">
            <w:rPr>
              <w:rFonts w:ascii="Times New Roman" w:hAnsi="Times New Roman" w:cs="Times New Roman"/>
              <w:b/>
              <w:sz w:val="24"/>
              <w:szCs w:val="24"/>
              <w:lang w:val="ro-RO"/>
            </w:rPr>
            <w:t xml:space="preserve"> </w:t>
          </w:r>
          <w:r w:rsidR="00DE113C">
            <w:rPr>
              <w:rFonts w:ascii="Times New Roman" w:hAnsi="Times New Roman" w:cs="Times New Roman"/>
              <w:b/>
              <w:sz w:val="24"/>
              <w:szCs w:val="24"/>
              <w:lang w:val="ro-RO"/>
            </w:rPr>
            <w:t>DIN</w:t>
          </w:r>
          <w:r w:rsidR="00571D79">
            <w:rPr>
              <w:rFonts w:ascii="Times New Roman" w:hAnsi="Times New Roman" w:cs="Times New Roman"/>
              <w:b/>
              <w:sz w:val="24"/>
              <w:szCs w:val="24"/>
              <w:lang w:val="ro-RO"/>
            </w:rPr>
            <w:t xml:space="preserve"> R.MOLDOVA</w:t>
          </w:r>
        </w:p>
        <w:p w14:paraId="3AD5F56F" w14:textId="77777777" w:rsidR="00DC5CD3" w:rsidRPr="005E12D5" w:rsidRDefault="00DC5CD3" w:rsidP="00DC5CD3">
          <w:pPr>
            <w:spacing w:after="0"/>
            <w:jc w:val="center"/>
            <w:rPr>
              <w:rFonts w:ascii="Times New Roman" w:hAnsi="Times New Roman" w:cs="Times New Roman"/>
              <w:b/>
              <w:sz w:val="24"/>
              <w:szCs w:val="24"/>
              <w:lang w:val="ro-RO"/>
            </w:rPr>
          </w:pPr>
          <w:r w:rsidRPr="005E12D5">
            <w:rPr>
              <w:rFonts w:ascii="Times New Roman" w:hAnsi="Times New Roman" w:cs="Times New Roman"/>
              <w:b/>
              <w:sz w:val="24"/>
              <w:szCs w:val="24"/>
              <w:lang w:val="ro-RO"/>
            </w:rPr>
            <w:t>DIRECȚIA ÎNVĂȚĂMÂNT HÎNCEȘTI</w:t>
          </w:r>
        </w:p>
        <w:p w14:paraId="3D35773F" w14:textId="77777777" w:rsidR="00DC5CD3" w:rsidRDefault="00DC5CD3" w:rsidP="00DC5CD3">
          <w:pPr>
            <w:spacing w:after="0"/>
            <w:jc w:val="center"/>
            <w:rPr>
              <w:rFonts w:ascii="Times New Roman" w:hAnsi="Times New Roman" w:cs="Times New Roman"/>
              <w:b/>
              <w:sz w:val="24"/>
              <w:szCs w:val="24"/>
              <w:lang w:val="ro-RO"/>
            </w:rPr>
          </w:pPr>
          <w:r w:rsidRPr="005E12D5">
            <w:rPr>
              <w:rFonts w:ascii="Times New Roman" w:hAnsi="Times New Roman" w:cs="Times New Roman"/>
              <w:b/>
              <w:sz w:val="24"/>
              <w:szCs w:val="24"/>
              <w:lang w:val="ro-RO"/>
            </w:rPr>
            <w:t>INSTITUȚIA PUBLICĂ GIMNAZIUL FUNDUL GALBENEI</w:t>
          </w:r>
        </w:p>
        <w:p w14:paraId="472C7025" w14:textId="77777777" w:rsidR="00582FBA" w:rsidRDefault="00582FBA" w:rsidP="00DC5CD3">
          <w:pPr>
            <w:spacing w:after="0"/>
            <w:jc w:val="center"/>
            <w:rPr>
              <w:rFonts w:ascii="Times New Roman" w:hAnsi="Times New Roman" w:cs="Times New Roman"/>
              <w:b/>
              <w:sz w:val="24"/>
              <w:szCs w:val="24"/>
              <w:lang w:val="ro-RO"/>
            </w:rPr>
          </w:pPr>
        </w:p>
        <w:p w14:paraId="0ED7277E" w14:textId="77777777" w:rsidR="00582FBA" w:rsidRDefault="00582FBA" w:rsidP="00DC5CD3">
          <w:pPr>
            <w:spacing w:after="0"/>
            <w:jc w:val="center"/>
            <w:rPr>
              <w:rFonts w:ascii="Times New Roman" w:hAnsi="Times New Roman" w:cs="Times New Roman"/>
              <w:b/>
              <w:sz w:val="24"/>
              <w:szCs w:val="24"/>
              <w:lang w:val="ro-RO"/>
            </w:rPr>
          </w:pPr>
        </w:p>
        <w:p w14:paraId="6F12BD66" w14:textId="77777777" w:rsidR="00DC5CD3" w:rsidRPr="00B0512E" w:rsidRDefault="00DC5CD3">
          <w:pPr>
            <w:pStyle w:val="a9"/>
            <w:rPr>
              <w:lang w:val="ro-RO"/>
            </w:rPr>
          </w:pPr>
          <w:r>
            <w:rPr>
              <w:noProof/>
            </w:rPr>
            <mc:AlternateContent>
              <mc:Choice Requires="wpg">
                <w:drawing>
                  <wp:anchor distT="0" distB="0" distL="114300" distR="114300" simplePos="0" relativeHeight="251659264" behindDoc="1" locked="0" layoutInCell="1" allowOverlap="1" wp14:anchorId="0A4CE71D" wp14:editId="434B013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2041773796"/>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14:paraId="25BF2C29" w14:textId="77777777" w:rsidR="00DC5CD3" w:rsidRDefault="00DC5CD3">
                                      <w:pPr>
                                        <w:pStyle w:val="a9"/>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A4CE71D"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2041773796"/>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14:paraId="25BF2C29" w14:textId="77777777" w:rsidR="00DC5CD3" w:rsidRDefault="00DC5CD3">
                                <w:pPr>
                                  <w:pStyle w:val="a9"/>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F79EE2D" wp14:editId="73B2F65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DA781" w14:textId="16A71A68" w:rsidR="00DC5CD3" w:rsidRPr="00DC5CD3" w:rsidRDefault="00000000">
                                <w:pPr>
                                  <w:pStyle w:val="a9"/>
                                  <w:rPr>
                                    <w:color w:val="5B9BD5" w:themeColor="accent1"/>
                                    <w:sz w:val="26"/>
                                    <w:szCs w:val="26"/>
                                    <w:lang w:val="en-US"/>
                                  </w:rPr>
                                </w:pPr>
                                <w:sdt>
                                  <w:sdtPr>
                                    <w:rPr>
                                      <w:color w:val="5B9BD5" w:themeColor="accent1"/>
                                      <w:sz w:val="26"/>
                                      <w:szCs w:val="26"/>
                                      <w:lang w:val="en-US"/>
                                    </w:rPr>
                                    <w:alias w:val="Автор"/>
                                    <w:tag w:val=""/>
                                    <w:id w:val="-585611621"/>
                                    <w:dataBinding w:prefixMappings="xmlns:ns0='http://purl.org/dc/elements/1.1/' xmlns:ns1='http://schemas.openxmlformats.org/package/2006/metadata/core-properties' " w:xpath="/ns1:coreProperties[1]/ns0:creator[1]" w:storeItemID="{6C3C8BC8-F283-45AE-878A-BAB7291924A1}"/>
                                    <w:text/>
                                  </w:sdtPr>
                                  <w:sdtContent>
                                    <w:r w:rsidR="00491BA4">
                                      <w:rPr>
                                        <w:color w:val="5B9BD5" w:themeColor="accent1"/>
                                        <w:sz w:val="26"/>
                                        <w:szCs w:val="26"/>
                                        <w:lang w:val="en-US"/>
                                      </w:rPr>
                                      <w:t>ASUS</w:t>
                                    </w:r>
                                  </w:sdtContent>
                                </w:sdt>
                              </w:p>
                              <w:p w14:paraId="4D1FEE62" w14:textId="7993435F" w:rsidR="00DC5CD3" w:rsidRPr="00DC5CD3" w:rsidRDefault="00000000">
                                <w:pPr>
                                  <w:pStyle w:val="a9"/>
                                  <w:rPr>
                                    <w:color w:val="595959" w:themeColor="text1" w:themeTint="A6"/>
                                    <w:sz w:val="20"/>
                                    <w:szCs w:val="20"/>
                                    <w:lang w:val="ro-RO"/>
                                  </w:rPr>
                                </w:pPr>
                                <w:sdt>
                                  <w:sdtPr>
                                    <w:rPr>
                                      <w:caps/>
                                      <w:color w:val="595959" w:themeColor="text1" w:themeTint="A6"/>
                                      <w:sz w:val="20"/>
                                      <w:szCs w:val="20"/>
                                    </w:rPr>
                                    <w:alias w:val="Организация"/>
                                    <w:tag w:val=""/>
                                    <w:id w:val="-99644888"/>
                                    <w:dataBinding w:prefixMappings="xmlns:ns0='http://schemas.openxmlformats.org/officeDocument/2006/extended-properties' " w:xpath="/ns0:Properties[1]/ns0:Company[1]" w:storeItemID="{6668398D-A668-4E3E-A5EB-62B293D839F1}"/>
                                    <w:text/>
                                  </w:sdtPr>
                                  <w:sdtContent>
                                    <w:r w:rsidR="00DC5CD3">
                                      <w:rPr>
                                        <w:caps/>
                                        <w:color w:val="595959" w:themeColor="text1" w:themeTint="A6"/>
                                        <w:sz w:val="20"/>
                                        <w:szCs w:val="20"/>
                                        <w:lang w:val="ro-RO"/>
                                      </w:rPr>
                                      <w:t>IP Gimnaziul Fundul Galbenei</w:t>
                                    </w:r>
                                  </w:sdtContent>
                                </w:sdt>
                                <w:r w:rsidR="0046567A">
                                  <w:rPr>
                                    <w:caps/>
                                    <w:color w:val="595959" w:themeColor="text1" w:themeTint="A6"/>
                                    <w:sz w:val="20"/>
                                    <w:szCs w:val="20"/>
                                    <w:lang w:val="ro-RO"/>
                                  </w:rPr>
                                  <w:t xml:space="preserve">     202</w:t>
                                </w:r>
                                <w:r w:rsidR="00491BA4">
                                  <w:rPr>
                                    <w:caps/>
                                    <w:color w:val="595959" w:themeColor="text1" w:themeTint="A6"/>
                                    <w:sz w:val="20"/>
                                    <w:szCs w:val="20"/>
                                    <w:lang w:val="ro-RO"/>
                                  </w:rPr>
                                  <w:t>5</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F79EE2D"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B4DA781" w14:textId="16A71A68" w:rsidR="00DC5CD3" w:rsidRPr="00DC5CD3" w:rsidRDefault="00000000">
                          <w:pPr>
                            <w:pStyle w:val="a9"/>
                            <w:rPr>
                              <w:color w:val="5B9BD5" w:themeColor="accent1"/>
                              <w:sz w:val="26"/>
                              <w:szCs w:val="26"/>
                              <w:lang w:val="en-US"/>
                            </w:rPr>
                          </w:pPr>
                          <w:sdt>
                            <w:sdtPr>
                              <w:rPr>
                                <w:color w:val="5B9BD5" w:themeColor="accent1"/>
                                <w:sz w:val="26"/>
                                <w:szCs w:val="26"/>
                                <w:lang w:val="en-US"/>
                              </w:rPr>
                              <w:alias w:val="Автор"/>
                              <w:tag w:val=""/>
                              <w:id w:val="-585611621"/>
                              <w:dataBinding w:prefixMappings="xmlns:ns0='http://purl.org/dc/elements/1.1/' xmlns:ns1='http://schemas.openxmlformats.org/package/2006/metadata/core-properties' " w:xpath="/ns1:coreProperties[1]/ns0:creator[1]" w:storeItemID="{6C3C8BC8-F283-45AE-878A-BAB7291924A1}"/>
                              <w:text/>
                            </w:sdtPr>
                            <w:sdtContent>
                              <w:r w:rsidR="00491BA4">
                                <w:rPr>
                                  <w:color w:val="5B9BD5" w:themeColor="accent1"/>
                                  <w:sz w:val="26"/>
                                  <w:szCs w:val="26"/>
                                  <w:lang w:val="en-US"/>
                                </w:rPr>
                                <w:t>ASUS</w:t>
                              </w:r>
                            </w:sdtContent>
                          </w:sdt>
                        </w:p>
                        <w:p w14:paraId="4D1FEE62" w14:textId="7993435F" w:rsidR="00DC5CD3" w:rsidRPr="00DC5CD3" w:rsidRDefault="00000000">
                          <w:pPr>
                            <w:pStyle w:val="a9"/>
                            <w:rPr>
                              <w:color w:val="595959" w:themeColor="text1" w:themeTint="A6"/>
                              <w:sz w:val="20"/>
                              <w:szCs w:val="20"/>
                              <w:lang w:val="ro-RO"/>
                            </w:rPr>
                          </w:pPr>
                          <w:sdt>
                            <w:sdtPr>
                              <w:rPr>
                                <w:caps/>
                                <w:color w:val="595959" w:themeColor="text1" w:themeTint="A6"/>
                                <w:sz w:val="20"/>
                                <w:szCs w:val="20"/>
                              </w:rPr>
                              <w:alias w:val="Организация"/>
                              <w:tag w:val=""/>
                              <w:id w:val="-99644888"/>
                              <w:dataBinding w:prefixMappings="xmlns:ns0='http://schemas.openxmlformats.org/officeDocument/2006/extended-properties' " w:xpath="/ns0:Properties[1]/ns0:Company[1]" w:storeItemID="{6668398D-A668-4E3E-A5EB-62B293D839F1}"/>
                              <w:text/>
                            </w:sdtPr>
                            <w:sdtContent>
                              <w:r w:rsidR="00DC5CD3">
                                <w:rPr>
                                  <w:caps/>
                                  <w:color w:val="595959" w:themeColor="text1" w:themeTint="A6"/>
                                  <w:sz w:val="20"/>
                                  <w:szCs w:val="20"/>
                                  <w:lang w:val="ro-RO"/>
                                </w:rPr>
                                <w:t>IP Gimnaziul Fundul Galbenei</w:t>
                              </w:r>
                            </w:sdtContent>
                          </w:sdt>
                          <w:r w:rsidR="0046567A">
                            <w:rPr>
                              <w:caps/>
                              <w:color w:val="595959" w:themeColor="text1" w:themeTint="A6"/>
                              <w:sz w:val="20"/>
                              <w:szCs w:val="20"/>
                              <w:lang w:val="ro-RO"/>
                            </w:rPr>
                            <w:t xml:space="preserve">     202</w:t>
                          </w:r>
                          <w:r w:rsidR="00491BA4">
                            <w:rPr>
                              <w:caps/>
                              <w:color w:val="595959" w:themeColor="text1" w:themeTint="A6"/>
                              <w:sz w:val="20"/>
                              <w:szCs w:val="20"/>
                              <w:lang w:val="ro-RO"/>
                            </w:rPr>
                            <w:t>5</w:t>
                          </w:r>
                        </w:p>
                      </w:txbxContent>
                    </v:textbox>
                    <w10:wrap anchorx="page" anchory="page"/>
                  </v:shape>
                </w:pict>
              </mc:Fallback>
            </mc:AlternateContent>
          </w:r>
        </w:p>
        <w:p w14:paraId="3CF8EDD6" w14:textId="4D6F5FD1" w:rsidR="00582FBA" w:rsidRDefault="00582FBA" w:rsidP="00582FBA">
          <w:pPr>
            <w:spacing w:after="0"/>
            <w:rPr>
              <w:rFonts w:ascii="Times New Roman" w:hAnsi="Times New Roman" w:cs="Times New Roman"/>
              <w:b/>
              <w:sz w:val="24"/>
              <w:szCs w:val="24"/>
              <w:lang w:val="ro-RO"/>
            </w:rPr>
          </w:pPr>
          <w:r>
            <w:rPr>
              <w:rFonts w:ascii="Times New Roman" w:hAnsi="Times New Roman" w:cs="Times New Roman"/>
              <w:b/>
              <w:sz w:val="24"/>
              <w:szCs w:val="24"/>
              <w:lang w:val="ro-RO"/>
            </w:rPr>
            <w:t>COORDONAT                                                                                   APROBAT</w:t>
          </w:r>
        </w:p>
        <w:p w14:paraId="34C90748" w14:textId="0804BD79" w:rsidR="00582FBA" w:rsidRDefault="00582FBA" w:rsidP="00582FBA">
          <w:pPr>
            <w:spacing w:after="0"/>
            <w:rPr>
              <w:rFonts w:ascii="Times New Roman" w:hAnsi="Times New Roman" w:cs="Times New Roman"/>
              <w:b/>
              <w:sz w:val="24"/>
              <w:szCs w:val="24"/>
              <w:lang w:val="ro-RO"/>
            </w:rPr>
          </w:pPr>
          <w:r>
            <w:rPr>
              <w:rFonts w:ascii="Times New Roman" w:hAnsi="Times New Roman" w:cs="Times New Roman"/>
              <w:b/>
              <w:sz w:val="24"/>
              <w:szCs w:val="24"/>
              <w:lang w:val="ro-RO"/>
            </w:rPr>
            <w:t>Șefa DÎ Hîncești                                                                 la</w:t>
          </w:r>
          <w:r w:rsidR="0046567A">
            <w:rPr>
              <w:rFonts w:ascii="Times New Roman" w:hAnsi="Times New Roman" w:cs="Times New Roman"/>
              <w:b/>
              <w:sz w:val="24"/>
              <w:szCs w:val="24"/>
              <w:lang w:val="ro-RO"/>
            </w:rPr>
            <w:t xml:space="preserve"> ședința CA  din </w:t>
          </w:r>
          <w:r w:rsidR="00DB55EE">
            <w:rPr>
              <w:rFonts w:ascii="Times New Roman" w:hAnsi="Times New Roman" w:cs="Times New Roman"/>
              <w:b/>
              <w:sz w:val="24"/>
              <w:szCs w:val="24"/>
              <w:lang w:val="ro-RO"/>
            </w:rPr>
            <w:t xml:space="preserve"> </w:t>
          </w:r>
          <w:r w:rsidR="00810D25">
            <w:rPr>
              <w:rFonts w:ascii="Times New Roman" w:hAnsi="Times New Roman" w:cs="Times New Roman"/>
              <w:b/>
              <w:sz w:val="24"/>
              <w:szCs w:val="24"/>
              <w:lang w:val="ro-RO"/>
            </w:rPr>
            <w:t xml:space="preserve">  </w:t>
          </w:r>
          <w:r w:rsidR="00855281">
            <w:rPr>
              <w:rFonts w:ascii="Times New Roman" w:hAnsi="Times New Roman" w:cs="Times New Roman"/>
              <w:b/>
              <w:sz w:val="24"/>
              <w:szCs w:val="24"/>
              <w:lang w:val="ro-RO"/>
            </w:rPr>
            <w:t>18</w:t>
          </w:r>
          <w:r w:rsidR="00810D25">
            <w:rPr>
              <w:rFonts w:ascii="Times New Roman" w:hAnsi="Times New Roman" w:cs="Times New Roman"/>
              <w:b/>
              <w:sz w:val="24"/>
              <w:szCs w:val="24"/>
              <w:lang w:val="ro-RO"/>
            </w:rPr>
            <w:t xml:space="preserve"> </w:t>
          </w:r>
          <w:r w:rsidR="0046567A">
            <w:rPr>
              <w:rFonts w:ascii="Times New Roman" w:hAnsi="Times New Roman" w:cs="Times New Roman"/>
              <w:b/>
              <w:sz w:val="24"/>
              <w:szCs w:val="24"/>
              <w:lang w:val="ro-RO"/>
            </w:rPr>
            <w:t>.09.202</w:t>
          </w:r>
          <w:r w:rsidR="00810D25">
            <w:rPr>
              <w:rFonts w:ascii="Times New Roman" w:hAnsi="Times New Roman" w:cs="Times New Roman"/>
              <w:b/>
              <w:sz w:val="24"/>
              <w:szCs w:val="24"/>
              <w:lang w:val="ro-RO"/>
            </w:rPr>
            <w:t>5</w:t>
          </w:r>
        </w:p>
        <w:p w14:paraId="1F291526" w14:textId="79F81492" w:rsidR="00582FBA" w:rsidRDefault="00582FBA" w:rsidP="00582FBA">
          <w:pPr>
            <w:spacing w:after="0"/>
            <w:rPr>
              <w:rFonts w:ascii="Times New Roman" w:hAnsi="Times New Roman" w:cs="Times New Roman"/>
              <w:b/>
              <w:sz w:val="24"/>
              <w:szCs w:val="24"/>
              <w:lang w:val="ro-RO"/>
            </w:rPr>
          </w:pPr>
          <w:r>
            <w:rPr>
              <w:rFonts w:ascii="Times New Roman" w:hAnsi="Times New Roman" w:cs="Times New Roman"/>
              <w:b/>
              <w:sz w:val="24"/>
              <w:szCs w:val="24"/>
              <w:lang w:val="ro-RO"/>
            </w:rPr>
            <w:t>Dna V</w:t>
          </w:r>
          <w:r w:rsidR="007045B3">
            <w:rPr>
              <w:rFonts w:ascii="Times New Roman" w:hAnsi="Times New Roman" w:cs="Times New Roman"/>
              <w:b/>
              <w:sz w:val="24"/>
              <w:szCs w:val="24"/>
              <w:lang w:val="ro-RO"/>
            </w:rPr>
            <w:t>alentina</w:t>
          </w:r>
          <w:r>
            <w:rPr>
              <w:rFonts w:ascii="Times New Roman" w:hAnsi="Times New Roman" w:cs="Times New Roman"/>
              <w:b/>
              <w:sz w:val="24"/>
              <w:szCs w:val="24"/>
              <w:lang w:val="ro-RO"/>
            </w:rPr>
            <w:t>Tonu___________</w:t>
          </w:r>
        </w:p>
        <w:p w14:paraId="061D0AEE" w14:textId="7E1DCDE5" w:rsidR="00582FBA" w:rsidRDefault="00FF1D0B" w:rsidP="00FF1D0B">
          <w:pPr>
            <w:tabs>
              <w:tab w:val="left" w:pos="4002"/>
            </w:tabs>
            <w:spacing w:after="0"/>
            <w:rPr>
              <w:rFonts w:ascii="Times New Roman" w:hAnsi="Times New Roman" w:cs="Times New Roman"/>
              <w:b/>
              <w:sz w:val="24"/>
              <w:szCs w:val="24"/>
              <w:lang w:val="ro-RO"/>
            </w:rPr>
          </w:pPr>
          <w:r>
            <w:rPr>
              <w:rFonts w:ascii="Times New Roman" w:hAnsi="Times New Roman" w:cs="Times New Roman"/>
              <w:b/>
              <w:sz w:val="24"/>
              <w:szCs w:val="24"/>
              <w:lang w:val="ro-RO"/>
            </w:rPr>
            <w:tab/>
          </w:r>
        </w:p>
        <w:p w14:paraId="233901D0" w14:textId="77777777" w:rsidR="00582FBA" w:rsidRDefault="00582FBA" w:rsidP="00582FBA">
          <w:pPr>
            <w:spacing w:after="0"/>
            <w:rPr>
              <w:rFonts w:ascii="Times New Roman" w:hAnsi="Times New Roman" w:cs="Times New Roman"/>
              <w:b/>
              <w:sz w:val="24"/>
              <w:szCs w:val="24"/>
              <w:lang w:val="ro-RO"/>
            </w:rPr>
          </w:pPr>
        </w:p>
        <w:p w14:paraId="5D0748A0" w14:textId="44BBA9F8" w:rsidR="00582FBA" w:rsidRDefault="00571D79" w:rsidP="00582FBA">
          <w:pPr>
            <w:spacing w:after="0"/>
            <w:rPr>
              <w:rFonts w:ascii="Times New Roman" w:hAnsi="Times New Roman" w:cs="Times New Roman"/>
              <w:b/>
              <w:sz w:val="24"/>
              <w:szCs w:val="24"/>
              <w:lang w:val="ro-RO"/>
            </w:rPr>
          </w:pPr>
          <w:r>
            <w:rPr>
              <w:rFonts w:ascii="Times New Roman" w:hAnsi="Times New Roman" w:cs="Times New Roman"/>
              <w:b/>
              <w:sz w:val="24"/>
              <w:szCs w:val="24"/>
              <w:lang w:val="ro-RO"/>
            </w:rPr>
            <w:t xml:space="preserve">COORDONAT                                                                                 DISCUTAT                                                                      </w:t>
          </w:r>
        </w:p>
        <w:p w14:paraId="7B7A0793" w14:textId="77777777" w:rsidR="00582FBA" w:rsidRDefault="00582FBA" w:rsidP="00582FBA">
          <w:pPr>
            <w:spacing w:after="0"/>
            <w:rPr>
              <w:rFonts w:ascii="Times New Roman" w:hAnsi="Times New Roman" w:cs="Times New Roman"/>
              <w:b/>
              <w:sz w:val="24"/>
              <w:szCs w:val="24"/>
              <w:lang w:val="ro-RO"/>
            </w:rPr>
          </w:pPr>
          <w:r>
            <w:rPr>
              <w:rFonts w:ascii="Times New Roman" w:hAnsi="Times New Roman" w:cs="Times New Roman"/>
              <w:b/>
              <w:sz w:val="24"/>
              <w:szCs w:val="24"/>
              <w:lang w:val="ro-RO"/>
            </w:rPr>
            <w:t>Inspector patron</w:t>
          </w:r>
          <w:r w:rsidR="00571D79">
            <w:rPr>
              <w:rFonts w:ascii="Times New Roman" w:hAnsi="Times New Roman" w:cs="Times New Roman"/>
              <w:b/>
              <w:sz w:val="24"/>
              <w:szCs w:val="24"/>
              <w:lang w:val="ro-RO"/>
            </w:rPr>
            <w:t xml:space="preserve">                                                                  la ședința consiliului pedagogic</w:t>
          </w:r>
        </w:p>
        <w:p w14:paraId="1381905C" w14:textId="4A43FA0A" w:rsidR="00582FBA" w:rsidRPr="00DC5CD3" w:rsidRDefault="00582FBA" w:rsidP="00582FBA">
          <w:pPr>
            <w:spacing w:after="0"/>
            <w:rPr>
              <w:rFonts w:ascii="Times New Roman" w:hAnsi="Times New Roman" w:cs="Times New Roman"/>
              <w:b/>
              <w:sz w:val="24"/>
              <w:szCs w:val="24"/>
              <w:lang w:val="ro-RO"/>
            </w:rPr>
          </w:pPr>
          <w:r>
            <w:rPr>
              <w:rFonts w:ascii="Times New Roman" w:hAnsi="Times New Roman" w:cs="Times New Roman"/>
              <w:b/>
              <w:sz w:val="24"/>
              <w:szCs w:val="24"/>
              <w:lang w:val="ro-RO"/>
            </w:rPr>
            <w:t>Dna A</w:t>
          </w:r>
          <w:r w:rsidR="007045B3">
            <w:rPr>
              <w:rFonts w:ascii="Times New Roman" w:hAnsi="Times New Roman" w:cs="Times New Roman"/>
              <w:b/>
              <w:sz w:val="24"/>
              <w:szCs w:val="24"/>
              <w:lang w:val="ro-RO"/>
            </w:rPr>
            <w:t xml:space="preserve">la </w:t>
          </w:r>
          <w:r>
            <w:rPr>
              <w:rFonts w:ascii="Times New Roman" w:hAnsi="Times New Roman" w:cs="Times New Roman"/>
              <w:b/>
              <w:sz w:val="24"/>
              <w:szCs w:val="24"/>
              <w:lang w:val="ro-RO"/>
            </w:rPr>
            <w:t>Șerban__________</w:t>
          </w:r>
          <w:r w:rsidR="00571D79">
            <w:rPr>
              <w:rFonts w:ascii="Times New Roman" w:hAnsi="Times New Roman" w:cs="Times New Roman"/>
              <w:b/>
              <w:sz w:val="24"/>
              <w:szCs w:val="24"/>
              <w:lang w:val="ro-RO"/>
            </w:rPr>
            <w:t xml:space="preserve">                                  </w:t>
          </w:r>
          <w:r w:rsidR="0046567A">
            <w:rPr>
              <w:rFonts w:ascii="Times New Roman" w:hAnsi="Times New Roman" w:cs="Times New Roman"/>
              <w:b/>
              <w:sz w:val="24"/>
              <w:szCs w:val="24"/>
              <w:lang w:val="ro-RO"/>
            </w:rPr>
            <w:t xml:space="preserve">                  din data de </w:t>
          </w:r>
          <w:r w:rsidR="00DB55EE">
            <w:rPr>
              <w:rFonts w:ascii="Times New Roman" w:hAnsi="Times New Roman" w:cs="Times New Roman"/>
              <w:b/>
              <w:sz w:val="24"/>
              <w:szCs w:val="24"/>
              <w:lang w:val="ro-RO"/>
            </w:rPr>
            <w:t xml:space="preserve"> </w:t>
          </w:r>
          <w:r w:rsidR="00A94117">
            <w:rPr>
              <w:rFonts w:ascii="Times New Roman" w:hAnsi="Times New Roman" w:cs="Times New Roman"/>
              <w:b/>
              <w:sz w:val="24"/>
              <w:szCs w:val="24"/>
              <w:lang w:val="ro-RO"/>
            </w:rPr>
            <w:t>10</w:t>
          </w:r>
          <w:r w:rsidR="0046567A">
            <w:rPr>
              <w:rFonts w:ascii="Times New Roman" w:hAnsi="Times New Roman" w:cs="Times New Roman"/>
              <w:b/>
              <w:sz w:val="24"/>
              <w:szCs w:val="24"/>
              <w:lang w:val="ro-RO"/>
            </w:rPr>
            <w:t>.0</w:t>
          </w:r>
          <w:r w:rsidR="00A94117">
            <w:rPr>
              <w:rFonts w:ascii="Times New Roman" w:hAnsi="Times New Roman" w:cs="Times New Roman"/>
              <w:b/>
              <w:sz w:val="24"/>
              <w:szCs w:val="24"/>
              <w:lang w:val="ro-RO"/>
            </w:rPr>
            <w:t>9</w:t>
          </w:r>
          <w:r w:rsidR="0046567A">
            <w:rPr>
              <w:rFonts w:ascii="Times New Roman" w:hAnsi="Times New Roman" w:cs="Times New Roman"/>
              <w:b/>
              <w:sz w:val="24"/>
              <w:szCs w:val="24"/>
              <w:lang w:val="ro-RO"/>
            </w:rPr>
            <w:t>.202</w:t>
          </w:r>
          <w:r w:rsidR="00810D25">
            <w:rPr>
              <w:rFonts w:ascii="Times New Roman" w:hAnsi="Times New Roman" w:cs="Times New Roman"/>
              <w:b/>
              <w:sz w:val="24"/>
              <w:szCs w:val="24"/>
              <w:lang w:val="ro-RO"/>
            </w:rPr>
            <w:t>5</w:t>
          </w:r>
        </w:p>
        <w:p w14:paraId="6C8BD9EF" w14:textId="77777777" w:rsidR="00B0512E" w:rsidRDefault="00B0512E" w:rsidP="00582FBA">
          <w:pPr>
            <w:spacing w:after="0"/>
            <w:jc w:val="center"/>
            <w:rPr>
              <w:b/>
              <w:lang w:val="ro-RO"/>
            </w:rPr>
          </w:pPr>
        </w:p>
        <w:p w14:paraId="4C348EB9" w14:textId="77777777" w:rsidR="00B0512E" w:rsidRDefault="00B0512E" w:rsidP="00582FBA">
          <w:pPr>
            <w:spacing w:after="0"/>
            <w:jc w:val="center"/>
            <w:rPr>
              <w:b/>
              <w:lang w:val="ro-RO"/>
            </w:rPr>
          </w:pPr>
        </w:p>
        <w:p w14:paraId="17543470" w14:textId="6E746F26" w:rsidR="00B0512E" w:rsidRPr="00B0512E" w:rsidRDefault="00B0512E" w:rsidP="00B0512E">
          <w:pPr>
            <w:spacing w:after="0"/>
            <w:rPr>
              <w:rFonts w:ascii="Times New Roman" w:hAnsi="Times New Roman" w:cs="Times New Roman"/>
              <w:b/>
              <w:sz w:val="24"/>
              <w:szCs w:val="24"/>
              <w:lang w:val="ro-RO"/>
            </w:rPr>
          </w:pPr>
          <w:r w:rsidRPr="00B0512E">
            <w:rPr>
              <w:rFonts w:ascii="Times New Roman" w:hAnsi="Times New Roman" w:cs="Times New Roman"/>
              <w:b/>
              <w:sz w:val="24"/>
              <w:szCs w:val="24"/>
              <w:lang w:val="ro-RO"/>
            </w:rPr>
            <w:t>COORDONAT</w:t>
          </w:r>
        </w:p>
        <w:p w14:paraId="146C6F60" w14:textId="77777777" w:rsidR="00B0512E" w:rsidRPr="00B0512E" w:rsidRDefault="00B0512E" w:rsidP="00B0512E">
          <w:pPr>
            <w:spacing w:after="0"/>
            <w:rPr>
              <w:rFonts w:ascii="Times New Roman" w:hAnsi="Times New Roman" w:cs="Times New Roman"/>
              <w:b/>
              <w:sz w:val="24"/>
              <w:szCs w:val="24"/>
              <w:lang w:val="ro-RO"/>
            </w:rPr>
          </w:pPr>
          <w:r w:rsidRPr="00B0512E">
            <w:rPr>
              <w:rFonts w:ascii="Times New Roman" w:hAnsi="Times New Roman" w:cs="Times New Roman"/>
              <w:b/>
              <w:sz w:val="24"/>
              <w:szCs w:val="24"/>
              <w:lang w:val="ro-RO"/>
            </w:rPr>
            <w:t>Primarul satului Fundul Galbenei</w:t>
          </w:r>
        </w:p>
        <w:p w14:paraId="1EF982AE" w14:textId="1670D8FD" w:rsidR="00B0512E" w:rsidRPr="00B0512E" w:rsidRDefault="00B0512E" w:rsidP="00B0512E">
          <w:pPr>
            <w:spacing w:after="0"/>
            <w:rPr>
              <w:b/>
              <w:lang w:val="ro-RO"/>
            </w:rPr>
          </w:pPr>
          <w:r w:rsidRPr="00B0512E">
            <w:rPr>
              <w:rFonts w:ascii="Times New Roman" w:hAnsi="Times New Roman" w:cs="Times New Roman"/>
              <w:b/>
              <w:sz w:val="24"/>
              <w:szCs w:val="24"/>
              <w:lang w:val="ro-RO"/>
            </w:rPr>
            <w:t>___________</w:t>
          </w:r>
          <w:r w:rsidR="007045B3">
            <w:rPr>
              <w:rFonts w:ascii="Times New Roman" w:hAnsi="Times New Roman" w:cs="Times New Roman"/>
              <w:b/>
              <w:sz w:val="24"/>
              <w:szCs w:val="24"/>
              <w:lang w:val="ro-RO"/>
            </w:rPr>
            <w:t>Rusu Dumitru</w:t>
          </w:r>
        </w:p>
        <w:p w14:paraId="651707A7" w14:textId="2CF0973E" w:rsidR="00DC5CD3" w:rsidRDefault="00D95D64" w:rsidP="00582FBA">
          <w:pPr>
            <w:spacing w:after="0"/>
            <w:jc w:val="center"/>
            <w:rPr>
              <w:rFonts w:ascii="Times New Roman" w:hAnsi="Times New Roman" w:cs="Times New Roman"/>
              <w:b/>
              <w:sz w:val="24"/>
              <w:szCs w:val="24"/>
              <w:lang w:val="ro-RO"/>
            </w:rPr>
          </w:pPr>
          <w:r>
            <w:rPr>
              <w:noProof/>
              <w:lang w:eastAsia="ru-RU"/>
            </w:rPr>
            <mc:AlternateContent>
              <mc:Choice Requires="wps">
                <w:drawing>
                  <wp:anchor distT="0" distB="0" distL="114300" distR="114300" simplePos="0" relativeHeight="251660288" behindDoc="0" locked="0" layoutInCell="1" allowOverlap="1" wp14:anchorId="33A2023C" wp14:editId="32E8FC72">
                    <wp:simplePos x="0" y="0"/>
                    <wp:positionH relativeFrom="margin">
                      <wp:align>right</wp:align>
                    </wp:positionH>
                    <wp:positionV relativeFrom="page">
                      <wp:posOffset>6050280</wp:posOffset>
                    </wp:positionV>
                    <wp:extent cx="4587240" cy="2118360"/>
                    <wp:effectExtent l="0" t="0" r="3810" b="15240"/>
                    <wp:wrapNone/>
                    <wp:docPr id="1" name="Надпись 1"/>
                    <wp:cNvGraphicFramePr/>
                    <a:graphic xmlns:a="http://schemas.openxmlformats.org/drawingml/2006/main">
                      <a:graphicData uri="http://schemas.microsoft.com/office/word/2010/wordprocessingShape">
                        <wps:wsp>
                          <wps:cNvSpPr txBox="1"/>
                          <wps:spPr>
                            <a:xfrm>
                              <a:off x="0" y="0"/>
                              <a:ext cx="4587240" cy="2118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68907" w14:textId="0E712B87" w:rsidR="00DC5CD3" w:rsidRDefault="00000000" w:rsidP="00DE113C">
                                <w:pPr>
                                  <w:pStyle w:val="a9"/>
                                  <w:jc w:val="center"/>
                                  <w:rPr>
                                    <w:rFonts w:ascii="Times New Roman" w:eastAsia="Calibri" w:hAnsi="Times New Roman" w:cs="Times New Roman"/>
                                    <w:b/>
                                    <w:sz w:val="72"/>
                                    <w:szCs w:val="24"/>
                                    <w:lang w:val="fr-FR" w:eastAsia="en-US"/>
                                  </w:rPr>
                                </w:pPr>
                                <w:sdt>
                                  <w:sdtPr>
                                    <w:rPr>
                                      <w:rFonts w:ascii="Times New Roman" w:eastAsia="Calibri" w:hAnsi="Times New Roman" w:cs="Times New Roman"/>
                                      <w:b/>
                                      <w:sz w:val="72"/>
                                      <w:szCs w:val="24"/>
                                      <w:lang w:val="fr-FR" w:eastAsia="en-US"/>
                                    </w:rPr>
                                    <w:alias w:val="Название"/>
                                    <w:tag w:val=""/>
                                    <w:id w:val="2047473706"/>
                                    <w:dataBinding w:prefixMappings="xmlns:ns0='http://purl.org/dc/elements/1.1/' xmlns:ns1='http://schemas.openxmlformats.org/package/2006/metadata/core-properties' " w:xpath="/ns1:coreProperties[1]/ns0:title[1]" w:storeItemID="{6C3C8BC8-F283-45AE-878A-BAB7291924A1}"/>
                                    <w:text/>
                                  </w:sdtPr>
                                  <w:sdtContent>
                                    <w:r w:rsidR="003F4FFE" w:rsidRPr="003F4FFE">
                                      <w:rPr>
                                        <w:rFonts w:ascii="Times New Roman" w:eastAsia="Calibri" w:hAnsi="Times New Roman" w:cs="Times New Roman"/>
                                        <w:b/>
                                        <w:sz w:val="72"/>
                                        <w:szCs w:val="24"/>
                                        <w:lang w:val="fr-FR" w:eastAsia="en-US"/>
                                      </w:rPr>
                                      <w:t>PLAN MAN</w:t>
                                    </w:r>
                                    <w:r w:rsidR="0046567A">
                                      <w:rPr>
                                        <w:rFonts w:ascii="Times New Roman" w:eastAsia="Calibri" w:hAnsi="Times New Roman" w:cs="Times New Roman"/>
                                        <w:b/>
                                        <w:sz w:val="72"/>
                                        <w:szCs w:val="24"/>
                                        <w:lang w:val="fr-FR" w:eastAsia="en-US"/>
                                      </w:rPr>
                                      <w:t>A</w:t>
                                    </w:r>
                                    <w:r w:rsidR="003F4FFE" w:rsidRPr="003F4FFE">
                                      <w:rPr>
                                        <w:rFonts w:ascii="Times New Roman" w:eastAsia="Calibri" w:hAnsi="Times New Roman" w:cs="Times New Roman"/>
                                        <w:b/>
                                        <w:sz w:val="72"/>
                                        <w:szCs w:val="24"/>
                                        <w:lang w:val="fr-FR" w:eastAsia="en-US"/>
                                      </w:rPr>
                                      <w:t>GERIAL</w:t>
                                    </w:r>
                                    <w:r w:rsidR="0046567A">
                                      <w:rPr>
                                        <w:rFonts w:ascii="Times New Roman" w:eastAsia="Calibri" w:hAnsi="Times New Roman" w:cs="Times New Roman"/>
                                        <w:b/>
                                        <w:sz w:val="72"/>
                                        <w:szCs w:val="24"/>
                                        <w:lang w:val="fr-FR" w:eastAsia="en-US"/>
                                      </w:rPr>
                                      <w:t xml:space="preserve"> pentru anul </w:t>
                                    </w:r>
                                    <w:r w:rsidR="005E03B7">
                                      <w:rPr>
                                        <w:rFonts w:ascii="Times New Roman" w:eastAsia="Calibri" w:hAnsi="Times New Roman" w:cs="Times New Roman"/>
                                        <w:b/>
                                        <w:sz w:val="72"/>
                                        <w:szCs w:val="24"/>
                                        <w:lang w:val="fr-FR" w:eastAsia="en-US"/>
                                      </w:rPr>
                                      <w:t>școlar</w:t>
                                    </w:r>
                                    <w:r w:rsidR="00DE113C">
                                      <w:rPr>
                                        <w:rFonts w:ascii="Times New Roman" w:eastAsia="Calibri" w:hAnsi="Times New Roman" w:cs="Times New Roman"/>
                                        <w:b/>
                                        <w:sz w:val="72"/>
                                        <w:szCs w:val="24"/>
                                        <w:lang w:val="fr-FR" w:eastAsia="en-US"/>
                                      </w:rPr>
                                      <w:t xml:space="preserve">      </w:t>
                                    </w:r>
                                    <w:r w:rsidR="0046567A">
                                      <w:rPr>
                                        <w:rFonts w:ascii="Times New Roman" w:eastAsia="Calibri" w:hAnsi="Times New Roman" w:cs="Times New Roman"/>
                                        <w:b/>
                                        <w:sz w:val="72"/>
                                        <w:szCs w:val="24"/>
                                        <w:lang w:val="fr-FR" w:eastAsia="en-US"/>
                                      </w:rPr>
                                      <w:t>202</w:t>
                                    </w:r>
                                    <w:r w:rsidR="00491BA4">
                                      <w:rPr>
                                        <w:rFonts w:ascii="Times New Roman" w:eastAsia="Calibri" w:hAnsi="Times New Roman" w:cs="Times New Roman"/>
                                        <w:b/>
                                        <w:sz w:val="72"/>
                                        <w:szCs w:val="24"/>
                                        <w:lang w:val="fr-FR" w:eastAsia="en-US"/>
                                      </w:rPr>
                                      <w:t>5</w:t>
                                    </w:r>
                                    <w:r w:rsidR="0046567A">
                                      <w:rPr>
                                        <w:rFonts w:ascii="Times New Roman" w:eastAsia="Calibri" w:hAnsi="Times New Roman" w:cs="Times New Roman"/>
                                        <w:b/>
                                        <w:sz w:val="72"/>
                                        <w:szCs w:val="24"/>
                                        <w:lang w:val="fr-FR" w:eastAsia="en-US"/>
                                      </w:rPr>
                                      <w:t>-202</w:t>
                                    </w:r>
                                    <w:r w:rsidR="00491BA4">
                                      <w:rPr>
                                        <w:rFonts w:ascii="Times New Roman" w:eastAsia="Calibri" w:hAnsi="Times New Roman" w:cs="Times New Roman"/>
                                        <w:b/>
                                        <w:sz w:val="72"/>
                                        <w:szCs w:val="24"/>
                                        <w:lang w:val="fr-FR" w:eastAsia="en-US"/>
                                      </w:rPr>
                                      <w:t>6</w:t>
                                    </w:r>
                                  </w:sdtContent>
                                </w:sdt>
                              </w:p>
                              <w:p w14:paraId="6F081592" w14:textId="77777777" w:rsidR="00D95D64" w:rsidRDefault="00D95D64" w:rsidP="00DE113C">
                                <w:pPr>
                                  <w:pStyle w:val="a9"/>
                                  <w:jc w:val="center"/>
                                  <w:rPr>
                                    <w:rFonts w:ascii="Times New Roman" w:eastAsia="Calibri" w:hAnsi="Times New Roman" w:cs="Times New Roman"/>
                                    <w:b/>
                                    <w:sz w:val="72"/>
                                    <w:szCs w:val="24"/>
                                    <w:lang w:val="fr-FR" w:eastAsia="en-US"/>
                                  </w:rPr>
                                </w:pPr>
                              </w:p>
                              <w:p w14:paraId="74AAEEB6" w14:textId="77777777" w:rsidR="00D95D64" w:rsidRDefault="00D95D64" w:rsidP="00DE113C">
                                <w:pPr>
                                  <w:pStyle w:val="a9"/>
                                  <w:jc w:val="center"/>
                                  <w:rPr>
                                    <w:rFonts w:ascii="Times New Roman" w:eastAsia="Calibri" w:hAnsi="Times New Roman" w:cs="Times New Roman"/>
                                    <w:b/>
                                    <w:sz w:val="72"/>
                                    <w:szCs w:val="24"/>
                                    <w:lang w:val="fr-FR" w:eastAsia="en-US"/>
                                  </w:rPr>
                                </w:pPr>
                              </w:p>
                              <w:p w14:paraId="511D86B4" w14:textId="77777777" w:rsidR="00D95D64" w:rsidRPr="00DC5CD3" w:rsidRDefault="00D95D64" w:rsidP="00DE113C">
                                <w:pPr>
                                  <w:pStyle w:val="a9"/>
                                  <w:jc w:val="center"/>
                                  <w:rPr>
                                    <w:rFonts w:asciiTheme="majorHAnsi" w:eastAsiaTheme="majorEastAsia" w:hAnsiTheme="majorHAnsi" w:cstheme="majorBidi"/>
                                    <w:color w:val="262626" w:themeColor="text1" w:themeTint="D9"/>
                                    <w:sz w:val="72"/>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3A2023C" id="_x0000_t202" coordsize="21600,21600" o:spt="202" path="m,l,21600r21600,l21600,xe">
                    <v:stroke joinstyle="miter"/>
                    <v:path gradientshapeok="t" o:connecttype="rect"/>
                  </v:shapetype>
                  <v:shape id="Надпись 1" o:spid="_x0000_s1056" type="#_x0000_t202" style="position:absolute;left:0;text-align:left;margin-left:310pt;margin-top:476.4pt;width:361.2pt;height:166.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" filled="f" stroked="f" strokeweight=".5pt">
                    <v:textbox inset="0,0,0,0">
                      <w:txbxContent>
                        <w:p w14:paraId="3CC68907" w14:textId="0E712B87" w:rsidR="00DC5CD3" w:rsidRDefault="00000000" w:rsidP="00DE113C">
                          <w:pPr>
                            <w:pStyle w:val="a9"/>
                            <w:jc w:val="center"/>
                            <w:rPr>
                              <w:rFonts w:ascii="Times New Roman" w:eastAsia="Calibri" w:hAnsi="Times New Roman" w:cs="Times New Roman"/>
                              <w:b/>
                              <w:sz w:val="72"/>
                              <w:szCs w:val="24"/>
                              <w:lang w:val="fr-FR" w:eastAsia="en-US"/>
                            </w:rPr>
                          </w:pPr>
                          <w:sdt>
                            <w:sdtPr>
                              <w:rPr>
                                <w:rFonts w:ascii="Times New Roman" w:eastAsia="Calibri" w:hAnsi="Times New Roman" w:cs="Times New Roman"/>
                                <w:b/>
                                <w:sz w:val="72"/>
                                <w:szCs w:val="24"/>
                                <w:lang w:val="fr-FR" w:eastAsia="en-US"/>
                              </w:rPr>
                              <w:alias w:val="Название"/>
                              <w:tag w:val=""/>
                              <w:id w:val="2047473706"/>
                              <w:dataBinding w:prefixMappings="xmlns:ns0='http://purl.org/dc/elements/1.1/' xmlns:ns1='http://schemas.openxmlformats.org/package/2006/metadata/core-properties' " w:xpath="/ns1:coreProperties[1]/ns0:title[1]" w:storeItemID="{6C3C8BC8-F283-45AE-878A-BAB7291924A1}"/>
                              <w:text/>
                            </w:sdtPr>
                            <w:sdtContent>
                              <w:r w:rsidR="003F4FFE" w:rsidRPr="003F4FFE">
                                <w:rPr>
                                  <w:rFonts w:ascii="Times New Roman" w:eastAsia="Calibri" w:hAnsi="Times New Roman" w:cs="Times New Roman"/>
                                  <w:b/>
                                  <w:sz w:val="72"/>
                                  <w:szCs w:val="24"/>
                                  <w:lang w:val="fr-FR" w:eastAsia="en-US"/>
                                </w:rPr>
                                <w:t>PLAN MAN</w:t>
                              </w:r>
                              <w:r w:rsidR="0046567A">
                                <w:rPr>
                                  <w:rFonts w:ascii="Times New Roman" w:eastAsia="Calibri" w:hAnsi="Times New Roman" w:cs="Times New Roman"/>
                                  <w:b/>
                                  <w:sz w:val="72"/>
                                  <w:szCs w:val="24"/>
                                  <w:lang w:val="fr-FR" w:eastAsia="en-US"/>
                                </w:rPr>
                                <w:t>A</w:t>
                              </w:r>
                              <w:r w:rsidR="003F4FFE" w:rsidRPr="003F4FFE">
                                <w:rPr>
                                  <w:rFonts w:ascii="Times New Roman" w:eastAsia="Calibri" w:hAnsi="Times New Roman" w:cs="Times New Roman"/>
                                  <w:b/>
                                  <w:sz w:val="72"/>
                                  <w:szCs w:val="24"/>
                                  <w:lang w:val="fr-FR" w:eastAsia="en-US"/>
                                </w:rPr>
                                <w:t>GERIAL</w:t>
                              </w:r>
                              <w:r w:rsidR="0046567A">
                                <w:rPr>
                                  <w:rFonts w:ascii="Times New Roman" w:eastAsia="Calibri" w:hAnsi="Times New Roman" w:cs="Times New Roman"/>
                                  <w:b/>
                                  <w:sz w:val="72"/>
                                  <w:szCs w:val="24"/>
                                  <w:lang w:val="fr-FR" w:eastAsia="en-US"/>
                                </w:rPr>
                                <w:t xml:space="preserve"> pentru anul </w:t>
                              </w:r>
                              <w:r w:rsidR="005E03B7">
                                <w:rPr>
                                  <w:rFonts w:ascii="Times New Roman" w:eastAsia="Calibri" w:hAnsi="Times New Roman" w:cs="Times New Roman"/>
                                  <w:b/>
                                  <w:sz w:val="72"/>
                                  <w:szCs w:val="24"/>
                                  <w:lang w:val="fr-FR" w:eastAsia="en-US"/>
                                </w:rPr>
                                <w:t>școlar</w:t>
                              </w:r>
                              <w:r w:rsidR="00DE113C">
                                <w:rPr>
                                  <w:rFonts w:ascii="Times New Roman" w:eastAsia="Calibri" w:hAnsi="Times New Roman" w:cs="Times New Roman"/>
                                  <w:b/>
                                  <w:sz w:val="72"/>
                                  <w:szCs w:val="24"/>
                                  <w:lang w:val="fr-FR" w:eastAsia="en-US"/>
                                </w:rPr>
                                <w:t xml:space="preserve">      </w:t>
                              </w:r>
                              <w:r w:rsidR="0046567A">
                                <w:rPr>
                                  <w:rFonts w:ascii="Times New Roman" w:eastAsia="Calibri" w:hAnsi="Times New Roman" w:cs="Times New Roman"/>
                                  <w:b/>
                                  <w:sz w:val="72"/>
                                  <w:szCs w:val="24"/>
                                  <w:lang w:val="fr-FR" w:eastAsia="en-US"/>
                                </w:rPr>
                                <w:t>202</w:t>
                              </w:r>
                              <w:r w:rsidR="00491BA4">
                                <w:rPr>
                                  <w:rFonts w:ascii="Times New Roman" w:eastAsia="Calibri" w:hAnsi="Times New Roman" w:cs="Times New Roman"/>
                                  <w:b/>
                                  <w:sz w:val="72"/>
                                  <w:szCs w:val="24"/>
                                  <w:lang w:val="fr-FR" w:eastAsia="en-US"/>
                                </w:rPr>
                                <w:t>5</w:t>
                              </w:r>
                              <w:r w:rsidR="0046567A">
                                <w:rPr>
                                  <w:rFonts w:ascii="Times New Roman" w:eastAsia="Calibri" w:hAnsi="Times New Roman" w:cs="Times New Roman"/>
                                  <w:b/>
                                  <w:sz w:val="72"/>
                                  <w:szCs w:val="24"/>
                                  <w:lang w:val="fr-FR" w:eastAsia="en-US"/>
                                </w:rPr>
                                <w:t>-202</w:t>
                              </w:r>
                              <w:r w:rsidR="00491BA4">
                                <w:rPr>
                                  <w:rFonts w:ascii="Times New Roman" w:eastAsia="Calibri" w:hAnsi="Times New Roman" w:cs="Times New Roman"/>
                                  <w:b/>
                                  <w:sz w:val="72"/>
                                  <w:szCs w:val="24"/>
                                  <w:lang w:val="fr-FR" w:eastAsia="en-US"/>
                                </w:rPr>
                                <w:t>6</w:t>
                              </w:r>
                            </w:sdtContent>
                          </w:sdt>
                        </w:p>
                        <w:p w14:paraId="6F081592" w14:textId="77777777" w:rsidR="00D95D64" w:rsidRDefault="00D95D64" w:rsidP="00DE113C">
                          <w:pPr>
                            <w:pStyle w:val="a9"/>
                            <w:jc w:val="center"/>
                            <w:rPr>
                              <w:rFonts w:ascii="Times New Roman" w:eastAsia="Calibri" w:hAnsi="Times New Roman" w:cs="Times New Roman"/>
                              <w:b/>
                              <w:sz w:val="72"/>
                              <w:szCs w:val="24"/>
                              <w:lang w:val="fr-FR" w:eastAsia="en-US"/>
                            </w:rPr>
                          </w:pPr>
                        </w:p>
                        <w:p w14:paraId="74AAEEB6" w14:textId="77777777" w:rsidR="00D95D64" w:rsidRDefault="00D95D64" w:rsidP="00DE113C">
                          <w:pPr>
                            <w:pStyle w:val="a9"/>
                            <w:jc w:val="center"/>
                            <w:rPr>
                              <w:rFonts w:ascii="Times New Roman" w:eastAsia="Calibri" w:hAnsi="Times New Roman" w:cs="Times New Roman"/>
                              <w:b/>
                              <w:sz w:val="72"/>
                              <w:szCs w:val="24"/>
                              <w:lang w:val="fr-FR" w:eastAsia="en-US"/>
                            </w:rPr>
                          </w:pPr>
                        </w:p>
                        <w:p w14:paraId="511D86B4" w14:textId="77777777" w:rsidR="00D95D64" w:rsidRPr="00DC5CD3" w:rsidRDefault="00D95D64" w:rsidP="00DE113C">
                          <w:pPr>
                            <w:pStyle w:val="a9"/>
                            <w:jc w:val="center"/>
                            <w:rPr>
                              <w:rFonts w:asciiTheme="majorHAnsi" w:eastAsiaTheme="majorEastAsia" w:hAnsiTheme="majorHAnsi" w:cstheme="majorBidi"/>
                              <w:color w:val="262626" w:themeColor="text1" w:themeTint="D9"/>
                              <w:sz w:val="72"/>
                              <w:lang w:val="fr-FR"/>
                            </w:rPr>
                          </w:pPr>
                        </w:p>
                      </w:txbxContent>
                    </v:textbox>
                    <w10:wrap anchorx="margin" anchory="page"/>
                  </v:shape>
                </w:pict>
              </mc:Fallback>
            </mc:AlternateContent>
          </w:r>
          <w:r>
            <w:rPr>
              <w:b/>
              <w:noProof/>
              <w:sz w:val="28"/>
              <w:szCs w:val="28"/>
              <w:lang w:val="ro-RO"/>
            </w:rPr>
            <w:drawing>
              <wp:inline distT="0" distB="0" distL="0" distR="0" wp14:anchorId="21DB7DDD" wp14:editId="42903A40">
                <wp:extent cx="3185160" cy="2257425"/>
                <wp:effectExtent l="0" t="0" r="0" b="9525"/>
                <wp:docPr id="123444134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560" cy="2293854"/>
                        </a:xfrm>
                        <a:prstGeom prst="rect">
                          <a:avLst/>
                        </a:prstGeom>
                        <a:noFill/>
                        <a:ln>
                          <a:noFill/>
                        </a:ln>
                      </pic:spPr>
                    </pic:pic>
                  </a:graphicData>
                </a:graphic>
              </wp:inline>
            </w:drawing>
          </w:r>
          <w:r w:rsidR="00DC5CD3">
            <w:rPr>
              <w:b/>
              <w:lang w:val="ro-RO"/>
            </w:rPr>
            <w:br w:type="page"/>
          </w:r>
        </w:p>
      </w:sdtContent>
    </w:sdt>
    <w:p w14:paraId="3F8D8595" w14:textId="0B696EE2" w:rsidR="005A7C86" w:rsidRPr="005E449C" w:rsidRDefault="002F2439" w:rsidP="005E449C">
      <w:pPr>
        <w:pStyle w:val="a3"/>
        <w:shd w:val="clear" w:color="auto" w:fill="FFFAFA"/>
        <w:spacing w:before="0" w:beforeAutospacing="0" w:after="0" w:afterAutospacing="0" w:line="360" w:lineRule="auto"/>
        <w:ind w:left="150" w:right="150" w:firstLine="360"/>
        <w:textAlignment w:val="baseline"/>
        <w:rPr>
          <w:rStyle w:val="a4"/>
          <w:rFonts w:ascii="inherit" w:hAnsi="inherit" w:cs="Arial"/>
          <w:color w:val="474E43"/>
          <w:spacing w:val="-8"/>
          <w:bdr w:val="none" w:sz="0" w:space="0" w:color="auto" w:frame="1"/>
          <w:lang w:val="ro-RO"/>
        </w:rPr>
      </w:pPr>
      <w:r w:rsidRPr="00902C87">
        <w:rPr>
          <w:lang w:val="ro-RO"/>
        </w:rPr>
        <w:lastRenderedPageBreak/>
        <w:t>Instituția Publică</w:t>
      </w:r>
      <w:r>
        <w:rPr>
          <w:lang w:val="ro-RO"/>
        </w:rPr>
        <w:t xml:space="preserve"> Gimnaziul Fundul Galbenei </w:t>
      </w:r>
      <w:r w:rsidRPr="00902C87">
        <w:rPr>
          <w:lang w:val="ro-RO"/>
        </w:rPr>
        <w:t xml:space="preserve"> în anul de studii 20</w:t>
      </w:r>
      <w:r>
        <w:rPr>
          <w:lang w:val="ro-RO"/>
        </w:rPr>
        <w:t>2</w:t>
      </w:r>
      <w:r w:rsidR="00F46B94">
        <w:rPr>
          <w:lang w:val="ro-RO"/>
        </w:rPr>
        <w:t>5</w:t>
      </w:r>
      <w:r w:rsidRPr="00902C87">
        <w:rPr>
          <w:lang w:val="ro-RO"/>
        </w:rPr>
        <w:t xml:space="preserve"> </w:t>
      </w:r>
      <w:r w:rsidR="00943836">
        <w:rPr>
          <w:lang w:val="ro-RO"/>
        </w:rPr>
        <w:t>–</w:t>
      </w:r>
      <w:r w:rsidRPr="00902C87">
        <w:rPr>
          <w:lang w:val="ro-RO"/>
        </w:rPr>
        <w:t xml:space="preserve"> 202</w:t>
      </w:r>
      <w:r w:rsidR="00F46B94">
        <w:rPr>
          <w:lang w:val="ro-RO"/>
        </w:rPr>
        <w:t>6</w:t>
      </w:r>
      <w:r w:rsidR="00943836">
        <w:rPr>
          <w:lang w:val="ro-RO"/>
        </w:rPr>
        <w:t xml:space="preserve"> </w:t>
      </w:r>
      <w:r w:rsidRPr="00902C87">
        <w:rPr>
          <w:lang w:val="ro-RO"/>
        </w:rPr>
        <w:t xml:space="preserve"> îşi propune să asigure calitatea procesului instructiv-educativ în concordanţă cu cerinţe</w:t>
      </w:r>
      <w:r w:rsidR="00F46B94">
        <w:rPr>
          <w:lang w:val="ro-RO"/>
        </w:rPr>
        <w:t>le</w:t>
      </w:r>
      <w:r w:rsidRPr="00902C87">
        <w:rPr>
          <w:lang w:val="ro-RO"/>
        </w:rPr>
        <w:t xml:space="preserve">  învăţământului general în context național și internațional. </w:t>
      </w:r>
      <w:r w:rsidRPr="00902C87">
        <w:rPr>
          <w:lang w:val="fr-FR"/>
        </w:rPr>
        <w:t xml:space="preserve">În acest context,  esenţială este stabilirea strategiilor de îmbunătăţire a activităţii la nivelul </w:t>
      </w:r>
      <w:r w:rsidR="00F46B94">
        <w:rPr>
          <w:lang w:val="fr-FR"/>
        </w:rPr>
        <w:t>instituției</w:t>
      </w:r>
      <w:r w:rsidRPr="00902C87">
        <w:rPr>
          <w:lang w:val="fr-FR"/>
        </w:rPr>
        <w:t xml:space="preserve"> , a priorităţilor, analiza critică a rezultatelor obţinute de elev</w:t>
      </w:r>
      <w:r w:rsidR="00F46B94">
        <w:rPr>
          <w:lang w:val="fr-FR"/>
        </w:rPr>
        <w:t>i la examenele naționale</w:t>
      </w:r>
      <w:r w:rsidRPr="00902C87">
        <w:rPr>
          <w:lang w:val="fr-FR"/>
        </w:rPr>
        <w:t>, cadre didactice, managerii instituţiei, precum şi de personalul  auxiliar si nedidactic . Pe baza unei diagnoze realiste au fost stabilite pentru anul şcolar 20</w:t>
      </w:r>
      <w:r>
        <w:rPr>
          <w:lang w:val="ro-RO"/>
        </w:rPr>
        <w:t>2</w:t>
      </w:r>
      <w:r w:rsidR="00F46B94">
        <w:rPr>
          <w:lang w:val="ro-RO"/>
        </w:rPr>
        <w:t>5</w:t>
      </w:r>
      <w:r w:rsidRPr="00902C87">
        <w:rPr>
          <w:lang w:val="fr-FR"/>
        </w:rPr>
        <w:t>– 202</w:t>
      </w:r>
      <w:r w:rsidR="00F46B94">
        <w:rPr>
          <w:lang w:val="ro-RO"/>
        </w:rPr>
        <w:t>6</w:t>
      </w:r>
      <w:r w:rsidRPr="00902C87">
        <w:rPr>
          <w:lang w:val="fr-FR"/>
        </w:rPr>
        <w:t xml:space="preserve"> </w:t>
      </w:r>
      <w:proofErr w:type="spellStart"/>
      <w:r w:rsidR="005E449C">
        <w:rPr>
          <w:lang w:val="en-US"/>
        </w:rPr>
        <w:t>d</w:t>
      </w:r>
      <w:r w:rsidR="005E449C" w:rsidRPr="005A7C86">
        <w:rPr>
          <w:lang w:val="en-US"/>
        </w:rPr>
        <w:t>irecțiile</w:t>
      </w:r>
      <w:proofErr w:type="spellEnd"/>
      <w:r w:rsidR="005E449C" w:rsidRPr="005A7C86">
        <w:rPr>
          <w:lang w:val="en-US"/>
        </w:rPr>
        <w:t xml:space="preserve"> </w:t>
      </w:r>
      <w:proofErr w:type="spellStart"/>
      <w:r w:rsidR="005E449C" w:rsidRPr="005A7C86">
        <w:rPr>
          <w:lang w:val="en-US"/>
        </w:rPr>
        <w:t>prioritare</w:t>
      </w:r>
      <w:proofErr w:type="spellEnd"/>
      <w:r w:rsidR="005E449C" w:rsidRPr="005A7C86">
        <w:rPr>
          <w:lang w:val="en-US"/>
        </w:rPr>
        <w:t xml:space="preserve"> de </w:t>
      </w:r>
      <w:proofErr w:type="spellStart"/>
      <w:r w:rsidR="005E449C" w:rsidRPr="005A7C86">
        <w:rPr>
          <w:lang w:val="en-US"/>
        </w:rPr>
        <w:t>activitate</w:t>
      </w:r>
      <w:proofErr w:type="spellEnd"/>
      <w:r w:rsidR="005E449C" w:rsidRPr="005A7C86">
        <w:rPr>
          <w:lang w:val="en-US"/>
        </w:rPr>
        <w:t xml:space="preserve"> </w:t>
      </w:r>
      <w:r w:rsidRPr="00902C87">
        <w:rPr>
          <w:lang w:val="fr-FR"/>
        </w:rPr>
        <w:t>ce vizează asigurarea accesului la educaţie</w:t>
      </w:r>
      <w:r>
        <w:rPr>
          <w:lang w:val="ro-RO"/>
        </w:rPr>
        <w:t xml:space="preserve"> pentru toți copiii</w:t>
      </w:r>
      <w:r w:rsidRPr="00902C87">
        <w:rPr>
          <w:lang w:val="fr-FR"/>
        </w:rPr>
        <w:t xml:space="preserve">, îmbunătăţirea calităţii în educaţie, </w:t>
      </w:r>
      <w:proofErr w:type="spellStart"/>
      <w:r w:rsidR="005E449C" w:rsidRPr="005A7C86">
        <w:rPr>
          <w:lang w:val="en-US"/>
        </w:rPr>
        <w:t>dezvoltarea</w:t>
      </w:r>
      <w:proofErr w:type="spellEnd"/>
      <w:r w:rsidR="005E449C" w:rsidRPr="005A7C86">
        <w:rPr>
          <w:lang w:val="en-US"/>
        </w:rPr>
        <w:t xml:space="preserve"> </w:t>
      </w:r>
      <w:proofErr w:type="spellStart"/>
      <w:r w:rsidR="005E449C" w:rsidRPr="005A7C86">
        <w:rPr>
          <w:lang w:val="en-US"/>
        </w:rPr>
        <w:t>profesională</w:t>
      </w:r>
      <w:proofErr w:type="spellEnd"/>
      <w:r w:rsidR="005E449C" w:rsidRPr="005A7C86">
        <w:rPr>
          <w:lang w:val="en-US"/>
        </w:rPr>
        <w:t xml:space="preserve"> a </w:t>
      </w:r>
      <w:proofErr w:type="spellStart"/>
      <w:r w:rsidR="005E449C" w:rsidRPr="005A7C86">
        <w:rPr>
          <w:lang w:val="en-US"/>
        </w:rPr>
        <w:t>cadrelor</w:t>
      </w:r>
      <w:proofErr w:type="spellEnd"/>
      <w:r w:rsidR="005E449C" w:rsidRPr="005A7C86">
        <w:rPr>
          <w:lang w:val="en-US"/>
        </w:rPr>
        <w:t xml:space="preserve"> </w:t>
      </w:r>
      <w:proofErr w:type="spellStart"/>
      <w:r w:rsidR="005E449C" w:rsidRPr="005A7C86">
        <w:rPr>
          <w:lang w:val="en-US"/>
        </w:rPr>
        <w:t>didactice</w:t>
      </w:r>
      <w:proofErr w:type="spellEnd"/>
      <w:r w:rsidR="005E449C">
        <w:rPr>
          <w:lang w:val="en-US"/>
        </w:rPr>
        <w:t>,</w:t>
      </w:r>
      <w:r w:rsidR="005E449C" w:rsidRPr="005A7C86">
        <w:rPr>
          <w:lang w:val="en-US"/>
        </w:rPr>
        <w:t xml:space="preserve"> </w:t>
      </w:r>
      <w:r w:rsidRPr="00902C87">
        <w:rPr>
          <w:lang w:val="fr-FR"/>
        </w:rPr>
        <w:t>pregătirea unităţii de învăţământ pentru prestarea serviciilor educaționale de calitate</w:t>
      </w:r>
      <w:r w:rsidR="005E449C">
        <w:rPr>
          <w:lang w:val="ro-RO"/>
        </w:rPr>
        <w:t>.</w:t>
      </w:r>
    </w:p>
    <w:p w14:paraId="334A7EE5" w14:textId="77B19555" w:rsidR="00993864" w:rsidRDefault="005A7C86" w:rsidP="00524708">
      <w:pPr>
        <w:pStyle w:val="a3"/>
        <w:shd w:val="clear" w:color="auto" w:fill="FFFAFA"/>
        <w:spacing w:before="0" w:beforeAutospacing="0" w:after="0" w:afterAutospacing="0" w:line="360" w:lineRule="auto"/>
        <w:ind w:left="150" w:right="150" w:firstLine="360"/>
        <w:textAlignment w:val="baseline"/>
        <w:rPr>
          <w:lang w:val="en-US"/>
        </w:rPr>
      </w:pPr>
      <w:proofErr w:type="spellStart"/>
      <w:r w:rsidRPr="005A7C86">
        <w:rPr>
          <w:lang w:val="en-US"/>
        </w:rPr>
        <w:t>P</w:t>
      </w:r>
      <w:r w:rsidR="00582FBA">
        <w:rPr>
          <w:lang w:val="en-US"/>
        </w:rPr>
        <w:t>lanul</w:t>
      </w:r>
      <w:proofErr w:type="spellEnd"/>
      <w:r w:rsidR="00582FBA">
        <w:rPr>
          <w:lang w:val="en-US"/>
        </w:rPr>
        <w:t xml:space="preserve"> m</w:t>
      </w:r>
      <w:r w:rsidRPr="005A7C86">
        <w:rPr>
          <w:lang w:val="en-US"/>
        </w:rPr>
        <w:t xml:space="preserve">anagerial </w:t>
      </w:r>
      <w:r w:rsidR="00991EDB">
        <w:rPr>
          <w:lang w:val="en-US"/>
        </w:rPr>
        <w:t xml:space="preserve">al IP </w:t>
      </w:r>
      <w:proofErr w:type="spellStart"/>
      <w:r w:rsidR="00991EDB">
        <w:rPr>
          <w:lang w:val="en-US"/>
        </w:rPr>
        <w:t>Gimnaziul</w:t>
      </w:r>
      <w:proofErr w:type="spellEnd"/>
      <w:r w:rsidR="00991EDB">
        <w:rPr>
          <w:lang w:val="en-US"/>
        </w:rPr>
        <w:t xml:space="preserve"> </w:t>
      </w:r>
      <w:proofErr w:type="spellStart"/>
      <w:r w:rsidR="00991EDB">
        <w:rPr>
          <w:lang w:val="en-US"/>
        </w:rPr>
        <w:t>Fundul</w:t>
      </w:r>
      <w:proofErr w:type="spellEnd"/>
      <w:r w:rsidR="00991EDB">
        <w:rPr>
          <w:lang w:val="en-US"/>
        </w:rPr>
        <w:t xml:space="preserve"> </w:t>
      </w:r>
      <w:proofErr w:type="spellStart"/>
      <w:r w:rsidR="00991EDB">
        <w:rPr>
          <w:lang w:val="en-US"/>
        </w:rPr>
        <w:t>Galbenei</w:t>
      </w:r>
      <w:proofErr w:type="spellEnd"/>
      <w:r w:rsidRPr="005A7C86">
        <w:rPr>
          <w:lang w:val="en-US"/>
        </w:rPr>
        <w:t xml:space="preserve"> are </w:t>
      </w:r>
      <w:proofErr w:type="spellStart"/>
      <w:r w:rsidRPr="005A7C86">
        <w:rPr>
          <w:lang w:val="en-US"/>
        </w:rPr>
        <w:t>menirea</w:t>
      </w:r>
      <w:proofErr w:type="spellEnd"/>
      <w:r w:rsidRPr="005A7C86">
        <w:rPr>
          <w:lang w:val="en-US"/>
        </w:rPr>
        <w:t xml:space="preserve"> de a </w:t>
      </w:r>
      <w:proofErr w:type="spellStart"/>
      <w:r w:rsidRPr="005A7C86">
        <w:rPr>
          <w:lang w:val="en-US"/>
        </w:rPr>
        <w:t>materializa</w:t>
      </w:r>
      <w:proofErr w:type="spellEnd"/>
      <w:r w:rsidRPr="005A7C86">
        <w:rPr>
          <w:lang w:val="en-US"/>
        </w:rPr>
        <w:t xml:space="preserve"> </w:t>
      </w:r>
      <w:proofErr w:type="spellStart"/>
      <w:r w:rsidRPr="005A7C86">
        <w:rPr>
          <w:lang w:val="en-US"/>
        </w:rPr>
        <w:t>misiunea</w:t>
      </w:r>
      <w:proofErr w:type="spellEnd"/>
      <w:r w:rsidRPr="005A7C86">
        <w:rPr>
          <w:lang w:val="en-US"/>
        </w:rPr>
        <w:t xml:space="preserve">, </w:t>
      </w:r>
      <w:proofErr w:type="spellStart"/>
      <w:r w:rsidRPr="005A7C86">
        <w:rPr>
          <w:lang w:val="en-US"/>
        </w:rPr>
        <w:t>programând</w:t>
      </w:r>
      <w:proofErr w:type="spellEnd"/>
      <w:r w:rsidR="00993864">
        <w:rPr>
          <w:lang w:val="en-US"/>
        </w:rPr>
        <w:t xml:space="preserve"> </w:t>
      </w:r>
      <w:proofErr w:type="spellStart"/>
      <w:r w:rsidR="00993864">
        <w:rPr>
          <w:lang w:val="en-US"/>
        </w:rPr>
        <w:t>activitatea</w:t>
      </w:r>
      <w:proofErr w:type="spellEnd"/>
      <w:r w:rsidR="00993864">
        <w:rPr>
          <w:lang w:val="en-US"/>
        </w:rPr>
        <w:t xml:space="preserve"> pe </w:t>
      </w:r>
      <w:proofErr w:type="spellStart"/>
      <w:r w:rsidR="00993864">
        <w:rPr>
          <w:lang w:val="en-US"/>
        </w:rPr>
        <w:t>parcurs</w:t>
      </w:r>
      <w:proofErr w:type="spellEnd"/>
      <w:r w:rsidR="00993864">
        <w:rPr>
          <w:lang w:val="en-US"/>
        </w:rPr>
        <w:t xml:space="preserve"> </w:t>
      </w:r>
      <w:proofErr w:type="spellStart"/>
      <w:r w:rsidRPr="005A7C86">
        <w:rPr>
          <w:lang w:val="en-US"/>
        </w:rPr>
        <w:t>anul</w:t>
      </w:r>
      <w:r w:rsidR="00993864">
        <w:rPr>
          <w:lang w:val="en-US"/>
        </w:rPr>
        <w:t>ui</w:t>
      </w:r>
      <w:proofErr w:type="spellEnd"/>
      <w:r w:rsidR="004D6265">
        <w:rPr>
          <w:lang w:val="en-US"/>
        </w:rPr>
        <w:t xml:space="preserve"> </w:t>
      </w:r>
      <w:proofErr w:type="spellStart"/>
      <w:r w:rsidR="004D6265">
        <w:rPr>
          <w:lang w:val="en-US"/>
        </w:rPr>
        <w:t>şcolar</w:t>
      </w:r>
      <w:proofErr w:type="spellEnd"/>
      <w:r w:rsidR="004D6265">
        <w:rPr>
          <w:lang w:val="en-US"/>
        </w:rPr>
        <w:t xml:space="preserve"> 202</w:t>
      </w:r>
      <w:r w:rsidR="00491BA4">
        <w:rPr>
          <w:lang w:val="en-US"/>
        </w:rPr>
        <w:t>5</w:t>
      </w:r>
      <w:r w:rsidR="004D6265">
        <w:rPr>
          <w:lang w:val="en-US"/>
        </w:rPr>
        <w:t>-202</w:t>
      </w:r>
      <w:r w:rsidR="00491BA4">
        <w:rPr>
          <w:lang w:val="en-US"/>
        </w:rPr>
        <w:t>6</w:t>
      </w:r>
      <w:r w:rsidRPr="005A7C86">
        <w:rPr>
          <w:lang w:val="en-US"/>
        </w:rPr>
        <w:t>.</w:t>
      </w:r>
    </w:p>
    <w:p w14:paraId="55A457FC" w14:textId="130466CD" w:rsidR="00AC170A" w:rsidRPr="00AC170A" w:rsidRDefault="00AC170A" w:rsidP="00524708">
      <w:pPr>
        <w:spacing w:after="0" w:line="276" w:lineRule="auto"/>
        <w:ind w:firstLine="510"/>
        <w:rPr>
          <w:rFonts w:ascii="Times New Roman" w:eastAsia="Times New Roman" w:hAnsi="Times New Roman" w:cs="Times New Roman"/>
          <w:sz w:val="24"/>
          <w:szCs w:val="24"/>
          <w:lang w:val="ro-RO" w:eastAsia="ru-RU"/>
        </w:rPr>
      </w:pPr>
      <w:r w:rsidRPr="00AC170A">
        <w:rPr>
          <w:rFonts w:ascii="Times New Roman" w:eastAsia="Times New Roman" w:hAnsi="Times New Roman" w:cs="Times New Roman"/>
          <w:sz w:val="24"/>
          <w:szCs w:val="24"/>
          <w:lang w:val="ro-RO" w:eastAsia="ru-RU"/>
        </w:rPr>
        <w:t xml:space="preserve">Planul managerial de activitate al instituției este elaborat în baza Programului strategic de dezvoltare al </w:t>
      </w:r>
      <w:r>
        <w:rPr>
          <w:rFonts w:ascii="Times New Roman" w:eastAsia="Times New Roman" w:hAnsi="Times New Roman" w:cs="Times New Roman"/>
          <w:sz w:val="24"/>
          <w:szCs w:val="24"/>
          <w:lang w:val="ro-RO" w:eastAsia="ru-RU"/>
        </w:rPr>
        <w:t xml:space="preserve">gimnaziului </w:t>
      </w:r>
      <w:r w:rsidRPr="00AC170A">
        <w:rPr>
          <w:rFonts w:ascii="Times New Roman" w:eastAsia="Times New Roman" w:hAnsi="Times New Roman" w:cs="Times New Roman"/>
          <w:sz w:val="24"/>
          <w:szCs w:val="24"/>
          <w:lang w:val="ro-RO" w:eastAsia="ru-RU"/>
        </w:rPr>
        <w:t xml:space="preserve"> pentru anii 20</w:t>
      </w:r>
      <w:r w:rsidR="00943836">
        <w:rPr>
          <w:rFonts w:ascii="Times New Roman" w:eastAsia="Times New Roman" w:hAnsi="Times New Roman" w:cs="Times New Roman"/>
          <w:sz w:val="24"/>
          <w:szCs w:val="24"/>
          <w:lang w:val="ro-RO" w:eastAsia="ru-RU"/>
        </w:rPr>
        <w:t>24</w:t>
      </w:r>
      <w:r w:rsidRPr="00AC170A">
        <w:rPr>
          <w:rFonts w:ascii="Times New Roman" w:eastAsia="Times New Roman" w:hAnsi="Times New Roman" w:cs="Times New Roman"/>
          <w:sz w:val="24"/>
          <w:szCs w:val="24"/>
          <w:lang w:val="ro-RO" w:eastAsia="ru-RU"/>
        </w:rPr>
        <w:t xml:space="preserve"> – 202</w:t>
      </w:r>
      <w:r w:rsidR="00943836">
        <w:rPr>
          <w:rFonts w:ascii="Times New Roman" w:eastAsia="Times New Roman" w:hAnsi="Times New Roman" w:cs="Times New Roman"/>
          <w:sz w:val="24"/>
          <w:szCs w:val="24"/>
          <w:lang w:val="ro-RO" w:eastAsia="ru-RU"/>
        </w:rPr>
        <w:t>9</w:t>
      </w:r>
      <w:r w:rsidRPr="00AC170A">
        <w:rPr>
          <w:rFonts w:ascii="Times New Roman" w:eastAsia="Times New Roman" w:hAnsi="Times New Roman" w:cs="Times New Roman"/>
          <w:sz w:val="24"/>
          <w:szCs w:val="24"/>
          <w:lang w:val="ro-RO" w:eastAsia="ru-RU"/>
        </w:rPr>
        <w:t>, care are la bază realizarea următoarelor scopuri:</w:t>
      </w:r>
    </w:p>
    <w:p w14:paraId="1CD03C23" w14:textId="77777777" w:rsidR="00AC170A" w:rsidRPr="00AC170A" w:rsidRDefault="00AC170A" w:rsidP="00AC170A">
      <w:pPr>
        <w:spacing w:after="0" w:line="276" w:lineRule="auto"/>
        <w:ind w:left="720"/>
        <w:rPr>
          <w:rFonts w:ascii="Times New Roman" w:eastAsia="Times New Roman" w:hAnsi="Times New Roman" w:cs="Times New Roman"/>
          <w:sz w:val="24"/>
          <w:szCs w:val="24"/>
          <w:lang w:val="ro-RO" w:eastAsia="ru-RU"/>
        </w:rPr>
      </w:pPr>
      <w:r w:rsidRPr="00AC170A">
        <w:rPr>
          <w:rFonts w:ascii="Times New Roman" w:eastAsia="Times New Roman" w:hAnsi="Times New Roman" w:cs="Times New Roman"/>
          <w:i/>
          <w:sz w:val="24"/>
          <w:szCs w:val="24"/>
          <w:lang w:val="ro-RO" w:eastAsia="ru-RU"/>
        </w:rPr>
        <w:t>Scopul economic</w:t>
      </w:r>
      <w:r w:rsidRPr="00AC170A">
        <w:rPr>
          <w:rFonts w:ascii="Times New Roman" w:eastAsia="Times New Roman" w:hAnsi="Times New Roman" w:cs="Times New Roman"/>
          <w:sz w:val="24"/>
          <w:szCs w:val="24"/>
          <w:lang w:val="ro-RO" w:eastAsia="ru-RU"/>
        </w:rPr>
        <w:t>: Educația trebuie să le permită elevilor să devină responsabili și independenți din punct de vedere economic;</w:t>
      </w:r>
    </w:p>
    <w:p w14:paraId="7B9FB92B" w14:textId="77777777" w:rsidR="00AC170A" w:rsidRPr="00AC170A" w:rsidRDefault="00AC170A" w:rsidP="00AC170A">
      <w:pPr>
        <w:spacing w:after="0" w:line="276" w:lineRule="auto"/>
        <w:ind w:left="720"/>
        <w:rPr>
          <w:rFonts w:ascii="Times New Roman" w:eastAsia="Times New Roman" w:hAnsi="Times New Roman" w:cs="Times New Roman"/>
          <w:color w:val="000000"/>
          <w:sz w:val="24"/>
          <w:szCs w:val="24"/>
          <w:lang w:val="ro-RO" w:eastAsia="ru-RU"/>
        </w:rPr>
      </w:pPr>
      <w:r w:rsidRPr="00AC170A">
        <w:rPr>
          <w:rFonts w:ascii="Times New Roman" w:eastAsia="Times New Roman" w:hAnsi="Times New Roman" w:cs="Times New Roman"/>
          <w:i/>
          <w:color w:val="000000"/>
          <w:sz w:val="24"/>
          <w:szCs w:val="24"/>
          <w:lang w:val="ro-RO" w:eastAsia="ru-RU"/>
        </w:rPr>
        <w:t>Scopul cultural:</w:t>
      </w:r>
      <w:r w:rsidRPr="00AC170A">
        <w:rPr>
          <w:rFonts w:ascii="Times New Roman" w:eastAsia="Times New Roman" w:hAnsi="Times New Roman" w:cs="Times New Roman"/>
          <w:color w:val="000000"/>
          <w:sz w:val="24"/>
          <w:szCs w:val="24"/>
          <w:lang w:val="ro-RO" w:eastAsia="ru-RU"/>
        </w:rPr>
        <w:t xml:space="preserve"> Educația trebuie să le permită elevilor să înțeleagă și să aprecieze propriile culturi și să respecte diversitatea celorlalți,</w:t>
      </w:r>
      <w:r w:rsidRPr="00AC170A">
        <w:rPr>
          <w:rFonts w:ascii="Times New Roman" w:eastAsia="Times New Roman" w:hAnsi="Times New Roman" w:cs="Times New Roman"/>
          <w:color w:val="000000"/>
          <w:sz w:val="24"/>
          <w:szCs w:val="24"/>
          <w:lang w:val="ro-RO" w:eastAsia="ru-RU"/>
        </w:rPr>
        <w:br/>
      </w:r>
      <w:r w:rsidRPr="00AC170A">
        <w:rPr>
          <w:rFonts w:ascii="Times New Roman" w:eastAsia="Times New Roman" w:hAnsi="Times New Roman" w:cs="Times New Roman"/>
          <w:i/>
          <w:color w:val="000000"/>
          <w:sz w:val="24"/>
          <w:szCs w:val="24"/>
          <w:lang w:val="ro-RO" w:eastAsia="ru-RU"/>
        </w:rPr>
        <w:t>Scopul social:</w:t>
      </w:r>
      <w:r w:rsidRPr="00AC170A">
        <w:rPr>
          <w:rFonts w:ascii="Times New Roman" w:eastAsia="Times New Roman" w:hAnsi="Times New Roman" w:cs="Times New Roman"/>
          <w:color w:val="000000"/>
          <w:sz w:val="24"/>
          <w:szCs w:val="24"/>
          <w:lang w:val="ro-RO" w:eastAsia="ru-RU"/>
        </w:rPr>
        <w:t xml:space="preserve"> Educația trebuie să permită tinerilor să devină cetățeni activi și plini de compasiune;</w:t>
      </w:r>
    </w:p>
    <w:p w14:paraId="398F9823" w14:textId="77777777" w:rsidR="00AC170A" w:rsidRPr="00AC170A" w:rsidRDefault="00AC170A" w:rsidP="00AC170A">
      <w:pPr>
        <w:spacing w:after="0" w:line="276" w:lineRule="auto"/>
        <w:ind w:left="720"/>
        <w:rPr>
          <w:rFonts w:ascii="Times New Roman" w:eastAsia="Times New Roman" w:hAnsi="Times New Roman" w:cs="Times New Roman"/>
          <w:sz w:val="24"/>
          <w:szCs w:val="24"/>
          <w:lang w:val="ro-RO" w:eastAsia="ru-RU"/>
        </w:rPr>
      </w:pPr>
      <w:r w:rsidRPr="00AC170A">
        <w:rPr>
          <w:rFonts w:ascii="Times New Roman" w:eastAsia="Times New Roman" w:hAnsi="Times New Roman" w:cs="Times New Roman"/>
          <w:i/>
          <w:sz w:val="24"/>
          <w:szCs w:val="24"/>
          <w:lang w:val="ro-RO" w:eastAsia="ru-RU"/>
        </w:rPr>
        <w:t>Scopul personal</w:t>
      </w:r>
      <w:r w:rsidRPr="00AC170A">
        <w:rPr>
          <w:rFonts w:ascii="Times New Roman" w:eastAsia="Times New Roman" w:hAnsi="Times New Roman" w:cs="Times New Roman"/>
          <w:sz w:val="24"/>
          <w:szCs w:val="24"/>
          <w:lang w:val="ro-RO" w:eastAsia="ru-RU"/>
        </w:rPr>
        <w:t xml:space="preserve">: Educația trebuie să permită tinerilor să se implice atât în lumea lor interioară, cât și în lumea care îl înconjoară. </w:t>
      </w:r>
    </w:p>
    <w:p w14:paraId="54CC57BF" w14:textId="6C53A3E0" w:rsidR="00AC170A" w:rsidRPr="00AC170A" w:rsidRDefault="00AC170A" w:rsidP="00AC170A">
      <w:pPr>
        <w:spacing w:after="0" w:line="276" w:lineRule="auto"/>
        <w:ind w:left="360"/>
        <w:rPr>
          <w:rFonts w:ascii="Times New Roman" w:eastAsia="Times New Roman" w:hAnsi="Times New Roman" w:cs="Times New Roman"/>
          <w:sz w:val="24"/>
          <w:szCs w:val="24"/>
          <w:lang w:val="ro-RO" w:eastAsia="ru-RU"/>
        </w:rPr>
      </w:pPr>
      <w:r w:rsidRPr="00AC170A">
        <w:rPr>
          <w:rFonts w:ascii="Times New Roman" w:eastAsia="Times New Roman" w:hAnsi="Times New Roman" w:cs="Times New Roman"/>
          <w:sz w:val="24"/>
          <w:szCs w:val="24"/>
          <w:lang w:val="ro-RO" w:eastAsia="ru-RU"/>
        </w:rPr>
        <w:t>Proiectarea activităţii instituţiei este fundamentată pe :</w:t>
      </w:r>
    </w:p>
    <w:p w14:paraId="3E4F1CD8" w14:textId="73D0470A" w:rsidR="00AC170A" w:rsidRPr="00AC170A" w:rsidRDefault="00AC170A" w:rsidP="00AC170A">
      <w:pPr>
        <w:numPr>
          <w:ilvl w:val="0"/>
          <w:numId w:val="12"/>
        </w:numPr>
        <w:spacing w:after="0" w:line="276" w:lineRule="auto"/>
        <w:ind w:firstLine="414"/>
        <w:rPr>
          <w:rFonts w:ascii="Calibri" w:eastAsia="Calibri" w:hAnsi="Calibri" w:cs="Calibri"/>
          <w:color w:val="000000"/>
          <w:sz w:val="24"/>
          <w:szCs w:val="24"/>
          <w:lang w:val="ro-RO" w:eastAsia="ru-RU"/>
        </w:rPr>
      </w:pPr>
      <w:r w:rsidRPr="00AC170A">
        <w:rPr>
          <w:rFonts w:ascii="Times New Roman" w:eastAsia="Times New Roman" w:hAnsi="Times New Roman" w:cs="Times New Roman"/>
          <w:color w:val="000000"/>
          <w:sz w:val="24"/>
          <w:szCs w:val="24"/>
          <w:lang w:val="ro-RO" w:eastAsia="ru-RU"/>
        </w:rPr>
        <w:t>Politicile, strategiile, actele normative în vigoare stabilite de Ministerul Educației și Cercetării din Republica Moldova;</w:t>
      </w:r>
    </w:p>
    <w:p w14:paraId="7C1257DE" w14:textId="00477EE4" w:rsidR="00AC170A" w:rsidRPr="00AC170A" w:rsidRDefault="00AC170A" w:rsidP="00AC170A">
      <w:pPr>
        <w:numPr>
          <w:ilvl w:val="0"/>
          <w:numId w:val="12"/>
        </w:numPr>
        <w:spacing w:after="0" w:line="276" w:lineRule="auto"/>
        <w:ind w:firstLine="414"/>
        <w:rPr>
          <w:rFonts w:ascii="Calibri" w:eastAsia="Calibri" w:hAnsi="Calibri" w:cs="Calibri"/>
          <w:color w:val="000000"/>
          <w:sz w:val="24"/>
          <w:szCs w:val="24"/>
          <w:lang w:val="ro-RO" w:eastAsia="ru-RU"/>
        </w:rPr>
      </w:pPr>
      <w:r w:rsidRPr="00AC170A">
        <w:rPr>
          <w:rFonts w:ascii="Times New Roman" w:eastAsia="Times New Roman" w:hAnsi="Times New Roman" w:cs="Times New Roman"/>
          <w:color w:val="000000"/>
          <w:sz w:val="24"/>
          <w:szCs w:val="24"/>
          <w:lang w:val="ro-RO" w:eastAsia="ru-RU"/>
        </w:rPr>
        <w:t xml:space="preserve">Viziunea  Instituției Publice </w:t>
      </w:r>
      <w:bookmarkStart w:id="0" w:name="_Hlk113997218"/>
      <w:r>
        <w:rPr>
          <w:rFonts w:ascii="Times New Roman" w:eastAsia="Times New Roman" w:hAnsi="Times New Roman" w:cs="Times New Roman"/>
          <w:color w:val="000000"/>
          <w:sz w:val="24"/>
          <w:szCs w:val="24"/>
          <w:lang w:val="ro-RO" w:eastAsia="ru-RU"/>
        </w:rPr>
        <w:t>Gimnaziul Fundul Galbenei</w:t>
      </w:r>
      <w:bookmarkEnd w:id="0"/>
    </w:p>
    <w:p w14:paraId="66C1D1D6" w14:textId="591CCB16" w:rsidR="00AC170A" w:rsidRPr="00AC170A" w:rsidRDefault="00AC170A" w:rsidP="00AC170A">
      <w:pPr>
        <w:numPr>
          <w:ilvl w:val="0"/>
          <w:numId w:val="12"/>
        </w:numPr>
        <w:spacing w:after="0" w:line="276" w:lineRule="auto"/>
        <w:ind w:firstLine="414"/>
        <w:rPr>
          <w:rFonts w:ascii="Calibri" w:eastAsia="Calibri" w:hAnsi="Calibri" w:cs="Calibri"/>
          <w:color w:val="000000"/>
          <w:sz w:val="24"/>
          <w:szCs w:val="24"/>
          <w:lang w:val="ro-RO" w:eastAsia="ru-RU"/>
        </w:rPr>
      </w:pPr>
      <w:r w:rsidRPr="00AC170A">
        <w:rPr>
          <w:rFonts w:ascii="Times New Roman" w:eastAsia="Times New Roman" w:hAnsi="Times New Roman" w:cs="Times New Roman"/>
          <w:color w:val="000000"/>
          <w:sz w:val="24"/>
          <w:szCs w:val="24"/>
          <w:lang w:val="ro-RO" w:eastAsia="ru-RU"/>
        </w:rPr>
        <w:t xml:space="preserve">Misiunea Instituției Publice </w:t>
      </w:r>
      <w:r>
        <w:rPr>
          <w:rFonts w:ascii="Times New Roman" w:eastAsia="Times New Roman" w:hAnsi="Times New Roman" w:cs="Times New Roman"/>
          <w:color w:val="000000"/>
          <w:sz w:val="24"/>
          <w:szCs w:val="24"/>
          <w:lang w:val="ro-RO" w:eastAsia="ru-RU"/>
        </w:rPr>
        <w:t>Gimnaziul Fundul Galbenei</w:t>
      </w:r>
    </w:p>
    <w:p w14:paraId="349BF80D" w14:textId="1A63A844" w:rsidR="00AC170A" w:rsidRPr="00AC170A" w:rsidRDefault="00AC170A" w:rsidP="00AC170A">
      <w:pPr>
        <w:numPr>
          <w:ilvl w:val="0"/>
          <w:numId w:val="12"/>
        </w:numPr>
        <w:spacing w:after="0" w:line="276" w:lineRule="auto"/>
        <w:ind w:firstLine="414"/>
        <w:rPr>
          <w:rFonts w:ascii="Calibri" w:eastAsia="Calibri" w:hAnsi="Calibri" w:cs="Calibri"/>
          <w:color w:val="000000"/>
          <w:sz w:val="24"/>
          <w:szCs w:val="24"/>
          <w:lang w:val="ro-RO" w:eastAsia="ru-RU"/>
        </w:rPr>
      </w:pPr>
      <w:r w:rsidRPr="00AC170A">
        <w:rPr>
          <w:rFonts w:ascii="Times New Roman" w:eastAsia="Times New Roman" w:hAnsi="Times New Roman" w:cs="Times New Roman"/>
          <w:color w:val="000000"/>
          <w:sz w:val="24"/>
          <w:szCs w:val="24"/>
          <w:lang w:val="ro-RO" w:eastAsia="ru-RU"/>
        </w:rPr>
        <w:t>Premise. Diagnoza- analiza SWOT la început de an școlar 202</w:t>
      </w:r>
      <w:r w:rsidR="00845EAB">
        <w:rPr>
          <w:rFonts w:ascii="Times New Roman" w:eastAsia="Times New Roman" w:hAnsi="Times New Roman" w:cs="Times New Roman"/>
          <w:color w:val="000000"/>
          <w:sz w:val="24"/>
          <w:szCs w:val="24"/>
          <w:lang w:val="ro-RO" w:eastAsia="ru-RU"/>
        </w:rPr>
        <w:t>4</w:t>
      </w:r>
      <w:r w:rsidRPr="00AC170A">
        <w:rPr>
          <w:rFonts w:ascii="Times New Roman" w:eastAsia="Times New Roman" w:hAnsi="Times New Roman" w:cs="Times New Roman"/>
          <w:color w:val="000000"/>
          <w:sz w:val="24"/>
          <w:szCs w:val="24"/>
          <w:lang w:val="ro-RO" w:eastAsia="ru-RU"/>
        </w:rPr>
        <w:t>-202</w:t>
      </w:r>
      <w:r w:rsidR="00845EAB">
        <w:rPr>
          <w:rFonts w:ascii="Times New Roman" w:eastAsia="Times New Roman" w:hAnsi="Times New Roman" w:cs="Times New Roman"/>
          <w:color w:val="000000"/>
          <w:sz w:val="24"/>
          <w:szCs w:val="24"/>
          <w:lang w:val="ro-RO" w:eastAsia="ru-RU"/>
        </w:rPr>
        <w:t>5</w:t>
      </w:r>
      <w:r w:rsidRPr="00AC170A">
        <w:rPr>
          <w:rFonts w:ascii="Times New Roman" w:eastAsia="Times New Roman" w:hAnsi="Times New Roman" w:cs="Times New Roman"/>
          <w:color w:val="000000"/>
          <w:sz w:val="24"/>
          <w:szCs w:val="24"/>
          <w:lang w:val="ro-RO" w:eastAsia="ru-RU"/>
        </w:rPr>
        <w:t xml:space="preserve">; </w:t>
      </w:r>
    </w:p>
    <w:p w14:paraId="5E87E77B" w14:textId="78428B6D" w:rsidR="00AC170A" w:rsidRPr="00DE113C" w:rsidRDefault="00AC170A" w:rsidP="00AC170A">
      <w:pPr>
        <w:numPr>
          <w:ilvl w:val="0"/>
          <w:numId w:val="12"/>
        </w:numPr>
        <w:spacing w:after="0" w:line="276" w:lineRule="auto"/>
        <w:ind w:firstLine="414"/>
        <w:rPr>
          <w:rFonts w:ascii="Calibri" w:eastAsia="Calibri" w:hAnsi="Calibri" w:cs="Calibri"/>
          <w:color w:val="000000"/>
          <w:sz w:val="24"/>
          <w:szCs w:val="24"/>
          <w:lang w:val="ro-RO" w:eastAsia="ru-RU"/>
        </w:rPr>
      </w:pPr>
      <w:r w:rsidRPr="00AC170A">
        <w:rPr>
          <w:rFonts w:ascii="Times New Roman" w:eastAsia="Times New Roman" w:hAnsi="Times New Roman" w:cs="Times New Roman"/>
          <w:color w:val="000000"/>
          <w:sz w:val="24"/>
          <w:szCs w:val="24"/>
          <w:lang w:val="ro-RO" w:eastAsia="ru-RU"/>
        </w:rPr>
        <w:t xml:space="preserve">Priorități strategice ale Instituției Publice </w:t>
      </w:r>
      <w:r w:rsidR="00FB4EEA">
        <w:rPr>
          <w:rFonts w:ascii="Times New Roman" w:eastAsia="Times New Roman" w:hAnsi="Times New Roman" w:cs="Times New Roman"/>
          <w:color w:val="000000"/>
          <w:sz w:val="24"/>
          <w:szCs w:val="24"/>
          <w:lang w:val="ro-RO" w:eastAsia="ru-RU"/>
        </w:rPr>
        <w:t>Gimnaziul Fundul Galbenei</w:t>
      </w:r>
    </w:p>
    <w:p w14:paraId="1EC854F1" w14:textId="6E1B88AB" w:rsidR="00AC170A" w:rsidRPr="00DE113C" w:rsidRDefault="00AC170A" w:rsidP="00DE113C">
      <w:pPr>
        <w:pStyle w:val="a6"/>
        <w:numPr>
          <w:ilvl w:val="0"/>
          <w:numId w:val="31"/>
        </w:numPr>
        <w:spacing w:after="0"/>
        <w:rPr>
          <w:rFonts w:ascii="Calibri" w:eastAsia="Calibri" w:hAnsi="Calibri" w:cs="Calibri"/>
          <w:color w:val="000000"/>
          <w:sz w:val="24"/>
          <w:szCs w:val="24"/>
          <w:lang w:eastAsia="ru-RU"/>
        </w:rPr>
      </w:pPr>
      <w:r w:rsidRPr="00DE113C">
        <w:rPr>
          <w:rFonts w:ascii="Times New Roman" w:eastAsia="Times New Roman" w:hAnsi="Times New Roman" w:cs="Times New Roman"/>
          <w:color w:val="000000"/>
          <w:sz w:val="24"/>
          <w:szCs w:val="24"/>
          <w:lang w:val="fr-FR" w:eastAsia="ru-RU"/>
        </w:rPr>
        <w:t xml:space="preserve">Planul operațional al  Instituției Publice </w:t>
      </w:r>
      <w:r w:rsidR="00FB4EEA" w:rsidRPr="00DE113C">
        <w:rPr>
          <w:rFonts w:ascii="Times New Roman" w:eastAsia="Times New Roman" w:hAnsi="Times New Roman" w:cs="Times New Roman"/>
          <w:color w:val="000000"/>
          <w:sz w:val="24"/>
          <w:szCs w:val="24"/>
          <w:lang w:val="fr-FR" w:eastAsia="ru-RU"/>
        </w:rPr>
        <w:t xml:space="preserve">Gimnaziul Fundul Galbenei </w:t>
      </w:r>
      <w:r w:rsidR="00DB55EE">
        <w:rPr>
          <w:rFonts w:ascii="Times New Roman" w:eastAsia="Times New Roman" w:hAnsi="Times New Roman" w:cs="Times New Roman"/>
          <w:color w:val="000000"/>
          <w:sz w:val="24"/>
          <w:szCs w:val="24"/>
          <w:lang w:val="fr-FR" w:eastAsia="ru-RU"/>
        </w:rPr>
        <w:t>.</w:t>
      </w:r>
    </w:p>
    <w:p w14:paraId="73BB5A05" w14:textId="77777777" w:rsidR="00AC170A" w:rsidRDefault="00AC170A" w:rsidP="005E449C">
      <w:pPr>
        <w:pStyle w:val="a3"/>
        <w:shd w:val="clear" w:color="auto" w:fill="FFFAFA"/>
        <w:spacing w:before="0" w:beforeAutospacing="0" w:after="0" w:afterAutospacing="0" w:line="360" w:lineRule="auto"/>
        <w:ind w:left="150" w:right="150" w:firstLine="558"/>
        <w:textAlignment w:val="baseline"/>
        <w:rPr>
          <w:lang w:val="en-US"/>
        </w:rPr>
      </w:pPr>
    </w:p>
    <w:p w14:paraId="3FD0EBB4" w14:textId="025A2FA2" w:rsidR="002E7986" w:rsidRPr="005E449C" w:rsidRDefault="00EB6DC8" w:rsidP="00D06ABB">
      <w:pPr>
        <w:pStyle w:val="a3"/>
        <w:shd w:val="clear" w:color="auto" w:fill="FFFAFA"/>
        <w:spacing w:before="0" w:beforeAutospacing="0" w:after="0" w:afterAutospacing="0" w:line="360" w:lineRule="auto"/>
        <w:ind w:left="644" w:right="150"/>
        <w:textAlignment w:val="baseline"/>
        <w:rPr>
          <w:lang w:val="en-US"/>
        </w:rPr>
      </w:pPr>
      <w:r w:rsidRPr="002E7986">
        <w:rPr>
          <w:lang w:val="fr-FR"/>
        </w:rPr>
        <w:t>Planul</w:t>
      </w:r>
      <w:r w:rsidRPr="00EB6DC8">
        <w:rPr>
          <w:lang w:val="fr-FR"/>
        </w:rPr>
        <w:t xml:space="preserve"> </w:t>
      </w:r>
      <w:r w:rsidR="00726CE7">
        <w:rPr>
          <w:lang w:val="fr-FR"/>
        </w:rPr>
        <w:t>m</w:t>
      </w:r>
      <w:r w:rsidRPr="002E7986">
        <w:rPr>
          <w:lang w:val="fr-FR"/>
        </w:rPr>
        <w:t>anagerial</w:t>
      </w:r>
      <w:r w:rsidRPr="00EB6DC8">
        <w:rPr>
          <w:lang w:val="fr-FR"/>
        </w:rPr>
        <w:t xml:space="preserve"> </w:t>
      </w:r>
      <w:r>
        <w:rPr>
          <w:lang w:val="fr-FR"/>
        </w:rPr>
        <w:t>al</w:t>
      </w:r>
      <w:r w:rsidRPr="00EB6DC8">
        <w:rPr>
          <w:lang w:val="fr-FR"/>
        </w:rPr>
        <w:t xml:space="preserve"> </w:t>
      </w:r>
      <w:r>
        <w:rPr>
          <w:lang w:val="fr-FR"/>
        </w:rPr>
        <w:t>IP</w:t>
      </w:r>
      <w:r w:rsidRPr="00EB6DC8">
        <w:rPr>
          <w:lang w:val="fr-FR"/>
        </w:rPr>
        <w:t xml:space="preserve"> </w:t>
      </w:r>
      <w:r>
        <w:rPr>
          <w:lang w:val="fr-FR"/>
        </w:rPr>
        <w:t>GM</w:t>
      </w:r>
      <w:r w:rsidRPr="00EB6DC8">
        <w:rPr>
          <w:lang w:val="fr-FR"/>
        </w:rPr>
        <w:t xml:space="preserve"> </w:t>
      </w:r>
      <w:r>
        <w:rPr>
          <w:lang w:val="fr-FR"/>
        </w:rPr>
        <w:t>Fundul</w:t>
      </w:r>
      <w:r w:rsidRPr="00EB6DC8">
        <w:rPr>
          <w:lang w:val="fr-FR"/>
        </w:rPr>
        <w:t xml:space="preserve"> </w:t>
      </w:r>
      <w:r>
        <w:rPr>
          <w:lang w:val="fr-FR"/>
        </w:rPr>
        <w:t>Galbenei</w:t>
      </w:r>
      <w:r w:rsidRPr="00EB6DC8">
        <w:rPr>
          <w:lang w:val="fr-FR"/>
        </w:rPr>
        <w:t xml:space="preserve"> </w:t>
      </w:r>
      <w:r w:rsidRPr="002E7986">
        <w:rPr>
          <w:lang w:val="fr-FR"/>
        </w:rPr>
        <w:t>pentru</w:t>
      </w:r>
      <w:r w:rsidRPr="00EB6DC8">
        <w:rPr>
          <w:lang w:val="fr-FR"/>
        </w:rPr>
        <w:t xml:space="preserve"> </w:t>
      </w:r>
      <w:r w:rsidRPr="002E7986">
        <w:rPr>
          <w:lang w:val="fr-FR"/>
        </w:rPr>
        <w:t>anul</w:t>
      </w:r>
      <w:r w:rsidR="004D6265">
        <w:rPr>
          <w:lang w:val="fr-FR"/>
        </w:rPr>
        <w:t xml:space="preserve"> 202</w:t>
      </w:r>
      <w:r w:rsidR="00F46B94">
        <w:rPr>
          <w:lang w:val="fr-FR"/>
        </w:rPr>
        <w:t>5</w:t>
      </w:r>
      <w:r w:rsidR="004D6265">
        <w:rPr>
          <w:lang w:val="fr-FR"/>
        </w:rPr>
        <w:t>-202</w:t>
      </w:r>
      <w:r w:rsidR="00F46B94">
        <w:rPr>
          <w:lang w:val="fr-FR"/>
        </w:rPr>
        <w:t>6</w:t>
      </w:r>
      <w:r w:rsidRPr="00EB6DC8">
        <w:rPr>
          <w:lang w:val="fr-FR"/>
        </w:rPr>
        <w:t xml:space="preserve"> </w:t>
      </w:r>
      <w:r w:rsidRPr="002E7986">
        <w:rPr>
          <w:lang w:val="fr-FR"/>
        </w:rPr>
        <w:t>este</w:t>
      </w:r>
      <w:r w:rsidRPr="00EB6DC8">
        <w:rPr>
          <w:lang w:val="fr-FR"/>
        </w:rPr>
        <w:t xml:space="preserve"> </w:t>
      </w:r>
      <w:r w:rsidRPr="002E7986">
        <w:rPr>
          <w:lang w:val="fr-FR"/>
        </w:rPr>
        <w:t>elaborat</w:t>
      </w:r>
      <w:r>
        <w:rPr>
          <w:lang w:val="fr-FR"/>
        </w:rPr>
        <w:t xml:space="preserve"> </w:t>
      </w:r>
      <w:r w:rsidRPr="00EB6DC8">
        <w:rPr>
          <w:lang w:val="fr-FR"/>
        </w:rPr>
        <w:t xml:space="preserve"> ț</w:t>
      </w:r>
      <w:r w:rsidRPr="002E7986">
        <w:rPr>
          <w:lang w:val="fr-FR"/>
        </w:rPr>
        <w:t>in</w:t>
      </w:r>
      <w:r w:rsidRPr="00EB6DC8">
        <w:rPr>
          <w:lang w:val="fr-FR"/>
        </w:rPr>
        <w:t>â</w:t>
      </w:r>
      <w:r w:rsidRPr="002E7986">
        <w:rPr>
          <w:lang w:val="fr-FR"/>
        </w:rPr>
        <w:t>nd</w:t>
      </w:r>
      <w:r w:rsidRPr="00EB6DC8">
        <w:rPr>
          <w:lang w:val="fr-FR"/>
        </w:rPr>
        <w:t xml:space="preserve"> </w:t>
      </w:r>
      <w:r w:rsidRPr="002E7986">
        <w:rPr>
          <w:lang w:val="fr-FR"/>
        </w:rPr>
        <w:t>cont</w:t>
      </w:r>
      <w:r w:rsidRPr="00EB6DC8">
        <w:rPr>
          <w:lang w:val="fr-FR"/>
        </w:rPr>
        <w:t xml:space="preserve"> </w:t>
      </w:r>
      <w:r w:rsidRPr="002E7986">
        <w:rPr>
          <w:lang w:val="fr-FR"/>
        </w:rPr>
        <w:t>de</w:t>
      </w:r>
      <w:r w:rsidRPr="00EB6DC8">
        <w:rPr>
          <w:lang w:val="fr-FR"/>
        </w:rPr>
        <w:t xml:space="preserve"> </w:t>
      </w:r>
      <w:r w:rsidRPr="002E7986">
        <w:rPr>
          <w:lang w:val="fr-FR"/>
        </w:rPr>
        <w:t>documentele</w:t>
      </w:r>
      <w:r w:rsidRPr="00EB6DC8">
        <w:rPr>
          <w:lang w:val="fr-FR"/>
        </w:rPr>
        <w:t xml:space="preserve"> </w:t>
      </w:r>
      <w:r w:rsidRPr="002E7986">
        <w:rPr>
          <w:lang w:val="fr-FR"/>
        </w:rPr>
        <w:t>normative</w:t>
      </w:r>
      <w:r>
        <w:rPr>
          <w:lang w:val="fr-FR"/>
        </w:rPr>
        <w:t> :</w:t>
      </w:r>
      <w:r w:rsidR="00993864" w:rsidRPr="00993864">
        <w:rPr>
          <w:lang w:val="fr-FR"/>
        </w:rPr>
        <w:tab/>
      </w:r>
    </w:p>
    <w:p w14:paraId="4CEF263E" w14:textId="77777777" w:rsidR="002E7986" w:rsidRPr="007970C3" w:rsidRDefault="002E7986" w:rsidP="00993864">
      <w:pPr>
        <w:pStyle w:val="a6"/>
        <w:numPr>
          <w:ilvl w:val="0"/>
          <w:numId w:val="1"/>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Constituția Republicii Moldova;</w:t>
      </w:r>
    </w:p>
    <w:p w14:paraId="0D9AE7CD" w14:textId="77777777" w:rsidR="002E7986" w:rsidRPr="005E449C" w:rsidRDefault="002E7986" w:rsidP="005E449C">
      <w:pPr>
        <w:pStyle w:val="a6"/>
        <w:numPr>
          <w:ilvl w:val="0"/>
          <w:numId w:val="1"/>
        </w:numPr>
        <w:spacing w:after="0" w:line="360" w:lineRule="auto"/>
        <w:rPr>
          <w:rFonts w:ascii="Times New Roman" w:hAnsi="Times New Roman" w:cs="Times New Roman"/>
          <w:sz w:val="24"/>
          <w:szCs w:val="24"/>
        </w:rPr>
      </w:pPr>
      <w:r w:rsidRPr="005E449C">
        <w:rPr>
          <w:rFonts w:ascii="Times New Roman" w:hAnsi="Times New Roman" w:cs="Times New Roman"/>
          <w:sz w:val="24"/>
          <w:szCs w:val="24"/>
        </w:rPr>
        <w:t>Codul Educației al Republicii Moldova, aprobat de Parlament prin nr. 152 din 17.07.2014, publicat în Monitorul Oficial Nr. 319-324. Data intrării în vigoare: 23.11.2014;</w:t>
      </w:r>
    </w:p>
    <w:p w14:paraId="61D4394F" w14:textId="49085F2F" w:rsidR="00F46B94" w:rsidRPr="00A145C0" w:rsidRDefault="00BD46F9" w:rsidP="00F46B94">
      <w:pPr>
        <w:pStyle w:val="a3"/>
        <w:numPr>
          <w:ilvl w:val="0"/>
          <w:numId w:val="1"/>
        </w:numPr>
        <w:shd w:val="clear" w:color="auto" w:fill="FFFFFF"/>
        <w:spacing w:before="0" w:beforeAutospacing="0" w:after="0" w:afterAutospacing="0"/>
        <w:textAlignment w:val="baseline"/>
        <w:rPr>
          <w:color w:val="3B3B3B"/>
          <w:lang w:val="fr-FR"/>
        </w:rPr>
      </w:pPr>
      <w:hyperlink r:id="rId9" w:history="1">
        <w:r w:rsidRPr="00FB4EEA">
          <w:rPr>
            <w:rStyle w:val="a8"/>
            <w:color w:val="3385A2"/>
            <w:bdr w:val="none" w:sz="0" w:space="0" w:color="auto" w:frame="1"/>
            <w:lang w:val="fr-FR"/>
          </w:rPr>
          <w:t>Ordin</w:t>
        </w:r>
        <w:r w:rsidR="003D765F" w:rsidRPr="00FB4EEA">
          <w:rPr>
            <w:rStyle w:val="a8"/>
            <w:color w:val="3385A2"/>
            <w:bdr w:val="none" w:sz="0" w:space="0" w:color="auto" w:frame="1"/>
            <w:lang w:val="fr-FR"/>
          </w:rPr>
          <w:t>ul</w:t>
        </w:r>
        <w:r w:rsidRPr="00FB4EEA">
          <w:rPr>
            <w:rStyle w:val="a8"/>
            <w:color w:val="3385A2"/>
            <w:bdr w:val="none" w:sz="0" w:space="0" w:color="auto" w:frame="1"/>
            <w:lang w:val="fr-FR"/>
          </w:rPr>
          <w:t xml:space="preserve"> nr.</w:t>
        </w:r>
        <w:r w:rsidR="00F46B94">
          <w:rPr>
            <w:rStyle w:val="a8"/>
            <w:color w:val="3385A2"/>
            <w:bdr w:val="none" w:sz="0" w:space="0" w:color="auto" w:frame="1"/>
            <w:lang w:val="fr-FR"/>
          </w:rPr>
          <w:t>266</w:t>
        </w:r>
        <w:r w:rsidRPr="00FB4EEA">
          <w:rPr>
            <w:rStyle w:val="a8"/>
            <w:color w:val="3385A2"/>
            <w:bdr w:val="none" w:sz="0" w:space="0" w:color="auto" w:frame="1"/>
            <w:lang w:val="fr-FR"/>
          </w:rPr>
          <w:t xml:space="preserve"> din </w:t>
        </w:r>
        <w:r w:rsidR="00F46B94">
          <w:rPr>
            <w:rStyle w:val="a8"/>
            <w:color w:val="3385A2"/>
            <w:bdr w:val="none" w:sz="0" w:space="0" w:color="auto" w:frame="1"/>
            <w:lang w:val="fr-FR"/>
          </w:rPr>
          <w:t>28</w:t>
        </w:r>
        <w:r w:rsidRPr="00FB4EEA">
          <w:rPr>
            <w:rStyle w:val="a8"/>
            <w:color w:val="3385A2"/>
            <w:bdr w:val="none" w:sz="0" w:space="0" w:color="auto" w:frame="1"/>
            <w:lang w:val="fr-FR"/>
          </w:rPr>
          <w:t>.0</w:t>
        </w:r>
        <w:r w:rsidR="00F46B94">
          <w:rPr>
            <w:rStyle w:val="a8"/>
            <w:color w:val="3385A2"/>
            <w:bdr w:val="none" w:sz="0" w:space="0" w:color="auto" w:frame="1"/>
            <w:lang w:val="fr-FR"/>
          </w:rPr>
          <w:t>2</w:t>
        </w:r>
        <w:r w:rsidR="003D765F" w:rsidRPr="00FB4EEA">
          <w:rPr>
            <w:rStyle w:val="a8"/>
            <w:color w:val="3385A2"/>
            <w:bdr w:val="none" w:sz="0" w:space="0" w:color="auto" w:frame="1"/>
            <w:lang w:val="fr-FR"/>
          </w:rPr>
          <w:t>.2</w:t>
        </w:r>
        <w:r w:rsidRPr="00FB4EEA">
          <w:rPr>
            <w:rStyle w:val="a8"/>
            <w:color w:val="3385A2"/>
            <w:bdr w:val="none" w:sz="0" w:space="0" w:color="auto" w:frame="1"/>
            <w:lang w:val="fr-FR"/>
          </w:rPr>
          <w:t>0</w:t>
        </w:r>
      </w:hyperlink>
      <w:r w:rsidR="003D765F" w:rsidRPr="00FB4EEA">
        <w:rPr>
          <w:rStyle w:val="a8"/>
          <w:color w:val="3385A2"/>
          <w:bdr w:val="none" w:sz="0" w:space="0" w:color="auto" w:frame="1"/>
          <w:lang w:val="fr-FR"/>
        </w:rPr>
        <w:t>2</w:t>
      </w:r>
      <w:r w:rsidR="00F46B94">
        <w:rPr>
          <w:rStyle w:val="a8"/>
          <w:color w:val="3385A2"/>
          <w:bdr w:val="none" w:sz="0" w:space="0" w:color="auto" w:frame="1"/>
          <w:lang w:val="fr-FR"/>
        </w:rPr>
        <w:t>5</w:t>
      </w:r>
      <w:r w:rsidR="003D765F" w:rsidRPr="00FB4EEA">
        <w:rPr>
          <w:rStyle w:val="a8"/>
          <w:color w:val="3385A2"/>
          <w:bdr w:val="none" w:sz="0" w:space="0" w:color="auto" w:frame="1"/>
          <w:lang w:val="fr-FR"/>
        </w:rPr>
        <w:t>,</w:t>
      </w:r>
      <w:r w:rsidRPr="00FB4EEA">
        <w:rPr>
          <w:color w:val="3B3B3B"/>
          <w:bdr w:val="none" w:sz="0" w:space="0" w:color="auto" w:frame="1"/>
          <w:lang w:val="fr-FR"/>
        </w:rPr>
        <w:t> </w:t>
      </w:r>
      <w:r w:rsidRPr="00FB4EEA">
        <w:rPr>
          <w:color w:val="000000"/>
          <w:bdr w:val="none" w:sz="0" w:space="0" w:color="auto" w:frame="1"/>
          <w:lang w:val="fr-FR"/>
        </w:rPr>
        <w:t>cu privire la aprobarea Planului-cadru pentru învățământul primar, gimnazial și liceal, anul de studii 20</w:t>
      </w:r>
      <w:r w:rsidR="00571D79" w:rsidRPr="00FB4EEA">
        <w:rPr>
          <w:color w:val="000000"/>
          <w:bdr w:val="none" w:sz="0" w:space="0" w:color="auto" w:frame="1"/>
          <w:lang w:val="fr-FR"/>
        </w:rPr>
        <w:t>2</w:t>
      </w:r>
      <w:r w:rsidR="00F46B94">
        <w:rPr>
          <w:color w:val="000000"/>
          <w:bdr w:val="none" w:sz="0" w:space="0" w:color="auto" w:frame="1"/>
          <w:lang w:val="fr-FR"/>
        </w:rPr>
        <w:t>5</w:t>
      </w:r>
      <w:r w:rsidR="00571D79" w:rsidRPr="00FB4EEA">
        <w:rPr>
          <w:color w:val="000000"/>
          <w:bdr w:val="none" w:sz="0" w:space="0" w:color="auto" w:frame="1"/>
          <w:lang w:val="fr-FR"/>
        </w:rPr>
        <w:t>-20</w:t>
      </w:r>
      <w:r w:rsidR="00A145C0">
        <w:rPr>
          <w:color w:val="000000"/>
          <w:bdr w:val="none" w:sz="0" w:space="0" w:color="auto" w:frame="1"/>
          <w:lang w:val="fr-FR"/>
        </w:rPr>
        <w:t>26</w:t>
      </w:r>
    </w:p>
    <w:p w14:paraId="51062E4F" w14:textId="34F4404E" w:rsidR="00BD46F9" w:rsidRPr="00A145C0" w:rsidRDefault="00A145C0" w:rsidP="00A145C0">
      <w:pPr>
        <w:pStyle w:val="a3"/>
        <w:numPr>
          <w:ilvl w:val="0"/>
          <w:numId w:val="1"/>
        </w:numPr>
        <w:shd w:val="clear" w:color="auto" w:fill="FFFFFF"/>
        <w:spacing w:before="0" w:beforeAutospacing="0" w:after="0" w:afterAutospacing="0"/>
        <w:textAlignment w:val="baseline"/>
        <w:rPr>
          <w:color w:val="3B3B3B"/>
          <w:lang w:val="fr-FR"/>
        </w:rPr>
      </w:pPr>
      <w:r w:rsidRPr="00A145C0">
        <w:rPr>
          <w:color w:val="000000"/>
          <w:bdr w:val="none" w:sz="0" w:space="0" w:color="auto" w:frame="1"/>
          <w:lang w:val="fr-FR"/>
        </w:rPr>
        <w:t> </w:t>
      </w:r>
      <w:r w:rsidRPr="00A145C0">
        <w:rPr>
          <w:bCs/>
          <w:lang w:val="fr-FR"/>
        </w:rPr>
        <w:t>M</w:t>
      </w:r>
      <w:r w:rsidRPr="00A145C0">
        <w:rPr>
          <w:bCs/>
          <w:lang w:val="ro-MD"/>
        </w:rPr>
        <w:t>etodologia de înscriere a copiilor în clasa I,</w:t>
      </w:r>
      <w:r w:rsidRPr="00A145C0">
        <w:rPr>
          <w:b/>
          <w:lang w:val="ro-MD"/>
        </w:rPr>
        <w:t xml:space="preserve"> a</w:t>
      </w:r>
      <w:r w:rsidR="00F46B94" w:rsidRPr="00A145C0">
        <w:rPr>
          <w:b/>
          <w:lang w:val="ro-MD"/>
        </w:rPr>
        <w:t>nex</w:t>
      </w:r>
      <w:r w:rsidRPr="00A145C0">
        <w:rPr>
          <w:b/>
          <w:lang w:val="ro-MD"/>
        </w:rPr>
        <w:t>a 1</w:t>
      </w:r>
      <w:r w:rsidR="00F46B94" w:rsidRPr="00A145C0">
        <w:rPr>
          <w:b/>
          <w:lang w:val="ro-MD"/>
        </w:rPr>
        <w:t xml:space="preserve"> </w:t>
      </w:r>
      <w:r w:rsidRPr="00A145C0">
        <w:rPr>
          <w:lang w:val="ro-MD"/>
        </w:rPr>
        <w:t>l</w:t>
      </w:r>
      <w:r w:rsidR="00F46B94" w:rsidRPr="00A145C0">
        <w:rPr>
          <w:lang w:val="ro-MD"/>
        </w:rPr>
        <w:t>a Ordinul nr. 305 din 30 martie 2016</w:t>
      </w:r>
      <w:r w:rsidR="00F46B94" w:rsidRPr="00A145C0">
        <w:rPr>
          <w:b/>
          <w:lang w:val="ro-MD"/>
        </w:rPr>
        <w:t xml:space="preserve"> </w:t>
      </w:r>
      <w:r w:rsidRPr="00A145C0">
        <w:rPr>
          <w:lang w:val="ro-MD"/>
        </w:rPr>
        <w:t>, m</w:t>
      </w:r>
      <w:r w:rsidR="00F46B94" w:rsidRPr="00A145C0">
        <w:rPr>
          <w:lang w:val="ro-MD"/>
        </w:rPr>
        <w:t xml:space="preserve">odificat prin Ordinul nr. 149 din 21 martie 2017, </w:t>
      </w:r>
      <w:r w:rsidRPr="00A145C0">
        <w:rPr>
          <w:lang w:val="ro-MD"/>
        </w:rPr>
        <w:t>m</w:t>
      </w:r>
      <w:r w:rsidR="00F46B94" w:rsidRPr="00A145C0">
        <w:rPr>
          <w:lang w:val="ro-MD"/>
        </w:rPr>
        <w:t>odificat prin Ordinul nr. 1951 din 31 decembrie 2024</w:t>
      </w:r>
    </w:p>
    <w:p w14:paraId="752B72D3" w14:textId="74465D0D" w:rsidR="002E7986" w:rsidRPr="00FB4EEA" w:rsidRDefault="00AA1502" w:rsidP="009440D4">
      <w:pPr>
        <w:numPr>
          <w:ilvl w:val="0"/>
          <w:numId w:val="1"/>
        </w:numPr>
        <w:shd w:val="clear" w:color="auto" w:fill="FFFFFF"/>
        <w:spacing w:after="0" w:line="240" w:lineRule="auto"/>
        <w:textAlignment w:val="baseline"/>
        <w:rPr>
          <w:rFonts w:ascii="Times New Roman" w:hAnsi="Times New Roman" w:cs="Times New Roman"/>
          <w:sz w:val="24"/>
          <w:szCs w:val="24"/>
          <w:lang w:val="ro-RO"/>
        </w:rPr>
      </w:pPr>
      <w:r>
        <w:rPr>
          <w:rFonts w:ascii="Times New Roman" w:hAnsi="Times New Roman" w:cs="Times New Roman"/>
          <w:sz w:val="24"/>
          <w:szCs w:val="24"/>
          <w:bdr w:val="none" w:sz="0" w:space="0" w:color="auto" w:frame="1"/>
          <w:lang w:val="ro-RO"/>
        </w:rPr>
        <w:t>Ordinul nr.1699 din 18.12 2023</w:t>
      </w:r>
      <w:r w:rsidR="002E7986" w:rsidRPr="00FB4EEA">
        <w:rPr>
          <w:rFonts w:ascii="Times New Roman" w:hAnsi="Times New Roman" w:cs="Times New Roman"/>
          <w:sz w:val="24"/>
          <w:szCs w:val="24"/>
          <w:bdr w:val="none" w:sz="0" w:space="0" w:color="auto" w:frame="1"/>
          <w:lang w:val="ro-RO"/>
        </w:rPr>
        <w:t>, Cu privir</w:t>
      </w:r>
      <w:r w:rsidR="008B6BFB">
        <w:rPr>
          <w:rFonts w:ascii="Times New Roman" w:hAnsi="Times New Roman" w:cs="Times New Roman"/>
          <w:sz w:val="24"/>
          <w:szCs w:val="24"/>
          <w:bdr w:val="none" w:sz="0" w:space="0" w:color="auto" w:frame="1"/>
          <w:lang w:val="ro-RO"/>
        </w:rPr>
        <w:t>e la eficientizarea procesului de raportare și</w:t>
      </w:r>
      <w:r w:rsidR="002E7986" w:rsidRPr="00FB4EEA">
        <w:rPr>
          <w:rFonts w:ascii="Times New Roman" w:hAnsi="Times New Roman" w:cs="Times New Roman"/>
          <w:sz w:val="24"/>
          <w:szCs w:val="24"/>
          <w:bdr w:val="none" w:sz="0" w:space="0" w:color="auto" w:frame="1"/>
          <w:lang w:val="ro-RO"/>
        </w:rPr>
        <w:t xml:space="preserve"> completar</w:t>
      </w:r>
      <w:r w:rsidR="008B6BFB">
        <w:rPr>
          <w:rFonts w:ascii="Times New Roman" w:hAnsi="Times New Roman" w:cs="Times New Roman"/>
          <w:sz w:val="24"/>
          <w:szCs w:val="24"/>
          <w:bdr w:val="none" w:sz="0" w:space="0" w:color="auto" w:frame="1"/>
          <w:lang w:val="ro-RO"/>
        </w:rPr>
        <w:t>e a</w:t>
      </w:r>
      <w:r w:rsidR="002E7986" w:rsidRPr="00FB4EEA">
        <w:rPr>
          <w:rFonts w:ascii="Times New Roman" w:hAnsi="Times New Roman" w:cs="Times New Roman"/>
          <w:sz w:val="24"/>
          <w:szCs w:val="24"/>
          <w:bdr w:val="none" w:sz="0" w:space="0" w:color="auto" w:frame="1"/>
          <w:lang w:val="ro-RO"/>
        </w:rPr>
        <w:t xml:space="preserve"> documentație</w:t>
      </w:r>
      <w:r w:rsidR="008B6BFB">
        <w:rPr>
          <w:rFonts w:ascii="Times New Roman" w:hAnsi="Times New Roman" w:cs="Times New Roman"/>
          <w:sz w:val="24"/>
          <w:szCs w:val="24"/>
          <w:bdr w:val="none" w:sz="0" w:space="0" w:color="auto" w:frame="1"/>
          <w:lang w:val="ro-RO"/>
        </w:rPr>
        <w:t>i</w:t>
      </w:r>
      <w:r w:rsidR="002E7986" w:rsidRPr="00FB4EEA">
        <w:rPr>
          <w:rFonts w:ascii="Times New Roman" w:hAnsi="Times New Roman" w:cs="Times New Roman"/>
          <w:sz w:val="24"/>
          <w:szCs w:val="24"/>
          <w:bdr w:val="none" w:sz="0" w:space="0" w:color="auto" w:frame="1"/>
          <w:lang w:val="ro-RO"/>
        </w:rPr>
        <w:t xml:space="preserve"> școlar</w:t>
      </w:r>
      <w:r w:rsidR="008B6BFB">
        <w:rPr>
          <w:rFonts w:ascii="Times New Roman" w:hAnsi="Times New Roman" w:cs="Times New Roman"/>
          <w:sz w:val="24"/>
          <w:szCs w:val="24"/>
          <w:bdr w:val="none" w:sz="0" w:space="0" w:color="auto" w:frame="1"/>
          <w:lang w:val="ro-RO"/>
        </w:rPr>
        <w:t>e în învățământul general</w:t>
      </w:r>
    </w:p>
    <w:p w14:paraId="37ADC772" w14:textId="77777777" w:rsidR="002E7986" w:rsidRPr="00902C87" w:rsidRDefault="002E7986" w:rsidP="009440D4">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val="fr-FR"/>
        </w:rPr>
      </w:pPr>
      <w:hyperlink r:id="rId10" w:history="1">
        <w:r w:rsidRPr="00902C87">
          <w:rPr>
            <w:rFonts w:ascii="Times New Roman" w:eastAsia="Times New Roman" w:hAnsi="Times New Roman" w:cs="Times New Roman"/>
            <w:sz w:val="24"/>
            <w:szCs w:val="24"/>
            <w:lang w:val="fr-FR"/>
          </w:rPr>
          <w:t>Metodologia privind implementarea evaluării criteriale prin descriptori clasa I-IV</w:t>
        </w:r>
      </w:hyperlink>
      <w:r w:rsidRPr="00902C87">
        <w:rPr>
          <w:rFonts w:ascii="Times New Roman" w:hAnsi="Times New Roman" w:cs="Times New Roman"/>
          <w:sz w:val="24"/>
          <w:szCs w:val="24"/>
          <w:lang w:val="fr-FR"/>
        </w:rPr>
        <w:t>;</w:t>
      </w:r>
    </w:p>
    <w:p w14:paraId="20C92D4B" w14:textId="77777777" w:rsidR="002E7986" w:rsidRPr="00902C87" w:rsidRDefault="002E7986" w:rsidP="009440D4">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val="fr-FR"/>
        </w:rPr>
      </w:pPr>
      <w:hyperlink r:id="rId11" w:history="1">
        <w:r w:rsidRPr="00902C87">
          <w:rPr>
            <w:rFonts w:ascii="Times New Roman" w:eastAsia="Times New Roman" w:hAnsi="Times New Roman" w:cs="Times New Roman"/>
            <w:sz w:val="24"/>
            <w:szCs w:val="24"/>
            <w:lang w:val="fr-FR"/>
          </w:rPr>
          <w:t>Regulamentul - tip de organizare și funcționare a Consiliului de Etică al instituției de învățământ general</w:t>
        </w:r>
      </w:hyperlink>
      <w:r w:rsidRPr="00902C87">
        <w:rPr>
          <w:rFonts w:ascii="Times New Roman" w:eastAsia="Times New Roman" w:hAnsi="Times New Roman" w:cs="Times New Roman"/>
          <w:sz w:val="24"/>
          <w:szCs w:val="24"/>
          <w:bdr w:val="none" w:sz="0" w:space="0" w:color="auto" w:frame="1"/>
          <w:lang w:val="fr-FR"/>
        </w:rPr>
        <w:t>;</w:t>
      </w:r>
      <w:r w:rsidRPr="00902C87">
        <w:rPr>
          <w:rFonts w:ascii="Times New Roman" w:eastAsia="Times New Roman" w:hAnsi="Times New Roman" w:cs="Times New Roman"/>
          <w:sz w:val="24"/>
          <w:szCs w:val="24"/>
          <w:lang w:val="fr-FR"/>
        </w:rPr>
        <w:t xml:space="preserve"> </w:t>
      </w:r>
    </w:p>
    <w:p w14:paraId="60DB57A8" w14:textId="77777777" w:rsidR="002E7986" w:rsidRPr="00FB4EEA" w:rsidRDefault="002E7986" w:rsidP="009440D4">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val="en-US"/>
        </w:rPr>
      </w:pPr>
      <w:hyperlink r:id="rId12" w:history="1">
        <w:proofErr w:type="spellStart"/>
        <w:r w:rsidRPr="00FB4EEA">
          <w:rPr>
            <w:rFonts w:ascii="Times New Roman" w:eastAsia="Times New Roman" w:hAnsi="Times New Roman" w:cs="Times New Roman"/>
            <w:sz w:val="24"/>
            <w:szCs w:val="24"/>
            <w:lang w:val="en-US"/>
          </w:rPr>
          <w:t>Regulamentul</w:t>
        </w:r>
        <w:proofErr w:type="spellEnd"/>
        <w:r w:rsidRPr="00FB4EEA">
          <w:rPr>
            <w:rFonts w:ascii="Times New Roman" w:eastAsia="Times New Roman" w:hAnsi="Times New Roman" w:cs="Times New Roman"/>
            <w:sz w:val="24"/>
            <w:szCs w:val="24"/>
            <w:lang w:val="en-US"/>
          </w:rPr>
          <w:t xml:space="preserve"> - tip de </w:t>
        </w:r>
        <w:proofErr w:type="spellStart"/>
        <w:r w:rsidRPr="00FB4EEA">
          <w:rPr>
            <w:rFonts w:ascii="Times New Roman" w:eastAsia="Times New Roman" w:hAnsi="Times New Roman" w:cs="Times New Roman"/>
            <w:sz w:val="24"/>
            <w:szCs w:val="24"/>
            <w:lang w:val="en-US"/>
          </w:rPr>
          <w:t>organizare</w:t>
        </w:r>
        <w:proofErr w:type="spellEnd"/>
        <w:r w:rsidRPr="00FB4EEA">
          <w:rPr>
            <w:rFonts w:ascii="Times New Roman" w:eastAsia="Times New Roman" w:hAnsi="Times New Roman" w:cs="Times New Roman"/>
            <w:sz w:val="24"/>
            <w:szCs w:val="24"/>
            <w:lang w:val="en-US"/>
          </w:rPr>
          <w:t xml:space="preserve"> </w:t>
        </w:r>
        <w:proofErr w:type="spellStart"/>
        <w:r w:rsidRPr="00FB4EEA">
          <w:rPr>
            <w:rFonts w:ascii="Times New Roman" w:eastAsia="Times New Roman" w:hAnsi="Times New Roman" w:cs="Times New Roman"/>
            <w:sz w:val="24"/>
            <w:szCs w:val="24"/>
            <w:lang w:val="en-US"/>
          </w:rPr>
          <w:t>și</w:t>
        </w:r>
        <w:proofErr w:type="spellEnd"/>
        <w:r w:rsidRPr="00FB4EEA">
          <w:rPr>
            <w:rFonts w:ascii="Times New Roman" w:eastAsia="Times New Roman" w:hAnsi="Times New Roman" w:cs="Times New Roman"/>
            <w:sz w:val="24"/>
            <w:szCs w:val="24"/>
            <w:lang w:val="en-US"/>
          </w:rPr>
          <w:t xml:space="preserve"> </w:t>
        </w:r>
        <w:proofErr w:type="spellStart"/>
        <w:r w:rsidRPr="00FB4EEA">
          <w:rPr>
            <w:rFonts w:ascii="Times New Roman" w:eastAsia="Times New Roman" w:hAnsi="Times New Roman" w:cs="Times New Roman"/>
            <w:sz w:val="24"/>
            <w:szCs w:val="24"/>
            <w:lang w:val="en-US"/>
          </w:rPr>
          <w:t>funcționare</w:t>
        </w:r>
        <w:proofErr w:type="spellEnd"/>
        <w:r w:rsidRPr="00FB4EEA">
          <w:rPr>
            <w:rFonts w:ascii="Times New Roman" w:eastAsia="Times New Roman" w:hAnsi="Times New Roman" w:cs="Times New Roman"/>
            <w:sz w:val="24"/>
            <w:szCs w:val="24"/>
            <w:lang w:val="en-US"/>
          </w:rPr>
          <w:t xml:space="preserve"> </w:t>
        </w:r>
        <w:proofErr w:type="gramStart"/>
        <w:r w:rsidRPr="00FB4EEA">
          <w:rPr>
            <w:rFonts w:ascii="Times New Roman" w:eastAsia="Times New Roman" w:hAnsi="Times New Roman" w:cs="Times New Roman"/>
            <w:sz w:val="24"/>
            <w:szCs w:val="24"/>
            <w:lang w:val="en-US"/>
          </w:rPr>
          <w:t>a</w:t>
        </w:r>
        <w:proofErr w:type="gramEnd"/>
        <w:r w:rsidRPr="00FB4EEA">
          <w:rPr>
            <w:rFonts w:ascii="Times New Roman" w:eastAsia="Times New Roman" w:hAnsi="Times New Roman" w:cs="Times New Roman"/>
            <w:sz w:val="24"/>
            <w:szCs w:val="24"/>
            <w:lang w:val="en-US"/>
          </w:rPr>
          <w:t xml:space="preserve"> </w:t>
        </w:r>
        <w:proofErr w:type="spellStart"/>
        <w:r w:rsidRPr="00FB4EEA">
          <w:rPr>
            <w:rFonts w:ascii="Times New Roman" w:eastAsia="Times New Roman" w:hAnsi="Times New Roman" w:cs="Times New Roman"/>
            <w:sz w:val="24"/>
            <w:szCs w:val="24"/>
            <w:lang w:val="en-US"/>
          </w:rPr>
          <w:t>instituțiilor</w:t>
        </w:r>
        <w:proofErr w:type="spellEnd"/>
        <w:r w:rsidRPr="00FB4EEA">
          <w:rPr>
            <w:rFonts w:ascii="Times New Roman" w:eastAsia="Times New Roman" w:hAnsi="Times New Roman" w:cs="Times New Roman"/>
            <w:sz w:val="24"/>
            <w:szCs w:val="24"/>
            <w:lang w:val="en-US"/>
          </w:rPr>
          <w:t xml:space="preserve"> de </w:t>
        </w:r>
        <w:proofErr w:type="spellStart"/>
        <w:r w:rsidRPr="00FB4EEA">
          <w:rPr>
            <w:rFonts w:ascii="Times New Roman" w:eastAsia="Times New Roman" w:hAnsi="Times New Roman" w:cs="Times New Roman"/>
            <w:sz w:val="24"/>
            <w:szCs w:val="24"/>
            <w:lang w:val="en-US"/>
          </w:rPr>
          <w:t>învățământ</w:t>
        </w:r>
        <w:proofErr w:type="spellEnd"/>
        <w:r w:rsidRPr="00FB4EEA">
          <w:rPr>
            <w:rFonts w:ascii="Times New Roman" w:eastAsia="Times New Roman" w:hAnsi="Times New Roman" w:cs="Times New Roman"/>
            <w:sz w:val="24"/>
            <w:szCs w:val="24"/>
            <w:lang w:val="en-US"/>
          </w:rPr>
          <w:t xml:space="preserve"> </w:t>
        </w:r>
        <w:proofErr w:type="spellStart"/>
        <w:r w:rsidRPr="00FB4EEA">
          <w:rPr>
            <w:rFonts w:ascii="Times New Roman" w:eastAsia="Times New Roman" w:hAnsi="Times New Roman" w:cs="Times New Roman"/>
            <w:sz w:val="24"/>
            <w:szCs w:val="24"/>
            <w:lang w:val="en-US"/>
          </w:rPr>
          <w:t>primar</w:t>
        </w:r>
        <w:proofErr w:type="spellEnd"/>
        <w:r w:rsidRPr="00FB4EEA">
          <w:rPr>
            <w:rFonts w:ascii="Times New Roman" w:eastAsia="Times New Roman" w:hAnsi="Times New Roman" w:cs="Times New Roman"/>
            <w:sz w:val="24"/>
            <w:szCs w:val="24"/>
            <w:lang w:val="en-US"/>
          </w:rPr>
          <w:t xml:space="preserve"> </w:t>
        </w:r>
        <w:proofErr w:type="spellStart"/>
        <w:r w:rsidRPr="00FB4EEA">
          <w:rPr>
            <w:rFonts w:ascii="Times New Roman" w:eastAsia="Times New Roman" w:hAnsi="Times New Roman" w:cs="Times New Roman"/>
            <w:sz w:val="24"/>
            <w:szCs w:val="24"/>
            <w:lang w:val="en-US"/>
          </w:rPr>
          <w:t>și</w:t>
        </w:r>
        <w:proofErr w:type="spellEnd"/>
        <w:r w:rsidRPr="00FB4EEA">
          <w:rPr>
            <w:rFonts w:ascii="Times New Roman" w:eastAsia="Times New Roman" w:hAnsi="Times New Roman" w:cs="Times New Roman"/>
            <w:sz w:val="24"/>
            <w:szCs w:val="24"/>
            <w:lang w:val="en-US"/>
          </w:rPr>
          <w:t xml:space="preserve"> </w:t>
        </w:r>
        <w:proofErr w:type="spellStart"/>
        <w:r w:rsidRPr="00FB4EEA">
          <w:rPr>
            <w:rFonts w:ascii="Times New Roman" w:eastAsia="Times New Roman" w:hAnsi="Times New Roman" w:cs="Times New Roman"/>
            <w:sz w:val="24"/>
            <w:szCs w:val="24"/>
            <w:lang w:val="en-US"/>
          </w:rPr>
          <w:t>secundar</w:t>
        </w:r>
        <w:proofErr w:type="spellEnd"/>
        <w:r w:rsidRPr="00FB4EEA">
          <w:rPr>
            <w:rFonts w:ascii="Times New Roman" w:eastAsia="Times New Roman" w:hAnsi="Times New Roman" w:cs="Times New Roman"/>
            <w:sz w:val="24"/>
            <w:szCs w:val="24"/>
            <w:lang w:val="en-US"/>
          </w:rPr>
          <w:t xml:space="preserve">, </w:t>
        </w:r>
        <w:proofErr w:type="spellStart"/>
        <w:r w:rsidRPr="00FB4EEA">
          <w:rPr>
            <w:rFonts w:ascii="Times New Roman" w:eastAsia="Times New Roman" w:hAnsi="Times New Roman" w:cs="Times New Roman"/>
            <w:sz w:val="24"/>
            <w:szCs w:val="24"/>
            <w:lang w:val="en-US"/>
          </w:rPr>
          <w:t>ciclul</w:t>
        </w:r>
        <w:proofErr w:type="spellEnd"/>
        <w:r w:rsidRPr="00FB4EEA">
          <w:rPr>
            <w:rFonts w:ascii="Times New Roman" w:eastAsia="Times New Roman" w:hAnsi="Times New Roman" w:cs="Times New Roman"/>
            <w:sz w:val="24"/>
            <w:szCs w:val="24"/>
            <w:lang w:val="en-US"/>
          </w:rPr>
          <w:t xml:space="preserve"> I </w:t>
        </w:r>
        <w:proofErr w:type="spellStart"/>
        <w:r w:rsidRPr="00FB4EEA">
          <w:rPr>
            <w:rFonts w:ascii="Times New Roman" w:eastAsia="Times New Roman" w:hAnsi="Times New Roman" w:cs="Times New Roman"/>
            <w:sz w:val="24"/>
            <w:szCs w:val="24"/>
            <w:lang w:val="en-US"/>
          </w:rPr>
          <w:t>și</w:t>
        </w:r>
        <w:proofErr w:type="spellEnd"/>
        <w:r w:rsidRPr="00FB4EEA">
          <w:rPr>
            <w:rFonts w:ascii="Times New Roman" w:eastAsia="Times New Roman" w:hAnsi="Times New Roman" w:cs="Times New Roman"/>
            <w:sz w:val="24"/>
            <w:szCs w:val="24"/>
            <w:lang w:val="en-US"/>
          </w:rPr>
          <w:t xml:space="preserve"> II</w:t>
        </w:r>
      </w:hyperlink>
    </w:p>
    <w:p w14:paraId="59BEB7D3" w14:textId="5E2D2EEA" w:rsidR="00993864" w:rsidRPr="00FB4EEA" w:rsidRDefault="00993864" w:rsidP="009440D4">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rPr>
      </w:pPr>
      <w:r w:rsidRPr="00FB4EEA">
        <w:rPr>
          <w:rFonts w:ascii="Times New Roman" w:hAnsi="Times New Roman" w:cs="Times New Roman"/>
          <w:sz w:val="24"/>
          <w:szCs w:val="24"/>
          <w:lang w:val="fr-FR"/>
        </w:rPr>
        <w:t>Standarde de competență profesională ale cadrelor didactice, Standarde de competență profesională ale cadrelor manageriale, aprobate prin</w:t>
      </w:r>
      <w:r w:rsidR="008B6BFB">
        <w:t>r. 1124 din 20 iulie 2018.</w:t>
      </w:r>
      <w:r w:rsidRPr="00FB4EEA">
        <w:rPr>
          <w:rFonts w:ascii="Times New Roman" w:hAnsi="Times New Roman" w:cs="Times New Roman"/>
          <w:sz w:val="24"/>
          <w:szCs w:val="24"/>
          <w:lang w:val="fr-FR"/>
        </w:rPr>
        <w:t xml:space="preserve"> al MEC ;</w:t>
      </w:r>
      <w:r w:rsidR="002E7986" w:rsidRPr="00FB4EEA">
        <w:rPr>
          <w:rFonts w:ascii="Times New Roman" w:eastAsia="Times New Roman" w:hAnsi="Times New Roman" w:cs="Times New Roman"/>
          <w:sz w:val="24"/>
          <w:szCs w:val="24"/>
          <w:bdr w:val="none" w:sz="0" w:space="0" w:color="auto" w:frame="1"/>
          <w:lang w:val="fr-FR"/>
        </w:rPr>
        <w:t> </w:t>
      </w:r>
    </w:p>
    <w:p w14:paraId="049EF3CC" w14:textId="77777777" w:rsidR="002E7986" w:rsidRPr="00FB4EEA" w:rsidRDefault="00993864" w:rsidP="009440D4">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rPr>
      </w:pPr>
      <w:r w:rsidRPr="00FB4EEA">
        <w:rPr>
          <w:rFonts w:ascii="Times New Roman" w:hAnsi="Times New Roman" w:cs="Times New Roman"/>
          <w:sz w:val="24"/>
          <w:szCs w:val="24"/>
          <w:lang w:val="fr-FR"/>
        </w:rPr>
        <w:t>Standarde de calitate pentru instituţiile de învăţământ primar şi secundar general din perspectiva şcolii prietenoase copilului</w:t>
      </w:r>
    </w:p>
    <w:p w14:paraId="60FB79ED" w14:textId="77777777" w:rsidR="00BD46F9" w:rsidRPr="00FB4EEA" w:rsidRDefault="00BD46F9" w:rsidP="009440D4">
      <w:pPr>
        <w:numPr>
          <w:ilvl w:val="0"/>
          <w:numId w:val="1"/>
        </w:numPr>
        <w:shd w:val="clear" w:color="auto" w:fill="FFFFFF"/>
        <w:spacing w:after="0" w:line="240" w:lineRule="auto"/>
        <w:textAlignment w:val="baseline"/>
        <w:rPr>
          <w:rFonts w:ascii="Times New Roman" w:hAnsi="Times New Roman" w:cs="Times New Roman"/>
          <w:color w:val="222222"/>
          <w:sz w:val="24"/>
          <w:szCs w:val="24"/>
          <w:lang w:val="fr-FR"/>
        </w:rPr>
      </w:pPr>
      <w:hyperlink r:id="rId13" w:history="1">
        <w:r w:rsidRPr="00FB4EEA">
          <w:rPr>
            <w:rStyle w:val="a8"/>
            <w:rFonts w:ascii="Times New Roman" w:hAnsi="Times New Roman" w:cs="Times New Roman"/>
            <w:color w:val="3385A2"/>
            <w:sz w:val="24"/>
            <w:szCs w:val="24"/>
            <w:bdr w:val="none" w:sz="0" w:space="0" w:color="auto" w:frame="1"/>
            <w:lang w:val="fr-FR"/>
          </w:rPr>
          <w:t>Ordin nr.269 din 09.03.2020,</w:t>
        </w:r>
      </w:hyperlink>
      <w:r w:rsidRPr="00FB4EEA">
        <w:rPr>
          <w:rFonts w:ascii="Times New Roman" w:hAnsi="Times New Roman" w:cs="Times New Roman"/>
          <w:color w:val="222222"/>
          <w:sz w:val="24"/>
          <w:szCs w:val="24"/>
          <w:bdr w:val="none" w:sz="0" w:space="0" w:color="auto" w:frame="1"/>
          <w:lang w:val="fr-FR"/>
        </w:rPr>
        <w:t> privind aprobarea Regulamentului-cadru cu privire la funcționarea consiliului de administrație al instituției de învățământ general </w:t>
      </w:r>
    </w:p>
    <w:p w14:paraId="45D1B9F2" w14:textId="77777777" w:rsidR="00A90A7C" w:rsidRPr="00A90A7C" w:rsidRDefault="00BD46F9" w:rsidP="009440D4">
      <w:pPr>
        <w:pStyle w:val="a3"/>
        <w:numPr>
          <w:ilvl w:val="0"/>
          <w:numId w:val="1"/>
        </w:numPr>
        <w:shd w:val="clear" w:color="auto" w:fill="FFFFFF"/>
        <w:spacing w:before="0" w:beforeAutospacing="0" w:after="0" w:afterAutospacing="0"/>
        <w:textAlignment w:val="baseline"/>
        <w:rPr>
          <w:color w:val="3B3B3B"/>
          <w:lang w:val="fr-FR"/>
        </w:rPr>
      </w:pPr>
      <w:hyperlink r:id="rId14" w:history="1">
        <w:r w:rsidRPr="00FB4EEA">
          <w:rPr>
            <w:rStyle w:val="a8"/>
            <w:color w:val="3385A2"/>
            <w:bdr w:val="none" w:sz="0" w:space="0" w:color="auto" w:frame="1"/>
            <w:lang w:val="fr-FR"/>
          </w:rPr>
          <w:t>Ordin nr. 70 din 30.01.2020</w:t>
        </w:r>
      </w:hyperlink>
      <w:r w:rsidRPr="00FB4EEA">
        <w:rPr>
          <w:color w:val="3B3B3B"/>
          <w:bdr w:val="none" w:sz="0" w:space="0" w:color="auto" w:frame="1"/>
          <w:lang w:val="fr-FR"/>
        </w:rPr>
        <w:t>, cu privire la aprobarea</w:t>
      </w:r>
    </w:p>
    <w:p w14:paraId="2A81685E" w14:textId="534CD69A" w:rsidR="00BD46F9" w:rsidRPr="00DB55EE" w:rsidRDefault="00BD46F9" w:rsidP="00DB55EE">
      <w:pPr>
        <w:pStyle w:val="a3"/>
        <w:shd w:val="clear" w:color="auto" w:fill="FFFFFF"/>
        <w:spacing w:before="0" w:beforeAutospacing="0" w:after="0" w:afterAutospacing="0"/>
        <w:ind w:left="1004"/>
        <w:textAlignment w:val="baseline"/>
        <w:rPr>
          <w:color w:val="3B3B3B"/>
          <w:lang w:val="fr-FR"/>
        </w:rPr>
      </w:pPr>
      <w:bookmarkStart w:id="1" w:name="_Hlk180266208"/>
      <w:r w:rsidRPr="00FB4EEA">
        <w:rPr>
          <w:color w:val="3B3B3B"/>
          <w:bdr w:val="none" w:sz="0" w:space="0" w:color="auto" w:frame="1"/>
          <w:lang w:val="fr-FR"/>
        </w:rPr>
        <w:t>REGULAMENTULUI privind evaluarea și notarea rezultatelor învățării, promovarea și absolvirea în învățământul primar şi secundar</w:t>
      </w:r>
    </w:p>
    <w:bookmarkEnd w:id="1"/>
    <w:p w14:paraId="418DADDF" w14:textId="18322B99" w:rsidR="002E7986" w:rsidRPr="00810D25" w:rsidRDefault="00DB55EE" w:rsidP="00DB55EE">
      <w:pPr>
        <w:pStyle w:val="a3"/>
        <w:numPr>
          <w:ilvl w:val="0"/>
          <w:numId w:val="1"/>
        </w:numPr>
        <w:shd w:val="clear" w:color="auto" w:fill="FFFFFF"/>
        <w:spacing w:before="0" w:beforeAutospacing="0" w:after="0" w:afterAutospacing="0"/>
        <w:textAlignment w:val="baseline"/>
        <w:rPr>
          <w:color w:val="3B3B3B"/>
          <w:lang w:val="fr-FR"/>
        </w:rPr>
      </w:pPr>
      <w:r>
        <w:rPr>
          <w:color w:val="3B3B3B"/>
          <w:bdr w:val="none" w:sz="0" w:space="0" w:color="auto" w:frame="1"/>
          <w:lang w:val="fr-FR"/>
        </w:rPr>
        <w:t>Regulamentul de ordine internă a instituției</w:t>
      </w:r>
    </w:p>
    <w:p w14:paraId="7354280A" w14:textId="77777777" w:rsidR="002E7986" w:rsidRPr="00FB4EEA" w:rsidRDefault="002E7986" w:rsidP="00DB55EE">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val="fr-FR"/>
        </w:rPr>
      </w:pPr>
      <w:hyperlink r:id="rId15" w:tgtFrame="_blank" w:history="1">
        <w:r w:rsidRPr="00FB4EEA">
          <w:rPr>
            <w:rFonts w:ascii="Times New Roman" w:eastAsia="Times New Roman" w:hAnsi="Times New Roman" w:cs="Times New Roman"/>
            <w:sz w:val="24"/>
            <w:szCs w:val="24"/>
            <w:lang w:val="fr-FR"/>
          </w:rPr>
          <w:t>Regulamentul de asigurare a securității datelor cu caracter personal prelucrate de către Ministerul Educației în procesul de utilizare a Sistemului de cartografiere a școlilor, gimnaziilor și liceelor</w:t>
        </w:r>
      </w:hyperlink>
      <w:r w:rsidRPr="00FB4EEA">
        <w:rPr>
          <w:rFonts w:ascii="Times New Roman" w:eastAsia="Times New Roman" w:hAnsi="Times New Roman" w:cs="Times New Roman"/>
          <w:sz w:val="24"/>
          <w:szCs w:val="24"/>
          <w:bdr w:val="none" w:sz="0" w:space="0" w:color="auto" w:frame="1"/>
          <w:lang w:val="fr-FR"/>
        </w:rPr>
        <w:t>; </w:t>
      </w:r>
    </w:p>
    <w:p w14:paraId="3A7B3169" w14:textId="77777777" w:rsidR="00681E8D" w:rsidRPr="001126F2" w:rsidRDefault="002E7986" w:rsidP="00DB55EE">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val="fr-FR"/>
        </w:rPr>
      </w:pPr>
      <w:hyperlink r:id="rId16" w:tgtFrame="_blank" w:history="1">
        <w:r w:rsidRPr="00FB4EEA">
          <w:rPr>
            <w:rFonts w:ascii="Times New Roman" w:eastAsia="Times New Roman" w:hAnsi="Times New Roman" w:cs="Times New Roman"/>
            <w:sz w:val="24"/>
            <w:szCs w:val="24"/>
            <w:lang w:val="fr-FR"/>
          </w:rPr>
          <w:t>Regulamentul privind cooperarea instituţiilor de învăţămînt cu asociaţiile obşteşti ale părinţilor</w:t>
        </w:r>
      </w:hyperlink>
      <w:r w:rsidRPr="00FB4EEA">
        <w:rPr>
          <w:rFonts w:ascii="Times New Roman" w:hAnsi="Times New Roman" w:cs="Times New Roman"/>
          <w:sz w:val="24"/>
          <w:szCs w:val="24"/>
          <w:lang w:val="fr-FR"/>
        </w:rPr>
        <w:t>, aprobat prin Ordinul nr. 972 din  12.12.</w:t>
      </w:r>
      <w:r w:rsidR="00993864" w:rsidRPr="00FB4EEA">
        <w:rPr>
          <w:rFonts w:ascii="Times New Roman" w:hAnsi="Times New Roman" w:cs="Times New Roman"/>
          <w:sz w:val="24"/>
          <w:szCs w:val="24"/>
          <w:lang w:val="fr-FR"/>
        </w:rPr>
        <w:t xml:space="preserve">2011, </w:t>
      </w:r>
      <w:r w:rsidRPr="00FB4EEA">
        <w:rPr>
          <w:rFonts w:ascii="Times New Roman" w:eastAsia="Times New Roman" w:hAnsi="Times New Roman" w:cs="Times New Roman"/>
          <w:sz w:val="24"/>
          <w:szCs w:val="24"/>
          <w:bdr w:val="none" w:sz="0" w:space="0" w:color="auto" w:frame="1"/>
          <w:lang w:val="fr-FR"/>
        </w:rPr>
        <w:t> </w:t>
      </w:r>
    </w:p>
    <w:p w14:paraId="6D575E03" w14:textId="22E8B6A6" w:rsidR="00681E8D" w:rsidRPr="009440D4" w:rsidRDefault="001126F2" w:rsidP="00DB55EE">
      <w:pPr>
        <w:numPr>
          <w:ilvl w:val="0"/>
          <w:numId w:val="1"/>
        </w:numPr>
        <w:shd w:val="clear" w:color="auto" w:fill="FFFFFF"/>
        <w:spacing w:after="0" w:line="240" w:lineRule="auto"/>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bdr w:val="none" w:sz="0" w:space="0" w:color="auto" w:frame="1"/>
          <w:lang w:val="fr-FR"/>
        </w:rPr>
        <w:t>Raport anual de activitate pentru 202</w:t>
      </w:r>
      <w:r w:rsidR="00810D25">
        <w:rPr>
          <w:rFonts w:ascii="Times New Roman" w:eastAsia="Times New Roman" w:hAnsi="Times New Roman" w:cs="Times New Roman"/>
          <w:sz w:val="24"/>
          <w:szCs w:val="24"/>
          <w:bdr w:val="none" w:sz="0" w:space="0" w:color="auto" w:frame="1"/>
          <w:lang w:val="fr-FR"/>
        </w:rPr>
        <w:t>4</w:t>
      </w:r>
      <w:r>
        <w:rPr>
          <w:rFonts w:ascii="Times New Roman" w:eastAsia="Times New Roman" w:hAnsi="Times New Roman" w:cs="Times New Roman"/>
          <w:sz w:val="24"/>
          <w:szCs w:val="24"/>
          <w:bdr w:val="none" w:sz="0" w:space="0" w:color="auto" w:frame="1"/>
          <w:lang w:val="fr-FR"/>
        </w:rPr>
        <w:t>-202</w:t>
      </w:r>
      <w:r w:rsidR="00810D25">
        <w:rPr>
          <w:rFonts w:ascii="Times New Roman" w:eastAsia="Times New Roman" w:hAnsi="Times New Roman" w:cs="Times New Roman"/>
          <w:sz w:val="24"/>
          <w:szCs w:val="24"/>
          <w:bdr w:val="none" w:sz="0" w:space="0" w:color="auto" w:frame="1"/>
          <w:lang w:val="fr-FR"/>
        </w:rPr>
        <w:t>5</w:t>
      </w:r>
    </w:p>
    <w:p w14:paraId="2FD57C21" w14:textId="77777777" w:rsidR="00681E8D" w:rsidRPr="00681E8D" w:rsidRDefault="00681E8D" w:rsidP="00681E8D">
      <w:pPr>
        <w:shd w:val="clear" w:color="auto" w:fill="FFFFFF"/>
        <w:spacing w:after="0" w:line="276" w:lineRule="auto"/>
        <w:ind w:left="1004"/>
        <w:textAlignment w:val="baseline"/>
        <w:rPr>
          <w:rFonts w:ascii="Times New Roman" w:eastAsia="Times New Roman" w:hAnsi="Times New Roman" w:cs="Times New Roman"/>
          <w:sz w:val="24"/>
          <w:szCs w:val="24"/>
          <w:lang w:val="fr-FR"/>
        </w:rPr>
      </w:pPr>
    </w:p>
    <w:p w14:paraId="7DA6B3F4" w14:textId="1B0C9390" w:rsidR="005E12D5" w:rsidRPr="00FB4EEA" w:rsidRDefault="002E7986" w:rsidP="00681E8D">
      <w:pPr>
        <w:shd w:val="clear" w:color="auto" w:fill="FFFFFF"/>
        <w:spacing w:after="0" w:line="360" w:lineRule="auto"/>
        <w:ind w:firstLine="644"/>
        <w:textAlignment w:val="baseline"/>
        <w:rPr>
          <w:rFonts w:ascii="Times New Roman" w:eastAsia="Times New Roman" w:hAnsi="Times New Roman" w:cs="Times New Roman"/>
          <w:color w:val="3B3B3B"/>
          <w:sz w:val="24"/>
          <w:szCs w:val="24"/>
          <w:lang w:val="fr-FR" w:eastAsia="ru-RU"/>
        </w:rPr>
      </w:pPr>
      <w:r w:rsidRPr="00FB4EEA">
        <w:rPr>
          <w:rFonts w:ascii="Times New Roman" w:hAnsi="Times New Roman" w:cs="Times New Roman"/>
          <w:sz w:val="24"/>
          <w:szCs w:val="24"/>
          <w:lang w:val="fr-FR"/>
        </w:rPr>
        <w:t xml:space="preserve"> </w:t>
      </w:r>
      <w:proofErr w:type="spellStart"/>
      <w:r w:rsidRPr="00FB4EEA">
        <w:rPr>
          <w:rFonts w:ascii="Times New Roman" w:hAnsi="Times New Roman" w:cs="Times New Roman"/>
          <w:sz w:val="24"/>
          <w:szCs w:val="24"/>
          <w:lang w:val="en-US"/>
        </w:rPr>
        <w:t>În</w:t>
      </w:r>
      <w:proofErr w:type="spellEnd"/>
      <w:r w:rsidRPr="00FB4EEA">
        <w:rPr>
          <w:rFonts w:ascii="Times New Roman" w:hAnsi="Times New Roman" w:cs="Times New Roman"/>
          <w:sz w:val="24"/>
          <w:szCs w:val="24"/>
          <w:lang w:val="en-US"/>
        </w:rPr>
        <w:t xml:space="preserve"> </w:t>
      </w:r>
      <w:proofErr w:type="spellStart"/>
      <w:r w:rsidRPr="00FB4EEA">
        <w:rPr>
          <w:rFonts w:ascii="Times New Roman" w:hAnsi="Times New Roman" w:cs="Times New Roman"/>
          <w:sz w:val="24"/>
          <w:szCs w:val="24"/>
          <w:lang w:val="en-US"/>
        </w:rPr>
        <w:t>contextul</w:t>
      </w:r>
      <w:proofErr w:type="spellEnd"/>
      <w:r w:rsidRPr="00FB4EEA">
        <w:rPr>
          <w:rFonts w:ascii="Times New Roman" w:hAnsi="Times New Roman" w:cs="Times New Roman"/>
          <w:sz w:val="24"/>
          <w:szCs w:val="24"/>
          <w:lang w:val="en-US"/>
        </w:rPr>
        <w:t xml:space="preserve"> </w:t>
      </w:r>
      <w:proofErr w:type="spellStart"/>
      <w:r w:rsidRPr="00FB4EEA">
        <w:rPr>
          <w:rFonts w:ascii="Times New Roman" w:hAnsi="Times New Roman" w:cs="Times New Roman"/>
          <w:sz w:val="24"/>
          <w:szCs w:val="24"/>
          <w:lang w:val="en-US"/>
        </w:rPr>
        <w:t>a</w:t>
      </w:r>
      <w:r w:rsidR="00993864" w:rsidRPr="00FB4EEA">
        <w:rPr>
          <w:rFonts w:ascii="Times New Roman" w:hAnsi="Times New Roman" w:cs="Times New Roman"/>
          <w:sz w:val="24"/>
          <w:szCs w:val="24"/>
          <w:lang w:val="en-US"/>
        </w:rPr>
        <w:t>ctelor</w:t>
      </w:r>
      <w:proofErr w:type="spellEnd"/>
      <w:r w:rsidR="00993864" w:rsidRPr="00FB4EEA">
        <w:rPr>
          <w:rFonts w:ascii="Times New Roman" w:hAnsi="Times New Roman" w:cs="Times New Roman"/>
          <w:sz w:val="24"/>
          <w:szCs w:val="24"/>
          <w:lang w:val="en-US"/>
        </w:rPr>
        <w:t xml:space="preserve"> normative </w:t>
      </w:r>
      <w:proofErr w:type="spellStart"/>
      <w:proofErr w:type="gramStart"/>
      <w:r w:rsidR="00993864" w:rsidRPr="00FB4EEA">
        <w:rPr>
          <w:rFonts w:ascii="Times New Roman" w:hAnsi="Times New Roman" w:cs="Times New Roman"/>
          <w:sz w:val="24"/>
          <w:szCs w:val="24"/>
          <w:lang w:val="en-US"/>
        </w:rPr>
        <w:t>enunțate,IP</w:t>
      </w:r>
      <w:proofErr w:type="spellEnd"/>
      <w:proofErr w:type="gramEnd"/>
      <w:r w:rsidR="00993864" w:rsidRPr="00FB4EEA">
        <w:rPr>
          <w:rFonts w:ascii="Times New Roman" w:hAnsi="Times New Roman" w:cs="Times New Roman"/>
          <w:sz w:val="24"/>
          <w:szCs w:val="24"/>
          <w:lang w:val="en-US"/>
        </w:rPr>
        <w:t xml:space="preserve"> GM </w:t>
      </w:r>
      <w:proofErr w:type="spellStart"/>
      <w:r w:rsidR="00993864" w:rsidRPr="00FB4EEA">
        <w:rPr>
          <w:rFonts w:ascii="Times New Roman" w:hAnsi="Times New Roman" w:cs="Times New Roman"/>
          <w:sz w:val="24"/>
          <w:szCs w:val="24"/>
          <w:lang w:val="en-US"/>
        </w:rPr>
        <w:t>Fundul</w:t>
      </w:r>
      <w:proofErr w:type="spellEnd"/>
      <w:r w:rsidR="00993864" w:rsidRPr="00FB4EEA">
        <w:rPr>
          <w:rFonts w:ascii="Times New Roman" w:hAnsi="Times New Roman" w:cs="Times New Roman"/>
          <w:sz w:val="24"/>
          <w:szCs w:val="24"/>
          <w:lang w:val="en-US"/>
        </w:rPr>
        <w:t xml:space="preserve"> </w:t>
      </w:r>
      <w:proofErr w:type="spellStart"/>
      <w:r w:rsidR="00993864" w:rsidRPr="00FB4EEA">
        <w:rPr>
          <w:rFonts w:ascii="Times New Roman" w:hAnsi="Times New Roman" w:cs="Times New Roman"/>
          <w:sz w:val="24"/>
          <w:szCs w:val="24"/>
          <w:lang w:val="en-US"/>
        </w:rPr>
        <w:t>Galbenei</w:t>
      </w:r>
      <w:proofErr w:type="spellEnd"/>
      <w:r w:rsidRPr="00FB4EEA">
        <w:rPr>
          <w:rFonts w:ascii="Times New Roman" w:hAnsi="Times New Roman" w:cs="Times New Roman"/>
          <w:sz w:val="24"/>
          <w:szCs w:val="24"/>
          <w:lang w:val="en-US"/>
        </w:rPr>
        <w:t xml:space="preserve">, </w:t>
      </w:r>
      <w:proofErr w:type="spellStart"/>
      <w:r w:rsidRPr="00FB4EEA">
        <w:rPr>
          <w:rFonts w:ascii="Times New Roman" w:hAnsi="Times New Roman" w:cs="Times New Roman"/>
          <w:sz w:val="24"/>
          <w:szCs w:val="24"/>
          <w:lang w:val="en-US"/>
        </w:rPr>
        <w:t>î</w:t>
      </w:r>
      <w:r w:rsidR="005E12D5" w:rsidRPr="00FB4EEA">
        <w:rPr>
          <w:rFonts w:ascii="Times New Roman" w:hAnsi="Times New Roman" w:cs="Times New Roman"/>
          <w:sz w:val="24"/>
          <w:szCs w:val="24"/>
          <w:lang w:val="en-US"/>
        </w:rPr>
        <w:t>şi</w:t>
      </w:r>
      <w:proofErr w:type="spellEnd"/>
      <w:r w:rsidR="005E12D5" w:rsidRPr="00FB4EEA">
        <w:rPr>
          <w:rFonts w:ascii="Times New Roman" w:hAnsi="Times New Roman" w:cs="Times New Roman"/>
          <w:sz w:val="24"/>
          <w:szCs w:val="24"/>
          <w:lang w:val="en-US"/>
        </w:rPr>
        <w:t xml:space="preserve"> </w:t>
      </w:r>
      <w:proofErr w:type="spellStart"/>
      <w:r w:rsidR="005E12D5" w:rsidRPr="00FB4EEA">
        <w:rPr>
          <w:rFonts w:ascii="Times New Roman" w:hAnsi="Times New Roman" w:cs="Times New Roman"/>
          <w:sz w:val="24"/>
          <w:szCs w:val="24"/>
          <w:lang w:val="en-US"/>
        </w:rPr>
        <w:t>va</w:t>
      </w:r>
      <w:proofErr w:type="spellEnd"/>
      <w:r w:rsidR="005E12D5" w:rsidRPr="00FB4EEA">
        <w:rPr>
          <w:rFonts w:ascii="Times New Roman" w:hAnsi="Times New Roman" w:cs="Times New Roman"/>
          <w:sz w:val="24"/>
          <w:szCs w:val="24"/>
          <w:lang w:val="en-US"/>
        </w:rPr>
        <w:t xml:space="preserve"> </w:t>
      </w:r>
      <w:proofErr w:type="spellStart"/>
      <w:r w:rsidR="005E12D5" w:rsidRPr="00FB4EEA">
        <w:rPr>
          <w:rFonts w:ascii="Times New Roman" w:hAnsi="Times New Roman" w:cs="Times New Roman"/>
          <w:sz w:val="24"/>
          <w:szCs w:val="24"/>
          <w:lang w:val="en-US"/>
        </w:rPr>
        <w:t>orienta</w:t>
      </w:r>
      <w:proofErr w:type="spellEnd"/>
      <w:r w:rsidR="005E12D5" w:rsidRPr="00FB4EEA">
        <w:rPr>
          <w:rFonts w:ascii="Times New Roman" w:hAnsi="Times New Roman" w:cs="Times New Roman"/>
          <w:sz w:val="24"/>
          <w:szCs w:val="24"/>
          <w:lang w:val="en-US"/>
        </w:rPr>
        <w:t xml:space="preserve"> </w:t>
      </w:r>
      <w:proofErr w:type="spellStart"/>
      <w:r w:rsidR="005E12D5" w:rsidRPr="00FB4EEA">
        <w:rPr>
          <w:rFonts w:ascii="Times New Roman" w:hAnsi="Times New Roman" w:cs="Times New Roman"/>
          <w:sz w:val="24"/>
          <w:szCs w:val="24"/>
          <w:lang w:val="en-US"/>
        </w:rPr>
        <w:t>activitatea</w:t>
      </w:r>
      <w:proofErr w:type="spellEnd"/>
      <w:r w:rsidR="005E12D5" w:rsidRPr="00FB4EEA">
        <w:rPr>
          <w:rFonts w:ascii="Times New Roman" w:hAnsi="Times New Roman" w:cs="Times New Roman"/>
          <w:sz w:val="24"/>
          <w:szCs w:val="24"/>
          <w:lang w:val="en-US"/>
        </w:rPr>
        <w:t xml:space="preserve"> </w:t>
      </w:r>
      <w:proofErr w:type="spellStart"/>
      <w:r w:rsidR="005E12D5" w:rsidRPr="00FB4EEA">
        <w:rPr>
          <w:rFonts w:ascii="Times New Roman" w:hAnsi="Times New Roman" w:cs="Times New Roman"/>
          <w:sz w:val="24"/>
          <w:szCs w:val="24"/>
          <w:lang w:val="en-US"/>
        </w:rPr>
        <w:t>spre</w:t>
      </w:r>
      <w:proofErr w:type="spellEnd"/>
      <w:r w:rsidR="005E12D5" w:rsidRPr="00FB4EEA">
        <w:rPr>
          <w:rFonts w:ascii="Times New Roman" w:hAnsi="Times New Roman" w:cs="Times New Roman"/>
          <w:sz w:val="24"/>
          <w:szCs w:val="24"/>
          <w:lang w:val="en-US"/>
        </w:rPr>
        <w:t xml:space="preserve"> </w:t>
      </w:r>
      <w:r w:rsidR="005E12D5" w:rsidRPr="00902C87">
        <w:rPr>
          <w:rFonts w:ascii="Times New Roman" w:hAnsi="Times New Roman" w:cs="Times New Roman"/>
          <w:sz w:val="24"/>
          <w:szCs w:val="24"/>
          <w:lang w:val="fr-FR"/>
        </w:rPr>
        <w:t>formarea</w:t>
      </w:r>
      <w:r w:rsidR="00240DDE" w:rsidRPr="00902C87">
        <w:rPr>
          <w:rFonts w:ascii="Times New Roman" w:hAnsi="Times New Roman" w:cs="Times New Roman"/>
          <w:sz w:val="24"/>
          <w:szCs w:val="24"/>
          <w:lang w:val="fr-FR"/>
        </w:rPr>
        <w:t xml:space="preserve"> competențe</w:t>
      </w:r>
      <w:r w:rsidR="005E12D5" w:rsidRPr="00902C87">
        <w:rPr>
          <w:rFonts w:ascii="Times New Roman" w:hAnsi="Times New Roman" w:cs="Times New Roman"/>
          <w:sz w:val="24"/>
          <w:szCs w:val="24"/>
          <w:lang w:val="fr-FR"/>
        </w:rPr>
        <w:t>lor</w:t>
      </w:r>
      <w:r w:rsidR="00240DDE" w:rsidRPr="00902C87">
        <w:rPr>
          <w:rFonts w:ascii="Times New Roman" w:hAnsi="Times New Roman" w:cs="Times New Roman"/>
          <w:sz w:val="24"/>
          <w:szCs w:val="24"/>
          <w:lang w:val="fr-FR"/>
        </w:rPr>
        <w:t xml:space="preserve"> ca:</w:t>
      </w:r>
    </w:p>
    <w:p w14:paraId="7F52A554" w14:textId="77777777" w:rsidR="005E12D5" w:rsidRPr="00FB4EEA" w:rsidRDefault="00240DDE" w:rsidP="00FB4EEA">
      <w:pPr>
        <w:pStyle w:val="a6"/>
        <w:numPr>
          <w:ilvl w:val="0"/>
          <w:numId w:val="10"/>
        </w:numPr>
        <w:spacing w:after="0" w:line="360" w:lineRule="auto"/>
        <w:rPr>
          <w:rFonts w:ascii="Times New Roman" w:hAnsi="Times New Roman" w:cs="Times New Roman"/>
          <w:sz w:val="24"/>
          <w:szCs w:val="24"/>
        </w:rPr>
      </w:pPr>
      <w:r w:rsidRPr="00FB4EEA">
        <w:rPr>
          <w:rFonts w:ascii="Times New Roman" w:hAnsi="Times New Roman" w:cs="Times New Roman"/>
          <w:sz w:val="24"/>
          <w:szCs w:val="24"/>
        </w:rPr>
        <w:t xml:space="preserve">să-și cunoască propria valoare; </w:t>
      </w:r>
    </w:p>
    <w:p w14:paraId="209D73F0" w14:textId="77777777" w:rsidR="005E12D5" w:rsidRPr="00FB4EEA" w:rsidRDefault="00240DDE" w:rsidP="00FB4EEA">
      <w:pPr>
        <w:pStyle w:val="a6"/>
        <w:numPr>
          <w:ilvl w:val="0"/>
          <w:numId w:val="10"/>
        </w:numPr>
        <w:spacing w:after="0" w:line="360" w:lineRule="auto"/>
        <w:rPr>
          <w:rFonts w:ascii="Times New Roman" w:hAnsi="Times New Roman" w:cs="Times New Roman"/>
          <w:sz w:val="24"/>
          <w:szCs w:val="24"/>
        </w:rPr>
      </w:pPr>
      <w:r w:rsidRPr="00FB4EEA">
        <w:rPr>
          <w:rFonts w:ascii="Times New Roman" w:hAnsi="Times New Roman" w:cs="Times New Roman"/>
          <w:sz w:val="24"/>
          <w:szCs w:val="24"/>
        </w:rPr>
        <w:t>să încerce să se autodepășească;</w:t>
      </w:r>
    </w:p>
    <w:p w14:paraId="537591BB" w14:textId="77777777" w:rsidR="005E12D5" w:rsidRPr="00FB4EEA" w:rsidRDefault="00240DDE" w:rsidP="00FB4EEA">
      <w:pPr>
        <w:pStyle w:val="a6"/>
        <w:numPr>
          <w:ilvl w:val="0"/>
          <w:numId w:val="10"/>
        </w:numPr>
        <w:spacing w:after="0" w:line="360" w:lineRule="auto"/>
        <w:rPr>
          <w:rFonts w:ascii="Times New Roman" w:hAnsi="Times New Roman" w:cs="Times New Roman"/>
          <w:sz w:val="24"/>
          <w:szCs w:val="24"/>
        </w:rPr>
      </w:pPr>
      <w:r w:rsidRPr="00FB4EEA">
        <w:rPr>
          <w:rFonts w:ascii="Times New Roman" w:hAnsi="Times New Roman" w:cs="Times New Roman"/>
          <w:sz w:val="24"/>
          <w:szCs w:val="24"/>
        </w:rPr>
        <w:t xml:space="preserve">să gândească și să acționeze strategic; </w:t>
      </w:r>
    </w:p>
    <w:p w14:paraId="6064A114" w14:textId="77777777" w:rsidR="005E12D5" w:rsidRPr="00FB4EEA" w:rsidRDefault="00240DDE" w:rsidP="00FB4EEA">
      <w:pPr>
        <w:pStyle w:val="a6"/>
        <w:numPr>
          <w:ilvl w:val="0"/>
          <w:numId w:val="10"/>
        </w:numPr>
        <w:spacing w:after="0" w:line="360" w:lineRule="auto"/>
        <w:rPr>
          <w:rFonts w:ascii="Times New Roman" w:hAnsi="Times New Roman" w:cs="Times New Roman"/>
          <w:sz w:val="24"/>
          <w:szCs w:val="24"/>
        </w:rPr>
      </w:pPr>
      <w:r w:rsidRPr="00FB4EEA">
        <w:rPr>
          <w:rFonts w:ascii="Times New Roman" w:hAnsi="Times New Roman" w:cs="Times New Roman"/>
          <w:sz w:val="24"/>
          <w:szCs w:val="24"/>
        </w:rPr>
        <w:t xml:space="preserve">să-și rezolve singur problemele; </w:t>
      </w:r>
    </w:p>
    <w:p w14:paraId="0F84568F" w14:textId="77777777" w:rsidR="005E12D5" w:rsidRPr="00FB4EEA" w:rsidRDefault="00240DDE" w:rsidP="00FB4EEA">
      <w:pPr>
        <w:pStyle w:val="a6"/>
        <w:numPr>
          <w:ilvl w:val="0"/>
          <w:numId w:val="10"/>
        </w:numPr>
        <w:spacing w:after="0" w:line="360" w:lineRule="auto"/>
        <w:rPr>
          <w:rFonts w:ascii="Times New Roman" w:hAnsi="Times New Roman" w:cs="Times New Roman"/>
          <w:sz w:val="24"/>
          <w:szCs w:val="24"/>
        </w:rPr>
      </w:pPr>
      <w:r w:rsidRPr="00FB4EEA">
        <w:rPr>
          <w:rFonts w:ascii="Times New Roman" w:hAnsi="Times New Roman" w:cs="Times New Roman"/>
          <w:sz w:val="24"/>
          <w:szCs w:val="24"/>
        </w:rPr>
        <w:t xml:space="preserve">să-și planifice sarcini și să le îndeplinească; </w:t>
      </w:r>
    </w:p>
    <w:p w14:paraId="62F95AB4" w14:textId="77777777" w:rsidR="005E12D5" w:rsidRPr="00FB4EEA" w:rsidRDefault="00240DDE" w:rsidP="00FB4EEA">
      <w:pPr>
        <w:pStyle w:val="a6"/>
        <w:numPr>
          <w:ilvl w:val="0"/>
          <w:numId w:val="10"/>
        </w:numPr>
        <w:spacing w:after="0" w:line="360" w:lineRule="auto"/>
        <w:rPr>
          <w:rFonts w:ascii="Times New Roman" w:hAnsi="Times New Roman" w:cs="Times New Roman"/>
          <w:sz w:val="24"/>
          <w:szCs w:val="24"/>
        </w:rPr>
      </w:pPr>
      <w:r w:rsidRPr="00FB4EEA">
        <w:rPr>
          <w:rFonts w:ascii="Times New Roman" w:hAnsi="Times New Roman" w:cs="Times New Roman"/>
          <w:sz w:val="24"/>
          <w:szCs w:val="24"/>
        </w:rPr>
        <w:t xml:space="preserve">să învețe să se protejeze singuri; </w:t>
      </w:r>
    </w:p>
    <w:p w14:paraId="5712E358" w14:textId="3A47C17A" w:rsidR="00A26F56" w:rsidRPr="007C6AE7" w:rsidRDefault="00240DDE" w:rsidP="007C6AE7">
      <w:pPr>
        <w:pStyle w:val="a6"/>
        <w:numPr>
          <w:ilvl w:val="0"/>
          <w:numId w:val="10"/>
        </w:numPr>
        <w:spacing w:after="0" w:line="360" w:lineRule="auto"/>
        <w:rPr>
          <w:rFonts w:ascii="Times New Roman" w:hAnsi="Times New Roman" w:cs="Times New Roman"/>
          <w:sz w:val="24"/>
          <w:szCs w:val="24"/>
        </w:rPr>
      </w:pPr>
      <w:r w:rsidRPr="00FB4EEA">
        <w:rPr>
          <w:rFonts w:ascii="Times New Roman" w:hAnsi="Times New Roman" w:cs="Times New Roman"/>
          <w:sz w:val="24"/>
          <w:szCs w:val="24"/>
        </w:rPr>
        <w:t>să comun</w:t>
      </w:r>
      <w:r w:rsidR="0038464B" w:rsidRPr="00FB4EEA">
        <w:rPr>
          <w:rFonts w:ascii="Times New Roman" w:hAnsi="Times New Roman" w:cs="Times New Roman"/>
          <w:sz w:val="24"/>
          <w:szCs w:val="24"/>
        </w:rPr>
        <w:t>ice în mod eficient cu ceilalți</w:t>
      </w:r>
    </w:p>
    <w:p w14:paraId="0AA883F5" w14:textId="77777777" w:rsidR="006D2F4B" w:rsidRPr="00FB4EEA" w:rsidRDefault="00982731" w:rsidP="00FB4EEA">
      <w:pPr>
        <w:pStyle w:val="a3"/>
        <w:shd w:val="clear" w:color="auto" w:fill="FFFAFA"/>
        <w:spacing w:before="0" w:beforeAutospacing="0" w:after="0" w:afterAutospacing="0" w:line="360" w:lineRule="auto"/>
        <w:ind w:left="150" w:right="150" w:firstLine="558"/>
        <w:jc w:val="both"/>
        <w:textAlignment w:val="baseline"/>
        <w:rPr>
          <w:color w:val="300000"/>
          <w:spacing w:val="-8"/>
          <w:lang w:val="ro-RO"/>
        </w:rPr>
      </w:pPr>
      <w:r w:rsidRPr="00FB4EEA">
        <w:rPr>
          <w:lang w:val="ro-RO"/>
        </w:rPr>
        <w:t>IP Gimnazil</w:t>
      </w:r>
      <w:r w:rsidR="00A26F56" w:rsidRPr="00FB4EEA">
        <w:rPr>
          <w:lang w:val="ro-RO"/>
        </w:rPr>
        <w:t xml:space="preserve"> îşi propune ca, prin responsabilizare, profesionalism, performanţă maximă, obiectivitate şi corectitudine, să ofere pe termen lung un sistem educaţional accesibil, coerent, atractiv, incluziv şi relevant pentru beneficiari, orientat, în special, spre carieră şi inovaţie, realizând o comunicare transparentă cu partenerii educaţionali şi sociali.</w:t>
      </w:r>
    </w:p>
    <w:p w14:paraId="331237AB" w14:textId="59FBE607" w:rsidR="00FB4EEA" w:rsidRDefault="000A129B" w:rsidP="00FB4EEA">
      <w:pPr>
        <w:spacing w:after="0" w:line="360" w:lineRule="auto"/>
        <w:rPr>
          <w:rFonts w:ascii="Times New Roman" w:hAnsi="Times New Roman" w:cs="Times New Roman"/>
          <w:sz w:val="24"/>
          <w:szCs w:val="24"/>
          <w:lang w:val="fr-FR"/>
        </w:rPr>
      </w:pPr>
      <w:r w:rsidRPr="00FB4EEA">
        <w:rPr>
          <w:rFonts w:ascii="Times New Roman" w:hAnsi="Times New Roman" w:cs="Times New Roman"/>
          <w:sz w:val="24"/>
          <w:szCs w:val="24"/>
          <w:lang w:val="ro-RO"/>
        </w:rPr>
        <w:t xml:space="preserve">  </w:t>
      </w:r>
      <w:r w:rsidRPr="00FB4EEA">
        <w:rPr>
          <w:rFonts w:ascii="Times New Roman" w:hAnsi="Times New Roman" w:cs="Times New Roman"/>
          <w:sz w:val="24"/>
          <w:szCs w:val="24"/>
          <w:lang w:val="ro-RO"/>
        </w:rPr>
        <w:tab/>
      </w:r>
      <w:r w:rsidR="00EB6DC8" w:rsidRPr="00FB4EEA">
        <w:rPr>
          <w:rFonts w:ascii="Times New Roman" w:hAnsi="Times New Roman" w:cs="Times New Roman"/>
          <w:sz w:val="24"/>
          <w:szCs w:val="24"/>
          <w:lang w:val="ro-RO"/>
        </w:rPr>
        <w:t xml:space="preserve"> Pornind de la aceste deziderate stabilite de documentele educaționale în vigoare, în anul ș</w:t>
      </w:r>
      <w:r w:rsidR="004716AC" w:rsidRPr="00FB4EEA">
        <w:rPr>
          <w:rFonts w:ascii="Times New Roman" w:hAnsi="Times New Roman" w:cs="Times New Roman"/>
          <w:sz w:val="24"/>
          <w:szCs w:val="24"/>
          <w:lang w:val="ro-RO"/>
        </w:rPr>
        <w:t>colar 202</w:t>
      </w:r>
      <w:r w:rsidR="00491BA4">
        <w:rPr>
          <w:rFonts w:ascii="Times New Roman" w:hAnsi="Times New Roman" w:cs="Times New Roman"/>
          <w:sz w:val="24"/>
          <w:szCs w:val="24"/>
          <w:lang w:val="ro-RO"/>
        </w:rPr>
        <w:t>5</w:t>
      </w:r>
      <w:r w:rsidR="004716AC" w:rsidRPr="00FB4EEA">
        <w:rPr>
          <w:rFonts w:ascii="Times New Roman" w:hAnsi="Times New Roman" w:cs="Times New Roman"/>
          <w:sz w:val="24"/>
          <w:szCs w:val="24"/>
          <w:lang w:val="ro-RO"/>
        </w:rPr>
        <w:t>- 202</w:t>
      </w:r>
      <w:r w:rsidR="00491BA4">
        <w:rPr>
          <w:rFonts w:ascii="Times New Roman" w:hAnsi="Times New Roman" w:cs="Times New Roman"/>
          <w:sz w:val="24"/>
          <w:szCs w:val="24"/>
          <w:lang w:val="ro-RO"/>
        </w:rPr>
        <w:t>6</w:t>
      </w:r>
      <w:r w:rsidR="00EB6DC8" w:rsidRPr="00FB4EEA">
        <w:rPr>
          <w:rFonts w:ascii="Times New Roman" w:hAnsi="Times New Roman" w:cs="Times New Roman"/>
          <w:sz w:val="24"/>
          <w:szCs w:val="24"/>
          <w:lang w:val="ro-RO"/>
        </w:rPr>
        <w:t xml:space="preserve">  avem  în vedere în continuare concentrarea eforturilor pentru  ca elevii să </w:t>
      </w:r>
      <w:r w:rsidR="00EB6DC8" w:rsidRPr="00FB4EEA">
        <w:rPr>
          <w:rFonts w:ascii="Times New Roman" w:hAnsi="Times New Roman" w:cs="Times New Roman"/>
          <w:sz w:val="24"/>
          <w:szCs w:val="24"/>
          <w:lang w:val="ro-RO"/>
        </w:rPr>
        <w:lastRenderedPageBreak/>
        <w:t xml:space="preserve">dobândească o pregătire generală bună, cunoștințe aprofundate în domeniile legate de viitoarea carieră, competențe  necesare inserției sociale și deprinderii de muncă intelectuală pentru a putea învăța pe tot parcursul vieții.  </w:t>
      </w:r>
      <w:r w:rsidR="00EB6DC8" w:rsidRPr="00FB4EEA">
        <w:rPr>
          <w:rFonts w:ascii="Times New Roman" w:hAnsi="Times New Roman" w:cs="Times New Roman"/>
          <w:sz w:val="24"/>
          <w:szCs w:val="24"/>
          <w:lang w:val="fr-FR"/>
        </w:rPr>
        <w:t xml:space="preserve">Întreaga activitate va fi organizată de așa manieră încât să se creeze  în </w:t>
      </w:r>
      <w:r w:rsidRPr="00FB4EEA">
        <w:rPr>
          <w:rFonts w:ascii="Times New Roman" w:hAnsi="Times New Roman" w:cs="Times New Roman"/>
          <w:sz w:val="24"/>
          <w:szCs w:val="24"/>
          <w:lang w:val="fr-FR"/>
        </w:rPr>
        <w:t>Instituție</w:t>
      </w:r>
      <w:r w:rsidR="00EB6DC8" w:rsidRPr="00FB4EEA">
        <w:rPr>
          <w:rFonts w:ascii="Times New Roman" w:hAnsi="Times New Roman" w:cs="Times New Roman"/>
          <w:sz w:val="24"/>
          <w:szCs w:val="24"/>
          <w:lang w:val="fr-FR"/>
        </w:rPr>
        <w:t xml:space="preserve">  un mediu educațional profesionist la standarde instrucționale și morale înalte. Profilul moral și acțional al absolventului </w:t>
      </w:r>
      <w:r w:rsidRPr="00FB4EEA">
        <w:rPr>
          <w:rFonts w:ascii="Times New Roman" w:hAnsi="Times New Roman" w:cs="Times New Roman"/>
          <w:sz w:val="24"/>
          <w:szCs w:val="24"/>
          <w:lang w:val="fr-FR"/>
        </w:rPr>
        <w:t xml:space="preserve">instituției </w:t>
      </w:r>
      <w:r w:rsidR="00EB6DC8" w:rsidRPr="00FB4EEA">
        <w:rPr>
          <w:rFonts w:ascii="Times New Roman" w:hAnsi="Times New Roman" w:cs="Times New Roman"/>
          <w:sz w:val="24"/>
          <w:szCs w:val="24"/>
          <w:lang w:val="fr-FR"/>
        </w:rPr>
        <w:t xml:space="preserve">este caracterizat de un set de valori pe care ne propunem să le promovăm  prin  procesul de învățare și  educație.  </w:t>
      </w:r>
    </w:p>
    <w:p w14:paraId="0237A32F" w14:textId="77777777" w:rsidR="00D77B90" w:rsidRDefault="00D77B90" w:rsidP="00FB4EEA">
      <w:pPr>
        <w:spacing w:after="0" w:line="360" w:lineRule="auto"/>
        <w:rPr>
          <w:rFonts w:ascii="Times New Roman" w:hAnsi="Times New Roman" w:cs="Times New Roman"/>
          <w:sz w:val="24"/>
          <w:szCs w:val="24"/>
          <w:lang w:val="fr-FR"/>
        </w:rPr>
      </w:pPr>
    </w:p>
    <w:p w14:paraId="4C9D9B8C" w14:textId="77777777" w:rsidR="00D77B90" w:rsidRDefault="00D77B90" w:rsidP="00D77B90">
      <w:pPr>
        <w:pStyle w:val="2"/>
        <w:spacing w:before="0"/>
        <w:rPr>
          <w:color w:val="0E233D"/>
        </w:rPr>
      </w:pPr>
      <w:r>
        <w:rPr>
          <w:color w:val="0E233D"/>
        </w:rPr>
        <w:t>2.</w:t>
      </w:r>
      <w:r>
        <w:rPr>
          <w:color w:val="0E233D"/>
          <w:spacing w:val="54"/>
        </w:rPr>
        <w:t xml:space="preserve"> </w:t>
      </w:r>
      <w:r>
        <w:rPr>
          <w:color w:val="0E233D"/>
        </w:rPr>
        <w:t>PRIORITĂŢI</w:t>
      </w:r>
      <w:r>
        <w:rPr>
          <w:color w:val="0E233D"/>
          <w:spacing w:val="-4"/>
        </w:rPr>
        <w:t xml:space="preserve"> </w:t>
      </w:r>
      <w:r>
        <w:rPr>
          <w:color w:val="0E233D"/>
        </w:rPr>
        <w:t>ALE</w:t>
      </w:r>
      <w:r>
        <w:rPr>
          <w:color w:val="0E233D"/>
          <w:spacing w:val="-3"/>
        </w:rPr>
        <w:t xml:space="preserve"> </w:t>
      </w:r>
      <w:r>
        <w:rPr>
          <w:color w:val="0E233D"/>
        </w:rPr>
        <w:t>ANULUI</w:t>
      </w:r>
      <w:r>
        <w:rPr>
          <w:color w:val="0E233D"/>
          <w:spacing w:val="-3"/>
        </w:rPr>
        <w:t xml:space="preserve"> </w:t>
      </w:r>
      <w:r>
        <w:rPr>
          <w:color w:val="0E233D"/>
        </w:rPr>
        <w:t>ŞCOLAR</w:t>
      </w:r>
      <w:r>
        <w:rPr>
          <w:color w:val="0E233D"/>
          <w:spacing w:val="-4"/>
        </w:rPr>
        <w:t xml:space="preserve"> </w:t>
      </w:r>
      <w:r>
        <w:rPr>
          <w:color w:val="0E233D"/>
        </w:rPr>
        <w:t>ÎN</w:t>
      </w:r>
      <w:r>
        <w:rPr>
          <w:color w:val="0E233D"/>
          <w:spacing w:val="-4"/>
        </w:rPr>
        <w:t xml:space="preserve"> </w:t>
      </w:r>
      <w:r>
        <w:rPr>
          <w:color w:val="0E233D"/>
        </w:rPr>
        <w:t>CURS</w:t>
      </w:r>
    </w:p>
    <w:p w14:paraId="20908269" w14:textId="77777777" w:rsidR="003F2F33" w:rsidRDefault="003F2F33" w:rsidP="00D77B90">
      <w:pPr>
        <w:pStyle w:val="2"/>
        <w:spacing w:before="0"/>
      </w:pPr>
    </w:p>
    <w:p w14:paraId="55652E90" w14:textId="0B894D80" w:rsidR="00D77B90" w:rsidRPr="00A909B0" w:rsidRDefault="00D77B90" w:rsidP="00D77B90">
      <w:pPr>
        <w:spacing w:before="132" w:line="278" w:lineRule="auto"/>
        <w:ind w:right="770" w:firstLine="708"/>
        <w:rPr>
          <w:rFonts w:ascii="Times New Roman" w:hAnsi="Times New Roman" w:cs="Times New Roman"/>
          <w:b/>
          <w:bCs/>
          <w:i/>
          <w:sz w:val="24"/>
          <w:lang w:val="fr-FR"/>
        </w:rPr>
      </w:pPr>
      <w:r w:rsidRPr="00D77B90">
        <w:rPr>
          <w:rFonts w:ascii="Times New Roman" w:hAnsi="Times New Roman" w:cs="Times New Roman"/>
          <w:sz w:val="24"/>
          <w:lang w:val="fr-FR"/>
        </w:rPr>
        <w:t>Colectivul profesoral al Instituției Publice Gimnaziul Fundul Galbenei va pune accentul în activitatea sa</w:t>
      </w:r>
      <w:r w:rsidR="00A909B0">
        <w:rPr>
          <w:rFonts w:ascii="Times New Roman" w:hAnsi="Times New Roman" w:cs="Times New Roman"/>
          <w:sz w:val="24"/>
          <w:lang w:val="fr-FR"/>
        </w:rPr>
        <w:t xml:space="preserve"> în anul de studii 202</w:t>
      </w:r>
      <w:r w:rsidR="00491BA4">
        <w:rPr>
          <w:rFonts w:ascii="Times New Roman" w:hAnsi="Times New Roman" w:cs="Times New Roman"/>
          <w:sz w:val="24"/>
          <w:lang w:val="fr-FR"/>
        </w:rPr>
        <w:t>5</w:t>
      </w:r>
      <w:r w:rsidR="00A909B0">
        <w:rPr>
          <w:rFonts w:ascii="Times New Roman" w:hAnsi="Times New Roman" w:cs="Times New Roman"/>
          <w:sz w:val="24"/>
          <w:lang w:val="fr-FR"/>
        </w:rPr>
        <w:t>-202</w:t>
      </w:r>
      <w:r w:rsidR="00491BA4">
        <w:rPr>
          <w:rFonts w:ascii="Times New Roman" w:hAnsi="Times New Roman" w:cs="Times New Roman"/>
          <w:sz w:val="24"/>
          <w:lang w:val="fr-FR"/>
        </w:rPr>
        <w:t>6</w:t>
      </w:r>
      <w:r w:rsidR="00A909B0">
        <w:rPr>
          <w:rFonts w:ascii="Times New Roman" w:hAnsi="Times New Roman" w:cs="Times New Roman"/>
          <w:sz w:val="24"/>
          <w:lang w:val="fr-FR"/>
        </w:rPr>
        <w:t xml:space="preserve"> </w:t>
      </w:r>
      <w:r w:rsidRPr="00D77B90">
        <w:rPr>
          <w:rFonts w:ascii="Times New Roman" w:hAnsi="Times New Roman" w:cs="Times New Roman"/>
          <w:sz w:val="24"/>
          <w:lang w:val="fr-FR"/>
        </w:rPr>
        <w:t xml:space="preserve"> </w:t>
      </w:r>
      <w:r w:rsidRPr="00A909B0">
        <w:rPr>
          <w:rFonts w:ascii="Times New Roman" w:hAnsi="Times New Roman" w:cs="Times New Roman"/>
          <w:b/>
          <w:bCs/>
          <w:sz w:val="24"/>
          <w:lang w:val="fr-FR"/>
        </w:rPr>
        <w:t>pe</w:t>
      </w:r>
      <w:r w:rsidRPr="00A909B0">
        <w:rPr>
          <w:rFonts w:ascii="Times New Roman" w:hAnsi="Times New Roman" w:cs="Times New Roman"/>
          <w:b/>
          <w:bCs/>
          <w:spacing w:val="1"/>
          <w:sz w:val="24"/>
          <w:lang w:val="fr-FR"/>
        </w:rPr>
        <w:t xml:space="preserve"> </w:t>
      </w:r>
      <w:r w:rsidR="00A909B0" w:rsidRPr="00A909B0">
        <w:rPr>
          <w:rFonts w:ascii="Times New Roman" w:hAnsi="Times New Roman" w:cs="Times New Roman"/>
          <w:b/>
          <w:bCs/>
          <w:spacing w:val="1"/>
          <w:sz w:val="24"/>
          <w:lang w:val="fr-FR"/>
        </w:rPr>
        <w:t xml:space="preserve">orientarea activității gimnaziului </w:t>
      </w:r>
      <w:bookmarkStart w:id="2" w:name="_Hlk179292580"/>
      <w:r w:rsidR="00A909B0" w:rsidRPr="00A909B0">
        <w:rPr>
          <w:rFonts w:ascii="Times New Roman" w:hAnsi="Times New Roman" w:cs="Times New Roman"/>
          <w:b/>
          <w:bCs/>
          <w:spacing w:val="1"/>
          <w:sz w:val="24"/>
          <w:lang w:val="fr-FR"/>
        </w:rPr>
        <w:t xml:space="preserve">spre transmiterea valorilor culturale și general-umane </w:t>
      </w:r>
      <w:bookmarkStart w:id="3" w:name="_Hlk179229947"/>
      <w:r w:rsidR="00A909B0" w:rsidRPr="00A909B0">
        <w:rPr>
          <w:rFonts w:ascii="Times New Roman" w:hAnsi="Times New Roman" w:cs="Times New Roman"/>
          <w:b/>
          <w:bCs/>
          <w:spacing w:val="1"/>
          <w:sz w:val="24"/>
          <w:lang w:val="fr-FR"/>
        </w:rPr>
        <w:t>cu scopul formării conștiinței și identității naționale, promovarea aspirațiilor de integrare europeană și crearea premiselor pentru edificarea unei societăți bazate pe valori</w:t>
      </w:r>
      <w:bookmarkEnd w:id="2"/>
      <w:bookmarkEnd w:id="3"/>
    </w:p>
    <w:p w14:paraId="25B828F3" w14:textId="77777777" w:rsidR="00D77B90" w:rsidRDefault="00D77B90" w:rsidP="00D77B90">
      <w:pPr>
        <w:pStyle w:val="af1"/>
        <w:spacing w:line="276" w:lineRule="auto"/>
        <w:ind w:right="771"/>
      </w:pPr>
      <w:r w:rsidRPr="00D77B90">
        <w:t>În contextul schimbărilor din educație (abordări şi metode educaţionale noi, deschidere către comunitate, dezvoltare instituţională, management</w:t>
      </w:r>
      <w:r w:rsidRPr="00D77B90">
        <w:rPr>
          <w:spacing w:val="1"/>
        </w:rPr>
        <w:t xml:space="preserve"> </w:t>
      </w:r>
      <w:r w:rsidRPr="00D77B90">
        <w:t>performant</w:t>
      </w:r>
      <w:r>
        <w:t>,</w:t>
      </w:r>
      <w:r>
        <w:rPr>
          <w:spacing w:val="1"/>
        </w:rPr>
        <w:t xml:space="preserve"> </w:t>
      </w:r>
      <w:r>
        <w:t>descentralizare</w:t>
      </w:r>
      <w:r>
        <w:rPr>
          <w:spacing w:val="1"/>
        </w:rPr>
        <w:t xml:space="preserve"> </w:t>
      </w:r>
      <w:r>
        <w:t>etc.),</w:t>
      </w:r>
      <w:r>
        <w:rPr>
          <w:spacing w:val="1"/>
        </w:rPr>
        <w:t xml:space="preserve"> </w:t>
      </w:r>
      <w:r>
        <w:t>având</w:t>
      </w:r>
      <w:r>
        <w:rPr>
          <w:spacing w:val="1"/>
        </w:rPr>
        <w:t xml:space="preserve"> </w:t>
      </w:r>
      <w:r>
        <w:t>în</w:t>
      </w:r>
      <w:r>
        <w:rPr>
          <w:spacing w:val="1"/>
        </w:rPr>
        <w:t xml:space="preserve"> </w:t>
      </w:r>
      <w:r>
        <w:t>vedere</w:t>
      </w:r>
      <w:r>
        <w:rPr>
          <w:spacing w:val="1"/>
        </w:rPr>
        <w:t xml:space="preserve"> </w:t>
      </w:r>
      <w:r>
        <w:t>şi</w:t>
      </w:r>
      <w:r>
        <w:rPr>
          <w:spacing w:val="1"/>
        </w:rPr>
        <w:t xml:space="preserve"> </w:t>
      </w:r>
      <w:r>
        <w:t>orientările</w:t>
      </w:r>
      <w:r>
        <w:rPr>
          <w:spacing w:val="1"/>
        </w:rPr>
        <w:t xml:space="preserve"> </w:t>
      </w:r>
      <w:r>
        <w:t>strategice</w:t>
      </w:r>
      <w:r>
        <w:rPr>
          <w:spacing w:val="1"/>
        </w:rPr>
        <w:t xml:space="preserve"> </w:t>
      </w:r>
      <w:r>
        <w:t>ale</w:t>
      </w:r>
      <w:r>
        <w:rPr>
          <w:spacing w:val="1"/>
        </w:rPr>
        <w:t xml:space="preserve"> </w:t>
      </w:r>
      <w:r>
        <w:t>Ministerului</w:t>
      </w:r>
      <w:r>
        <w:rPr>
          <w:spacing w:val="1"/>
        </w:rPr>
        <w:t xml:space="preserve"> </w:t>
      </w:r>
      <w:r>
        <w:t>Educaţiei</w:t>
      </w:r>
      <w:r>
        <w:rPr>
          <w:spacing w:val="1"/>
        </w:rPr>
        <w:t xml:space="preserve"> </w:t>
      </w:r>
      <w:r>
        <w:t>și</w:t>
      </w:r>
      <w:r>
        <w:rPr>
          <w:spacing w:val="1"/>
        </w:rPr>
        <w:t xml:space="preserve"> </w:t>
      </w:r>
      <w:r>
        <w:t>Cercetării</w:t>
      </w:r>
      <w:r>
        <w:rPr>
          <w:spacing w:val="1"/>
        </w:rPr>
        <w:t xml:space="preserve"> </w:t>
      </w:r>
      <w:r>
        <w:t>în</w:t>
      </w:r>
      <w:r>
        <w:rPr>
          <w:spacing w:val="1"/>
        </w:rPr>
        <w:t xml:space="preserve"> </w:t>
      </w:r>
      <w:r>
        <w:t>domeniile</w:t>
      </w:r>
      <w:r>
        <w:rPr>
          <w:spacing w:val="1"/>
        </w:rPr>
        <w:t xml:space="preserve"> </w:t>
      </w:r>
      <w:r>
        <w:t>educaţiei</w:t>
      </w:r>
      <w:r>
        <w:rPr>
          <w:spacing w:val="1"/>
        </w:rPr>
        <w:t xml:space="preserve"> </w:t>
      </w:r>
      <w:r>
        <w:t>,</w:t>
      </w:r>
      <w:r>
        <w:rPr>
          <w:spacing w:val="60"/>
        </w:rPr>
        <w:t xml:space="preserve"> </w:t>
      </w:r>
      <w:r>
        <w:t>al</w:t>
      </w:r>
      <w:r>
        <w:rPr>
          <w:spacing w:val="1"/>
        </w:rPr>
        <w:t xml:space="preserve"> </w:t>
      </w:r>
      <w:r>
        <w:t>administrării şi al gestiunii unităţii de învăţământ într-un mediu descentralizat, este necesară implementarea strategiei</w:t>
      </w:r>
      <w:r>
        <w:rPr>
          <w:spacing w:val="1"/>
        </w:rPr>
        <w:t xml:space="preserve"> </w:t>
      </w:r>
      <w:r>
        <w:t>de dezvoltare a învăţământului</w:t>
      </w:r>
      <w:r>
        <w:rPr>
          <w:spacing w:val="1"/>
        </w:rPr>
        <w:t xml:space="preserve"> </w:t>
      </w:r>
      <w:r>
        <w:t>preuniversitar</w:t>
      </w:r>
      <w:r>
        <w:rPr>
          <w:spacing w:val="59"/>
        </w:rPr>
        <w:t xml:space="preserve"> </w:t>
      </w:r>
      <w:r>
        <w:t>din instituție</w:t>
      </w:r>
      <w:r>
        <w:rPr>
          <w:spacing w:val="-1"/>
        </w:rPr>
        <w:t xml:space="preserve"> </w:t>
      </w:r>
      <w:r>
        <w:t>care</w:t>
      </w:r>
      <w:r>
        <w:rPr>
          <w:spacing w:val="-2"/>
        </w:rPr>
        <w:t xml:space="preserve"> </w:t>
      </w:r>
      <w:r>
        <w:t>să</w:t>
      </w:r>
      <w:r>
        <w:rPr>
          <w:spacing w:val="-1"/>
        </w:rPr>
        <w:t xml:space="preserve"> </w:t>
      </w:r>
      <w:r>
        <w:t>faciliteze</w:t>
      </w:r>
      <w:r>
        <w:rPr>
          <w:spacing w:val="-1"/>
        </w:rPr>
        <w:t xml:space="preserve"> </w:t>
      </w:r>
      <w:r>
        <w:t>calitatea</w:t>
      </w:r>
      <w:r>
        <w:rPr>
          <w:spacing w:val="-1"/>
        </w:rPr>
        <w:t xml:space="preserve"> </w:t>
      </w:r>
      <w:r>
        <w:t>în educaţie.</w:t>
      </w:r>
    </w:p>
    <w:p w14:paraId="28A4D293" w14:textId="77777777" w:rsidR="003F2F33" w:rsidRDefault="003F2F33" w:rsidP="003F2F33">
      <w:pPr>
        <w:spacing w:after="0"/>
        <w:jc w:val="center"/>
        <w:rPr>
          <w:rFonts w:ascii="Times New Roman" w:hAnsi="Times New Roman" w:cs="Times New Roman"/>
          <w:b/>
          <w:sz w:val="24"/>
          <w:szCs w:val="24"/>
          <w:lang w:val="ro-RO"/>
        </w:rPr>
      </w:pPr>
    </w:p>
    <w:p w14:paraId="685BD50F" w14:textId="77777777" w:rsidR="003F2F33" w:rsidRDefault="003F2F33" w:rsidP="003F2F33">
      <w:pPr>
        <w:spacing w:after="0"/>
        <w:jc w:val="center"/>
        <w:rPr>
          <w:rFonts w:ascii="Times New Roman" w:hAnsi="Times New Roman" w:cs="Times New Roman"/>
          <w:b/>
          <w:sz w:val="24"/>
          <w:szCs w:val="24"/>
          <w:lang w:val="ro-RO"/>
        </w:rPr>
      </w:pPr>
    </w:p>
    <w:p w14:paraId="1B6609DF" w14:textId="77777777" w:rsidR="003F2F33" w:rsidRDefault="003F2F33" w:rsidP="003F2F33">
      <w:pPr>
        <w:spacing w:after="0"/>
        <w:jc w:val="center"/>
        <w:rPr>
          <w:rFonts w:ascii="Times New Roman" w:hAnsi="Times New Roman" w:cs="Times New Roman"/>
          <w:b/>
          <w:sz w:val="24"/>
          <w:szCs w:val="24"/>
          <w:lang w:val="ro-RO"/>
        </w:rPr>
      </w:pPr>
    </w:p>
    <w:p w14:paraId="3E9A2E55" w14:textId="77777777" w:rsidR="003F2F33" w:rsidRDefault="003F2F33" w:rsidP="00810D25">
      <w:pPr>
        <w:spacing w:after="0"/>
        <w:rPr>
          <w:rFonts w:ascii="Times New Roman" w:hAnsi="Times New Roman" w:cs="Times New Roman"/>
          <w:b/>
          <w:sz w:val="24"/>
          <w:szCs w:val="24"/>
          <w:lang w:val="ro-RO"/>
        </w:rPr>
      </w:pPr>
    </w:p>
    <w:p w14:paraId="025E910E" w14:textId="77777777" w:rsidR="00DB55EE" w:rsidRDefault="00DB55EE" w:rsidP="003F2F33">
      <w:pPr>
        <w:spacing w:after="0"/>
        <w:jc w:val="center"/>
        <w:rPr>
          <w:rFonts w:ascii="Times New Roman" w:hAnsi="Times New Roman" w:cs="Times New Roman"/>
          <w:b/>
          <w:sz w:val="24"/>
          <w:szCs w:val="24"/>
          <w:lang w:val="ro-RO"/>
        </w:rPr>
      </w:pPr>
    </w:p>
    <w:p w14:paraId="213B84FF" w14:textId="3164C822" w:rsidR="003F2F33" w:rsidRDefault="003F2F33" w:rsidP="003F2F33">
      <w:pPr>
        <w:spacing w:after="0"/>
        <w:jc w:val="center"/>
        <w:rPr>
          <w:rFonts w:ascii="Times New Roman" w:hAnsi="Times New Roman" w:cs="Times New Roman"/>
          <w:b/>
          <w:sz w:val="24"/>
          <w:szCs w:val="24"/>
          <w:lang w:val="ro-RO"/>
        </w:rPr>
      </w:pPr>
      <w:r w:rsidRPr="00DE113C">
        <w:rPr>
          <w:rFonts w:ascii="Times New Roman" w:hAnsi="Times New Roman" w:cs="Times New Roman"/>
          <w:b/>
          <w:sz w:val="24"/>
          <w:szCs w:val="24"/>
          <w:lang w:val="ro-RO"/>
        </w:rPr>
        <w:t>MISIUNEA</w:t>
      </w:r>
    </w:p>
    <w:p w14:paraId="7BF253AF" w14:textId="77777777" w:rsidR="00DB55EE" w:rsidRDefault="00DB55EE" w:rsidP="003F2F33">
      <w:pPr>
        <w:spacing w:after="0"/>
        <w:jc w:val="center"/>
        <w:rPr>
          <w:rFonts w:ascii="Times New Roman" w:hAnsi="Times New Roman" w:cs="Times New Roman"/>
          <w:b/>
          <w:sz w:val="24"/>
          <w:szCs w:val="24"/>
          <w:lang w:val="ro-RO"/>
        </w:rPr>
      </w:pPr>
    </w:p>
    <w:p w14:paraId="0369FEC9" w14:textId="20544C85" w:rsidR="003F2F33" w:rsidRPr="00A741B3" w:rsidRDefault="003F2F33" w:rsidP="003F2F33">
      <w:pPr>
        <w:spacing w:after="0"/>
        <w:jc w:val="center"/>
        <w:rPr>
          <w:rFonts w:ascii="Times New Roman" w:hAnsi="Times New Roman" w:cs="Times New Roman"/>
          <w:sz w:val="24"/>
          <w:szCs w:val="24"/>
          <w:lang w:val="ro-RO"/>
        </w:rPr>
      </w:pPr>
      <w:r w:rsidRPr="00A741B3">
        <w:rPr>
          <w:rFonts w:ascii="Times New Roman" w:hAnsi="Times New Roman" w:cs="Times New Roman"/>
          <w:i/>
          <w:iCs/>
          <w:color w:val="000000" w:themeColor="text1"/>
          <w:kern w:val="24"/>
          <w:sz w:val="24"/>
          <w:szCs w:val="24"/>
          <w:lang w:val="it-IT"/>
        </w:rPr>
        <w:t>IP Gimnaziul Fundul Galbenei oferă servicii educaționale care au la bază valorile general- umane, calitatea, relevanța materiei de studiu, egalitatea șanselor pentru toți beneficiarii procesului educațional așa încât fiecare elev să atingă performanțele conform standardelor de calitate care să le ofere deschidere la învățare pe tot parcursul vieții</w:t>
      </w:r>
    </w:p>
    <w:p w14:paraId="146017D3" w14:textId="77777777" w:rsidR="003F2F33" w:rsidRPr="00A741B3" w:rsidRDefault="003F2F33" w:rsidP="003F2F33">
      <w:pPr>
        <w:spacing w:after="0" w:line="360" w:lineRule="auto"/>
        <w:rPr>
          <w:rFonts w:ascii="Times New Roman" w:hAnsi="Times New Roman" w:cs="Times New Roman"/>
          <w:color w:val="222A35" w:themeColor="text2" w:themeShade="80"/>
          <w:sz w:val="24"/>
          <w:szCs w:val="24"/>
          <w:lang w:val="ro-RO"/>
        </w:rPr>
      </w:pPr>
      <w:r w:rsidRPr="00A741B3">
        <w:rPr>
          <w:rFonts w:ascii="Times New Roman" w:hAnsi="Times New Roman" w:cs="Times New Roman"/>
          <w:color w:val="222A35" w:themeColor="text2" w:themeShade="80"/>
          <w:sz w:val="24"/>
          <w:szCs w:val="24"/>
          <w:lang w:val="ro-RO"/>
        </w:rPr>
        <w:t xml:space="preserve">                       </w:t>
      </w:r>
    </w:p>
    <w:p w14:paraId="4FB2BAF0" w14:textId="77777777" w:rsidR="00D77B90" w:rsidRPr="00D77B90" w:rsidRDefault="00D77B90" w:rsidP="00FB4EEA">
      <w:pPr>
        <w:spacing w:after="0" w:line="360" w:lineRule="auto"/>
        <w:rPr>
          <w:rFonts w:ascii="Times New Roman" w:hAnsi="Times New Roman" w:cs="Times New Roman"/>
          <w:sz w:val="24"/>
          <w:szCs w:val="24"/>
          <w:lang w:val="ro-RO"/>
        </w:rPr>
      </w:pPr>
    </w:p>
    <w:p w14:paraId="5D1CDA24" w14:textId="6D4D0485" w:rsidR="0043629A" w:rsidRPr="00943836" w:rsidRDefault="0043629A" w:rsidP="009440D4">
      <w:pPr>
        <w:spacing w:after="0" w:line="360" w:lineRule="auto"/>
        <w:jc w:val="center"/>
        <w:rPr>
          <w:rFonts w:ascii="Times New Roman" w:hAnsi="Times New Roman" w:cs="Times New Roman"/>
          <w:sz w:val="24"/>
          <w:szCs w:val="24"/>
          <w:lang w:val="ro-RO"/>
        </w:rPr>
      </w:pPr>
      <w:r w:rsidRPr="00943836">
        <w:rPr>
          <w:rFonts w:ascii="Times New Roman" w:hAnsi="Times New Roman" w:cs="Times New Roman"/>
          <w:b/>
          <w:sz w:val="24"/>
          <w:szCs w:val="24"/>
          <w:lang w:val="ro-RO"/>
        </w:rPr>
        <w:t>VIZIUNEA</w:t>
      </w:r>
    </w:p>
    <w:p w14:paraId="4A3A1D5F" w14:textId="77777777" w:rsidR="003F2F33" w:rsidRPr="003F2F33" w:rsidRDefault="003F2F33" w:rsidP="005528F1">
      <w:pPr>
        <w:spacing w:after="0" w:line="240" w:lineRule="auto"/>
        <w:ind w:left="142"/>
        <w:contextualSpacing/>
        <w:rPr>
          <w:rFonts w:ascii="Times New Roman" w:eastAsia="Times New Roman" w:hAnsi="Times New Roman" w:cs="Times New Roman"/>
          <w:sz w:val="24"/>
          <w:szCs w:val="24"/>
          <w:lang w:val="ro-RO" w:eastAsia="ro-RO"/>
        </w:rPr>
      </w:pPr>
      <w:r w:rsidRPr="003F2F33">
        <w:rPr>
          <w:rFonts w:ascii="Times New Roman" w:eastAsia="Times New Roman" w:hAnsi="Times New Roman" w:cs="Times New Roman"/>
          <w:i/>
          <w:iCs/>
          <w:sz w:val="24"/>
          <w:szCs w:val="24"/>
          <w:lang w:val="it-IT" w:eastAsia="ro-RO"/>
        </w:rPr>
        <w:t>IP Gimnaziul Fundul Galbenei valorifică potențialul fiecărui elev</w:t>
      </w:r>
      <w:r w:rsidRPr="003F2F33">
        <w:rPr>
          <w:rFonts w:ascii="Times New Roman" w:eastAsia="Times New Roman" w:hAnsi="Times New Roman" w:cs="Times New Roman"/>
          <w:i/>
          <w:iCs/>
          <w:sz w:val="24"/>
          <w:szCs w:val="24"/>
          <w:lang w:val="ro-RO" w:eastAsia="ro-RO"/>
        </w:rPr>
        <w:t xml:space="preserve"> în domeniul educațional</w:t>
      </w:r>
      <w:r w:rsidRPr="003F2F33">
        <w:rPr>
          <w:rFonts w:ascii="Times New Roman" w:eastAsia="Times New Roman" w:hAnsi="Times New Roman" w:cs="Times New Roman"/>
          <w:i/>
          <w:iCs/>
          <w:sz w:val="24"/>
          <w:szCs w:val="24"/>
          <w:lang w:val="it-IT" w:eastAsia="ro-RO"/>
        </w:rPr>
        <w:t xml:space="preserve"> și asigură formarea și dezvoltarea unei personalități </w:t>
      </w:r>
      <w:r w:rsidRPr="003F2F33">
        <w:rPr>
          <w:rFonts w:ascii="Times New Roman" w:eastAsia="Times New Roman" w:hAnsi="Times New Roman" w:cs="Times New Roman"/>
          <w:i/>
          <w:iCs/>
          <w:sz w:val="24"/>
          <w:szCs w:val="24"/>
          <w:lang w:val="ro-RO" w:eastAsia="ro-RO"/>
        </w:rPr>
        <w:t>cu spirit de inițiativă,</w:t>
      </w:r>
      <w:r w:rsidRPr="003F2F33">
        <w:rPr>
          <w:rFonts w:ascii="Times New Roman" w:eastAsia="Times New Roman" w:hAnsi="Times New Roman" w:cs="Times New Roman"/>
          <w:i/>
          <w:iCs/>
          <w:sz w:val="24"/>
          <w:szCs w:val="24"/>
          <w:lang w:val="it-IT" w:eastAsia="ro-RO"/>
        </w:rPr>
        <w:t xml:space="preserve"> capabilă de</w:t>
      </w:r>
      <w:r w:rsidRPr="003F2F33">
        <w:rPr>
          <w:rFonts w:ascii="Times New Roman" w:eastAsia="Times New Roman" w:hAnsi="Times New Roman" w:cs="Times New Roman"/>
          <w:i/>
          <w:iCs/>
          <w:sz w:val="24"/>
          <w:szCs w:val="24"/>
          <w:lang w:val="ro-RO" w:eastAsia="ro-RO"/>
        </w:rPr>
        <w:t xml:space="preserve"> autodezvoltare și independentă</w:t>
      </w:r>
      <w:r w:rsidRPr="003F2F33">
        <w:rPr>
          <w:rFonts w:ascii="Times New Roman" w:eastAsia="Times New Roman" w:hAnsi="Times New Roman" w:cs="Times New Roman"/>
          <w:i/>
          <w:iCs/>
          <w:sz w:val="24"/>
          <w:szCs w:val="24"/>
          <w:lang w:val="it-IT" w:eastAsia="ro-RO"/>
        </w:rPr>
        <w:t xml:space="preserve"> </w:t>
      </w:r>
      <w:r w:rsidRPr="003F2F33">
        <w:rPr>
          <w:rFonts w:ascii="Times New Roman" w:eastAsia="Times New Roman" w:hAnsi="Times New Roman" w:cs="Times New Roman"/>
          <w:i/>
          <w:iCs/>
          <w:sz w:val="24"/>
          <w:szCs w:val="24"/>
          <w:lang w:val="ro-RO" w:eastAsia="ro-RO"/>
        </w:rPr>
        <w:t xml:space="preserve">de opinie de </w:t>
      </w:r>
      <w:r w:rsidRPr="003F2F33">
        <w:rPr>
          <w:rFonts w:ascii="Times New Roman" w:eastAsia="Times New Roman" w:hAnsi="Times New Roman" w:cs="Times New Roman"/>
          <w:i/>
          <w:iCs/>
          <w:sz w:val="24"/>
          <w:szCs w:val="24"/>
          <w:lang w:val="it-IT" w:eastAsia="ro-RO"/>
        </w:rPr>
        <w:t>a se integra eficient într-o societate în continuă schimbare.</w:t>
      </w:r>
      <w:r w:rsidRPr="003F2F33">
        <w:rPr>
          <w:rFonts w:ascii="Times New Roman" w:eastAsia="Times New Roman" w:hAnsi="Times New Roman" w:cs="Times New Roman"/>
          <w:sz w:val="24"/>
          <w:szCs w:val="24"/>
          <w:lang w:val="ro-RO" w:eastAsia="ro-RO"/>
        </w:rPr>
        <w:br/>
      </w:r>
      <w:r w:rsidRPr="003F2F33">
        <w:rPr>
          <w:rFonts w:ascii="Times New Roman" w:eastAsia="Times New Roman" w:hAnsi="Times New Roman" w:cs="Times New Roman"/>
          <w:i/>
          <w:iCs/>
          <w:sz w:val="24"/>
          <w:szCs w:val="24"/>
          <w:lang w:val="it-IT" w:eastAsia="ro-RO"/>
        </w:rPr>
        <w:t> </w:t>
      </w:r>
    </w:p>
    <w:p w14:paraId="1CFA8ED3" w14:textId="77C5E94F" w:rsidR="00DE113C" w:rsidRPr="00943836" w:rsidRDefault="00DE113C" w:rsidP="005528F1">
      <w:pPr>
        <w:spacing w:line="278" w:lineRule="auto"/>
        <w:ind w:left="752" w:right="770"/>
        <w:rPr>
          <w:rFonts w:ascii="Times New Roman" w:hAnsi="Times New Roman" w:cs="Times New Roman"/>
          <w:b/>
          <w:i/>
          <w:sz w:val="24"/>
          <w:lang w:val="ro-RO"/>
        </w:rPr>
      </w:pPr>
      <w:r w:rsidRPr="00943836">
        <w:rPr>
          <w:rFonts w:ascii="Times New Roman" w:hAnsi="Times New Roman" w:cs="Times New Roman"/>
          <w:sz w:val="24"/>
          <w:szCs w:val="24"/>
          <w:lang w:val="ro-RO"/>
        </w:rPr>
        <w:t xml:space="preserve">       </w:t>
      </w:r>
      <w:r w:rsidRPr="00943836">
        <w:rPr>
          <w:rFonts w:ascii="Times New Roman" w:hAnsi="Times New Roman" w:cs="Times New Roman"/>
          <w:b/>
          <w:sz w:val="24"/>
          <w:lang w:val="ro-RO"/>
        </w:rPr>
        <w:t xml:space="preserve"> </w:t>
      </w:r>
    </w:p>
    <w:p w14:paraId="3DC2BD5F" w14:textId="77777777" w:rsidR="00D41579" w:rsidRDefault="00D41579" w:rsidP="00D77B90">
      <w:pPr>
        <w:spacing w:after="0"/>
        <w:jc w:val="center"/>
        <w:rPr>
          <w:rFonts w:ascii="Times New Roman" w:hAnsi="Times New Roman" w:cs="Times New Roman"/>
          <w:b/>
          <w:sz w:val="24"/>
          <w:szCs w:val="24"/>
          <w:lang w:val="ro-RO"/>
        </w:rPr>
      </w:pPr>
    </w:p>
    <w:p w14:paraId="3F4B9560" w14:textId="77777777" w:rsidR="00D41579" w:rsidRDefault="00D41579" w:rsidP="00D77B90">
      <w:pPr>
        <w:spacing w:after="0"/>
        <w:jc w:val="center"/>
        <w:rPr>
          <w:rFonts w:ascii="Times New Roman" w:hAnsi="Times New Roman" w:cs="Times New Roman"/>
          <w:b/>
          <w:sz w:val="24"/>
          <w:szCs w:val="24"/>
          <w:lang w:val="ro-RO"/>
        </w:rPr>
      </w:pPr>
    </w:p>
    <w:p w14:paraId="5838E1CF" w14:textId="1CF43349" w:rsidR="00EB6DC8" w:rsidRPr="00902C87" w:rsidRDefault="00D77B90" w:rsidP="00810D25">
      <w:pPr>
        <w:spacing w:after="0" w:line="480" w:lineRule="auto"/>
        <w:rPr>
          <w:rFonts w:ascii="Times New Roman" w:hAnsi="Times New Roman" w:cs="Times New Roman"/>
          <w:color w:val="222A35" w:themeColor="text2" w:themeShade="80"/>
          <w:sz w:val="24"/>
          <w:szCs w:val="24"/>
          <w:lang w:val="fr-FR"/>
        </w:rPr>
      </w:pPr>
      <w:r>
        <w:rPr>
          <w:rFonts w:ascii="Times New Roman" w:hAnsi="Times New Roman" w:cs="Times New Roman"/>
          <w:color w:val="222A35" w:themeColor="text2" w:themeShade="80"/>
          <w:sz w:val="24"/>
          <w:szCs w:val="24"/>
          <w:lang w:val="ro-RO"/>
        </w:rPr>
        <w:lastRenderedPageBreak/>
        <w:t xml:space="preserve">       </w:t>
      </w:r>
      <w:r w:rsidR="00EB6DC8" w:rsidRPr="00DE113C">
        <w:rPr>
          <w:rFonts w:ascii="Times New Roman" w:hAnsi="Times New Roman" w:cs="Times New Roman"/>
          <w:color w:val="222A35" w:themeColor="text2" w:themeShade="80"/>
          <w:sz w:val="24"/>
          <w:szCs w:val="24"/>
          <w:lang w:val="ro-RO"/>
        </w:rPr>
        <w:t xml:space="preserve">  </w:t>
      </w:r>
      <w:r w:rsidR="00EB6DC8" w:rsidRPr="00902C87">
        <w:rPr>
          <w:rFonts w:ascii="Times New Roman" w:hAnsi="Times New Roman" w:cs="Times New Roman"/>
          <w:b/>
          <w:color w:val="222A35" w:themeColor="text2" w:themeShade="80"/>
          <w:sz w:val="24"/>
          <w:szCs w:val="24"/>
          <w:u w:val="single"/>
          <w:lang w:val="fr-FR"/>
        </w:rPr>
        <w:t>VALORI</w:t>
      </w:r>
      <w:r w:rsidR="00EB6DC8" w:rsidRPr="00902C87">
        <w:rPr>
          <w:rFonts w:ascii="Times New Roman" w:hAnsi="Times New Roman" w:cs="Times New Roman"/>
          <w:b/>
          <w:color w:val="222A35" w:themeColor="text2" w:themeShade="80"/>
          <w:sz w:val="24"/>
          <w:szCs w:val="24"/>
          <w:lang w:val="fr-FR"/>
        </w:rPr>
        <w:t xml:space="preserve"> </w:t>
      </w:r>
      <w:r w:rsidR="00EB6DC8" w:rsidRPr="00902C87">
        <w:rPr>
          <w:rFonts w:ascii="Times New Roman" w:hAnsi="Times New Roman" w:cs="Times New Roman"/>
          <w:b/>
          <w:color w:val="222A35" w:themeColor="text2" w:themeShade="80"/>
          <w:sz w:val="28"/>
          <w:szCs w:val="28"/>
          <w:lang w:val="fr-FR"/>
        </w:rPr>
        <w:t>p</w:t>
      </w:r>
      <w:r w:rsidR="000A129B" w:rsidRPr="00902C87">
        <w:rPr>
          <w:rFonts w:ascii="Times New Roman" w:hAnsi="Times New Roman" w:cs="Times New Roman"/>
          <w:b/>
          <w:color w:val="222A35" w:themeColor="text2" w:themeShade="80"/>
          <w:sz w:val="28"/>
          <w:szCs w:val="28"/>
          <w:lang w:val="fr-FR"/>
        </w:rPr>
        <w:t>romovate în Instituția Publică GM Fundul Galbenei</w:t>
      </w:r>
      <w:r w:rsidR="00EB6DC8" w:rsidRPr="00902C87">
        <w:rPr>
          <w:rFonts w:ascii="Times New Roman" w:hAnsi="Times New Roman" w:cs="Times New Roman"/>
          <w:b/>
          <w:color w:val="222A35" w:themeColor="text2" w:themeShade="80"/>
          <w:sz w:val="24"/>
          <w:szCs w:val="24"/>
          <w:lang w:val="fr-FR"/>
        </w:rPr>
        <w:t>:</w:t>
      </w:r>
    </w:p>
    <w:p w14:paraId="193BA03D" w14:textId="77777777" w:rsidR="00EB6DC8" w:rsidRPr="00FB4EEA"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FB4EEA">
        <w:rPr>
          <w:rFonts w:ascii="Times New Roman" w:hAnsi="Times New Roman" w:cs="Times New Roman"/>
          <w:sz w:val="24"/>
          <w:szCs w:val="24"/>
        </w:rPr>
        <w:t xml:space="preserve"> </w:t>
      </w:r>
      <w:r w:rsidRPr="00FB4EEA">
        <w:rPr>
          <w:rFonts w:ascii="Times New Roman" w:hAnsi="Times New Roman" w:cs="Times New Roman"/>
          <w:b/>
          <w:sz w:val="24"/>
          <w:szCs w:val="24"/>
        </w:rPr>
        <w:t xml:space="preserve">PROFESIONALISMUL </w:t>
      </w:r>
      <w:r w:rsidRPr="00FB4EEA">
        <w:rPr>
          <w:rFonts w:ascii="Times New Roman" w:hAnsi="Times New Roman" w:cs="Times New Roman"/>
          <w:sz w:val="24"/>
          <w:szCs w:val="24"/>
        </w:rPr>
        <w:t>– a avea cunoștințe, abilități și respect față de profesia aleasă, cu dorința de a fi cel mai bun în domeniul său de activitate,</w:t>
      </w:r>
    </w:p>
    <w:p w14:paraId="1F7EF611" w14:textId="77777777" w:rsidR="00EB6DC8" w:rsidRPr="00FB4EEA"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FB4EEA">
        <w:rPr>
          <w:rFonts w:ascii="Times New Roman" w:hAnsi="Times New Roman" w:cs="Times New Roman"/>
          <w:b/>
          <w:sz w:val="24"/>
          <w:szCs w:val="24"/>
        </w:rPr>
        <w:t xml:space="preserve">ECHITATE </w:t>
      </w:r>
      <w:r w:rsidRPr="00FB4EEA">
        <w:rPr>
          <w:rFonts w:ascii="Times New Roman" w:hAnsi="Times New Roman" w:cs="Times New Roman"/>
          <w:sz w:val="24"/>
          <w:szCs w:val="24"/>
        </w:rPr>
        <w:t>– a promova egalitatea șanselor în actul educațional;</w:t>
      </w:r>
    </w:p>
    <w:p w14:paraId="64B29C9A" w14:textId="77777777" w:rsidR="00EB6DC8" w:rsidRPr="00FB4EEA"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FB4EEA">
        <w:rPr>
          <w:rFonts w:ascii="Times New Roman" w:hAnsi="Times New Roman" w:cs="Times New Roman"/>
          <w:b/>
          <w:sz w:val="24"/>
          <w:szCs w:val="24"/>
        </w:rPr>
        <w:t>NOUTATE</w:t>
      </w:r>
      <w:r w:rsidRPr="00FB4EEA">
        <w:rPr>
          <w:rFonts w:ascii="Times New Roman" w:hAnsi="Times New Roman" w:cs="Times New Roman"/>
          <w:sz w:val="24"/>
          <w:szCs w:val="24"/>
        </w:rPr>
        <w:t xml:space="preserve"> – a educa elevii în condiții optime impuse de schimbare;</w:t>
      </w:r>
    </w:p>
    <w:p w14:paraId="332EA327" w14:textId="77777777" w:rsidR="00EB6DC8" w:rsidRPr="00FB4EEA"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FB4EEA">
        <w:rPr>
          <w:rFonts w:ascii="Times New Roman" w:hAnsi="Times New Roman" w:cs="Times New Roman"/>
          <w:b/>
          <w:sz w:val="24"/>
          <w:szCs w:val="24"/>
        </w:rPr>
        <w:t xml:space="preserve">TOLERANȚĂ </w:t>
      </w:r>
      <w:r w:rsidRPr="00FB4EEA">
        <w:rPr>
          <w:rFonts w:ascii="Times New Roman" w:hAnsi="Times New Roman" w:cs="Times New Roman"/>
          <w:sz w:val="24"/>
          <w:szCs w:val="24"/>
        </w:rPr>
        <w:t>– a accepta multiculturalismul și diversitatea etnică și de idei;</w:t>
      </w:r>
    </w:p>
    <w:p w14:paraId="1F35D587" w14:textId="77777777" w:rsidR="00EB6DC8" w:rsidRPr="00FB4EEA"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FB4EEA">
        <w:rPr>
          <w:rFonts w:ascii="Times New Roman" w:hAnsi="Times New Roman" w:cs="Times New Roman"/>
          <w:b/>
          <w:sz w:val="24"/>
          <w:szCs w:val="24"/>
        </w:rPr>
        <w:t xml:space="preserve">RESPONSABILITATEA </w:t>
      </w:r>
      <w:r w:rsidRPr="00FB4EEA">
        <w:rPr>
          <w:rFonts w:ascii="Times New Roman" w:hAnsi="Times New Roman" w:cs="Times New Roman"/>
          <w:sz w:val="24"/>
          <w:szCs w:val="24"/>
        </w:rPr>
        <w:t>– a duce  la îndeplinire cu consecvență obligațiile care revin fiecăruia, asumarea răspunderii pentru propriile acțiuni.</w:t>
      </w:r>
    </w:p>
    <w:p w14:paraId="6F4D6505" w14:textId="77777777" w:rsidR="00EB6DC8" w:rsidRPr="00FB4EEA"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FB4EEA">
        <w:rPr>
          <w:rFonts w:ascii="Times New Roman" w:hAnsi="Times New Roman" w:cs="Times New Roman"/>
          <w:b/>
          <w:sz w:val="24"/>
          <w:szCs w:val="24"/>
        </w:rPr>
        <w:t>UMANITATE ȘI RESPECT –</w:t>
      </w:r>
      <w:r w:rsidRPr="00FB4EEA">
        <w:rPr>
          <w:rFonts w:ascii="Times New Roman" w:hAnsi="Times New Roman" w:cs="Times New Roman"/>
          <w:sz w:val="24"/>
          <w:szCs w:val="24"/>
        </w:rPr>
        <w:t xml:space="preserve"> a arăta considerație față de oameni, față de autorități, față de proprietate și față de propria persoană;</w:t>
      </w:r>
    </w:p>
    <w:p w14:paraId="07296DE0" w14:textId="77777777" w:rsidR="00EB6DC8" w:rsidRPr="00FB4EEA"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FB4EEA">
        <w:rPr>
          <w:rFonts w:ascii="Times New Roman" w:hAnsi="Times New Roman" w:cs="Times New Roman"/>
          <w:b/>
          <w:sz w:val="24"/>
          <w:szCs w:val="24"/>
        </w:rPr>
        <w:t>LUCRU ÎN ECHIPĂ</w:t>
      </w:r>
      <w:r w:rsidRPr="00FB4EEA">
        <w:rPr>
          <w:rFonts w:ascii="Times New Roman" w:hAnsi="Times New Roman" w:cs="Times New Roman"/>
          <w:sz w:val="24"/>
          <w:szCs w:val="24"/>
        </w:rPr>
        <w:t xml:space="preserve"> – a dezvolta un climat de muncă pozitiv, armonios, bazat pe seriozitate, folosind metode participative și consultative atât în activități, cât și în parteneriate educaționale;</w:t>
      </w:r>
    </w:p>
    <w:p w14:paraId="5B68E3FE" w14:textId="77777777" w:rsidR="00EB6DC8" w:rsidRPr="00FB4EEA"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FB4EEA">
        <w:rPr>
          <w:rFonts w:ascii="Times New Roman" w:hAnsi="Times New Roman" w:cs="Times New Roman"/>
          <w:b/>
          <w:sz w:val="24"/>
          <w:szCs w:val="24"/>
        </w:rPr>
        <w:t>AUTODISCIPLINA</w:t>
      </w:r>
      <w:r w:rsidRPr="00FB4EEA">
        <w:rPr>
          <w:rFonts w:ascii="Times New Roman" w:hAnsi="Times New Roman" w:cs="Times New Roman"/>
          <w:sz w:val="24"/>
          <w:szCs w:val="24"/>
        </w:rPr>
        <w:t xml:space="preserve"> – a avea control asupra propriilor acțiuni, cuvinte, dorințe, impulsuri și a avea un comportament  adecvat oricărei situații, a da tot ce ai mai bun  în orice împrejurare. </w:t>
      </w:r>
    </w:p>
    <w:p w14:paraId="61FF7B43" w14:textId="77777777" w:rsidR="00EB6DC8" w:rsidRPr="00A464A8"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A464A8">
        <w:rPr>
          <w:rFonts w:ascii="Times New Roman" w:hAnsi="Times New Roman" w:cs="Times New Roman"/>
          <w:b/>
          <w:sz w:val="24"/>
          <w:szCs w:val="24"/>
        </w:rPr>
        <w:t xml:space="preserve">INTEGRITATEA </w:t>
      </w:r>
      <w:r w:rsidRPr="00A464A8">
        <w:rPr>
          <w:rFonts w:ascii="Times New Roman" w:hAnsi="Times New Roman" w:cs="Times New Roman"/>
          <w:sz w:val="24"/>
          <w:szCs w:val="24"/>
        </w:rPr>
        <w:t>– a avea puterea interioară de a spune adevărul, de a acționa onest în gând și în faptă;</w:t>
      </w:r>
    </w:p>
    <w:p w14:paraId="554ADE27" w14:textId="47BD7A81" w:rsidR="005E12D5" w:rsidRDefault="00EB6DC8" w:rsidP="00810D25">
      <w:pPr>
        <w:pStyle w:val="a6"/>
        <w:numPr>
          <w:ilvl w:val="0"/>
          <w:numId w:val="9"/>
        </w:numPr>
        <w:spacing w:after="0" w:line="480" w:lineRule="auto"/>
        <w:ind w:left="709" w:hanging="425"/>
        <w:rPr>
          <w:rFonts w:ascii="Times New Roman" w:hAnsi="Times New Roman" w:cs="Times New Roman"/>
          <w:sz w:val="24"/>
          <w:szCs w:val="24"/>
        </w:rPr>
      </w:pPr>
      <w:r w:rsidRPr="000A129B">
        <w:rPr>
          <w:rFonts w:ascii="Times New Roman" w:hAnsi="Times New Roman" w:cs="Times New Roman"/>
          <w:b/>
          <w:sz w:val="24"/>
          <w:szCs w:val="24"/>
        </w:rPr>
        <w:t xml:space="preserve">PERSEVERENȚĂ </w:t>
      </w:r>
      <w:r w:rsidRPr="000A129B">
        <w:rPr>
          <w:rFonts w:ascii="Times New Roman" w:hAnsi="Times New Roman" w:cs="Times New Roman"/>
          <w:sz w:val="24"/>
          <w:szCs w:val="24"/>
        </w:rPr>
        <w:t>– a fi consecvent și a găsi puterea de a merge mai departe în ciuda dificult</w:t>
      </w:r>
      <w:r w:rsidR="0038464B">
        <w:rPr>
          <w:rFonts w:ascii="Times New Roman" w:hAnsi="Times New Roman" w:cs="Times New Roman"/>
          <w:sz w:val="24"/>
          <w:szCs w:val="24"/>
        </w:rPr>
        <w:t>ăților, a eșecurilor personale;</w:t>
      </w:r>
    </w:p>
    <w:p w14:paraId="118EFF98" w14:textId="41121C3E" w:rsidR="00810D25" w:rsidRPr="00D77B90" w:rsidRDefault="00810D25" w:rsidP="00810D25">
      <w:pPr>
        <w:pStyle w:val="a6"/>
        <w:numPr>
          <w:ilvl w:val="0"/>
          <w:numId w:val="9"/>
        </w:numPr>
        <w:spacing w:after="0" w:line="480" w:lineRule="auto"/>
        <w:ind w:left="709" w:hanging="425"/>
        <w:rPr>
          <w:rFonts w:ascii="Times New Roman" w:hAnsi="Times New Roman" w:cs="Times New Roman"/>
          <w:sz w:val="24"/>
          <w:szCs w:val="24"/>
        </w:rPr>
      </w:pPr>
      <w:r>
        <w:rPr>
          <w:rFonts w:ascii="Times New Roman" w:hAnsi="Times New Roman" w:cs="Times New Roman"/>
          <w:b/>
          <w:sz w:val="24"/>
          <w:szCs w:val="24"/>
        </w:rPr>
        <w:t>ONESTITATE</w:t>
      </w:r>
      <w:r w:rsidRPr="00810D25">
        <w:rPr>
          <w:rFonts w:ascii="Times New Roman" w:hAnsi="Times New Roman" w:cs="Times New Roman"/>
          <w:sz w:val="24"/>
          <w:szCs w:val="24"/>
        </w:rPr>
        <w:t>- a fi sincer, corect și de încredere — chiar și atunci când nu e ușor.</w:t>
      </w:r>
    </w:p>
    <w:p w14:paraId="4A9C5D3F" w14:textId="77777777" w:rsidR="00805CA0" w:rsidRDefault="00805CA0" w:rsidP="00810D25">
      <w:pPr>
        <w:spacing w:line="480" w:lineRule="auto"/>
        <w:rPr>
          <w:rFonts w:ascii="Times New Roman" w:hAnsi="Times New Roman" w:cs="Times New Roman"/>
          <w:b/>
          <w:bCs/>
          <w:sz w:val="24"/>
          <w:szCs w:val="24"/>
          <w:lang w:val="en-US"/>
        </w:rPr>
      </w:pPr>
    </w:p>
    <w:p w14:paraId="702BBED9" w14:textId="77777777" w:rsidR="003F2F33" w:rsidRDefault="003F2F33" w:rsidP="00810D25">
      <w:pPr>
        <w:spacing w:line="480" w:lineRule="auto"/>
        <w:jc w:val="center"/>
        <w:rPr>
          <w:rFonts w:ascii="Times New Roman" w:hAnsi="Times New Roman" w:cs="Times New Roman"/>
          <w:b/>
          <w:bCs/>
          <w:sz w:val="28"/>
          <w:szCs w:val="28"/>
          <w:lang w:val="en-US"/>
        </w:rPr>
      </w:pPr>
    </w:p>
    <w:p w14:paraId="40395BCA" w14:textId="77777777" w:rsidR="003F2F33" w:rsidRDefault="003F2F33" w:rsidP="00810D25">
      <w:pPr>
        <w:spacing w:line="480" w:lineRule="auto"/>
        <w:jc w:val="center"/>
        <w:rPr>
          <w:rFonts w:ascii="Times New Roman" w:hAnsi="Times New Roman" w:cs="Times New Roman"/>
          <w:b/>
          <w:bCs/>
          <w:sz w:val="28"/>
          <w:szCs w:val="28"/>
          <w:lang w:val="en-US"/>
        </w:rPr>
      </w:pPr>
    </w:p>
    <w:p w14:paraId="0651971C" w14:textId="520FB902" w:rsidR="00E24E3B" w:rsidRPr="00D77B90" w:rsidRDefault="00805CA0" w:rsidP="00D77B90">
      <w:pPr>
        <w:jc w:val="center"/>
        <w:rPr>
          <w:rFonts w:ascii="Times New Roman" w:hAnsi="Times New Roman" w:cs="Times New Roman"/>
          <w:b/>
          <w:bCs/>
          <w:sz w:val="28"/>
          <w:szCs w:val="28"/>
          <w:lang w:val="en-US"/>
        </w:rPr>
      </w:pPr>
      <w:r w:rsidRPr="00D77B90">
        <w:rPr>
          <w:rFonts w:ascii="Times New Roman" w:hAnsi="Times New Roman" w:cs="Times New Roman"/>
          <w:b/>
          <w:bCs/>
          <w:sz w:val="28"/>
          <w:szCs w:val="28"/>
          <w:lang w:val="en-US"/>
        </w:rPr>
        <w:lastRenderedPageBreak/>
        <w:t>ELEMENTE DE ANALIZĂ ȘI DIAGNOZĂ ÎN PLANIFICAREA ACTIVITĂȚII</w:t>
      </w:r>
    </w:p>
    <w:p w14:paraId="430B498A" w14:textId="0211F89F" w:rsidR="00055FB1" w:rsidRPr="00855281" w:rsidRDefault="00D77B90" w:rsidP="00D77B90">
      <w:pPr>
        <w:spacing w:after="0"/>
        <w:rPr>
          <w:rFonts w:ascii="Times New Roman" w:hAnsi="Times New Roman" w:cs="Times New Roman"/>
          <w:b/>
          <w:bCs/>
          <w:sz w:val="24"/>
          <w:szCs w:val="24"/>
          <w:lang w:val="en-US"/>
        </w:rPr>
      </w:pPr>
      <w:r w:rsidRPr="00855281">
        <w:rPr>
          <w:rFonts w:ascii="Times New Roman" w:hAnsi="Times New Roman" w:cs="Times New Roman"/>
          <w:b/>
          <w:bCs/>
          <w:sz w:val="24"/>
          <w:szCs w:val="24"/>
          <w:lang w:val="en-US"/>
        </w:rPr>
        <w:t xml:space="preserve">                                  </w:t>
      </w:r>
      <w:proofErr w:type="spellStart"/>
      <w:r w:rsidR="00055FB1" w:rsidRPr="00855281">
        <w:rPr>
          <w:rFonts w:ascii="Times New Roman" w:hAnsi="Times New Roman" w:cs="Times New Roman"/>
          <w:b/>
          <w:bCs/>
          <w:sz w:val="24"/>
          <w:szCs w:val="24"/>
          <w:lang w:val="en-US"/>
        </w:rPr>
        <w:t>Diagnoza</w:t>
      </w:r>
      <w:proofErr w:type="spellEnd"/>
      <w:r w:rsidR="00055FB1" w:rsidRPr="00855281">
        <w:rPr>
          <w:rFonts w:ascii="Times New Roman" w:hAnsi="Times New Roman" w:cs="Times New Roman"/>
          <w:b/>
          <w:bCs/>
          <w:sz w:val="24"/>
          <w:szCs w:val="24"/>
          <w:lang w:val="en-US"/>
        </w:rPr>
        <w:t xml:space="preserve"> </w:t>
      </w:r>
      <w:proofErr w:type="spellStart"/>
      <w:r w:rsidR="00055FB1" w:rsidRPr="00855281">
        <w:rPr>
          <w:rFonts w:ascii="Times New Roman" w:hAnsi="Times New Roman" w:cs="Times New Roman"/>
          <w:b/>
          <w:bCs/>
          <w:sz w:val="24"/>
          <w:szCs w:val="24"/>
          <w:lang w:val="en-US"/>
        </w:rPr>
        <w:t>mediului</w:t>
      </w:r>
      <w:proofErr w:type="spellEnd"/>
      <w:r w:rsidR="00055FB1" w:rsidRPr="00855281">
        <w:rPr>
          <w:rFonts w:ascii="Times New Roman" w:hAnsi="Times New Roman" w:cs="Times New Roman"/>
          <w:b/>
          <w:bCs/>
          <w:sz w:val="24"/>
          <w:szCs w:val="24"/>
          <w:lang w:val="en-US"/>
        </w:rPr>
        <w:t xml:space="preserve"> intern </w:t>
      </w:r>
      <w:proofErr w:type="spellStart"/>
      <w:r w:rsidR="00055FB1" w:rsidRPr="00855281">
        <w:rPr>
          <w:rFonts w:ascii="Times New Roman" w:hAnsi="Times New Roman" w:cs="Times New Roman"/>
          <w:b/>
          <w:bCs/>
          <w:sz w:val="24"/>
          <w:szCs w:val="24"/>
          <w:lang w:val="en-US"/>
        </w:rPr>
        <w:t>și</w:t>
      </w:r>
      <w:proofErr w:type="spellEnd"/>
      <w:r w:rsidR="00055FB1" w:rsidRPr="00855281">
        <w:rPr>
          <w:rFonts w:ascii="Times New Roman" w:hAnsi="Times New Roman" w:cs="Times New Roman"/>
          <w:b/>
          <w:bCs/>
          <w:sz w:val="24"/>
          <w:szCs w:val="24"/>
          <w:lang w:val="en-US"/>
        </w:rPr>
        <w:t xml:space="preserve"> extern</w:t>
      </w:r>
    </w:p>
    <w:p w14:paraId="23110AA7" w14:textId="77777777" w:rsidR="00055FB1" w:rsidRPr="00D77B90" w:rsidRDefault="00055FB1" w:rsidP="00D77B90">
      <w:pPr>
        <w:spacing w:after="0"/>
        <w:rPr>
          <w:rFonts w:ascii="Times New Roman" w:hAnsi="Times New Roman" w:cs="Times New Roman"/>
          <w:sz w:val="24"/>
          <w:szCs w:val="24"/>
          <w:lang w:val="en-US"/>
        </w:rPr>
      </w:pPr>
      <w:proofErr w:type="spellStart"/>
      <w:r w:rsidRPr="00D77B90">
        <w:rPr>
          <w:rFonts w:ascii="Times New Roman" w:hAnsi="Times New Roman" w:cs="Times New Roman"/>
          <w:sz w:val="24"/>
          <w:szCs w:val="24"/>
          <w:lang w:val="en-US"/>
        </w:rPr>
        <w:t>Instituția</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Publică</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Gimnaziul</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Fundul</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Galbenei</w:t>
      </w:r>
      <w:proofErr w:type="spellEnd"/>
      <w:r w:rsidRPr="00D77B90">
        <w:rPr>
          <w:rFonts w:ascii="Times New Roman" w:hAnsi="Times New Roman" w:cs="Times New Roman"/>
          <w:sz w:val="24"/>
          <w:szCs w:val="24"/>
          <w:lang w:val="en-US"/>
        </w:rPr>
        <w:t xml:space="preserve"> are </w:t>
      </w:r>
      <w:proofErr w:type="spellStart"/>
      <w:r w:rsidRPr="00D77B90">
        <w:rPr>
          <w:rFonts w:ascii="Times New Roman" w:hAnsi="Times New Roman" w:cs="Times New Roman"/>
          <w:sz w:val="24"/>
          <w:szCs w:val="24"/>
          <w:lang w:val="en-US"/>
        </w:rPr>
        <w:t>următoarele</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forme</w:t>
      </w:r>
      <w:proofErr w:type="spellEnd"/>
      <w:r w:rsidRPr="00D77B90">
        <w:rPr>
          <w:rFonts w:ascii="Times New Roman" w:hAnsi="Times New Roman" w:cs="Times New Roman"/>
          <w:sz w:val="24"/>
          <w:szCs w:val="24"/>
          <w:lang w:val="en-US"/>
        </w:rPr>
        <w:t xml:space="preserve"> de </w:t>
      </w:r>
      <w:proofErr w:type="spellStart"/>
      <w:r w:rsidRPr="00D77B90">
        <w:rPr>
          <w:rFonts w:ascii="Times New Roman" w:hAnsi="Times New Roman" w:cs="Times New Roman"/>
          <w:sz w:val="24"/>
          <w:szCs w:val="24"/>
          <w:lang w:val="en-US"/>
        </w:rPr>
        <w:t>învăţământ</w:t>
      </w:r>
      <w:proofErr w:type="spellEnd"/>
      <w:r w:rsidRPr="00D77B90">
        <w:rPr>
          <w:rFonts w:ascii="Times New Roman" w:hAnsi="Times New Roman" w:cs="Times New Roman"/>
          <w:sz w:val="24"/>
          <w:szCs w:val="24"/>
          <w:lang w:val="en-US"/>
        </w:rPr>
        <w:t>:</w:t>
      </w:r>
    </w:p>
    <w:p w14:paraId="5FD26223" w14:textId="77777777" w:rsidR="00055FB1" w:rsidRPr="00D77B90" w:rsidRDefault="00055FB1" w:rsidP="00D77B90">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Primar</w:t>
      </w:r>
    </w:p>
    <w:p w14:paraId="1F87B96D" w14:textId="06994C57" w:rsidR="00055FB1" w:rsidRPr="00D77B90" w:rsidRDefault="00055FB1" w:rsidP="00D77B90">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r>
      <w:proofErr w:type="spellStart"/>
      <w:r w:rsidRPr="00D77B90">
        <w:rPr>
          <w:rFonts w:ascii="Times New Roman" w:hAnsi="Times New Roman" w:cs="Times New Roman"/>
          <w:sz w:val="24"/>
          <w:szCs w:val="24"/>
          <w:lang w:val="en-US"/>
        </w:rPr>
        <w:t>Gimnazial</w:t>
      </w:r>
      <w:proofErr w:type="spellEnd"/>
      <w:r w:rsidRPr="00D77B90">
        <w:rPr>
          <w:rFonts w:ascii="Times New Roman" w:hAnsi="Times New Roman" w:cs="Times New Roman"/>
          <w:sz w:val="24"/>
          <w:szCs w:val="24"/>
          <w:lang w:val="en-US"/>
        </w:rPr>
        <w:t xml:space="preserve">                     </w:t>
      </w:r>
    </w:p>
    <w:p w14:paraId="7A7DDE48" w14:textId="078041F0" w:rsidR="009807B5" w:rsidRPr="001F03C0" w:rsidRDefault="00055FB1" w:rsidP="001F03C0">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 xml:space="preserve"> </w:t>
      </w:r>
    </w:p>
    <w:p w14:paraId="528F6648" w14:textId="588ADCF7" w:rsidR="00D77B90" w:rsidRDefault="009807B5" w:rsidP="009807B5">
      <w:pPr>
        <w:ind w:firstLine="708"/>
        <w:rPr>
          <w:rFonts w:ascii="Times New Roman" w:hAnsi="Times New Roman" w:cs="Times New Roman"/>
          <w:sz w:val="24"/>
          <w:szCs w:val="24"/>
          <w:lang w:val="fr-FR"/>
        </w:rPr>
      </w:pPr>
      <w:r w:rsidRPr="00223BD8">
        <w:rPr>
          <w:rFonts w:ascii="Times New Roman" w:hAnsi="Times New Roman" w:cs="Times New Roman"/>
          <w:sz w:val="24"/>
          <w:szCs w:val="24"/>
          <w:lang w:val="fr-FR"/>
        </w:rPr>
        <w:t>Populaţia şcolar</w:t>
      </w:r>
      <w:r>
        <w:rPr>
          <w:rFonts w:ascii="Times New Roman" w:hAnsi="Times New Roman" w:cs="Times New Roman"/>
          <w:sz w:val="24"/>
          <w:szCs w:val="24"/>
          <w:lang w:val="fr-FR"/>
        </w:rPr>
        <w:t>ă a gimnaziului în anul de studii 202</w:t>
      </w:r>
      <w:r w:rsidR="00810D25">
        <w:rPr>
          <w:rFonts w:ascii="Times New Roman" w:hAnsi="Times New Roman" w:cs="Times New Roman"/>
          <w:sz w:val="24"/>
          <w:szCs w:val="24"/>
          <w:lang w:val="fr-FR"/>
        </w:rPr>
        <w:t>4</w:t>
      </w:r>
      <w:r>
        <w:rPr>
          <w:rFonts w:ascii="Times New Roman" w:hAnsi="Times New Roman" w:cs="Times New Roman"/>
          <w:sz w:val="24"/>
          <w:szCs w:val="24"/>
          <w:lang w:val="fr-FR"/>
        </w:rPr>
        <w:t>-202</w:t>
      </w:r>
      <w:r w:rsidR="00810D25">
        <w:rPr>
          <w:rFonts w:ascii="Times New Roman" w:hAnsi="Times New Roman" w:cs="Times New Roman"/>
          <w:sz w:val="24"/>
          <w:szCs w:val="24"/>
          <w:lang w:val="fr-FR"/>
        </w:rPr>
        <w:t xml:space="preserve">5 </w:t>
      </w:r>
      <w:r>
        <w:rPr>
          <w:rFonts w:ascii="Times New Roman" w:hAnsi="Times New Roman" w:cs="Times New Roman"/>
          <w:sz w:val="24"/>
          <w:szCs w:val="24"/>
          <w:lang w:val="fr-FR"/>
        </w:rPr>
        <w:t xml:space="preserve">a fost de </w:t>
      </w:r>
      <w:r w:rsidR="0087555E">
        <w:rPr>
          <w:rFonts w:ascii="Times New Roman" w:hAnsi="Times New Roman" w:cs="Times New Roman"/>
          <w:sz w:val="24"/>
          <w:szCs w:val="24"/>
          <w:lang w:val="fr-FR"/>
        </w:rPr>
        <w:t>1</w:t>
      </w:r>
      <w:r w:rsidR="00810D25">
        <w:rPr>
          <w:rFonts w:ascii="Times New Roman" w:hAnsi="Times New Roman" w:cs="Times New Roman"/>
          <w:sz w:val="24"/>
          <w:szCs w:val="24"/>
          <w:lang w:val="fr-FR"/>
        </w:rPr>
        <w:t>87</w:t>
      </w:r>
      <w:r w:rsidRPr="00223BD8">
        <w:rPr>
          <w:rFonts w:ascii="Times New Roman" w:hAnsi="Times New Roman" w:cs="Times New Roman"/>
          <w:sz w:val="24"/>
          <w:szCs w:val="24"/>
          <w:lang w:val="fr-FR"/>
        </w:rPr>
        <w:t xml:space="preserve"> elevi. </w:t>
      </w:r>
      <w:r w:rsidR="001F03C0">
        <w:rPr>
          <w:rFonts w:ascii="Times New Roman" w:hAnsi="Times New Roman" w:cs="Times New Roman"/>
          <w:sz w:val="24"/>
          <w:szCs w:val="24"/>
          <w:lang w:val="fr-FR"/>
        </w:rPr>
        <w:t>Numărul mediu de elevi a fost de 2</w:t>
      </w:r>
      <w:r w:rsidR="00E90BB2">
        <w:rPr>
          <w:rFonts w:ascii="Times New Roman" w:hAnsi="Times New Roman" w:cs="Times New Roman"/>
          <w:sz w:val="24"/>
          <w:szCs w:val="24"/>
          <w:lang w:val="fr-FR"/>
        </w:rPr>
        <w:t>0</w:t>
      </w:r>
      <w:r w:rsidR="001F03C0">
        <w:rPr>
          <w:rFonts w:ascii="Times New Roman" w:hAnsi="Times New Roman" w:cs="Times New Roman"/>
          <w:sz w:val="24"/>
          <w:szCs w:val="24"/>
          <w:lang w:val="fr-FR"/>
        </w:rPr>
        <w:t>,</w:t>
      </w:r>
      <w:r w:rsidR="00E90BB2">
        <w:rPr>
          <w:rFonts w:ascii="Times New Roman" w:hAnsi="Times New Roman" w:cs="Times New Roman"/>
          <w:sz w:val="24"/>
          <w:szCs w:val="24"/>
          <w:lang w:val="fr-FR"/>
        </w:rPr>
        <w:t>77</w:t>
      </w:r>
      <w:r w:rsidR="0087555E">
        <w:rPr>
          <w:rFonts w:ascii="Times New Roman" w:hAnsi="Times New Roman" w:cs="Times New Roman"/>
          <w:sz w:val="24"/>
          <w:szCs w:val="24"/>
          <w:lang w:val="fr-FR"/>
        </w:rPr>
        <w:t xml:space="preserve">. </w:t>
      </w:r>
      <w:r w:rsidRPr="00223BD8">
        <w:rPr>
          <w:rFonts w:ascii="Times New Roman" w:hAnsi="Times New Roman" w:cs="Times New Roman"/>
          <w:sz w:val="24"/>
          <w:szCs w:val="24"/>
          <w:lang w:val="fr-FR"/>
        </w:rPr>
        <w:t>În învăţământul primar</w:t>
      </w:r>
      <w:r>
        <w:rPr>
          <w:rFonts w:ascii="Times New Roman" w:hAnsi="Times New Roman" w:cs="Times New Roman"/>
          <w:sz w:val="24"/>
          <w:szCs w:val="24"/>
          <w:lang w:val="fr-FR"/>
        </w:rPr>
        <w:t xml:space="preserve"> și gimnazial</w:t>
      </w:r>
      <w:r w:rsidRPr="00223BD8">
        <w:rPr>
          <w:rFonts w:ascii="Times New Roman" w:hAnsi="Times New Roman" w:cs="Times New Roman"/>
          <w:sz w:val="24"/>
          <w:szCs w:val="24"/>
          <w:lang w:val="fr-FR"/>
        </w:rPr>
        <w:t xml:space="preserve">, rata de cuprindere a fost de 100%. </w:t>
      </w:r>
      <w:r w:rsidR="00E90BB2">
        <w:rPr>
          <w:rFonts w:ascii="Times New Roman" w:hAnsi="Times New Roman" w:cs="Times New Roman"/>
          <w:sz w:val="24"/>
          <w:szCs w:val="24"/>
          <w:lang w:val="fr-FR"/>
        </w:rPr>
        <w:t xml:space="preserve">Promovaboșitatea 100/%. </w:t>
      </w:r>
      <w:r>
        <w:rPr>
          <w:rFonts w:ascii="Times New Roman" w:hAnsi="Times New Roman" w:cs="Times New Roman"/>
          <w:sz w:val="24"/>
          <w:szCs w:val="24"/>
          <w:lang w:val="fr-FR"/>
        </w:rPr>
        <w:t>A</w:t>
      </w:r>
      <w:r w:rsidRPr="00223BD8">
        <w:rPr>
          <w:rFonts w:ascii="Times New Roman" w:hAnsi="Times New Roman" w:cs="Times New Roman"/>
          <w:sz w:val="24"/>
          <w:szCs w:val="24"/>
          <w:lang w:val="fr-FR"/>
        </w:rPr>
        <w:t>bandon şcolar nu s-a înregistrat.</w:t>
      </w:r>
      <w:r>
        <w:rPr>
          <w:rFonts w:ascii="Times New Roman" w:hAnsi="Times New Roman" w:cs="Times New Roman"/>
          <w:sz w:val="24"/>
          <w:szCs w:val="24"/>
          <w:lang w:val="fr-FR"/>
        </w:rPr>
        <w:t xml:space="preserve"> (Anexa nr.1 ;Anexa nr.2)</w:t>
      </w:r>
    </w:p>
    <w:p w14:paraId="456A717F" w14:textId="77777777" w:rsidR="00E90BB2" w:rsidRPr="00E90BB2" w:rsidRDefault="00E90BB2" w:rsidP="00E90BB2">
      <w:pPr>
        <w:numPr>
          <w:ilvl w:val="0"/>
          <w:numId w:val="42"/>
        </w:numPr>
        <w:spacing w:after="200" w:line="276" w:lineRule="auto"/>
        <w:contextualSpacing/>
        <w:rPr>
          <w:rFonts w:ascii="Times New Roman" w:eastAsia="Calibri" w:hAnsi="Times New Roman" w:cs="Times New Roman"/>
          <w:b/>
          <w:sz w:val="24"/>
          <w:szCs w:val="24"/>
          <w:u w:val="single"/>
          <w:lang w:val="fr-FR"/>
        </w:rPr>
      </w:pPr>
      <w:r w:rsidRPr="00E90BB2">
        <w:rPr>
          <w:rFonts w:ascii="Times New Roman" w:eastAsia="Calibri" w:hAnsi="Times New Roman" w:cs="Times New Roman"/>
          <w:b/>
          <w:sz w:val="24"/>
          <w:szCs w:val="24"/>
          <w:u w:val="single"/>
          <w:lang w:val="fr-FR"/>
        </w:rPr>
        <w:t>Cu referire la fluctuația elevilor pe parcursul anului școlar 2024-2025</w:t>
      </w:r>
    </w:p>
    <w:p w14:paraId="1F90DF65" w14:textId="77777777" w:rsidR="00E90BB2" w:rsidRPr="00E90BB2" w:rsidRDefault="00E90BB2" w:rsidP="00E90BB2">
      <w:pPr>
        <w:spacing w:after="0" w:line="240" w:lineRule="auto"/>
        <w:rPr>
          <w:rFonts w:ascii="Times New Roman" w:eastAsia="Calibri" w:hAnsi="Times New Roman" w:cs="Times New Roman"/>
          <w:bCs/>
          <w:sz w:val="24"/>
          <w:szCs w:val="24"/>
          <w:lang w:val="fr-FR"/>
        </w:rPr>
      </w:pPr>
      <w:r w:rsidRPr="00E90BB2">
        <w:rPr>
          <w:rFonts w:ascii="Times New Roman" w:eastAsia="Calibri" w:hAnsi="Times New Roman" w:cs="Times New Roman"/>
          <w:bCs/>
          <w:sz w:val="24"/>
          <w:szCs w:val="24"/>
          <w:lang w:val="fr-FR"/>
        </w:rPr>
        <w:t>Numărul de elevi la începutul anului școalar : 187 (79 clasele primare+108 la clasele gimnaziale)</w:t>
      </w:r>
    </w:p>
    <w:p w14:paraId="13D6E4DC" w14:textId="77777777" w:rsidR="00E90BB2" w:rsidRPr="00E90BB2" w:rsidRDefault="00E90BB2" w:rsidP="00E90BB2">
      <w:pPr>
        <w:spacing w:after="0" w:line="240" w:lineRule="auto"/>
        <w:rPr>
          <w:rFonts w:ascii="Times New Roman" w:eastAsia="Calibri" w:hAnsi="Times New Roman" w:cs="Times New Roman"/>
          <w:bCs/>
          <w:sz w:val="24"/>
          <w:szCs w:val="24"/>
          <w:lang w:val="fr-FR"/>
        </w:rPr>
      </w:pPr>
      <w:r w:rsidRPr="00E90BB2">
        <w:rPr>
          <w:rFonts w:ascii="Times New Roman" w:eastAsia="Calibri" w:hAnsi="Times New Roman" w:cs="Times New Roman"/>
          <w:bCs/>
          <w:sz w:val="24"/>
          <w:szCs w:val="24"/>
          <w:lang w:val="fr-FR"/>
        </w:rPr>
        <w:t>Numărul de elevi la sfârșitul semestrului : 188 (80 clasele primare+108 la clasele gimnaziale)</w:t>
      </w:r>
    </w:p>
    <w:p w14:paraId="3616841E" w14:textId="4F41F6E9" w:rsidR="00E90BB2" w:rsidRPr="00E90BB2" w:rsidRDefault="00E90BB2" w:rsidP="00E90BB2">
      <w:pPr>
        <w:spacing w:after="0" w:line="240" w:lineRule="auto"/>
        <w:rPr>
          <w:rFonts w:ascii="Times New Roman" w:eastAsia="Calibri" w:hAnsi="Times New Roman" w:cs="Times New Roman"/>
          <w:bCs/>
          <w:sz w:val="24"/>
          <w:szCs w:val="24"/>
          <w:lang w:val="fr-FR"/>
        </w:rPr>
      </w:pPr>
      <w:r w:rsidRPr="00E90BB2">
        <w:rPr>
          <w:rFonts w:ascii="Times New Roman" w:eastAsia="Calibri" w:hAnsi="Times New Roman" w:cs="Times New Roman"/>
          <w:bCs/>
          <w:sz w:val="24"/>
          <w:szCs w:val="24"/>
          <w:lang w:val="fr-FR"/>
        </w:rPr>
        <w:t>Nr. de elevi pleca</w:t>
      </w:r>
      <w:r w:rsidRPr="00E90BB2">
        <w:rPr>
          <w:rFonts w:ascii="Times New Roman" w:eastAsia="Calibri" w:hAnsi="Times New Roman" w:cs="Times New Roman"/>
          <w:bCs/>
          <w:sz w:val="24"/>
          <w:szCs w:val="24"/>
          <w:lang w:val="ro-RO"/>
        </w:rPr>
        <w:t>ț</w:t>
      </w:r>
      <w:r w:rsidRPr="00E90BB2">
        <w:rPr>
          <w:rFonts w:ascii="Times New Roman" w:eastAsia="Calibri" w:hAnsi="Times New Roman" w:cs="Times New Roman"/>
          <w:bCs/>
          <w:sz w:val="24"/>
          <w:szCs w:val="24"/>
          <w:lang w:val="fr-FR"/>
        </w:rPr>
        <w:t>i pe parcursul anului : 1 elev</w:t>
      </w:r>
      <w:r>
        <w:rPr>
          <w:rFonts w:ascii="Times New Roman" w:eastAsia="Calibri" w:hAnsi="Times New Roman" w:cs="Times New Roman"/>
          <w:bCs/>
          <w:sz w:val="24"/>
          <w:szCs w:val="24"/>
          <w:lang w:val="fr-FR"/>
        </w:rPr>
        <w:t>i</w:t>
      </w:r>
    </w:p>
    <w:p w14:paraId="18D75595" w14:textId="6D5FC055" w:rsidR="00E90BB2" w:rsidRPr="00E90BB2" w:rsidRDefault="00E90BB2" w:rsidP="00E90BB2">
      <w:pPr>
        <w:spacing w:after="0" w:line="240" w:lineRule="auto"/>
        <w:rPr>
          <w:rFonts w:ascii="Times New Roman" w:eastAsia="Calibri" w:hAnsi="Times New Roman" w:cs="Times New Roman"/>
          <w:bCs/>
          <w:sz w:val="24"/>
          <w:szCs w:val="24"/>
          <w:lang w:val="fr-FR"/>
        </w:rPr>
      </w:pPr>
      <w:r w:rsidRPr="00E90BB2">
        <w:rPr>
          <w:rFonts w:ascii="Times New Roman" w:eastAsia="Calibri" w:hAnsi="Times New Roman" w:cs="Times New Roman"/>
          <w:bCs/>
          <w:sz w:val="24"/>
          <w:szCs w:val="24"/>
          <w:lang w:val="fr-FR"/>
        </w:rPr>
        <w:t xml:space="preserve"> Nr. de elevi veniți pe parcursul anului : 2 elevi </w:t>
      </w:r>
    </w:p>
    <w:p w14:paraId="17FAF113" w14:textId="77777777" w:rsidR="00E90BB2" w:rsidRPr="00E90BB2" w:rsidRDefault="00E90BB2" w:rsidP="00E90BB2">
      <w:pPr>
        <w:spacing w:after="200" w:line="276" w:lineRule="auto"/>
        <w:rPr>
          <w:rFonts w:ascii="Times New Roman" w:eastAsia="Calibri" w:hAnsi="Times New Roman" w:cs="Times New Roman"/>
          <w:bCs/>
          <w:sz w:val="24"/>
          <w:szCs w:val="24"/>
          <w:lang w:val="fr-FR"/>
        </w:rPr>
      </w:pPr>
      <w:r w:rsidRPr="00E90BB2">
        <w:rPr>
          <w:rFonts w:ascii="Times New Roman" w:eastAsia="Calibri" w:hAnsi="Times New Roman" w:cs="Times New Roman"/>
          <w:bCs/>
          <w:sz w:val="24"/>
          <w:szCs w:val="24"/>
          <w:lang w:val="fr-FR"/>
        </w:rPr>
        <w:t>În continuare informația detaliată pe clase :</w:t>
      </w:r>
    </w:p>
    <w:tbl>
      <w:tblPr>
        <w:tblStyle w:val="1"/>
        <w:tblW w:w="10915" w:type="dxa"/>
        <w:tblInd w:w="-1139" w:type="dxa"/>
        <w:tblLayout w:type="fixed"/>
        <w:tblLook w:val="04A0" w:firstRow="1" w:lastRow="0" w:firstColumn="1" w:lastColumn="0" w:noHBand="0" w:noVBand="1"/>
      </w:tblPr>
      <w:tblGrid>
        <w:gridCol w:w="1061"/>
        <w:gridCol w:w="708"/>
        <w:gridCol w:w="851"/>
        <w:gridCol w:w="850"/>
        <w:gridCol w:w="851"/>
        <w:gridCol w:w="992"/>
        <w:gridCol w:w="709"/>
        <w:gridCol w:w="850"/>
        <w:gridCol w:w="709"/>
        <w:gridCol w:w="709"/>
        <w:gridCol w:w="850"/>
        <w:gridCol w:w="851"/>
        <w:gridCol w:w="924"/>
      </w:tblGrid>
      <w:tr w:rsidR="00E90BB2" w:rsidRPr="00E90BB2" w14:paraId="0B622DA8" w14:textId="77777777" w:rsidTr="00E90BB2">
        <w:trPr>
          <w:trHeight w:val="975"/>
        </w:trPr>
        <w:tc>
          <w:tcPr>
            <w:tcW w:w="1061" w:type="dxa"/>
            <w:tcBorders>
              <w:top w:val="single" w:sz="4" w:space="0" w:color="auto"/>
              <w:right w:val="single" w:sz="4" w:space="0" w:color="auto"/>
            </w:tcBorders>
          </w:tcPr>
          <w:p w14:paraId="10FF255F" w14:textId="77777777" w:rsidR="00E90BB2" w:rsidRPr="00E90BB2" w:rsidRDefault="00E90BB2" w:rsidP="000267A8">
            <w:pPr>
              <w:rPr>
                <w:rFonts w:ascii="Times New Roman" w:eastAsia="Calibri" w:hAnsi="Times New Roman" w:cs="Times New Roman"/>
                <w:b/>
                <w:sz w:val="24"/>
                <w:szCs w:val="24"/>
                <w:lang w:val="ro-RO"/>
              </w:rPr>
            </w:pPr>
          </w:p>
        </w:tc>
        <w:tc>
          <w:tcPr>
            <w:tcW w:w="708" w:type="dxa"/>
            <w:tcBorders>
              <w:top w:val="single" w:sz="4" w:space="0" w:color="auto"/>
              <w:left w:val="single" w:sz="4" w:space="0" w:color="auto"/>
            </w:tcBorders>
          </w:tcPr>
          <w:p w14:paraId="27495B38" w14:textId="77777777" w:rsidR="00E90BB2" w:rsidRPr="00E90BB2" w:rsidRDefault="00E90BB2" w:rsidP="000267A8">
            <w:pPr>
              <w:rPr>
                <w:rFonts w:ascii="Times New Roman" w:eastAsia="Calibri" w:hAnsi="Times New Roman" w:cs="Times New Roman"/>
                <w:b/>
                <w:sz w:val="24"/>
                <w:szCs w:val="24"/>
                <w:lang w:val="ro-RO"/>
              </w:rPr>
            </w:pPr>
            <w:r w:rsidRPr="00E90BB2">
              <w:rPr>
                <w:rFonts w:ascii="Times New Roman" w:eastAsia="Calibri" w:hAnsi="Times New Roman" w:cs="Times New Roman"/>
                <w:b/>
                <w:sz w:val="24"/>
                <w:szCs w:val="24"/>
                <w:lang w:val="ro-RO"/>
              </w:rPr>
              <w:t>cl.1</w:t>
            </w:r>
          </w:p>
        </w:tc>
        <w:tc>
          <w:tcPr>
            <w:tcW w:w="851" w:type="dxa"/>
          </w:tcPr>
          <w:p w14:paraId="443D458A" w14:textId="77777777" w:rsidR="00E90BB2" w:rsidRPr="00E90BB2" w:rsidRDefault="00E90BB2" w:rsidP="000267A8">
            <w:pPr>
              <w:rPr>
                <w:rFonts w:ascii="Times New Roman" w:eastAsia="Calibri" w:hAnsi="Times New Roman" w:cs="Times New Roman"/>
                <w:b/>
                <w:sz w:val="24"/>
                <w:szCs w:val="24"/>
                <w:lang w:val="ro-RO"/>
              </w:rPr>
            </w:pPr>
            <w:r w:rsidRPr="00E90BB2">
              <w:rPr>
                <w:rFonts w:ascii="Times New Roman" w:eastAsia="Calibri" w:hAnsi="Times New Roman" w:cs="Times New Roman"/>
                <w:b/>
                <w:sz w:val="24"/>
                <w:szCs w:val="24"/>
                <w:lang w:val="ro-RO"/>
              </w:rPr>
              <w:t>cl.2</w:t>
            </w:r>
          </w:p>
        </w:tc>
        <w:tc>
          <w:tcPr>
            <w:tcW w:w="850" w:type="dxa"/>
          </w:tcPr>
          <w:p w14:paraId="7DA1A2EF"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cl.3</w:t>
            </w:r>
          </w:p>
        </w:tc>
        <w:tc>
          <w:tcPr>
            <w:tcW w:w="851" w:type="dxa"/>
          </w:tcPr>
          <w:p w14:paraId="3CF4A8EE"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cl.4</w:t>
            </w:r>
          </w:p>
        </w:tc>
        <w:tc>
          <w:tcPr>
            <w:tcW w:w="992" w:type="dxa"/>
          </w:tcPr>
          <w:p w14:paraId="110180E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Total</w:t>
            </w:r>
          </w:p>
          <w:p w14:paraId="01BB4B4E" w14:textId="77777777" w:rsidR="00E90BB2" w:rsidRPr="00E90BB2" w:rsidRDefault="00E90BB2" w:rsidP="000267A8">
            <w:pPr>
              <w:jc w:val="center"/>
              <w:rPr>
                <w:rFonts w:ascii="Times New Roman" w:eastAsia="Calibri" w:hAnsi="Times New Roman" w:cs="Times New Roman"/>
                <w:b/>
                <w:sz w:val="24"/>
                <w:szCs w:val="24"/>
                <w:lang w:val="en-US"/>
              </w:rPr>
            </w:pPr>
            <w:proofErr w:type="spellStart"/>
            <w:r w:rsidRPr="00E90BB2">
              <w:rPr>
                <w:rFonts w:ascii="Times New Roman" w:eastAsia="Calibri" w:hAnsi="Times New Roman" w:cs="Times New Roman"/>
                <w:b/>
                <w:sz w:val="24"/>
                <w:szCs w:val="24"/>
                <w:lang w:val="en-US"/>
              </w:rPr>
              <w:t>cl.primare</w:t>
            </w:r>
            <w:proofErr w:type="spellEnd"/>
          </w:p>
        </w:tc>
        <w:tc>
          <w:tcPr>
            <w:tcW w:w="709" w:type="dxa"/>
          </w:tcPr>
          <w:p w14:paraId="0944AEF4"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cl.5</w:t>
            </w:r>
          </w:p>
        </w:tc>
        <w:tc>
          <w:tcPr>
            <w:tcW w:w="850" w:type="dxa"/>
          </w:tcPr>
          <w:p w14:paraId="2AF8824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cl.6</w:t>
            </w:r>
          </w:p>
        </w:tc>
        <w:tc>
          <w:tcPr>
            <w:tcW w:w="709" w:type="dxa"/>
          </w:tcPr>
          <w:p w14:paraId="1AAB0B78"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cl.7</w:t>
            </w:r>
          </w:p>
        </w:tc>
        <w:tc>
          <w:tcPr>
            <w:tcW w:w="709" w:type="dxa"/>
          </w:tcPr>
          <w:p w14:paraId="2EE3C6D6"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cl.8</w:t>
            </w:r>
          </w:p>
        </w:tc>
        <w:tc>
          <w:tcPr>
            <w:tcW w:w="850" w:type="dxa"/>
          </w:tcPr>
          <w:p w14:paraId="734FBF77"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cl.9</w:t>
            </w:r>
          </w:p>
        </w:tc>
        <w:tc>
          <w:tcPr>
            <w:tcW w:w="851" w:type="dxa"/>
          </w:tcPr>
          <w:p w14:paraId="557137DF"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Total cl.</w:t>
            </w:r>
          </w:p>
          <w:p w14:paraId="73793D00" w14:textId="77777777" w:rsidR="00E90BB2" w:rsidRPr="00E90BB2" w:rsidRDefault="00E90BB2" w:rsidP="000267A8">
            <w:pPr>
              <w:rPr>
                <w:rFonts w:ascii="Times New Roman" w:eastAsia="Calibri" w:hAnsi="Times New Roman" w:cs="Times New Roman"/>
                <w:b/>
                <w:sz w:val="24"/>
                <w:szCs w:val="24"/>
                <w:lang w:val="en-US"/>
              </w:rPr>
            </w:pPr>
            <w:proofErr w:type="spellStart"/>
            <w:r w:rsidRPr="00E90BB2">
              <w:rPr>
                <w:rFonts w:ascii="Times New Roman" w:eastAsia="Calibri" w:hAnsi="Times New Roman" w:cs="Times New Roman"/>
                <w:b/>
                <w:sz w:val="24"/>
                <w:szCs w:val="24"/>
                <w:lang w:val="en-US"/>
              </w:rPr>
              <w:t>gimna</w:t>
            </w:r>
            <w:proofErr w:type="spellEnd"/>
            <w:r w:rsidRPr="00E90BB2">
              <w:rPr>
                <w:rFonts w:ascii="Times New Roman" w:eastAsia="Calibri" w:hAnsi="Times New Roman" w:cs="Times New Roman"/>
                <w:b/>
                <w:sz w:val="24"/>
                <w:szCs w:val="24"/>
                <w:lang w:val="en-US"/>
              </w:rPr>
              <w:t>-</w:t>
            </w:r>
          </w:p>
          <w:p w14:paraId="0D2624C9" w14:textId="77777777" w:rsidR="00E90BB2" w:rsidRPr="00E90BB2" w:rsidRDefault="00E90BB2" w:rsidP="000267A8">
            <w:pPr>
              <w:rPr>
                <w:rFonts w:ascii="Times New Roman" w:eastAsia="Calibri" w:hAnsi="Times New Roman" w:cs="Times New Roman"/>
                <w:b/>
                <w:sz w:val="24"/>
                <w:szCs w:val="24"/>
                <w:lang w:val="en-US"/>
              </w:rPr>
            </w:pPr>
            <w:proofErr w:type="spellStart"/>
            <w:r w:rsidRPr="00E90BB2">
              <w:rPr>
                <w:rFonts w:ascii="Times New Roman" w:eastAsia="Calibri" w:hAnsi="Times New Roman" w:cs="Times New Roman"/>
                <w:b/>
                <w:sz w:val="24"/>
                <w:szCs w:val="24"/>
                <w:lang w:val="en-US"/>
              </w:rPr>
              <w:t>ziale</w:t>
            </w:r>
            <w:proofErr w:type="spellEnd"/>
          </w:p>
        </w:tc>
        <w:tc>
          <w:tcPr>
            <w:tcW w:w="924" w:type="dxa"/>
          </w:tcPr>
          <w:p w14:paraId="0B5DE932"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Total</w:t>
            </w:r>
          </w:p>
          <w:p w14:paraId="2CC7E328"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 xml:space="preserve">pe </w:t>
            </w:r>
            <w:proofErr w:type="spellStart"/>
            <w:r w:rsidRPr="00E90BB2">
              <w:rPr>
                <w:rFonts w:ascii="Times New Roman" w:eastAsia="Calibri" w:hAnsi="Times New Roman" w:cs="Times New Roman"/>
                <w:b/>
                <w:sz w:val="24"/>
                <w:szCs w:val="24"/>
                <w:lang w:val="en-US"/>
              </w:rPr>
              <w:t>școală</w:t>
            </w:r>
            <w:proofErr w:type="spellEnd"/>
          </w:p>
        </w:tc>
      </w:tr>
      <w:tr w:rsidR="00E90BB2" w:rsidRPr="00E90BB2" w14:paraId="7C0D7865" w14:textId="77777777" w:rsidTr="00E90BB2">
        <w:trPr>
          <w:trHeight w:val="360"/>
        </w:trPr>
        <w:tc>
          <w:tcPr>
            <w:tcW w:w="1061" w:type="dxa"/>
            <w:tcBorders>
              <w:right w:val="single" w:sz="4" w:space="0" w:color="auto"/>
            </w:tcBorders>
          </w:tcPr>
          <w:p w14:paraId="507E3B61"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Nr. de elevi la</w:t>
            </w:r>
          </w:p>
          <w:p w14:paraId="15B8DEAB"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 xml:space="preserve"> început de an</w:t>
            </w:r>
          </w:p>
        </w:tc>
        <w:tc>
          <w:tcPr>
            <w:tcW w:w="708" w:type="dxa"/>
            <w:tcBorders>
              <w:left w:val="single" w:sz="4" w:space="0" w:color="auto"/>
            </w:tcBorders>
          </w:tcPr>
          <w:p w14:paraId="70430535"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15</w:t>
            </w:r>
          </w:p>
          <w:p w14:paraId="562BC035"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f-11</w:t>
            </w:r>
          </w:p>
          <w:p w14:paraId="67799821"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b-4</w:t>
            </w:r>
          </w:p>
        </w:tc>
        <w:tc>
          <w:tcPr>
            <w:tcW w:w="851" w:type="dxa"/>
          </w:tcPr>
          <w:p w14:paraId="3ECE12E3" w14:textId="77777777" w:rsidR="00E90BB2" w:rsidRPr="00E90BB2" w:rsidRDefault="00E90BB2" w:rsidP="000267A8">
            <w:pPr>
              <w:rPr>
                <w:rFonts w:ascii="Times New Roman" w:eastAsia="Calibri" w:hAnsi="Times New Roman" w:cs="Times New Roman"/>
                <w:b/>
                <w:sz w:val="24"/>
                <w:szCs w:val="24"/>
                <w:lang w:val="ro-RO"/>
              </w:rPr>
            </w:pPr>
            <w:r w:rsidRPr="00E90BB2">
              <w:rPr>
                <w:rFonts w:ascii="Times New Roman" w:eastAsia="Calibri" w:hAnsi="Times New Roman" w:cs="Times New Roman"/>
                <w:b/>
                <w:sz w:val="24"/>
                <w:szCs w:val="24"/>
                <w:lang w:val="ro-RO"/>
              </w:rPr>
              <w:t>22</w:t>
            </w:r>
          </w:p>
          <w:p w14:paraId="02B773B2" w14:textId="77777777" w:rsidR="00E90BB2" w:rsidRPr="00E90BB2" w:rsidRDefault="00E90BB2" w:rsidP="000267A8">
            <w:pPr>
              <w:rPr>
                <w:rFonts w:ascii="Times New Roman" w:eastAsia="Calibri" w:hAnsi="Times New Roman" w:cs="Times New Roman"/>
                <w:b/>
                <w:i/>
                <w:iCs/>
                <w:sz w:val="24"/>
                <w:szCs w:val="24"/>
                <w:lang w:val="ro-RO"/>
              </w:rPr>
            </w:pPr>
            <w:r w:rsidRPr="00E90BB2">
              <w:rPr>
                <w:rFonts w:ascii="Times New Roman" w:eastAsia="Calibri" w:hAnsi="Times New Roman" w:cs="Times New Roman"/>
                <w:b/>
                <w:i/>
                <w:iCs/>
                <w:sz w:val="24"/>
                <w:szCs w:val="24"/>
                <w:lang w:val="ro-RO"/>
              </w:rPr>
              <w:t>f-12</w:t>
            </w:r>
          </w:p>
          <w:p w14:paraId="52DE3659" w14:textId="77777777" w:rsidR="00E90BB2" w:rsidRPr="00E90BB2" w:rsidRDefault="00E90BB2" w:rsidP="000267A8">
            <w:pPr>
              <w:rPr>
                <w:rFonts w:ascii="Times New Roman" w:eastAsia="Calibri" w:hAnsi="Times New Roman" w:cs="Times New Roman"/>
                <w:bCs/>
                <w:sz w:val="24"/>
                <w:szCs w:val="24"/>
                <w:lang w:val="ro-RO"/>
              </w:rPr>
            </w:pPr>
            <w:r w:rsidRPr="00E90BB2">
              <w:rPr>
                <w:rFonts w:ascii="Times New Roman" w:eastAsia="Calibri" w:hAnsi="Times New Roman" w:cs="Times New Roman"/>
                <w:b/>
                <w:i/>
                <w:iCs/>
                <w:sz w:val="24"/>
                <w:szCs w:val="24"/>
                <w:lang w:val="ro-RO"/>
              </w:rPr>
              <w:t>b-10</w:t>
            </w:r>
          </w:p>
        </w:tc>
        <w:tc>
          <w:tcPr>
            <w:tcW w:w="850" w:type="dxa"/>
          </w:tcPr>
          <w:p w14:paraId="31D7E780"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22</w:t>
            </w:r>
          </w:p>
          <w:p w14:paraId="42D8EAF2" w14:textId="77777777" w:rsidR="00E90BB2" w:rsidRPr="00E90BB2" w:rsidRDefault="00E90BB2" w:rsidP="000267A8">
            <w:pPr>
              <w:rPr>
                <w:rFonts w:ascii="Times New Roman" w:eastAsia="Calibri" w:hAnsi="Times New Roman" w:cs="Times New Roman"/>
                <w:b/>
                <w:i/>
                <w:iCs/>
                <w:sz w:val="24"/>
                <w:szCs w:val="24"/>
                <w:lang w:val="en-US"/>
              </w:rPr>
            </w:pPr>
            <w:r w:rsidRPr="00E90BB2">
              <w:rPr>
                <w:rFonts w:ascii="Times New Roman" w:eastAsia="Calibri" w:hAnsi="Times New Roman" w:cs="Times New Roman"/>
                <w:b/>
                <w:i/>
                <w:iCs/>
                <w:sz w:val="24"/>
                <w:szCs w:val="24"/>
                <w:lang w:val="en-US"/>
              </w:rPr>
              <w:t>f-6</w:t>
            </w:r>
          </w:p>
          <w:p w14:paraId="16BA30C4" w14:textId="77777777" w:rsidR="00E90BB2" w:rsidRPr="00E90BB2" w:rsidRDefault="00E90BB2" w:rsidP="000267A8">
            <w:pPr>
              <w:rPr>
                <w:rFonts w:ascii="Times New Roman" w:eastAsia="Calibri" w:hAnsi="Times New Roman" w:cs="Times New Roman"/>
                <w:bCs/>
                <w:sz w:val="24"/>
                <w:szCs w:val="24"/>
                <w:lang w:val="en-US"/>
              </w:rPr>
            </w:pPr>
            <w:r w:rsidRPr="00E90BB2">
              <w:rPr>
                <w:rFonts w:ascii="Times New Roman" w:eastAsia="Calibri" w:hAnsi="Times New Roman" w:cs="Times New Roman"/>
                <w:b/>
                <w:i/>
                <w:iCs/>
                <w:sz w:val="24"/>
                <w:szCs w:val="24"/>
                <w:lang w:val="en-US"/>
              </w:rPr>
              <w:t>b-16</w:t>
            </w:r>
          </w:p>
        </w:tc>
        <w:tc>
          <w:tcPr>
            <w:tcW w:w="851" w:type="dxa"/>
          </w:tcPr>
          <w:p w14:paraId="7FED836D"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20</w:t>
            </w:r>
          </w:p>
          <w:p w14:paraId="55D7DD97" w14:textId="77777777" w:rsidR="00E90BB2" w:rsidRPr="00E90BB2" w:rsidRDefault="00E90BB2" w:rsidP="000267A8">
            <w:pPr>
              <w:rPr>
                <w:rFonts w:ascii="Times New Roman" w:eastAsia="Calibri" w:hAnsi="Times New Roman" w:cs="Times New Roman"/>
                <w:b/>
                <w:i/>
                <w:iCs/>
                <w:sz w:val="24"/>
                <w:szCs w:val="24"/>
                <w:lang w:val="en-US"/>
              </w:rPr>
            </w:pPr>
            <w:r w:rsidRPr="00E90BB2">
              <w:rPr>
                <w:rFonts w:ascii="Times New Roman" w:eastAsia="Calibri" w:hAnsi="Times New Roman" w:cs="Times New Roman"/>
                <w:b/>
                <w:i/>
                <w:iCs/>
                <w:sz w:val="24"/>
                <w:szCs w:val="24"/>
                <w:lang w:val="en-US"/>
              </w:rPr>
              <w:t>f-10</w:t>
            </w:r>
          </w:p>
          <w:p w14:paraId="555CC066"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i/>
                <w:iCs/>
                <w:sz w:val="24"/>
                <w:szCs w:val="24"/>
                <w:lang w:val="en-US"/>
              </w:rPr>
              <w:t>b-10</w:t>
            </w:r>
          </w:p>
        </w:tc>
        <w:tc>
          <w:tcPr>
            <w:tcW w:w="992" w:type="dxa"/>
          </w:tcPr>
          <w:p w14:paraId="624DDB06" w14:textId="77777777" w:rsidR="00E90BB2" w:rsidRPr="00E90BB2" w:rsidRDefault="00E90BB2" w:rsidP="000267A8">
            <w:pPr>
              <w:jc w:val="cente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79</w:t>
            </w:r>
          </w:p>
          <w:p w14:paraId="5FD86A71" w14:textId="77777777" w:rsidR="00E90BB2" w:rsidRPr="00E90BB2" w:rsidRDefault="00E90BB2" w:rsidP="000267A8">
            <w:pPr>
              <w:jc w:val="cente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f-39</w:t>
            </w:r>
          </w:p>
          <w:p w14:paraId="0C785529" w14:textId="77777777" w:rsidR="00E90BB2" w:rsidRPr="00E90BB2" w:rsidRDefault="00E90BB2" w:rsidP="000267A8">
            <w:pPr>
              <w:jc w:val="cente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b-40</w:t>
            </w:r>
          </w:p>
        </w:tc>
        <w:tc>
          <w:tcPr>
            <w:tcW w:w="709" w:type="dxa"/>
          </w:tcPr>
          <w:p w14:paraId="7F67ACC7"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19</w:t>
            </w:r>
          </w:p>
          <w:p w14:paraId="475C58E9"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f-10</w:t>
            </w:r>
          </w:p>
          <w:p w14:paraId="3CCBBDFC"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b-9</w:t>
            </w:r>
          </w:p>
        </w:tc>
        <w:tc>
          <w:tcPr>
            <w:tcW w:w="850" w:type="dxa"/>
          </w:tcPr>
          <w:p w14:paraId="6F443021"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28</w:t>
            </w:r>
          </w:p>
          <w:p w14:paraId="25F75C0C"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f-10</w:t>
            </w:r>
          </w:p>
          <w:p w14:paraId="1D930E28"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b-18</w:t>
            </w:r>
          </w:p>
        </w:tc>
        <w:tc>
          <w:tcPr>
            <w:tcW w:w="709" w:type="dxa"/>
          </w:tcPr>
          <w:p w14:paraId="2D92C72F"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20</w:t>
            </w:r>
          </w:p>
          <w:p w14:paraId="72F027D1"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f-11</w:t>
            </w:r>
          </w:p>
          <w:p w14:paraId="023483A7"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b-9</w:t>
            </w:r>
          </w:p>
        </w:tc>
        <w:tc>
          <w:tcPr>
            <w:tcW w:w="709" w:type="dxa"/>
          </w:tcPr>
          <w:p w14:paraId="33AB418F"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20</w:t>
            </w:r>
          </w:p>
          <w:p w14:paraId="4BFEE504"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f-12</w:t>
            </w:r>
          </w:p>
          <w:p w14:paraId="0CA4A1AC"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b-9</w:t>
            </w:r>
          </w:p>
        </w:tc>
        <w:tc>
          <w:tcPr>
            <w:tcW w:w="850" w:type="dxa"/>
          </w:tcPr>
          <w:p w14:paraId="22DB0772"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21</w:t>
            </w:r>
          </w:p>
          <w:p w14:paraId="47B97096"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f-9</w:t>
            </w:r>
          </w:p>
          <w:p w14:paraId="302111F8"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b-11</w:t>
            </w:r>
          </w:p>
        </w:tc>
        <w:tc>
          <w:tcPr>
            <w:tcW w:w="851" w:type="dxa"/>
          </w:tcPr>
          <w:p w14:paraId="7FBB2B03" w14:textId="77777777" w:rsidR="00E90BB2" w:rsidRPr="00E90BB2" w:rsidRDefault="00E90BB2" w:rsidP="000267A8">
            <w:pP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108</w:t>
            </w:r>
          </w:p>
          <w:p w14:paraId="4A6DFCB6" w14:textId="77777777" w:rsidR="00E90BB2" w:rsidRPr="00E90BB2" w:rsidRDefault="00E90BB2" w:rsidP="000267A8">
            <w:pP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 xml:space="preserve"> f-52</w:t>
            </w:r>
          </w:p>
          <w:p w14:paraId="7884BE3C" w14:textId="77777777" w:rsidR="00E90BB2" w:rsidRPr="00E90BB2" w:rsidRDefault="00E90BB2" w:rsidP="000267A8">
            <w:pP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b-56</w:t>
            </w:r>
          </w:p>
          <w:p w14:paraId="1783081F" w14:textId="77777777" w:rsidR="00E90BB2" w:rsidRPr="00E90BB2" w:rsidRDefault="00E90BB2" w:rsidP="000267A8">
            <w:pPr>
              <w:rPr>
                <w:rFonts w:ascii="Times New Roman" w:eastAsia="Calibri" w:hAnsi="Times New Roman" w:cs="Times New Roman"/>
                <w:b/>
                <w:i/>
                <w:sz w:val="24"/>
                <w:szCs w:val="24"/>
                <w:u w:val="single"/>
                <w:lang w:val="en-US"/>
              </w:rPr>
            </w:pPr>
          </w:p>
        </w:tc>
        <w:tc>
          <w:tcPr>
            <w:tcW w:w="924" w:type="dxa"/>
          </w:tcPr>
          <w:p w14:paraId="18DB5EB6"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187</w:t>
            </w:r>
          </w:p>
          <w:p w14:paraId="32CD309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F-91</w:t>
            </w:r>
          </w:p>
          <w:p w14:paraId="04CE5E8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B-96</w:t>
            </w:r>
          </w:p>
        </w:tc>
      </w:tr>
      <w:tr w:rsidR="00E90BB2" w:rsidRPr="00E90BB2" w14:paraId="6F29EC14" w14:textId="77777777" w:rsidTr="00E90BB2">
        <w:trPr>
          <w:trHeight w:val="360"/>
        </w:trPr>
        <w:tc>
          <w:tcPr>
            <w:tcW w:w="1061" w:type="dxa"/>
            <w:tcBorders>
              <w:right w:val="single" w:sz="4" w:space="0" w:color="auto"/>
            </w:tcBorders>
          </w:tcPr>
          <w:p w14:paraId="2BD0B799"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Nr. de elevi</w:t>
            </w:r>
          </w:p>
          <w:p w14:paraId="01203AA2"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 xml:space="preserve"> la sfârșitul  </w:t>
            </w:r>
          </w:p>
          <w:p w14:paraId="4C76085B" w14:textId="3CB39BDF"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anului</w:t>
            </w:r>
          </w:p>
        </w:tc>
        <w:tc>
          <w:tcPr>
            <w:tcW w:w="708" w:type="dxa"/>
            <w:tcBorders>
              <w:left w:val="single" w:sz="4" w:space="0" w:color="auto"/>
            </w:tcBorders>
          </w:tcPr>
          <w:p w14:paraId="672B6B0A"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15</w:t>
            </w:r>
          </w:p>
          <w:p w14:paraId="07B65E17"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f-11</w:t>
            </w:r>
          </w:p>
          <w:p w14:paraId="7A444AB4"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b-4</w:t>
            </w:r>
          </w:p>
          <w:p w14:paraId="28F2DDFE" w14:textId="77777777" w:rsidR="00E90BB2" w:rsidRPr="00E90BB2" w:rsidRDefault="00E90BB2" w:rsidP="000267A8">
            <w:pPr>
              <w:rPr>
                <w:rFonts w:ascii="Times New Roman" w:eastAsia="Calibri" w:hAnsi="Times New Roman" w:cs="Times New Roman"/>
                <w:b/>
                <w:sz w:val="24"/>
                <w:szCs w:val="24"/>
                <w:lang w:val="fr-FR"/>
              </w:rPr>
            </w:pPr>
          </w:p>
        </w:tc>
        <w:tc>
          <w:tcPr>
            <w:tcW w:w="851" w:type="dxa"/>
          </w:tcPr>
          <w:p w14:paraId="083B23D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22</w:t>
            </w:r>
          </w:p>
          <w:p w14:paraId="5FDA4B96" w14:textId="77777777" w:rsidR="00E90BB2" w:rsidRPr="00E90BB2" w:rsidRDefault="00E90BB2" w:rsidP="000267A8">
            <w:pPr>
              <w:rPr>
                <w:rFonts w:ascii="Times New Roman" w:eastAsia="Calibri" w:hAnsi="Times New Roman" w:cs="Times New Roman"/>
                <w:b/>
                <w:i/>
                <w:iCs/>
                <w:sz w:val="24"/>
                <w:szCs w:val="24"/>
                <w:lang w:val="ro-RO"/>
              </w:rPr>
            </w:pPr>
            <w:r w:rsidRPr="00E90BB2">
              <w:rPr>
                <w:rFonts w:ascii="Times New Roman" w:eastAsia="Calibri" w:hAnsi="Times New Roman" w:cs="Times New Roman"/>
                <w:b/>
                <w:i/>
                <w:iCs/>
                <w:sz w:val="24"/>
                <w:szCs w:val="24"/>
                <w:lang w:val="ro-RO"/>
              </w:rPr>
              <w:t xml:space="preserve"> f-12</w:t>
            </w:r>
          </w:p>
          <w:p w14:paraId="5492B5F2"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i/>
                <w:iCs/>
                <w:sz w:val="24"/>
                <w:szCs w:val="24"/>
                <w:lang w:val="ro-RO"/>
              </w:rPr>
              <w:t>b-10</w:t>
            </w:r>
          </w:p>
        </w:tc>
        <w:tc>
          <w:tcPr>
            <w:tcW w:w="850" w:type="dxa"/>
          </w:tcPr>
          <w:p w14:paraId="1B5AF9CE"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22</w:t>
            </w:r>
          </w:p>
          <w:p w14:paraId="0C2E151A" w14:textId="77777777" w:rsidR="00E90BB2" w:rsidRPr="00E90BB2" w:rsidRDefault="00E90BB2" w:rsidP="000267A8">
            <w:pPr>
              <w:rPr>
                <w:rFonts w:ascii="Times New Roman" w:eastAsia="Calibri" w:hAnsi="Times New Roman" w:cs="Times New Roman"/>
                <w:b/>
                <w:i/>
                <w:iCs/>
                <w:sz w:val="24"/>
                <w:szCs w:val="24"/>
                <w:lang w:val="en-US"/>
              </w:rPr>
            </w:pPr>
            <w:r w:rsidRPr="00E90BB2">
              <w:rPr>
                <w:rFonts w:ascii="Times New Roman" w:eastAsia="Calibri" w:hAnsi="Times New Roman" w:cs="Times New Roman"/>
                <w:b/>
                <w:i/>
                <w:iCs/>
                <w:sz w:val="24"/>
                <w:szCs w:val="24"/>
                <w:lang w:val="en-US"/>
              </w:rPr>
              <w:t xml:space="preserve"> f-6</w:t>
            </w:r>
          </w:p>
          <w:p w14:paraId="5EEC41F0"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i/>
                <w:iCs/>
                <w:sz w:val="24"/>
                <w:szCs w:val="24"/>
                <w:lang w:val="en-US"/>
              </w:rPr>
              <w:t>b-16</w:t>
            </w:r>
          </w:p>
        </w:tc>
        <w:tc>
          <w:tcPr>
            <w:tcW w:w="851" w:type="dxa"/>
          </w:tcPr>
          <w:p w14:paraId="28AA7692"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21</w:t>
            </w:r>
          </w:p>
          <w:p w14:paraId="2E938579" w14:textId="77777777" w:rsidR="00E90BB2" w:rsidRPr="00E90BB2" w:rsidRDefault="00E90BB2" w:rsidP="000267A8">
            <w:pPr>
              <w:rPr>
                <w:rFonts w:ascii="Times New Roman" w:eastAsia="Calibri" w:hAnsi="Times New Roman" w:cs="Times New Roman"/>
                <w:b/>
                <w:i/>
                <w:iCs/>
                <w:sz w:val="24"/>
                <w:szCs w:val="24"/>
                <w:lang w:val="en-US"/>
              </w:rPr>
            </w:pPr>
            <w:r w:rsidRPr="00E90BB2">
              <w:rPr>
                <w:rFonts w:ascii="Times New Roman" w:eastAsia="Calibri" w:hAnsi="Times New Roman" w:cs="Times New Roman"/>
                <w:b/>
                <w:i/>
                <w:iCs/>
                <w:sz w:val="24"/>
                <w:szCs w:val="24"/>
                <w:lang w:val="en-US"/>
              </w:rPr>
              <w:t xml:space="preserve"> f-11</w:t>
            </w:r>
          </w:p>
          <w:p w14:paraId="6C7442E7"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i/>
                <w:iCs/>
                <w:sz w:val="24"/>
                <w:szCs w:val="24"/>
                <w:lang w:val="en-US"/>
              </w:rPr>
              <w:t>b-10</w:t>
            </w:r>
          </w:p>
        </w:tc>
        <w:tc>
          <w:tcPr>
            <w:tcW w:w="992" w:type="dxa"/>
          </w:tcPr>
          <w:p w14:paraId="433790DA" w14:textId="77777777" w:rsidR="00E90BB2" w:rsidRPr="00E90BB2" w:rsidRDefault="00E90BB2" w:rsidP="000267A8">
            <w:pPr>
              <w:jc w:val="cente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80</w:t>
            </w:r>
          </w:p>
          <w:p w14:paraId="45BCDBA1" w14:textId="77777777" w:rsidR="00E90BB2" w:rsidRPr="00E90BB2" w:rsidRDefault="00E90BB2" w:rsidP="000267A8">
            <w:pPr>
              <w:jc w:val="cente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f-40</w:t>
            </w:r>
          </w:p>
          <w:p w14:paraId="7942808F" w14:textId="77777777" w:rsidR="00E90BB2" w:rsidRPr="00E90BB2" w:rsidRDefault="00E90BB2" w:rsidP="000267A8">
            <w:pPr>
              <w:jc w:val="cente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b-40</w:t>
            </w:r>
          </w:p>
        </w:tc>
        <w:tc>
          <w:tcPr>
            <w:tcW w:w="709" w:type="dxa"/>
          </w:tcPr>
          <w:p w14:paraId="074ADC53"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19</w:t>
            </w:r>
          </w:p>
          <w:p w14:paraId="5DF2FEB1"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f-10</w:t>
            </w:r>
          </w:p>
          <w:p w14:paraId="4E21C263"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b-9</w:t>
            </w:r>
          </w:p>
        </w:tc>
        <w:tc>
          <w:tcPr>
            <w:tcW w:w="850" w:type="dxa"/>
          </w:tcPr>
          <w:p w14:paraId="002B3400"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28             f-10           b-18</w:t>
            </w:r>
          </w:p>
        </w:tc>
        <w:tc>
          <w:tcPr>
            <w:tcW w:w="709" w:type="dxa"/>
          </w:tcPr>
          <w:p w14:paraId="147683EC"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20</w:t>
            </w:r>
          </w:p>
          <w:p w14:paraId="21AFB6C0"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f-11</w:t>
            </w:r>
          </w:p>
          <w:p w14:paraId="6D02A691"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b-9</w:t>
            </w:r>
          </w:p>
        </w:tc>
        <w:tc>
          <w:tcPr>
            <w:tcW w:w="709" w:type="dxa"/>
          </w:tcPr>
          <w:p w14:paraId="19BCEB49"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20</w:t>
            </w:r>
          </w:p>
          <w:p w14:paraId="7F9B047E"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f-12</w:t>
            </w:r>
          </w:p>
          <w:p w14:paraId="79083FB8"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b-9</w:t>
            </w:r>
          </w:p>
        </w:tc>
        <w:tc>
          <w:tcPr>
            <w:tcW w:w="850" w:type="dxa"/>
          </w:tcPr>
          <w:p w14:paraId="4C81700D"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21</w:t>
            </w:r>
          </w:p>
          <w:p w14:paraId="1CB48674"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f-9</w:t>
            </w:r>
          </w:p>
          <w:p w14:paraId="5496E0E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b-11</w:t>
            </w:r>
          </w:p>
        </w:tc>
        <w:tc>
          <w:tcPr>
            <w:tcW w:w="851" w:type="dxa"/>
          </w:tcPr>
          <w:p w14:paraId="3B3F4381" w14:textId="77777777" w:rsidR="00E90BB2" w:rsidRPr="00E90BB2" w:rsidRDefault="00E90BB2" w:rsidP="000267A8">
            <w:pP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108</w:t>
            </w:r>
          </w:p>
          <w:p w14:paraId="050D852F" w14:textId="77777777" w:rsidR="00E90BB2" w:rsidRPr="00E90BB2" w:rsidRDefault="00E90BB2" w:rsidP="000267A8">
            <w:pP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 xml:space="preserve"> f-52</w:t>
            </w:r>
          </w:p>
          <w:p w14:paraId="72BAFCF7" w14:textId="77777777" w:rsidR="00E90BB2" w:rsidRPr="00E90BB2" w:rsidRDefault="00E90BB2" w:rsidP="000267A8">
            <w:pP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b-56</w:t>
            </w:r>
          </w:p>
        </w:tc>
        <w:tc>
          <w:tcPr>
            <w:tcW w:w="924" w:type="dxa"/>
          </w:tcPr>
          <w:p w14:paraId="0A8785F9"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188</w:t>
            </w:r>
          </w:p>
          <w:p w14:paraId="0C2B46D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F-92</w:t>
            </w:r>
          </w:p>
          <w:p w14:paraId="7349BECE"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 xml:space="preserve">B-96 </w:t>
            </w:r>
          </w:p>
        </w:tc>
      </w:tr>
      <w:tr w:rsidR="00E90BB2" w:rsidRPr="00E90BB2" w14:paraId="0E285E91" w14:textId="77777777" w:rsidTr="00E90BB2">
        <w:trPr>
          <w:trHeight w:val="360"/>
        </w:trPr>
        <w:tc>
          <w:tcPr>
            <w:tcW w:w="1061" w:type="dxa"/>
            <w:tcBorders>
              <w:right w:val="single" w:sz="4" w:space="0" w:color="auto"/>
            </w:tcBorders>
          </w:tcPr>
          <w:p w14:paraId="3652B63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 xml:space="preserve">Nr. de </w:t>
            </w:r>
            <w:proofErr w:type="spellStart"/>
            <w:r w:rsidRPr="00E90BB2">
              <w:rPr>
                <w:rFonts w:ascii="Times New Roman" w:eastAsia="Calibri" w:hAnsi="Times New Roman" w:cs="Times New Roman"/>
                <w:b/>
                <w:sz w:val="24"/>
                <w:szCs w:val="24"/>
                <w:lang w:val="en-US"/>
              </w:rPr>
              <w:t>elevi</w:t>
            </w:r>
            <w:proofErr w:type="spellEnd"/>
            <w:r w:rsidRPr="00E90BB2">
              <w:rPr>
                <w:rFonts w:ascii="Times New Roman" w:eastAsia="Calibri" w:hAnsi="Times New Roman" w:cs="Times New Roman"/>
                <w:b/>
                <w:sz w:val="24"/>
                <w:szCs w:val="24"/>
                <w:lang w:val="en-US"/>
              </w:rPr>
              <w:t xml:space="preserve"> </w:t>
            </w:r>
            <w:proofErr w:type="spellStart"/>
            <w:r w:rsidRPr="00E90BB2">
              <w:rPr>
                <w:rFonts w:ascii="Times New Roman" w:eastAsia="Calibri" w:hAnsi="Times New Roman" w:cs="Times New Roman"/>
                <w:b/>
                <w:sz w:val="24"/>
                <w:szCs w:val="24"/>
                <w:lang w:val="en-US"/>
              </w:rPr>
              <w:t>plecați</w:t>
            </w:r>
            <w:proofErr w:type="spellEnd"/>
          </w:p>
        </w:tc>
        <w:tc>
          <w:tcPr>
            <w:tcW w:w="708" w:type="dxa"/>
            <w:tcBorders>
              <w:left w:val="single" w:sz="4" w:space="0" w:color="auto"/>
            </w:tcBorders>
          </w:tcPr>
          <w:p w14:paraId="1E25856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1" w:type="dxa"/>
          </w:tcPr>
          <w:p w14:paraId="207B419E"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0" w:type="dxa"/>
          </w:tcPr>
          <w:p w14:paraId="339120A4"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1" w:type="dxa"/>
          </w:tcPr>
          <w:p w14:paraId="619E100A"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992" w:type="dxa"/>
          </w:tcPr>
          <w:p w14:paraId="07DA2F05" w14:textId="77777777" w:rsidR="00E90BB2" w:rsidRPr="00E90BB2" w:rsidRDefault="00E90BB2" w:rsidP="000267A8">
            <w:pPr>
              <w:jc w:val="cente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0</w:t>
            </w:r>
          </w:p>
        </w:tc>
        <w:tc>
          <w:tcPr>
            <w:tcW w:w="709" w:type="dxa"/>
          </w:tcPr>
          <w:p w14:paraId="584A8F0F"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0" w:type="dxa"/>
          </w:tcPr>
          <w:p w14:paraId="3F5F0DC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w:t>
            </w:r>
          </w:p>
        </w:tc>
        <w:tc>
          <w:tcPr>
            <w:tcW w:w="709" w:type="dxa"/>
          </w:tcPr>
          <w:p w14:paraId="3CA0C1F8"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709" w:type="dxa"/>
          </w:tcPr>
          <w:p w14:paraId="7E3E1AC9"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0" w:type="dxa"/>
          </w:tcPr>
          <w:p w14:paraId="2F968D1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1" w:type="dxa"/>
          </w:tcPr>
          <w:p w14:paraId="3DAFF07E" w14:textId="77777777" w:rsidR="00E90BB2" w:rsidRPr="00E90BB2" w:rsidRDefault="00E90BB2" w:rsidP="000267A8">
            <w:pP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1</w:t>
            </w:r>
          </w:p>
        </w:tc>
        <w:tc>
          <w:tcPr>
            <w:tcW w:w="924" w:type="dxa"/>
          </w:tcPr>
          <w:p w14:paraId="21A9E7A5" w14:textId="77777777" w:rsidR="00E90BB2" w:rsidRPr="00E90BB2" w:rsidRDefault="00E90BB2" w:rsidP="000267A8">
            <w:pPr>
              <w:rPr>
                <w:rFonts w:ascii="Times New Roman" w:eastAsia="Calibri" w:hAnsi="Times New Roman" w:cs="Times New Roman"/>
                <w:sz w:val="24"/>
                <w:szCs w:val="24"/>
                <w:lang w:val="ro-RO"/>
              </w:rPr>
            </w:pPr>
            <w:r w:rsidRPr="00E90BB2">
              <w:rPr>
                <w:rFonts w:ascii="Times New Roman" w:eastAsia="Calibri" w:hAnsi="Times New Roman" w:cs="Times New Roman"/>
                <w:sz w:val="24"/>
                <w:szCs w:val="24"/>
                <w:lang w:val="ro-RO"/>
              </w:rPr>
              <w:t xml:space="preserve"> 1</w:t>
            </w:r>
          </w:p>
        </w:tc>
      </w:tr>
      <w:tr w:rsidR="00E90BB2" w:rsidRPr="00E90BB2" w14:paraId="6851BC90" w14:textId="77777777" w:rsidTr="00E90BB2">
        <w:trPr>
          <w:trHeight w:val="360"/>
        </w:trPr>
        <w:tc>
          <w:tcPr>
            <w:tcW w:w="1061" w:type="dxa"/>
            <w:tcBorders>
              <w:right w:val="single" w:sz="4" w:space="0" w:color="auto"/>
            </w:tcBorders>
          </w:tcPr>
          <w:p w14:paraId="3DC087F0"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 xml:space="preserve">Nr. de </w:t>
            </w:r>
            <w:proofErr w:type="spellStart"/>
            <w:r w:rsidRPr="00E90BB2">
              <w:rPr>
                <w:rFonts w:ascii="Times New Roman" w:eastAsia="Calibri" w:hAnsi="Times New Roman" w:cs="Times New Roman"/>
                <w:b/>
                <w:sz w:val="24"/>
                <w:szCs w:val="24"/>
                <w:lang w:val="en-US"/>
              </w:rPr>
              <w:t>elevi</w:t>
            </w:r>
            <w:proofErr w:type="spellEnd"/>
          </w:p>
          <w:p w14:paraId="1E2BE2EC" w14:textId="77777777" w:rsidR="00E90BB2" w:rsidRPr="00E90BB2" w:rsidRDefault="00E90BB2" w:rsidP="000267A8">
            <w:pPr>
              <w:rPr>
                <w:rFonts w:ascii="Times New Roman" w:eastAsia="Calibri" w:hAnsi="Times New Roman" w:cs="Times New Roman"/>
                <w:b/>
                <w:sz w:val="24"/>
                <w:szCs w:val="24"/>
                <w:lang w:val="en-US"/>
              </w:rPr>
            </w:pPr>
            <w:proofErr w:type="spellStart"/>
            <w:r w:rsidRPr="00E90BB2">
              <w:rPr>
                <w:rFonts w:ascii="Times New Roman" w:eastAsia="Calibri" w:hAnsi="Times New Roman" w:cs="Times New Roman"/>
                <w:b/>
                <w:sz w:val="24"/>
                <w:szCs w:val="24"/>
                <w:lang w:val="en-US"/>
              </w:rPr>
              <w:t>veniți</w:t>
            </w:r>
            <w:proofErr w:type="spellEnd"/>
          </w:p>
        </w:tc>
        <w:tc>
          <w:tcPr>
            <w:tcW w:w="708" w:type="dxa"/>
            <w:tcBorders>
              <w:left w:val="single" w:sz="4" w:space="0" w:color="auto"/>
            </w:tcBorders>
          </w:tcPr>
          <w:p w14:paraId="14AD3E52"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p w14:paraId="553C874F" w14:textId="77777777" w:rsidR="00E90BB2" w:rsidRPr="00E90BB2" w:rsidRDefault="00E90BB2" w:rsidP="000267A8">
            <w:pPr>
              <w:rPr>
                <w:rFonts w:ascii="Times New Roman" w:eastAsia="Calibri" w:hAnsi="Times New Roman" w:cs="Times New Roman"/>
                <w:b/>
                <w:sz w:val="24"/>
                <w:szCs w:val="24"/>
                <w:lang w:val="en-US"/>
              </w:rPr>
            </w:pPr>
          </w:p>
        </w:tc>
        <w:tc>
          <w:tcPr>
            <w:tcW w:w="851" w:type="dxa"/>
          </w:tcPr>
          <w:p w14:paraId="0E1FD26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0" w:type="dxa"/>
          </w:tcPr>
          <w:p w14:paraId="75D7275B"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1" w:type="dxa"/>
          </w:tcPr>
          <w:p w14:paraId="5A0DD6E0"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w:t>
            </w:r>
          </w:p>
        </w:tc>
        <w:tc>
          <w:tcPr>
            <w:tcW w:w="992" w:type="dxa"/>
          </w:tcPr>
          <w:p w14:paraId="5FF9434A" w14:textId="77777777" w:rsidR="00E90BB2" w:rsidRPr="00E90BB2" w:rsidRDefault="00E90BB2" w:rsidP="000267A8">
            <w:pPr>
              <w:jc w:val="center"/>
              <w:rPr>
                <w:rFonts w:ascii="Times New Roman" w:eastAsia="Calibri" w:hAnsi="Times New Roman" w:cs="Times New Roman"/>
                <w:b/>
                <w:i/>
                <w:sz w:val="24"/>
                <w:szCs w:val="24"/>
                <w:u w:val="single"/>
                <w:lang w:val="en-US"/>
              </w:rPr>
            </w:pPr>
            <w:r w:rsidRPr="00E90BB2">
              <w:rPr>
                <w:rFonts w:ascii="Times New Roman" w:eastAsia="Calibri" w:hAnsi="Times New Roman" w:cs="Times New Roman"/>
                <w:b/>
                <w:i/>
                <w:sz w:val="24"/>
                <w:szCs w:val="24"/>
                <w:u w:val="single"/>
                <w:lang w:val="en-US"/>
              </w:rPr>
              <w:t>1</w:t>
            </w:r>
          </w:p>
        </w:tc>
        <w:tc>
          <w:tcPr>
            <w:tcW w:w="709" w:type="dxa"/>
          </w:tcPr>
          <w:p w14:paraId="789747A5"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0" w:type="dxa"/>
          </w:tcPr>
          <w:p w14:paraId="5EA47602"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w:t>
            </w:r>
          </w:p>
        </w:tc>
        <w:tc>
          <w:tcPr>
            <w:tcW w:w="709" w:type="dxa"/>
          </w:tcPr>
          <w:p w14:paraId="6650084F"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709" w:type="dxa"/>
          </w:tcPr>
          <w:p w14:paraId="275BB9E2"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0" w:type="dxa"/>
          </w:tcPr>
          <w:p w14:paraId="04F6DE42"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1" w:type="dxa"/>
          </w:tcPr>
          <w:p w14:paraId="0DB94493" w14:textId="77777777" w:rsidR="00E90BB2" w:rsidRPr="00E90BB2" w:rsidRDefault="00E90BB2" w:rsidP="000267A8">
            <w:pPr>
              <w:rPr>
                <w:rFonts w:ascii="Times New Roman" w:eastAsia="Calibri" w:hAnsi="Times New Roman" w:cs="Times New Roman"/>
                <w:b/>
                <w:i/>
                <w:sz w:val="24"/>
                <w:szCs w:val="24"/>
                <w:u w:val="single"/>
                <w:lang w:val="ro-MD"/>
              </w:rPr>
            </w:pPr>
            <w:r w:rsidRPr="00E90BB2">
              <w:rPr>
                <w:rFonts w:ascii="Times New Roman" w:eastAsia="Calibri" w:hAnsi="Times New Roman" w:cs="Times New Roman"/>
                <w:b/>
                <w:i/>
                <w:sz w:val="24"/>
                <w:szCs w:val="24"/>
                <w:u w:val="single"/>
                <w:lang w:val="en-US"/>
              </w:rPr>
              <w:t>1</w:t>
            </w:r>
          </w:p>
        </w:tc>
        <w:tc>
          <w:tcPr>
            <w:tcW w:w="924" w:type="dxa"/>
          </w:tcPr>
          <w:p w14:paraId="17887088" w14:textId="77777777" w:rsidR="00E90BB2" w:rsidRPr="00E90BB2" w:rsidRDefault="00E90BB2" w:rsidP="000267A8">
            <w:pPr>
              <w:rPr>
                <w:rFonts w:ascii="Times New Roman" w:eastAsia="Calibri" w:hAnsi="Times New Roman" w:cs="Times New Roman"/>
                <w:i/>
                <w:sz w:val="24"/>
                <w:szCs w:val="24"/>
                <w:lang w:val="en-US"/>
              </w:rPr>
            </w:pPr>
            <w:r w:rsidRPr="00E90BB2">
              <w:rPr>
                <w:rFonts w:ascii="Times New Roman" w:eastAsia="Calibri" w:hAnsi="Times New Roman" w:cs="Times New Roman"/>
                <w:i/>
                <w:sz w:val="24"/>
                <w:szCs w:val="24"/>
                <w:lang w:val="en-US"/>
              </w:rPr>
              <w:t>2</w:t>
            </w:r>
          </w:p>
        </w:tc>
      </w:tr>
    </w:tbl>
    <w:p w14:paraId="7B1E2FF5" w14:textId="77777777" w:rsidR="00E90BB2" w:rsidRDefault="00E90BB2" w:rsidP="00E90BB2">
      <w:pPr>
        <w:ind w:firstLine="708"/>
        <w:rPr>
          <w:rFonts w:ascii="Times New Roman" w:eastAsia="Calibri" w:hAnsi="Times New Roman" w:cs="Times New Roman"/>
          <w:sz w:val="24"/>
          <w:szCs w:val="24"/>
          <w:lang w:val="fr-FR"/>
        </w:rPr>
      </w:pPr>
    </w:p>
    <w:p w14:paraId="63E624BA" w14:textId="765C0542" w:rsidR="00E90BB2" w:rsidRDefault="00E90BB2" w:rsidP="00E90BB2">
      <w:pPr>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Pe parcursul verii au plecat 4 elevi și a venit 1 elev</w:t>
      </w:r>
      <w:r w:rsidR="00ED5C28">
        <w:rPr>
          <w:rFonts w:ascii="Times New Roman" w:eastAsia="Calibri" w:hAnsi="Times New Roman" w:cs="Times New Roman"/>
          <w:sz w:val="24"/>
          <w:szCs w:val="24"/>
          <w:lang w:val="fr-FR"/>
        </w:rPr>
        <w:t>.</w:t>
      </w:r>
    </w:p>
    <w:p w14:paraId="6E2805B8" w14:textId="01278356" w:rsidR="0087555E" w:rsidRPr="00E90BB2" w:rsidRDefault="009807B5" w:rsidP="00E90BB2">
      <w:pPr>
        <w:rPr>
          <w:rFonts w:ascii="Times New Roman" w:eastAsia="Calibri" w:hAnsi="Times New Roman" w:cs="Times New Roman"/>
          <w:sz w:val="24"/>
          <w:szCs w:val="24"/>
          <w:lang w:val="fr-FR"/>
        </w:rPr>
      </w:pPr>
      <w:r w:rsidRPr="00223BD8">
        <w:rPr>
          <w:rFonts w:ascii="Times New Roman" w:hAnsi="Times New Roman" w:cs="Times New Roman"/>
          <w:sz w:val="24"/>
          <w:szCs w:val="24"/>
          <w:lang w:val="fr-FR"/>
        </w:rPr>
        <w:t>Procesul educational</w:t>
      </w:r>
      <w:r>
        <w:rPr>
          <w:rFonts w:ascii="Times New Roman" w:hAnsi="Times New Roman" w:cs="Times New Roman"/>
          <w:sz w:val="24"/>
          <w:szCs w:val="24"/>
          <w:lang w:val="fr-FR"/>
        </w:rPr>
        <w:t xml:space="preserve"> în anul de studii 202</w:t>
      </w:r>
      <w:r w:rsidR="00915E45">
        <w:rPr>
          <w:rFonts w:ascii="Times New Roman" w:hAnsi="Times New Roman" w:cs="Times New Roman"/>
          <w:sz w:val="24"/>
          <w:szCs w:val="24"/>
          <w:lang w:val="fr-FR"/>
        </w:rPr>
        <w:t>4</w:t>
      </w:r>
      <w:r>
        <w:rPr>
          <w:rFonts w:ascii="Times New Roman" w:hAnsi="Times New Roman" w:cs="Times New Roman"/>
          <w:sz w:val="24"/>
          <w:szCs w:val="24"/>
          <w:lang w:val="fr-FR"/>
        </w:rPr>
        <w:t>-202</w:t>
      </w:r>
      <w:r w:rsidR="00915E45">
        <w:rPr>
          <w:rFonts w:ascii="Times New Roman" w:hAnsi="Times New Roman" w:cs="Times New Roman"/>
          <w:sz w:val="24"/>
          <w:szCs w:val="24"/>
          <w:lang w:val="fr-FR"/>
        </w:rPr>
        <w:t>5</w:t>
      </w:r>
      <w:r w:rsidRPr="00223BD8">
        <w:rPr>
          <w:rFonts w:ascii="Times New Roman" w:hAnsi="Times New Roman" w:cs="Times New Roman"/>
          <w:sz w:val="24"/>
          <w:szCs w:val="24"/>
          <w:lang w:val="fr-FR"/>
        </w:rPr>
        <w:t xml:space="preserve"> a fost asigurat de 1</w:t>
      </w:r>
      <w:r w:rsidR="007558D0">
        <w:rPr>
          <w:rFonts w:ascii="Times New Roman" w:hAnsi="Times New Roman" w:cs="Times New Roman"/>
          <w:sz w:val="24"/>
          <w:szCs w:val="24"/>
          <w:lang w:val="fr-FR"/>
        </w:rPr>
        <w:t>4</w:t>
      </w:r>
      <w:r w:rsidRPr="00223BD8">
        <w:rPr>
          <w:rFonts w:ascii="Times New Roman" w:hAnsi="Times New Roman" w:cs="Times New Roman"/>
          <w:sz w:val="24"/>
          <w:szCs w:val="24"/>
          <w:lang w:val="fr-FR"/>
        </w:rPr>
        <w:t xml:space="preserve"> cadre didactice, dintre care 1</w:t>
      </w:r>
      <w:r w:rsidR="004C1385">
        <w:rPr>
          <w:rFonts w:ascii="Times New Roman" w:hAnsi="Times New Roman" w:cs="Times New Roman"/>
          <w:sz w:val="24"/>
          <w:szCs w:val="24"/>
          <w:lang w:val="fr-FR"/>
        </w:rPr>
        <w:t>2</w:t>
      </w:r>
      <w:r w:rsidRPr="00223BD8">
        <w:rPr>
          <w:rFonts w:ascii="Times New Roman" w:hAnsi="Times New Roman" w:cs="Times New Roman"/>
          <w:sz w:val="24"/>
          <w:szCs w:val="24"/>
          <w:lang w:val="fr-FR"/>
        </w:rPr>
        <w:t xml:space="preserve"> cadre deţinători de grad didactic unu şi doi, ceea ce constituie </w:t>
      </w:r>
      <w:r w:rsidR="004C1385">
        <w:rPr>
          <w:rFonts w:ascii="Times New Roman" w:hAnsi="Times New Roman" w:cs="Times New Roman"/>
          <w:b/>
          <w:bCs/>
          <w:sz w:val="24"/>
          <w:szCs w:val="24"/>
          <w:lang w:val="fr-FR"/>
        </w:rPr>
        <w:t>8</w:t>
      </w:r>
      <w:r w:rsidR="00E90BB2">
        <w:rPr>
          <w:rFonts w:ascii="Times New Roman" w:hAnsi="Times New Roman" w:cs="Times New Roman"/>
          <w:b/>
          <w:bCs/>
          <w:sz w:val="24"/>
          <w:szCs w:val="24"/>
          <w:lang w:val="fr-FR"/>
        </w:rPr>
        <w:t>5</w:t>
      </w:r>
      <w:r w:rsidR="004C1385">
        <w:rPr>
          <w:rFonts w:ascii="Times New Roman" w:hAnsi="Times New Roman" w:cs="Times New Roman"/>
          <w:b/>
          <w:bCs/>
          <w:sz w:val="24"/>
          <w:szCs w:val="24"/>
          <w:lang w:val="fr-FR"/>
        </w:rPr>
        <w:t>,71</w:t>
      </w:r>
      <w:r w:rsidRPr="001F03C0">
        <w:rPr>
          <w:rFonts w:ascii="Times New Roman" w:hAnsi="Times New Roman" w:cs="Times New Roman"/>
          <w:b/>
          <w:bCs/>
          <w:sz w:val="24"/>
          <w:szCs w:val="24"/>
          <w:lang w:val="fr-FR"/>
        </w:rPr>
        <w:t>%.</w:t>
      </w:r>
      <w:r w:rsidR="001F03C0">
        <w:rPr>
          <w:rFonts w:ascii="Times New Roman" w:hAnsi="Times New Roman" w:cs="Times New Roman"/>
          <w:sz w:val="24"/>
          <w:szCs w:val="24"/>
          <w:lang w:val="fr-FR"/>
        </w:rPr>
        <w:t xml:space="preserve"> </w:t>
      </w:r>
    </w:p>
    <w:p w14:paraId="5402E32E" w14:textId="4659AF23" w:rsidR="009807B5" w:rsidRPr="001F03C0" w:rsidRDefault="001F03C0" w:rsidP="00E90BB2">
      <w:pPr>
        <w:spacing w:after="0"/>
        <w:rPr>
          <w:rFonts w:ascii="Times New Roman" w:hAnsi="Times New Roman" w:cs="Times New Roman"/>
          <w:sz w:val="24"/>
          <w:szCs w:val="24"/>
          <w:lang w:val="en-US"/>
        </w:rPr>
      </w:pPr>
      <w:r>
        <w:rPr>
          <w:rFonts w:ascii="Times New Roman" w:hAnsi="Times New Roman" w:cs="Times New Roman"/>
          <w:sz w:val="24"/>
          <w:szCs w:val="24"/>
          <w:lang w:val="fr-FR"/>
        </w:rPr>
        <w:t xml:space="preserve">Media elev per cadru didactic </w:t>
      </w:r>
      <w:r w:rsidRPr="001F03C0">
        <w:rPr>
          <w:rFonts w:ascii="Times New Roman" w:hAnsi="Times New Roman" w:cs="Times New Roman"/>
          <w:b/>
          <w:bCs/>
          <w:sz w:val="24"/>
          <w:szCs w:val="24"/>
          <w:lang w:val="fr-FR"/>
        </w:rPr>
        <w:t>1</w:t>
      </w:r>
      <w:r w:rsidR="00634DC2">
        <w:rPr>
          <w:rFonts w:ascii="Times New Roman" w:hAnsi="Times New Roman" w:cs="Times New Roman"/>
          <w:b/>
          <w:bCs/>
          <w:sz w:val="24"/>
          <w:szCs w:val="24"/>
          <w:lang w:val="fr-FR"/>
        </w:rPr>
        <w:t>3,35</w:t>
      </w:r>
      <w:r w:rsidRPr="001F03C0">
        <w:rPr>
          <w:rFonts w:ascii="Times New Roman" w:hAnsi="Times New Roman" w:cs="Times New Roman"/>
          <w:b/>
          <w:bCs/>
          <w:sz w:val="24"/>
          <w:szCs w:val="24"/>
          <w:lang w:val="fr-FR"/>
        </w:rPr>
        <w:t xml:space="preserve"> elevi</w:t>
      </w:r>
      <w:r>
        <w:rPr>
          <w:rFonts w:ascii="Times New Roman" w:hAnsi="Times New Roman" w:cs="Times New Roman"/>
          <w:sz w:val="24"/>
          <w:szCs w:val="24"/>
          <w:lang w:val="fr-FR"/>
        </w:rPr>
        <w:t>.</w:t>
      </w:r>
    </w:p>
    <w:p w14:paraId="545EC972" w14:textId="77777777" w:rsidR="00055FB1" w:rsidRPr="00D77B90" w:rsidRDefault="00055FB1" w:rsidP="00D77B90">
      <w:pPr>
        <w:spacing w:after="0"/>
        <w:rPr>
          <w:rFonts w:ascii="Times New Roman" w:hAnsi="Times New Roman" w:cs="Times New Roman"/>
          <w:sz w:val="24"/>
          <w:szCs w:val="24"/>
          <w:lang w:val="en-US"/>
        </w:rPr>
      </w:pPr>
      <w:bookmarkStart w:id="4" w:name="_Hlk208686477"/>
    </w:p>
    <w:bookmarkEnd w:id="4"/>
    <w:p w14:paraId="289B40D1" w14:textId="77777777" w:rsidR="00E90BB2" w:rsidRDefault="00E90BB2" w:rsidP="00DA583F">
      <w:pPr>
        <w:jc w:val="center"/>
        <w:rPr>
          <w:rFonts w:ascii="Times New Roman" w:hAnsi="Times New Roman" w:cs="Times New Roman"/>
          <w:b/>
          <w:sz w:val="24"/>
          <w:szCs w:val="24"/>
          <w:lang w:val="fr-FR"/>
        </w:rPr>
      </w:pPr>
    </w:p>
    <w:p w14:paraId="3895B2EE" w14:textId="77777777" w:rsidR="00E90BB2" w:rsidRDefault="00E90BB2" w:rsidP="00DA583F">
      <w:pPr>
        <w:jc w:val="center"/>
        <w:rPr>
          <w:rFonts w:ascii="Times New Roman" w:hAnsi="Times New Roman" w:cs="Times New Roman"/>
          <w:b/>
          <w:sz w:val="24"/>
          <w:szCs w:val="24"/>
          <w:lang w:val="fr-FR"/>
        </w:rPr>
      </w:pPr>
    </w:p>
    <w:p w14:paraId="365F0553" w14:textId="77777777" w:rsidR="00ED5C28" w:rsidRDefault="00ED5C28" w:rsidP="00E90BB2">
      <w:pPr>
        <w:pStyle w:val="a9"/>
        <w:jc w:val="center"/>
        <w:rPr>
          <w:rFonts w:ascii="Times New Roman" w:hAnsi="Times New Roman" w:cs="Times New Roman"/>
          <w:b/>
          <w:sz w:val="24"/>
          <w:szCs w:val="24"/>
          <w:lang w:val="fr-FR"/>
        </w:rPr>
      </w:pPr>
    </w:p>
    <w:p w14:paraId="173A7214" w14:textId="248250B5" w:rsidR="00E90BB2" w:rsidRPr="00E90BB2" w:rsidRDefault="00E90BB2" w:rsidP="00E90BB2">
      <w:pPr>
        <w:pStyle w:val="a9"/>
        <w:jc w:val="center"/>
        <w:rPr>
          <w:rFonts w:ascii="Times New Roman" w:hAnsi="Times New Roman" w:cs="Times New Roman"/>
          <w:b/>
          <w:sz w:val="24"/>
          <w:szCs w:val="24"/>
          <w:lang w:val="ro-MD"/>
        </w:rPr>
      </w:pPr>
      <w:r w:rsidRPr="00E90BB2">
        <w:rPr>
          <w:rFonts w:ascii="Times New Roman" w:hAnsi="Times New Roman" w:cs="Times New Roman"/>
          <w:b/>
          <w:sz w:val="24"/>
          <w:szCs w:val="24"/>
          <w:lang w:val="fr-FR"/>
        </w:rPr>
        <w:lastRenderedPageBreak/>
        <w:t>Frecvența la sfârșitul anului</w:t>
      </w:r>
    </w:p>
    <w:p w14:paraId="383725A9" w14:textId="77777777" w:rsidR="00E90BB2" w:rsidRDefault="00E90BB2" w:rsidP="00E90BB2">
      <w:pPr>
        <w:pStyle w:val="a9"/>
        <w:jc w:val="center"/>
        <w:rPr>
          <w:rFonts w:ascii="Times New Roman" w:hAnsi="Times New Roman" w:cs="Times New Roman"/>
          <w:b/>
          <w:sz w:val="24"/>
          <w:szCs w:val="24"/>
          <w:lang w:val="fr-FR"/>
        </w:rPr>
      </w:pPr>
      <w:r w:rsidRPr="00E90BB2">
        <w:rPr>
          <w:rFonts w:ascii="Times New Roman" w:hAnsi="Times New Roman" w:cs="Times New Roman"/>
          <w:b/>
          <w:sz w:val="24"/>
          <w:szCs w:val="24"/>
          <w:lang w:val="fr-FR"/>
        </w:rPr>
        <w:t>anul școlar 2024-2025</w:t>
      </w:r>
    </w:p>
    <w:p w14:paraId="1DE3B015" w14:textId="77777777" w:rsidR="00ED5C28" w:rsidRPr="00E90BB2" w:rsidRDefault="00ED5C28" w:rsidP="00F4500F">
      <w:pPr>
        <w:pStyle w:val="a9"/>
        <w:rPr>
          <w:rFonts w:ascii="Times New Roman" w:hAnsi="Times New Roman" w:cs="Times New Roman"/>
          <w:b/>
          <w:sz w:val="24"/>
          <w:szCs w:val="24"/>
          <w:lang w:val="fr-FR"/>
        </w:rPr>
      </w:pPr>
    </w:p>
    <w:p w14:paraId="36AC874E" w14:textId="6831AFEE" w:rsidR="00E90BB2" w:rsidRPr="00E90BB2" w:rsidRDefault="00E90BB2" w:rsidP="00E90BB2">
      <w:pPr>
        <w:spacing w:after="200" w:line="276" w:lineRule="auto"/>
        <w:rPr>
          <w:rFonts w:ascii="Times New Roman" w:eastAsia="Calibri" w:hAnsi="Times New Roman" w:cs="Times New Roman"/>
          <w:sz w:val="24"/>
          <w:szCs w:val="24"/>
          <w:lang w:val="ro-RO"/>
        </w:rPr>
      </w:pPr>
      <w:r w:rsidRPr="00E90BB2">
        <w:rPr>
          <w:rFonts w:ascii="Times New Roman" w:eastAsia="Calibri" w:hAnsi="Times New Roman" w:cs="Times New Roman"/>
          <w:sz w:val="24"/>
          <w:szCs w:val="24"/>
          <w:lang w:val="ro-RO"/>
        </w:rPr>
        <w:t>Frecvența medie pe instituție este de 100%.  Lipse nemotivate nu s-au înregistrat. În clasele primare s-au înregistrat 250 lipse motivate, dintre care 230 lipse sunt pe caz de boală. Numărul lipselor motivate în clasele gimnaziale este 2071, dintre care pe caz de boală sunt 1058 lipse. Total pe gimnaziu sunt 2321 lipse ceea ce este în creștere comparativ cu finele anului de studii 2023-2024 (1051 lipse). 80 elevi n-au nici o lipsă , în descreștere  față de anul trecut (121 elevi).</w:t>
      </w:r>
    </w:p>
    <w:tbl>
      <w:tblPr>
        <w:tblStyle w:val="21"/>
        <w:tblpPr w:leftFromText="180" w:rightFromText="180" w:horzAnchor="margin" w:tblpX="-714" w:tblpY="600"/>
        <w:tblW w:w="10201" w:type="dxa"/>
        <w:tblLayout w:type="fixed"/>
        <w:tblLook w:val="04A0" w:firstRow="1" w:lastRow="0" w:firstColumn="1" w:lastColumn="0" w:noHBand="0" w:noVBand="1"/>
      </w:tblPr>
      <w:tblGrid>
        <w:gridCol w:w="1843"/>
        <w:gridCol w:w="562"/>
        <w:gridCol w:w="851"/>
        <w:gridCol w:w="567"/>
        <w:gridCol w:w="567"/>
        <w:gridCol w:w="992"/>
        <w:gridCol w:w="567"/>
        <w:gridCol w:w="567"/>
        <w:gridCol w:w="567"/>
        <w:gridCol w:w="567"/>
        <w:gridCol w:w="709"/>
        <w:gridCol w:w="992"/>
        <w:gridCol w:w="850"/>
      </w:tblGrid>
      <w:tr w:rsidR="00E90BB2" w:rsidRPr="00E90BB2" w14:paraId="682D73F4" w14:textId="77777777" w:rsidTr="000267A8">
        <w:trPr>
          <w:trHeight w:val="360"/>
        </w:trPr>
        <w:tc>
          <w:tcPr>
            <w:tcW w:w="1843" w:type="dxa"/>
          </w:tcPr>
          <w:p w14:paraId="13CF9D0C" w14:textId="77777777" w:rsidR="00E90BB2" w:rsidRPr="00E90BB2" w:rsidRDefault="00E90BB2" w:rsidP="000267A8">
            <w:pPr>
              <w:rPr>
                <w:rFonts w:ascii="Times New Roman" w:eastAsia="Calibri" w:hAnsi="Times New Roman" w:cs="Times New Roman"/>
                <w:b/>
                <w:sz w:val="24"/>
                <w:szCs w:val="24"/>
                <w:lang w:val="en-US"/>
              </w:rPr>
            </w:pPr>
            <w:proofErr w:type="spellStart"/>
            <w:r w:rsidRPr="00E90BB2">
              <w:rPr>
                <w:rFonts w:ascii="Times New Roman" w:eastAsia="Calibri" w:hAnsi="Times New Roman" w:cs="Times New Roman"/>
                <w:b/>
                <w:sz w:val="24"/>
                <w:szCs w:val="24"/>
                <w:lang w:val="en-US"/>
              </w:rPr>
              <w:t>Frecvența</w:t>
            </w:r>
            <w:proofErr w:type="spellEnd"/>
          </w:p>
        </w:tc>
        <w:tc>
          <w:tcPr>
            <w:tcW w:w="562" w:type="dxa"/>
          </w:tcPr>
          <w:p w14:paraId="1EC88371"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cl.1</w:t>
            </w:r>
          </w:p>
        </w:tc>
        <w:tc>
          <w:tcPr>
            <w:tcW w:w="851" w:type="dxa"/>
          </w:tcPr>
          <w:p w14:paraId="0D6754BB"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cl.2</w:t>
            </w:r>
          </w:p>
        </w:tc>
        <w:tc>
          <w:tcPr>
            <w:tcW w:w="567" w:type="dxa"/>
          </w:tcPr>
          <w:p w14:paraId="502A32C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cl.3</w:t>
            </w:r>
          </w:p>
        </w:tc>
        <w:tc>
          <w:tcPr>
            <w:tcW w:w="567" w:type="dxa"/>
          </w:tcPr>
          <w:p w14:paraId="7DEA892D"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cl.4</w:t>
            </w:r>
          </w:p>
        </w:tc>
        <w:tc>
          <w:tcPr>
            <w:tcW w:w="992" w:type="dxa"/>
          </w:tcPr>
          <w:p w14:paraId="299D8CD8"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Total 1-4</w:t>
            </w:r>
          </w:p>
        </w:tc>
        <w:tc>
          <w:tcPr>
            <w:tcW w:w="567" w:type="dxa"/>
          </w:tcPr>
          <w:p w14:paraId="1C30F9EF"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cl.5</w:t>
            </w:r>
          </w:p>
        </w:tc>
        <w:tc>
          <w:tcPr>
            <w:tcW w:w="567" w:type="dxa"/>
          </w:tcPr>
          <w:p w14:paraId="1DF119E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cl.6</w:t>
            </w:r>
          </w:p>
        </w:tc>
        <w:tc>
          <w:tcPr>
            <w:tcW w:w="567" w:type="dxa"/>
          </w:tcPr>
          <w:p w14:paraId="457B3863"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cl.7</w:t>
            </w:r>
          </w:p>
        </w:tc>
        <w:tc>
          <w:tcPr>
            <w:tcW w:w="567" w:type="dxa"/>
          </w:tcPr>
          <w:p w14:paraId="232F11C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Cl.8</w:t>
            </w:r>
          </w:p>
        </w:tc>
        <w:tc>
          <w:tcPr>
            <w:tcW w:w="709" w:type="dxa"/>
          </w:tcPr>
          <w:p w14:paraId="5FC98A4E"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cl.9.</w:t>
            </w:r>
          </w:p>
        </w:tc>
        <w:tc>
          <w:tcPr>
            <w:tcW w:w="992" w:type="dxa"/>
          </w:tcPr>
          <w:p w14:paraId="51CBC713"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Total 5-9</w:t>
            </w:r>
          </w:p>
        </w:tc>
        <w:tc>
          <w:tcPr>
            <w:tcW w:w="850" w:type="dxa"/>
          </w:tcPr>
          <w:p w14:paraId="11A0FD98"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Total pe gimnaziu</w:t>
            </w:r>
          </w:p>
        </w:tc>
      </w:tr>
      <w:tr w:rsidR="00E90BB2" w:rsidRPr="00E90BB2" w14:paraId="469A43F0" w14:textId="77777777" w:rsidTr="000267A8">
        <w:trPr>
          <w:trHeight w:val="360"/>
        </w:trPr>
        <w:tc>
          <w:tcPr>
            <w:tcW w:w="1843" w:type="dxa"/>
          </w:tcPr>
          <w:p w14:paraId="32C63946" w14:textId="77777777" w:rsidR="00E90BB2" w:rsidRPr="00E90BB2" w:rsidRDefault="00E90BB2" w:rsidP="000267A8">
            <w:pPr>
              <w:rPr>
                <w:rFonts w:ascii="Times New Roman" w:eastAsia="Calibri" w:hAnsi="Times New Roman" w:cs="Times New Roman"/>
                <w:sz w:val="24"/>
                <w:szCs w:val="24"/>
                <w:lang w:val="en-US"/>
              </w:rPr>
            </w:pPr>
            <w:proofErr w:type="spellStart"/>
            <w:r w:rsidRPr="00E90BB2">
              <w:rPr>
                <w:rFonts w:ascii="Times New Roman" w:eastAsia="Calibri" w:hAnsi="Times New Roman" w:cs="Times New Roman"/>
                <w:sz w:val="24"/>
                <w:szCs w:val="24"/>
                <w:lang w:val="en-US"/>
              </w:rPr>
              <w:t>Frecvența</w:t>
            </w:r>
            <w:proofErr w:type="spellEnd"/>
            <w:r w:rsidRPr="00E90BB2">
              <w:rPr>
                <w:rFonts w:ascii="Times New Roman" w:eastAsia="Calibri" w:hAnsi="Times New Roman" w:cs="Times New Roman"/>
                <w:sz w:val="24"/>
                <w:szCs w:val="24"/>
                <w:lang w:val="en-US"/>
              </w:rPr>
              <w:t xml:space="preserve"> </w:t>
            </w:r>
            <w:proofErr w:type="spellStart"/>
            <w:r w:rsidRPr="00E90BB2">
              <w:rPr>
                <w:rFonts w:ascii="Times New Roman" w:eastAsia="Calibri" w:hAnsi="Times New Roman" w:cs="Times New Roman"/>
                <w:sz w:val="24"/>
                <w:szCs w:val="24"/>
                <w:lang w:val="en-US"/>
              </w:rPr>
              <w:t>medie</w:t>
            </w:r>
            <w:proofErr w:type="spellEnd"/>
          </w:p>
        </w:tc>
        <w:tc>
          <w:tcPr>
            <w:tcW w:w="562" w:type="dxa"/>
          </w:tcPr>
          <w:p w14:paraId="798FFFE7"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851" w:type="dxa"/>
          </w:tcPr>
          <w:p w14:paraId="24593A14"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567" w:type="dxa"/>
          </w:tcPr>
          <w:p w14:paraId="0E15E02B"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567" w:type="dxa"/>
          </w:tcPr>
          <w:p w14:paraId="78458F5C"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992" w:type="dxa"/>
          </w:tcPr>
          <w:p w14:paraId="1F99B00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567" w:type="dxa"/>
          </w:tcPr>
          <w:p w14:paraId="66032D9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567" w:type="dxa"/>
          </w:tcPr>
          <w:p w14:paraId="22F928BD"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567" w:type="dxa"/>
          </w:tcPr>
          <w:p w14:paraId="4B9CB28D"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567" w:type="dxa"/>
          </w:tcPr>
          <w:p w14:paraId="557AA78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709" w:type="dxa"/>
          </w:tcPr>
          <w:p w14:paraId="5D7A0437"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992" w:type="dxa"/>
          </w:tcPr>
          <w:p w14:paraId="2D009CD4"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c>
          <w:tcPr>
            <w:tcW w:w="850" w:type="dxa"/>
          </w:tcPr>
          <w:p w14:paraId="0B8D4B9C"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100</w:t>
            </w:r>
          </w:p>
        </w:tc>
      </w:tr>
      <w:tr w:rsidR="00E90BB2" w:rsidRPr="00E90BB2" w14:paraId="070BE584" w14:textId="77777777" w:rsidTr="000267A8">
        <w:trPr>
          <w:trHeight w:val="360"/>
        </w:trPr>
        <w:tc>
          <w:tcPr>
            <w:tcW w:w="1843" w:type="dxa"/>
          </w:tcPr>
          <w:p w14:paraId="272D24BB" w14:textId="77777777" w:rsidR="00E90BB2" w:rsidRPr="00E90BB2" w:rsidRDefault="00E90BB2" w:rsidP="000267A8">
            <w:pPr>
              <w:contextualSpacing/>
              <w:rPr>
                <w:rFonts w:ascii="Times New Roman" w:eastAsia="Calibri" w:hAnsi="Times New Roman" w:cs="Times New Roman"/>
                <w:sz w:val="24"/>
                <w:szCs w:val="24"/>
                <w:lang w:val="en-US"/>
              </w:rPr>
            </w:pPr>
            <w:proofErr w:type="spellStart"/>
            <w:r w:rsidRPr="00E90BB2">
              <w:rPr>
                <w:rFonts w:ascii="Times New Roman" w:eastAsia="Calibri" w:hAnsi="Times New Roman" w:cs="Times New Roman"/>
                <w:sz w:val="24"/>
                <w:szCs w:val="24"/>
                <w:lang w:val="en-US"/>
              </w:rPr>
              <w:t>Nemotivate</w:t>
            </w:r>
            <w:proofErr w:type="spellEnd"/>
          </w:p>
        </w:tc>
        <w:tc>
          <w:tcPr>
            <w:tcW w:w="562" w:type="dxa"/>
          </w:tcPr>
          <w:p w14:paraId="09E6EBE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1" w:type="dxa"/>
          </w:tcPr>
          <w:p w14:paraId="7AF4F22D"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567" w:type="dxa"/>
          </w:tcPr>
          <w:p w14:paraId="21FBB2D1"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567" w:type="dxa"/>
          </w:tcPr>
          <w:p w14:paraId="5007C92D" w14:textId="77777777" w:rsidR="00E90BB2" w:rsidRPr="00E90BB2" w:rsidRDefault="00E90BB2" w:rsidP="000267A8">
            <w:pPr>
              <w:rPr>
                <w:rFonts w:ascii="Times New Roman" w:eastAsia="Calibri" w:hAnsi="Times New Roman" w:cs="Times New Roman"/>
                <w:b/>
                <w:sz w:val="24"/>
                <w:szCs w:val="24"/>
                <w:lang w:val="ro-RO"/>
              </w:rPr>
            </w:pPr>
            <w:r w:rsidRPr="00E90BB2">
              <w:rPr>
                <w:rFonts w:ascii="Times New Roman" w:eastAsia="Calibri" w:hAnsi="Times New Roman" w:cs="Times New Roman"/>
                <w:b/>
                <w:sz w:val="24"/>
                <w:szCs w:val="24"/>
                <w:lang w:val="ro-RO"/>
              </w:rPr>
              <w:t>0</w:t>
            </w:r>
          </w:p>
        </w:tc>
        <w:tc>
          <w:tcPr>
            <w:tcW w:w="992" w:type="dxa"/>
          </w:tcPr>
          <w:p w14:paraId="55BDA79A"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567" w:type="dxa"/>
          </w:tcPr>
          <w:p w14:paraId="67D39A22"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567" w:type="dxa"/>
          </w:tcPr>
          <w:p w14:paraId="3BCCE65D"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567" w:type="dxa"/>
          </w:tcPr>
          <w:p w14:paraId="3EAE59B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567" w:type="dxa"/>
          </w:tcPr>
          <w:p w14:paraId="41B4E32D"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709" w:type="dxa"/>
          </w:tcPr>
          <w:p w14:paraId="537C0E70"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992" w:type="dxa"/>
          </w:tcPr>
          <w:p w14:paraId="5942B767"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850" w:type="dxa"/>
          </w:tcPr>
          <w:p w14:paraId="6F82C6A7"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r>
      <w:tr w:rsidR="00E90BB2" w:rsidRPr="00E90BB2" w14:paraId="1668745C" w14:textId="77777777" w:rsidTr="000267A8">
        <w:trPr>
          <w:trHeight w:val="360"/>
        </w:trPr>
        <w:tc>
          <w:tcPr>
            <w:tcW w:w="1843" w:type="dxa"/>
          </w:tcPr>
          <w:p w14:paraId="6E709B58" w14:textId="77777777" w:rsidR="00E90BB2" w:rsidRPr="00E90BB2" w:rsidRDefault="00E90BB2" w:rsidP="000267A8">
            <w:pPr>
              <w:contextualSpacing/>
              <w:rPr>
                <w:rFonts w:ascii="Times New Roman" w:eastAsia="Calibri" w:hAnsi="Times New Roman" w:cs="Times New Roman"/>
                <w:sz w:val="24"/>
                <w:szCs w:val="24"/>
                <w:lang w:val="en-US"/>
              </w:rPr>
            </w:pPr>
            <w:r w:rsidRPr="00E90BB2">
              <w:rPr>
                <w:rFonts w:ascii="Times New Roman" w:eastAsia="Calibri" w:hAnsi="Times New Roman" w:cs="Times New Roman"/>
                <w:sz w:val="24"/>
                <w:szCs w:val="24"/>
                <w:lang w:val="en-US"/>
              </w:rPr>
              <w:t xml:space="preserve">Motivate </w:t>
            </w:r>
          </w:p>
        </w:tc>
        <w:tc>
          <w:tcPr>
            <w:tcW w:w="562" w:type="dxa"/>
          </w:tcPr>
          <w:p w14:paraId="7104671E"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24</w:t>
            </w:r>
          </w:p>
        </w:tc>
        <w:tc>
          <w:tcPr>
            <w:tcW w:w="851" w:type="dxa"/>
          </w:tcPr>
          <w:p w14:paraId="50F4D652"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123</w:t>
            </w:r>
          </w:p>
        </w:tc>
        <w:tc>
          <w:tcPr>
            <w:tcW w:w="567" w:type="dxa"/>
          </w:tcPr>
          <w:p w14:paraId="5BCEDB55" w14:textId="77777777" w:rsidR="00E90BB2" w:rsidRPr="00E90BB2" w:rsidRDefault="00E90BB2" w:rsidP="000267A8">
            <w:pPr>
              <w:rPr>
                <w:rFonts w:ascii="Times New Roman" w:eastAsia="Calibri" w:hAnsi="Times New Roman" w:cs="Times New Roman"/>
                <w:b/>
                <w:sz w:val="24"/>
                <w:szCs w:val="24"/>
                <w:lang w:val="ro-RO"/>
              </w:rPr>
            </w:pPr>
            <w:r w:rsidRPr="00E90BB2">
              <w:rPr>
                <w:rFonts w:ascii="Times New Roman" w:eastAsia="Calibri" w:hAnsi="Times New Roman" w:cs="Times New Roman"/>
                <w:b/>
                <w:sz w:val="24"/>
                <w:szCs w:val="24"/>
                <w:lang w:val="ro-RO"/>
              </w:rPr>
              <w:t>75</w:t>
            </w:r>
          </w:p>
        </w:tc>
        <w:tc>
          <w:tcPr>
            <w:tcW w:w="567" w:type="dxa"/>
          </w:tcPr>
          <w:p w14:paraId="29C13A06"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28</w:t>
            </w:r>
          </w:p>
        </w:tc>
        <w:tc>
          <w:tcPr>
            <w:tcW w:w="992" w:type="dxa"/>
          </w:tcPr>
          <w:p w14:paraId="74DBD277" w14:textId="77777777" w:rsidR="00E90BB2" w:rsidRPr="00E90BB2" w:rsidRDefault="00E90BB2" w:rsidP="000267A8">
            <w:pPr>
              <w:jc w:val="cente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250</w:t>
            </w:r>
          </w:p>
        </w:tc>
        <w:tc>
          <w:tcPr>
            <w:tcW w:w="567" w:type="dxa"/>
          </w:tcPr>
          <w:p w14:paraId="30261AB7"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241</w:t>
            </w:r>
          </w:p>
        </w:tc>
        <w:tc>
          <w:tcPr>
            <w:tcW w:w="567" w:type="dxa"/>
          </w:tcPr>
          <w:p w14:paraId="40DB9F2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255</w:t>
            </w:r>
          </w:p>
        </w:tc>
        <w:tc>
          <w:tcPr>
            <w:tcW w:w="567" w:type="dxa"/>
          </w:tcPr>
          <w:p w14:paraId="44751EEA"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621</w:t>
            </w:r>
          </w:p>
        </w:tc>
        <w:tc>
          <w:tcPr>
            <w:tcW w:w="567" w:type="dxa"/>
          </w:tcPr>
          <w:p w14:paraId="5C2FD3FE"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465</w:t>
            </w:r>
          </w:p>
        </w:tc>
        <w:tc>
          <w:tcPr>
            <w:tcW w:w="709" w:type="dxa"/>
          </w:tcPr>
          <w:p w14:paraId="31E4A113"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489</w:t>
            </w:r>
          </w:p>
        </w:tc>
        <w:tc>
          <w:tcPr>
            <w:tcW w:w="992" w:type="dxa"/>
          </w:tcPr>
          <w:p w14:paraId="2B041BAA"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2071</w:t>
            </w:r>
          </w:p>
        </w:tc>
        <w:tc>
          <w:tcPr>
            <w:tcW w:w="850" w:type="dxa"/>
          </w:tcPr>
          <w:p w14:paraId="57A6005A"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2321</w:t>
            </w:r>
          </w:p>
        </w:tc>
      </w:tr>
      <w:tr w:rsidR="00E90BB2" w:rsidRPr="00E90BB2" w14:paraId="4D8B31BD" w14:textId="77777777" w:rsidTr="000267A8">
        <w:trPr>
          <w:trHeight w:val="360"/>
        </w:trPr>
        <w:tc>
          <w:tcPr>
            <w:tcW w:w="1843" w:type="dxa"/>
          </w:tcPr>
          <w:p w14:paraId="4044A3F8" w14:textId="77777777" w:rsidR="00E90BB2" w:rsidRPr="00E90BB2" w:rsidRDefault="00E90BB2" w:rsidP="000267A8">
            <w:pPr>
              <w:rPr>
                <w:rFonts w:ascii="Times New Roman" w:eastAsia="Calibri" w:hAnsi="Times New Roman" w:cs="Times New Roman"/>
                <w:sz w:val="24"/>
                <w:szCs w:val="24"/>
                <w:lang w:val="fr-FR"/>
              </w:rPr>
            </w:pPr>
            <w:r w:rsidRPr="00E90BB2">
              <w:rPr>
                <w:rFonts w:ascii="Times New Roman" w:eastAsia="Calibri" w:hAnsi="Times New Roman" w:cs="Times New Roman"/>
                <w:sz w:val="24"/>
                <w:szCs w:val="24"/>
                <w:lang w:val="fr-FR"/>
              </w:rPr>
              <w:t>Din ele pe caz de boală</w:t>
            </w:r>
          </w:p>
        </w:tc>
        <w:tc>
          <w:tcPr>
            <w:tcW w:w="562" w:type="dxa"/>
          </w:tcPr>
          <w:p w14:paraId="245343ED"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24</w:t>
            </w:r>
          </w:p>
        </w:tc>
        <w:tc>
          <w:tcPr>
            <w:tcW w:w="851" w:type="dxa"/>
          </w:tcPr>
          <w:p w14:paraId="2961A4FB" w14:textId="77777777" w:rsidR="00E90BB2" w:rsidRPr="00E90BB2" w:rsidRDefault="00E90BB2" w:rsidP="000267A8">
            <w:pPr>
              <w:rPr>
                <w:rFonts w:ascii="Times New Roman" w:eastAsia="Calibri" w:hAnsi="Times New Roman" w:cs="Times New Roman"/>
                <w:b/>
                <w:sz w:val="24"/>
                <w:szCs w:val="24"/>
                <w:lang w:val="fr-FR"/>
              </w:rPr>
            </w:pPr>
            <w:r w:rsidRPr="00E90BB2">
              <w:rPr>
                <w:rFonts w:ascii="Times New Roman" w:eastAsia="Calibri" w:hAnsi="Times New Roman" w:cs="Times New Roman"/>
                <w:b/>
                <w:sz w:val="24"/>
                <w:szCs w:val="24"/>
                <w:lang w:val="fr-FR"/>
              </w:rPr>
              <w:t>103</w:t>
            </w:r>
          </w:p>
        </w:tc>
        <w:tc>
          <w:tcPr>
            <w:tcW w:w="567" w:type="dxa"/>
          </w:tcPr>
          <w:p w14:paraId="2202E868"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75</w:t>
            </w:r>
          </w:p>
        </w:tc>
        <w:tc>
          <w:tcPr>
            <w:tcW w:w="567" w:type="dxa"/>
          </w:tcPr>
          <w:p w14:paraId="649AB29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28</w:t>
            </w:r>
          </w:p>
        </w:tc>
        <w:tc>
          <w:tcPr>
            <w:tcW w:w="992" w:type="dxa"/>
          </w:tcPr>
          <w:p w14:paraId="1DC2891A"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 xml:space="preserve">      230</w:t>
            </w:r>
          </w:p>
        </w:tc>
        <w:tc>
          <w:tcPr>
            <w:tcW w:w="567" w:type="dxa"/>
          </w:tcPr>
          <w:p w14:paraId="4B12650A"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118</w:t>
            </w:r>
          </w:p>
        </w:tc>
        <w:tc>
          <w:tcPr>
            <w:tcW w:w="567" w:type="dxa"/>
          </w:tcPr>
          <w:p w14:paraId="1BBB0C1F"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152</w:t>
            </w:r>
          </w:p>
        </w:tc>
        <w:tc>
          <w:tcPr>
            <w:tcW w:w="567" w:type="dxa"/>
          </w:tcPr>
          <w:p w14:paraId="71CCD2C8"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387</w:t>
            </w:r>
          </w:p>
        </w:tc>
        <w:tc>
          <w:tcPr>
            <w:tcW w:w="567" w:type="dxa"/>
          </w:tcPr>
          <w:p w14:paraId="59BF347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162</w:t>
            </w:r>
          </w:p>
        </w:tc>
        <w:tc>
          <w:tcPr>
            <w:tcW w:w="709" w:type="dxa"/>
          </w:tcPr>
          <w:p w14:paraId="174CDC81"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239</w:t>
            </w:r>
          </w:p>
        </w:tc>
        <w:tc>
          <w:tcPr>
            <w:tcW w:w="992" w:type="dxa"/>
          </w:tcPr>
          <w:p w14:paraId="7AB3EC78"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1058</w:t>
            </w:r>
          </w:p>
        </w:tc>
        <w:tc>
          <w:tcPr>
            <w:tcW w:w="850" w:type="dxa"/>
          </w:tcPr>
          <w:p w14:paraId="6383ACDB"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1288</w:t>
            </w:r>
          </w:p>
        </w:tc>
      </w:tr>
      <w:tr w:rsidR="00E90BB2" w:rsidRPr="00E90BB2" w14:paraId="5A826CC9" w14:textId="77777777" w:rsidTr="000267A8">
        <w:trPr>
          <w:trHeight w:val="360"/>
        </w:trPr>
        <w:tc>
          <w:tcPr>
            <w:tcW w:w="1843" w:type="dxa"/>
          </w:tcPr>
          <w:p w14:paraId="6FFFF3E1" w14:textId="77777777" w:rsidR="00E90BB2" w:rsidRPr="00E90BB2" w:rsidRDefault="00E90BB2" w:rsidP="000267A8">
            <w:pPr>
              <w:rPr>
                <w:rFonts w:ascii="Times New Roman" w:eastAsia="Calibri" w:hAnsi="Times New Roman" w:cs="Times New Roman"/>
                <w:sz w:val="24"/>
                <w:szCs w:val="24"/>
                <w:lang w:val="fr-FR"/>
              </w:rPr>
            </w:pPr>
            <w:r w:rsidRPr="00E90BB2">
              <w:rPr>
                <w:rFonts w:ascii="Times New Roman" w:eastAsia="Calibri" w:hAnsi="Times New Roman" w:cs="Times New Roman"/>
                <w:sz w:val="24"/>
                <w:szCs w:val="24"/>
                <w:lang w:val="fr-FR"/>
              </w:rPr>
              <w:t>Nr. de elevi  care n-au nici o lipsă</w:t>
            </w:r>
          </w:p>
        </w:tc>
        <w:tc>
          <w:tcPr>
            <w:tcW w:w="562" w:type="dxa"/>
          </w:tcPr>
          <w:p w14:paraId="493BDEDF"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14</w:t>
            </w:r>
          </w:p>
        </w:tc>
        <w:tc>
          <w:tcPr>
            <w:tcW w:w="851" w:type="dxa"/>
          </w:tcPr>
          <w:p w14:paraId="18E1ECA7"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15</w:t>
            </w:r>
          </w:p>
          <w:p w14:paraId="2E407BC4" w14:textId="77777777" w:rsidR="00E90BB2" w:rsidRPr="00E90BB2" w:rsidRDefault="00E90BB2" w:rsidP="000267A8">
            <w:pPr>
              <w:rPr>
                <w:rFonts w:ascii="Times New Roman" w:eastAsia="Calibri" w:hAnsi="Times New Roman" w:cs="Times New Roman"/>
                <w:b/>
                <w:sz w:val="24"/>
                <w:szCs w:val="24"/>
                <w:lang w:val="en-US"/>
              </w:rPr>
            </w:pPr>
          </w:p>
        </w:tc>
        <w:tc>
          <w:tcPr>
            <w:tcW w:w="567" w:type="dxa"/>
          </w:tcPr>
          <w:p w14:paraId="7AD8D16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21</w:t>
            </w:r>
          </w:p>
        </w:tc>
        <w:tc>
          <w:tcPr>
            <w:tcW w:w="567" w:type="dxa"/>
          </w:tcPr>
          <w:p w14:paraId="6AE6A6B9"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19</w:t>
            </w:r>
          </w:p>
        </w:tc>
        <w:tc>
          <w:tcPr>
            <w:tcW w:w="992" w:type="dxa"/>
          </w:tcPr>
          <w:p w14:paraId="2D96F188"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69</w:t>
            </w:r>
          </w:p>
        </w:tc>
        <w:tc>
          <w:tcPr>
            <w:tcW w:w="567" w:type="dxa"/>
          </w:tcPr>
          <w:p w14:paraId="12BCBEA8"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7</w:t>
            </w:r>
          </w:p>
        </w:tc>
        <w:tc>
          <w:tcPr>
            <w:tcW w:w="567" w:type="dxa"/>
          </w:tcPr>
          <w:p w14:paraId="6DEAFB1C"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0</w:t>
            </w:r>
          </w:p>
        </w:tc>
        <w:tc>
          <w:tcPr>
            <w:tcW w:w="567" w:type="dxa"/>
          </w:tcPr>
          <w:p w14:paraId="6AB0575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w:t>
            </w:r>
          </w:p>
        </w:tc>
        <w:tc>
          <w:tcPr>
            <w:tcW w:w="567" w:type="dxa"/>
          </w:tcPr>
          <w:p w14:paraId="0A1342F4"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5</w:t>
            </w:r>
          </w:p>
        </w:tc>
        <w:tc>
          <w:tcPr>
            <w:tcW w:w="709" w:type="dxa"/>
          </w:tcPr>
          <w:p w14:paraId="1FFC53C6"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7</w:t>
            </w:r>
          </w:p>
        </w:tc>
        <w:tc>
          <w:tcPr>
            <w:tcW w:w="992" w:type="dxa"/>
          </w:tcPr>
          <w:p w14:paraId="2E269132"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21</w:t>
            </w:r>
          </w:p>
        </w:tc>
        <w:tc>
          <w:tcPr>
            <w:tcW w:w="850" w:type="dxa"/>
          </w:tcPr>
          <w:p w14:paraId="189D02D5" w14:textId="77777777" w:rsidR="00E90BB2" w:rsidRPr="00E90BB2" w:rsidRDefault="00E90BB2" w:rsidP="000267A8">
            <w:pPr>
              <w:rPr>
                <w:rFonts w:ascii="Times New Roman" w:eastAsia="Calibri" w:hAnsi="Times New Roman" w:cs="Times New Roman"/>
                <w:b/>
                <w:sz w:val="24"/>
                <w:szCs w:val="24"/>
                <w:lang w:val="en-US"/>
              </w:rPr>
            </w:pPr>
            <w:r w:rsidRPr="00E90BB2">
              <w:rPr>
                <w:rFonts w:ascii="Times New Roman" w:eastAsia="Calibri" w:hAnsi="Times New Roman" w:cs="Times New Roman"/>
                <w:b/>
                <w:sz w:val="24"/>
                <w:szCs w:val="24"/>
                <w:lang w:val="en-US"/>
              </w:rPr>
              <w:t>80</w:t>
            </w:r>
          </w:p>
        </w:tc>
      </w:tr>
    </w:tbl>
    <w:p w14:paraId="55C04F45" w14:textId="2745C7D8" w:rsidR="00E24E3B" w:rsidRPr="00ED5C28" w:rsidRDefault="00E24E3B" w:rsidP="00F4500F">
      <w:pPr>
        <w:jc w:val="center"/>
        <w:rPr>
          <w:rFonts w:ascii="Times New Roman" w:hAnsi="Times New Roman" w:cs="Times New Roman"/>
          <w:b/>
          <w:sz w:val="28"/>
          <w:szCs w:val="28"/>
          <w:lang w:val="fr-FR"/>
        </w:rPr>
      </w:pPr>
      <w:r w:rsidRPr="00ED5C28">
        <w:rPr>
          <w:rFonts w:ascii="Times New Roman" w:hAnsi="Times New Roman" w:cs="Times New Roman"/>
          <w:b/>
          <w:sz w:val="28"/>
          <w:szCs w:val="28"/>
          <w:lang w:val="fr-FR"/>
        </w:rPr>
        <w:t>Rezultatele elevilo</w:t>
      </w:r>
      <w:r w:rsidR="00E50383" w:rsidRPr="00ED5C28">
        <w:rPr>
          <w:rFonts w:ascii="Times New Roman" w:hAnsi="Times New Roman" w:cs="Times New Roman"/>
          <w:b/>
          <w:sz w:val="28"/>
          <w:szCs w:val="28"/>
          <w:lang w:val="fr-FR"/>
        </w:rPr>
        <w:t>r</w:t>
      </w:r>
    </w:p>
    <w:p w14:paraId="60E90F12" w14:textId="43C143C0" w:rsidR="00BC15CA" w:rsidRDefault="00E50383" w:rsidP="00E50383">
      <w:pPr>
        <w:rPr>
          <w:lang w:val="ro-RO"/>
        </w:rPr>
      </w:pPr>
      <w:r w:rsidRPr="00E50383">
        <w:rPr>
          <w:rFonts w:ascii="Times New Roman" w:hAnsi="Times New Roman" w:cs="Times New Roman"/>
          <w:bCs/>
          <w:sz w:val="24"/>
          <w:szCs w:val="24"/>
          <w:lang w:val="fr-FR"/>
        </w:rPr>
        <w:t xml:space="preserve">La </w:t>
      </w:r>
      <w:r>
        <w:rPr>
          <w:rFonts w:ascii="Times New Roman" w:hAnsi="Times New Roman" w:cs="Times New Roman"/>
          <w:bCs/>
          <w:sz w:val="24"/>
          <w:szCs w:val="24"/>
          <w:lang w:val="fr-FR"/>
        </w:rPr>
        <w:t>sfârșitul anului școlar 202</w:t>
      </w:r>
      <w:r w:rsidR="00634DC2">
        <w:rPr>
          <w:rFonts w:ascii="Times New Roman" w:hAnsi="Times New Roman" w:cs="Times New Roman"/>
          <w:bCs/>
          <w:sz w:val="24"/>
          <w:szCs w:val="24"/>
          <w:lang w:val="fr-FR"/>
        </w:rPr>
        <w:t>4</w:t>
      </w:r>
      <w:r>
        <w:rPr>
          <w:rFonts w:ascii="Times New Roman" w:hAnsi="Times New Roman" w:cs="Times New Roman"/>
          <w:bCs/>
          <w:sz w:val="24"/>
          <w:szCs w:val="24"/>
          <w:lang w:val="fr-FR"/>
        </w:rPr>
        <w:t>-202</w:t>
      </w:r>
      <w:r w:rsidR="00634DC2">
        <w:rPr>
          <w:rFonts w:ascii="Times New Roman" w:hAnsi="Times New Roman" w:cs="Times New Roman"/>
          <w:bCs/>
          <w:sz w:val="24"/>
          <w:szCs w:val="24"/>
          <w:lang w:val="fr-FR"/>
        </w:rPr>
        <w:t>5</w:t>
      </w:r>
      <w:r>
        <w:rPr>
          <w:rFonts w:ascii="Times New Roman" w:hAnsi="Times New Roman" w:cs="Times New Roman"/>
          <w:bCs/>
          <w:sz w:val="24"/>
          <w:szCs w:val="24"/>
          <w:lang w:val="fr-FR"/>
        </w:rPr>
        <w:t xml:space="preserve"> s-au constatat următoarele.</w:t>
      </w:r>
      <w:r w:rsidR="000D4425">
        <w:rPr>
          <w:lang w:val="ro-RO"/>
        </w:rPr>
        <w:t xml:space="preserve">  </w:t>
      </w:r>
    </w:p>
    <w:p w14:paraId="23EBBFE4" w14:textId="52B25CD2" w:rsidR="00ED5C28" w:rsidRPr="00ED5C28" w:rsidRDefault="00ED5C28" w:rsidP="00ED5C28">
      <w:pPr>
        <w:spacing w:after="200" w:line="276" w:lineRule="auto"/>
        <w:jc w:val="center"/>
        <w:rPr>
          <w:rFonts w:ascii="Times New Roman" w:eastAsia="Calibri" w:hAnsi="Times New Roman" w:cs="Times New Roman"/>
          <w:b/>
          <w:sz w:val="24"/>
          <w:szCs w:val="24"/>
          <w:lang w:val="ro-RO"/>
        </w:rPr>
      </w:pPr>
      <w:r w:rsidRPr="00ED5C28">
        <w:rPr>
          <w:rFonts w:ascii="Times New Roman" w:eastAsia="Calibri" w:hAnsi="Times New Roman" w:cs="Times New Roman"/>
          <w:b/>
          <w:sz w:val="24"/>
          <w:szCs w:val="24"/>
          <w:lang w:val="ro-RO"/>
        </w:rPr>
        <w:t>Reușita la clasele primare</w:t>
      </w:r>
    </w:p>
    <w:tbl>
      <w:tblPr>
        <w:tblStyle w:val="3"/>
        <w:tblW w:w="9072" w:type="dxa"/>
        <w:tblInd w:w="-572" w:type="dxa"/>
        <w:tblLayout w:type="fixed"/>
        <w:tblLook w:val="04A0" w:firstRow="1" w:lastRow="0" w:firstColumn="1" w:lastColumn="0" w:noHBand="0" w:noVBand="1"/>
      </w:tblPr>
      <w:tblGrid>
        <w:gridCol w:w="2127"/>
        <w:gridCol w:w="992"/>
        <w:gridCol w:w="1701"/>
        <w:gridCol w:w="1559"/>
        <w:gridCol w:w="1276"/>
        <w:gridCol w:w="1417"/>
      </w:tblGrid>
      <w:tr w:rsidR="00B22BA9" w:rsidRPr="00131369" w14:paraId="096B0DF1" w14:textId="77777777" w:rsidTr="00F4500F">
        <w:trPr>
          <w:trHeight w:val="1168"/>
        </w:trPr>
        <w:tc>
          <w:tcPr>
            <w:tcW w:w="2127" w:type="dxa"/>
          </w:tcPr>
          <w:p w14:paraId="262D5829" w14:textId="19980402" w:rsidR="00B22BA9" w:rsidRPr="00131369" w:rsidRDefault="00B22BA9" w:rsidP="000267A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Disciplina</w:t>
            </w:r>
          </w:p>
          <w:p w14:paraId="349BD790" w14:textId="77777777" w:rsidR="00B22BA9" w:rsidRPr="00131369" w:rsidRDefault="00B22BA9" w:rsidP="000267A8">
            <w:pPr>
              <w:rPr>
                <w:rFonts w:ascii="Times New Roman" w:eastAsia="Calibri" w:hAnsi="Times New Roman" w:cs="Times New Roman"/>
                <w:sz w:val="24"/>
                <w:szCs w:val="24"/>
                <w:lang w:val="ro-RO"/>
              </w:rPr>
            </w:pPr>
            <w:r w:rsidRPr="00131369">
              <w:rPr>
                <w:rFonts w:ascii="Times New Roman" w:eastAsia="Calibri" w:hAnsi="Times New Roman" w:cs="Times New Roman"/>
                <w:sz w:val="24"/>
                <w:szCs w:val="24"/>
                <w:lang w:val="ro-RO"/>
              </w:rPr>
              <w:t xml:space="preserve">Calificativul </w:t>
            </w:r>
          </w:p>
        </w:tc>
        <w:tc>
          <w:tcPr>
            <w:tcW w:w="992" w:type="dxa"/>
          </w:tcPr>
          <w:p w14:paraId="59A991C4" w14:textId="77777777" w:rsidR="00B22BA9" w:rsidRDefault="00B22BA9" w:rsidP="000267A8">
            <w:pPr>
              <w:rPr>
                <w:rFonts w:ascii="Calibri" w:eastAsia="Calibri" w:hAnsi="Calibri" w:cs="Times New Roman"/>
                <w:b/>
                <w:lang w:val="ro-RO"/>
              </w:rPr>
            </w:pPr>
            <w:r w:rsidRPr="00131369">
              <w:rPr>
                <w:rFonts w:ascii="Calibri" w:eastAsia="Calibri" w:hAnsi="Calibri" w:cs="Times New Roman"/>
                <w:b/>
                <w:lang w:val="ro-RO"/>
              </w:rPr>
              <w:t>cl.1</w:t>
            </w:r>
          </w:p>
          <w:p w14:paraId="5949FFF7" w14:textId="77777777" w:rsidR="00B22BA9" w:rsidRDefault="00B22BA9" w:rsidP="000267A8">
            <w:pPr>
              <w:rPr>
                <w:rFonts w:ascii="Calibri" w:eastAsia="Calibri" w:hAnsi="Calibri" w:cs="Times New Roman"/>
                <w:b/>
                <w:lang w:val="ro-RO"/>
              </w:rPr>
            </w:pPr>
          </w:p>
          <w:p w14:paraId="06ED98ED" w14:textId="77777777" w:rsidR="00B22BA9" w:rsidRPr="00131369" w:rsidRDefault="00B22BA9" w:rsidP="000267A8">
            <w:pPr>
              <w:rPr>
                <w:rFonts w:ascii="Calibri" w:eastAsia="Calibri" w:hAnsi="Calibri" w:cs="Times New Roman"/>
                <w:b/>
                <w:lang w:val="ro-RO"/>
              </w:rPr>
            </w:pPr>
            <w:r>
              <w:rPr>
                <w:rFonts w:ascii="Calibri" w:eastAsia="Calibri" w:hAnsi="Calibri" w:cs="Times New Roman"/>
                <w:b/>
                <w:lang w:val="ro-RO"/>
              </w:rPr>
              <w:t>15</w:t>
            </w:r>
          </w:p>
        </w:tc>
        <w:tc>
          <w:tcPr>
            <w:tcW w:w="1701" w:type="dxa"/>
          </w:tcPr>
          <w:p w14:paraId="641068AE"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cl.2</w:t>
            </w:r>
          </w:p>
          <w:p w14:paraId="648CB7F8" w14:textId="77777777" w:rsidR="00B22BA9" w:rsidRDefault="00B22BA9" w:rsidP="000267A8">
            <w:pPr>
              <w:rPr>
                <w:rFonts w:ascii="Calibri" w:eastAsia="Calibri" w:hAnsi="Calibri" w:cs="Times New Roman"/>
                <w:b/>
                <w:lang w:val="ro-RO"/>
              </w:rPr>
            </w:pPr>
            <w:r w:rsidRPr="00131369">
              <w:rPr>
                <w:rFonts w:ascii="Calibri" w:eastAsia="Calibri" w:hAnsi="Calibri" w:cs="Times New Roman"/>
                <w:b/>
                <w:lang w:val="ro-RO"/>
              </w:rPr>
              <w:t>nr.de elevi</w:t>
            </w:r>
          </w:p>
          <w:p w14:paraId="057AA05B" w14:textId="77777777" w:rsidR="00B22BA9" w:rsidRPr="00131369" w:rsidRDefault="00B22BA9" w:rsidP="000267A8">
            <w:pPr>
              <w:rPr>
                <w:rFonts w:ascii="Calibri" w:eastAsia="Calibri" w:hAnsi="Calibri" w:cs="Times New Roman"/>
                <w:b/>
                <w:lang w:val="ro-RO"/>
              </w:rPr>
            </w:pPr>
            <w:r>
              <w:rPr>
                <w:rFonts w:ascii="Calibri" w:eastAsia="Calibri" w:hAnsi="Calibri" w:cs="Times New Roman"/>
                <w:b/>
                <w:lang w:val="ro-RO"/>
              </w:rPr>
              <w:t>22</w:t>
            </w:r>
          </w:p>
        </w:tc>
        <w:tc>
          <w:tcPr>
            <w:tcW w:w="1559" w:type="dxa"/>
          </w:tcPr>
          <w:p w14:paraId="4C666ED1"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 xml:space="preserve">cl.3 </w:t>
            </w:r>
          </w:p>
          <w:p w14:paraId="10B624C4"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nr.de elevi</w:t>
            </w:r>
          </w:p>
          <w:p w14:paraId="36AD28B4" w14:textId="77777777" w:rsidR="00B22BA9" w:rsidRPr="00131369" w:rsidRDefault="00B22BA9" w:rsidP="000267A8">
            <w:pPr>
              <w:rPr>
                <w:rFonts w:ascii="Calibri" w:eastAsia="Calibri" w:hAnsi="Calibri" w:cs="Times New Roman"/>
                <w:b/>
                <w:lang w:val="ro-RO"/>
              </w:rPr>
            </w:pPr>
            <w:r>
              <w:rPr>
                <w:rFonts w:ascii="Calibri" w:eastAsia="Calibri" w:hAnsi="Calibri" w:cs="Times New Roman"/>
                <w:b/>
                <w:lang w:val="ro-RO"/>
              </w:rPr>
              <w:t>22</w:t>
            </w:r>
          </w:p>
        </w:tc>
        <w:tc>
          <w:tcPr>
            <w:tcW w:w="1276" w:type="dxa"/>
          </w:tcPr>
          <w:p w14:paraId="2BFF4F64"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cl.4</w:t>
            </w:r>
          </w:p>
          <w:p w14:paraId="7C958C89" w14:textId="77777777" w:rsidR="00B22BA9" w:rsidRDefault="00B22BA9" w:rsidP="000267A8">
            <w:pPr>
              <w:rPr>
                <w:rFonts w:ascii="Calibri" w:eastAsia="Calibri" w:hAnsi="Calibri" w:cs="Times New Roman"/>
                <w:b/>
                <w:lang w:val="ro-RO"/>
              </w:rPr>
            </w:pPr>
            <w:r w:rsidRPr="00131369">
              <w:rPr>
                <w:rFonts w:ascii="Calibri" w:eastAsia="Calibri" w:hAnsi="Calibri" w:cs="Times New Roman"/>
                <w:b/>
                <w:lang w:val="ro-RO"/>
              </w:rPr>
              <w:t>nr.de elevi</w:t>
            </w:r>
          </w:p>
          <w:p w14:paraId="103D627A" w14:textId="77777777" w:rsidR="00B22BA9" w:rsidRPr="00131369" w:rsidRDefault="00B22BA9" w:rsidP="000267A8">
            <w:pPr>
              <w:rPr>
                <w:rFonts w:ascii="Calibri" w:eastAsia="Calibri" w:hAnsi="Calibri" w:cs="Times New Roman"/>
                <w:b/>
                <w:lang w:val="ro-RO"/>
              </w:rPr>
            </w:pPr>
            <w:r>
              <w:rPr>
                <w:rFonts w:ascii="Calibri" w:eastAsia="Calibri" w:hAnsi="Calibri" w:cs="Times New Roman"/>
                <w:b/>
                <w:lang w:val="ro-RO"/>
              </w:rPr>
              <w:t>20</w:t>
            </w:r>
          </w:p>
        </w:tc>
        <w:tc>
          <w:tcPr>
            <w:tcW w:w="1417" w:type="dxa"/>
          </w:tcPr>
          <w:p w14:paraId="1DF79BCB" w14:textId="77777777" w:rsidR="00B22BA9" w:rsidRDefault="00B22BA9" w:rsidP="000267A8">
            <w:pPr>
              <w:jc w:val="center"/>
              <w:rPr>
                <w:rFonts w:ascii="Calibri" w:eastAsia="Calibri" w:hAnsi="Calibri" w:cs="Times New Roman"/>
                <w:b/>
                <w:sz w:val="28"/>
                <w:szCs w:val="28"/>
                <w:lang w:val="ro-RO"/>
              </w:rPr>
            </w:pPr>
            <w:r w:rsidRPr="00131369">
              <w:rPr>
                <w:rFonts w:ascii="Calibri" w:eastAsia="Calibri" w:hAnsi="Calibri" w:cs="Times New Roman"/>
                <w:b/>
                <w:sz w:val="28"/>
                <w:szCs w:val="28"/>
                <w:lang w:val="ro-RO"/>
              </w:rPr>
              <w:t xml:space="preserve">Total </w:t>
            </w:r>
          </w:p>
          <w:p w14:paraId="3F207A6F"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79</w:t>
            </w:r>
          </w:p>
        </w:tc>
      </w:tr>
      <w:tr w:rsidR="00B22BA9" w:rsidRPr="00131369" w14:paraId="0B44C9B4" w14:textId="77777777" w:rsidTr="00F4500F">
        <w:trPr>
          <w:trHeight w:val="278"/>
        </w:trPr>
        <w:tc>
          <w:tcPr>
            <w:tcW w:w="2127" w:type="dxa"/>
          </w:tcPr>
          <w:p w14:paraId="6B029B2F" w14:textId="77777777" w:rsidR="00B22BA9" w:rsidRPr="00131369" w:rsidRDefault="00B22BA9" w:rsidP="00F4500F">
            <w:pPr>
              <w:rPr>
                <w:rFonts w:ascii="Calibri" w:eastAsia="Calibri" w:hAnsi="Calibri" w:cs="Times New Roman"/>
                <w:b/>
                <w:i/>
                <w:lang w:val="ro-RO"/>
              </w:rPr>
            </w:pPr>
            <w:r w:rsidRPr="00131369">
              <w:rPr>
                <w:rFonts w:ascii="Calibri" w:eastAsia="Calibri" w:hAnsi="Calibri" w:cs="Times New Roman"/>
                <w:b/>
                <w:i/>
                <w:lang w:val="ro-RO"/>
              </w:rPr>
              <w:t xml:space="preserve"> Limba română</w:t>
            </w:r>
          </w:p>
          <w:p w14:paraId="5E084299" w14:textId="77777777" w:rsidR="00B22BA9" w:rsidRPr="00131369" w:rsidRDefault="00B22BA9" w:rsidP="000267A8">
            <w:pPr>
              <w:rPr>
                <w:rFonts w:ascii="Calibri" w:eastAsia="Calibri" w:hAnsi="Calibri" w:cs="Times New Roman"/>
                <w:b/>
                <w:i/>
                <w:lang w:val="ro-RO"/>
              </w:rPr>
            </w:pPr>
            <w:r w:rsidRPr="00131369">
              <w:rPr>
                <w:rFonts w:ascii="Calibri" w:eastAsia="Calibri" w:hAnsi="Calibri" w:cs="Times New Roman"/>
                <w:b/>
                <w:i/>
                <w:lang w:val="ro-RO"/>
              </w:rPr>
              <w:t>FB</w:t>
            </w:r>
          </w:p>
        </w:tc>
        <w:tc>
          <w:tcPr>
            <w:tcW w:w="992" w:type="dxa"/>
            <w:shd w:val="clear" w:color="auto" w:fill="92D050"/>
          </w:tcPr>
          <w:p w14:paraId="7DEFD067"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lang w:val="ro-RO"/>
              </w:rPr>
              <w:t>-</w:t>
            </w:r>
          </w:p>
        </w:tc>
        <w:tc>
          <w:tcPr>
            <w:tcW w:w="1701" w:type="dxa"/>
            <w:shd w:val="clear" w:color="auto" w:fill="92D050"/>
          </w:tcPr>
          <w:p w14:paraId="741B040A"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5</w:t>
            </w:r>
          </w:p>
        </w:tc>
        <w:tc>
          <w:tcPr>
            <w:tcW w:w="1559" w:type="dxa"/>
            <w:shd w:val="clear" w:color="auto" w:fill="92D050"/>
          </w:tcPr>
          <w:p w14:paraId="4B76E0F4"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5</w:t>
            </w:r>
          </w:p>
        </w:tc>
        <w:tc>
          <w:tcPr>
            <w:tcW w:w="1276" w:type="dxa"/>
            <w:shd w:val="clear" w:color="auto" w:fill="92D050"/>
          </w:tcPr>
          <w:p w14:paraId="2AA0CB15"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11</w:t>
            </w:r>
          </w:p>
        </w:tc>
        <w:tc>
          <w:tcPr>
            <w:tcW w:w="1417" w:type="dxa"/>
            <w:shd w:val="clear" w:color="auto" w:fill="92D050"/>
          </w:tcPr>
          <w:p w14:paraId="759BA151"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21</w:t>
            </w:r>
          </w:p>
        </w:tc>
      </w:tr>
      <w:tr w:rsidR="00B22BA9" w:rsidRPr="00131369" w14:paraId="2AE3CCF6" w14:textId="77777777" w:rsidTr="00F4500F">
        <w:trPr>
          <w:trHeight w:val="308"/>
        </w:trPr>
        <w:tc>
          <w:tcPr>
            <w:tcW w:w="2127" w:type="dxa"/>
          </w:tcPr>
          <w:p w14:paraId="68FAB503" w14:textId="77777777" w:rsidR="00B22BA9" w:rsidRPr="00131369" w:rsidRDefault="00B22BA9" w:rsidP="000267A8">
            <w:pPr>
              <w:rPr>
                <w:rFonts w:ascii="Calibri" w:eastAsia="Calibri" w:hAnsi="Calibri" w:cs="Times New Roman"/>
                <w:b/>
                <w:highlight w:val="yellow"/>
                <w:lang w:val="ro-RO"/>
              </w:rPr>
            </w:pPr>
            <w:r w:rsidRPr="00131369">
              <w:rPr>
                <w:rFonts w:ascii="Calibri" w:eastAsia="Calibri" w:hAnsi="Calibri" w:cs="Times New Roman"/>
                <w:b/>
                <w:highlight w:val="yellow"/>
                <w:lang w:val="ro-RO"/>
              </w:rPr>
              <w:t>B</w:t>
            </w:r>
          </w:p>
        </w:tc>
        <w:tc>
          <w:tcPr>
            <w:tcW w:w="992" w:type="dxa"/>
            <w:shd w:val="clear" w:color="auto" w:fill="FFFF00"/>
          </w:tcPr>
          <w:p w14:paraId="74FF1DE3" w14:textId="77777777" w:rsidR="00B22BA9" w:rsidRPr="00131369" w:rsidRDefault="00B22BA9" w:rsidP="000267A8">
            <w:pPr>
              <w:jc w:val="center"/>
              <w:rPr>
                <w:rFonts w:ascii="Calibri" w:eastAsia="Calibri" w:hAnsi="Calibri" w:cs="Times New Roman"/>
                <w:b/>
                <w:highlight w:val="yellow"/>
                <w:lang w:val="ro-RO"/>
              </w:rPr>
            </w:pPr>
          </w:p>
        </w:tc>
        <w:tc>
          <w:tcPr>
            <w:tcW w:w="1701" w:type="dxa"/>
            <w:shd w:val="clear" w:color="auto" w:fill="FFFF00"/>
          </w:tcPr>
          <w:p w14:paraId="7A2A7995"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12</w:t>
            </w:r>
          </w:p>
        </w:tc>
        <w:tc>
          <w:tcPr>
            <w:tcW w:w="1559" w:type="dxa"/>
            <w:shd w:val="clear" w:color="auto" w:fill="FFFF00"/>
          </w:tcPr>
          <w:p w14:paraId="4A874D87"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12</w:t>
            </w:r>
          </w:p>
        </w:tc>
        <w:tc>
          <w:tcPr>
            <w:tcW w:w="1276" w:type="dxa"/>
            <w:shd w:val="clear" w:color="auto" w:fill="FFFF00"/>
          </w:tcPr>
          <w:p w14:paraId="43B60C62"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8</w:t>
            </w:r>
          </w:p>
        </w:tc>
        <w:tc>
          <w:tcPr>
            <w:tcW w:w="1417" w:type="dxa"/>
            <w:shd w:val="clear" w:color="auto" w:fill="FFFF00"/>
          </w:tcPr>
          <w:p w14:paraId="3A05EB5C"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32</w:t>
            </w:r>
          </w:p>
        </w:tc>
      </w:tr>
      <w:tr w:rsidR="00B22BA9" w:rsidRPr="00131369" w14:paraId="55706742" w14:textId="77777777" w:rsidTr="00F4500F">
        <w:trPr>
          <w:trHeight w:val="308"/>
        </w:trPr>
        <w:tc>
          <w:tcPr>
            <w:tcW w:w="2127" w:type="dxa"/>
          </w:tcPr>
          <w:p w14:paraId="003ABED4" w14:textId="77777777" w:rsidR="00B22BA9" w:rsidRPr="00131369" w:rsidRDefault="00B22BA9" w:rsidP="000267A8">
            <w:pPr>
              <w:rPr>
                <w:rFonts w:ascii="Calibri" w:eastAsia="Calibri" w:hAnsi="Calibri" w:cs="Times New Roman"/>
                <w:b/>
                <w:i/>
                <w:color w:val="FF0000"/>
                <w:lang w:val="ro-RO"/>
              </w:rPr>
            </w:pPr>
            <w:r w:rsidRPr="00131369">
              <w:rPr>
                <w:rFonts w:ascii="Calibri" w:eastAsia="Calibri" w:hAnsi="Calibri" w:cs="Times New Roman"/>
                <w:b/>
                <w:i/>
                <w:color w:val="FF0000"/>
                <w:lang w:val="ro-RO"/>
              </w:rPr>
              <w:t>S</w:t>
            </w:r>
          </w:p>
        </w:tc>
        <w:tc>
          <w:tcPr>
            <w:tcW w:w="992" w:type="dxa"/>
            <w:shd w:val="clear" w:color="auto" w:fill="FF0000"/>
          </w:tcPr>
          <w:p w14:paraId="68B78D1A"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color w:val="FF0000"/>
                <w:lang w:val="ro-RO"/>
              </w:rPr>
              <w:t>---</w:t>
            </w:r>
            <w:r w:rsidRPr="00131369">
              <w:rPr>
                <w:rFonts w:ascii="Calibri" w:eastAsia="Calibri" w:hAnsi="Calibri" w:cs="Times New Roman"/>
                <w:b/>
                <w:lang w:val="ro-RO"/>
              </w:rPr>
              <w:t>-</w:t>
            </w:r>
          </w:p>
        </w:tc>
        <w:tc>
          <w:tcPr>
            <w:tcW w:w="1701" w:type="dxa"/>
            <w:shd w:val="clear" w:color="auto" w:fill="FF0000"/>
          </w:tcPr>
          <w:p w14:paraId="64AD003A"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5</w:t>
            </w:r>
          </w:p>
        </w:tc>
        <w:tc>
          <w:tcPr>
            <w:tcW w:w="1559" w:type="dxa"/>
            <w:shd w:val="clear" w:color="auto" w:fill="FF0000"/>
          </w:tcPr>
          <w:p w14:paraId="5BEE9ADE"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5</w:t>
            </w:r>
          </w:p>
        </w:tc>
        <w:tc>
          <w:tcPr>
            <w:tcW w:w="1276" w:type="dxa"/>
            <w:shd w:val="clear" w:color="auto" w:fill="FF0000"/>
          </w:tcPr>
          <w:p w14:paraId="6BB822C5"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1</w:t>
            </w:r>
          </w:p>
        </w:tc>
        <w:tc>
          <w:tcPr>
            <w:tcW w:w="1417" w:type="dxa"/>
            <w:shd w:val="clear" w:color="auto" w:fill="FF0000"/>
          </w:tcPr>
          <w:p w14:paraId="121ABD88"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11</w:t>
            </w:r>
          </w:p>
        </w:tc>
      </w:tr>
      <w:tr w:rsidR="00B22BA9" w:rsidRPr="00131369" w14:paraId="09D4C1FF" w14:textId="77777777" w:rsidTr="00F4500F">
        <w:trPr>
          <w:trHeight w:val="308"/>
        </w:trPr>
        <w:tc>
          <w:tcPr>
            <w:tcW w:w="2127" w:type="dxa"/>
          </w:tcPr>
          <w:p w14:paraId="54362990"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lang w:val="ro-RO"/>
              </w:rPr>
              <w:t>Matematica</w:t>
            </w:r>
          </w:p>
          <w:p w14:paraId="3CE56A4E"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FB</w:t>
            </w:r>
          </w:p>
        </w:tc>
        <w:tc>
          <w:tcPr>
            <w:tcW w:w="992" w:type="dxa"/>
            <w:shd w:val="clear" w:color="auto" w:fill="92D050"/>
          </w:tcPr>
          <w:p w14:paraId="482C08E1"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lang w:val="ro-RO"/>
              </w:rPr>
              <w:t>-</w:t>
            </w:r>
          </w:p>
        </w:tc>
        <w:tc>
          <w:tcPr>
            <w:tcW w:w="1701" w:type="dxa"/>
            <w:shd w:val="clear" w:color="auto" w:fill="92D050"/>
          </w:tcPr>
          <w:p w14:paraId="5C5D71B5"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7</w:t>
            </w:r>
          </w:p>
        </w:tc>
        <w:tc>
          <w:tcPr>
            <w:tcW w:w="1559" w:type="dxa"/>
            <w:shd w:val="clear" w:color="auto" w:fill="92D050"/>
          </w:tcPr>
          <w:p w14:paraId="07E02205"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7</w:t>
            </w:r>
          </w:p>
        </w:tc>
        <w:tc>
          <w:tcPr>
            <w:tcW w:w="1276" w:type="dxa"/>
            <w:shd w:val="clear" w:color="auto" w:fill="92D050"/>
          </w:tcPr>
          <w:p w14:paraId="3C85D78F"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4</w:t>
            </w:r>
          </w:p>
        </w:tc>
        <w:tc>
          <w:tcPr>
            <w:tcW w:w="1417" w:type="dxa"/>
            <w:shd w:val="clear" w:color="auto" w:fill="92D050"/>
          </w:tcPr>
          <w:p w14:paraId="75AB5633"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18</w:t>
            </w:r>
          </w:p>
        </w:tc>
      </w:tr>
      <w:tr w:rsidR="00B22BA9" w:rsidRPr="00131369" w14:paraId="303BA3E8" w14:textId="77777777" w:rsidTr="00F4500F">
        <w:trPr>
          <w:trHeight w:val="308"/>
        </w:trPr>
        <w:tc>
          <w:tcPr>
            <w:tcW w:w="2127" w:type="dxa"/>
          </w:tcPr>
          <w:p w14:paraId="42231739" w14:textId="77777777" w:rsidR="00B22BA9" w:rsidRPr="00131369" w:rsidRDefault="00B22BA9" w:rsidP="000267A8">
            <w:pPr>
              <w:rPr>
                <w:rFonts w:ascii="Calibri" w:eastAsia="Calibri" w:hAnsi="Calibri" w:cs="Times New Roman"/>
                <w:b/>
                <w:i/>
                <w:lang w:val="ro-RO"/>
              </w:rPr>
            </w:pPr>
            <w:r w:rsidRPr="00131369">
              <w:rPr>
                <w:rFonts w:ascii="Calibri" w:eastAsia="Calibri" w:hAnsi="Calibri" w:cs="Times New Roman"/>
                <w:b/>
                <w:i/>
                <w:lang w:val="ro-RO"/>
              </w:rPr>
              <w:t>B</w:t>
            </w:r>
          </w:p>
        </w:tc>
        <w:tc>
          <w:tcPr>
            <w:tcW w:w="992" w:type="dxa"/>
            <w:shd w:val="clear" w:color="auto" w:fill="FFFF00"/>
          </w:tcPr>
          <w:p w14:paraId="573EB967"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lang w:val="ro-RO"/>
              </w:rPr>
              <w:t>-</w:t>
            </w:r>
          </w:p>
        </w:tc>
        <w:tc>
          <w:tcPr>
            <w:tcW w:w="1701" w:type="dxa"/>
            <w:shd w:val="clear" w:color="auto" w:fill="FFFF00"/>
          </w:tcPr>
          <w:p w14:paraId="1C5B7A23"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11</w:t>
            </w:r>
          </w:p>
        </w:tc>
        <w:tc>
          <w:tcPr>
            <w:tcW w:w="1559" w:type="dxa"/>
            <w:shd w:val="clear" w:color="auto" w:fill="FFFF00"/>
          </w:tcPr>
          <w:p w14:paraId="7C6962C2"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11</w:t>
            </w:r>
          </w:p>
        </w:tc>
        <w:tc>
          <w:tcPr>
            <w:tcW w:w="1276" w:type="dxa"/>
            <w:shd w:val="clear" w:color="auto" w:fill="FFFF00"/>
          </w:tcPr>
          <w:p w14:paraId="71FEA8B4"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9</w:t>
            </w:r>
          </w:p>
        </w:tc>
        <w:tc>
          <w:tcPr>
            <w:tcW w:w="1417" w:type="dxa"/>
            <w:shd w:val="clear" w:color="auto" w:fill="FFFF00"/>
          </w:tcPr>
          <w:p w14:paraId="519B07E3"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31</w:t>
            </w:r>
          </w:p>
        </w:tc>
      </w:tr>
      <w:tr w:rsidR="00B22BA9" w:rsidRPr="00131369" w14:paraId="12AF3B2D" w14:textId="77777777" w:rsidTr="00F4500F">
        <w:trPr>
          <w:trHeight w:val="308"/>
        </w:trPr>
        <w:tc>
          <w:tcPr>
            <w:tcW w:w="2127" w:type="dxa"/>
          </w:tcPr>
          <w:p w14:paraId="7B0BBE7D"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S</w:t>
            </w:r>
          </w:p>
        </w:tc>
        <w:tc>
          <w:tcPr>
            <w:tcW w:w="992" w:type="dxa"/>
            <w:shd w:val="clear" w:color="auto" w:fill="FF0000"/>
          </w:tcPr>
          <w:p w14:paraId="0C97BEFE" w14:textId="77777777" w:rsidR="00B22BA9" w:rsidRPr="00131369" w:rsidRDefault="00B22BA9" w:rsidP="000267A8">
            <w:pPr>
              <w:jc w:val="center"/>
              <w:rPr>
                <w:rFonts w:ascii="Calibri" w:eastAsia="Calibri" w:hAnsi="Calibri" w:cs="Times New Roman"/>
                <w:b/>
                <w:lang w:val="ro-RO"/>
              </w:rPr>
            </w:pPr>
          </w:p>
        </w:tc>
        <w:tc>
          <w:tcPr>
            <w:tcW w:w="1701" w:type="dxa"/>
            <w:shd w:val="clear" w:color="auto" w:fill="FF0000"/>
          </w:tcPr>
          <w:p w14:paraId="3486DA3C"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4</w:t>
            </w:r>
          </w:p>
        </w:tc>
        <w:tc>
          <w:tcPr>
            <w:tcW w:w="1559" w:type="dxa"/>
            <w:shd w:val="clear" w:color="auto" w:fill="FF0000"/>
          </w:tcPr>
          <w:p w14:paraId="346EFFF9"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4</w:t>
            </w:r>
          </w:p>
        </w:tc>
        <w:tc>
          <w:tcPr>
            <w:tcW w:w="1276" w:type="dxa"/>
            <w:shd w:val="clear" w:color="auto" w:fill="FF0000"/>
          </w:tcPr>
          <w:p w14:paraId="215EB492"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7</w:t>
            </w:r>
          </w:p>
        </w:tc>
        <w:tc>
          <w:tcPr>
            <w:tcW w:w="1417" w:type="dxa"/>
            <w:shd w:val="clear" w:color="auto" w:fill="FF0000"/>
          </w:tcPr>
          <w:p w14:paraId="494218F5" w14:textId="77777777" w:rsidR="00B22BA9" w:rsidRPr="00131369" w:rsidRDefault="00B22BA9" w:rsidP="000267A8">
            <w:pPr>
              <w:jc w:val="center"/>
              <w:rPr>
                <w:rFonts w:ascii="Calibri" w:eastAsia="Calibri" w:hAnsi="Calibri" w:cs="Times New Roman"/>
                <w:b/>
                <w:sz w:val="28"/>
                <w:szCs w:val="28"/>
                <w:lang w:val="ro-RO"/>
              </w:rPr>
            </w:pPr>
            <w:r>
              <w:rPr>
                <w:rFonts w:ascii="Calibri" w:eastAsia="Calibri" w:hAnsi="Calibri" w:cs="Times New Roman"/>
                <w:b/>
                <w:sz w:val="28"/>
                <w:szCs w:val="28"/>
                <w:lang w:val="ro-RO"/>
              </w:rPr>
              <w:t>15</w:t>
            </w:r>
          </w:p>
        </w:tc>
      </w:tr>
      <w:tr w:rsidR="00B22BA9" w:rsidRPr="00131369" w14:paraId="527814CE" w14:textId="77777777" w:rsidTr="00F4500F">
        <w:trPr>
          <w:trHeight w:val="308"/>
        </w:trPr>
        <w:tc>
          <w:tcPr>
            <w:tcW w:w="2127" w:type="dxa"/>
          </w:tcPr>
          <w:p w14:paraId="677DDDF9"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lang w:val="ro-RO"/>
              </w:rPr>
              <w:t>Limba englăză</w:t>
            </w:r>
          </w:p>
          <w:p w14:paraId="62B9953D"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FB</w:t>
            </w:r>
          </w:p>
        </w:tc>
        <w:tc>
          <w:tcPr>
            <w:tcW w:w="992" w:type="dxa"/>
            <w:shd w:val="clear" w:color="auto" w:fill="92D050"/>
          </w:tcPr>
          <w:p w14:paraId="049F21B3"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lang w:val="ro-RO"/>
              </w:rPr>
              <w:t>-</w:t>
            </w:r>
          </w:p>
        </w:tc>
        <w:tc>
          <w:tcPr>
            <w:tcW w:w="1701" w:type="dxa"/>
            <w:shd w:val="clear" w:color="auto" w:fill="92D050"/>
          </w:tcPr>
          <w:p w14:paraId="67DC9004" w14:textId="77777777" w:rsidR="00B22BA9" w:rsidRPr="00131369" w:rsidRDefault="00B22BA9" w:rsidP="000267A8">
            <w:pPr>
              <w:jc w:val="center"/>
              <w:rPr>
                <w:rFonts w:ascii="Calibri" w:eastAsia="Calibri" w:hAnsi="Calibri" w:cs="Times New Roman"/>
                <w:b/>
                <w:sz w:val="28"/>
                <w:szCs w:val="28"/>
                <w:lang w:val="ro-MD"/>
              </w:rPr>
            </w:pPr>
            <w:r>
              <w:rPr>
                <w:rFonts w:ascii="Calibri" w:eastAsia="Calibri" w:hAnsi="Calibri" w:cs="Times New Roman"/>
                <w:b/>
                <w:sz w:val="28"/>
                <w:szCs w:val="28"/>
                <w:lang w:val="ro-MD"/>
              </w:rPr>
              <w:t>-</w:t>
            </w:r>
          </w:p>
        </w:tc>
        <w:tc>
          <w:tcPr>
            <w:tcW w:w="1559" w:type="dxa"/>
            <w:shd w:val="clear" w:color="auto" w:fill="92D050"/>
          </w:tcPr>
          <w:p w14:paraId="138DC7F1" w14:textId="77777777" w:rsidR="00B22BA9" w:rsidRPr="00131369" w:rsidRDefault="00B22BA9" w:rsidP="000267A8">
            <w:pPr>
              <w:jc w:val="center"/>
              <w:rPr>
                <w:rFonts w:ascii="Calibri" w:eastAsia="Calibri" w:hAnsi="Calibri" w:cs="Times New Roman"/>
                <w:b/>
                <w:sz w:val="28"/>
                <w:szCs w:val="28"/>
                <w:lang w:val="ro-MD"/>
              </w:rPr>
            </w:pPr>
            <w:r>
              <w:rPr>
                <w:rFonts w:ascii="Calibri" w:eastAsia="Calibri" w:hAnsi="Calibri" w:cs="Times New Roman"/>
                <w:b/>
                <w:sz w:val="28"/>
                <w:szCs w:val="28"/>
                <w:lang w:val="ro-MD"/>
              </w:rPr>
              <w:t>-</w:t>
            </w:r>
          </w:p>
        </w:tc>
        <w:tc>
          <w:tcPr>
            <w:tcW w:w="1276" w:type="dxa"/>
            <w:shd w:val="clear" w:color="auto" w:fill="92D050"/>
          </w:tcPr>
          <w:p w14:paraId="413C1DE6"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8</w:t>
            </w:r>
          </w:p>
        </w:tc>
        <w:tc>
          <w:tcPr>
            <w:tcW w:w="1417" w:type="dxa"/>
            <w:shd w:val="clear" w:color="auto" w:fill="92D050"/>
          </w:tcPr>
          <w:p w14:paraId="3A53E6FB" w14:textId="77777777" w:rsidR="00B22BA9" w:rsidRPr="00131369" w:rsidRDefault="00B22BA9" w:rsidP="000267A8">
            <w:pPr>
              <w:jc w:val="center"/>
              <w:rPr>
                <w:rFonts w:ascii="Calibri" w:eastAsia="Calibri" w:hAnsi="Calibri" w:cs="Times New Roman"/>
                <w:b/>
                <w:sz w:val="28"/>
                <w:szCs w:val="28"/>
                <w:highlight w:val="green"/>
                <w:lang w:val="ro-RO"/>
              </w:rPr>
            </w:pPr>
            <w:r>
              <w:rPr>
                <w:rFonts w:ascii="Calibri" w:eastAsia="Calibri" w:hAnsi="Calibri" w:cs="Times New Roman"/>
                <w:b/>
                <w:sz w:val="28"/>
                <w:szCs w:val="28"/>
                <w:highlight w:val="green"/>
                <w:lang w:val="ro-RO"/>
              </w:rPr>
              <w:t>8</w:t>
            </w:r>
          </w:p>
        </w:tc>
      </w:tr>
      <w:tr w:rsidR="00B22BA9" w:rsidRPr="00131369" w14:paraId="7A00264B" w14:textId="77777777" w:rsidTr="00F4500F">
        <w:trPr>
          <w:trHeight w:val="308"/>
        </w:trPr>
        <w:tc>
          <w:tcPr>
            <w:tcW w:w="2127" w:type="dxa"/>
          </w:tcPr>
          <w:p w14:paraId="63C309A3"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 xml:space="preserve">B     </w:t>
            </w:r>
          </w:p>
        </w:tc>
        <w:tc>
          <w:tcPr>
            <w:tcW w:w="992" w:type="dxa"/>
            <w:shd w:val="clear" w:color="auto" w:fill="FFFF00"/>
          </w:tcPr>
          <w:p w14:paraId="4C559425"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lang w:val="ro-RO"/>
              </w:rPr>
              <w:t>-</w:t>
            </w:r>
          </w:p>
        </w:tc>
        <w:tc>
          <w:tcPr>
            <w:tcW w:w="1701" w:type="dxa"/>
            <w:shd w:val="clear" w:color="auto" w:fill="FFFF00"/>
          </w:tcPr>
          <w:p w14:paraId="0A2138CB" w14:textId="77777777" w:rsidR="00B22BA9" w:rsidRPr="00131369" w:rsidRDefault="00B22BA9" w:rsidP="000267A8">
            <w:pPr>
              <w:jc w:val="center"/>
              <w:rPr>
                <w:rFonts w:ascii="Calibri" w:eastAsia="Calibri" w:hAnsi="Calibri" w:cs="Times New Roman"/>
                <w:b/>
                <w:sz w:val="28"/>
                <w:szCs w:val="28"/>
                <w:lang w:val="ro-MD"/>
              </w:rPr>
            </w:pPr>
            <w:r>
              <w:rPr>
                <w:rFonts w:ascii="Calibri" w:eastAsia="Calibri" w:hAnsi="Calibri" w:cs="Times New Roman"/>
                <w:b/>
                <w:sz w:val="28"/>
                <w:szCs w:val="28"/>
                <w:lang w:val="ro-MD"/>
              </w:rPr>
              <w:t>-</w:t>
            </w:r>
          </w:p>
        </w:tc>
        <w:tc>
          <w:tcPr>
            <w:tcW w:w="1559" w:type="dxa"/>
            <w:shd w:val="clear" w:color="auto" w:fill="FFFF00"/>
          </w:tcPr>
          <w:p w14:paraId="378C860F" w14:textId="77777777" w:rsidR="00B22BA9" w:rsidRPr="00131369" w:rsidRDefault="00B22BA9" w:rsidP="000267A8">
            <w:pPr>
              <w:jc w:val="center"/>
              <w:rPr>
                <w:rFonts w:ascii="Calibri" w:eastAsia="Calibri" w:hAnsi="Calibri" w:cs="Times New Roman"/>
                <w:b/>
                <w:sz w:val="28"/>
                <w:szCs w:val="28"/>
                <w:lang w:val="ro-MD"/>
              </w:rPr>
            </w:pPr>
            <w:r>
              <w:rPr>
                <w:rFonts w:ascii="Calibri" w:eastAsia="Calibri" w:hAnsi="Calibri" w:cs="Times New Roman"/>
                <w:b/>
                <w:sz w:val="28"/>
                <w:szCs w:val="28"/>
                <w:lang w:val="ro-MD"/>
              </w:rPr>
              <w:t>-</w:t>
            </w:r>
          </w:p>
        </w:tc>
        <w:tc>
          <w:tcPr>
            <w:tcW w:w="1276" w:type="dxa"/>
            <w:shd w:val="clear" w:color="auto" w:fill="FFFF00"/>
          </w:tcPr>
          <w:p w14:paraId="24FFBDC6"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8</w:t>
            </w:r>
          </w:p>
        </w:tc>
        <w:tc>
          <w:tcPr>
            <w:tcW w:w="1417" w:type="dxa"/>
            <w:shd w:val="clear" w:color="auto" w:fill="FFFF00"/>
          </w:tcPr>
          <w:p w14:paraId="022023FC" w14:textId="77777777" w:rsidR="00B22BA9" w:rsidRPr="00131369" w:rsidRDefault="00B22BA9" w:rsidP="000267A8">
            <w:pPr>
              <w:jc w:val="center"/>
              <w:rPr>
                <w:rFonts w:ascii="Calibri" w:eastAsia="Calibri" w:hAnsi="Calibri" w:cs="Times New Roman"/>
                <w:b/>
                <w:sz w:val="28"/>
                <w:szCs w:val="28"/>
                <w:highlight w:val="yellow"/>
                <w:lang w:val="ro-RO"/>
              </w:rPr>
            </w:pPr>
            <w:r>
              <w:rPr>
                <w:rFonts w:ascii="Calibri" w:eastAsia="Calibri" w:hAnsi="Calibri" w:cs="Times New Roman"/>
                <w:b/>
                <w:sz w:val="28"/>
                <w:szCs w:val="28"/>
                <w:highlight w:val="yellow"/>
                <w:lang w:val="ro-RO"/>
              </w:rPr>
              <w:t>8</w:t>
            </w:r>
          </w:p>
        </w:tc>
      </w:tr>
      <w:tr w:rsidR="00B22BA9" w:rsidRPr="00131369" w14:paraId="08DF341A" w14:textId="77777777" w:rsidTr="00F4500F">
        <w:trPr>
          <w:trHeight w:val="308"/>
        </w:trPr>
        <w:tc>
          <w:tcPr>
            <w:tcW w:w="2127" w:type="dxa"/>
          </w:tcPr>
          <w:p w14:paraId="72CA0740" w14:textId="77777777" w:rsidR="00B22BA9" w:rsidRPr="00131369" w:rsidRDefault="00B22BA9" w:rsidP="000267A8">
            <w:pPr>
              <w:rPr>
                <w:rFonts w:ascii="Calibri" w:eastAsia="Calibri" w:hAnsi="Calibri" w:cs="Times New Roman"/>
                <w:b/>
                <w:lang w:val="ro-RO"/>
              </w:rPr>
            </w:pPr>
            <w:r w:rsidRPr="00131369">
              <w:rPr>
                <w:rFonts w:ascii="Calibri" w:eastAsia="Calibri" w:hAnsi="Calibri" w:cs="Times New Roman"/>
                <w:b/>
                <w:lang w:val="ro-RO"/>
              </w:rPr>
              <w:t xml:space="preserve">S     </w:t>
            </w:r>
          </w:p>
        </w:tc>
        <w:tc>
          <w:tcPr>
            <w:tcW w:w="992" w:type="dxa"/>
          </w:tcPr>
          <w:p w14:paraId="4B8513C4" w14:textId="77777777" w:rsidR="00B22BA9" w:rsidRPr="00131369" w:rsidRDefault="00B22BA9" w:rsidP="000267A8">
            <w:pPr>
              <w:jc w:val="center"/>
              <w:rPr>
                <w:rFonts w:ascii="Calibri" w:eastAsia="Calibri" w:hAnsi="Calibri" w:cs="Times New Roman"/>
                <w:b/>
                <w:lang w:val="ro-RO"/>
              </w:rPr>
            </w:pPr>
            <w:r w:rsidRPr="00131369">
              <w:rPr>
                <w:rFonts w:ascii="Calibri" w:eastAsia="Calibri" w:hAnsi="Calibri" w:cs="Times New Roman"/>
                <w:b/>
                <w:lang w:val="ro-RO"/>
              </w:rPr>
              <w:t>-</w:t>
            </w:r>
          </w:p>
        </w:tc>
        <w:tc>
          <w:tcPr>
            <w:tcW w:w="1701" w:type="dxa"/>
          </w:tcPr>
          <w:p w14:paraId="4B54273C" w14:textId="77777777" w:rsidR="00B22BA9" w:rsidRPr="00131369" w:rsidRDefault="00B22BA9" w:rsidP="000267A8">
            <w:pPr>
              <w:jc w:val="center"/>
              <w:rPr>
                <w:rFonts w:ascii="Calibri" w:eastAsia="Calibri" w:hAnsi="Calibri" w:cs="Times New Roman"/>
                <w:b/>
                <w:sz w:val="28"/>
                <w:szCs w:val="28"/>
                <w:lang w:val="ro-MD"/>
              </w:rPr>
            </w:pPr>
            <w:r>
              <w:rPr>
                <w:rFonts w:ascii="Calibri" w:eastAsia="Calibri" w:hAnsi="Calibri" w:cs="Times New Roman"/>
                <w:b/>
                <w:sz w:val="28"/>
                <w:szCs w:val="28"/>
                <w:lang w:val="ro-MD"/>
              </w:rPr>
              <w:t>-</w:t>
            </w:r>
          </w:p>
        </w:tc>
        <w:tc>
          <w:tcPr>
            <w:tcW w:w="1559" w:type="dxa"/>
          </w:tcPr>
          <w:p w14:paraId="76720B40" w14:textId="77777777" w:rsidR="00B22BA9" w:rsidRPr="00131369" w:rsidRDefault="00B22BA9" w:rsidP="000267A8">
            <w:pPr>
              <w:jc w:val="center"/>
              <w:rPr>
                <w:rFonts w:ascii="Calibri" w:eastAsia="Calibri" w:hAnsi="Calibri" w:cs="Times New Roman"/>
                <w:b/>
                <w:sz w:val="28"/>
                <w:szCs w:val="28"/>
                <w:lang w:val="ro-MD"/>
              </w:rPr>
            </w:pPr>
            <w:r>
              <w:rPr>
                <w:rFonts w:ascii="Calibri" w:eastAsia="Calibri" w:hAnsi="Calibri" w:cs="Times New Roman"/>
                <w:b/>
                <w:sz w:val="28"/>
                <w:szCs w:val="28"/>
                <w:lang w:val="ro-MD"/>
              </w:rPr>
              <w:t>-</w:t>
            </w:r>
          </w:p>
        </w:tc>
        <w:tc>
          <w:tcPr>
            <w:tcW w:w="1276" w:type="dxa"/>
            <w:shd w:val="clear" w:color="auto" w:fill="FF0000"/>
          </w:tcPr>
          <w:p w14:paraId="10268A04" w14:textId="77777777" w:rsidR="00B22BA9" w:rsidRPr="00131369" w:rsidRDefault="00B22BA9" w:rsidP="000267A8">
            <w:pPr>
              <w:jc w:val="center"/>
              <w:rPr>
                <w:rFonts w:ascii="Calibri" w:eastAsia="Calibri" w:hAnsi="Calibri" w:cs="Times New Roman"/>
                <w:b/>
                <w:sz w:val="28"/>
                <w:szCs w:val="28"/>
                <w:highlight w:val="red"/>
                <w:lang w:val="ro-RO"/>
              </w:rPr>
            </w:pPr>
            <w:r>
              <w:rPr>
                <w:rFonts w:ascii="Calibri" w:eastAsia="Calibri" w:hAnsi="Calibri" w:cs="Times New Roman"/>
                <w:b/>
                <w:sz w:val="28"/>
                <w:szCs w:val="28"/>
                <w:highlight w:val="red"/>
                <w:lang w:val="ro-RO"/>
              </w:rPr>
              <w:t>6</w:t>
            </w:r>
          </w:p>
        </w:tc>
        <w:tc>
          <w:tcPr>
            <w:tcW w:w="1417" w:type="dxa"/>
            <w:shd w:val="clear" w:color="auto" w:fill="FF0000"/>
          </w:tcPr>
          <w:p w14:paraId="3189875B" w14:textId="77777777" w:rsidR="00B22BA9" w:rsidRPr="00131369" w:rsidRDefault="00B22BA9" w:rsidP="000267A8">
            <w:pPr>
              <w:jc w:val="center"/>
              <w:rPr>
                <w:rFonts w:ascii="Calibri" w:eastAsia="Calibri" w:hAnsi="Calibri" w:cs="Times New Roman"/>
                <w:b/>
                <w:sz w:val="28"/>
                <w:szCs w:val="28"/>
                <w:highlight w:val="red"/>
                <w:lang w:val="ro-RO"/>
              </w:rPr>
            </w:pPr>
            <w:r>
              <w:rPr>
                <w:rFonts w:ascii="Calibri" w:eastAsia="Calibri" w:hAnsi="Calibri" w:cs="Times New Roman"/>
                <w:b/>
                <w:sz w:val="28"/>
                <w:szCs w:val="28"/>
                <w:highlight w:val="red"/>
                <w:lang w:val="ro-RO"/>
              </w:rPr>
              <w:t>6</w:t>
            </w:r>
          </w:p>
        </w:tc>
      </w:tr>
      <w:tr w:rsidR="00B22BA9" w:rsidRPr="00F4500F" w14:paraId="5C0B069A" w14:textId="77777777" w:rsidTr="00F4500F">
        <w:trPr>
          <w:trHeight w:val="428"/>
        </w:trPr>
        <w:tc>
          <w:tcPr>
            <w:tcW w:w="2127" w:type="dxa"/>
            <w:shd w:val="clear" w:color="auto" w:fill="92D050"/>
          </w:tcPr>
          <w:p w14:paraId="75DE7859" w14:textId="77777777" w:rsidR="00B22BA9" w:rsidRPr="00F4500F" w:rsidRDefault="00B22BA9" w:rsidP="000267A8">
            <w:pPr>
              <w:rPr>
                <w:rFonts w:ascii="Calibri" w:eastAsia="Calibri" w:hAnsi="Calibri" w:cs="Times New Roman"/>
                <w:b/>
                <w:i/>
                <w:sz w:val="24"/>
                <w:szCs w:val="24"/>
                <w:u w:val="single"/>
                <w:lang w:val="ro-RO"/>
              </w:rPr>
            </w:pPr>
            <w:r w:rsidRPr="00F4500F">
              <w:rPr>
                <w:rFonts w:ascii="Calibri" w:eastAsia="Calibri" w:hAnsi="Calibri" w:cs="Times New Roman"/>
                <w:b/>
                <w:i/>
                <w:sz w:val="24"/>
                <w:szCs w:val="24"/>
                <w:u w:val="single"/>
                <w:lang w:val="ro-RO"/>
              </w:rPr>
              <w:t>FB la toate obiectele</w:t>
            </w:r>
          </w:p>
        </w:tc>
        <w:tc>
          <w:tcPr>
            <w:tcW w:w="992" w:type="dxa"/>
            <w:shd w:val="clear" w:color="auto" w:fill="92D050"/>
          </w:tcPr>
          <w:p w14:paraId="72BBE34B" w14:textId="77777777" w:rsidR="00B22BA9" w:rsidRPr="00F4500F" w:rsidRDefault="00B22BA9" w:rsidP="000267A8">
            <w:pPr>
              <w:jc w:val="center"/>
              <w:rPr>
                <w:rFonts w:ascii="Times New Roman" w:eastAsia="Calibri" w:hAnsi="Times New Roman" w:cs="Times New Roman"/>
                <w:b/>
                <w:i/>
                <w:sz w:val="24"/>
                <w:szCs w:val="24"/>
                <w:u w:val="single"/>
                <w:lang w:val="ro-RO"/>
              </w:rPr>
            </w:pPr>
            <w:r w:rsidRPr="00F4500F">
              <w:rPr>
                <w:rFonts w:ascii="Times New Roman" w:eastAsia="Calibri" w:hAnsi="Times New Roman" w:cs="Times New Roman"/>
                <w:b/>
                <w:i/>
                <w:sz w:val="24"/>
                <w:szCs w:val="24"/>
                <w:u w:val="single"/>
                <w:lang w:val="ro-RO"/>
              </w:rPr>
              <w:t>-</w:t>
            </w:r>
          </w:p>
        </w:tc>
        <w:tc>
          <w:tcPr>
            <w:tcW w:w="1701" w:type="dxa"/>
            <w:shd w:val="clear" w:color="auto" w:fill="92D050"/>
          </w:tcPr>
          <w:p w14:paraId="2D0BA2EB" w14:textId="77777777" w:rsidR="00B22BA9" w:rsidRPr="00F4500F" w:rsidRDefault="00B22BA9" w:rsidP="000267A8">
            <w:pPr>
              <w:jc w:val="center"/>
              <w:rPr>
                <w:rFonts w:ascii="Times New Roman" w:eastAsia="Calibri" w:hAnsi="Times New Roman" w:cs="Times New Roman"/>
                <w:b/>
                <w:i/>
                <w:sz w:val="24"/>
                <w:szCs w:val="24"/>
                <w:u w:val="single"/>
                <w:lang w:val="ro-RO"/>
              </w:rPr>
            </w:pPr>
            <w:r w:rsidRPr="00F4500F">
              <w:rPr>
                <w:rFonts w:ascii="Times New Roman" w:eastAsia="Calibri" w:hAnsi="Times New Roman" w:cs="Times New Roman"/>
                <w:b/>
                <w:i/>
                <w:sz w:val="24"/>
                <w:szCs w:val="24"/>
                <w:u w:val="single"/>
                <w:lang w:val="ro-RO"/>
              </w:rPr>
              <w:t>6elevi</w:t>
            </w:r>
          </w:p>
        </w:tc>
        <w:tc>
          <w:tcPr>
            <w:tcW w:w="1559" w:type="dxa"/>
            <w:shd w:val="clear" w:color="auto" w:fill="92D050"/>
          </w:tcPr>
          <w:p w14:paraId="3275CFCA" w14:textId="77777777" w:rsidR="00B22BA9" w:rsidRPr="00F4500F" w:rsidRDefault="00B22BA9" w:rsidP="000267A8">
            <w:pPr>
              <w:jc w:val="center"/>
              <w:rPr>
                <w:rFonts w:ascii="Times New Roman" w:eastAsia="Calibri" w:hAnsi="Times New Roman" w:cs="Times New Roman"/>
                <w:b/>
                <w:i/>
                <w:sz w:val="24"/>
                <w:szCs w:val="24"/>
                <w:u w:val="single"/>
                <w:lang w:val="ro-RO"/>
              </w:rPr>
            </w:pPr>
            <w:r w:rsidRPr="00F4500F">
              <w:rPr>
                <w:rFonts w:ascii="Times New Roman" w:eastAsia="Calibri" w:hAnsi="Times New Roman" w:cs="Times New Roman"/>
                <w:b/>
                <w:i/>
                <w:sz w:val="24"/>
                <w:szCs w:val="24"/>
                <w:u w:val="single"/>
                <w:lang w:val="ro-RO"/>
              </w:rPr>
              <w:t>4elevi</w:t>
            </w:r>
          </w:p>
        </w:tc>
        <w:tc>
          <w:tcPr>
            <w:tcW w:w="1276" w:type="dxa"/>
            <w:shd w:val="clear" w:color="auto" w:fill="92D050"/>
          </w:tcPr>
          <w:p w14:paraId="6CB1379F" w14:textId="77777777" w:rsidR="00B22BA9" w:rsidRPr="00F4500F" w:rsidRDefault="00B22BA9" w:rsidP="000267A8">
            <w:pPr>
              <w:jc w:val="center"/>
              <w:rPr>
                <w:rFonts w:ascii="Times New Roman" w:eastAsia="Calibri" w:hAnsi="Times New Roman" w:cs="Times New Roman"/>
                <w:b/>
                <w:i/>
                <w:sz w:val="24"/>
                <w:szCs w:val="24"/>
                <w:u w:val="single"/>
                <w:lang w:val="ro-RO"/>
              </w:rPr>
            </w:pPr>
            <w:r w:rsidRPr="00F4500F">
              <w:rPr>
                <w:rFonts w:ascii="Times New Roman" w:eastAsia="Calibri" w:hAnsi="Times New Roman" w:cs="Times New Roman"/>
                <w:b/>
                <w:i/>
                <w:sz w:val="24"/>
                <w:szCs w:val="24"/>
                <w:u w:val="single"/>
                <w:lang w:val="ro-RO"/>
              </w:rPr>
              <w:t>3elevi</w:t>
            </w:r>
          </w:p>
        </w:tc>
        <w:tc>
          <w:tcPr>
            <w:tcW w:w="1417" w:type="dxa"/>
            <w:shd w:val="clear" w:color="auto" w:fill="92D050"/>
          </w:tcPr>
          <w:p w14:paraId="65AFB44A" w14:textId="77777777" w:rsidR="00B22BA9" w:rsidRPr="00F4500F" w:rsidRDefault="00B22BA9" w:rsidP="000267A8">
            <w:pPr>
              <w:jc w:val="center"/>
              <w:rPr>
                <w:rFonts w:ascii="Times New Roman" w:eastAsia="Calibri" w:hAnsi="Times New Roman" w:cs="Times New Roman"/>
                <w:b/>
                <w:i/>
                <w:sz w:val="24"/>
                <w:szCs w:val="24"/>
                <w:u w:val="single"/>
                <w:lang w:val="ro-RO"/>
              </w:rPr>
            </w:pPr>
            <w:r w:rsidRPr="00F4500F">
              <w:rPr>
                <w:rFonts w:ascii="Times New Roman" w:eastAsia="Calibri" w:hAnsi="Times New Roman" w:cs="Times New Roman"/>
                <w:b/>
                <w:i/>
                <w:sz w:val="24"/>
                <w:szCs w:val="24"/>
                <w:u w:val="single"/>
                <w:lang w:val="ro-RO"/>
              </w:rPr>
              <w:t>13</w:t>
            </w:r>
          </w:p>
        </w:tc>
      </w:tr>
    </w:tbl>
    <w:p w14:paraId="2EB9777D" w14:textId="77777777" w:rsidR="00F4500F" w:rsidRPr="00F4500F" w:rsidRDefault="00F4500F" w:rsidP="00E50383">
      <w:pPr>
        <w:rPr>
          <w:rFonts w:ascii="Times New Roman" w:hAnsi="Times New Roman" w:cs="Times New Roman"/>
          <w:sz w:val="24"/>
          <w:szCs w:val="24"/>
          <w:lang w:val="ro-RO"/>
        </w:rPr>
      </w:pPr>
    </w:p>
    <w:p w14:paraId="0E286B59" w14:textId="4EB41A5C" w:rsidR="00BC15CA" w:rsidRPr="00F4500F" w:rsidRDefault="00ED5C28" w:rsidP="00F4500F">
      <w:pPr>
        <w:rPr>
          <w:rFonts w:ascii="Times New Roman" w:hAnsi="Times New Roman" w:cs="Times New Roman"/>
          <w:sz w:val="24"/>
          <w:szCs w:val="24"/>
          <w:lang w:val="ro-RO"/>
        </w:rPr>
      </w:pPr>
      <w:r w:rsidRPr="00F4500F">
        <w:rPr>
          <w:rFonts w:ascii="Times New Roman" w:hAnsi="Times New Roman" w:cs="Times New Roman"/>
          <w:sz w:val="24"/>
          <w:szCs w:val="24"/>
          <w:lang w:val="ro-RO"/>
        </w:rPr>
        <w:lastRenderedPageBreak/>
        <w:t>13 elevi au calificativul FB la toate obiectele, ceea ce este în creștere față de finele anului 2023-2024.</w:t>
      </w:r>
      <w:r w:rsidR="00EC7DCE" w:rsidRPr="00F4500F">
        <w:rPr>
          <w:rFonts w:ascii="Times New Roman" w:hAnsi="Times New Roman" w:cs="Times New Roman"/>
          <w:sz w:val="24"/>
          <w:szCs w:val="24"/>
          <w:lang w:val="ro-RO"/>
        </w:rPr>
        <w:t>cu 2 elevi</w:t>
      </w:r>
    </w:p>
    <w:p w14:paraId="3457FB7C" w14:textId="3F3E9F89" w:rsidR="006B0343" w:rsidRPr="00F4500F" w:rsidRDefault="000D4425" w:rsidP="000D4425">
      <w:pPr>
        <w:rPr>
          <w:rFonts w:ascii="Times New Roman" w:hAnsi="Times New Roman" w:cs="Times New Roman"/>
          <w:i/>
          <w:iCs/>
          <w:sz w:val="24"/>
          <w:szCs w:val="24"/>
          <w:lang w:val="ro-RO"/>
        </w:rPr>
      </w:pPr>
      <w:r w:rsidRPr="00F4500F">
        <w:rPr>
          <w:rFonts w:ascii="Times New Roman" w:hAnsi="Times New Roman" w:cs="Times New Roman"/>
          <w:b/>
          <w:bCs/>
          <w:i/>
          <w:iCs/>
          <w:sz w:val="24"/>
          <w:szCs w:val="24"/>
          <w:lang w:val="ro-RO"/>
        </w:rPr>
        <w:t xml:space="preserve">Procentul calității la clasele primare este </w:t>
      </w:r>
      <w:r w:rsidR="00EC7DCE" w:rsidRPr="00F4500F">
        <w:rPr>
          <w:rFonts w:ascii="Times New Roman" w:hAnsi="Times New Roman" w:cs="Times New Roman"/>
          <w:b/>
          <w:bCs/>
          <w:i/>
          <w:iCs/>
          <w:sz w:val="24"/>
          <w:szCs w:val="24"/>
          <w:lang w:val="ro-RO"/>
        </w:rPr>
        <w:t>59,49</w:t>
      </w:r>
      <w:r w:rsidRPr="00F4500F">
        <w:rPr>
          <w:rFonts w:ascii="Times New Roman" w:hAnsi="Times New Roman" w:cs="Times New Roman"/>
          <w:b/>
          <w:bCs/>
          <w:i/>
          <w:iCs/>
          <w:sz w:val="24"/>
          <w:szCs w:val="24"/>
          <w:lang w:val="ro-RO"/>
        </w:rPr>
        <w:t>%</w:t>
      </w:r>
      <w:r w:rsidR="00DD7378" w:rsidRPr="00F4500F">
        <w:rPr>
          <w:rFonts w:ascii="Times New Roman" w:hAnsi="Times New Roman" w:cs="Times New Roman"/>
          <w:b/>
          <w:bCs/>
          <w:i/>
          <w:iCs/>
          <w:sz w:val="24"/>
          <w:szCs w:val="24"/>
          <w:lang w:val="ro-RO"/>
        </w:rPr>
        <w:t xml:space="preserve"> </w:t>
      </w:r>
      <w:r w:rsidRPr="00F4500F">
        <w:rPr>
          <w:rFonts w:ascii="Times New Roman" w:hAnsi="Times New Roman" w:cs="Times New Roman"/>
          <w:i/>
          <w:iCs/>
          <w:sz w:val="24"/>
          <w:szCs w:val="24"/>
          <w:lang w:val="ro-RO"/>
        </w:rPr>
        <w:t>.</w:t>
      </w:r>
      <w:r w:rsidR="006B0343" w:rsidRPr="00F4500F">
        <w:rPr>
          <w:rFonts w:ascii="Times New Roman" w:hAnsi="Times New Roman" w:cs="Times New Roman"/>
          <w:i/>
          <w:iCs/>
          <w:sz w:val="24"/>
          <w:szCs w:val="24"/>
          <w:lang w:val="ro-RO"/>
        </w:rPr>
        <w:t xml:space="preserve">Comparativ cu </w:t>
      </w:r>
      <w:r w:rsidR="00EC7DCE" w:rsidRPr="00F4500F">
        <w:rPr>
          <w:rFonts w:ascii="Times New Roman" w:hAnsi="Times New Roman" w:cs="Times New Roman"/>
          <w:i/>
          <w:iCs/>
          <w:sz w:val="24"/>
          <w:szCs w:val="24"/>
          <w:lang w:val="ro-RO"/>
        </w:rPr>
        <w:t>74,57%</w:t>
      </w:r>
      <w:r w:rsidR="006B0343" w:rsidRPr="00F4500F">
        <w:rPr>
          <w:rFonts w:ascii="Times New Roman" w:hAnsi="Times New Roman" w:cs="Times New Roman"/>
          <w:i/>
          <w:iCs/>
          <w:sz w:val="24"/>
          <w:szCs w:val="24"/>
          <w:lang w:val="ro-RO"/>
        </w:rPr>
        <w:t xml:space="preserve"> în anul de studii 202</w:t>
      </w:r>
      <w:r w:rsidR="00F4500F" w:rsidRPr="00F4500F">
        <w:rPr>
          <w:rFonts w:ascii="Times New Roman" w:hAnsi="Times New Roman" w:cs="Times New Roman"/>
          <w:i/>
          <w:iCs/>
          <w:sz w:val="24"/>
          <w:szCs w:val="24"/>
          <w:lang w:val="ro-RO"/>
        </w:rPr>
        <w:t>3</w:t>
      </w:r>
      <w:r w:rsidR="006B0343" w:rsidRPr="00F4500F">
        <w:rPr>
          <w:rFonts w:ascii="Times New Roman" w:hAnsi="Times New Roman" w:cs="Times New Roman"/>
          <w:i/>
          <w:iCs/>
          <w:sz w:val="24"/>
          <w:szCs w:val="24"/>
          <w:lang w:val="ro-RO"/>
        </w:rPr>
        <w:t>-202</w:t>
      </w:r>
      <w:r w:rsidR="00F4500F" w:rsidRPr="00F4500F">
        <w:rPr>
          <w:rFonts w:ascii="Times New Roman" w:hAnsi="Times New Roman" w:cs="Times New Roman"/>
          <w:i/>
          <w:iCs/>
          <w:sz w:val="24"/>
          <w:szCs w:val="24"/>
          <w:lang w:val="ro-RO"/>
        </w:rPr>
        <w:t>4</w:t>
      </w:r>
      <w:r w:rsidR="006B0343" w:rsidRPr="00F4500F">
        <w:rPr>
          <w:rFonts w:ascii="Times New Roman" w:hAnsi="Times New Roman" w:cs="Times New Roman"/>
          <w:i/>
          <w:iCs/>
          <w:sz w:val="24"/>
          <w:szCs w:val="24"/>
          <w:lang w:val="ro-RO"/>
        </w:rPr>
        <w:t xml:space="preserve">, este în </w:t>
      </w:r>
      <w:r w:rsidR="00EC7DCE" w:rsidRPr="00F4500F">
        <w:rPr>
          <w:rFonts w:ascii="Times New Roman" w:hAnsi="Times New Roman" w:cs="Times New Roman"/>
          <w:i/>
          <w:iCs/>
          <w:sz w:val="24"/>
          <w:szCs w:val="24"/>
          <w:lang w:val="ro-RO"/>
        </w:rPr>
        <w:t>des</w:t>
      </w:r>
      <w:r w:rsidR="006B0343" w:rsidRPr="00F4500F">
        <w:rPr>
          <w:rFonts w:ascii="Times New Roman" w:hAnsi="Times New Roman" w:cs="Times New Roman"/>
          <w:i/>
          <w:iCs/>
          <w:sz w:val="24"/>
          <w:szCs w:val="24"/>
          <w:lang w:val="ro-RO"/>
        </w:rPr>
        <w:t xml:space="preserve">creștere cu </w:t>
      </w:r>
      <w:r w:rsidR="00EC7DCE" w:rsidRPr="00F4500F">
        <w:rPr>
          <w:rFonts w:ascii="Times New Roman" w:hAnsi="Times New Roman" w:cs="Times New Roman"/>
          <w:i/>
          <w:iCs/>
          <w:sz w:val="24"/>
          <w:szCs w:val="24"/>
          <w:lang w:val="ro-RO"/>
        </w:rPr>
        <w:t>15,08</w:t>
      </w:r>
      <w:r w:rsidR="007D0E1F" w:rsidRPr="00F4500F">
        <w:rPr>
          <w:rFonts w:ascii="Times New Roman" w:hAnsi="Times New Roman" w:cs="Times New Roman"/>
          <w:i/>
          <w:iCs/>
          <w:sz w:val="24"/>
          <w:szCs w:val="24"/>
          <w:lang w:val="ro-RO"/>
        </w:rPr>
        <w:t xml:space="preserve"> </w:t>
      </w:r>
      <w:r w:rsidR="006B0343" w:rsidRPr="00F4500F">
        <w:rPr>
          <w:rFonts w:ascii="Times New Roman" w:hAnsi="Times New Roman" w:cs="Times New Roman"/>
          <w:i/>
          <w:iCs/>
          <w:sz w:val="24"/>
          <w:szCs w:val="24"/>
          <w:lang w:val="ro-RO"/>
        </w:rPr>
        <w:t xml:space="preserve">% </w:t>
      </w:r>
    </w:p>
    <w:p w14:paraId="2289F712" w14:textId="77777777" w:rsidR="004162A2" w:rsidRDefault="004162A2" w:rsidP="004162A2">
      <w:pPr>
        <w:pStyle w:val="a9"/>
        <w:jc w:val="center"/>
        <w:rPr>
          <w:b/>
          <w:lang w:val="ro-RO"/>
        </w:rPr>
      </w:pPr>
    </w:p>
    <w:p w14:paraId="21D8407D" w14:textId="2C398831" w:rsidR="004162A2" w:rsidRPr="006B0343" w:rsidRDefault="004162A2" w:rsidP="006B0343">
      <w:pPr>
        <w:pStyle w:val="a9"/>
        <w:jc w:val="center"/>
        <w:rPr>
          <w:rFonts w:ascii="Times New Roman" w:hAnsi="Times New Roman" w:cs="Times New Roman"/>
          <w:b/>
          <w:sz w:val="28"/>
          <w:szCs w:val="28"/>
          <w:lang w:val="ro-RO"/>
        </w:rPr>
      </w:pPr>
      <w:r w:rsidRPr="006B0343">
        <w:rPr>
          <w:rFonts w:ascii="Times New Roman" w:hAnsi="Times New Roman" w:cs="Times New Roman"/>
          <w:b/>
          <w:sz w:val="28"/>
          <w:szCs w:val="28"/>
          <w:lang w:val="ro-RO"/>
        </w:rPr>
        <w:t>Reușita</w:t>
      </w:r>
    </w:p>
    <w:p w14:paraId="50D909F8" w14:textId="67802E27" w:rsidR="00300E8E" w:rsidRPr="00F4500F" w:rsidRDefault="006B0343" w:rsidP="00F4500F">
      <w:pPr>
        <w:spacing w:after="0"/>
        <w:jc w:val="center"/>
        <w:rPr>
          <w:rFonts w:ascii="Times New Roman" w:hAnsi="Times New Roman" w:cs="Times New Roman"/>
          <w:b/>
          <w:bCs/>
          <w:sz w:val="28"/>
          <w:szCs w:val="28"/>
          <w:lang w:val="ro-RO"/>
        </w:rPr>
      </w:pPr>
      <w:r w:rsidRPr="006B0343">
        <w:rPr>
          <w:rFonts w:ascii="Times New Roman" w:hAnsi="Times New Roman" w:cs="Times New Roman"/>
          <w:b/>
          <w:bCs/>
          <w:sz w:val="28"/>
          <w:szCs w:val="28"/>
          <w:lang w:val="ro-RO"/>
        </w:rPr>
        <w:t>în  ciclul gimnazial</w:t>
      </w:r>
      <w:r w:rsidRPr="006B0343">
        <w:rPr>
          <w:rFonts w:ascii="Times New Roman" w:hAnsi="Times New Roman" w:cs="Times New Roman"/>
          <w:b/>
          <w:sz w:val="28"/>
          <w:szCs w:val="28"/>
          <w:lang w:val="ro-RO"/>
        </w:rPr>
        <w:t xml:space="preserve"> </w:t>
      </w:r>
      <w:r w:rsidR="004162A2" w:rsidRPr="006B0343">
        <w:rPr>
          <w:rFonts w:ascii="Times New Roman" w:hAnsi="Times New Roman" w:cs="Times New Roman"/>
          <w:b/>
          <w:sz w:val="28"/>
          <w:szCs w:val="28"/>
          <w:lang w:val="ro-RO"/>
        </w:rPr>
        <w:t>la sfârșitul anului școlar</w:t>
      </w:r>
      <w:r w:rsidRPr="006B0343">
        <w:rPr>
          <w:rFonts w:ascii="Times New Roman" w:hAnsi="Times New Roman" w:cs="Times New Roman"/>
          <w:b/>
          <w:bCs/>
          <w:sz w:val="28"/>
          <w:szCs w:val="28"/>
          <w:lang w:val="ro-RO"/>
        </w:rPr>
        <w:t xml:space="preserve"> </w:t>
      </w:r>
      <w:r w:rsidR="004162A2" w:rsidRPr="004162A2">
        <w:rPr>
          <w:rFonts w:ascii="Times New Roman" w:hAnsi="Times New Roman" w:cs="Times New Roman"/>
          <w:sz w:val="24"/>
          <w:szCs w:val="24"/>
          <w:lang w:val="ro-RO"/>
        </w:rPr>
        <w:t>.</w:t>
      </w:r>
      <w:r w:rsidR="00300E8E" w:rsidRPr="00300E8E">
        <w:rPr>
          <w:rFonts w:ascii="Times New Roman" w:hAnsi="Times New Roman" w:cs="Times New Roman"/>
          <w:sz w:val="24"/>
          <w:szCs w:val="24"/>
          <w:lang w:val="ro-RO"/>
        </w:rPr>
        <w:t xml:space="preserve"> </w:t>
      </w:r>
    </w:p>
    <w:p w14:paraId="3213AFD4" w14:textId="30287948" w:rsidR="00EC7DCE" w:rsidRPr="00131369" w:rsidRDefault="00EC7DCE" w:rsidP="00EC7DCE">
      <w:pPr>
        <w:spacing w:after="0" w:line="240" w:lineRule="auto"/>
        <w:jc w:val="center"/>
        <w:rPr>
          <w:rFonts w:ascii="Calibri" w:eastAsia="Calibri" w:hAnsi="Calibri" w:cs="Times New Roman"/>
          <w:b/>
          <w:lang w:val="ro-RO"/>
        </w:rPr>
      </w:pPr>
    </w:p>
    <w:p w14:paraId="384D1828" w14:textId="77777777" w:rsidR="00EC7DCE" w:rsidRPr="00EC7DCE" w:rsidRDefault="00EC7DCE" w:rsidP="00EC7DCE">
      <w:pPr>
        <w:spacing w:after="0" w:line="240" w:lineRule="auto"/>
        <w:jc w:val="center"/>
        <w:rPr>
          <w:rFonts w:ascii="Times New Roman" w:eastAsia="Calibri" w:hAnsi="Times New Roman" w:cs="Times New Roman"/>
          <w:b/>
          <w:i/>
          <w:sz w:val="24"/>
          <w:szCs w:val="24"/>
          <w:u w:val="single"/>
          <w:lang w:val="ro-RO"/>
        </w:rPr>
      </w:pPr>
      <w:r w:rsidRPr="00EC7DCE">
        <w:rPr>
          <w:rFonts w:ascii="Times New Roman" w:eastAsia="Calibri" w:hAnsi="Times New Roman" w:cs="Times New Roman"/>
          <w:b/>
          <w:i/>
          <w:sz w:val="24"/>
          <w:szCs w:val="24"/>
          <w:u w:val="single"/>
          <w:lang w:val="ro-RO"/>
        </w:rPr>
        <w:t>Mediile la obiecte,clasele gimnaziale</w:t>
      </w:r>
    </w:p>
    <w:p w14:paraId="2EE3D755" w14:textId="77777777" w:rsidR="00EC7DCE" w:rsidRPr="00EC7DCE" w:rsidRDefault="00EC7DCE" w:rsidP="00EC7DCE">
      <w:pPr>
        <w:spacing w:after="0" w:line="240" w:lineRule="auto"/>
        <w:jc w:val="center"/>
        <w:rPr>
          <w:rFonts w:ascii="Times New Roman" w:eastAsia="Calibri" w:hAnsi="Times New Roman" w:cs="Times New Roman"/>
          <w:i/>
          <w:sz w:val="24"/>
          <w:szCs w:val="24"/>
          <w:u w:val="single"/>
          <w:lang w:val="ro-RO"/>
        </w:rPr>
      </w:pPr>
    </w:p>
    <w:tbl>
      <w:tblPr>
        <w:tblStyle w:val="4"/>
        <w:tblW w:w="10217" w:type="dxa"/>
        <w:tblInd w:w="-866" w:type="dxa"/>
        <w:tblLook w:val="04A0" w:firstRow="1" w:lastRow="0" w:firstColumn="1" w:lastColumn="0" w:noHBand="0" w:noVBand="1"/>
      </w:tblPr>
      <w:tblGrid>
        <w:gridCol w:w="836"/>
        <w:gridCol w:w="1681"/>
        <w:gridCol w:w="696"/>
        <w:gridCol w:w="697"/>
        <w:gridCol w:w="839"/>
        <w:gridCol w:w="863"/>
        <w:gridCol w:w="636"/>
        <w:gridCol w:w="989"/>
        <w:gridCol w:w="870"/>
        <w:gridCol w:w="870"/>
        <w:gridCol w:w="1240"/>
      </w:tblGrid>
      <w:tr w:rsidR="00EC7DCE" w:rsidRPr="00EC7DCE" w14:paraId="0C0A498B" w14:textId="77777777" w:rsidTr="00EC7DCE">
        <w:trPr>
          <w:trHeight w:val="161"/>
        </w:trPr>
        <w:tc>
          <w:tcPr>
            <w:tcW w:w="836" w:type="dxa"/>
            <w:vMerge w:val="restart"/>
            <w:tcBorders>
              <w:top w:val="single" w:sz="4" w:space="0" w:color="000000"/>
              <w:left w:val="single" w:sz="4" w:space="0" w:color="000000"/>
              <w:bottom w:val="single" w:sz="4" w:space="0" w:color="000000"/>
              <w:right w:val="single" w:sz="4" w:space="0" w:color="000000"/>
            </w:tcBorders>
            <w:hideMark/>
          </w:tcPr>
          <w:p w14:paraId="75C89B63"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Nr.d/o</w:t>
            </w:r>
          </w:p>
        </w:tc>
        <w:tc>
          <w:tcPr>
            <w:tcW w:w="1681" w:type="dxa"/>
            <w:vMerge w:val="restart"/>
            <w:tcBorders>
              <w:top w:val="single" w:sz="4" w:space="0" w:color="000000"/>
              <w:left w:val="single" w:sz="4" w:space="0" w:color="000000"/>
              <w:bottom w:val="single" w:sz="4" w:space="0" w:color="000000"/>
              <w:right w:val="single" w:sz="4" w:space="0" w:color="000000"/>
            </w:tcBorders>
            <w:hideMark/>
          </w:tcPr>
          <w:p w14:paraId="2BFE180E"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Disciplina</w:t>
            </w:r>
          </w:p>
        </w:tc>
        <w:tc>
          <w:tcPr>
            <w:tcW w:w="3731" w:type="dxa"/>
            <w:gridSpan w:val="5"/>
            <w:tcBorders>
              <w:top w:val="single" w:sz="4" w:space="0" w:color="000000"/>
              <w:left w:val="single" w:sz="4" w:space="0" w:color="000000"/>
              <w:bottom w:val="single" w:sz="4" w:space="0" w:color="auto"/>
              <w:right w:val="single" w:sz="4" w:space="0" w:color="auto"/>
            </w:tcBorders>
            <w:hideMark/>
          </w:tcPr>
          <w:p w14:paraId="4DEDAAED"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Ciclul  gimnazial</w:t>
            </w:r>
          </w:p>
        </w:tc>
        <w:tc>
          <w:tcPr>
            <w:tcW w:w="989" w:type="dxa"/>
            <w:tcBorders>
              <w:top w:val="single" w:sz="4" w:space="0" w:color="000000"/>
              <w:left w:val="single" w:sz="4" w:space="0" w:color="000000"/>
              <w:bottom w:val="single" w:sz="4" w:space="0" w:color="000000"/>
              <w:right w:val="single" w:sz="4" w:space="0" w:color="000000"/>
            </w:tcBorders>
          </w:tcPr>
          <w:p w14:paraId="31C317C5" w14:textId="77777777" w:rsidR="00EC7DCE" w:rsidRPr="00EC7DCE" w:rsidRDefault="00EC7DCE" w:rsidP="000267A8">
            <w:pPr>
              <w:jc w:val="center"/>
              <w:rPr>
                <w:rFonts w:ascii="Times New Roman" w:eastAsia="Calibri" w:hAnsi="Times New Roman" w:cs="Times New Roman"/>
                <w:sz w:val="24"/>
                <w:szCs w:val="24"/>
                <w:lang w:val="ro-RO"/>
              </w:rPr>
            </w:pPr>
          </w:p>
        </w:tc>
        <w:tc>
          <w:tcPr>
            <w:tcW w:w="870" w:type="dxa"/>
            <w:vMerge w:val="restart"/>
            <w:tcBorders>
              <w:top w:val="single" w:sz="4" w:space="0" w:color="000000"/>
              <w:left w:val="single" w:sz="4" w:space="0" w:color="000000"/>
              <w:right w:val="single" w:sz="4" w:space="0" w:color="000000"/>
            </w:tcBorders>
          </w:tcPr>
          <w:p w14:paraId="2473B9F5"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 xml:space="preserve">Media </w:t>
            </w:r>
          </w:p>
          <w:p w14:paraId="06B1BA3C"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2024</w:t>
            </w:r>
          </w:p>
        </w:tc>
        <w:tc>
          <w:tcPr>
            <w:tcW w:w="870" w:type="dxa"/>
            <w:tcBorders>
              <w:top w:val="single" w:sz="4" w:space="0" w:color="000000"/>
              <w:left w:val="single" w:sz="4" w:space="0" w:color="000000"/>
              <w:right w:val="single" w:sz="4" w:space="0" w:color="000000"/>
            </w:tcBorders>
          </w:tcPr>
          <w:p w14:paraId="6B42352F"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 xml:space="preserve">Media </w:t>
            </w:r>
          </w:p>
        </w:tc>
        <w:tc>
          <w:tcPr>
            <w:tcW w:w="1240" w:type="dxa"/>
            <w:vMerge w:val="restart"/>
            <w:tcBorders>
              <w:top w:val="single" w:sz="4" w:space="0" w:color="000000"/>
              <w:left w:val="single" w:sz="4" w:space="0" w:color="000000"/>
              <w:right w:val="single" w:sz="4" w:space="0" w:color="000000"/>
            </w:tcBorders>
          </w:tcPr>
          <w:p w14:paraId="65FF3E6A"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Progres sau regres</w:t>
            </w:r>
          </w:p>
        </w:tc>
      </w:tr>
      <w:tr w:rsidR="00EC7DCE" w:rsidRPr="00EC7DCE" w14:paraId="7E5CB1D5" w14:textId="77777777" w:rsidTr="00EC7DCE">
        <w:trPr>
          <w:trHeight w:val="80"/>
        </w:trPr>
        <w:tc>
          <w:tcPr>
            <w:tcW w:w="836" w:type="dxa"/>
            <w:vMerge/>
            <w:tcBorders>
              <w:top w:val="single" w:sz="4" w:space="0" w:color="000000"/>
              <w:left w:val="single" w:sz="4" w:space="0" w:color="000000"/>
              <w:bottom w:val="single" w:sz="4" w:space="0" w:color="000000"/>
              <w:right w:val="single" w:sz="4" w:space="0" w:color="000000"/>
            </w:tcBorders>
            <w:vAlign w:val="center"/>
            <w:hideMark/>
          </w:tcPr>
          <w:p w14:paraId="01B41598" w14:textId="77777777" w:rsidR="00EC7DCE" w:rsidRPr="00EC7DCE" w:rsidRDefault="00EC7DCE" w:rsidP="000267A8">
            <w:pPr>
              <w:jc w:val="center"/>
              <w:rPr>
                <w:rFonts w:ascii="Times New Roman" w:eastAsia="Calibri" w:hAnsi="Times New Roman" w:cs="Times New Roman"/>
                <w:sz w:val="24"/>
                <w:szCs w:val="24"/>
                <w:lang w:val="ro-RO"/>
              </w:rPr>
            </w:pPr>
          </w:p>
        </w:tc>
        <w:tc>
          <w:tcPr>
            <w:tcW w:w="1681" w:type="dxa"/>
            <w:vMerge/>
            <w:tcBorders>
              <w:top w:val="single" w:sz="4" w:space="0" w:color="000000"/>
              <w:left w:val="single" w:sz="4" w:space="0" w:color="000000"/>
              <w:bottom w:val="single" w:sz="4" w:space="0" w:color="000000"/>
              <w:right w:val="single" w:sz="4" w:space="0" w:color="000000"/>
            </w:tcBorders>
            <w:vAlign w:val="center"/>
            <w:hideMark/>
          </w:tcPr>
          <w:p w14:paraId="74AD0F41" w14:textId="77777777" w:rsidR="00EC7DCE" w:rsidRPr="00EC7DCE" w:rsidRDefault="00EC7DCE" w:rsidP="000267A8">
            <w:pPr>
              <w:jc w:val="center"/>
              <w:rPr>
                <w:rFonts w:ascii="Times New Roman" w:eastAsia="Calibri" w:hAnsi="Times New Roman" w:cs="Times New Roman"/>
                <w:sz w:val="24"/>
                <w:szCs w:val="24"/>
                <w:lang w:val="ro-RO"/>
              </w:rPr>
            </w:pPr>
          </w:p>
        </w:tc>
        <w:tc>
          <w:tcPr>
            <w:tcW w:w="696" w:type="dxa"/>
            <w:tcBorders>
              <w:top w:val="single" w:sz="4" w:space="0" w:color="auto"/>
              <w:left w:val="single" w:sz="4" w:space="0" w:color="000000"/>
              <w:bottom w:val="single" w:sz="4" w:space="0" w:color="000000"/>
              <w:right w:val="single" w:sz="4" w:space="0" w:color="auto"/>
            </w:tcBorders>
            <w:hideMark/>
          </w:tcPr>
          <w:p w14:paraId="2E2F22CF"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cl. V</w:t>
            </w:r>
          </w:p>
        </w:tc>
        <w:tc>
          <w:tcPr>
            <w:tcW w:w="697" w:type="dxa"/>
            <w:tcBorders>
              <w:top w:val="single" w:sz="4" w:space="0" w:color="auto"/>
              <w:left w:val="single" w:sz="4" w:space="0" w:color="auto"/>
              <w:bottom w:val="single" w:sz="4" w:space="0" w:color="000000"/>
              <w:right w:val="single" w:sz="4" w:space="0" w:color="000000"/>
            </w:tcBorders>
            <w:hideMark/>
          </w:tcPr>
          <w:p w14:paraId="615722DC"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cl. VI</w:t>
            </w:r>
          </w:p>
        </w:tc>
        <w:tc>
          <w:tcPr>
            <w:tcW w:w="839" w:type="dxa"/>
            <w:tcBorders>
              <w:top w:val="single" w:sz="4" w:space="0" w:color="auto"/>
              <w:left w:val="single" w:sz="4" w:space="0" w:color="000000"/>
              <w:bottom w:val="single" w:sz="4" w:space="0" w:color="000000"/>
              <w:right w:val="single" w:sz="4" w:space="0" w:color="auto"/>
            </w:tcBorders>
            <w:hideMark/>
          </w:tcPr>
          <w:p w14:paraId="66E12C95"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cl.VII</w:t>
            </w:r>
          </w:p>
        </w:tc>
        <w:tc>
          <w:tcPr>
            <w:tcW w:w="863" w:type="dxa"/>
            <w:tcBorders>
              <w:top w:val="single" w:sz="4" w:space="0" w:color="auto"/>
              <w:left w:val="single" w:sz="4" w:space="0" w:color="auto"/>
              <w:bottom w:val="single" w:sz="4" w:space="0" w:color="000000"/>
              <w:right w:val="single" w:sz="4" w:space="0" w:color="000000"/>
            </w:tcBorders>
            <w:hideMark/>
          </w:tcPr>
          <w:p w14:paraId="67784816"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cl.VIII</w:t>
            </w:r>
          </w:p>
        </w:tc>
        <w:tc>
          <w:tcPr>
            <w:tcW w:w="636" w:type="dxa"/>
            <w:tcBorders>
              <w:top w:val="single" w:sz="4" w:space="0" w:color="auto"/>
              <w:left w:val="single" w:sz="4" w:space="0" w:color="000000"/>
              <w:bottom w:val="single" w:sz="4" w:space="0" w:color="000000"/>
              <w:right w:val="single" w:sz="4" w:space="0" w:color="auto"/>
            </w:tcBorders>
            <w:hideMark/>
          </w:tcPr>
          <w:p w14:paraId="0C726CC8"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cl. IX</w:t>
            </w:r>
          </w:p>
        </w:tc>
        <w:tc>
          <w:tcPr>
            <w:tcW w:w="989" w:type="dxa"/>
            <w:tcBorders>
              <w:top w:val="single" w:sz="4" w:space="0" w:color="000000"/>
              <w:left w:val="single" w:sz="4" w:space="0" w:color="000000"/>
              <w:bottom w:val="single" w:sz="4" w:space="0" w:color="000000"/>
              <w:right w:val="single" w:sz="4" w:space="0" w:color="000000"/>
            </w:tcBorders>
          </w:tcPr>
          <w:p w14:paraId="1CC3E0A4"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 xml:space="preserve">Media </w:t>
            </w:r>
          </w:p>
          <w:p w14:paraId="218DBEF5" w14:textId="77777777" w:rsidR="00EC7DCE" w:rsidRPr="00EC7DCE" w:rsidRDefault="00EC7DCE" w:rsidP="000267A8">
            <w:pPr>
              <w:jc w:val="center"/>
              <w:rPr>
                <w:rFonts w:ascii="Times New Roman" w:eastAsia="Calibri" w:hAnsi="Times New Roman" w:cs="Times New Roman"/>
                <w:b/>
                <w:bCs/>
                <w:sz w:val="24"/>
                <w:szCs w:val="24"/>
                <w:lang w:val="ro-RO"/>
              </w:rPr>
            </w:pPr>
            <w:r w:rsidRPr="00EC7DCE">
              <w:rPr>
                <w:rFonts w:ascii="Times New Roman" w:eastAsia="Calibri" w:hAnsi="Times New Roman" w:cs="Times New Roman"/>
                <w:b/>
                <w:bCs/>
                <w:sz w:val="24"/>
                <w:szCs w:val="24"/>
                <w:lang w:val="ro-RO"/>
              </w:rPr>
              <w:t>2025</w:t>
            </w:r>
          </w:p>
        </w:tc>
        <w:tc>
          <w:tcPr>
            <w:tcW w:w="870" w:type="dxa"/>
            <w:vMerge/>
            <w:tcBorders>
              <w:left w:val="single" w:sz="4" w:space="0" w:color="000000"/>
              <w:bottom w:val="single" w:sz="4" w:space="0" w:color="000000"/>
              <w:right w:val="single" w:sz="4" w:space="0" w:color="000000"/>
            </w:tcBorders>
          </w:tcPr>
          <w:p w14:paraId="55E38C80" w14:textId="77777777" w:rsidR="00EC7DCE" w:rsidRPr="00EC7DCE" w:rsidRDefault="00EC7DCE" w:rsidP="000267A8">
            <w:pPr>
              <w:jc w:val="center"/>
              <w:rPr>
                <w:rFonts w:ascii="Times New Roman" w:eastAsia="Calibri" w:hAnsi="Times New Roman" w:cs="Times New Roman"/>
                <w:b/>
                <w:sz w:val="24"/>
                <w:szCs w:val="24"/>
                <w:lang w:val="ro-RO"/>
              </w:rPr>
            </w:pPr>
          </w:p>
        </w:tc>
        <w:tc>
          <w:tcPr>
            <w:tcW w:w="870" w:type="dxa"/>
            <w:tcBorders>
              <w:left w:val="single" w:sz="4" w:space="0" w:color="000000"/>
              <w:bottom w:val="single" w:sz="4" w:space="0" w:color="000000"/>
              <w:right w:val="single" w:sz="4" w:space="0" w:color="000000"/>
            </w:tcBorders>
          </w:tcPr>
          <w:p w14:paraId="1591FFFE"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2023</w:t>
            </w:r>
          </w:p>
        </w:tc>
        <w:tc>
          <w:tcPr>
            <w:tcW w:w="1240" w:type="dxa"/>
            <w:vMerge/>
            <w:tcBorders>
              <w:left w:val="single" w:sz="4" w:space="0" w:color="000000"/>
              <w:bottom w:val="single" w:sz="4" w:space="0" w:color="000000"/>
              <w:right w:val="single" w:sz="4" w:space="0" w:color="000000"/>
            </w:tcBorders>
          </w:tcPr>
          <w:p w14:paraId="1D165F8F" w14:textId="77777777" w:rsidR="00EC7DCE" w:rsidRPr="00EC7DCE" w:rsidRDefault="00EC7DCE" w:rsidP="000267A8">
            <w:pPr>
              <w:jc w:val="center"/>
              <w:rPr>
                <w:rFonts w:ascii="Times New Roman" w:eastAsia="Calibri" w:hAnsi="Times New Roman" w:cs="Times New Roman"/>
                <w:b/>
                <w:sz w:val="24"/>
                <w:szCs w:val="24"/>
                <w:lang w:val="ro-RO"/>
              </w:rPr>
            </w:pPr>
          </w:p>
        </w:tc>
      </w:tr>
      <w:tr w:rsidR="00EC7DCE" w:rsidRPr="00EC7DCE" w14:paraId="4B6B308C" w14:textId="77777777" w:rsidTr="00EC7DCE">
        <w:trPr>
          <w:trHeight w:val="315"/>
        </w:trPr>
        <w:tc>
          <w:tcPr>
            <w:tcW w:w="836" w:type="dxa"/>
            <w:tcBorders>
              <w:top w:val="single" w:sz="4" w:space="0" w:color="000000"/>
              <w:left w:val="single" w:sz="4" w:space="0" w:color="000000"/>
              <w:bottom w:val="single" w:sz="4" w:space="0" w:color="000000"/>
              <w:right w:val="single" w:sz="4" w:space="0" w:color="000000"/>
            </w:tcBorders>
            <w:hideMark/>
          </w:tcPr>
          <w:p w14:paraId="451F441F"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1</w:t>
            </w:r>
          </w:p>
        </w:tc>
        <w:tc>
          <w:tcPr>
            <w:tcW w:w="1681" w:type="dxa"/>
            <w:tcBorders>
              <w:top w:val="single" w:sz="4" w:space="0" w:color="000000"/>
              <w:left w:val="single" w:sz="4" w:space="0" w:color="000000"/>
              <w:bottom w:val="single" w:sz="4" w:space="0" w:color="000000"/>
              <w:right w:val="single" w:sz="4" w:space="0" w:color="000000"/>
            </w:tcBorders>
            <w:hideMark/>
          </w:tcPr>
          <w:p w14:paraId="5B8529F5"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 xml:space="preserve">Limba și lt. română </w:t>
            </w:r>
          </w:p>
        </w:tc>
        <w:tc>
          <w:tcPr>
            <w:tcW w:w="696" w:type="dxa"/>
            <w:tcBorders>
              <w:top w:val="single" w:sz="4" w:space="0" w:color="000000"/>
              <w:left w:val="single" w:sz="4" w:space="0" w:color="000000"/>
              <w:bottom w:val="single" w:sz="4" w:space="0" w:color="000000"/>
              <w:right w:val="single" w:sz="4" w:space="0" w:color="000000"/>
            </w:tcBorders>
          </w:tcPr>
          <w:p w14:paraId="1EA78DE6"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7,6</w:t>
            </w:r>
          </w:p>
        </w:tc>
        <w:tc>
          <w:tcPr>
            <w:tcW w:w="697" w:type="dxa"/>
            <w:tcBorders>
              <w:top w:val="single" w:sz="4" w:space="0" w:color="000000"/>
              <w:left w:val="single" w:sz="4" w:space="0" w:color="000000"/>
              <w:bottom w:val="single" w:sz="4" w:space="0" w:color="000000"/>
              <w:right w:val="single" w:sz="4" w:space="0" w:color="000000"/>
            </w:tcBorders>
          </w:tcPr>
          <w:p w14:paraId="1CFB67A1"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6,90</w:t>
            </w:r>
          </w:p>
        </w:tc>
        <w:tc>
          <w:tcPr>
            <w:tcW w:w="839" w:type="dxa"/>
            <w:tcBorders>
              <w:top w:val="single" w:sz="4" w:space="0" w:color="000000"/>
              <w:left w:val="single" w:sz="4" w:space="0" w:color="000000"/>
              <w:bottom w:val="single" w:sz="4" w:space="0" w:color="000000"/>
              <w:right w:val="single" w:sz="4" w:space="0" w:color="000000"/>
            </w:tcBorders>
          </w:tcPr>
          <w:p w14:paraId="73C3525E"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7,50</w:t>
            </w:r>
          </w:p>
        </w:tc>
        <w:tc>
          <w:tcPr>
            <w:tcW w:w="863" w:type="dxa"/>
            <w:tcBorders>
              <w:top w:val="single" w:sz="4" w:space="0" w:color="000000"/>
              <w:left w:val="single" w:sz="4" w:space="0" w:color="000000"/>
              <w:bottom w:val="single" w:sz="4" w:space="0" w:color="000000"/>
              <w:right w:val="single" w:sz="4" w:space="0" w:color="000000"/>
            </w:tcBorders>
          </w:tcPr>
          <w:p w14:paraId="273BD9E9"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6,90</w:t>
            </w:r>
          </w:p>
        </w:tc>
        <w:tc>
          <w:tcPr>
            <w:tcW w:w="636" w:type="dxa"/>
            <w:tcBorders>
              <w:top w:val="single" w:sz="4" w:space="0" w:color="000000"/>
              <w:left w:val="single" w:sz="4" w:space="0" w:color="000000"/>
              <w:bottom w:val="single" w:sz="4" w:space="0" w:color="000000"/>
              <w:right w:val="single" w:sz="4" w:space="0" w:color="000000"/>
            </w:tcBorders>
          </w:tcPr>
          <w:p w14:paraId="3E237991"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6,98</w:t>
            </w:r>
          </w:p>
        </w:tc>
        <w:tc>
          <w:tcPr>
            <w:tcW w:w="989" w:type="dxa"/>
            <w:tcBorders>
              <w:top w:val="single" w:sz="4" w:space="0" w:color="000000"/>
              <w:left w:val="single" w:sz="4" w:space="0" w:color="000000"/>
              <w:bottom w:val="single" w:sz="4" w:space="0" w:color="000000"/>
              <w:right w:val="single" w:sz="4" w:space="0" w:color="000000"/>
            </w:tcBorders>
          </w:tcPr>
          <w:p w14:paraId="71FB72CF" w14:textId="26CF1256"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7,17</w:t>
            </w:r>
          </w:p>
        </w:tc>
        <w:tc>
          <w:tcPr>
            <w:tcW w:w="870" w:type="dxa"/>
            <w:tcBorders>
              <w:top w:val="single" w:sz="4" w:space="0" w:color="000000"/>
              <w:left w:val="single" w:sz="4" w:space="0" w:color="000000"/>
              <w:bottom w:val="single" w:sz="4" w:space="0" w:color="000000"/>
              <w:right w:val="single" w:sz="4" w:space="0" w:color="000000"/>
            </w:tcBorders>
          </w:tcPr>
          <w:p w14:paraId="567065CF"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7,24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EA4B8"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hAnsi="Times New Roman" w:cs="Times New Roman"/>
                <w:b/>
                <w:sz w:val="24"/>
                <w:szCs w:val="24"/>
                <w:lang w:val="ro-RO"/>
              </w:rPr>
              <w:t>7,30</w:t>
            </w:r>
          </w:p>
        </w:tc>
        <w:tc>
          <w:tcPr>
            <w:tcW w:w="1240" w:type="dxa"/>
            <w:tcBorders>
              <w:top w:val="single" w:sz="4" w:space="0" w:color="000000"/>
              <w:left w:val="single" w:sz="4" w:space="0" w:color="000000"/>
              <w:bottom w:val="single" w:sz="4" w:space="0" w:color="000000"/>
              <w:right w:val="single" w:sz="4" w:space="0" w:color="000000"/>
            </w:tcBorders>
          </w:tcPr>
          <w:p w14:paraId="3401FD9D"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Regres</w:t>
            </w:r>
          </w:p>
        </w:tc>
      </w:tr>
      <w:tr w:rsidR="00EC7DCE" w:rsidRPr="00EC7DCE" w14:paraId="386035E6" w14:textId="77777777" w:rsidTr="00EC7DCE">
        <w:trPr>
          <w:trHeight w:val="237"/>
        </w:trPr>
        <w:tc>
          <w:tcPr>
            <w:tcW w:w="836" w:type="dxa"/>
            <w:tcBorders>
              <w:top w:val="single" w:sz="4" w:space="0" w:color="000000"/>
              <w:left w:val="single" w:sz="4" w:space="0" w:color="000000"/>
              <w:bottom w:val="single" w:sz="4" w:space="0" w:color="000000"/>
              <w:right w:val="single" w:sz="4" w:space="0" w:color="000000"/>
            </w:tcBorders>
          </w:tcPr>
          <w:p w14:paraId="6A3253C2"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2</w:t>
            </w:r>
          </w:p>
        </w:tc>
        <w:tc>
          <w:tcPr>
            <w:tcW w:w="1681" w:type="dxa"/>
            <w:tcBorders>
              <w:top w:val="single" w:sz="4" w:space="0" w:color="000000"/>
              <w:left w:val="single" w:sz="4" w:space="0" w:color="000000"/>
              <w:bottom w:val="single" w:sz="4" w:space="0" w:color="000000"/>
              <w:right w:val="single" w:sz="4" w:space="0" w:color="000000"/>
            </w:tcBorders>
            <w:hideMark/>
          </w:tcPr>
          <w:p w14:paraId="27C41EB5"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Limba  engleză</w:t>
            </w:r>
          </w:p>
        </w:tc>
        <w:tc>
          <w:tcPr>
            <w:tcW w:w="696" w:type="dxa"/>
            <w:tcBorders>
              <w:top w:val="single" w:sz="4" w:space="0" w:color="000000"/>
              <w:left w:val="single" w:sz="4" w:space="0" w:color="000000"/>
              <w:bottom w:val="single" w:sz="4" w:space="0" w:color="000000"/>
              <w:right w:val="single" w:sz="4" w:space="0" w:color="000000"/>
            </w:tcBorders>
          </w:tcPr>
          <w:p w14:paraId="29DAC871"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7,36</w:t>
            </w:r>
          </w:p>
        </w:tc>
        <w:tc>
          <w:tcPr>
            <w:tcW w:w="697" w:type="dxa"/>
            <w:tcBorders>
              <w:top w:val="single" w:sz="4" w:space="0" w:color="000000"/>
              <w:left w:val="single" w:sz="4" w:space="0" w:color="000000"/>
              <w:bottom w:val="single" w:sz="4" w:space="0" w:color="000000"/>
              <w:right w:val="single" w:sz="4" w:space="0" w:color="000000"/>
            </w:tcBorders>
          </w:tcPr>
          <w:p w14:paraId="494863DA"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6,98</w:t>
            </w:r>
          </w:p>
        </w:tc>
        <w:tc>
          <w:tcPr>
            <w:tcW w:w="839" w:type="dxa"/>
            <w:tcBorders>
              <w:top w:val="single" w:sz="4" w:space="0" w:color="000000"/>
              <w:left w:val="single" w:sz="4" w:space="0" w:color="000000"/>
              <w:bottom w:val="single" w:sz="4" w:space="0" w:color="000000"/>
              <w:right w:val="single" w:sz="4" w:space="0" w:color="000000"/>
            </w:tcBorders>
          </w:tcPr>
          <w:p w14:paraId="792B8300"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7,69</w:t>
            </w:r>
          </w:p>
        </w:tc>
        <w:tc>
          <w:tcPr>
            <w:tcW w:w="863" w:type="dxa"/>
            <w:tcBorders>
              <w:top w:val="single" w:sz="4" w:space="0" w:color="000000"/>
              <w:left w:val="single" w:sz="4" w:space="0" w:color="000000"/>
              <w:bottom w:val="single" w:sz="4" w:space="0" w:color="000000"/>
              <w:right w:val="single" w:sz="4" w:space="0" w:color="000000"/>
            </w:tcBorders>
          </w:tcPr>
          <w:p w14:paraId="154D8AEB"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7,16</w:t>
            </w:r>
          </w:p>
        </w:tc>
        <w:tc>
          <w:tcPr>
            <w:tcW w:w="636" w:type="dxa"/>
            <w:tcBorders>
              <w:top w:val="single" w:sz="4" w:space="0" w:color="000000"/>
              <w:left w:val="single" w:sz="4" w:space="0" w:color="000000"/>
              <w:bottom w:val="single" w:sz="4" w:space="0" w:color="000000"/>
              <w:right w:val="single" w:sz="4" w:space="0" w:color="000000"/>
            </w:tcBorders>
          </w:tcPr>
          <w:p w14:paraId="5AD70CD8"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7,25</w:t>
            </w:r>
          </w:p>
        </w:tc>
        <w:tc>
          <w:tcPr>
            <w:tcW w:w="989" w:type="dxa"/>
            <w:tcBorders>
              <w:top w:val="single" w:sz="4" w:space="0" w:color="000000"/>
              <w:left w:val="single" w:sz="4" w:space="0" w:color="000000"/>
              <w:bottom w:val="single" w:sz="4" w:space="0" w:color="000000"/>
              <w:right w:val="single" w:sz="4" w:space="0" w:color="000000"/>
            </w:tcBorders>
          </w:tcPr>
          <w:p w14:paraId="0714B282" w14:textId="3234F7B3" w:rsidR="00EC7DCE" w:rsidRPr="00EC7DCE" w:rsidRDefault="00EC7DCE" w:rsidP="000267A8">
            <w:pPr>
              <w:jc w:val="center"/>
              <w:rPr>
                <w:rFonts w:ascii="Times New Roman" w:eastAsia="Calibri" w:hAnsi="Times New Roman" w:cs="Times New Roman"/>
                <w:b/>
                <w:sz w:val="24"/>
                <w:szCs w:val="24"/>
                <w:highlight w:val="green"/>
                <w:lang w:val="ro-RO"/>
              </w:rPr>
            </w:pPr>
            <w:r w:rsidRPr="00EC7DCE">
              <w:rPr>
                <w:rFonts w:ascii="Times New Roman" w:eastAsia="Calibri" w:hAnsi="Times New Roman" w:cs="Times New Roman"/>
                <w:b/>
                <w:sz w:val="24"/>
                <w:szCs w:val="24"/>
                <w:highlight w:val="green"/>
                <w:lang w:val="ro-RO"/>
              </w:rPr>
              <w:t>7,28</w:t>
            </w:r>
          </w:p>
        </w:tc>
        <w:tc>
          <w:tcPr>
            <w:tcW w:w="870" w:type="dxa"/>
            <w:tcBorders>
              <w:top w:val="single" w:sz="4" w:space="0" w:color="000000"/>
              <w:left w:val="single" w:sz="4" w:space="0" w:color="000000"/>
              <w:bottom w:val="single" w:sz="4" w:space="0" w:color="000000"/>
              <w:right w:val="single" w:sz="4" w:space="0" w:color="000000"/>
            </w:tcBorders>
          </w:tcPr>
          <w:p w14:paraId="4010D841"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7,33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503D6"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7,56</w:t>
            </w:r>
          </w:p>
        </w:tc>
        <w:tc>
          <w:tcPr>
            <w:tcW w:w="1240" w:type="dxa"/>
            <w:tcBorders>
              <w:top w:val="single" w:sz="4" w:space="0" w:color="000000"/>
              <w:left w:val="single" w:sz="4" w:space="0" w:color="000000"/>
              <w:bottom w:val="single" w:sz="4" w:space="0" w:color="000000"/>
              <w:right w:val="single" w:sz="4" w:space="0" w:color="000000"/>
            </w:tcBorders>
          </w:tcPr>
          <w:p w14:paraId="2FB11ADC"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Regres</w:t>
            </w:r>
          </w:p>
        </w:tc>
      </w:tr>
      <w:tr w:rsidR="00EC7DCE" w:rsidRPr="00EC7DCE" w14:paraId="38DC86C6" w14:textId="77777777" w:rsidTr="00EC7DCE">
        <w:trPr>
          <w:trHeight w:val="248"/>
        </w:trPr>
        <w:tc>
          <w:tcPr>
            <w:tcW w:w="836" w:type="dxa"/>
            <w:tcBorders>
              <w:top w:val="single" w:sz="4" w:space="0" w:color="000000"/>
              <w:left w:val="single" w:sz="4" w:space="0" w:color="000000"/>
              <w:bottom w:val="single" w:sz="4" w:space="0" w:color="000000"/>
              <w:right w:val="single" w:sz="4" w:space="0" w:color="000000"/>
            </w:tcBorders>
          </w:tcPr>
          <w:p w14:paraId="5E00996F"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3</w:t>
            </w:r>
          </w:p>
        </w:tc>
        <w:tc>
          <w:tcPr>
            <w:tcW w:w="1681" w:type="dxa"/>
            <w:tcBorders>
              <w:top w:val="single" w:sz="4" w:space="0" w:color="000000"/>
              <w:left w:val="single" w:sz="4" w:space="0" w:color="000000"/>
              <w:bottom w:val="single" w:sz="4" w:space="0" w:color="000000"/>
              <w:right w:val="single" w:sz="4" w:space="0" w:color="000000"/>
            </w:tcBorders>
            <w:hideMark/>
          </w:tcPr>
          <w:p w14:paraId="580B3235"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Limba  franceză</w:t>
            </w:r>
          </w:p>
        </w:tc>
        <w:tc>
          <w:tcPr>
            <w:tcW w:w="696" w:type="dxa"/>
            <w:tcBorders>
              <w:top w:val="single" w:sz="4" w:space="0" w:color="000000"/>
              <w:left w:val="single" w:sz="4" w:space="0" w:color="000000"/>
              <w:bottom w:val="single" w:sz="4" w:space="0" w:color="000000"/>
              <w:right w:val="single" w:sz="4" w:space="0" w:color="000000"/>
            </w:tcBorders>
          </w:tcPr>
          <w:p w14:paraId="4091F0E6"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7,19</w:t>
            </w:r>
          </w:p>
        </w:tc>
        <w:tc>
          <w:tcPr>
            <w:tcW w:w="697" w:type="dxa"/>
            <w:tcBorders>
              <w:top w:val="single" w:sz="4" w:space="0" w:color="000000"/>
              <w:left w:val="single" w:sz="4" w:space="0" w:color="000000"/>
              <w:bottom w:val="single" w:sz="4" w:space="0" w:color="000000"/>
              <w:right w:val="single" w:sz="4" w:space="0" w:color="000000"/>
            </w:tcBorders>
          </w:tcPr>
          <w:p w14:paraId="39D372A2"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6,63</w:t>
            </w:r>
          </w:p>
        </w:tc>
        <w:tc>
          <w:tcPr>
            <w:tcW w:w="839" w:type="dxa"/>
            <w:tcBorders>
              <w:top w:val="single" w:sz="4" w:space="0" w:color="000000"/>
              <w:left w:val="single" w:sz="4" w:space="0" w:color="000000"/>
              <w:bottom w:val="single" w:sz="4" w:space="0" w:color="000000"/>
              <w:right w:val="single" w:sz="4" w:space="0" w:color="000000"/>
            </w:tcBorders>
          </w:tcPr>
          <w:p w14:paraId="7FE18AD6"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6,84</w:t>
            </w:r>
          </w:p>
        </w:tc>
        <w:tc>
          <w:tcPr>
            <w:tcW w:w="863" w:type="dxa"/>
            <w:tcBorders>
              <w:top w:val="single" w:sz="4" w:space="0" w:color="000000"/>
              <w:left w:val="single" w:sz="4" w:space="0" w:color="000000"/>
              <w:bottom w:val="single" w:sz="4" w:space="0" w:color="000000"/>
              <w:right w:val="single" w:sz="4" w:space="0" w:color="000000"/>
            </w:tcBorders>
          </w:tcPr>
          <w:p w14:paraId="0A9839B8"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6,42</w:t>
            </w:r>
          </w:p>
        </w:tc>
        <w:tc>
          <w:tcPr>
            <w:tcW w:w="636" w:type="dxa"/>
            <w:tcBorders>
              <w:top w:val="single" w:sz="4" w:space="0" w:color="000000"/>
              <w:left w:val="single" w:sz="4" w:space="0" w:color="000000"/>
              <w:bottom w:val="single" w:sz="4" w:space="0" w:color="000000"/>
              <w:right w:val="single" w:sz="4" w:space="0" w:color="000000"/>
            </w:tcBorders>
          </w:tcPr>
          <w:p w14:paraId="0CEAF2A2"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6,81</w:t>
            </w:r>
          </w:p>
        </w:tc>
        <w:tc>
          <w:tcPr>
            <w:tcW w:w="989" w:type="dxa"/>
            <w:tcBorders>
              <w:top w:val="single" w:sz="4" w:space="0" w:color="000000"/>
              <w:left w:val="single" w:sz="4" w:space="0" w:color="000000"/>
              <w:bottom w:val="single" w:sz="4" w:space="0" w:color="000000"/>
              <w:right w:val="single" w:sz="4" w:space="0" w:color="000000"/>
            </w:tcBorders>
          </w:tcPr>
          <w:p w14:paraId="2C6AD977" w14:textId="70FF3B9D"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6,77</w:t>
            </w:r>
          </w:p>
        </w:tc>
        <w:tc>
          <w:tcPr>
            <w:tcW w:w="870" w:type="dxa"/>
            <w:tcBorders>
              <w:top w:val="single" w:sz="4" w:space="0" w:color="000000"/>
              <w:left w:val="single" w:sz="4" w:space="0" w:color="000000"/>
              <w:bottom w:val="single" w:sz="4" w:space="0" w:color="000000"/>
              <w:right w:val="single" w:sz="4" w:space="0" w:color="000000"/>
            </w:tcBorders>
          </w:tcPr>
          <w:p w14:paraId="1A256EF1"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6,91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DDCAF"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hAnsi="Times New Roman" w:cs="Times New Roman"/>
                <w:b/>
                <w:sz w:val="24"/>
                <w:szCs w:val="24"/>
                <w:lang w:val="ro-RO"/>
              </w:rPr>
              <w:t>7,10</w:t>
            </w:r>
          </w:p>
        </w:tc>
        <w:tc>
          <w:tcPr>
            <w:tcW w:w="1240" w:type="dxa"/>
            <w:tcBorders>
              <w:top w:val="single" w:sz="4" w:space="0" w:color="000000"/>
              <w:left w:val="single" w:sz="4" w:space="0" w:color="000000"/>
              <w:bottom w:val="single" w:sz="4" w:space="0" w:color="000000"/>
              <w:right w:val="single" w:sz="4" w:space="0" w:color="000000"/>
            </w:tcBorders>
          </w:tcPr>
          <w:p w14:paraId="79A7E3D6"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Regres</w:t>
            </w:r>
          </w:p>
        </w:tc>
      </w:tr>
      <w:tr w:rsidR="00EC7DCE" w:rsidRPr="00EC7DCE" w14:paraId="39F71AAC" w14:textId="77777777" w:rsidTr="00EC7DCE">
        <w:trPr>
          <w:trHeight w:val="237"/>
        </w:trPr>
        <w:tc>
          <w:tcPr>
            <w:tcW w:w="836" w:type="dxa"/>
            <w:tcBorders>
              <w:top w:val="single" w:sz="4" w:space="0" w:color="000000"/>
              <w:left w:val="single" w:sz="4" w:space="0" w:color="000000"/>
              <w:bottom w:val="single" w:sz="4" w:space="0" w:color="000000"/>
              <w:right w:val="single" w:sz="4" w:space="0" w:color="000000"/>
            </w:tcBorders>
          </w:tcPr>
          <w:p w14:paraId="7F2B217C"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 xml:space="preserve">      4</w:t>
            </w:r>
          </w:p>
        </w:tc>
        <w:tc>
          <w:tcPr>
            <w:tcW w:w="1681" w:type="dxa"/>
            <w:tcBorders>
              <w:top w:val="single" w:sz="4" w:space="0" w:color="000000"/>
              <w:left w:val="single" w:sz="4" w:space="0" w:color="000000"/>
              <w:bottom w:val="single" w:sz="4" w:space="0" w:color="000000"/>
              <w:right w:val="single" w:sz="4" w:space="0" w:color="000000"/>
            </w:tcBorders>
            <w:hideMark/>
          </w:tcPr>
          <w:p w14:paraId="34B07DCB"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Matematica</w:t>
            </w:r>
          </w:p>
        </w:tc>
        <w:tc>
          <w:tcPr>
            <w:tcW w:w="696" w:type="dxa"/>
            <w:tcBorders>
              <w:top w:val="single" w:sz="4" w:space="0" w:color="000000"/>
              <w:left w:val="single" w:sz="4" w:space="0" w:color="000000"/>
              <w:bottom w:val="single" w:sz="4" w:space="0" w:color="000000"/>
              <w:right w:val="single" w:sz="4" w:space="0" w:color="000000"/>
            </w:tcBorders>
          </w:tcPr>
          <w:p w14:paraId="71D6B660"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7,29</w:t>
            </w:r>
          </w:p>
        </w:tc>
        <w:tc>
          <w:tcPr>
            <w:tcW w:w="697" w:type="dxa"/>
            <w:tcBorders>
              <w:top w:val="single" w:sz="4" w:space="0" w:color="000000"/>
              <w:left w:val="single" w:sz="4" w:space="0" w:color="000000"/>
              <w:bottom w:val="single" w:sz="4" w:space="0" w:color="000000"/>
              <w:right w:val="single" w:sz="4" w:space="0" w:color="000000"/>
            </w:tcBorders>
          </w:tcPr>
          <w:p w14:paraId="551F74B7"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6,54</w:t>
            </w:r>
          </w:p>
        </w:tc>
        <w:tc>
          <w:tcPr>
            <w:tcW w:w="839" w:type="dxa"/>
            <w:tcBorders>
              <w:top w:val="single" w:sz="4" w:space="0" w:color="000000"/>
              <w:left w:val="single" w:sz="4" w:space="0" w:color="000000"/>
              <w:bottom w:val="single" w:sz="4" w:space="0" w:color="000000"/>
              <w:right w:val="single" w:sz="4" w:space="0" w:color="000000"/>
            </w:tcBorders>
          </w:tcPr>
          <w:p w14:paraId="32CD636D"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6,74</w:t>
            </w:r>
          </w:p>
        </w:tc>
        <w:tc>
          <w:tcPr>
            <w:tcW w:w="863" w:type="dxa"/>
            <w:tcBorders>
              <w:top w:val="single" w:sz="4" w:space="0" w:color="000000"/>
              <w:left w:val="single" w:sz="4" w:space="0" w:color="000000"/>
              <w:bottom w:val="single" w:sz="4" w:space="0" w:color="000000"/>
              <w:right w:val="single" w:sz="4" w:space="0" w:color="000000"/>
            </w:tcBorders>
          </w:tcPr>
          <w:p w14:paraId="0C6C295D"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6,41</w:t>
            </w:r>
          </w:p>
        </w:tc>
        <w:tc>
          <w:tcPr>
            <w:tcW w:w="636" w:type="dxa"/>
            <w:tcBorders>
              <w:top w:val="single" w:sz="4" w:space="0" w:color="000000"/>
              <w:left w:val="single" w:sz="4" w:space="0" w:color="000000"/>
              <w:bottom w:val="single" w:sz="4" w:space="0" w:color="000000"/>
              <w:right w:val="single" w:sz="4" w:space="0" w:color="000000"/>
            </w:tcBorders>
          </w:tcPr>
          <w:p w14:paraId="2C7B8351"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6,73</w:t>
            </w:r>
          </w:p>
        </w:tc>
        <w:tc>
          <w:tcPr>
            <w:tcW w:w="989" w:type="dxa"/>
            <w:tcBorders>
              <w:top w:val="single" w:sz="4" w:space="0" w:color="000000"/>
              <w:left w:val="single" w:sz="4" w:space="0" w:color="000000"/>
              <w:bottom w:val="single" w:sz="4" w:space="0" w:color="000000"/>
              <w:right w:val="single" w:sz="4" w:space="0" w:color="000000"/>
            </w:tcBorders>
          </w:tcPr>
          <w:p w14:paraId="19698C8D"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6,74</w:t>
            </w:r>
          </w:p>
        </w:tc>
        <w:tc>
          <w:tcPr>
            <w:tcW w:w="870" w:type="dxa"/>
            <w:tcBorders>
              <w:top w:val="single" w:sz="4" w:space="0" w:color="000000"/>
              <w:left w:val="single" w:sz="4" w:space="0" w:color="000000"/>
              <w:bottom w:val="single" w:sz="4" w:space="0" w:color="000000"/>
              <w:right w:val="single" w:sz="4" w:space="0" w:color="000000"/>
            </w:tcBorders>
          </w:tcPr>
          <w:p w14:paraId="0141B3B3"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6,8</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78F87"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6,89</w:t>
            </w:r>
          </w:p>
        </w:tc>
        <w:tc>
          <w:tcPr>
            <w:tcW w:w="1240" w:type="dxa"/>
            <w:tcBorders>
              <w:top w:val="single" w:sz="4" w:space="0" w:color="000000"/>
              <w:left w:val="single" w:sz="4" w:space="0" w:color="000000"/>
              <w:bottom w:val="single" w:sz="4" w:space="0" w:color="000000"/>
              <w:right w:val="single" w:sz="4" w:space="0" w:color="000000"/>
            </w:tcBorders>
          </w:tcPr>
          <w:p w14:paraId="6169FC0B"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Regres</w:t>
            </w:r>
          </w:p>
        </w:tc>
      </w:tr>
      <w:tr w:rsidR="00EC7DCE" w:rsidRPr="00EC7DCE" w14:paraId="4F86E9A9" w14:textId="77777777" w:rsidTr="00EC7DCE">
        <w:trPr>
          <w:trHeight w:val="237"/>
        </w:trPr>
        <w:tc>
          <w:tcPr>
            <w:tcW w:w="836" w:type="dxa"/>
            <w:tcBorders>
              <w:top w:val="single" w:sz="4" w:space="0" w:color="000000"/>
              <w:left w:val="single" w:sz="4" w:space="0" w:color="000000"/>
              <w:bottom w:val="single" w:sz="4" w:space="0" w:color="000000"/>
              <w:right w:val="single" w:sz="4" w:space="0" w:color="000000"/>
            </w:tcBorders>
          </w:tcPr>
          <w:p w14:paraId="57C708CE"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5</w:t>
            </w:r>
          </w:p>
        </w:tc>
        <w:tc>
          <w:tcPr>
            <w:tcW w:w="1681" w:type="dxa"/>
            <w:tcBorders>
              <w:top w:val="single" w:sz="4" w:space="0" w:color="000000"/>
              <w:left w:val="single" w:sz="4" w:space="0" w:color="000000"/>
              <w:bottom w:val="single" w:sz="4" w:space="0" w:color="000000"/>
              <w:right w:val="single" w:sz="4" w:space="0" w:color="000000"/>
            </w:tcBorders>
            <w:hideMark/>
          </w:tcPr>
          <w:p w14:paraId="09A9BC41"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Științe</w:t>
            </w:r>
          </w:p>
        </w:tc>
        <w:tc>
          <w:tcPr>
            <w:tcW w:w="696" w:type="dxa"/>
            <w:tcBorders>
              <w:top w:val="single" w:sz="4" w:space="0" w:color="000000"/>
              <w:left w:val="single" w:sz="4" w:space="0" w:color="000000"/>
              <w:bottom w:val="single" w:sz="4" w:space="0" w:color="000000"/>
              <w:right w:val="single" w:sz="4" w:space="0" w:color="000000"/>
            </w:tcBorders>
          </w:tcPr>
          <w:p w14:paraId="4FA7AEED"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8,51</w:t>
            </w:r>
          </w:p>
        </w:tc>
        <w:tc>
          <w:tcPr>
            <w:tcW w:w="697" w:type="dxa"/>
            <w:tcBorders>
              <w:top w:val="single" w:sz="4" w:space="0" w:color="000000"/>
              <w:left w:val="single" w:sz="4" w:space="0" w:color="000000"/>
              <w:bottom w:val="single" w:sz="4" w:space="0" w:color="000000"/>
              <w:right w:val="single" w:sz="4" w:space="0" w:color="000000"/>
            </w:tcBorders>
          </w:tcPr>
          <w:p w14:paraId="6EEEA578" w14:textId="77777777" w:rsidR="00EC7DCE" w:rsidRPr="00EC7DCE" w:rsidRDefault="00EC7DCE" w:rsidP="000267A8">
            <w:pPr>
              <w:jc w:val="center"/>
              <w:rPr>
                <w:rFonts w:ascii="Times New Roman" w:eastAsia="Calibri" w:hAnsi="Times New Roman" w:cs="Times New Roman"/>
                <w:sz w:val="24"/>
                <w:szCs w:val="24"/>
                <w:lang w:val="ro-RO"/>
              </w:rPr>
            </w:pPr>
          </w:p>
        </w:tc>
        <w:tc>
          <w:tcPr>
            <w:tcW w:w="839" w:type="dxa"/>
            <w:tcBorders>
              <w:top w:val="single" w:sz="4" w:space="0" w:color="000000"/>
              <w:left w:val="single" w:sz="4" w:space="0" w:color="000000"/>
              <w:bottom w:val="single" w:sz="4" w:space="0" w:color="000000"/>
              <w:right w:val="single" w:sz="4" w:space="0" w:color="000000"/>
            </w:tcBorders>
          </w:tcPr>
          <w:p w14:paraId="544ED199" w14:textId="77777777" w:rsidR="00EC7DCE" w:rsidRPr="00EC7DCE" w:rsidRDefault="00EC7DCE" w:rsidP="000267A8">
            <w:pPr>
              <w:jc w:val="center"/>
              <w:rPr>
                <w:rFonts w:ascii="Times New Roman" w:eastAsia="Calibri" w:hAnsi="Times New Roman" w:cs="Times New Roman"/>
                <w:sz w:val="24"/>
                <w:szCs w:val="24"/>
                <w:lang w:val="ro-RO"/>
              </w:rPr>
            </w:pPr>
          </w:p>
        </w:tc>
        <w:tc>
          <w:tcPr>
            <w:tcW w:w="863" w:type="dxa"/>
            <w:tcBorders>
              <w:top w:val="single" w:sz="4" w:space="0" w:color="000000"/>
              <w:left w:val="single" w:sz="4" w:space="0" w:color="000000"/>
              <w:bottom w:val="single" w:sz="4" w:space="0" w:color="000000"/>
              <w:right w:val="single" w:sz="4" w:space="0" w:color="000000"/>
            </w:tcBorders>
          </w:tcPr>
          <w:p w14:paraId="6ECBAEB9" w14:textId="77777777" w:rsidR="00EC7DCE" w:rsidRPr="00EC7DCE" w:rsidRDefault="00EC7DCE" w:rsidP="000267A8">
            <w:pPr>
              <w:jc w:val="center"/>
              <w:rPr>
                <w:rFonts w:ascii="Times New Roman" w:eastAsia="Calibri" w:hAnsi="Times New Roman" w:cs="Times New Roman"/>
                <w:sz w:val="24"/>
                <w:szCs w:val="24"/>
                <w:lang w:val="ro-RO"/>
              </w:rPr>
            </w:pPr>
          </w:p>
        </w:tc>
        <w:tc>
          <w:tcPr>
            <w:tcW w:w="636" w:type="dxa"/>
            <w:tcBorders>
              <w:top w:val="single" w:sz="4" w:space="0" w:color="000000"/>
              <w:left w:val="single" w:sz="4" w:space="0" w:color="000000"/>
              <w:bottom w:val="single" w:sz="4" w:space="0" w:color="000000"/>
              <w:right w:val="single" w:sz="4" w:space="0" w:color="000000"/>
            </w:tcBorders>
          </w:tcPr>
          <w:p w14:paraId="16FAEEBD" w14:textId="77777777" w:rsidR="00EC7DCE" w:rsidRPr="00EC7DCE" w:rsidRDefault="00EC7DCE" w:rsidP="000267A8">
            <w:pPr>
              <w:jc w:val="center"/>
              <w:rPr>
                <w:rFonts w:ascii="Times New Roman" w:eastAsia="Calibri" w:hAnsi="Times New Roman" w:cs="Times New Roman"/>
                <w:sz w:val="24"/>
                <w:szCs w:val="24"/>
                <w:lang w:val="ro-RO"/>
              </w:rPr>
            </w:pPr>
          </w:p>
        </w:tc>
        <w:tc>
          <w:tcPr>
            <w:tcW w:w="989" w:type="dxa"/>
            <w:tcBorders>
              <w:top w:val="single" w:sz="4" w:space="0" w:color="000000"/>
              <w:left w:val="single" w:sz="4" w:space="0" w:color="000000"/>
              <w:bottom w:val="single" w:sz="4" w:space="0" w:color="000000"/>
              <w:right w:val="single" w:sz="4" w:space="0" w:color="000000"/>
            </w:tcBorders>
          </w:tcPr>
          <w:p w14:paraId="33A58222" w14:textId="77777777" w:rsidR="00EC7DCE" w:rsidRPr="00EC7DCE" w:rsidRDefault="00EC7DCE" w:rsidP="000267A8">
            <w:pPr>
              <w:jc w:val="center"/>
              <w:rPr>
                <w:rFonts w:ascii="Times New Roman" w:eastAsia="Calibri" w:hAnsi="Times New Roman" w:cs="Times New Roman"/>
                <w:b/>
                <w:sz w:val="24"/>
                <w:szCs w:val="24"/>
                <w:highlight w:val="green"/>
                <w:lang w:val="ro-RO"/>
              </w:rPr>
            </w:pPr>
            <w:r w:rsidRPr="00EC7DCE">
              <w:rPr>
                <w:rFonts w:ascii="Times New Roman" w:eastAsia="Calibri" w:hAnsi="Times New Roman" w:cs="Times New Roman"/>
                <w:b/>
                <w:sz w:val="24"/>
                <w:szCs w:val="24"/>
                <w:highlight w:val="green"/>
                <w:lang w:val="ro-RO"/>
              </w:rPr>
              <w:t>8,51</w:t>
            </w:r>
          </w:p>
        </w:tc>
        <w:tc>
          <w:tcPr>
            <w:tcW w:w="870" w:type="dxa"/>
            <w:tcBorders>
              <w:top w:val="single" w:sz="4" w:space="0" w:color="000000"/>
              <w:left w:val="single" w:sz="4" w:space="0" w:color="000000"/>
              <w:bottom w:val="single" w:sz="4" w:space="0" w:color="000000"/>
              <w:right w:val="single" w:sz="4" w:space="0" w:color="000000"/>
            </w:tcBorders>
          </w:tcPr>
          <w:p w14:paraId="6F7E120A"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7,91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6F29B" w14:textId="77777777" w:rsidR="00EC7DCE" w:rsidRPr="00EC7DCE" w:rsidRDefault="00EC7DCE" w:rsidP="000267A8">
            <w:pP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8,06</w:t>
            </w:r>
          </w:p>
        </w:tc>
        <w:tc>
          <w:tcPr>
            <w:tcW w:w="1240" w:type="dxa"/>
            <w:tcBorders>
              <w:top w:val="single" w:sz="4" w:space="0" w:color="000000"/>
              <w:left w:val="single" w:sz="4" w:space="0" w:color="000000"/>
              <w:bottom w:val="single" w:sz="4" w:space="0" w:color="000000"/>
              <w:right w:val="single" w:sz="4" w:space="0" w:color="000000"/>
            </w:tcBorders>
          </w:tcPr>
          <w:p w14:paraId="1E161095" w14:textId="77777777" w:rsidR="00EC7DCE" w:rsidRPr="00EC7DCE" w:rsidRDefault="00EC7DCE" w:rsidP="000267A8">
            <w:pP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 xml:space="preserve"> Progres</w:t>
            </w:r>
          </w:p>
        </w:tc>
      </w:tr>
      <w:tr w:rsidR="00EC7DCE" w:rsidRPr="00EC7DCE" w14:paraId="1F816566" w14:textId="77777777" w:rsidTr="00EC7DCE">
        <w:trPr>
          <w:trHeight w:val="237"/>
        </w:trPr>
        <w:tc>
          <w:tcPr>
            <w:tcW w:w="836" w:type="dxa"/>
            <w:tcBorders>
              <w:top w:val="single" w:sz="4" w:space="0" w:color="000000"/>
              <w:left w:val="single" w:sz="4" w:space="0" w:color="000000"/>
              <w:bottom w:val="single" w:sz="4" w:space="0" w:color="000000"/>
              <w:right w:val="single" w:sz="4" w:space="0" w:color="000000"/>
            </w:tcBorders>
          </w:tcPr>
          <w:p w14:paraId="05BEE7D1"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w:t>
            </w:r>
          </w:p>
        </w:tc>
        <w:tc>
          <w:tcPr>
            <w:tcW w:w="1681" w:type="dxa"/>
            <w:tcBorders>
              <w:top w:val="single" w:sz="4" w:space="0" w:color="000000"/>
              <w:left w:val="single" w:sz="4" w:space="0" w:color="000000"/>
              <w:bottom w:val="single" w:sz="4" w:space="0" w:color="000000"/>
              <w:right w:val="single" w:sz="4" w:space="0" w:color="000000"/>
            </w:tcBorders>
            <w:hideMark/>
          </w:tcPr>
          <w:p w14:paraId="07CFF43A"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Biologia</w:t>
            </w:r>
          </w:p>
        </w:tc>
        <w:tc>
          <w:tcPr>
            <w:tcW w:w="696" w:type="dxa"/>
            <w:tcBorders>
              <w:top w:val="single" w:sz="4" w:space="0" w:color="000000"/>
              <w:left w:val="single" w:sz="4" w:space="0" w:color="000000"/>
              <w:bottom w:val="single" w:sz="4" w:space="0" w:color="000000"/>
              <w:right w:val="single" w:sz="4" w:space="0" w:color="000000"/>
            </w:tcBorders>
          </w:tcPr>
          <w:p w14:paraId="4FD90A7E" w14:textId="77777777" w:rsidR="00EC7DCE" w:rsidRPr="00EC7DCE" w:rsidRDefault="00EC7DCE" w:rsidP="000267A8">
            <w:pPr>
              <w:jc w:val="center"/>
              <w:rPr>
                <w:rFonts w:ascii="Times New Roman" w:eastAsia="Calibri" w:hAnsi="Times New Roman" w:cs="Times New Roman"/>
                <w:sz w:val="24"/>
                <w:szCs w:val="24"/>
                <w:lang w:val="ro-RO"/>
              </w:rPr>
            </w:pPr>
          </w:p>
        </w:tc>
        <w:tc>
          <w:tcPr>
            <w:tcW w:w="697" w:type="dxa"/>
            <w:tcBorders>
              <w:top w:val="single" w:sz="4" w:space="0" w:color="000000"/>
              <w:left w:val="single" w:sz="4" w:space="0" w:color="000000"/>
              <w:bottom w:val="single" w:sz="4" w:space="0" w:color="000000"/>
              <w:right w:val="single" w:sz="4" w:space="0" w:color="000000"/>
            </w:tcBorders>
          </w:tcPr>
          <w:p w14:paraId="5474712B"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7,23</w:t>
            </w:r>
          </w:p>
        </w:tc>
        <w:tc>
          <w:tcPr>
            <w:tcW w:w="839" w:type="dxa"/>
            <w:tcBorders>
              <w:top w:val="single" w:sz="4" w:space="0" w:color="000000"/>
              <w:left w:val="single" w:sz="4" w:space="0" w:color="000000"/>
              <w:bottom w:val="single" w:sz="4" w:space="0" w:color="000000"/>
              <w:right w:val="single" w:sz="4" w:space="0" w:color="000000"/>
            </w:tcBorders>
          </w:tcPr>
          <w:p w14:paraId="12265FF5"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7,76</w:t>
            </w:r>
          </w:p>
        </w:tc>
        <w:tc>
          <w:tcPr>
            <w:tcW w:w="863" w:type="dxa"/>
            <w:tcBorders>
              <w:top w:val="single" w:sz="4" w:space="0" w:color="000000"/>
              <w:left w:val="single" w:sz="4" w:space="0" w:color="000000"/>
              <w:bottom w:val="single" w:sz="4" w:space="0" w:color="000000"/>
              <w:right w:val="single" w:sz="4" w:space="0" w:color="000000"/>
            </w:tcBorders>
          </w:tcPr>
          <w:p w14:paraId="653BEB9B"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7,37</w:t>
            </w:r>
          </w:p>
        </w:tc>
        <w:tc>
          <w:tcPr>
            <w:tcW w:w="636" w:type="dxa"/>
            <w:tcBorders>
              <w:top w:val="single" w:sz="4" w:space="0" w:color="000000"/>
              <w:left w:val="single" w:sz="4" w:space="0" w:color="000000"/>
              <w:bottom w:val="single" w:sz="4" w:space="0" w:color="000000"/>
              <w:right w:val="single" w:sz="4" w:space="0" w:color="000000"/>
            </w:tcBorders>
          </w:tcPr>
          <w:p w14:paraId="46CA7C97"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7,53</w:t>
            </w:r>
          </w:p>
        </w:tc>
        <w:tc>
          <w:tcPr>
            <w:tcW w:w="989" w:type="dxa"/>
            <w:tcBorders>
              <w:top w:val="single" w:sz="4" w:space="0" w:color="000000"/>
              <w:left w:val="single" w:sz="4" w:space="0" w:color="000000"/>
              <w:bottom w:val="single" w:sz="4" w:space="0" w:color="000000"/>
              <w:right w:val="single" w:sz="4" w:space="0" w:color="000000"/>
            </w:tcBorders>
          </w:tcPr>
          <w:p w14:paraId="611A7A2E"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7,47</w:t>
            </w:r>
          </w:p>
        </w:tc>
        <w:tc>
          <w:tcPr>
            <w:tcW w:w="870" w:type="dxa"/>
            <w:tcBorders>
              <w:top w:val="single" w:sz="4" w:space="0" w:color="000000"/>
              <w:left w:val="single" w:sz="4" w:space="0" w:color="000000"/>
              <w:bottom w:val="single" w:sz="4" w:space="0" w:color="000000"/>
              <w:right w:val="single" w:sz="4" w:space="0" w:color="000000"/>
            </w:tcBorders>
          </w:tcPr>
          <w:p w14:paraId="4FCE21EF"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7,59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8A4E4"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7,39</w:t>
            </w:r>
          </w:p>
        </w:tc>
        <w:tc>
          <w:tcPr>
            <w:tcW w:w="1240" w:type="dxa"/>
            <w:tcBorders>
              <w:top w:val="single" w:sz="4" w:space="0" w:color="000000"/>
              <w:left w:val="single" w:sz="4" w:space="0" w:color="000000"/>
              <w:bottom w:val="single" w:sz="4" w:space="0" w:color="000000"/>
              <w:right w:val="single" w:sz="4" w:space="0" w:color="000000"/>
            </w:tcBorders>
          </w:tcPr>
          <w:p w14:paraId="2ADA9B37"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 xml:space="preserve"> Regres</w:t>
            </w:r>
          </w:p>
        </w:tc>
      </w:tr>
      <w:tr w:rsidR="00EC7DCE" w:rsidRPr="00EC7DCE" w14:paraId="1DF12294" w14:textId="77777777" w:rsidTr="00EC7DCE">
        <w:trPr>
          <w:trHeight w:val="248"/>
        </w:trPr>
        <w:tc>
          <w:tcPr>
            <w:tcW w:w="836" w:type="dxa"/>
            <w:tcBorders>
              <w:top w:val="single" w:sz="4" w:space="0" w:color="000000"/>
              <w:left w:val="single" w:sz="4" w:space="0" w:color="000000"/>
              <w:bottom w:val="single" w:sz="4" w:space="0" w:color="000000"/>
              <w:right w:val="single" w:sz="4" w:space="0" w:color="000000"/>
            </w:tcBorders>
          </w:tcPr>
          <w:p w14:paraId="421BBA6B"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w:t>
            </w:r>
          </w:p>
        </w:tc>
        <w:tc>
          <w:tcPr>
            <w:tcW w:w="1681" w:type="dxa"/>
            <w:tcBorders>
              <w:top w:val="single" w:sz="4" w:space="0" w:color="000000"/>
              <w:left w:val="single" w:sz="4" w:space="0" w:color="000000"/>
              <w:bottom w:val="single" w:sz="4" w:space="0" w:color="000000"/>
              <w:right w:val="single" w:sz="4" w:space="0" w:color="000000"/>
            </w:tcBorders>
            <w:hideMark/>
          </w:tcPr>
          <w:p w14:paraId="3CCB75D6"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Fizica</w:t>
            </w:r>
          </w:p>
        </w:tc>
        <w:tc>
          <w:tcPr>
            <w:tcW w:w="696" w:type="dxa"/>
            <w:tcBorders>
              <w:top w:val="single" w:sz="4" w:space="0" w:color="000000"/>
              <w:left w:val="single" w:sz="4" w:space="0" w:color="000000"/>
              <w:bottom w:val="single" w:sz="4" w:space="0" w:color="000000"/>
              <w:right w:val="single" w:sz="4" w:space="0" w:color="000000"/>
            </w:tcBorders>
          </w:tcPr>
          <w:p w14:paraId="647459D9" w14:textId="77777777" w:rsidR="00EC7DCE" w:rsidRPr="00EC7DCE" w:rsidRDefault="00EC7DCE" w:rsidP="000267A8">
            <w:pPr>
              <w:jc w:val="center"/>
              <w:rPr>
                <w:rFonts w:ascii="Times New Roman" w:eastAsia="Calibri" w:hAnsi="Times New Roman" w:cs="Times New Roman"/>
                <w:sz w:val="24"/>
                <w:szCs w:val="24"/>
                <w:lang w:val="ro-RO"/>
              </w:rPr>
            </w:pPr>
          </w:p>
        </w:tc>
        <w:tc>
          <w:tcPr>
            <w:tcW w:w="697" w:type="dxa"/>
            <w:tcBorders>
              <w:top w:val="single" w:sz="4" w:space="0" w:color="000000"/>
              <w:left w:val="single" w:sz="4" w:space="0" w:color="000000"/>
              <w:bottom w:val="single" w:sz="4" w:space="0" w:color="000000"/>
              <w:right w:val="single" w:sz="4" w:space="0" w:color="000000"/>
            </w:tcBorders>
          </w:tcPr>
          <w:p w14:paraId="5EA7C221"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6,82</w:t>
            </w:r>
          </w:p>
        </w:tc>
        <w:tc>
          <w:tcPr>
            <w:tcW w:w="839" w:type="dxa"/>
            <w:tcBorders>
              <w:top w:val="single" w:sz="4" w:space="0" w:color="000000"/>
              <w:left w:val="single" w:sz="4" w:space="0" w:color="000000"/>
              <w:bottom w:val="single" w:sz="4" w:space="0" w:color="000000"/>
              <w:right w:val="single" w:sz="4" w:space="0" w:color="000000"/>
            </w:tcBorders>
          </w:tcPr>
          <w:p w14:paraId="64CF6632"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7,43</w:t>
            </w:r>
          </w:p>
        </w:tc>
        <w:tc>
          <w:tcPr>
            <w:tcW w:w="863" w:type="dxa"/>
            <w:tcBorders>
              <w:top w:val="single" w:sz="4" w:space="0" w:color="000000"/>
              <w:left w:val="single" w:sz="4" w:space="0" w:color="000000"/>
              <w:bottom w:val="single" w:sz="4" w:space="0" w:color="000000"/>
              <w:right w:val="single" w:sz="4" w:space="0" w:color="000000"/>
            </w:tcBorders>
          </w:tcPr>
          <w:p w14:paraId="03906FD3"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7,66</w:t>
            </w:r>
          </w:p>
        </w:tc>
        <w:tc>
          <w:tcPr>
            <w:tcW w:w="636" w:type="dxa"/>
            <w:tcBorders>
              <w:top w:val="single" w:sz="4" w:space="0" w:color="000000"/>
              <w:left w:val="single" w:sz="4" w:space="0" w:color="000000"/>
              <w:bottom w:val="single" w:sz="4" w:space="0" w:color="000000"/>
              <w:right w:val="single" w:sz="4" w:space="0" w:color="000000"/>
            </w:tcBorders>
          </w:tcPr>
          <w:p w14:paraId="571E9518"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7,11</w:t>
            </w:r>
          </w:p>
        </w:tc>
        <w:tc>
          <w:tcPr>
            <w:tcW w:w="989" w:type="dxa"/>
            <w:tcBorders>
              <w:top w:val="single" w:sz="4" w:space="0" w:color="000000"/>
              <w:left w:val="single" w:sz="4" w:space="0" w:color="000000"/>
              <w:bottom w:val="single" w:sz="4" w:space="0" w:color="000000"/>
              <w:right w:val="single" w:sz="4" w:space="0" w:color="000000"/>
            </w:tcBorders>
          </w:tcPr>
          <w:p w14:paraId="4B4A9056" w14:textId="350F4B78" w:rsidR="00EC7DCE" w:rsidRPr="00EC7DCE" w:rsidRDefault="00EC7DCE" w:rsidP="000267A8">
            <w:pPr>
              <w:jc w:val="center"/>
              <w:rPr>
                <w:rFonts w:ascii="Times New Roman" w:eastAsia="Calibri" w:hAnsi="Times New Roman" w:cs="Times New Roman"/>
                <w:b/>
                <w:sz w:val="24"/>
                <w:szCs w:val="24"/>
                <w:highlight w:val="green"/>
                <w:lang w:val="ro-RO"/>
              </w:rPr>
            </w:pPr>
            <w:r w:rsidRPr="00EC7DCE">
              <w:rPr>
                <w:rFonts w:ascii="Times New Roman" w:eastAsia="Calibri" w:hAnsi="Times New Roman" w:cs="Times New Roman"/>
                <w:b/>
                <w:sz w:val="24"/>
                <w:szCs w:val="24"/>
                <w:highlight w:val="green"/>
                <w:lang w:val="ro-RO"/>
              </w:rPr>
              <w:t>7,25</w:t>
            </w:r>
          </w:p>
        </w:tc>
        <w:tc>
          <w:tcPr>
            <w:tcW w:w="870" w:type="dxa"/>
            <w:tcBorders>
              <w:top w:val="single" w:sz="4" w:space="0" w:color="000000"/>
              <w:left w:val="single" w:sz="4" w:space="0" w:color="000000"/>
              <w:bottom w:val="single" w:sz="4" w:space="0" w:color="000000"/>
              <w:right w:val="single" w:sz="4" w:space="0" w:color="000000"/>
            </w:tcBorders>
          </w:tcPr>
          <w:p w14:paraId="06900C30"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7,57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031DA"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hAnsi="Times New Roman" w:cs="Times New Roman"/>
                <w:b/>
                <w:sz w:val="24"/>
                <w:szCs w:val="24"/>
                <w:lang w:val="ro-RO"/>
              </w:rPr>
              <w:t>7,41</w:t>
            </w:r>
          </w:p>
        </w:tc>
        <w:tc>
          <w:tcPr>
            <w:tcW w:w="1240" w:type="dxa"/>
            <w:tcBorders>
              <w:top w:val="single" w:sz="4" w:space="0" w:color="000000"/>
              <w:left w:val="single" w:sz="4" w:space="0" w:color="000000"/>
              <w:bottom w:val="single" w:sz="4" w:space="0" w:color="000000"/>
              <w:right w:val="single" w:sz="4" w:space="0" w:color="000000"/>
            </w:tcBorders>
          </w:tcPr>
          <w:p w14:paraId="56F55CAC"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Regres</w:t>
            </w:r>
          </w:p>
        </w:tc>
      </w:tr>
      <w:tr w:rsidR="00EC7DCE" w:rsidRPr="00EC7DCE" w14:paraId="5DA68C9A" w14:textId="77777777" w:rsidTr="00EC7DCE">
        <w:trPr>
          <w:trHeight w:val="237"/>
        </w:trPr>
        <w:tc>
          <w:tcPr>
            <w:tcW w:w="836" w:type="dxa"/>
            <w:tcBorders>
              <w:top w:val="single" w:sz="4" w:space="0" w:color="000000"/>
              <w:left w:val="single" w:sz="4" w:space="0" w:color="000000"/>
              <w:bottom w:val="single" w:sz="4" w:space="0" w:color="000000"/>
              <w:right w:val="single" w:sz="4" w:space="0" w:color="000000"/>
            </w:tcBorders>
          </w:tcPr>
          <w:p w14:paraId="46C8576A"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8</w:t>
            </w:r>
          </w:p>
        </w:tc>
        <w:tc>
          <w:tcPr>
            <w:tcW w:w="1681" w:type="dxa"/>
            <w:tcBorders>
              <w:top w:val="single" w:sz="4" w:space="0" w:color="000000"/>
              <w:left w:val="single" w:sz="4" w:space="0" w:color="000000"/>
              <w:bottom w:val="single" w:sz="4" w:space="0" w:color="000000"/>
              <w:right w:val="single" w:sz="4" w:space="0" w:color="000000"/>
            </w:tcBorders>
            <w:hideMark/>
          </w:tcPr>
          <w:p w14:paraId="0ECE5A92"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Chimia</w:t>
            </w:r>
          </w:p>
        </w:tc>
        <w:tc>
          <w:tcPr>
            <w:tcW w:w="696" w:type="dxa"/>
            <w:tcBorders>
              <w:top w:val="single" w:sz="4" w:space="0" w:color="000000"/>
              <w:left w:val="single" w:sz="4" w:space="0" w:color="000000"/>
              <w:bottom w:val="single" w:sz="4" w:space="0" w:color="000000"/>
              <w:right w:val="single" w:sz="4" w:space="0" w:color="000000"/>
            </w:tcBorders>
          </w:tcPr>
          <w:p w14:paraId="1D755D72" w14:textId="77777777" w:rsidR="00EC7DCE" w:rsidRPr="00EC7DCE" w:rsidRDefault="00EC7DCE" w:rsidP="000267A8">
            <w:pPr>
              <w:jc w:val="center"/>
              <w:rPr>
                <w:rFonts w:ascii="Times New Roman" w:eastAsia="Calibri" w:hAnsi="Times New Roman" w:cs="Times New Roman"/>
                <w:sz w:val="24"/>
                <w:szCs w:val="24"/>
                <w:lang w:val="ro-RO"/>
              </w:rPr>
            </w:pPr>
          </w:p>
        </w:tc>
        <w:tc>
          <w:tcPr>
            <w:tcW w:w="697" w:type="dxa"/>
            <w:tcBorders>
              <w:top w:val="single" w:sz="4" w:space="0" w:color="000000"/>
              <w:left w:val="single" w:sz="4" w:space="0" w:color="000000"/>
              <w:bottom w:val="single" w:sz="4" w:space="0" w:color="000000"/>
              <w:right w:val="single" w:sz="4" w:space="0" w:color="000000"/>
            </w:tcBorders>
          </w:tcPr>
          <w:p w14:paraId="3A8EA00D" w14:textId="77777777" w:rsidR="00EC7DCE" w:rsidRPr="00EC7DCE" w:rsidRDefault="00EC7DCE" w:rsidP="000267A8">
            <w:pPr>
              <w:jc w:val="center"/>
              <w:rPr>
                <w:rFonts w:ascii="Times New Roman" w:eastAsia="Calibri" w:hAnsi="Times New Roman" w:cs="Times New Roman"/>
                <w:sz w:val="24"/>
                <w:szCs w:val="24"/>
                <w:lang w:val="ro-RO"/>
              </w:rPr>
            </w:pPr>
          </w:p>
        </w:tc>
        <w:tc>
          <w:tcPr>
            <w:tcW w:w="839" w:type="dxa"/>
            <w:tcBorders>
              <w:top w:val="single" w:sz="4" w:space="0" w:color="000000"/>
              <w:left w:val="single" w:sz="4" w:space="0" w:color="000000"/>
              <w:bottom w:val="single" w:sz="4" w:space="0" w:color="000000"/>
              <w:right w:val="single" w:sz="4" w:space="0" w:color="000000"/>
            </w:tcBorders>
          </w:tcPr>
          <w:p w14:paraId="0C9EF110"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8,04</w:t>
            </w:r>
          </w:p>
        </w:tc>
        <w:tc>
          <w:tcPr>
            <w:tcW w:w="863" w:type="dxa"/>
            <w:tcBorders>
              <w:top w:val="single" w:sz="4" w:space="0" w:color="000000"/>
              <w:left w:val="single" w:sz="4" w:space="0" w:color="000000"/>
              <w:bottom w:val="single" w:sz="4" w:space="0" w:color="000000"/>
              <w:right w:val="single" w:sz="4" w:space="0" w:color="000000"/>
            </w:tcBorders>
          </w:tcPr>
          <w:p w14:paraId="48929A39"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7,13</w:t>
            </w:r>
          </w:p>
        </w:tc>
        <w:tc>
          <w:tcPr>
            <w:tcW w:w="636" w:type="dxa"/>
            <w:tcBorders>
              <w:top w:val="single" w:sz="4" w:space="0" w:color="000000"/>
              <w:left w:val="single" w:sz="4" w:space="0" w:color="000000"/>
              <w:bottom w:val="single" w:sz="4" w:space="0" w:color="000000"/>
              <w:right w:val="single" w:sz="4" w:space="0" w:color="000000"/>
            </w:tcBorders>
          </w:tcPr>
          <w:p w14:paraId="3B336B60"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7,16</w:t>
            </w:r>
          </w:p>
        </w:tc>
        <w:tc>
          <w:tcPr>
            <w:tcW w:w="989" w:type="dxa"/>
            <w:tcBorders>
              <w:top w:val="single" w:sz="4" w:space="0" w:color="000000"/>
              <w:left w:val="single" w:sz="4" w:space="0" w:color="000000"/>
              <w:bottom w:val="single" w:sz="4" w:space="0" w:color="000000"/>
              <w:right w:val="single" w:sz="4" w:space="0" w:color="000000"/>
            </w:tcBorders>
          </w:tcPr>
          <w:p w14:paraId="3EAB2694"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7,44</w:t>
            </w:r>
          </w:p>
        </w:tc>
        <w:tc>
          <w:tcPr>
            <w:tcW w:w="870" w:type="dxa"/>
            <w:tcBorders>
              <w:top w:val="single" w:sz="4" w:space="0" w:color="000000"/>
              <w:left w:val="single" w:sz="4" w:space="0" w:color="000000"/>
              <w:bottom w:val="single" w:sz="4" w:space="0" w:color="000000"/>
              <w:right w:val="single" w:sz="4" w:space="0" w:color="000000"/>
            </w:tcBorders>
          </w:tcPr>
          <w:p w14:paraId="46F3DA66"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7,81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64B5"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hAnsi="Times New Roman" w:cs="Times New Roman"/>
                <w:b/>
                <w:sz w:val="24"/>
                <w:szCs w:val="24"/>
                <w:lang w:val="ro-RO"/>
              </w:rPr>
              <w:t>7,62</w:t>
            </w:r>
          </w:p>
        </w:tc>
        <w:tc>
          <w:tcPr>
            <w:tcW w:w="1240" w:type="dxa"/>
            <w:tcBorders>
              <w:top w:val="single" w:sz="4" w:space="0" w:color="000000"/>
              <w:left w:val="single" w:sz="4" w:space="0" w:color="000000"/>
              <w:bottom w:val="single" w:sz="4" w:space="0" w:color="000000"/>
              <w:right w:val="single" w:sz="4" w:space="0" w:color="000000"/>
            </w:tcBorders>
          </w:tcPr>
          <w:p w14:paraId="073A2B94"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Regres</w:t>
            </w:r>
          </w:p>
        </w:tc>
      </w:tr>
      <w:tr w:rsidR="00EC7DCE" w:rsidRPr="00EC7DCE" w14:paraId="5CC46F05" w14:textId="77777777" w:rsidTr="00EC7DCE">
        <w:trPr>
          <w:trHeight w:val="237"/>
        </w:trPr>
        <w:tc>
          <w:tcPr>
            <w:tcW w:w="836" w:type="dxa"/>
            <w:tcBorders>
              <w:top w:val="single" w:sz="4" w:space="0" w:color="000000"/>
              <w:left w:val="single" w:sz="4" w:space="0" w:color="000000"/>
              <w:bottom w:val="single" w:sz="4" w:space="0" w:color="000000"/>
              <w:right w:val="single" w:sz="4" w:space="0" w:color="000000"/>
            </w:tcBorders>
          </w:tcPr>
          <w:p w14:paraId="596CE6DB"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9</w:t>
            </w:r>
          </w:p>
        </w:tc>
        <w:tc>
          <w:tcPr>
            <w:tcW w:w="1681" w:type="dxa"/>
            <w:tcBorders>
              <w:top w:val="single" w:sz="4" w:space="0" w:color="000000"/>
              <w:left w:val="single" w:sz="4" w:space="0" w:color="000000"/>
              <w:bottom w:val="single" w:sz="4" w:space="0" w:color="000000"/>
              <w:right w:val="single" w:sz="4" w:space="0" w:color="000000"/>
            </w:tcBorders>
            <w:hideMark/>
          </w:tcPr>
          <w:p w14:paraId="41E14383"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Informatica</w:t>
            </w:r>
          </w:p>
        </w:tc>
        <w:tc>
          <w:tcPr>
            <w:tcW w:w="696" w:type="dxa"/>
            <w:tcBorders>
              <w:top w:val="single" w:sz="4" w:space="0" w:color="000000"/>
              <w:left w:val="single" w:sz="4" w:space="0" w:color="000000"/>
              <w:bottom w:val="single" w:sz="4" w:space="0" w:color="000000"/>
              <w:right w:val="single" w:sz="4" w:space="0" w:color="000000"/>
            </w:tcBorders>
          </w:tcPr>
          <w:p w14:paraId="79E7DE44" w14:textId="77777777" w:rsidR="00EC7DCE" w:rsidRPr="00EC7DCE" w:rsidRDefault="00EC7DCE" w:rsidP="000267A8">
            <w:pPr>
              <w:jc w:val="center"/>
              <w:rPr>
                <w:rFonts w:ascii="Times New Roman" w:eastAsia="Calibri" w:hAnsi="Times New Roman" w:cs="Times New Roman"/>
                <w:sz w:val="24"/>
                <w:szCs w:val="24"/>
                <w:lang w:val="ro-RO"/>
              </w:rPr>
            </w:pPr>
          </w:p>
        </w:tc>
        <w:tc>
          <w:tcPr>
            <w:tcW w:w="697" w:type="dxa"/>
            <w:tcBorders>
              <w:top w:val="single" w:sz="4" w:space="0" w:color="000000"/>
              <w:left w:val="single" w:sz="4" w:space="0" w:color="000000"/>
              <w:bottom w:val="single" w:sz="4" w:space="0" w:color="000000"/>
              <w:right w:val="single" w:sz="4" w:space="0" w:color="000000"/>
            </w:tcBorders>
          </w:tcPr>
          <w:p w14:paraId="4F46C333" w14:textId="77777777" w:rsidR="00EC7DCE" w:rsidRPr="00EC7DCE" w:rsidRDefault="00EC7DCE" w:rsidP="000267A8">
            <w:pPr>
              <w:jc w:val="center"/>
              <w:rPr>
                <w:rFonts w:ascii="Times New Roman" w:eastAsia="Calibri" w:hAnsi="Times New Roman" w:cs="Times New Roman"/>
                <w:sz w:val="24"/>
                <w:szCs w:val="24"/>
                <w:lang w:val="ro-RO"/>
              </w:rPr>
            </w:pPr>
          </w:p>
        </w:tc>
        <w:tc>
          <w:tcPr>
            <w:tcW w:w="839" w:type="dxa"/>
            <w:tcBorders>
              <w:top w:val="single" w:sz="4" w:space="0" w:color="000000"/>
              <w:left w:val="single" w:sz="4" w:space="0" w:color="000000"/>
              <w:bottom w:val="single" w:sz="4" w:space="0" w:color="000000"/>
              <w:right w:val="single" w:sz="4" w:space="0" w:color="000000"/>
            </w:tcBorders>
          </w:tcPr>
          <w:p w14:paraId="68BB55F7"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7,01</w:t>
            </w:r>
          </w:p>
        </w:tc>
        <w:tc>
          <w:tcPr>
            <w:tcW w:w="863" w:type="dxa"/>
            <w:tcBorders>
              <w:top w:val="single" w:sz="4" w:space="0" w:color="000000"/>
              <w:left w:val="single" w:sz="4" w:space="0" w:color="000000"/>
              <w:bottom w:val="single" w:sz="4" w:space="0" w:color="000000"/>
              <w:right w:val="single" w:sz="4" w:space="0" w:color="000000"/>
            </w:tcBorders>
          </w:tcPr>
          <w:p w14:paraId="75DDC7C8"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7,15</w:t>
            </w:r>
          </w:p>
        </w:tc>
        <w:tc>
          <w:tcPr>
            <w:tcW w:w="636" w:type="dxa"/>
            <w:tcBorders>
              <w:top w:val="single" w:sz="4" w:space="0" w:color="000000"/>
              <w:left w:val="single" w:sz="4" w:space="0" w:color="000000"/>
              <w:bottom w:val="single" w:sz="4" w:space="0" w:color="000000"/>
              <w:right w:val="single" w:sz="4" w:space="0" w:color="000000"/>
            </w:tcBorders>
          </w:tcPr>
          <w:p w14:paraId="584648CD"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7,13</w:t>
            </w:r>
          </w:p>
        </w:tc>
        <w:tc>
          <w:tcPr>
            <w:tcW w:w="989" w:type="dxa"/>
            <w:tcBorders>
              <w:top w:val="single" w:sz="4" w:space="0" w:color="000000"/>
              <w:left w:val="single" w:sz="4" w:space="0" w:color="000000"/>
              <w:bottom w:val="single" w:sz="4" w:space="0" w:color="000000"/>
              <w:right w:val="single" w:sz="4" w:space="0" w:color="000000"/>
            </w:tcBorders>
          </w:tcPr>
          <w:p w14:paraId="1B63D823" w14:textId="0A9EF61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7,09</w:t>
            </w:r>
          </w:p>
        </w:tc>
        <w:tc>
          <w:tcPr>
            <w:tcW w:w="870" w:type="dxa"/>
            <w:tcBorders>
              <w:top w:val="single" w:sz="4" w:space="0" w:color="000000"/>
              <w:left w:val="single" w:sz="4" w:space="0" w:color="000000"/>
              <w:bottom w:val="single" w:sz="4" w:space="0" w:color="000000"/>
              <w:right w:val="single" w:sz="4" w:space="0" w:color="000000"/>
            </w:tcBorders>
          </w:tcPr>
          <w:p w14:paraId="60676D43"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7,11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7862B"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hAnsi="Times New Roman" w:cs="Times New Roman"/>
                <w:b/>
                <w:sz w:val="24"/>
                <w:szCs w:val="24"/>
                <w:lang w:val="ro-RO"/>
              </w:rPr>
              <w:t>7,05</w:t>
            </w:r>
          </w:p>
        </w:tc>
        <w:tc>
          <w:tcPr>
            <w:tcW w:w="1240" w:type="dxa"/>
            <w:tcBorders>
              <w:top w:val="single" w:sz="4" w:space="0" w:color="000000"/>
              <w:left w:val="single" w:sz="4" w:space="0" w:color="000000"/>
              <w:bottom w:val="single" w:sz="4" w:space="0" w:color="000000"/>
              <w:right w:val="single" w:sz="4" w:space="0" w:color="000000"/>
            </w:tcBorders>
          </w:tcPr>
          <w:p w14:paraId="39430FDD" w14:textId="77777777" w:rsidR="00EC7DCE" w:rsidRPr="00EC7DCE" w:rsidRDefault="00EC7DCE" w:rsidP="000267A8">
            <w:pPr>
              <w:jc w:val="right"/>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Regres</w:t>
            </w:r>
          </w:p>
        </w:tc>
      </w:tr>
      <w:tr w:rsidR="00EC7DCE" w:rsidRPr="00EC7DCE" w14:paraId="2C80101A" w14:textId="77777777" w:rsidTr="00EC7DCE">
        <w:trPr>
          <w:trHeight w:val="237"/>
        </w:trPr>
        <w:tc>
          <w:tcPr>
            <w:tcW w:w="836" w:type="dxa"/>
            <w:tcBorders>
              <w:top w:val="single" w:sz="4" w:space="0" w:color="000000"/>
              <w:left w:val="single" w:sz="4" w:space="0" w:color="000000"/>
              <w:bottom w:val="single" w:sz="4" w:space="0" w:color="000000"/>
              <w:right w:val="single" w:sz="4" w:space="0" w:color="000000"/>
            </w:tcBorders>
          </w:tcPr>
          <w:p w14:paraId="76E3F592"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10</w:t>
            </w:r>
          </w:p>
        </w:tc>
        <w:tc>
          <w:tcPr>
            <w:tcW w:w="1681" w:type="dxa"/>
            <w:tcBorders>
              <w:top w:val="single" w:sz="4" w:space="0" w:color="000000"/>
              <w:left w:val="single" w:sz="4" w:space="0" w:color="000000"/>
              <w:bottom w:val="single" w:sz="4" w:space="0" w:color="000000"/>
              <w:right w:val="single" w:sz="4" w:space="0" w:color="000000"/>
            </w:tcBorders>
            <w:hideMark/>
          </w:tcPr>
          <w:p w14:paraId="2250CB51"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Istoria român.  și univ.</w:t>
            </w:r>
          </w:p>
        </w:tc>
        <w:tc>
          <w:tcPr>
            <w:tcW w:w="696" w:type="dxa"/>
            <w:tcBorders>
              <w:top w:val="single" w:sz="4" w:space="0" w:color="000000"/>
              <w:left w:val="single" w:sz="4" w:space="0" w:color="000000"/>
              <w:bottom w:val="single" w:sz="4" w:space="0" w:color="000000"/>
              <w:right w:val="single" w:sz="4" w:space="0" w:color="000000"/>
            </w:tcBorders>
          </w:tcPr>
          <w:p w14:paraId="10949DD9"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8,18</w:t>
            </w:r>
          </w:p>
        </w:tc>
        <w:tc>
          <w:tcPr>
            <w:tcW w:w="697" w:type="dxa"/>
            <w:tcBorders>
              <w:top w:val="single" w:sz="4" w:space="0" w:color="000000"/>
              <w:left w:val="single" w:sz="4" w:space="0" w:color="000000"/>
              <w:bottom w:val="single" w:sz="4" w:space="0" w:color="000000"/>
              <w:right w:val="single" w:sz="4" w:space="0" w:color="000000"/>
            </w:tcBorders>
          </w:tcPr>
          <w:p w14:paraId="307842E2"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7,47</w:t>
            </w:r>
          </w:p>
        </w:tc>
        <w:tc>
          <w:tcPr>
            <w:tcW w:w="839" w:type="dxa"/>
            <w:tcBorders>
              <w:top w:val="single" w:sz="4" w:space="0" w:color="000000"/>
              <w:left w:val="single" w:sz="4" w:space="0" w:color="000000"/>
              <w:bottom w:val="single" w:sz="4" w:space="0" w:color="000000"/>
              <w:right w:val="single" w:sz="4" w:space="0" w:color="000000"/>
            </w:tcBorders>
          </w:tcPr>
          <w:p w14:paraId="10AAA2A9"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7,75</w:t>
            </w:r>
          </w:p>
        </w:tc>
        <w:tc>
          <w:tcPr>
            <w:tcW w:w="863" w:type="dxa"/>
            <w:tcBorders>
              <w:top w:val="single" w:sz="4" w:space="0" w:color="000000"/>
              <w:left w:val="single" w:sz="4" w:space="0" w:color="000000"/>
              <w:bottom w:val="single" w:sz="4" w:space="0" w:color="000000"/>
              <w:right w:val="single" w:sz="4" w:space="0" w:color="000000"/>
            </w:tcBorders>
          </w:tcPr>
          <w:p w14:paraId="7D2ED69A"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7,19</w:t>
            </w:r>
          </w:p>
        </w:tc>
        <w:tc>
          <w:tcPr>
            <w:tcW w:w="636" w:type="dxa"/>
            <w:tcBorders>
              <w:top w:val="single" w:sz="4" w:space="0" w:color="000000"/>
              <w:left w:val="single" w:sz="4" w:space="0" w:color="000000"/>
              <w:bottom w:val="single" w:sz="4" w:space="0" w:color="000000"/>
              <w:right w:val="single" w:sz="4" w:space="0" w:color="000000"/>
            </w:tcBorders>
          </w:tcPr>
          <w:p w14:paraId="08EBCE68"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7,24</w:t>
            </w:r>
          </w:p>
        </w:tc>
        <w:tc>
          <w:tcPr>
            <w:tcW w:w="989" w:type="dxa"/>
            <w:tcBorders>
              <w:top w:val="single" w:sz="4" w:space="0" w:color="000000"/>
              <w:left w:val="single" w:sz="4" w:space="0" w:color="000000"/>
              <w:bottom w:val="single" w:sz="4" w:space="0" w:color="000000"/>
              <w:right w:val="single" w:sz="4" w:space="0" w:color="000000"/>
            </w:tcBorders>
          </w:tcPr>
          <w:p w14:paraId="595A1404" w14:textId="0F53942B"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7,56</w:t>
            </w:r>
          </w:p>
        </w:tc>
        <w:tc>
          <w:tcPr>
            <w:tcW w:w="870" w:type="dxa"/>
            <w:tcBorders>
              <w:top w:val="single" w:sz="4" w:space="0" w:color="000000"/>
              <w:left w:val="single" w:sz="4" w:space="0" w:color="000000"/>
              <w:bottom w:val="single" w:sz="4" w:space="0" w:color="000000"/>
              <w:right w:val="single" w:sz="4" w:space="0" w:color="000000"/>
            </w:tcBorders>
          </w:tcPr>
          <w:p w14:paraId="6FBECC0B"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7,49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6C619" w14:textId="77777777" w:rsidR="00EC7DCE" w:rsidRPr="00EC7DCE" w:rsidRDefault="00EC7DCE" w:rsidP="000267A8">
            <w:pPr>
              <w:rPr>
                <w:rFonts w:ascii="Times New Roman" w:eastAsia="Calibri" w:hAnsi="Times New Roman" w:cs="Times New Roman"/>
                <w:b/>
                <w:sz w:val="24"/>
                <w:szCs w:val="24"/>
                <w:lang w:val="ro-RO"/>
              </w:rPr>
            </w:pPr>
            <w:r w:rsidRPr="00EC7DCE">
              <w:rPr>
                <w:rFonts w:ascii="Times New Roman" w:hAnsi="Times New Roman" w:cs="Times New Roman"/>
                <w:b/>
                <w:sz w:val="24"/>
                <w:szCs w:val="24"/>
                <w:lang w:val="ro-RO"/>
              </w:rPr>
              <w:t>7,56</w:t>
            </w:r>
          </w:p>
        </w:tc>
        <w:tc>
          <w:tcPr>
            <w:tcW w:w="1240" w:type="dxa"/>
            <w:tcBorders>
              <w:top w:val="single" w:sz="4" w:space="0" w:color="000000"/>
              <w:left w:val="single" w:sz="4" w:space="0" w:color="000000"/>
              <w:bottom w:val="single" w:sz="4" w:space="0" w:color="000000"/>
              <w:right w:val="single" w:sz="4" w:space="0" w:color="000000"/>
            </w:tcBorders>
          </w:tcPr>
          <w:p w14:paraId="6A0A698C" w14:textId="77777777" w:rsidR="00EC7DCE" w:rsidRPr="00EC7DCE" w:rsidRDefault="00EC7DCE" w:rsidP="000267A8">
            <w:pP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Progres</w:t>
            </w:r>
          </w:p>
        </w:tc>
      </w:tr>
      <w:tr w:rsidR="00EC7DCE" w:rsidRPr="00EC7DCE" w14:paraId="4769785B" w14:textId="77777777" w:rsidTr="00EC7DCE">
        <w:trPr>
          <w:trHeight w:val="275"/>
        </w:trPr>
        <w:tc>
          <w:tcPr>
            <w:tcW w:w="836" w:type="dxa"/>
            <w:tcBorders>
              <w:top w:val="single" w:sz="4" w:space="0" w:color="000000"/>
              <w:left w:val="single" w:sz="4" w:space="0" w:color="000000"/>
              <w:bottom w:val="single" w:sz="4" w:space="0" w:color="000000"/>
              <w:right w:val="single" w:sz="4" w:space="0" w:color="000000"/>
            </w:tcBorders>
          </w:tcPr>
          <w:p w14:paraId="47F69308"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11</w:t>
            </w:r>
          </w:p>
        </w:tc>
        <w:tc>
          <w:tcPr>
            <w:tcW w:w="1681" w:type="dxa"/>
            <w:tcBorders>
              <w:top w:val="single" w:sz="4" w:space="0" w:color="000000"/>
              <w:left w:val="single" w:sz="4" w:space="0" w:color="000000"/>
              <w:bottom w:val="single" w:sz="4" w:space="0" w:color="000000"/>
              <w:right w:val="single" w:sz="4" w:space="0" w:color="000000"/>
            </w:tcBorders>
            <w:hideMark/>
          </w:tcPr>
          <w:p w14:paraId="59736EB9"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Geografia</w:t>
            </w:r>
          </w:p>
        </w:tc>
        <w:tc>
          <w:tcPr>
            <w:tcW w:w="696" w:type="dxa"/>
            <w:tcBorders>
              <w:top w:val="single" w:sz="4" w:space="0" w:color="000000"/>
              <w:left w:val="single" w:sz="4" w:space="0" w:color="000000"/>
              <w:bottom w:val="single" w:sz="4" w:space="0" w:color="000000"/>
              <w:right w:val="single" w:sz="4" w:space="0" w:color="000000"/>
            </w:tcBorders>
          </w:tcPr>
          <w:p w14:paraId="3C6BA0B9"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7,72</w:t>
            </w:r>
          </w:p>
          <w:p w14:paraId="0801BA2B" w14:textId="77777777" w:rsidR="00EC7DCE" w:rsidRPr="00EC7DCE" w:rsidRDefault="00EC7DCE" w:rsidP="000267A8">
            <w:pPr>
              <w:rPr>
                <w:rFonts w:ascii="Times New Roman" w:eastAsia="Calibri" w:hAnsi="Times New Roman" w:cs="Times New Roman"/>
                <w:sz w:val="24"/>
                <w:szCs w:val="24"/>
                <w:lang w:val="ro-RO"/>
              </w:rPr>
            </w:pPr>
          </w:p>
        </w:tc>
        <w:tc>
          <w:tcPr>
            <w:tcW w:w="697" w:type="dxa"/>
            <w:tcBorders>
              <w:top w:val="single" w:sz="4" w:space="0" w:color="000000"/>
              <w:left w:val="single" w:sz="4" w:space="0" w:color="000000"/>
              <w:bottom w:val="single" w:sz="4" w:space="0" w:color="000000"/>
              <w:right w:val="single" w:sz="4" w:space="0" w:color="000000"/>
            </w:tcBorders>
          </w:tcPr>
          <w:p w14:paraId="454FB8BF"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7,14</w:t>
            </w:r>
          </w:p>
          <w:p w14:paraId="1E6F48E9" w14:textId="77777777" w:rsidR="00EC7DCE" w:rsidRPr="00EC7DCE" w:rsidRDefault="00EC7DCE" w:rsidP="000267A8">
            <w:pPr>
              <w:rPr>
                <w:rFonts w:ascii="Times New Roman" w:eastAsia="Calibri" w:hAnsi="Times New Roman" w:cs="Times New Roman"/>
                <w:sz w:val="24"/>
                <w:szCs w:val="24"/>
                <w:lang w:val="ro-RO"/>
              </w:rPr>
            </w:pPr>
          </w:p>
        </w:tc>
        <w:tc>
          <w:tcPr>
            <w:tcW w:w="839" w:type="dxa"/>
            <w:tcBorders>
              <w:top w:val="single" w:sz="4" w:space="0" w:color="000000"/>
              <w:left w:val="single" w:sz="4" w:space="0" w:color="000000"/>
              <w:bottom w:val="single" w:sz="4" w:space="0" w:color="000000"/>
              <w:right w:val="single" w:sz="4" w:space="0" w:color="000000"/>
            </w:tcBorders>
          </w:tcPr>
          <w:p w14:paraId="2E4CDE19"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7,47</w:t>
            </w:r>
          </w:p>
          <w:p w14:paraId="55F13B8C" w14:textId="77777777" w:rsidR="00EC7DCE" w:rsidRPr="00EC7DCE" w:rsidRDefault="00EC7DCE" w:rsidP="000267A8">
            <w:pPr>
              <w:rPr>
                <w:rFonts w:ascii="Times New Roman" w:eastAsia="Calibri" w:hAnsi="Times New Roman" w:cs="Times New Roman"/>
                <w:sz w:val="24"/>
                <w:szCs w:val="24"/>
                <w:lang w:val="ro-RO"/>
              </w:rPr>
            </w:pPr>
          </w:p>
        </w:tc>
        <w:tc>
          <w:tcPr>
            <w:tcW w:w="863" w:type="dxa"/>
            <w:tcBorders>
              <w:top w:val="single" w:sz="4" w:space="0" w:color="000000"/>
              <w:left w:val="single" w:sz="4" w:space="0" w:color="000000"/>
              <w:bottom w:val="single" w:sz="4" w:space="0" w:color="000000"/>
              <w:right w:val="single" w:sz="4" w:space="0" w:color="000000"/>
            </w:tcBorders>
          </w:tcPr>
          <w:p w14:paraId="22865B3A"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7,18</w:t>
            </w:r>
          </w:p>
          <w:p w14:paraId="17669318" w14:textId="77777777" w:rsidR="00EC7DCE" w:rsidRPr="00EC7DCE" w:rsidRDefault="00EC7DCE" w:rsidP="000267A8">
            <w:pPr>
              <w:rPr>
                <w:rFonts w:ascii="Times New Roman" w:eastAsia="Calibri" w:hAnsi="Times New Roman" w:cs="Times New Roman"/>
                <w:sz w:val="24"/>
                <w:szCs w:val="24"/>
                <w:lang w:val="ro-RO"/>
              </w:rPr>
            </w:pPr>
          </w:p>
        </w:tc>
        <w:tc>
          <w:tcPr>
            <w:tcW w:w="636" w:type="dxa"/>
            <w:tcBorders>
              <w:top w:val="single" w:sz="4" w:space="0" w:color="000000"/>
              <w:left w:val="single" w:sz="4" w:space="0" w:color="000000"/>
              <w:bottom w:val="single" w:sz="4" w:space="0" w:color="000000"/>
              <w:right w:val="single" w:sz="4" w:space="0" w:color="000000"/>
            </w:tcBorders>
          </w:tcPr>
          <w:p w14:paraId="5525BD16"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7,73</w:t>
            </w:r>
          </w:p>
          <w:p w14:paraId="23D3C5C4" w14:textId="77777777" w:rsidR="00EC7DCE" w:rsidRPr="00EC7DCE" w:rsidRDefault="00EC7DCE" w:rsidP="000267A8">
            <w:pPr>
              <w:rPr>
                <w:rFonts w:ascii="Times New Roman" w:eastAsia="Calibri" w:hAnsi="Times New Roman" w:cs="Times New Roman"/>
                <w:sz w:val="24"/>
                <w:szCs w:val="24"/>
                <w:lang w:val="ro-RO"/>
              </w:rPr>
            </w:pPr>
          </w:p>
        </w:tc>
        <w:tc>
          <w:tcPr>
            <w:tcW w:w="989" w:type="dxa"/>
            <w:tcBorders>
              <w:top w:val="single" w:sz="4" w:space="0" w:color="000000"/>
              <w:left w:val="single" w:sz="4" w:space="0" w:color="000000"/>
              <w:bottom w:val="single" w:sz="4" w:space="0" w:color="000000"/>
              <w:right w:val="single" w:sz="4" w:space="0" w:color="000000"/>
            </w:tcBorders>
          </w:tcPr>
          <w:p w14:paraId="0E56C2B4"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7,44</w:t>
            </w:r>
          </w:p>
        </w:tc>
        <w:tc>
          <w:tcPr>
            <w:tcW w:w="870" w:type="dxa"/>
            <w:tcBorders>
              <w:top w:val="single" w:sz="4" w:space="0" w:color="000000"/>
              <w:left w:val="single" w:sz="4" w:space="0" w:color="000000"/>
              <w:bottom w:val="single" w:sz="4" w:space="0" w:color="000000"/>
              <w:right w:val="single" w:sz="4" w:space="0" w:color="000000"/>
            </w:tcBorders>
          </w:tcPr>
          <w:p w14:paraId="31782658"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7,28</w:t>
            </w:r>
          </w:p>
          <w:p w14:paraId="6963C539" w14:textId="77777777" w:rsidR="00EC7DCE" w:rsidRPr="00EC7DCE" w:rsidRDefault="00EC7DCE" w:rsidP="000267A8">
            <w:pPr>
              <w:rPr>
                <w:rFonts w:ascii="Times New Roman" w:eastAsia="Calibri" w:hAnsi="Times New Roman" w:cs="Times New Roman"/>
                <w:b/>
                <w:sz w:val="24"/>
                <w:szCs w:val="24"/>
                <w:lang w:val="ro-RO"/>
              </w:rPr>
            </w:pP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211F2" w14:textId="77777777" w:rsidR="00EC7DCE" w:rsidRPr="00EC7DCE" w:rsidRDefault="00EC7DCE" w:rsidP="000267A8">
            <w:pPr>
              <w:rPr>
                <w:rFonts w:ascii="Times New Roman" w:eastAsia="Calibri" w:hAnsi="Times New Roman" w:cs="Times New Roman"/>
                <w:b/>
                <w:sz w:val="24"/>
                <w:szCs w:val="24"/>
                <w:lang w:val="ro-RO"/>
              </w:rPr>
            </w:pPr>
            <w:r w:rsidRPr="00EC7DCE">
              <w:rPr>
                <w:rFonts w:ascii="Times New Roman" w:hAnsi="Times New Roman" w:cs="Times New Roman"/>
                <w:b/>
                <w:sz w:val="24"/>
                <w:szCs w:val="24"/>
                <w:lang w:val="ro-RO"/>
              </w:rPr>
              <w:t>7,56</w:t>
            </w:r>
          </w:p>
        </w:tc>
        <w:tc>
          <w:tcPr>
            <w:tcW w:w="1240" w:type="dxa"/>
            <w:tcBorders>
              <w:top w:val="single" w:sz="4" w:space="0" w:color="000000"/>
              <w:left w:val="single" w:sz="4" w:space="0" w:color="000000"/>
              <w:bottom w:val="single" w:sz="4" w:space="0" w:color="000000"/>
              <w:right w:val="single" w:sz="4" w:space="0" w:color="000000"/>
            </w:tcBorders>
          </w:tcPr>
          <w:p w14:paraId="05C73C85" w14:textId="77777777" w:rsidR="00EC7DCE" w:rsidRPr="00EC7DCE" w:rsidRDefault="00EC7DCE" w:rsidP="000267A8">
            <w:pP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 xml:space="preserve">Progres </w:t>
            </w:r>
          </w:p>
        </w:tc>
      </w:tr>
      <w:tr w:rsidR="00EC7DCE" w:rsidRPr="00EC7DCE" w14:paraId="6F6AE76C" w14:textId="77777777" w:rsidTr="00EC7DCE">
        <w:trPr>
          <w:trHeight w:val="248"/>
        </w:trPr>
        <w:tc>
          <w:tcPr>
            <w:tcW w:w="836" w:type="dxa"/>
            <w:tcBorders>
              <w:top w:val="single" w:sz="4" w:space="0" w:color="000000"/>
              <w:left w:val="single" w:sz="4" w:space="0" w:color="000000"/>
              <w:bottom w:val="single" w:sz="4" w:space="0" w:color="000000"/>
              <w:right w:val="single" w:sz="4" w:space="0" w:color="000000"/>
            </w:tcBorders>
          </w:tcPr>
          <w:p w14:paraId="343B242F" w14:textId="77777777" w:rsidR="00EC7DCE" w:rsidRPr="00EC7DCE" w:rsidRDefault="00EC7DCE" w:rsidP="000267A8">
            <w:pPr>
              <w:jc w:val="cente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12</w:t>
            </w:r>
          </w:p>
        </w:tc>
        <w:tc>
          <w:tcPr>
            <w:tcW w:w="1681" w:type="dxa"/>
            <w:tcBorders>
              <w:top w:val="single" w:sz="4" w:space="0" w:color="000000"/>
              <w:left w:val="single" w:sz="4" w:space="0" w:color="000000"/>
              <w:bottom w:val="single" w:sz="4" w:space="0" w:color="000000"/>
              <w:right w:val="single" w:sz="4" w:space="0" w:color="000000"/>
            </w:tcBorders>
            <w:hideMark/>
          </w:tcPr>
          <w:p w14:paraId="5BE7F2D8" w14:textId="77777777" w:rsidR="00EC7DCE" w:rsidRPr="00EC7DCE" w:rsidRDefault="00EC7DCE" w:rsidP="000267A8">
            <w:pPr>
              <w:rPr>
                <w:rFonts w:ascii="Times New Roman" w:eastAsia="Calibri" w:hAnsi="Times New Roman" w:cs="Times New Roman"/>
                <w:sz w:val="24"/>
                <w:szCs w:val="24"/>
                <w:lang w:val="ro-RO"/>
              </w:rPr>
            </w:pPr>
            <w:r w:rsidRPr="00EC7DCE">
              <w:rPr>
                <w:rFonts w:ascii="Times New Roman" w:eastAsia="Calibri" w:hAnsi="Times New Roman" w:cs="Times New Roman"/>
                <w:sz w:val="24"/>
                <w:szCs w:val="24"/>
                <w:lang w:val="ro-RO"/>
              </w:rPr>
              <w:t>% calității</w:t>
            </w:r>
          </w:p>
        </w:tc>
        <w:tc>
          <w:tcPr>
            <w:tcW w:w="696" w:type="dxa"/>
            <w:tcBorders>
              <w:top w:val="single" w:sz="4" w:space="0" w:color="000000"/>
              <w:left w:val="single" w:sz="4" w:space="0" w:color="000000"/>
              <w:bottom w:val="single" w:sz="4" w:space="0" w:color="000000"/>
              <w:right w:val="single" w:sz="4" w:space="0" w:color="000000"/>
            </w:tcBorders>
          </w:tcPr>
          <w:p w14:paraId="6C5C2527" w14:textId="77777777" w:rsidR="00EC7DCE" w:rsidRPr="00EC7DCE" w:rsidRDefault="00EC7DCE" w:rsidP="000267A8">
            <w:pPr>
              <w:jc w:val="center"/>
              <w:rPr>
                <w:rFonts w:ascii="Times New Roman" w:eastAsia="Calibri" w:hAnsi="Times New Roman" w:cs="Times New Roman"/>
                <w:sz w:val="24"/>
                <w:szCs w:val="24"/>
                <w:lang w:val="ro-RO"/>
              </w:rPr>
            </w:pPr>
          </w:p>
        </w:tc>
        <w:tc>
          <w:tcPr>
            <w:tcW w:w="697" w:type="dxa"/>
            <w:tcBorders>
              <w:top w:val="single" w:sz="4" w:space="0" w:color="000000"/>
              <w:left w:val="single" w:sz="4" w:space="0" w:color="000000"/>
              <w:bottom w:val="single" w:sz="4" w:space="0" w:color="000000"/>
              <w:right w:val="single" w:sz="4" w:space="0" w:color="000000"/>
            </w:tcBorders>
          </w:tcPr>
          <w:p w14:paraId="260A3D75" w14:textId="77777777" w:rsidR="00EC7DCE" w:rsidRPr="00EC7DCE" w:rsidRDefault="00EC7DCE" w:rsidP="000267A8">
            <w:pPr>
              <w:jc w:val="center"/>
              <w:rPr>
                <w:rFonts w:ascii="Times New Roman" w:eastAsia="Calibri" w:hAnsi="Times New Roman" w:cs="Times New Roman"/>
                <w:sz w:val="24"/>
                <w:szCs w:val="24"/>
                <w:lang w:val="ro-RO"/>
              </w:rPr>
            </w:pPr>
          </w:p>
        </w:tc>
        <w:tc>
          <w:tcPr>
            <w:tcW w:w="839" w:type="dxa"/>
            <w:tcBorders>
              <w:top w:val="single" w:sz="4" w:space="0" w:color="000000"/>
              <w:left w:val="single" w:sz="4" w:space="0" w:color="000000"/>
              <w:bottom w:val="single" w:sz="4" w:space="0" w:color="000000"/>
              <w:right w:val="single" w:sz="4" w:space="0" w:color="000000"/>
            </w:tcBorders>
          </w:tcPr>
          <w:p w14:paraId="71E487BE" w14:textId="77777777" w:rsidR="00EC7DCE" w:rsidRPr="00EC7DCE" w:rsidRDefault="00EC7DCE" w:rsidP="000267A8">
            <w:pPr>
              <w:jc w:val="center"/>
              <w:rPr>
                <w:rFonts w:ascii="Times New Roman" w:eastAsia="Calibri" w:hAnsi="Times New Roman" w:cs="Times New Roman"/>
                <w:sz w:val="24"/>
                <w:szCs w:val="24"/>
                <w:lang w:val="ro-RO"/>
              </w:rPr>
            </w:pPr>
          </w:p>
        </w:tc>
        <w:tc>
          <w:tcPr>
            <w:tcW w:w="863" w:type="dxa"/>
            <w:tcBorders>
              <w:top w:val="single" w:sz="4" w:space="0" w:color="000000"/>
              <w:left w:val="single" w:sz="4" w:space="0" w:color="000000"/>
              <w:bottom w:val="single" w:sz="4" w:space="0" w:color="000000"/>
              <w:right w:val="single" w:sz="4" w:space="0" w:color="000000"/>
            </w:tcBorders>
          </w:tcPr>
          <w:p w14:paraId="673886D9" w14:textId="77777777" w:rsidR="00EC7DCE" w:rsidRPr="00EC7DCE" w:rsidRDefault="00EC7DCE" w:rsidP="000267A8">
            <w:pPr>
              <w:jc w:val="center"/>
              <w:rPr>
                <w:rFonts w:ascii="Times New Roman" w:eastAsia="Calibri" w:hAnsi="Times New Roman" w:cs="Times New Roman"/>
                <w:sz w:val="24"/>
                <w:szCs w:val="24"/>
                <w:lang w:val="ro-RO"/>
              </w:rPr>
            </w:pPr>
          </w:p>
        </w:tc>
        <w:tc>
          <w:tcPr>
            <w:tcW w:w="636" w:type="dxa"/>
            <w:tcBorders>
              <w:top w:val="single" w:sz="4" w:space="0" w:color="000000"/>
              <w:left w:val="single" w:sz="4" w:space="0" w:color="000000"/>
              <w:bottom w:val="single" w:sz="4" w:space="0" w:color="000000"/>
              <w:right w:val="single" w:sz="4" w:space="0" w:color="000000"/>
            </w:tcBorders>
          </w:tcPr>
          <w:p w14:paraId="7E9A125D" w14:textId="77777777" w:rsidR="00EC7DCE" w:rsidRPr="00EC7DCE" w:rsidRDefault="00EC7DCE" w:rsidP="000267A8">
            <w:pPr>
              <w:jc w:val="center"/>
              <w:rPr>
                <w:rFonts w:ascii="Times New Roman" w:eastAsia="Calibri" w:hAnsi="Times New Roman" w:cs="Times New Roman"/>
                <w:sz w:val="24"/>
                <w:szCs w:val="24"/>
                <w:lang w:val="ro-RO"/>
              </w:rPr>
            </w:pPr>
          </w:p>
        </w:tc>
        <w:tc>
          <w:tcPr>
            <w:tcW w:w="989" w:type="dxa"/>
            <w:tcBorders>
              <w:top w:val="single" w:sz="4" w:space="0" w:color="000000"/>
              <w:left w:val="single" w:sz="4" w:space="0" w:color="000000"/>
              <w:bottom w:val="single" w:sz="4" w:space="0" w:color="000000"/>
              <w:right w:val="single" w:sz="4" w:space="0" w:color="000000"/>
            </w:tcBorders>
          </w:tcPr>
          <w:p w14:paraId="77BF6A53" w14:textId="77777777" w:rsidR="00EC7DCE" w:rsidRPr="00EC7DCE" w:rsidRDefault="00EC7DCE" w:rsidP="000267A8">
            <w:pP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30,55</w:t>
            </w:r>
          </w:p>
        </w:tc>
        <w:tc>
          <w:tcPr>
            <w:tcW w:w="870" w:type="dxa"/>
            <w:tcBorders>
              <w:top w:val="single" w:sz="4" w:space="0" w:color="000000"/>
              <w:left w:val="single" w:sz="4" w:space="0" w:color="000000"/>
              <w:bottom w:val="single" w:sz="4" w:space="0" w:color="000000"/>
              <w:right w:val="single" w:sz="4" w:space="0" w:color="000000"/>
            </w:tcBorders>
          </w:tcPr>
          <w:p w14:paraId="055EEBC4"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37,72</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76A30" w14:textId="77777777" w:rsidR="00EC7DCE" w:rsidRPr="00EC7DCE" w:rsidRDefault="00EC7DCE" w:rsidP="000267A8">
            <w:pP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35,23</w:t>
            </w:r>
          </w:p>
        </w:tc>
        <w:tc>
          <w:tcPr>
            <w:tcW w:w="1240" w:type="dxa"/>
            <w:tcBorders>
              <w:top w:val="single" w:sz="4" w:space="0" w:color="000000"/>
              <w:left w:val="single" w:sz="4" w:space="0" w:color="000000"/>
              <w:bottom w:val="single" w:sz="4" w:space="0" w:color="000000"/>
              <w:right w:val="single" w:sz="4" w:space="0" w:color="000000"/>
            </w:tcBorders>
          </w:tcPr>
          <w:p w14:paraId="57017ED0" w14:textId="6BF96D7F" w:rsidR="00EC7DCE" w:rsidRPr="00EC7DCE" w:rsidRDefault="00EC7DCE" w:rsidP="000267A8">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Regres</w:t>
            </w:r>
          </w:p>
        </w:tc>
      </w:tr>
      <w:tr w:rsidR="00EC7DCE" w:rsidRPr="00EC7DCE" w14:paraId="249695A5" w14:textId="77777777" w:rsidTr="00EC7DCE">
        <w:trPr>
          <w:trHeight w:val="237"/>
        </w:trPr>
        <w:tc>
          <w:tcPr>
            <w:tcW w:w="836" w:type="dxa"/>
            <w:tcBorders>
              <w:top w:val="single" w:sz="4" w:space="0" w:color="000000"/>
              <w:left w:val="single" w:sz="4" w:space="0" w:color="000000"/>
              <w:bottom w:val="single" w:sz="4" w:space="0" w:color="000000"/>
              <w:right w:val="single" w:sz="4" w:space="0" w:color="000000"/>
            </w:tcBorders>
          </w:tcPr>
          <w:p w14:paraId="733D0FB8" w14:textId="77777777" w:rsidR="00EC7DCE" w:rsidRPr="00EC7DCE" w:rsidRDefault="00EC7DCE" w:rsidP="000267A8">
            <w:pPr>
              <w:jc w:val="center"/>
              <w:rPr>
                <w:rFonts w:ascii="Times New Roman" w:eastAsia="Calibri" w:hAnsi="Times New Roman" w:cs="Times New Roman"/>
                <w:sz w:val="24"/>
                <w:szCs w:val="24"/>
                <w:lang w:val="ro-RO"/>
              </w:rPr>
            </w:pPr>
          </w:p>
        </w:tc>
        <w:tc>
          <w:tcPr>
            <w:tcW w:w="1681" w:type="dxa"/>
            <w:tcBorders>
              <w:top w:val="single" w:sz="4" w:space="0" w:color="000000"/>
              <w:left w:val="single" w:sz="4" w:space="0" w:color="000000"/>
              <w:bottom w:val="single" w:sz="4" w:space="0" w:color="000000"/>
              <w:right w:val="single" w:sz="4" w:space="0" w:color="000000"/>
            </w:tcBorders>
            <w:hideMark/>
          </w:tcPr>
          <w:p w14:paraId="0890FEDB"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Media</w:t>
            </w:r>
          </w:p>
        </w:tc>
        <w:tc>
          <w:tcPr>
            <w:tcW w:w="696" w:type="dxa"/>
            <w:tcBorders>
              <w:top w:val="single" w:sz="4" w:space="0" w:color="000000"/>
              <w:left w:val="single" w:sz="4" w:space="0" w:color="000000"/>
              <w:bottom w:val="single" w:sz="4" w:space="0" w:color="000000"/>
              <w:right w:val="single" w:sz="4" w:space="0" w:color="000000"/>
            </w:tcBorders>
          </w:tcPr>
          <w:p w14:paraId="3D8DD886"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7,69</w:t>
            </w:r>
          </w:p>
        </w:tc>
        <w:tc>
          <w:tcPr>
            <w:tcW w:w="697" w:type="dxa"/>
            <w:tcBorders>
              <w:top w:val="single" w:sz="4" w:space="0" w:color="000000"/>
              <w:left w:val="single" w:sz="4" w:space="0" w:color="000000"/>
              <w:bottom w:val="single" w:sz="4" w:space="0" w:color="000000"/>
              <w:right w:val="single" w:sz="4" w:space="0" w:color="000000"/>
            </w:tcBorders>
          </w:tcPr>
          <w:p w14:paraId="05B852AB"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6,95</w:t>
            </w:r>
          </w:p>
        </w:tc>
        <w:tc>
          <w:tcPr>
            <w:tcW w:w="839" w:type="dxa"/>
            <w:tcBorders>
              <w:top w:val="single" w:sz="4" w:space="0" w:color="000000"/>
              <w:left w:val="single" w:sz="4" w:space="0" w:color="000000"/>
              <w:bottom w:val="single" w:sz="4" w:space="0" w:color="000000"/>
              <w:right w:val="single" w:sz="4" w:space="0" w:color="000000"/>
            </w:tcBorders>
          </w:tcPr>
          <w:p w14:paraId="0B481043"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7,42</w:t>
            </w:r>
          </w:p>
        </w:tc>
        <w:tc>
          <w:tcPr>
            <w:tcW w:w="863" w:type="dxa"/>
            <w:tcBorders>
              <w:top w:val="single" w:sz="4" w:space="0" w:color="000000"/>
              <w:left w:val="single" w:sz="4" w:space="0" w:color="000000"/>
              <w:bottom w:val="single" w:sz="4" w:space="0" w:color="000000"/>
              <w:right w:val="single" w:sz="4" w:space="0" w:color="000000"/>
            </w:tcBorders>
          </w:tcPr>
          <w:p w14:paraId="66A49F46"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7,05</w:t>
            </w:r>
          </w:p>
        </w:tc>
        <w:tc>
          <w:tcPr>
            <w:tcW w:w="636" w:type="dxa"/>
            <w:tcBorders>
              <w:top w:val="single" w:sz="4" w:space="0" w:color="000000"/>
              <w:left w:val="single" w:sz="4" w:space="0" w:color="000000"/>
              <w:bottom w:val="single" w:sz="4" w:space="0" w:color="000000"/>
              <w:right w:val="single" w:sz="4" w:space="0" w:color="000000"/>
            </w:tcBorders>
          </w:tcPr>
          <w:p w14:paraId="547F1E77"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7,16</w:t>
            </w:r>
          </w:p>
        </w:tc>
        <w:tc>
          <w:tcPr>
            <w:tcW w:w="989" w:type="dxa"/>
            <w:tcBorders>
              <w:top w:val="single" w:sz="4" w:space="0" w:color="000000"/>
              <w:left w:val="single" w:sz="4" w:space="0" w:color="000000"/>
              <w:bottom w:val="single" w:sz="4" w:space="0" w:color="000000"/>
              <w:right w:val="single" w:sz="4" w:space="0" w:color="000000"/>
            </w:tcBorders>
          </w:tcPr>
          <w:p w14:paraId="2BC0937F" w14:textId="77777777" w:rsidR="00EC7DCE" w:rsidRPr="00EC7DCE" w:rsidRDefault="00EC7DCE" w:rsidP="000267A8">
            <w:pPr>
              <w:jc w:val="center"/>
              <w:rPr>
                <w:rFonts w:ascii="Times New Roman" w:eastAsia="Calibri" w:hAnsi="Times New Roman" w:cs="Times New Roman"/>
                <w:b/>
                <w:sz w:val="24"/>
                <w:szCs w:val="24"/>
                <w:u w:val="single"/>
                <w:lang w:val="ro-RO"/>
              </w:rPr>
            </w:pPr>
            <w:r w:rsidRPr="00EC7DCE">
              <w:rPr>
                <w:rFonts w:ascii="Times New Roman" w:eastAsia="Calibri" w:hAnsi="Times New Roman" w:cs="Times New Roman"/>
                <w:b/>
                <w:sz w:val="24"/>
                <w:szCs w:val="24"/>
                <w:u w:val="single"/>
                <w:lang w:val="ro-RO"/>
              </w:rPr>
              <w:t>7,25</w:t>
            </w:r>
          </w:p>
        </w:tc>
        <w:tc>
          <w:tcPr>
            <w:tcW w:w="870" w:type="dxa"/>
            <w:tcBorders>
              <w:top w:val="single" w:sz="4" w:space="0" w:color="000000"/>
              <w:left w:val="single" w:sz="4" w:space="0" w:color="000000"/>
              <w:bottom w:val="single" w:sz="4" w:space="0" w:color="000000"/>
              <w:right w:val="single" w:sz="4" w:space="0" w:color="000000"/>
            </w:tcBorders>
          </w:tcPr>
          <w:p w14:paraId="15E747EE" w14:textId="77777777" w:rsidR="00EC7DCE" w:rsidRPr="00EC7DCE" w:rsidRDefault="00EC7DCE" w:rsidP="000267A8">
            <w:pPr>
              <w:jc w:val="center"/>
              <w:rPr>
                <w:rFonts w:ascii="Times New Roman" w:eastAsia="Calibri" w:hAnsi="Times New Roman" w:cs="Times New Roman"/>
                <w:b/>
                <w:sz w:val="24"/>
                <w:szCs w:val="24"/>
                <w:u w:val="single"/>
                <w:lang w:val="ro-RO"/>
              </w:rPr>
            </w:pPr>
            <w:r w:rsidRPr="00EC7DCE">
              <w:rPr>
                <w:rFonts w:ascii="Times New Roman" w:eastAsia="Calibri" w:hAnsi="Times New Roman" w:cs="Times New Roman"/>
                <w:b/>
                <w:sz w:val="24"/>
                <w:szCs w:val="24"/>
                <w:u w:val="single"/>
                <w:lang w:val="ro-RO"/>
              </w:rPr>
              <w:t>7,33</w:t>
            </w:r>
          </w:p>
        </w:tc>
        <w:tc>
          <w:tcPr>
            <w:tcW w:w="870" w:type="dxa"/>
            <w:tcBorders>
              <w:top w:val="single" w:sz="4" w:space="0" w:color="000000"/>
              <w:left w:val="single" w:sz="4" w:space="0" w:color="000000"/>
              <w:bottom w:val="single" w:sz="4" w:space="0" w:color="000000"/>
              <w:right w:val="single" w:sz="4" w:space="0" w:color="000000"/>
            </w:tcBorders>
          </w:tcPr>
          <w:p w14:paraId="64BF324D" w14:textId="77777777" w:rsidR="00EC7DCE" w:rsidRPr="00EC7DCE" w:rsidRDefault="00EC7DCE" w:rsidP="000267A8">
            <w:pPr>
              <w:jc w:val="center"/>
              <w:rPr>
                <w:rFonts w:ascii="Times New Roman" w:eastAsia="Calibri" w:hAnsi="Times New Roman" w:cs="Times New Roman"/>
                <w:b/>
                <w:sz w:val="24"/>
                <w:szCs w:val="24"/>
                <w:lang w:val="ro-RO"/>
              </w:rPr>
            </w:pPr>
            <w:r w:rsidRPr="00EC7DCE">
              <w:rPr>
                <w:rFonts w:ascii="Times New Roman" w:eastAsia="Calibri" w:hAnsi="Times New Roman" w:cs="Times New Roman"/>
                <w:b/>
                <w:sz w:val="24"/>
                <w:szCs w:val="24"/>
                <w:lang w:val="ro-RO"/>
              </w:rPr>
              <w:t>7,35</w:t>
            </w:r>
          </w:p>
        </w:tc>
        <w:tc>
          <w:tcPr>
            <w:tcW w:w="1240" w:type="dxa"/>
            <w:tcBorders>
              <w:top w:val="single" w:sz="4" w:space="0" w:color="000000"/>
              <w:left w:val="single" w:sz="4" w:space="0" w:color="000000"/>
              <w:bottom w:val="single" w:sz="4" w:space="0" w:color="000000"/>
              <w:right w:val="single" w:sz="4" w:space="0" w:color="000000"/>
            </w:tcBorders>
          </w:tcPr>
          <w:p w14:paraId="15F9A0B2" w14:textId="77777777" w:rsidR="00EC7DCE" w:rsidRPr="00EC7DCE" w:rsidRDefault="00EC7DCE" w:rsidP="000267A8">
            <w:pPr>
              <w:jc w:val="center"/>
              <w:rPr>
                <w:rFonts w:ascii="Times New Roman" w:eastAsia="Calibri" w:hAnsi="Times New Roman" w:cs="Times New Roman"/>
                <w:b/>
                <w:sz w:val="24"/>
                <w:szCs w:val="24"/>
                <w:u w:val="single"/>
                <w:lang w:val="ro-RO"/>
              </w:rPr>
            </w:pPr>
            <w:r w:rsidRPr="00EC7DCE">
              <w:rPr>
                <w:rFonts w:ascii="Times New Roman" w:eastAsia="Calibri" w:hAnsi="Times New Roman" w:cs="Times New Roman"/>
                <w:b/>
                <w:sz w:val="24"/>
                <w:szCs w:val="24"/>
                <w:lang w:val="ro-RO"/>
              </w:rPr>
              <w:t>Regres</w:t>
            </w:r>
          </w:p>
        </w:tc>
      </w:tr>
    </w:tbl>
    <w:p w14:paraId="3FF7B1A2" w14:textId="77777777" w:rsidR="00EC7DCE" w:rsidRPr="00EC7DCE" w:rsidRDefault="00EC7DCE" w:rsidP="00EC7DCE">
      <w:pPr>
        <w:spacing w:after="0" w:line="240" w:lineRule="auto"/>
        <w:jc w:val="center"/>
        <w:rPr>
          <w:rFonts w:ascii="Times New Roman" w:eastAsia="Calibri" w:hAnsi="Times New Roman" w:cs="Times New Roman"/>
          <w:b/>
          <w:sz w:val="24"/>
          <w:szCs w:val="24"/>
          <w:lang w:val="ro-RO"/>
        </w:rPr>
      </w:pPr>
    </w:p>
    <w:p w14:paraId="5CE70F60" w14:textId="77777777" w:rsidR="00F4500F" w:rsidRDefault="00F4500F" w:rsidP="00EC7DCE">
      <w:pPr>
        <w:rPr>
          <w:rFonts w:ascii="Times New Roman" w:eastAsia="Calibri" w:hAnsi="Times New Roman" w:cs="Times New Roman"/>
          <w:sz w:val="24"/>
          <w:szCs w:val="24"/>
          <w:lang w:val="ro-RO"/>
        </w:rPr>
      </w:pPr>
    </w:p>
    <w:p w14:paraId="1C6673C3" w14:textId="12122376" w:rsidR="00EC7DCE" w:rsidRPr="00F4500F" w:rsidRDefault="00EC7DCE" w:rsidP="00EC7DCE">
      <w:pPr>
        <w:rPr>
          <w:rFonts w:ascii="Times New Roman" w:eastAsia="Calibri" w:hAnsi="Times New Roman" w:cs="Times New Roman"/>
          <w:sz w:val="24"/>
          <w:szCs w:val="24"/>
          <w:lang w:val="ro-RO"/>
        </w:rPr>
      </w:pPr>
      <w:r w:rsidRPr="00F4500F">
        <w:rPr>
          <w:rFonts w:ascii="Times New Roman" w:eastAsia="Calibri" w:hAnsi="Times New Roman" w:cs="Times New Roman"/>
          <w:sz w:val="24"/>
          <w:szCs w:val="24"/>
          <w:lang w:val="ro-RO"/>
        </w:rPr>
        <w:t xml:space="preserve">Comparativ cu anul de studii 2023-2024,  s-a înregistrat progres la următoarele </w:t>
      </w:r>
      <w:r w:rsidR="00F4500F">
        <w:rPr>
          <w:rFonts w:ascii="Times New Roman" w:eastAsia="Calibri" w:hAnsi="Times New Roman" w:cs="Times New Roman"/>
          <w:sz w:val="24"/>
          <w:szCs w:val="24"/>
          <w:lang w:val="ro-RO"/>
        </w:rPr>
        <w:t>discipline</w:t>
      </w:r>
      <w:r w:rsidRPr="00F4500F">
        <w:rPr>
          <w:rFonts w:ascii="Times New Roman" w:eastAsia="Calibri" w:hAnsi="Times New Roman" w:cs="Times New Roman"/>
          <w:sz w:val="24"/>
          <w:szCs w:val="24"/>
          <w:lang w:val="ro-RO"/>
        </w:rPr>
        <w:t>:</w:t>
      </w:r>
      <w:r w:rsidR="00F4500F">
        <w:rPr>
          <w:rFonts w:ascii="Times New Roman" w:eastAsia="Calibri" w:hAnsi="Times New Roman" w:cs="Times New Roman"/>
          <w:sz w:val="24"/>
          <w:szCs w:val="24"/>
          <w:lang w:val="ro-RO"/>
        </w:rPr>
        <w:t xml:space="preserve"> </w:t>
      </w:r>
      <w:r w:rsidRPr="00F4500F">
        <w:rPr>
          <w:rFonts w:ascii="Times New Roman" w:eastAsia="Calibri" w:hAnsi="Times New Roman" w:cs="Times New Roman"/>
          <w:sz w:val="24"/>
          <w:szCs w:val="24"/>
          <w:lang w:val="ro-RO"/>
        </w:rPr>
        <w:t xml:space="preserve">ștințe, istoria românilor și universală, geografie. La celelalte obiecte- regres. Media pe instituție este </w:t>
      </w:r>
      <w:r w:rsidRPr="00F4500F">
        <w:rPr>
          <w:rFonts w:ascii="Times New Roman" w:eastAsia="Calibri" w:hAnsi="Times New Roman" w:cs="Times New Roman"/>
          <w:b/>
          <w:bCs/>
          <w:sz w:val="24"/>
          <w:szCs w:val="24"/>
          <w:lang w:val="ro-RO"/>
        </w:rPr>
        <w:t>7,25</w:t>
      </w:r>
      <w:r w:rsidRPr="00F4500F">
        <w:rPr>
          <w:rFonts w:ascii="Times New Roman" w:eastAsia="Calibri" w:hAnsi="Times New Roman" w:cs="Times New Roman"/>
          <w:sz w:val="24"/>
          <w:szCs w:val="24"/>
          <w:lang w:val="ro-RO"/>
        </w:rPr>
        <w:t xml:space="preserve">. Comparativ cu anul de studii 2023-2024,  este în descreștere cu </w:t>
      </w:r>
      <w:r w:rsidRPr="00F4500F">
        <w:rPr>
          <w:rFonts w:ascii="Times New Roman" w:eastAsia="Calibri" w:hAnsi="Times New Roman" w:cs="Times New Roman"/>
          <w:b/>
          <w:bCs/>
          <w:sz w:val="24"/>
          <w:szCs w:val="24"/>
          <w:lang w:val="ro-RO"/>
        </w:rPr>
        <w:t>0,08</w:t>
      </w:r>
      <w:r w:rsidRPr="00F4500F">
        <w:rPr>
          <w:rFonts w:ascii="Times New Roman" w:eastAsia="Calibri" w:hAnsi="Times New Roman" w:cs="Times New Roman"/>
          <w:sz w:val="24"/>
          <w:szCs w:val="24"/>
          <w:lang w:val="ro-RO"/>
        </w:rPr>
        <w:t>. Motivul: schimbarea contigentelor de copii.</w:t>
      </w:r>
      <w:r w:rsidR="00F4500F" w:rsidRPr="00F4500F">
        <w:rPr>
          <w:rFonts w:ascii="Times New Roman" w:hAnsi="Times New Roman" w:cs="Times New Roman"/>
          <w:sz w:val="24"/>
          <w:szCs w:val="24"/>
          <w:lang w:val="ro-RO"/>
        </w:rPr>
        <w:t xml:space="preserve"> </w:t>
      </w:r>
      <w:r w:rsidR="00F4500F" w:rsidRPr="00300E8E">
        <w:rPr>
          <w:rFonts w:ascii="Times New Roman" w:hAnsi="Times New Roman" w:cs="Times New Roman"/>
          <w:sz w:val="24"/>
          <w:szCs w:val="24"/>
          <w:lang w:val="ro-RO"/>
        </w:rPr>
        <w:t xml:space="preserve">Procentul calității la sfârșitul anului școlar  în clasele gimnaziale este de </w:t>
      </w:r>
      <w:r w:rsidR="00F4500F" w:rsidRPr="00A741B3">
        <w:rPr>
          <w:rFonts w:ascii="Times New Roman" w:hAnsi="Times New Roman" w:cs="Times New Roman"/>
          <w:b/>
          <w:bCs/>
          <w:sz w:val="24"/>
          <w:szCs w:val="24"/>
          <w:lang w:val="ro-RO"/>
        </w:rPr>
        <w:t>3</w:t>
      </w:r>
      <w:r w:rsidR="00F4500F">
        <w:rPr>
          <w:rFonts w:ascii="Times New Roman" w:hAnsi="Times New Roman" w:cs="Times New Roman"/>
          <w:b/>
          <w:bCs/>
          <w:sz w:val="24"/>
          <w:szCs w:val="24"/>
          <w:lang w:val="ro-RO"/>
        </w:rPr>
        <w:t>0,55</w:t>
      </w:r>
      <w:r w:rsidR="00F4500F">
        <w:rPr>
          <w:rFonts w:ascii="Times New Roman" w:hAnsi="Times New Roman" w:cs="Times New Roman"/>
          <w:b/>
          <w:sz w:val="24"/>
          <w:szCs w:val="24"/>
          <w:lang w:val="ro-RO"/>
        </w:rPr>
        <w:t xml:space="preserve">  </w:t>
      </w:r>
      <w:r w:rsidR="00F4500F" w:rsidRPr="00300E8E">
        <w:rPr>
          <w:rFonts w:ascii="Times New Roman" w:hAnsi="Times New Roman" w:cs="Times New Roman"/>
          <w:b/>
          <w:sz w:val="24"/>
          <w:szCs w:val="24"/>
          <w:lang w:val="ro-RO"/>
        </w:rPr>
        <w:t>%,</w:t>
      </w:r>
      <w:r w:rsidR="00F4500F" w:rsidRPr="00300E8E">
        <w:rPr>
          <w:rFonts w:ascii="Times New Roman" w:hAnsi="Times New Roman" w:cs="Times New Roman"/>
          <w:sz w:val="24"/>
          <w:szCs w:val="24"/>
          <w:lang w:val="ro-RO"/>
        </w:rPr>
        <w:t xml:space="preserve"> comparativ </w:t>
      </w:r>
      <w:r w:rsidR="00F4500F" w:rsidRPr="00300E8E">
        <w:rPr>
          <w:rFonts w:ascii="Times New Roman" w:hAnsi="Times New Roman" w:cs="Times New Roman"/>
          <w:b/>
          <w:sz w:val="24"/>
          <w:szCs w:val="24"/>
          <w:lang w:val="ro-RO"/>
        </w:rPr>
        <w:t xml:space="preserve">cu </w:t>
      </w:r>
      <w:r w:rsidR="00F4500F">
        <w:rPr>
          <w:rFonts w:ascii="Times New Roman" w:hAnsi="Times New Roman" w:cs="Times New Roman"/>
          <w:b/>
          <w:sz w:val="24"/>
          <w:szCs w:val="24"/>
          <w:lang w:val="ro-RO"/>
        </w:rPr>
        <w:t>37,72</w:t>
      </w:r>
      <w:r w:rsidR="00F4500F" w:rsidRPr="00300E8E">
        <w:rPr>
          <w:rFonts w:ascii="Times New Roman" w:hAnsi="Times New Roman" w:cs="Times New Roman"/>
          <w:b/>
          <w:sz w:val="24"/>
          <w:szCs w:val="24"/>
          <w:lang w:val="ro-RO"/>
        </w:rPr>
        <w:t xml:space="preserve"> %</w:t>
      </w:r>
      <w:r w:rsidR="00F4500F" w:rsidRPr="00300E8E">
        <w:rPr>
          <w:rFonts w:ascii="Times New Roman" w:hAnsi="Times New Roman" w:cs="Times New Roman"/>
          <w:sz w:val="24"/>
          <w:szCs w:val="24"/>
          <w:lang w:val="ro-RO"/>
        </w:rPr>
        <w:t xml:space="preserve"> în 202</w:t>
      </w:r>
      <w:r w:rsidR="00F4500F">
        <w:rPr>
          <w:rFonts w:ascii="Times New Roman" w:hAnsi="Times New Roman" w:cs="Times New Roman"/>
          <w:sz w:val="24"/>
          <w:szCs w:val="24"/>
          <w:lang w:val="ro-RO"/>
        </w:rPr>
        <w:t>3</w:t>
      </w:r>
      <w:r w:rsidR="00F4500F" w:rsidRPr="00300E8E">
        <w:rPr>
          <w:rFonts w:ascii="Times New Roman" w:hAnsi="Times New Roman" w:cs="Times New Roman"/>
          <w:sz w:val="24"/>
          <w:szCs w:val="24"/>
          <w:lang w:val="ro-RO"/>
        </w:rPr>
        <w:t>-202</w:t>
      </w:r>
      <w:r w:rsidR="00F4500F">
        <w:rPr>
          <w:rFonts w:ascii="Times New Roman" w:hAnsi="Times New Roman" w:cs="Times New Roman"/>
          <w:sz w:val="24"/>
          <w:szCs w:val="24"/>
          <w:lang w:val="ro-RO"/>
        </w:rPr>
        <w:t>4 -des</w:t>
      </w:r>
      <w:r w:rsidR="00F4500F" w:rsidRPr="00300E8E">
        <w:rPr>
          <w:rFonts w:ascii="Times New Roman" w:hAnsi="Times New Roman" w:cs="Times New Roman"/>
          <w:sz w:val="24"/>
          <w:szCs w:val="24"/>
          <w:lang w:val="ro-RO"/>
        </w:rPr>
        <w:t xml:space="preserve">creștere cu </w:t>
      </w:r>
      <w:r w:rsidR="00F4500F">
        <w:rPr>
          <w:rFonts w:ascii="Times New Roman" w:hAnsi="Times New Roman" w:cs="Times New Roman"/>
          <w:b/>
          <w:bCs/>
          <w:sz w:val="24"/>
          <w:szCs w:val="24"/>
          <w:lang w:val="ro-RO"/>
        </w:rPr>
        <w:t>7,17</w:t>
      </w:r>
      <w:r w:rsidR="00F4500F" w:rsidRPr="006B0343">
        <w:rPr>
          <w:rFonts w:ascii="Times New Roman" w:hAnsi="Times New Roman" w:cs="Times New Roman"/>
          <w:b/>
          <w:bCs/>
          <w:sz w:val="24"/>
          <w:szCs w:val="24"/>
          <w:lang w:val="ro-RO"/>
        </w:rPr>
        <w:t>%</w:t>
      </w:r>
    </w:p>
    <w:p w14:paraId="42F1ADCA" w14:textId="2173C680" w:rsidR="0087555E" w:rsidRDefault="0087555E" w:rsidP="00EC7DCE">
      <w:pPr>
        <w:tabs>
          <w:tab w:val="left" w:pos="2172"/>
        </w:tabs>
        <w:rPr>
          <w:lang w:val="ro-RO"/>
        </w:rPr>
      </w:pPr>
    </w:p>
    <w:p w14:paraId="694285F2" w14:textId="77777777" w:rsidR="00F4500F" w:rsidRDefault="00F4500F" w:rsidP="006B0343">
      <w:pPr>
        <w:jc w:val="center"/>
        <w:rPr>
          <w:lang w:val="ro-RO"/>
        </w:rPr>
      </w:pPr>
    </w:p>
    <w:p w14:paraId="48945068" w14:textId="77777777" w:rsidR="00F4500F" w:rsidRDefault="00F4500F" w:rsidP="006B0343">
      <w:pPr>
        <w:jc w:val="center"/>
        <w:rPr>
          <w:lang w:val="ro-RO"/>
        </w:rPr>
      </w:pPr>
    </w:p>
    <w:p w14:paraId="58956703" w14:textId="77777777" w:rsidR="00F4500F" w:rsidRDefault="00F4500F" w:rsidP="006B0343">
      <w:pPr>
        <w:jc w:val="center"/>
        <w:rPr>
          <w:lang w:val="ro-RO"/>
        </w:rPr>
      </w:pPr>
    </w:p>
    <w:p w14:paraId="1A8C43CF" w14:textId="77777777" w:rsidR="00F4500F" w:rsidRDefault="00F4500F" w:rsidP="006B0343">
      <w:pPr>
        <w:jc w:val="center"/>
        <w:rPr>
          <w:lang w:val="ro-RO"/>
        </w:rPr>
      </w:pPr>
    </w:p>
    <w:p w14:paraId="19A28378" w14:textId="77777777" w:rsidR="00F4500F" w:rsidRDefault="00F4500F" w:rsidP="006B0343">
      <w:pPr>
        <w:jc w:val="center"/>
        <w:rPr>
          <w:lang w:val="ro-RO"/>
        </w:rPr>
      </w:pPr>
    </w:p>
    <w:p w14:paraId="1EC3A757" w14:textId="44240D3E" w:rsidR="00300E8E" w:rsidRPr="00AF635D" w:rsidRDefault="000D4425" w:rsidP="00AF635D">
      <w:pPr>
        <w:jc w:val="center"/>
        <w:rPr>
          <w:lang w:val="ro-RO"/>
        </w:rPr>
      </w:pPr>
      <w:r>
        <w:rPr>
          <w:lang w:val="ro-RO"/>
        </w:rPr>
        <w:lastRenderedPageBreak/>
        <w:t xml:space="preserve"> </w:t>
      </w:r>
      <w:r w:rsidRPr="00300E8E">
        <w:rPr>
          <w:b/>
          <w:bCs/>
          <w:lang w:val="ro-RO"/>
        </w:rPr>
        <w:t xml:space="preserve"> </w:t>
      </w:r>
      <w:r w:rsidR="00300E8E" w:rsidRPr="00300E8E">
        <w:rPr>
          <w:rFonts w:ascii="Times New Roman" w:hAnsi="Times New Roman" w:cs="Times New Roman"/>
          <w:b/>
          <w:bCs/>
          <w:sz w:val="28"/>
          <w:szCs w:val="28"/>
          <w:lang w:val="ro-RO"/>
        </w:rPr>
        <w:t>Rezultatele după mediile elevilor sunt următoarele</w:t>
      </w:r>
      <w:r w:rsidR="00300E8E">
        <w:rPr>
          <w:rFonts w:ascii="Times New Roman" w:hAnsi="Times New Roman" w:cs="Times New Roman"/>
          <w:sz w:val="28"/>
          <w:szCs w:val="28"/>
          <w:lang w:val="ro-RO"/>
        </w:rPr>
        <w:t>:</w:t>
      </w:r>
    </w:p>
    <w:tbl>
      <w:tblPr>
        <w:tblStyle w:val="af3"/>
        <w:tblW w:w="0" w:type="auto"/>
        <w:tblInd w:w="279" w:type="dxa"/>
        <w:tblLook w:val="04A0" w:firstRow="1" w:lastRow="0" w:firstColumn="1" w:lastColumn="0" w:noHBand="0" w:noVBand="1"/>
      </w:tblPr>
      <w:tblGrid>
        <w:gridCol w:w="1803"/>
        <w:gridCol w:w="1741"/>
        <w:gridCol w:w="1559"/>
        <w:gridCol w:w="1984"/>
      </w:tblGrid>
      <w:tr w:rsidR="00AC609C" w:rsidRPr="00AF635D" w14:paraId="6F9F20FC" w14:textId="77777777" w:rsidTr="00AF635D">
        <w:tc>
          <w:tcPr>
            <w:tcW w:w="1803" w:type="dxa"/>
          </w:tcPr>
          <w:p w14:paraId="52F7744B" w14:textId="77777777" w:rsidR="00AC609C" w:rsidRPr="00300E8E" w:rsidRDefault="00AC609C" w:rsidP="00AC609C">
            <w:pPr>
              <w:rPr>
                <w:rFonts w:ascii="Times New Roman" w:hAnsi="Times New Roman" w:cs="Times New Roman"/>
                <w:sz w:val="24"/>
                <w:szCs w:val="24"/>
                <w:lang w:val="ro-RO"/>
              </w:rPr>
            </w:pPr>
            <w:r w:rsidRPr="00300E8E">
              <w:rPr>
                <w:rFonts w:ascii="Times New Roman" w:hAnsi="Times New Roman" w:cs="Times New Roman"/>
                <w:sz w:val="24"/>
                <w:szCs w:val="24"/>
                <w:lang w:val="ro-RO"/>
              </w:rPr>
              <w:t xml:space="preserve">Media </w:t>
            </w:r>
          </w:p>
        </w:tc>
        <w:tc>
          <w:tcPr>
            <w:tcW w:w="1741" w:type="dxa"/>
            <w:tcBorders>
              <w:right w:val="single" w:sz="4" w:space="0" w:color="auto"/>
            </w:tcBorders>
          </w:tcPr>
          <w:p w14:paraId="3F97558A" w14:textId="77777777" w:rsidR="00AC609C" w:rsidRDefault="00AC609C" w:rsidP="00AF635D">
            <w:pPr>
              <w:rPr>
                <w:rFonts w:ascii="Times New Roman" w:hAnsi="Times New Roman" w:cs="Times New Roman"/>
                <w:b/>
                <w:bCs/>
                <w:sz w:val="24"/>
                <w:szCs w:val="24"/>
                <w:lang w:val="ro-RO"/>
              </w:rPr>
            </w:pPr>
            <w:r w:rsidRPr="00300E8E">
              <w:rPr>
                <w:rFonts w:ascii="Times New Roman" w:hAnsi="Times New Roman" w:cs="Times New Roman"/>
                <w:b/>
                <w:bCs/>
                <w:sz w:val="24"/>
                <w:szCs w:val="24"/>
                <w:lang w:val="ro-RO"/>
              </w:rPr>
              <w:t>Toatal pe instituție</w:t>
            </w:r>
          </w:p>
          <w:p w14:paraId="5230B060" w14:textId="77777777" w:rsidR="00AC609C" w:rsidRDefault="00AC609C" w:rsidP="00AF635D">
            <w:pPr>
              <w:rPr>
                <w:rFonts w:ascii="Times New Roman" w:hAnsi="Times New Roman" w:cs="Times New Roman"/>
                <w:b/>
                <w:bCs/>
                <w:sz w:val="24"/>
                <w:szCs w:val="24"/>
                <w:lang w:val="ro-RO"/>
              </w:rPr>
            </w:pPr>
            <w:r>
              <w:rPr>
                <w:rFonts w:ascii="Times New Roman" w:hAnsi="Times New Roman" w:cs="Times New Roman"/>
                <w:b/>
                <w:bCs/>
                <w:sz w:val="24"/>
                <w:szCs w:val="24"/>
                <w:lang w:val="ro-RO"/>
              </w:rPr>
              <w:t>2022-2023</w:t>
            </w:r>
          </w:p>
          <w:p w14:paraId="59EDA282" w14:textId="1C81A869" w:rsidR="00AF635D" w:rsidRPr="00300E8E" w:rsidRDefault="00AF635D" w:rsidP="00AF635D">
            <w:pPr>
              <w:jc w:val="right"/>
              <w:rPr>
                <w:rFonts w:ascii="Times New Roman" w:hAnsi="Times New Roman" w:cs="Times New Roman"/>
                <w:b/>
                <w:sz w:val="24"/>
                <w:szCs w:val="24"/>
                <w:lang w:val="ro-RO"/>
              </w:rPr>
            </w:pPr>
            <w:r>
              <w:rPr>
                <w:rFonts w:ascii="Times New Roman" w:hAnsi="Times New Roman" w:cs="Times New Roman"/>
                <w:b/>
                <w:sz w:val="24"/>
                <w:szCs w:val="24"/>
                <w:lang w:val="ro-RO"/>
              </w:rPr>
              <w:t>104 elevi</w:t>
            </w:r>
          </w:p>
        </w:tc>
        <w:tc>
          <w:tcPr>
            <w:tcW w:w="1559" w:type="dxa"/>
            <w:tcBorders>
              <w:left w:val="single" w:sz="4" w:space="0" w:color="auto"/>
            </w:tcBorders>
          </w:tcPr>
          <w:p w14:paraId="7235EE1C" w14:textId="77777777" w:rsidR="00AC609C" w:rsidRDefault="00AC609C" w:rsidP="00AC609C">
            <w:pPr>
              <w:jc w:val="right"/>
              <w:rPr>
                <w:rFonts w:ascii="Times New Roman" w:hAnsi="Times New Roman" w:cs="Times New Roman"/>
                <w:b/>
                <w:bCs/>
                <w:sz w:val="24"/>
                <w:szCs w:val="24"/>
                <w:lang w:val="ro-RO"/>
              </w:rPr>
            </w:pPr>
            <w:r w:rsidRPr="00300E8E">
              <w:rPr>
                <w:rFonts w:ascii="Times New Roman" w:hAnsi="Times New Roman" w:cs="Times New Roman"/>
                <w:b/>
                <w:bCs/>
                <w:sz w:val="24"/>
                <w:szCs w:val="24"/>
                <w:lang w:val="ro-RO"/>
              </w:rPr>
              <w:t>Toatal pe instituție</w:t>
            </w:r>
          </w:p>
          <w:p w14:paraId="149C8742" w14:textId="77777777" w:rsidR="00AC609C" w:rsidRDefault="00AC609C" w:rsidP="00AC609C">
            <w:pPr>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202</w:t>
            </w:r>
            <w:r w:rsidR="00AF635D">
              <w:rPr>
                <w:rFonts w:ascii="Times New Roman" w:hAnsi="Times New Roman" w:cs="Times New Roman"/>
                <w:b/>
                <w:bCs/>
                <w:sz w:val="24"/>
                <w:szCs w:val="24"/>
                <w:lang w:val="ro-RO"/>
              </w:rPr>
              <w:t>3</w:t>
            </w:r>
            <w:r>
              <w:rPr>
                <w:rFonts w:ascii="Times New Roman" w:hAnsi="Times New Roman" w:cs="Times New Roman"/>
                <w:b/>
                <w:bCs/>
                <w:sz w:val="24"/>
                <w:szCs w:val="24"/>
                <w:lang w:val="ro-RO"/>
              </w:rPr>
              <w:t>-2024</w:t>
            </w:r>
          </w:p>
          <w:p w14:paraId="696D328A" w14:textId="5FB467D7" w:rsidR="00AF635D" w:rsidRPr="00300E8E" w:rsidRDefault="00AF635D"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110 elevi</w:t>
            </w:r>
          </w:p>
        </w:tc>
        <w:tc>
          <w:tcPr>
            <w:tcW w:w="1984" w:type="dxa"/>
            <w:tcBorders>
              <w:left w:val="single" w:sz="4" w:space="0" w:color="auto"/>
            </w:tcBorders>
          </w:tcPr>
          <w:p w14:paraId="2AE36C2F" w14:textId="77777777" w:rsidR="00F4500F" w:rsidRDefault="00F4500F" w:rsidP="00F4500F">
            <w:pPr>
              <w:jc w:val="right"/>
              <w:rPr>
                <w:rFonts w:ascii="Times New Roman" w:hAnsi="Times New Roman" w:cs="Times New Roman"/>
                <w:b/>
                <w:bCs/>
                <w:sz w:val="24"/>
                <w:szCs w:val="24"/>
                <w:lang w:val="ro-RO"/>
              </w:rPr>
            </w:pPr>
            <w:r w:rsidRPr="00300E8E">
              <w:rPr>
                <w:rFonts w:ascii="Times New Roman" w:hAnsi="Times New Roman" w:cs="Times New Roman"/>
                <w:b/>
                <w:bCs/>
                <w:sz w:val="24"/>
                <w:szCs w:val="24"/>
                <w:lang w:val="ro-RO"/>
              </w:rPr>
              <w:t>Toatal pe instituție</w:t>
            </w:r>
          </w:p>
          <w:p w14:paraId="1F996EF3" w14:textId="77777777" w:rsidR="00AC609C" w:rsidRDefault="00F4500F" w:rsidP="00F4500F">
            <w:pPr>
              <w:ind w:left="96"/>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2024-2025</w:t>
            </w:r>
          </w:p>
          <w:p w14:paraId="24B9DBFE" w14:textId="352690A6" w:rsidR="00AF635D" w:rsidRPr="00300E8E" w:rsidRDefault="00AF635D" w:rsidP="00F4500F">
            <w:pPr>
              <w:ind w:left="96"/>
              <w:jc w:val="right"/>
              <w:rPr>
                <w:rFonts w:ascii="Times New Roman" w:hAnsi="Times New Roman" w:cs="Times New Roman"/>
                <w:b/>
                <w:sz w:val="24"/>
                <w:szCs w:val="24"/>
                <w:lang w:val="ro-RO"/>
              </w:rPr>
            </w:pPr>
            <w:r>
              <w:rPr>
                <w:rFonts w:ascii="Times New Roman" w:hAnsi="Times New Roman" w:cs="Times New Roman"/>
                <w:b/>
                <w:bCs/>
                <w:sz w:val="24"/>
                <w:szCs w:val="24"/>
                <w:lang w:val="ro-RO"/>
              </w:rPr>
              <w:t>108 elevi</w:t>
            </w:r>
          </w:p>
        </w:tc>
      </w:tr>
      <w:tr w:rsidR="00AC609C" w:rsidRPr="00300E8E" w14:paraId="1B9178DE" w14:textId="77777777" w:rsidTr="00AF635D">
        <w:tc>
          <w:tcPr>
            <w:tcW w:w="1803" w:type="dxa"/>
          </w:tcPr>
          <w:p w14:paraId="46C15CC8" w14:textId="77777777" w:rsidR="00AC609C" w:rsidRPr="00300E8E" w:rsidRDefault="00AC609C" w:rsidP="00AC609C">
            <w:pPr>
              <w:rPr>
                <w:rFonts w:ascii="Times New Roman" w:hAnsi="Times New Roman" w:cs="Times New Roman"/>
                <w:sz w:val="24"/>
                <w:szCs w:val="24"/>
                <w:lang w:val="ro-RO"/>
              </w:rPr>
            </w:pPr>
            <w:r w:rsidRPr="00300E8E">
              <w:rPr>
                <w:rFonts w:ascii="Times New Roman" w:hAnsi="Times New Roman" w:cs="Times New Roman"/>
                <w:sz w:val="24"/>
                <w:szCs w:val="24"/>
                <w:lang w:val="ro-RO"/>
              </w:rPr>
              <w:t xml:space="preserve">  1-4</w:t>
            </w:r>
          </w:p>
        </w:tc>
        <w:tc>
          <w:tcPr>
            <w:tcW w:w="1741" w:type="dxa"/>
            <w:tcBorders>
              <w:right w:val="single" w:sz="4" w:space="0" w:color="auto"/>
            </w:tcBorders>
          </w:tcPr>
          <w:p w14:paraId="30DBDFD6" w14:textId="08414B5F"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sz w:val="24"/>
                <w:szCs w:val="24"/>
                <w:lang w:val="ro-RO"/>
              </w:rPr>
              <w:t>0</w:t>
            </w:r>
          </w:p>
        </w:tc>
        <w:tc>
          <w:tcPr>
            <w:tcW w:w="1559" w:type="dxa"/>
            <w:tcBorders>
              <w:left w:val="single" w:sz="4" w:space="0" w:color="auto"/>
            </w:tcBorders>
          </w:tcPr>
          <w:p w14:paraId="03113A9A" w14:textId="3418F8B1"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sz w:val="24"/>
                <w:szCs w:val="24"/>
                <w:lang w:val="ro-RO"/>
              </w:rPr>
              <w:t>0</w:t>
            </w:r>
          </w:p>
        </w:tc>
        <w:tc>
          <w:tcPr>
            <w:tcW w:w="1984" w:type="dxa"/>
            <w:tcBorders>
              <w:left w:val="single" w:sz="4" w:space="0" w:color="auto"/>
            </w:tcBorders>
          </w:tcPr>
          <w:p w14:paraId="4701E689" w14:textId="1DC788FD" w:rsidR="00AC609C" w:rsidRPr="00300E8E" w:rsidRDefault="00AF635D" w:rsidP="00AC609C">
            <w:pPr>
              <w:ind w:left="588"/>
              <w:jc w:val="right"/>
              <w:rPr>
                <w:rFonts w:ascii="Times New Roman" w:hAnsi="Times New Roman" w:cs="Times New Roman"/>
                <w:b/>
                <w:sz w:val="24"/>
                <w:szCs w:val="24"/>
                <w:lang w:val="ro-RO"/>
              </w:rPr>
            </w:pPr>
            <w:r>
              <w:rPr>
                <w:rFonts w:ascii="Times New Roman" w:hAnsi="Times New Roman" w:cs="Times New Roman"/>
                <w:b/>
                <w:sz w:val="24"/>
                <w:szCs w:val="24"/>
                <w:lang w:val="ro-RO"/>
              </w:rPr>
              <w:t>0</w:t>
            </w:r>
          </w:p>
        </w:tc>
      </w:tr>
      <w:tr w:rsidR="00AC609C" w:rsidRPr="00300E8E" w14:paraId="476F6C8A" w14:textId="77777777" w:rsidTr="00AF635D">
        <w:tc>
          <w:tcPr>
            <w:tcW w:w="1803" w:type="dxa"/>
          </w:tcPr>
          <w:p w14:paraId="36D6A51B" w14:textId="77777777" w:rsidR="00AC609C" w:rsidRPr="00300E8E" w:rsidRDefault="00AC609C" w:rsidP="00AC609C">
            <w:pPr>
              <w:rPr>
                <w:rFonts w:ascii="Times New Roman" w:hAnsi="Times New Roman" w:cs="Times New Roman"/>
                <w:sz w:val="24"/>
                <w:szCs w:val="24"/>
                <w:lang w:val="ro-RO"/>
              </w:rPr>
            </w:pPr>
            <w:r w:rsidRPr="00300E8E">
              <w:rPr>
                <w:rFonts w:ascii="Times New Roman" w:hAnsi="Times New Roman" w:cs="Times New Roman"/>
                <w:sz w:val="24"/>
                <w:szCs w:val="24"/>
                <w:lang w:val="ro-RO"/>
              </w:rPr>
              <w:t>5-5,99</w:t>
            </w:r>
          </w:p>
        </w:tc>
        <w:tc>
          <w:tcPr>
            <w:tcW w:w="1741" w:type="dxa"/>
            <w:tcBorders>
              <w:right w:val="single" w:sz="4" w:space="0" w:color="auto"/>
            </w:tcBorders>
          </w:tcPr>
          <w:p w14:paraId="32712BC8" w14:textId="4BF52BEA" w:rsidR="00AC609C" w:rsidRPr="00300E8E" w:rsidRDefault="00AC609C" w:rsidP="00AF635D">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14</w:t>
            </w:r>
          </w:p>
        </w:tc>
        <w:tc>
          <w:tcPr>
            <w:tcW w:w="1559" w:type="dxa"/>
            <w:tcBorders>
              <w:left w:val="single" w:sz="4" w:space="0" w:color="auto"/>
            </w:tcBorders>
          </w:tcPr>
          <w:p w14:paraId="6388C915" w14:textId="5A139295" w:rsidR="00AC609C" w:rsidRPr="00300E8E" w:rsidRDefault="00AC609C" w:rsidP="00AF635D">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1</w:t>
            </w:r>
            <w:r>
              <w:rPr>
                <w:rFonts w:ascii="Times New Roman" w:hAnsi="Times New Roman" w:cs="Times New Roman"/>
                <w:b/>
                <w:sz w:val="24"/>
                <w:szCs w:val="24"/>
                <w:lang w:val="ro-RO"/>
              </w:rPr>
              <w:t>6</w:t>
            </w:r>
          </w:p>
        </w:tc>
        <w:tc>
          <w:tcPr>
            <w:tcW w:w="1984" w:type="dxa"/>
            <w:tcBorders>
              <w:left w:val="single" w:sz="4" w:space="0" w:color="auto"/>
            </w:tcBorders>
          </w:tcPr>
          <w:p w14:paraId="11972763" w14:textId="06C2D78F" w:rsidR="00AC609C" w:rsidRPr="00300E8E" w:rsidRDefault="00AF635D"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21</w:t>
            </w:r>
          </w:p>
        </w:tc>
      </w:tr>
      <w:tr w:rsidR="00AC609C" w:rsidRPr="00300E8E" w14:paraId="66CEBAB7" w14:textId="77777777" w:rsidTr="00AF635D">
        <w:tc>
          <w:tcPr>
            <w:tcW w:w="1803" w:type="dxa"/>
          </w:tcPr>
          <w:p w14:paraId="18A3CFE3" w14:textId="77777777" w:rsidR="00AC609C" w:rsidRPr="00300E8E" w:rsidRDefault="00AC609C" w:rsidP="00AC609C">
            <w:pPr>
              <w:rPr>
                <w:rFonts w:ascii="Times New Roman" w:hAnsi="Times New Roman" w:cs="Times New Roman"/>
                <w:sz w:val="24"/>
                <w:szCs w:val="24"/>
                <w:lang w:val="ro-RO"/>
              </w:rPr>
            </w:pPr>
            <w:r w:rsidRPr="00300E8E">
              <w:rPr>
                <w:rFonts w:ascii="Times New Roman" w:hAnsi="Times New Roman" w:cs="Times New Roman"/>
                <w:sz w:val="24"/>
                <w:szCs w:val="24"/>
                <w:lang w:val="ro-RO"/>
              </w:rPr>
              <w:t>6-6,99</w:t>
            </w:r>
          </w:p>
        </w:tc>
        <w:tc>
          <w:tcPr>
            <w:tcW w:w="1741" w:type="dxa"/>
            <w:tcBorders>
              <w:right w:val="single" w:sz="4" w:space="0" w:color="auto"/>
            </w:tcBorders>
          </w:tcPr>
          <w:p w14:paraId="108DF128" w14:textId="17A296E3"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23</w:t>
            </w:r>
          </w:p>
        </w:tc>
        <w:tc>
          <w:tcPr>
            <w:tcW w:w="1559" w:type="dxa"/>
            <w:tcBorders>
              <w:left w:val="single" w:sz="4" w:space="0" w:color="auto"/>
            </w:tcBorders>
          </w:tcPr>
          <w:p w14:paraId="5F6B0491" w14:textId="72994F46"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2</w:t>
            </w:r>
            <w:r>
              <w:rPr>
                <w:rFonts w:ascii="Times New Roman" w:hAnsi="Times New Roman" w:cs="Times New Roman"/>
                <w:b/>
                <w:sz w:val="24"/>
                <w:szCs w:val="24"/>
                <w:lang w:val="ro-RO"/>
              </w:rPr>
              <w:t>7</w:t>
            </w:r>
          </w:p>
        </w:tc>
        <w:tc>
          <w:tcPr>
            <w:tcW w:w="1984" w:type="dxa"/>
            <w:tcBorders>
              <w:left w:val="single" w:sz="4" w:space="0" w:color="auto"/>
            </w:tcBorders>
          </w:tcPr>
          <w:p w14:paraId="279B04FF" w14:textId="182D52A0" w:rsidR="00AC609C" w:rsidRPr="00300E8E" w:rsidRDefault="00AF635D"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27</w:t>
            </w:r>
          </w:p>
        </w:tc>
      </w:tr>
      <w:tr w:rsidR="00AC609C" w:rsidRPr="00300E8E" w14:paraId="5F90F3FB" w14:textId="77777777" w:rsidTr="00AF635D">
        <w:tc>
          <w:tcPr>
            <w:tcW w:w="1803" w:type="dxa"/>
          </w:tcPr>
          <w:p w14:paraId="23DDE429" w14:textId="77777777" w:rsidR="00AC609C" w:rsidRPr="00300E8E" w:rsidRDefault="00AC609C" w:rsidP="00AC609C">
            <w:pPr>
              <w:rPr>
                <w:rFonts w:ascii="Times New Roman" w:hAnsi="Times New Roman" w:cs="Times New Roman"/>
                <w:sz w:val="24"/>
                <w:szCs w:val="24"/>
                <w:lang w:val="ro-RO"/>
              </w:rPr>
            </w:pPr>
            <w:r w:rsidRPr="00300E8E">
              <w:rPr>
                <w:rFonts w:ascii="Times New Roman" w:hAnsi="Times New Roman" w:cs="Times New Roman"/>
                <w:sz w:val="24"/>
                <w:szCs w:val="24"/>
                <w:lang w:val="ro-RO"/>
              </w:rPr>
              <w:t>7-7,99</w:t>
            </w:r>
          </w:p>
        </w:tc>
        <w:tc>
          <w:tcPr>
            <w:tcW w:w="1741" w:type="dxa"/>
            <w:tcBorders>
              <w:right w:val="single" w:sz="4" w:space="0" w:color="auto"/>
            </w:tcBorders>
          </w:tcPr>
          <w:p w14:paraId="53FB9ADC" w14:textId="53834500"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29</w:t>
            </w:r>
          </w:p>
        </w:tc>
        <w:tc>
          <w:tcPr>
            <w:tcW w:w="1559" w:type="dxa"/>
            <w:tcBorders>
              <w:left w:val="single" w:sz="4" w:space="0" w:color="auto"/>
            </w:tcBorders>
          </w:tcPr>
          <w:p w14:paraId="1286BF08" w14:textId="3A8E4912" w:rsidR="00AC609C" w:rsidRPr="00300E8E" w:rsidRDefault="00AC609C"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31</w:t>
            </w:r>
          </w:p>
        </w:tc>
        <w:tc>
          <w:tcPr>
            <w:tcW w:w="1984" w:type="dxa"/>
            <w:tcBorders>
              <w:left w:val="single" w:sz="4" w:space="0" w:color="auto"/>
            </w:tcBorders>
          </w:tcPr>
          <w:p w14:paraId="565B49FB" w14:textId="28741D6C" w:rsidR="00AC609C" w:rsidRPr="00300E8E" w:rsidRDefault="00AF635D"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27</w:t>
            </w:r>
          </w:p>
        </w:tc>
      </w:tr>
      <w:tr w:rsidR="00AC609C" w:rsidRPr="00300E8E" w14:paraId="3700354B" w14:textId="77777777" w:rsidTr="00AF635D">
        <w:tc>
          <w:tcPr>
            <w:tcW w:w="1803" w:type="dxa"/>
          </w:tcPr>
          <w:p w14:paraId="56ECD40D" w14:textId="77777777" w:rsidR="00AC609C" w:rsidRPr="00300E8E" w:rsidRDefault="00AC609C" w:rsidP="00AC609C">
            <w:pPr>
              <w:rPr>
                <w:rFonts w:ascii="Times New Roman" w:hAnsi="Times New Roman" w:cs="Times New Roman"/>
                <w:sz w:val="24"/>
                <w:szCs w:val="24"/>
                <w:lang w:val="ro-RO"/>
              </w:rPr>
            </w:pPr>
            <w:r w:rsidRPr="00300E8E">
              <w:rPr>
                <w:rFonts w:ascii="Times New Roman" w:hAnsi="Times New Roman" w:cs="Times New Roman"/>
                <w:sz w:val="24"/>
                <w:szCs w:val="24"/>
                <w:lang w:val="ro-RO"/>
              </w:rPr>
              <w:t>8-8,99</w:t>
            </w:r>
          </w:p>
        </w:tc>
        <w:tc>
          <w:tcPr>
            <w:tcW w:w="1741" w:type="dxa"/>
            <w:tcBorders>
              <w:right w:val="single" w:sz="4" w:space="0" w:color="auto"/>
            </w:tcBorders>
          </w:tcPr>
          <w:p w14:paraId="5EF06310" w14:textId="6DFAF63A"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27</w:t>
            </w:r>
          </w:p>
        </w:tc>
        <w:tc>
          <w:tcPr>
            <w:tcW w:w="1559" w:type="dxa"/>
            <w:tcBorders>
              <w:left w:val="single" w:sz="4" w:space="0" w:color="auto"/>
            </w:tcBorders>
          </w:tcPr>
          <w:p w14:paraId="568FD7D4" w14:textId="2E0A14BB"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27</w:t>
            </w:r>
          </w:p>
        </w:tc>
        <w:tc>
          <w:tcPr>
            <w:tcW w:w="1984" w:type="dxa"/>
            <w:tcBorders>
              <w:left w:val="single" w:sz="4" w:space="0" w:color="auto"/>
            </w:tcBorders>
          </w:tcPr>
          <w:p w14:paraId="6757C970" w14:textId="634F1708" w:rsidR="00AC609C" w:rsidRPr="00300E8E" w:rsidRDefault="00AF635D"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30</w:t>
            </w:r>
          </w:p>
        </w:tc>
      </w:tr>
      <w:tr w:rsidR="00AC609C" w:rsidRPr="00300E8E" w14:paraId="2AE8AD6B" w14:textId="77777777" w:rsidTr="00AF635D">
        <w:tc>
          <w:tcPr>
            <w:tcW w:w="1803" w:type="dxa"/>
          </w:tcPr>
          <w:p w14:paraId="1E093EC3" w14:textId="77777777" w:rsidR="00AC609C" w:rsidRPr="00300E8E" w:rsidRDefault="00AC609C" w:rsidP="00AC609C">
            <w:pPr>
              <w:rPr>
                <w:rFonts w:ascii="Times New Roman" w:hAnsi="Times New Roman" w:cs="Times New Roman"/>
                <w:sz w:val="24"/>
                <w:szCs w:val="24"/>
                <w:lang w:val="ro-RO"/>
              </w:rPr>
            </w:pPr>
            <w:r w:rsidRPr="00300E8E">
              <w:rPr>
                <w:rFonts w:ascii="Times New Roman" w:hAnsi="Times New Roman" w:cs="Times New Roman"/>
                <w:sz w:val="24"/>
                <w:szCs w:val="24"/>
                <w:lang w:val="ro-RO"/>
              </w:rPr>
              <w:t>9-9,99</w:t>
            </w:r>
          </w:p>
        </w:tc>
        <w:tc>
          <w:tcPr>
            <w:tcW w:w="1741" w:type="dxa"/>
            <w:tcBorders>
              <w:right w:val="single" w:sz="4" w:space="0" w:color="auto"/>
            </w:tcBorders>
          </w:tcPr>
          <w:p w14:paraId="157C63B8" w14:textId="4FC4F81F"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11</w:t>
            </w:r>
          </w:p>
        </w:tc>
        <w:tc>
          <w:tcPr>
            <w:tcW w:w="1559" w:type="dxa"/>
            <w:tcBorders>
              <w:left w:val="single" w:sz="4" w:space="0" w:color="auto"/>
            </w:tcBorders>
          </w:tcPr>
          <w:p w14:paraId="63B98160" w14:textId="789BF1F0" w:rsidR="00AC609C" w:rsidRPr="00300E8E" w:rsidRDefault="00AC609C"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9</w:t>
            </w:r>
          </w:p>
        </w:tc>
        <w:tc>
          <w:tcPr>
            <w:tcW w:w="1984" w:type="dxa"/>
            <w:tcBorders>
              <w:left w:val="single" w:sz="4" w:space="0" w:color="auto"/>
            </w:tcBorders>
          </w:tcPr>
          <w:p w14:paraId="5EA5251A" w14:textId="0B4AFA1F" w:rsidR="00AC609C" w:rsidRPr="00300E8E" w:rsidRDefault="00AF635D"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13</w:t>
            </w:r>
          </w:p>
        </w:tc>
      </w:tr>
      <w:tr w:rsidR="00AC609C" w:rsidRPr="00300E8E" w14:paraId="1F9B55F1" w14:textId="77777777" w:rsidTr="00AF635D">
        <w:tc>
          <w:tcPr>
            <w:tcW w:w="1803" w:type="dxa"/>
          </w:tcPr>
          <w:p w14:paraId="3B519BF1" w14:textId="77777777" w:rsidR="00AC609C" w:rsidRPr="00300E8E" w:rsidRDefault="00AC609C" w:rsidP="00AC609C">
            <w:pPr>
              <w:rPr>
                <w:rFonts w:ascii="Times New Roman" w:hAnsi="Times New Roman" w:cs="Times New Roman"/>
                <w:sz w:val="24"/>
                <w:szCs w:val="24"/>
                <w:lang w:val="ro-RO"/>
              </w:rPr>
            </w:pPr>
            <w:r w:rsidRPr="00300E8E">
              <w:rPr>
                <w:rFonts w:ascii="Times New Roman" w:hAnsi="Times New Roman" w:cs="Times New Roman"/>
                <w:sz w:val="24"/>
                <w:szCs w:val="24"/>
                <w:lang w:val="ro-RO"/>
              </w:rPr>
              <w:t>10</w:t>
            </w:r>
          </w:p>
        </w:tc>
        <w:tc>
          <w:tcPr>
            <w:tcW w:w="1741" w:type="dxa"/>
            <w:tcBorders>
              <w:right w:val="single" w:sz="4" w:space="0" w:color="auto"/>
            </w:tcBorders>
          </w:tcPr>
          <w:p w14:paraId="06DBE210" w14:textId="526F8A36" w:rsidR="00AC609C" w:rsidRPr="00300E8E" w:rsidRDefault="00AC609C" w:rsidP="00AC609C">
            <w:pPr>
              <w:jc w:val="right"/>
              <w:rPr>
                <w:rFonts w:ascii="Times New Roman" w:hAnsi="Times New Roman" w:cs="Times New Roman"/>
                <w:b/>
                <w:sz w:val="24"/>
                <w:szCs w:val="24"/>
                <w:lang w:val="ro-RO"/>
              </w:rPr>
            </w:pPr>
            <w:r w:rsidRPr="00300E8E">
              <w:rPr>
                <w:rFonts w:ascii="Times New Roman" w:hAnsi="Times New Roman" w:cs="Times New Roman"/>
                <w:b/>
                <w:sz w:val="24"/>
                <w:szCs w:val="24"/>
                <w:lang w:val="ro-RO"/>
              </w:rPr>
              <w:t>0</w:t>
            </w:r>
          </w:p>
        </w:tc>
        <w:tc>
          <w:tcPr>
            <w:tcW w:w="1559" w:type="dxa"/>
            <w:tcBorders>
              <w:left w:val="single" w:sz="4" w:space="0" w:color="auto"/>
            </w:tcBorders>
          </w:tcPr>
          <w:p w14:paraId="44D83DA0" w14:textId="119D7C87" w:rsidR="00AC609C" w:rsidRPr="00300E8E" w:rsidRDefault="00AC609C"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0</w:t>
            </w:r>
          </w:p>
        </w:tc>
        <w:tc>
          <w:tcPr>
            <w:tcW w:w="1984" w:type="dxa"/>
            <w:tcBorders>
              <w:left w:val="single" w:sz="4" w:space="0" w:color="auto"/>
            </w:tcBorders>
          </w:tcPr>
          <w:p w14:paraId="36C0EB22" w14:textId="566A3946" w:rsidR="00AC609C" w:rsidRPr="00300E8E" w:rsidRDefault="00AF635D" w:rsidP="00AC609C">
            <w:pPr>
              <w:jc w:val="right"/>
              <w:rPr>
                <w:rFonts w:ascii="Times New Roman" w:hAnsi="Times New Roman" w:cs="Times New Roman"/>
                <w:b/>
                <w:sz w:val="24"/>
                <w:szCs w:val="24"/>
                <w:lang w:val="ro-RO"/>
              </w:rPr>
            </w:pPr>
            <w:r>
              <w:rPr>
                <w:rFonts w:ascii="Times New Roman" w:hAnsi="Times New Roman" w:cs="Times New Roman"/>
                <w:b/>
                <w:sz w:val="24"/>
                <w:szCs w:val="24"/>
                <w:lang w:val="ro-RO"/>
              </w:rPr>
              <w:t>0</w:t>
            </w:r>
          </w:p>
        </w:tc>
      </w:tr>
    </w:tbl>
    <w:p w14:paraId="7453D32F" w14:textId="77777777" w:rsidR="00300E8E" w:rsidRDefault="00300E8E" w:rsidP="00300E8E">
      <w:pPr>
        <w:pStyle w:val="a9"/>
        <w:rPr>
          <w:rFonts w:ascii="Times New Roman" w:hAnsi="Times New Roman" w:cs="Times New Roman"/>
          <w:sz w:val="24"/>
          <w:szCs w:val="24"/>
          <w:lang w:val="ro-MD"/>
        </w:rPr>
      </w:pPr>
    </w:p>
    <w:p w14:paraId="253CC79C" w14:textId="3582C1DC" w:rsidR="00300E8E" w:rsidRPr="00300E8E" w:rsidRDefault="00300E8E" w:rsidP="00300E8E">
      <w:pPr>
        <w:pStyle w:val="a9"/>
        <w:rPr>
          <w:rFonts w:ascii="Times New Roman" w:hAnsi="Times New Roman" w:cs="Times New Roman"/>
          <w:sz w:val="24"/>
          <w:szCs w:val="24"/>
          <w:lang w:val="ro-RO"/>
        </w:rPr>
      </w:pPr>
      <w:r w:rsidRPr="00300E8E">
        <w:rPr>
          <w:rFonts w:ascii="Times New Roman" w:hAnsi="Times New Roman" w:cs="Times New Roman"/>
          <w:sz w:val="24"/>
          <w:szCs w:val="24"/>
          <w:lang w:val="ro-MD"/>
        </w:rPr>
        <w:t>La treapta gimnazială</w:t>
      </w:r>
      <w:r w:rsidRPr="00300E8E">
        <w:rPr>
          <w:rFonts w:ascii="Times New Roman" w:hAnsi="Times New Roman" w:cs="Times New Roman"/>
          <w:sz w:val="24"/>
          <w:szCs w:val="24"/>
          <w:lang w:val="ro-RO"/>
        </w:rPr>
        <w:t xml:space="preserve">  nu avem elevi cu media 10; </w:t>
      </w:r>
    </w:p>
    <w:p w14:paraId="675B9FE1" w14:textId="3BC25588" w:rsidR="00300E8E" w:rsidRPr="00300E8E" w:rsidRDefault="00AF635D" w:rsidP="00300E8E">
      <w:pPr>
        <w:pStyle w:val="a9"/>
        <w:numPr>
          <w:ilvl w:val="0"/>
          <w:numId w:val="25"/>
        </w:numPr>
        <w:rPr>
          <w:rFonts w:ascii="Times New Roman" w:hAnsi="Times New Roman" w:cs="Times New Roman"/>
          <w:sz w:val="24"/>
          <w:szCs w:val="24"/>
          <w:lang w:val="ro-RO"/>
        </w:rPr>
      </w:pPr>
      <w:r>
        <w:rPr>
          <w:rFonts w:ascii="Times New Roman" w:hAnsi="Times New Roman" w:cs="Times New Roman"/>
          <w:sz w:val="24"/>
          <w:szCs w:val="24"/>
          <w:lang w:val="ro-RO"/>
        </w:rPr>
        <w:t>21</w:t>
      </w:r>
      <w:r w:rsidR="00300E8E" w:rsidRPr="00300E8E">
        <w:rPr>
          <w:rFonts w:ascii="Times New Roman" w:hAnsi="Times New Roman" w:cs="Times New Roman"/>
          <w:sz w:val="24"/>
          <w:szCs w:val="24"/>
          <w:lang w:val="ro-RO"/>
        </w:rPr>
        <w:t xml:space="preserve"> elevi  au media 5-5,99 , ceea ce reprezintă </w:t>
      </w:r>
      <w:r w:rsidR="00300E8E" w:rsidRPr="00300E8E">
        <w:rPr>
          <w:rFonts w:ascii="Times New Roman" w:hAnsi="Times New Roman" w:cs="Times New Roman"/>
          <w:b/>
          <w:sz w:val="24"/>
          <w:szCs w:val="24"/>
          <w:lang w:val="ro-RO"/>
        </w:rPr>
        <w:t>1</w:t>
      </w:r>
      <w:r>
        <w:rPr>
          <w:rFonts w:ascii="Times New Roman" w:hAnsi="Times New Roman" w:cs="Times New Roman"/>
          <w:b/>
          <w:sz w:val="24"/>
          <w:szCs w:val="24"/>
          <w:lang w:val="ro-RO"/>
        </w:rPr>
        <w:t>9,32</w:t>
      </w:r>
      <w:r w:rsidR="00300E8E" w:rsidRPr="00300E8E">
        <w:rPr>
          <w:rFonts w:ascii="Times New Roman" w:hAnsi="Times New Roman" w:cs="Times New Roman"/>
          <w:sz w:val="24"/>
          <w:szCs w:val="24"/>
          <w:lang w:val="ro-RO"/>
        </w:rPr>
        <w:t>% din 1</w:t>
      </w:r>
      <w:r>
        <w:rPr>
          <w:rFonts w:ascii="Times New Roman" w:hAnsi="Times New Roman" w:cs="Times New Roman"/>
          <w:sz w:val="24"/>
          <w:szCs w:val="24"/>
          <w:lang w:val="ro-RO"/>
        </w:rPr>
        <w:t>08</w:t>
      </w:r>
      <w:r w:rsidR="00300E8E" w:rsidRPr="00300E8E">
        <w:rPr>
          <w:rFonts w:ascii="Times New Roman" w:hAnsi="Times New Roman" w:cs="Times New Roman"/>
          <w:sz w:val="24"/>
          <w:szCs w:val="24"/>
          <w:lang w:val="ro-RO"/>
        </w:rPr>
        <w:t xml:space="preserve"> elevi, comparativ cu </w:t>
      </w:r>
      <w:r w:rsidR="00AC609C">
        <w:rPr>
          <w:rFonts w:ascii="Times New Roman" w:hAnsi="Times New Roman" w:cs="Times New Roman"/>
          <w:b/>
          <w:sz w:val="24"/>
          <w:szCs w:val="24"/>
          <w:lang w:val="ro-RO"/>
        </w:rPr>
        <w:t>1</w:t>
      </w:r>
      <w:r>
        <w:rPr>
          <w:rFonts w:ascii="Times New Roman" w:hAnsi="Times New Roman" w:cs="Times New Roman"/>
          <w:b/>
          <w:sz w:val="24"/>
          <w:szCs w:val="24"/>
          <w:lang w:val="ro-RO"/>
        </w:rPr>
        <w:t>4,4</w:t>
      </w:r>
      <w:r w:rsidR="00300E8E" w:rsidRPr="00300E8E">
        <w:rPr>
          <w:rFonts w:ascii="Times New Roman" w:hAnsi="Times New Roman" w:cs="Times New Roman"/>
          <w:b/>
          <w:sz w:val="24"/>
          <w:szCs w:val="24"/>
          <w:lang w:val="ro-RO"/>
        </w:rPr>
        <w:t>%</w:t>
      </w:r>
      <w:r w:rsidR="00300E8E" w:rsidRPr="00300E8E">
        <w:rPr>
          <w:rFonts w:ascii="Times New Roman" w:hAnsi="Times New Roman" w:cs="Times New Roman"/>
          <w:sz w:val="24"/>
          <w:szCs w:val="24"/>
          <w:lang w:val="ro-RO"/>
        </w:rPr>
        <w:t xml:space="preserve"> în 202</w:t>
      </w:r>
      <w:r>
        <w:rPr>
          <w:rFonts w:ascii="Times New Roman" w:hAnsi="Times New Roman" w:cs="Times New Roman"/>
          <w:sz w:val="24"/>
          <w:szCs w:val="24"/>
          <w:lang w:val="ro-RO"/>
        </w:rPr>
        <w:t>3</w:t>
      </w:r>
      <w:r w:rsidR="00300E8E" w:rsidRPr="00300E8E">
        <w:rPr>
          <w:rFonts w:ascii="Times New Roman" w:hAnsi="Times New Roman" w:cs="Times New Roman"/>
          <w:sz w:val="24"/>
          <w:szCs w:val="24"/>
          <w:lang w:val="ro-RO"/>
        </w:rPr>
        <w:t>-202</w:t>
      </w:r>
      <w:r>
        <w:rPr>
          <w:rFonts w:ascii="Times New Roman" w:hAnsi="Times New Roman" w:cs="Times New Roman"/>
          <w:sz w:val="24"/>
          <w:szCs w:val="24"/>
          <w:lang w:val="ro-RO"/>
        </w:rPr>
        <w:t>4</w:t>
      </w:r>
      <w:r w:rsidR="00300E8E" w:rsidRPr="00300E8E">
        <w:rPr>
          <w:rFonts w:ascii="Times New Roman" w:hAnsi="Times New Roman" w:cs="Times New Roman"/>
          <w:sz w:val="24"/>
          <w:szCs w:val="24"/>
          <w:lang w:val="ro-RO"/>
        </w:rPr>
        <w:t xml:space="preserve"> – creștere cu </w:t>
      </w:r>
      <w:r w:rsidR="0055203E">
        <w:rPr>
          <w:rFonts w:ascii="Times New Roman" w:hAnsi="Times New Roman" w:cs="Times New Roman"/>
          <w:sz w:val="24"/>
          <w:szCs w:val="24"/>
          <w:lang w:val="ro-RO"/>
        </w:rPr>
        <w:t>4</w:t>
      </w:r>
      <w:r w:rsidR="00300E8E" w:rsidRPr="00300E8E">
        <w:rPr>
          <w:rFonts w:ascii="Times New Roman" w:hAnsi="Times New Roman" w:cs="Times New Roman"/>
          <w:sz w:val="24"/>
          <w:szCs w:val="24"/>
          <w:lang w:val="ro-RO"/>
        </w:rPr>
        <w:t>,</w:t>
      </w:r>
      <w:r>
        <w:rPr>
          <w:rFonts w:ascii="Times New Roman" w:hAnsi="Times New Roman" w:cs="Times New Roman"/>
          <w:sz w:val="24"/>
          <w:szCs w:val="24"/>
          <w:lang w:val="ro-RO"/>
        </w:rPr>
        <w:t>92</w:t>
      </w:r>
      <w:r w:rsidR="00300E8E" w:rsidRPr="00300E8E">
        <w:rPr>
          <w:rFonts w:ascii="Times New Roman" w:hAnsi="Times New Roman" w:cs="Times New Roman"/>
          <w:sz w:val="24"/>
          <w:szCs w:val="24"/>
          <w:lang w:val="ro-RO"/>
        </w:rPr>
        <w:t xml:space="preserve"> %</w:t>
      </w:r>
    </w:p>
    <w:p w14:paraId="41116822" w14:textId="08FCF7EE" w:rsidR="00300E8E" w:rsidRPr="00300E8E" w:rsidRDefault="00300E8E" w:rsidP="00300E8E">
      <w:pPr>
        <w:pStyle w:val="a9"/>
        <w:numPr>
          <w:ilvl w:val="0"/>
          <w:numId w:val="25"/>
        </w:numPr>
        <w:rPr>
          <w:rFonts w:ascii="Times New Roman" w:hAnsi="Times New Roman" w:cs="Times New Roman"/>
          <w:sz w:val="24"/>
          <w:szCs w:val="24"/>
          <w:lang w:val="ro-RO"/>
        </w:rPr>
      </w:pPr>
      <w:r w:rsidRPr="00300E8E">
        <w:rPr>
          <w:rFonts w:ascii="Times New Roman" w:hAnsi="Times New Roman" w:cs="Times New Roman"/>
          <w:sz w:val="24"/>
          <w:szCs w:val="24"/>
          <w:lang w:val="ro-RO"/>
        </w:rPr>
        <w:t>2</w:t>
      </w:r>
      <w:r w:rsidR="0055203E">
        <w:rPr>
          <w:rFonts w:ascii="Times New Roman" w:hAnsi="Times New Roman" w:cs="Times New Roman"/>
          <w:sz w:val="24"/>
          <w:szCs w:val="24"/>
          <w:lang w:val="ro-RO"/>
        </w:rPr>
        <w:t>7</w:t>
      </w:r>
      <w:r w:rsidRPr="00300E8E">
        <w:rPr>
          <w:rFonts w:ascii="Times New Roman" w:hAnsi="Times New Roman" w:cs="Times New Roman"/>
          <w:sz w:val="24"/>
          <w:szCs w:val="24"/>
          <w:lang w:val="ro-RO"/>
        </w:rPr>
        <w:t xml:space="preserve"> elevi  au media 6-6,99 , ceea ce reprezintă </w:t>
      </w:r>
      <w:r w:rsidR="0055203E" w:rsidRPr="0055203E">
        <w:rPr>
          <w:rFonts w:ascii="Times New Roman" w:hAnsi="Times New Roman" w:cs="Times New Roman"/>
          <w:b/>
          <w:bCs/>
          <w:sz w:val="24"/>
          <w:szCs w:val="24"/>
          <w:lang w:val="ro-RO"/>
        </w:rPr>
        <w:t>24,</w:t>
      </w:r>
      <w:r w:rsidR="00AF635D">
        <w:rPr>
          <w:rFonts w:ascii="Times New Roman" w:hAnsi="Times New Roman" w:cs="Times New Roman"/>
          <w:b/>
          <w:bCs/>
          <w:sz w:val="24"/>
          <w:szCs w:val="24"/>
          <w:lang w:val="ro-RO"/>
        </w:rPr>
        <w:t>84</w:t>
      </w:r>
      <w:r w:rsidRPr="00300E8E">
        <w:rPr>
          <w:rFonts w:ascii="Times New Roman" w:hAnsi="Times New Roman" w:cs="Times New Roman"/>
          <w:sz w:val="24"/>
          <w:szCs w:val="24"/>
          <w:lang w:val="ro-RO"/>
        </w:rPr>
        <w:t xml:space="preserve"> % din 1</w:t>
      </w:r>
      <w:r w:rsidR="00AF635D">
        <w:rPr>
          <w:rFonts w:ascii="Times New Roman" w:hAnsi="Times New Roman" w:cs="Times New Roman"/>
          <w:sz w:val="24"/>
          <w:szCs w:val="24"/>
          <w:lang w:val="ro-RO"/>
        </w:rPr>
        <w:t>08</w:t>
      </w:r>
      <w:r w:rsidRPr="00300E8E">
        <w:rPr>
          <w:rFonts w:ascii="Times New Roman" w:hAnsi="Times New Roman" w:cs="Times New Roman"/>
          <w:sz w:val="24"/>
          <w:szCs w:val="24"/>
          <w:lang w:val="ro-RO"/>
        </w:rPr>
        <w:t xml:space="preserve"> elevi; comparativ cu </w:t>
      </w:r>
      <w:r w:rsidR="0055203E" w:rsidRPr="0055203E">
        <w:rPr>
          <w:rFonts w:ascii="Times New Roman" w:hAnsi="Times New Roman" w:cs="Times New Roman"/>
          <w:b/>
          <w:bCs/>
          <w:sz w:val="24"/>
          <w:szCs w:val="24"/>
          <w:lang w:val="ro-RO"/>
        </w:rPr>
        <w:t>2</w:t>
      </w:r>
      <w:r w:rsidR="00AF635D">
        <w:rPr>
          <w:rFonts w:ascii="Times New Roman" w:hAnsi="Times New Roman" w:cs="Times New Roman"/>
          <w:b/>
          <w:bCs/>
          <w:sz w:val="24"/>
          <w:szCs w:val="24"/>
          <w:lang w:val="ro-RO"/>
        </w:rPr>
        <w:t>4</w:t>
      </w:r>
      <w:r w:rsidR="0055203E" w:rsidRPr="0055203E">
        <w:rPr>
          <w:rFonts w:ascii="Times New Roman" w:hAnsi="Times New Roman" w:cs="Times New Roman"/>
          <w:b/>
          <w:bCs/>
          <w:sz w:val="24"/>
          <w:szCs w:val="24"/>
          <w:lang w:val="ro-RO"/>
        </w:rPr>
        <w:t>,</w:t>
      </w:r>
      <w:r w:rsidR="00AF635D">
        <w:rPr>
          <w:rFonts w:ascii="Times New Roman" w:hAnsi="Times New Roman" w:cs="Times New Roman"/>
          <w:b/>
          <w:bCs/>
          <w:sz w:val="24"/>
          <w:szCs w:val="24"/>
          <w:lang w:val="ro-RO"/>
        </w:rPr>
        <w:t>3</w:t>
      </w:r>
      <w:r w:rsidRPr="00300E8E">
        <w:rPr>
          <w:rFonts w:ascii="Times New Roman" w:hAnsi="Times New Roman" w:cs="Times New Roman"/>
          <w:sz w:val="24"/>
          <w:szCs w:val="24"/>
          <w:lang w:val="ro-RO"/>
        </w:rPr>
        <w:t>% în 202</w:t>
      </w:r>
      <w:r w:rsidR="00AF635D">
        <w:rPr>
          <w:rFonts w:ascii="Times New Roman" w:hAnsi="Times New Roman" w:cs="Times New Roman"/>
          <w:sz w:val="24"/>
          <w:szCs w:val="24"/>
          <w:lang w:val="ro-RO"/>
        </w:rPr>
        <w:t>3</w:t>
      </w:r>
      <w:r w:rsidRPr="00300E8E">
        <w:rPr>
          <w:rFonts w:ascii="Times New Roman" w:hAnsi="Times New Roman" w:cs="Times New Roman"/>
          <w:sz w:val="24"/>
          <w:szCs w:val="24"/>
          <w:lang w:val="ro-RO"/>
        </w:rPr>
        <w:t>-202</w:t>
      </w:r>
      <w:r w:rsidR="00AF635D">
        <w:rPr>
          <w:rFonts w:ascii="Times New Roman" w:hAnsi="Times New Roman" w:cs="Times New Roman"/>
          <w:sz w:val="24"/>
          <w:szCs w:val="24"/>
          <w:lang w:val="ro-RO"/>
        </w:rPr>
        <w:t>4</w:t>
      </w:r>
      <w:r w:rsidRPr="00300E8E">
        <w:rPr>
          <w:rFonts w:ascii="Times New Roman" w:hAnsi="Times New Roman" w:cs="Times New Roman"/>
          <w:sz w:val="24"/>
          <w:szCs w:val="24"/>
          <w:lang w:val="ro-RO"/>
        </w:rPr>
        <w:t xml:space="preserve">- creștere cu </w:t>
      </w:r>
      <w:r w:rsidR="00AF635D">
        <w:rPr>
          <w:rFonts w:ascii="Times New Roman" w:hAnsi="Times New Roman" w:cs="Times New Roman"/>
          <w:sz w:val="24"/>
          <w:szCs w:val="24"/>
          <w:lang w:val="ro-RO"/>
        </w:rPr>
        <w:t>0</w:t>
      </w:r>
      <w:r w:rsidR="0055203E">
        <w:rPr>
          <w:rFonts w:ascii="Times New Roman" w:hAnsi="Times New Roman" w:cs="Times New Roman"/>
          <w:sz w:val="24"/>
          <w:szCs w:val="24"/>
          <w:lang w:val="ro-RO"/>
        </w:rPr>
        <w:t>,</w:t>
      </w:r>
      <w:r w:rsidR="00AF635D">
        <w:rPr>
          <w:rFonts w:ascii="Times New Roman" w:hAnsi="Times New Roman" w:cs="Times New Roman"/>
          <w:sz w:val="24"/>
          <w:szCs w:val="24"/>
          <w:lang w:val="ro-RO"/>
        </w:rPr>
        <w:t>54</w:t>
      </w:r>
      <w:r w:rsidRPr="00300E8E">
        <w:rPr>
          <w:rFonts w:ascii="Times New Roman" w:hAnsi="Times New Roman" w:cs="Times New Roman"/>
          <w:sz w:val="24"/>
          <w:szCs w:val="24"/>
          <w:lang w:val="ro-RO"/>
        </w:rPr>
        <w:t xml:space="preserve"> %</w:t>
      </w:r>
    </w:p>
    <w:p w14:paraId="53D4C1AF" w14:textId="3149D350" w:rsidR="00300E8E" w:rsidRPr="00300E8E" w:rsidRDefault="00AF635D" w:rsidP="00300E8E">
      <w:pPr>
        <w:pStyle w:val="a9"/>
        <w:numPr>
          <w:ilvl w:val="0"/>
          <w:numId w:val="25"/>
        </w:numPr>
        <w:rPr>
          <w:rFonts w:ascii="Times New Roman" w:hAnsi="Times New Roman" w:cs="Times New Roman"/>
          <w:sz w:val="24"/>
          <w:szCs w:val="24"/>
          <w:lang w:val="ro-RO"/>
        </w:rPr>
      </w:pPr>
      <w:r>
        <w:rPr>
          <w:rFonts w:ascii="Times New Roman" w:hAnsi="Times New Roman" w:cs="Times New Roman"/>
          <w:sz w:val="24"/>
          <w:szCs w:val="24"/>
          <w:lang w:val="ro-RO"/>
        </w:rPr>
        <w:t>27</w:t>
      </w:r>
      <w:r w:rsidR="00300E8E" w:rsidRPr="00300E8E">
        <w:rPr>
          <w:rFonts w:ascii="Times New Roman" w:hAnsi="Times New Roman" w:cs="Times New Roman"/>
          <w:sz w:val="24"/>
          <w:szCs w:val="24"/>
          <w:lang w:val="ro-RO"/>
        </w:rPr>
        <w:t xml:space="preserve"> de elevi  au media 7-7,99, ceea ce reprezintă </w:t>
      </w:r>
      <w:r w:rsidR="0055203E" w:rsidRPr="0055203E">
        <w:rPr>
          <w:rFonts w:ascii="Times New Roman" w:hAnsi="Times New Roman" w:cs="Times New Roman"/>
          <w:b/>
          <w:bCs/>
          <w:sz w:val="24"/>
          <w:szCs w:val="24"/>
          <w:lang w:val="ro-RO"/>
        </w:rPr>
        <w:t>2</w:t>
      </w:r>
      <w:r>
        <w:rPr>
          <w:rFonts w:ascii="Times New Roman" w:hAnsi="Times New Roman" w:cs="Times New Roman"/>
          <w:b/>
          <w:bCs/>
          <w:sz w:val="24"/>
          <w:szCs w:val="24"/>
          <w:lang w:val="ro-RO"/>
        </w:rPr>
        <w:t>4,84</w:t>
      </w:r>
      <w:r w:rsidR="00300E8E" w:rsidRPr="00300E8E">
        <w:rPr>
          <w:rFonts w:ascii="Times New Roman" w:hAnsi="Times New Roman" w:cs="Times New Roman"/>
          <w:sz w:val="24"/>
          <w:szCs w:val="24"/>
          <w:lang w:val="ro-RO"/>
        </w:rPr>
        <w:t>% din 1</w:t>
      </w:r>
      <w:r>
        <w:rPr>
          <w:rFonts w:ascii="Times New Roman" w:hAnsi="Times New Roman" w:cs="Times New Roman"/>
          <w:sz w:val="24"/>
          <w:szCs w:val="24"/>
          <w:lang w:val="ro-RO"/>
        </w:rPr>
        <w:t>08</w:t>
      </w:r>
      <w:r w:rsidR="00300E8E" w:rsidRPr="00300E8E">
        <w:rPr>
          <w:rFonts w:ascii="Times New Roman" w:hAnsi="Times New Roman" w:cs="Times New Roman"/>
          <w:sz w:val="24"/>
          <w:szCs w:val="24"/>
          <w:lang w:val="ro-RO"/>
        </w:rPr>
        <w:t xml:space="preserve"> elevi, comparativ cu </w:t>
      </w:r>
      <w:r w:rsidR="0055203E" w:rsidRPr="0055203E">
        <w:rPr>
          <w:rFonts w:ascii="Times New Roman" w:hAnsi="Times New Roman" w:cs="Times New Roman"/>
          <w:b/>
          <w:bCs/>
          <w:sz w:val="24"/>
          <w:szCs w:val="24"/>
          <w:lang w:val="ro-RO"/>
        </w:rPr>
        <w:t>27,</w:t>
      </w:r>
      <w:r>
        <w:rPr>
          <w:rFonts w:ascii="Times New Roman" w:hAnsi="Times New Roman" w:cs="Times New Roman"/>
          <w:b/>
          <w:bCs/>
          <w:sz w:val="24"/>
          <w:szCs w:val="24"/>
          <w:lang w:val="ro-RO"/>
        </w:rPr>
        <w:t>9</w:t>
      </w:r>
      <w:r w:rsidR="00300E8E" w:rsidRPr="00300E8E">
        <w:rPr>
          <w:rFonts w:ascii="Times New Roman" w:hAnsi="Times New Roman" w:cs="Times New Roman"/>
          <w:sz w:val="24"/>
          <w:szCs w:val="24"/>
          <w:lang w:val="ro-RO"/>
        </w:rPr>
        <w:t>% în 202</w:t>
      </w:r>
      <w:r>
        <w:rPr>
          <w:rFonts w:ascii="Times New Roman" w:hAnsi="Times New Roman" w:cs="Times New Roman"/>
          <w:sz w:val="24"/>
          <w:szCs w:val="24"/>
          <w:lang w:val="ro-RO"/>
        </w:rPr>
        <w:t>3</w:t>
      </w:r>
      <w:r w:rsidR="00300E8E" w:rsidRPr="00300E8E">
        <w:rPr>
          <w:rFonts w:ascii="Times New Roman" w:hAnsi="Times New Roman" w:cs="Times New Roman"/>
          <w:sz w:val="24"/>
          <w:szCs w:val="24"/>
          <w:lang w:val="ro-RO"/>
        </w:rPr>
        <w:t>-202</w:t>
      </w:r>
      <w:r>
        <w:rPr>
          <w:rFonts w:ascii="Times New Roman" w:hAnsi="Times New Roman" w:cs="Times New Roman"/>
          <w:sz w:val="24"/>
          <w:szCs w:val="24"/>
          <w:lang w:val="ro-RO"/>
        </w:rPr>
        <w:t>4</w:t>
      </w:r>
      <w:r w:rsidR="00300E8E" w:rsidRPr="00300E8E">
        <w:rPr>
          <w:rFonts w:ascii="Times New Roman" w:hAnsi="Times New Roman" w:cs="Times New Roman"/>
          <w:sz w:val="24"/>
          <w:szCs w:val="24"/>
          <w:lang w:val="ro-RO"/>
        </w:rPr>
        <w:t xml:space="preserve"> – </w:t>
      </w:r>
      <w:r w:rsidR="000F01B7">
        <w:rPr>
          <w:rFonts w:ascii="Times New Roman" w:hAnsi="Times New Roman" w:cs="Times New Roman"/>
          <w:sz w:val="24"/>
          <w:szCs w:val="24"/>
          <w:lang w:val="ro-RO"/>
        </w:rPr>
        <w:t>des</w:t>
      </w:r>
      <w:r w:rsidR="00300E8E" w:rsidRPr="00300E8E">
        <w:rPr>
          <w:rFonts w:ascii="Times New Roman" w:hAnsi="Times New Roman" w:cs="Times New Roman"/>
          <w:sz w:val="24"/>
          <w:szCs w:val="24"/>
          <w:lang w:val="ro-RO"/>
        </w:rPr>
        <w:t xml:space="preserve">creștere cu </w:t>
      </w:r>
      <w:r w:rsidR="000F01B7">
        <w:rPr>
          <w:rFonts w:ascii="Times New Roman" w:hAnsi="Times New Roman" w:cs="Times New Roman"/>
          <w:sz w:val="24"/>
          <w:szCs w:val="24"/>
          <w:lang w:val="ro-RO"/>
        </w:rPr>
        <w:t>3,06</w:t>
      </w:r>
      <w:r w:rsidR="00300E8E" w:rsidRPr="00300E8E">
        <w:rPr>
          <w:rFonts w:ascii="Times New Roman" w:hAnsi="Times New Roman" w:cs="Times New Roman"/>
          <w:sz w:val="24"/>
          <w:szCs w:val="24"/>
          <w:lang w:val="ro-RO"/>
        </w:rPr>
        <w:t xml:space="preserve"> %</w:t>
      </w:r>
    </w:p>
    <w:p w14:paraId="24172E8B" w14:textId="58A03FDB" w:rsidR="00300E8E" w:rsidRPr="00300E8E" w:rsidRDefault="00AF635D" w:rsidP="00300E8E">
      <w:pPr>
        <w:pStyle w:val="a9"/>
        <w:numPr>
          <w:ilvl w:val="0"/>
          <w:numId w:val="25"/>
        </w:numPr>
        <w:rPr>
          <w:rFonts w:ascii="Times New Roman" w:hAnsi="Times New Roman" w:cs="Times New Roman"/>
          <w:sz w:val="24"/>
          <w:szCs w:val="24"/>
          <w:lang w:val="ro-RO"/>
        </w:rPr>
      </w:pPr>
      <w:r>
        <w:rPr>
          <w:rFonts w:ascii="Times New Roman" w:hAnsi="Times New Roman" w:cs="Times New Roman"/>
          <w:sz w:val="24"/>
          <w:szCs w:val="24"/>
          <w:lang w:val="ro-RO"/>
        </w:rPr>
        <w:t>30</w:t>
      </w:r>
      <w:r w:rsidR="00300E8E" w:rsidRPr="00300E8E">
        <w:rPr>
          <w:rFonts w:ascii="Times New Roman" w:hAnsi="Times New Roman" w:cs="Times New Roman"/>
          <w:sz w:val="24"/>
          <w:szCs w:val="24"/>
          <w:lang w:val="ro-RO"/>
        </w:rPr>
        <w:t xml:space="preserve"> de elevi  au media 8-8,99, ceea ce reprezintă </w:t>
      </w:r>
      <w:r w:rsidR="00300E8E" w:rsidRPr="0055203E">
        <w:rPr>
          <w:rFonts w:ascii="Times New Roman" w:hAnsi="Times New Roman" w:cs="Times New Roman"/>
          <w:b/>
          <w:bCs/>
          <w:sz w:val="24"/>
          <w:szCs w:val="24"/>
          <w:lang w:val="ro-RO"/>
        </w:rPr>
        <w:t>2</w:t>
      </w:r>
      <w:r>
        <w:rPr>
          <w:rFonts w:ascii="Times New Roman" w:hAnsi="Times New Roman" w:cs="Times New Roman"/>
          <w:b/>
          <w:bCs/>
          <w:sz w:val="24"/>
          <w:szCs w:val="24"/>
          <w:lang w:val="ro-RO"/>
        </w:rPr>
        <w:t>7</w:t>
      </w:r>
      <w:r w:rsidR="0055203E" w:rsidRPr="0055203E">
        <w:rPr>
          <w:rFonts w:ascii="Times New Roman" w:hAnsi="Times New Roman" w:cs="Times New Roman"/>
          <w:b/>
          <w:bCs/>
          <w:sz w:val="24"/>
          <w:szCs w:val="24"/>
          <w:lang w:val="ro-RO"/>
        </w:rPr>
        <w:t>,</w:t>
      </w:r>
      <w:r>
        <w:rPr>
          <w:rFonts w:ascii="Times New Roman" w:hAnsi="Times New Roman" w:cs="Times New Roman"/>
          <w:b/>
          <w:bCs/>
          <w:sz w:val="24"/>
          <w:szCs w:val="24"/>
          <w:lang w:val="ro-RO"/>
        </w:rPr>
        <w:t>6</w:t>
      </w:r>
      <w:r w:rsidR="00300E8E" w:rsidRPr="00300E8E">
        <w:rPr>
          <w:rFonts w:ascii="Times New Roman" w:hAnsi="Times New Roman" w:cs="Times New Roman"/>
          <w:sz w:val="24"/>
          <w:szCs w:val="24"/>
          <w:lang w:val="ro-RO"/>
        </w:rPr>
        <w:t xml:space="preserve"> % din 1</w:t>
      </w:r>
      <w:r>
        <w:rPr>
          <w:rFonts w:ascii="Times New Roman" w:hAnsi="Times New Roman" w:cs="Times New Roman"/>
          <w:sz w:val="24"/>
          <w:szCs w:val="24"/>
          <w:lang w:val="ro-RO"/>
        </w:rPr>
        <w:t>08</w:t>
      </w:r>
      <w:r w:rsidR="00300E8E" w:rsidRPr="00300E8E">
        <w:rPr>
          <w:rFonts w:ascii="Times New Roman" w:hAnsi="Times New Roman" w:cs="Times New Roman"/>
          <w:sz w:val="24"/>
          <w:szCs w:val="24"/>
          <w:lang w:val="ro-RO"/>
        </w:rPr>
        <w:t xml:space="preserve"> elevi, comparativ cu </w:t>
      </w:r>
      <w:r w:rsidR="00300E8E" w:rsidRPr="0055203E">
        <w:rPr>
          <w:rFonts w:ascii="Times New Roman" w:hAnsi="Times New Roman" w:cs="Times New Roman"/>
          <w:b/>
          <w:bCs/>
          <w:sz w:val="24"/>
          <w:szCs w:val="24"/>
          <w:lang w:val="ro-RO"/>
        </w:rPr>
        <w:t>2</w:t>
      </w:r>
      <w:r>
        <w:rPr>
          <w:rFonts w:ascii="Times New Roman" w:hAnsi="Times New Roman" w:cs="Times New Roman"/>
          <w:b/>
          <w:bCs/>
          <w:sz w:val="24"/>
          <w:szCs w:val="24"/>
          <w:lang w:val="ro-RO"/>
        </w:rPr>
        <w:t>4,3</w:t>
      </w:r>
      <w:r w:rsidR="00300E8E" w:rsidRPr="00300E8E">
        <w:rPr>
          <w:rFonts w:ascii="Times New Roman" w:hAnsi="Times New Roman" w:cs="Times New Roman"/>
          <w:sz w:val="24"/>
          <w:szCs w:val="24"/>
          <w:lang w:val="ro-RO"/>
        </w:rPr>
        <w:t>% în 202</w:t>
      </w:r>
      <w:r>
        <w:rPr>
          <w:rFonts w:ascii="Times New Roman" w:hAnsi="Times New Roman" w:cs="Times New Roman"/>
          <w:sz w:val="24"/>
          <w:szCs w:val="24"/>
          <w:lang w:val="ro-RO"/>
        </w:rPr>
        <w:t>3</w:t>
      </w:r>
      <w:r w:rsidR="00300E8E" w:rsidRPr="00300E8E">
        <w:rPr>
          <w:rFonts w:ascii="Times New Roman" w:hAnsi="Times New Roman" w:cs="Times New Roman"/>
          <w:sz w:val="24"/>
          <w:szCs w:val="24"/>
          <w:lang w:val="ro-RO"/>
        </w:rPr>
        <w:t>-202</w:t>
      </w:r>
      <w:r>
        <w:rPr>
          <w:rFonts w:ascii="Times New Roman" w:hAnsi="Times New Roman" w:cs="Times New Roman"/>
          <w:sz w:val="24"/>
          <w:szCs w:val="24"/>
          <w:lang w:val="ro-RO"/>
        </w:rPr>
        <w:t>4</w:t>
      </w:r>
      <w:r w:rsidR="00300E8E" w:rsidRPr="00300E8E">
        <w:rPr>
          <w:rFonts w:ascii="Times New Roman" w:hAnsi="Times New Roman" w:cs="Times New Roman"/>
          <w:sz w:val="24"/>
          <w:szCs w:val="24"/>
          <w:lang w:val="ro-RO"/>
        </w:rPr>
        <w:t xml:space="preserve"> – creștere cu </w:t>
      </w:r>
      <w:r w:rsidR="000F01B7">
        <w:rPr>
          <w:rFonts w:ascii="Times New Roman" w:hAnsi="Times New Roman" w:cs="Times New Roman"/>
          <w:sz w:val="24"/>
          <w:szCs w:val="24"/>
          <w:lang w:val="ro-RO"/>
        </w:rPr>
        <w:t>3,3</w:t>
      </w:r>
      <w:r w:rsidR="00300E8E" w:rsidRPr="00300E8E">
        <w:rPr>
          <w:rFonts w:ascii="Times New Roman" w:hAnsi="Times New Roman" w:cs="Times New Roman"/>
          <w:sz w:val="24"/>
          <w:szCs w:val="24"/>
          <w:lang w:val="ro-RO"/>
        </w:rPr>
        <w:t>%</w:t>
      </w:r>
    </w:p>
    <w:p w14:paraId="2861476A" w14:textId="045902DE" w:rsidR="00300E8E" w:rsidRPr="00300E8E" w:rsidRDefault="00AF635D" w:rsidP="00300E8E">
      <w:pPr>
        <w:pStyle w:val="a9"/>
        <w:numPr>
          <w:ilvl w:val="0"/>
          <w:numId w:val="25"/>
        </w:numPr>
        <w:rPr>
          <w:rFonts w:ascii="Times New Roman" w:hAnsi="Times New Roman" w:cs="Times New Roman"/>
          <w:sz w:val="24"/>
          <w:szCs w:val="24"/>
          <w:lang w:val="ro-RO"/>
        </w:rPr>
      </w:pPr>
      <w:r>
        <w:rPr>
          <w:rFonts w:ascii="Times New Roman" w:hAnsi="Times New Roman" w:cs="Times New Roman"/>
          <w:sz w:val="24"/>
          <w:szCs w:val="24"/>
          <w:lang w:val="ro-RO"/>
        </w:rPr>
        <w:t>13</w:t>
      </w:r>
      <w:r w:rsidR="00300E8E" w:rsidRPr="00300E8E">
        <w:rPr>
          <w:rFonts w:ascii="Times New Roman" w:hAnsi="Times New Roman" w:cs="Times New Roman"/>
          <w:sz w:val="24"/>
          <w:szCs w:val="24"/>
          <w:lang w:val="ro-RO"/>
        </w:rPr>
        <w:t xml:space="preserve"> elevi  au media 9-9,99, ceea ce reprezintă </w:t>
      </w:r>
      <w:r w:rsidR="000F01B7">
        <w:rPr>
          <w:rFonts w:ascii="Times New Roman" w:hAnsi="Times New Roman" w:cs="Times New Roman"/>
          <w:b/>
          <w:bCs/>
          <w:sz w:val="24"/>
          <w:szCs w:val="24"/>
          <w:lang w:val="ro-RO"/>
        </w:rPr>
        <w:t>11,96</w:t>
      </w:r>
      <w:r w:rsidR="00300E8E" w:rsidRPr="00300E8E">
        <w:rPr>
          <w:rFonts w:ascii="Times New Roman" w:hAnsi="Times New Roman" w:cs="Times New Roman"/>
          <w:sz w:val="24"/>
          <w:szCs w:val="24"/>
          <w:lang w:val="ro-RO"/>
        </w:rPr>
        <w:t xml:space="preserve"> % din 104 elevi, comparativ cu </w:t>
      </w:r>
      <w:r w:rsidR="000F01B7">
        <w:rPr>
          <w:rFonts w:ascii="Times New Roman" w:hAnsi="Times New Roman" w:cs="Times New Roman"/>
          <w:b/>
          <w:bCs/>
          <w:sz w:val="24"/>
          <w:szCs w:val="24"/>
          <w:lang w:val="ro-RO"/>
        </w:rPr>
        <w:t>8,1</w:t>
      </w:r>
      <w:r w:rsidR="00300E8E" w:rsidRPr="00300E8E">
        <w:rPr>
          <w:rFonts w:ascii="Times New Roman" w:hAnsi="Times New Roman" w:cs="Times New Roman"/>
          <w:sz w:val="24"/>
          <w:szCs w:val="24"/>
          <w:lang w:val="ro-RO"/>
        </w:rPr>
        <w:t>% în 202</w:t>
      </w:r>
      <w:r w:rsidR="000F01B7">
        <w:rPr>
          <w:rFonts w:ascii="Times New Roman" w:hAnsi="Times New Roman" w:cs="Times New Roman"/>
          <w:sz w:val="24"/>
          <w:szCs w:val="24"/>
          <w:lang w:val="ro-RO"/>
        </w:rPr>
        <w:t>3</w:t>
      </w:r>
      <w:r w:rsidR="00300E8E" w:rsidRPr="00300E8E">
        <w:rPr>
          <w:rFonts w:ascii="Times New Roman" w:hAnsi="Times New Roman" w:cs="Times New Roman"/>
          <w:sz w:val="24"/>
          <w:szCs w:val="24"/>
          <w:lang w:val="ro-RO"/>
        </w:rPr>
        <w:t>-202</w:t>
      </w:r>
      <w:r w:rsidR="000F01B7">
        <w:rPr>
          <w:rFonts w:ascii="Times New Roman" w:hAnsi="Times New Roman" w:cs="Times New Roman"/>
          <w:sz w:val="24"/>
          <w:szCs w:val="24"/>
          <w:lang w:val="ro-RO"/>
        </w:rPr>
        <w:t>4</w:t>
      </w:r>
      <w:r w:rsidR="00300E8E" w:rsidRPr="00300E8E">
        <w:rPr>
          <w:rFonts w:ascii="Times New Roman" w:hAnsi="Times New Roman" w:cs="Times New Roman"/>
          <w:sz w:val="24"/>
          <w:szCs w:val="24"/>
          <w:lang w:val="ro-RO"/>
        </w:rPr>
        <w:t xml:space="preserve">- creștere </w:t>
      </w:r>
      <w:r w:rsidR="000F01B7">
        <w:rPr>
          <w:rFonts w:ascii="Times New Roman" w:hAnsi="Times New Roman" w:cs="Times New Roman"/>
          <w:sz w:val="24"/>
          <w:szCs w:val="24"/>
          <w:lang w:val="ro-RO"/>
        </w:rPr>
        <w:t>3,86</w:t>
      </w:r>
      <w:r w:rsidR="00300E8E" w:rsidRPr="00300E8E">
        <w:rPr>
          <w:rFonts w:ascii="Times New Roman" w:hAnsi="Times New Roman" w:cs="Times New Roman"/>
          <w:sz w:val="24"/>
          <w:szCs w:val="24"/>
          <w:lang w:val="ro-RO"/>
        </w:rPr>
        <w:t xml:space="preserve"> %.</w:t>
      </w:r>
    </w:p>
    <w:p w14:paraId="0B667C71" w14:textId="6BBFE499" w:rsidR="004D4625" w:rsidRDefault="00300E8E" w:rsidP="00300E8E">
      <w:pPr>
        <w:pStyle w:val="a9"/>
        <w:rPr>
          <w:rFonts w:ascii="Times New Roman" w:hAnsi="Times New Roman" w:cs="Times New Roman"/>
          <w:sz w:val="24"/>
          <w:szCs w:val="24"/>
          <w:lang w:val="ro-RO"/>
        </w:rPr>
      </w:pPr>
      <w:r w:rsidRPr="00300E8E">
        <w:rPr>
          <w:rFonts w:ascii="Times New Roman" w:hAnsi="Times New Roman" w:cs="Times New Roman"/>
          <w:sz w:val="24"/>
          <w:szCs w:val="24"/>
          <w:lang w:val="ro-RO"/>
        </w:rPr>
        <w:t>S-a constatat că a crescut numărul elevilor care învață pe note bune și este în descreștere numărul elevilor care învață pe note suficiente.</w:t>
      </w:r>
    </w:p>
    <w:p w14:paraId="2C391B38" w14:textId="77777777" w:rsidR="00300E8E" w:rsidRDefault="00300E8E" w:rsidP="00300E8E">
      <w:pPr>
        <w:pStyle w:val="a9"/>
        <w:rPr>
          <w:rFonts w:ascii="Times New Roman" w:hAnsi="Times New Roman" w:cs="Times New Roman"/>
          <w:sz w:val="24"/>
          <w:szCs w:val="24"/>
          <w:lang w:val="ro-RO"/>
        </w:rPr>
      </w:pPr>
    </w:p>
    <w:p w14:paraId="7CB7B9EB" w14:textId="25E005BC" w:rsidR="004D4625" w:rsidRPr="006B0343" w:rsidRDefault="004D4625" w:rsidP="004D4625">
      <w:pPr>
        <w:pStyle w:val="a9"/>
        <w:rPr>
          <w:rFonts w:ascii="Times New Roman" w:hAnsi="Times New Roman" w:cs="Times New Roman"/>
          <w:sz w:val="24"/>
          <w:szCs w:val="24"/>
          <w:lang w:val="ro-RO"/>
        </w:rPr>
      </w:pPr>
      <w:r w:rsidRPr="004D4625">
        <w:rPr>
          <w:rFonts w:ascii="Times New Roman" w:hAnsi="Times New Roman" w:cs="Times New Roman"/>
          <w:b/>
          <w:bCs/>
          <w:sz w:val="24"/>
          <w:szCs w:val="24"/>
          <w:lang w:val="ro-RO"/>
        </w:rPr>
        <w:t xml:space="preserve">Procentul calității </w:t>
      </w:r>
      <w:r>
        <w:rPr>
          <w:rFonts w:ascii="Times New Roman" w:hAnsi="Times New Roman" w:cs="Times New Roman"/>
          <w:b/>
          <w:bCs/>
          <w:sz w:val="24"/>
          <w:szCs w:val="24"/>
          <w:lang w:val="ro-RO"/>
        </w:rPr>
        <w:t>pe școală</w:t>
      </w:r>
      <w:r w:rsidRPr="004D4625">
        <w:rPr>
          <w:rFonts w:ascii="Times New Roman" w:hAnsi="Times New Roman" w:cs="Times New Roman"/>
          <w:b/>
          <w:bCs/>
          <w:sz w:val="24"/>
          <w:szCs w:val="24"/>
          <w:lang w:val="ro-RO"/>
        </w:rPr>
        <w:t xml:space="preserve"> este de  </w:t>
      </w:r>
      <w:r w:rsidR="000F01B7">
        <w:rPr>
          <w:rFonts w:ascii="Times New Roman" w:hAnsi="Times New Roman" w:cs="Times New Roman"/>
          <w:b/>
          <w:bCs/>
          <w:sz w:val="24"/>
          <w:szCs w:val="24"/>
          <w:lang w:val="ro-RO"/>
        </w:rPr>
        <w:t>45,02</w:t>
      </w:r>
      <w:r w:rsidRPr="004D4625">
        <w:rPr>
          <w:rFonts w:ascii="Times New Roman" w:hAnsi="Times New Roman" w:cs="Times New Roman"/>
          <w:b/>
          <w:bCs/>
          <w:sz w:val="24"/>
          <w:szCs w:val="24"/>
          <w:lang w:val="ro-RO"/>
        </w:rPr>
        <w:t>%.</w:t>
      </w:r>
      <w:r w:rsidR="006B0343">
        <w:rPr>
          <w:rFonts w:ascii="Times New Roman" w:hAnsi="Times New Roman" w:cs="Times New Roman"/>
          <w:b/>
          <w:bCs/>
          <w:sz w:val="24"/>
          <w:szCs w:val="24"/>
          <w:lang w:val="ro-RO"/>
        </w:rPr>
        <w:t xml:space="preserve"> </w:t>
      </w:r>
      <w:r w:rsidR="006B0343" w:rsidRPr="006B0343">
        <w:rPr>
          <w:rFonts w:ascii="Times New Roman" w:hAnsi="Times New Roman" w:cs="Times New Roman"/>
          <w:sz w:val="24"/>
          <w:szCs w:val="24"/>
          <w:lang w:val="ro-RO"/>
        </w:rPr>
        <w:t>C</w:t>
      </w:r>
      <w:r w:rsidR="006B0343">
        <w:rPr>
          <w:rFonts w:ascii="Times New Roman" w:hAnsi="Times New Roman" w:cs="Times New Roman"/>
          <w:sz w:val="24"/>
          <w:szCs w:val="24"/>
          <w:lang w:val="ro-RO"/>
        </w:rPr>
        <w:t xml:space="preserve">omparativ cu </w:t>
      </w:r>
      <w:r w:rsidR="006B0343" w:rsidRPr="006B0343">
        <w:rPr>
          <w:rFonts w:ascii="Times New Roman" w:hAnsi="Times New Roman" w:cs="Times New Roman"/>
          <w:b/>
          <w:bCs/>
          <w:sz w:val="24"/>
          <w:szCs w:val="24"/>
          <w:lang w:val="ro-RO"/>
        </w:rPr>
        <w:t>5</w:t>
      </w:r>
      <w:r w:rsidR="000F01B7">
        <w:rPr>
          <w:rFonts w:ascii="Times New Roman" w:hAnsi="Times New Roman" w:cs="Times New Roman"/>
          <w:b/>
          <w:bCs/>
          <w:sz w:val="24"/>
          <w:szCs w:val="24"/>
          <w:lang w:val="ro-RO"/>
        </w:rPr>
        <w:t>6,14</w:t>
      </w:r>
      <w:r w:rsidR="006B0343" w:rsidRPr="006B0343">
        <w:rPr>
          <w:rFonts w:ascii="Times New Roman" w:hAnsi="Times New Roman" w:cs="Times New Roman"/>
          <w:b/>
          <w:bCs/>
          <w:sz w:val="24"/>
          <w:szCs w:val="24"/>
          <w:lang w:val="ro-RO"/>
        </w:rPr>
        <w:t>%</w:t>
      </w:r>
      <w:r w:rsidR="006B0343">
        <w:rPr>
          <w:rFonts w:ascii="Times New Roman" w:hAnsi="Times New Roman" w:cs="Times New Roman"/>
          <w:sz w:val="24"/>
          <w:szCs w:val="24"/>
          <w:lang w:val="ro-RO"/>
        </w:rPr>
        <w:t xml:space="preserve"> în anul de studii 202</w:t>
      </w:r>
      <w:r w:rsidR="000F01B7">
        <w:rPr>
          <w:rFonts w:ascii="Times New Roman" w:hAnsi="Times New Roman" w:cs="Times New Roman"/>
          <w:sz w:val="24"/>
          <w:szCs w:val="24"/>
          <w:lang w:val="ro-RO"/>
        </w:rPr>
        <w:t>3</w:t>
      </w:r>
      <w:r w:rsidR="006B0343">
        <w:rPr>
          <w:rFonts w:ascii="Times New Roman" w:hAnsi="Times New Roman" w:cs="Times New Roman"/>
          <w:sz w:val="24"/>
          <w:szCs w:val="24"/>
          <w:lang w:val="ro-RO"/>
        </w:rPr>
        <w:t>-202</w:t>
      </w:r>
      <w:r w:rsidR="000F01B7">
        <w:rPr>
          <w:rFonts w:ascii="Times New Roman" w:hAnsi="Times New Roman" w:cs="Times New Roman"/>
          <w:sz w:val="24"/>
          <w:szCs w:val="24"/>
          <w:lang w:val="ro-RO"/>
        </w:rPr>
        <w:t>4</w:t>
      </w:r>
      <w:r w:rsidR="006B0343">
        <w:rPr>
          <w:rFonts w:ascii="Times New Roman" w:hAnsi="Times New Roman" w:cs="Times New Roman"/>
          <w:sz w:val="24"/>
          <w:szCs w:val="24"/>
          <w:lang w:val="ro-RO"/>
        </w:rPr>
        <w:t xml:space="preserve"> este în </w:t>
      </w:r>
      <w:r w:rsidR="000F01B7">
        <w:rPr>
          <w:rFonts w:ascii="Times New Roman" w:hAnsi="Times New Roman" w:cs="Times New Roman"/>
          <w:sz w:val="24"/>
          <w:szCs w:val="24"/>
          <w:lang w:val="ro-RO"/>
        </w:rPr>
        <w:t>des</w:t>
      </w:r>
      <w:r w:rsidR="006B0343">
        <w:rPr>
          <w:rFonts w:ascii="Times New Roman" w:hAnsi="Times New Roman" w:cs="Times New Roman"/>
          <w:sz w:val="24"/>
          <w:szCs w:val="24"/>
          <w:lang w:val="ro-RO"/>
        </w:rPr>
        <w:t xml:space="preserve">creștere </w:t>
      </w:r>
      <w:r w:rsidR="006B0343" w:rsidRPr="006B0343">
        <w:rPr>
          <w:rFonts w:ascii="Times New Roman" w:hAnsi="Times New Roman" w:cs="Times New Roman"/>
          <w:b/>
          <w:bCs/>
          <w:sz w:val="24"/>
          <w:szCs w:val="24"/>
          <w:lang w:val="ro-RO"/>
        </w:rPr>
        <w:t xml:space="preserve">cu </w:t>
      </w:r>
      <w:r w:rsidR="000F01B7">
        <w:rPr>
          <w:rFonts w:ascii="Times New Roman" w:hAnsi="Times New Roman" w:cs="Times New Roman"/>
          <w:b/>
          <w:bCs/>
          <w:sz w:val="24"/>
          <w:szCs w:val="24"/>
          <w:lang w:val="ro-RO"/>
        </w:rPr>
        <w:t>11,12</w:t>
      </w:r>
      <w:r w:rsidR="006B0343" w:rsidRPr="006B0343">
        <w:rPr>
          <w:rFonts w:ascii="Times New Roman" w:hAnsi="Times New Roman" w:cs="Times New Roman"/>
          <w:b/>
          <w:bCs/>
          <w:sz w:val="24"/>
          <w:szCs w:val="24"/>
          <w:lang w:val="ro-RO"/>
        </w:rPr>
        <w:t>%.</w:t>
      </w:r>
    </w:p>
    <w:p w14:paraId="5B45C567" w14:textId="0EC275C4" w:rsidR="000D4425" w:rsidRPr="006B0343" w:rsidRDefault="00DD7378" w:rsidP="00E50383">
      <w:pPr>
        <w:rPr>
          <w:rFonts w:ascii="Times New Roman" w:hAnsi="Times New Roman" w:cs="Times New Roman"/>
          <w:i/>
          <w:iCs/>
          <w:sz w:val="24"/>
          <w:szCs w:val="24"/>
          <w:lang w:val="ro-RO"/>
        </w:rPr>
      </w:pPr>
      <w:r w:rsidRPr="006B0343">
        <w:rPr>
          <w:rFonts w:ascii="Times New Roman" w:hAnsi="Times New Roman" w:cs="Times New Roman"/>
          <w:sz w:val="24"/>
          <w:szCs w:val="24"/>
          <w:lang w:val="fr-FR"/>
        </w:rPr>
        <w:t>Procentul promovabilității în clasele I-VIII –a  este de 100%.</w:t>
      </w:r>
      <w:r w:rsidR="001C6D88" w:rsidRPr="006B0343">
        <w:rPr>
          <w:rFonts w:ascii="Times New Roman" w:hAnsi="Times New Roman" w:cs="Times New Roman"/>
          <w:sz w:val="24"/>
          <w:szCs w:val="24"/>
          <w:lang w:val="fr-FR"/>
        </w:rPr>
        <w:t xml:space="preserve"> </w:t>
      </w:r>
    </w:p>
    <w:p w14:paraId="07513BC8" w14:textId="025AEE57" w:rsidR="0026503F" w:rsidRDefault="00E24E3B" w:rsidP="00E24E3B">
      <w:pPr>
        <w:rPr>
          <w:rFonts w:ascii="Times New Roman" w:hAnsi="Times New Roman" w:cs="Times New Roman"/>
          <w:sz w:val="24"/>
          <w:szCs w:val="24"/>
          <w:lang w:val="fr-FR"/>
        </w:rPr>
      </w:pPr>
      <w:r w:rsidRPr="00E50383">
        <w:rPr>
          <w:rFonts w:ascii="Times New Roman" w:hAnsi="Times New Roman" w:cs="Times New Roman"/>
          <w:bCs/>
          <w:sz w:val="24"/>
          <w:szCs w:val="24"/>
          <w:lang w:val="fr-FR"/>
        </w:rPr>
        <w:t xml:space="preserve"> </w:t>
      </w:r>
    </w:p>
    <w:p w14:paraId="2822655A" w14:textId="77777777" w:rsidR="00B95355" w:rsidRDefault="00B95355" w:rsidP="00B95355">
      <w:pPr>
        <w:tabs>
          <w:tab w:val="left" w:pos="180"/>
        </w:tabs>
        <w:spacing w:after="0" w:line="240" w:lineRule="auto"/>
        <w:ind w:firstLine="360"/>
        <w:jc w:val="center"/>
        <w:rPr>
          <w:rFonts w:ascii="Times New Roman" w:eastAsia="Times New Roman" w:hAnsi="Times New Roman" w:cs="Times New Roman"/>
          <w:b/>
          <w:bCs/>
          <w:sz w:val="24"/>
          <w:szCs w:val="24"/>
          <w:u w:val="thick"/>
          <w:lang w:val="ro-RO" w:eastAsia="ru-RU"/>
        </w:rPr>
      </w:pPr>
      <w:r w:rsidRPr="00B95355">
        <w:rPr>
          <w:rFonts w:ascii="Times New Roman" w:eastAsia="Times New Roman" w:hAnsi="Times New Roman" w:cs="Times New Roman"/>
          <w:b/>
          <w:bCs/>
          <w:sz w:val="24"/>
          <w:szCs w:val="24"/>
          <w:u w:val="thick"/>
          <w:lang w:val="ro-RO" w:eastAsia="ru-RU"/>
        </w:rPr>
        <w:t>Rezultatele obţinute de elevii claselor a IX-a la</w:t>
      </w:r>
      <w:r w:rsidRPr="00B95355">
        <w:rPr>
          <w:rFonts w:ascii="Times New Roman" w:eastAsia="Times New Roman" w:hAnsi="Times New Roman" w:cs="Times New Roman"/>
          <w:b/>
          <w:bCs/>
          <w:sz w:val="24"/>
          <w:szCs w:val="24"/>
          <w:lang w:val="ro-RO" w:eastAsia="ru-RU"/>
        </w:rPr>
        <w:t xml:space="preserve"> </w:t>
      </w:r>
      <w:r w:rsidRPr="00B95355">
        <w:rPr>
          <w:rFonts w:ascii="Times New Roman" w:eastAsia="Times New Roman" w:hAnsi="Times New Roman" w:cs="Times New Roman"/>
          <w:b/>
          <w:bCs/>
          <w:sz w:val="24"/>
          <w:szCs w:val="24"/>
          <w:u w:val="thick"/>
          <w:lang w:val="ro-RO" w:eastAsia="ru-RU"/>
        </w:rPr>
        <w:t>examenele de absolvire a treptei gimnaziale în</w:t>
      </w:r>
      <w:r w:rsidRPr="00B95355">
        <w:rPr>
          <w:rFonts w:ascii="Times New Roman" w:eastAsia="Times New Roman" w:hAnsi="Times New Roman" w:cs="Times New Roman"/>
          <w:b/>
          <w:bCs/>
          <w:sz w:val="24"/>
          <w:szCs w:val="24"/>
          <w:lang w:val="ro-RO" w:eastAsia="ru-RU"/>
        </w:rPr>
        <w:t xml:space="preserve"> </w:t>
      </w:r>
      <w:r w:rsidRPr="00B95355">
        <w:rPr>
          <w:rFonts w:ascii="Times New Roman" w:eastAsia="Times New Roman" w:hAnsi="Times New Roman" w:cs="Times New Roman"/>
          <w:b/>
          <w:bCs/>
          <w:sz w:val="24"/>
          <w:szCs w:val="24"/>
          <w:u w:val="thick"/>
          <w:lang w:val="ro-RO" w:eastAsia="ru-RU"/>
        </w:rPr>
        <w:t>ultimii ani şcolari:</w:t>
      </w:r>
    </w:p>
    <w:p w14:paraId="3ECEA444" w14:textId="77777777" w:rsidR="00CF7A76" w:rsidRPr="00B95355" w:rsidRDefault="00CF7A76" w:rsidP="00B95355">
      <w:pPr>
        <w:tabs>
          <w:tab w:val="left" w:pos="180"/>
        </w:tabs>
        <w:spacing w:after="0" w:line="240" w:lineRule="auto"/>
        <w:ind w:firstLine="360"/>
        <w:jc w:val="center"/>
        <w:rPr>
          <w:rFonts w:ascii="Times New Roman" w:eastAsia="Times New Roman" w:hAnsi="Times New Roman" w:cs="Times New Roman"/>
          <w:b/>
          <w:bCs/>
          <w:sz w:val="24"/>
          <w:szCs w:val="24"/>
          <w:lang w:val="ro-RO" w:eastAsia="ru-RU"/>
        </w:rPr>
      </w:pPr>
    </w:p>
    <w:p w14:paraId="4A96ECA2" w14:textId="12B31A15" w:rsidR="00B95355" w:rsidRPr="00B95355" w:rsidRDefault="00B95355" w:rsidP="00B95355">
      <w:pPr>
        <w:tabs>
          <w:tab w:val="left" w:pos="180"/>
        </w:tabs>
        <w:spacing w:after="0" w:line="240" w:lineRule="auto"/>
        <w:ind w:firstLine="360"/>
        <w:jc w:val="center"/>
        <w:rPr>
          <w:rFonts w:ascii="Times New Roman" w:eastAsia="Times New Roman" w:hAnsi="Times New Roman" w:cs="Times New Roman"/>
          <w:b/>
          <w:sz w:val="28"/>
          <w:szCs w:val="28"/>
          <w:lang w:val="ro-RO" w:eastAsia="ru-RU"/>
        </w:rPr>
      </w:pPr>
      <w:r>
        <w:rPr>
          <w:rFonts w:ascii="Times New Roman" w:hAnsi="Times New Roman" w:cs="Times New Roman"/>
          <w:bCs/>
          <w:sz w:val="24"/>
          <w:szCs w:val="24"/>
          <w:lang w:val="fr-FR"/>
        </w:rPr>
        <w:t>Î</w:t>
      </w:r>
      <w:r w:rsidRPr="00E50383">
        <w:rPr>
          <w:rFonts w:ascii="Times New Roman" w:hAnsi="Times New Roman" w:cs="Times New Roman"/>
          <w:bCs/>
          <w:sz w:val="24"/>
          <w:szCs w:val="24"/>
          <w:lang w:val="fr-FR"/>
        </w:rPr>
        <w:t>n anul de studii 202</w:t>
      </w:r>
      <w:r w:rsidR="00F132F6">
        <w:rPr>
          <w:rFonts w:ascii="Times New Roman" w:hAnsi="Times New Roman" w:cs="Times New Roman"/>
          <w:bCs/>
          <w:sz w:val="24"/>
          <w:szCs w:val="24"/>
          <w:lang w:val="fr-FR"/>
        </w:rPr>
        <w:t>4</w:t>
      </w:r>
      <w:r w:rsidRPr="00E50383">
        <w:rPr>
          <w:rFonts w:ascii="Times New Roman" w:hAnsi="Times New Roman" w:cs="Times New Roman"/>
          <w:bCs/>
          <w:sz w:val="24"/>
          <w:szCs w:val="24"/>
          <w:lang w:val="fr-FR"/>
        </w:rPr>
        <w:t>-202</w:t>
      </w:r>
      <w:r w:rsidR="00F132F6">
        <w:rPr>
          <w:rFonts w:ascii="Times New Roman" w:hAnsi="Times New Roman" w:cs="Times New Roman"/>
          <w:bCs/>
          <w:sz w:val="24"/>
          <w:szCs w:val="24"/>
          <w:lang w:val="fr-FR"/>
        </w:rPr>
        <w:t>5</w:t>
      </w:r>
      <w:r w:rsidRPr="00E50383">
        <w:rPr>
          <w:rFonts w:ascii="Times New Roman" w:hAnsi="Times New Roman" w:cs="Times New Roman"/>
          <w:bCs/>
          <w:sz w:val="24"/>
          <w:szCs w:val="24"/>
          <w:lang w:val="fr-FR"/>
        </w:rPr>
        <w:t xml:space="preserve"> s-au desfășurat</w:t>
      </w:r>
      <w:r>
        <w:rPr>
          <w:rFonts w:ascii="Times New Roman" w:hAnsi="Times New Roman" w:cs="Times New Roman"/>
          <w:sz w:val="24"/>
          <w:szCs w:val="24"/>
          <w:lang w:val="fr-FR"/>
        </w:rPr>
        <w:t xml:space="preserve"> în baza Regulamentului de organizare a examenelor naționale. Au absolvit </w:t>
      </w:r>
      <w:r w:rsidR="00F132F6">
        <w:rPr>
          <w:rFonts w:ascii="Times New Roman" w:hAnsi="Times New Roman" w:cs="Times New Roman"/>
          <w:sz w:val="24"/>
          <w:szCs w:val="24"/>
          <w:lang w:val="fr-FR"/>
        </w:rPr>
        <w:t>20</w:t>
      </w:r>
      <w:r w:rsidRPr="00223BD8">
        <w:rPr>
          <w:rFonts w:ascii="Times New Roman" w:hAnsi="Times New Roman" w:cs="Times New Roman"/>
          <w:sz w:val="24"/>
          <w:szCs w:val="24"/>
          <w:lang w:val="fr-FR"/>
        </w:rPr>
        <w:t xml:space="preserve"> elevi</w:t>
      </w:r>
      <w:r>
        <w:rPr>
          <w:rFonts w:ascii="Times New Roman" w:hAnsi="Times New Roman" w:cs="Times New Roman"/>
          <w:sz w:val="24"/>
          <w:szCs w:val="24"/>
          <w:lang w:val="fr-FR"/>
        </w:rPr>
        <w:t xml:space="preserve"> cu următoarele rezultate :</w:t>
      </w:r>
    </w:p>
    <w:p w14:paraId="1B00F2DF" w14:textId="77777777" w:rsidR="00B95355" w:rsidRPr="00B95355" w:rsidRDefault="00B95355" w:rsidP="00B95355">
      <w:pPr>
        <w:tabs>
          <w:tab w:val="left" w:pos="180"/>
        </w:tabs>
        <w:spacing w:after="0" w:line="240" w:lineRule="auto"/>
        <w:ind w:firstLine="360"/>
        <w:jc w:val="center"/>
        <w:rPr>
          <w:rFonts w:ascii="Times New Roman" w:eastAsia="Times New Roman" w:hAnsi="Times New Roman" w:cs="Times New Roman"/>
          <w:b/>
          <w:sz w:val="28"/>
          <w:szCs w:val="28"/>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46"/>
        <w:gridCol w:w="956"/>
        <w:gridCol w:w="971"/>
        <w:gridCol w:w="972"/>
        <w:gridCol w:w="1102"/>
        <w:gridCol w:w="1102"/>
        <w:gridCol w:w="971"/>
        <w:gridCol w:w="1064"/>
      </w:tblGrid>
      <w:tr w:rsidR="00B95355" w:rsidRPr="00B95355" w14:paraId="356CB76D" w14:textId="77777777" w:rsidTr="00B95355">
        <w:trPr>
          <w:trHeight w:val="481"/>
        </w:trPr>
        <w:tc>
          <w:tcPr>
            <w:tcW w:w="1361" w:type="dxa"/>
            <w:vMerge w:val="restart"/>
          </w:tcPr>
          <w:p w14:paraId="0E721DB2"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Anul școlar</w:t>
            </w:r>
          </w:p>
        </w:tc>
        <w:tc>
          <w:tcPr>
            <w:tcW w:w="846" w:type="dxa"/>
            <w:vMerge w:val="restart"/>
          </w:tcPr>
          <w:p w14:paraId="4AE9F07C"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Nr.de elevi</w:t>
            </w:r>
          </w:p>
        </w:tc>
        <w:tc>
          <w:tcPr>
            <w:tcW w:w="7138" w:type="dxa"/>
            <w:gridSpan w:val="7"/>
          </w:tcPr>
          <w:p w14:paraId="0BBB8F14"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Au luat note de:</w:t>
            </w:r>
          </w:p>
        </w:tc>
      </w:tr>
      <w:tr w:rsidR="00B95355" w:rsidRPr="00B95355" w14:paraId="52EE5BF4" w14:textId="77777777" w:rsidTr="00B95355">
        <w:trPr>
          <w:trHeight w:val="660"/>
        </w:trPr>
        <w:tc>
          <w:tcPr>
            <w:tcW w:w="1361" w:type="dxa"/>
            <w:vMerge/>
          </w:tcPr>
          <w:p w14:paraId="26C59D2D"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p>
        </w:tc>
        <w:tc>
          <w:tcPr>
            <w:tcW w:w="846" w:type="dxa"/>
            <w:vMerge/>
          </w:tcPr>
          <w:p w14:paraId="062B9341"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p>
        </w:tc>
        <w:tc>
          <w:tcPr>
            <w:tcW w:w="956" w:type="dxa"/>
          </w:tcPr>
          <w:p w14:paraId="50BCD82A"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10</w:t>
            </w:r>
          </w:p>
        </w:tc>
        <w:tc>
          <w:tcPr>
            <w:tcW w:w="971" w:type="dxa"/>
          </w:tcPr>
          <w:p w14:paraId="77BD9BE5"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9-9,99</w:t>
            </w:r>
          </w:p>
        </w:tc>
        <w:tc>
          <w:tcPr>
            <w:tcW w:w="972" w:type="dxa"/>
          </w:tcPr>
          <w:p w14:paraId="40129BD3"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8-8,99</w:t>
            </w:r>
          </w:p>
        </w:tc>
        <w:tc>
          <w:tcPr>
            <w:tcW w:w="1102" w:type="dxa"/>
          </w:tcPr>
          <w:p w14:paraId="24F0BC67"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7-7,99</w:t>
            </w:r>
          </w:p>
        </w:tc>
        <w:tc>
          <w:tcPr>
            <w:tcW w:w="1102" w:type="dxa"/>
          </w:tcPr>
          <w:p w14:paraId="42789196"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6-6,99</w:t>
            </w:r>
          </w:p>
        </w:tc>
        <w:tc>
          <w:tcPr>
            <w:tcW w:w="971" w:type="dxa"/>
          </w:tcPr>
          <w:p w14:paraId="2675FCFD"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5-5,99</w:t>
            </w:r>
          </w:p>
        </w:tc>
        <w:tc>
          <w:tcPr>
            <w:tcW w:w="1064" w:type="dxa"/>
          </w:tcPr>
          <w:p w14:paraId="1777330E"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Insufic.</w:t>
            </w:r>
          </w:p>
        </w:tc>
      </w:tr>
      <w:tr w:rsidR="00B95355" w:rsidRPr="00B95355" w14:paraId="71ABF1E2" w14:textId="77777777" w:rsidTr="00B95355">
        <w:tc>
          <w:tcPr>
            <w:tcW w:w="1361" w:type="dxa"/>
          </w:tcPr>
          <w:p w14:paraId="1183494D" w14:textId="17450A95" w:rsidR="00B95355" w:rsidRPr="00B95355" w:rsidRDefault="00B95355" w:rsidP="00B95355">
            <w:pPr>
              <w:tabs>
                <w:tab w:val="left" w:pos="180"/>
              </w:tabs>
              <w:spacing w:after="0" w:line="240" w:lineRule="auto"/>
              <w:jc w:val="center"/>
              <w:rPr>
                <w:rFonts w:ascii="Times New Roman" w:eastAsia="Times New Roman" w:hAnsi="Times New Roman" w:cs="Times New Roman"/>
                <w:bCs/>
                <w:sz w:val="24"/>
                <w:szCs w:val="24"/>
                <w:lang w:val="ro-RO" w:eastAsia="ru-RU"/>
              </w:rPr>
            </w:pPr>
            <w:r w:rsidRPr="00B95355">
              <w:rPr>
                <w:rFonts w:ascii="Times New Roman" w:eastAsia="Times New Roman" w:hAnsi="Times New Roman" w:cs="Times New Roman"/>
                <w:bCs/>
                <w:sz w:val="24"/>
                <w:szCs w:val="24"/>
                <w:lang w:val="ro-RO" w:eastAsia="ru-RU"/>
              </w:rPr>
              <w:t>202</w:t>
            </w:r>
            <w:r w:rsidR="00F132F6">
              <w:rPr>
                <w:rFonts w:ascii="Times New Roman" w:eastAsia="Times New Roman" w:hAnsi="Times New Roman" w:cs="Times New Roman"/>
                <w:bCs/>
                <w:sz w:val="24"/>
                <w:szCs w:val="24"/>
                <w:lang w:val="ro-RO" w:eastAsia="ru-RU"/>
              </w:rPr>
              <w:t>4</w:t>
            </w:r>
            <w:r w:rsidRPr="00B95355">
              <w:rPr>
                <w:rFonts w:ascii="Times New Roman" w:eastAsia="Times New Roman" w:hAnsi="Times New Roman" w:cs="Times New Roman"/>
                <w:bCs/>
                <w:sz w:val="24"/>
                <w:szCs w:val="24"/>
                <w:lang w:val="ro-RO" w:eastAsia="ru-RU"/>
              </w:rPr>
              <w:t>-202</w:t>
            </w:r>
            <w:r w:rsidR="00F132F6">
              <w:rPr>
                <w:rFonts w:ascii="Times New Roman" w:eastAsia="Times New Roman" w:hAnsi="Times New Roman" w:cs="Times New Roman"/>
                <w:bCs/>
                <w:sz w:val="24"/>
                <w:szCs w:val="24"/>
                <w:lang w:val="ro-RO" w:eastAsia="ru-RU"/>
              </w:rPr>
              <w:t>5</w:t>
            </w:r>
          </w:p>
        </w:tc>
        <w:tc>
          <w:tcPr>
            <w:tcW w:w="846" w:type="dxa"/>
          </w:tcPr>
          <w:p w14:paraId="749FDADF"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p>
          <w:p w14:paraId="339C9D4A" w14:textId="61DC9C62" w:rsidR="00B95355" w:rsidRPr="00B95355" w:rsidRDefault="00F132F6"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20</w:t>
            </w:r>
          </w:p>
        </w:tc>
        <w:tc>
          <w:tcPr>
            <w:tcW w:w="956" w:type="dxa"/>
          </w:tcPr>
          <w:p w14:paraId="1A4AF887"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0</w:t>
            </w:r>
          </w:p>
        </w:tc>
        <w:tc>
          <w:tcPr>
            <w:tcW w:w="971" w:type="dxa"/>
          </w:tcPr>
          <w:p w14:paraId="492D01F3" w14:textId="531F01DE" w:rsidR="00B95355" w:rsidRPr="00B95355" w:rsidRDefault="00F132F6"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0</w:t>
            </w:r>
          </w:p>
        </w:tc>
        <w:tc>
          <w:tcPr>
            <w:tcW w:w="972" w:type="dxa"/>
          </w:tcPr>
          <w:p w14:paraId="5EB095E0" w14:textId="396EFBD3" w:rsidR="00B95355" w:rsidRPr="00B95355" w:rsidRDefault="00F132F6"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2</w:t>
            </w:r>
          </w:p>
        </w:tc>
        <w:tc>
          <w:tcPr>
            <w:tcW w:w="1102" w:type="dxa"/>
          </w:tcPr>
          <w:p w14:paraId="3772A0F8" w14:textId="77777777" w:rsidR="00B95355" w:rsidRPr="00B95355" w:rsidRDefault="00B95355"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sidRPr="00B95355">
              <w:rPr>
                <w:rFonts w:ascii="Times New Roman" w:eastAsia="Times New Roman" w:hAnsi="Times New Roman" w:cs="Times New Roman"/>
                <w:bCs/>
                <w:sz w:val="28"/>
                <w:szCs w:val="28"/>
                <w:lang w:val="ro-RO" w:eastAsia="ru-RU"/>
              </w:rPr>
              <w:t>5</w:t>
            </w:r>
          </w:p>
        </w:tc>
        <w:tc>
          <w:tcPr>
            <w:tcW w:w="1102" w:type="dxa"/>
          </w:tcPr>
          <w:p w14:paraId="439627D4" w14:textId="5F3BED72" w:rsidR="00B95355" w:rsidRPr="00B95355" w:rsidRDefault="00F132F6"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9</w:t>
            </w:r>
          </w:p>
        </w:tc>
        <w:tc>
          <w:tcPr>
            <w:tcW w:w="971" w:type="dxa"/>
          </w:tcPr>
          <w:p w14:paraId="7282D2C5" w14:textId="40115948" w:rsidR="00B95355" w:rsidRPr="00B95355" w:rsidRDefault="00F132F6"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1</w:t>
            </w:r>
          </w:p>
        </w:tc>
        <w:tc>
          <w:tcPr>
            <w:tcW w:w="1064" w:type="dxa"/>
          </w:tcPr>
          <w:p w14:paraId="1FDCB8D8" w14:textId="24E53591" w:rsidR="00B95355" w:rsidRPr="00B95355" w:rsidRDefault="00F132F6" w:rsidP="00B95355">
            <w:pPr>
              <w:tabs>
                <w:tab w:val="left" w:pos="180"/>
              </w:tabs>
              <w:spacing w:after="0" w:line="240" w:lineRule="auto"/>
              <w:jc w:val="center"/>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3</w:t>
            </w:r>
          </w:p>
        </w:tc>
      </w:tr>
    </w:tbl>
    <w:p w14:paraId="4631AAC6" w14:textId="77777777" w:rsidR="00B95355" w:rsidRDefault="00B95355" w:rsidP="00E24E3B">
      <w:pPr>
        <w:rPr>
          <w:rFonts w:ascii="Times New Roman" w:hAnsi="Times New Roman" w:cs="Times New Roman"/>
          <w:sz w:val="24"/>
          <w:szCs w:val="24"/>
          <w:lang w:val="fr-FR"/>
        </w:rPr>
      </w:pPr>
    </w:p>
    <w:tbl>
      <w:tblPr>
        <w:tblpPr w:leftFromText="180" w:rightFromText="180" w:vertAnchor="text" w:horzAnchor="margin" w:tblpXSpec="center" w:tblpY="595"/>
        <w:tblW w:w="10731" w:type="dxa"/>
        <w:tblLayout w:type="fixed"/>
        <w:tblCellMar>
          <w:left w:w="0" w:type="dxa"/>
          <w:right w:w="0" w:type="dxa"/>
        </w:tblCellMar>
        <w:tblLook w:val="0400" w:firstRow="0" w:lastRow="0" w:firstColumn="0" w:lastColumn="0" w:noHBand="0" w:noVBand="1"/>
      </w:tblPr>
      <w:tblGrid>
        <w:gridCol w:w="809"/>
        <w:gridCol w:w="698"/>
        <w:gridCol w:w="698"/>
        <w:gridCol w:w="620"/>
        <w:gridCol w:w="535"/>
        <w:gridCol w:w="741"/>
        <w:gridCol w:w="109"/>
        <w:gridCol w:w="567"/>
        <w:gridCol w:w="709"/>
        <w:gridCol w:w="316"/>
        <w:gridCol w:w="109"/>
        <w:gridCol w:w="600"/>
        <w:gridCol w:w="109"/>
        <w:gridCol w:w="709"/>
        <w:gridCol w:w="567"/>
        <w:gridCol w:w="458"/>
        <w:gridCol w:w="109"/>
        <w:gridCol w:w="741"/>
        <w:gridCol w:w="109"/>
        <w:gridCol w:w="458"/>
        <w:gridCol w:w="109"/>
        <w:gridCol w:w="742"/>
        <w:gridCol w:w="109"/>
      </w:tblGrid>
      <w:tr w:rsidR="00CF7A76" w:rsidRPr="00B95355" w14:paraId="596C6464" w14:textId="77777777" w:rsidTr="00AC6D65">
        <w:trPr>
          <w:trHeight w:val="823"/>
        </w:trPr>
        <w:tc>
          <w:tcPr>
            <w:tcW w:w="8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0ED3D7E0" w14:textId="77777777" w:rsidR="00CF7A76" w:rsidRPr="00B95355" w:rsidRDefault="00CF7A76" w:rsidP="00CF7A76">
            <w:pPr>
              <w:spacing w:after="200" w:line="276" w:lineRule="auto"/>
              <w:ind w:left="115" w:right="115"/>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lastRenderedPageBreak/>
              <w:t xml:space="preserve">Anul </w:t>
            </w:r>
            <w:r w:rsidRPr="00B95355">
              <w:rPr>
                <w:rFonts w:ascii="Times New Roman" w:eastAsia="Times New Roman" w:hAnsi="Times New Roman" w:cs="Times New Roman"/>
                <w:color w:val="000000" w:themeColor="dark1"/>
                <w:sz w:val="24"/>
                <w:szCs w:val="24"/>
                <w:lang w:val="ro-RO" w:eastAsia="ro-RO"/>
              </w:rPr>
              <w:t>școlar</w:t>
            </w:r>
          </w:p>
        </w:tc>
        <w:tc>
          <w:tcPr>
            <w:tcW w:w="698"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700D70B5"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proofErr w:type="spellStart"/>
            <w:proofErr w:type="gramStart"/>
            <w:r w:rsidRPr="00B95355">
              <w:rPr>
                <w:rFonts w:ascii="Times New Roman" w:eastAsia="Times New Roman" w:hAnsi="Times New Roman" w:cs="Times New Roman"/>
                <w:color w:val="000000" w:themeColor="dark1"/>
                <w:kern w:val="24"/>
                <w:sz w:val="24"/>
                <w:szCs w:val="24"/>
                <w:lang w:val="en-US" w:eastAsia="ro-RO"/>
              </w:rPr>
              <w:t>Nr.elevi</w:t>
            </w:r>
            <w:proofErr w:type="spellEnd"/>
            <w:proofErr w:type="gramEnd"/>
          </w:p>
          <w:p w14:paraId="4EA9C2C5"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proofErr w:type="spellStart"/>
            <w:r w:rsidRPr="00B95355">
              <w:rPr>
                <w:rFonts w:ascii="Times New Roman" w:eastAsia="Times New Roman" w:hAnsi="Times New Roman" w:cs="Times New Roman"/>
                <w:color w:val="000000" w:themeColor="dark1"/>
                <w:kern w:val="24"/>
                <w:sz w:val="24"/>
                <w:szCs w:val="24"/>
                <w:lang w:val="en-US" w:eastAsia="ro-RO"/>
              </w:rPr>
              <w:t>cl.IX</w:t>
            </w:r>
            <w:proofErr w:type="spellEnd"/>
          </w:p>
        </w:tc>
        <w:tc>
          <w:tcPr>
            <w:tcW w:w="698"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61A1D283"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Nota </w:t>
            </w:r>
            <w:proofErr w:type="spellStart"/>
            <w:r w:rsidRPr="00B95355">
              <w:rPr>
                <w:rFonts w:ascii="Times New Roman" w:eastAsia="Times New Roman" w:hAnsi="Times New Roman" w:cs="Times New Roman"/>
                <w:color w:val="000000" w:themeColor="dark1"/>
                <w:kern w:val="24"/>
                <w:sz w:val="24"/>
                <w:szCs w:val="24"/>
                <w:lang w:val="en-US" w:eastAsia="ro-RO"/>
              </w:rPr>
              <w:t>medie</w:t>
            </w:r>
            <w:proofErr w:type="spellEnd"/>
            <w:r w:rsidRPr="00B95355">
              <w:rPr>
                <w:rFonts w:ascii="Times New Roman" w:eastAsia="Times New Roman" w:hAnsi="Times New Roman" w:cs="Times New Roman"/>
                <w:color w:val="000000" w:themeColor="dark1"/>
                <w:kern w:val="24"/>
                <w:sz w:val="24"/>
                <w:szCs w:val="24"/>
                <w:lang w:val="en-US" w:eastAsia="ro-RO"/>
              </w:rPr>
              <w:t xml:space="preserve"> la </w:t>
            </w:r>
          </w:p>
          <w:p w14:paraId="1815C85B"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proofErr w:type="spellStart"/>
            <w:r w:rsidRPr="00B95355">
              <w:rPr>
                <w:rFonts w:ascii="Times New Roman" w:eastAsia="Times New Roman" w:hAnsi="Times New Roman" w:cs="Times New Roman"/>
                <w:color w:val="000000" w:themeColor="dark1"/>
                <w:kern w:val="24"/>
                <w:sz w:val="24"/>
                <w:szCs w:val="24"/>
                <w:lang w:val="en-US" w:eastAsia="ro-RO"/>
              </w:rPr>
              <w:t>finele</w:t>
            </w:r>
            <w:proofErr w:type="spellEnd"/>
            <w:r w:rsidRPr="00B95355">
              <w:rPr>
                <w:rFonts w:ascii="Times New Roman" w:eastAsia="Times New Roman" w:hAnsi="Times New Roman" w:cs="Times New Roman"/>
                <w:color w:val="000000" w:themeColor="dark1"/>
                <w:kern w:val="24"/>
                <w:sz w:val="24"/>
                <w:szCs w:val="24"/>
                <w:lang w:val="en-US" w:eastAsia="ro-RO"/>
              </w:rPr>
              <w:t xml:space="preserve"> </w:t>
            </w:r>
            <w:proofErr w:type="spellStart"/>
            <w:r w:rsidRPr="00B95355">
              <w:rPr>
                <w:rFonts w:ascii="Times New Roman" w:eastAsia="Times New Roman" w:hAnsi="Times New Roman" w:cs="Times New Roman"/>
                <w:color w:val="000000" w:themeColor="dark1"/>
                <w:kern w:val="24"/>
                <w:sz w:val="24"/>
                <w:szCs w:val="24"/>
                <w:lang w:val="en-US" w:eastAsia="ro-RO"/>
              </w:rPr>
              <w:t>anului</w:t>
            </w:r>
            <w:proofErr w:type="spellEnd"/>
          </w:p>
        </w:tc>
        <w:tc>
          <w:tcPr>
            <w:tcW w:w="620"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117AE7FB" w14:textId="5EE8DC28" w:rsidR="00CF7A76" w:rsidRPr="00B95355" w:rsidRDefault="00CF7A76" w:rsidP="00AC6D65">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Nota </w:t>
            </w:r>
            <w:proofErr w:type="spellStart"/>
            <w:r w:rsidRPr="00B95355">
              <w:rPr>
                <w:rFonts w:ascii="Times New Roman" w:eastAsia="Times New Roman" w:hAnsi="Times New Roman" w:cs="Times New Roman"/>
                <w:color w:val="000000" w:themeColor="dark1"/>
                <w:kern w:val="24"/>
                <w:sz w:val="24"/>
                <w:szCs w:val="24"/>
                <w:lang w:val="en-US" w:eastAsia="ro-RO"/>
              </w:rPr>
              <w:t>medie</w:t>
            </w:r>
            <w:proofErr w:type="spellEnd"/>
            <w:r w:rsidRPr="00B95355">
              <w:rPr>
                <w:rFonts w:ascii="Times New Roman" w:eastAsia="Times New Roman" w:hAnsi="Times New Roman" w:cs="Times New Roman"/>
                <w:color w:val="000000" w:themeColor="dark1"/>
                <w:kern w:val="24"/>
                <w:sz w:val="24"/>
                <w:szCs w:val="24"/>
                <w:lang w:val="en-US" w:eastAsia="ro-RO"/>
              </w:rPr>
              <w:t xml:space="preserve"> la examen</w:t>
            </w:r>
          </w:p>
        </w:tc>
        <w:tc>
          <w:tcPr>
            <w:tcW w:w="535" w:type="dxa"/>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textDirection w:val="btLr"/>
            <w:hideMark/>
          </w:tcPr>
          <w:p w14:paraId="33223EA8"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Nr. </w:t>
            </w:r>
            <w:proofErr w:type="spellStart"/>
            <w:r w:rsidRPr="00B95355">
              <w:rPr>
                <w:rFonts w:ascii="Times New Roman" w:eastAsia="Times New Roman" w:hAnsi="Times New Roman" w:cs="Times New Roman"/>
                <w:color w:val="000000" w:themeColor="dark1"/>
                <w:kern w:val="24"/>
                <w:sz w:val="24"/>
                <w:szCs w:val="24"/>
                <w:lang w:val="en-US" w:eastAsia="ro-RO"/>
              </w:rPr>
              <w:t>elevi</w:t>
            </w:r>
            <w:proofErr w:type="spellEnd"/>
            <w:r w:rsidRPr="00B95355">
              <w:rPr>
                <w:rFonts w:ascii="Times New Roman" w:eastAsia="Times New Roman" w:hAnsi="Times New Roman" w:cs="Times New Roman"/>
                <w:color w:val="000000" w:themeColor="dark1"/>
                <w:kern w:val="24"/>
                <w:sz w:val="24"/>
                <w:szCs w:val="24"/>
                <w:lang w:val="en-US" w:eastAsia="ro-RO"/>
              </w:rPr>
              <w:t xml:space="preserve"> cu </w:t>
            </w:r>
          </w:p>
          <w:p w14:paraId="43CA8EE5"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note </w:t>
            </w:r>
            <w:proofErr w:type="gramStart"/>
            <w:r w:rsidRPr="00B95355">
              <w:rPr>
                <w:rFonts w:ascii="Times New Roman" w:eastAsia="Times New Roman" w:hAnsi="Times New Roman" w:cs="Times New Roman"/>
                <w:color w:val="000000" w:themeColor="dark1"/>
                <w:kern w:val="24"/>
                <w:sz w:val="24"/>
                <w:szCs w:val="24"/>
                <w:lang w:val="en-US" w:eastAsia="ro-RO"/>
              </w:rPr>
              <w:t>sub 5</w:t>
            </w:r>
            <w:proofErr w:type="gramEnd"/>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4CD8B531"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ro-RO" w:eastAsia="ro-RO"/>
              </w:rPr>
              <w:t xml:space="preserve">Diferența de </w:t>
            </w:r>
          </w:p>
          <w:p w14:paraId="30ABF603"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ro-RO" w:eastAsia="ro-RO"/>
              </w:rPr>
              <w:t xml:space="preserve">medie anuală și </w:t>
            </w:r>
          </w:p>
          <w:p w14:paraId="5009A96E"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ro-RO" w:eastAsia="ro-RO"/>
              </w:rPr>
              <w:t>examene</w:t>
            </w:r>
          </w:p>
        </w:tc>
        <w:tc>
          <w:tcPr>
            <w:tcW w:w="567"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1DB5C0B9" w14:textId="77777777" w:rsidR="00CF7A76" w:rsidRPr="00B95355" w:rsidRDefault="00CF7A76" w:rsidP="00CF7A76">
            <w:pPr>
              <w:spacing w:after="0" w:line="240"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ro-RO" w:eastAsia="ro-RO"/>
              </w:rPr>
              <w:t xml:space="preserve">                </w:t>
            </w:r>
            <w:r w:rsidRPr="00B95355">
              <w:rPr>
                <w:rFonts w:ascii="Times New Roman" w:eastAsia="Times New Roman" w:hAnsi="Times New Roman" w:cs="Times New Roman"/>
                <w:color w:val="000000" w:themeColor="dark1"/>
                <w:kern w:val="24"/>
                <w:sz w:val="24"/>
                <w:szCs w:val="24"/>
                <w:lang w:val="en-US" w:eastAsia="ro-RO"/>
              </w:rPr>
              <w:t xml:space="preserve">Nota </w:t>
            </w:r>
            <w:proofErr w:type="spellStart"/>
            <w:r w:rsidRPr="00B95355">
              <w:rPr>
                <w:rFonts w:ascii="Times New Roman" w:eastAsia="Times New Roman" w:hAnsi="Times New Roman" w:cs="Times New Roman"/>
                <w:color w:val="000000" w:themeColor="dark1"/>
                <w:kern w:val="24"/>
                <w:sz w:val="24"/>
                <w:szCs w:val="24"/>
                <w:lang w:val="en-US" w:eastAsia="ro-RO"/>
              </w:rPr>
              <w:t>medie</w:t>
            </w:r>
            <w:proofErr w:type="spellEnd"/>
            <w:r w:rsidRPr="00B95355">
              <w:rPr>
                <w:rFonts w:ascii="Times New Roman" w:eastAsia="Times New Roman" w:hAnsi="Times New Roman" w:cs="Times New Roman"/>
                <w:color w:val="000000" w:themeColor="dark1"/>
                <w:kern w:val="24"/>
                <w:sz w:val="24"/>
                <w:szCs w:val="24"/>
                <w:lang w:val="en-US" w:eastAsia="ro-RO"/>
              </w:rPr>
              <w:t xml:space="preserve"> la </w:t>
            </w:r>
          </w:p>
          <w:p w14:paraId="60AF31ED"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ro-RO" w:eastAsia="ro-RO"/>
              </w:rPr>
              <w:t>f</w:t>
            </w:r>
            <w:proofErr w:type="spellStart"/>
            <w:r w:rsidRPr="00B95355">
              <w:rPr>
                <w:rFonts w:ascii="Times New Roman" w:eastAsia="Times New Roman" w:hAnsi="Times New Roman" w:cs="Times New Roman"/>
                <w:color w:val="000000" w:themeColor="dark1"/>
                <w:kern w:val="24"/>
                <w:sz w:val="24"/>
                <w:szCs w:val="24"/>
                <w:lang w:val="en-US" w:eastAsia="ro-RO"/>
              </w:rPr>
              <w:t>inele</w:t>
            </w:r>
            <w:proofErr w:type="spellEnd"/>
            <w:r w:rsidRPr="00B95355">
              <w:rPr>
                <w:rFonts w:ascii="Times New Roman" w:eastAsia="Times New Roman" w:hAnsi="Times New Roman" w:cs="Times New Roman"/>
                <w:color w:val="000000" w:themeColor="dark1"/>
                <w:kern w:val="24"/>
                <w:sz w:val="24"/>
                <w:szCs w:val="24"/>
                <w:lang w:val="en-US" w:eastAsia="ro-RO"/>
              </w:rPr>
              <w:t xml:space="preserve"> </w:t>
            </w:r>
            <w:proofErr w:type="spellStart"/>
            <w:r w:rsidRPr="00B95355">
              <w:rPr>
                <w:rFonts w:ascii="Times New Roman" w:eastAsia="Times New Roman" w:hAnsi="Times New Roman" w:cs="Times New Roman"/>
                <w:color w:val="000000" w:themeColor="dark1"/>
                <w:kern w:val="24"/>
                <w:sz w:val="24"/>
                <w:szCs w:val="24"/>
                <w:lang w:val="en-US" w:eastAsia="ro-RO"/>
              </w:rPr>
              <w:t>anului</w:t>
            </w:r>
            <w:proofErr w:type="spellEnd"/>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3C1B3E32"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Nota </w:t>
            </w:r>
            <w:proofErr w:type="spellStart"/>
            <w:r w:rsidRPr="00B95355">
              <w:rPr>
                <w:rFonts w:ascii="Times New Roman" w:eastAsia="Times New Roman" w:hAnsi="Times New Roman" w:cs="Times New Roman"/>
                <w:color w:val="000000" w:themeColor="dark1"/>
                <w:kern w:val="24"/>
                <w:sz w:val="24"/>
                <w:szCs w:val="24"/>
                <w:lang w:val="en-US" w:eastAsia="ro-RO"/>
              </w:rPr>
              <w:t>medie</w:t>
            </w:r>
            <w:proofErr w:type="spellEnd"/>
            <w:r w:rsidRPr="00B95355">
              <w:rPr>
                <w:rFonts w:ascii="Times New Roman" w:eastAsia="Times New Roman" w:hAnsi="Times New Roman" w:cs="Times New Roman"/>
                <w:color w:val="000000" w:themeColor="dark1"/>
                <w:kern w:val="24"/>
                <w:sz w:val="24"/>
                <w:szCs w:val="24"/>
                <w:lang w:val="en-US" w:eastAsia="ro-RO"/>
              </w:rPr>
              <w:t xml:space="preserve"> </w:t>
            </w:r>
          </w:p>
          <w:p w14:paraId="7C2DC99F"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la examen </w:t>
            </w:r>
          </w:p>
        </w:tc>
        <w:tc>
          <w:tcPr>
            <w:tcW w:w="425" w:type="dxa"/>
            <w:gridSpan w:val="2"/>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textDirection w:val="btLr"/>
            <w:hideMark/>
          </w:tcPr>
          <w:p w14:paraId="039CC137"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Nr. </w:t>
            </w:r>
            <w:proofErr w:type="spellStart"/>
            <w:r w:rsidRPr="00B95355">
              <w:rPr>
                <w:rFonts w:ascii="Times New Roman" w:eastAsia="Times New Roman" w:hAnsi="Times New Roman" w:cs="Times New Roman"/>
                <w:color w:val="000000" w:themeColor="dark1"/>
                <w:kern w:val="24"/>
                <w:sz w:val="24"/>
                <w:szCs w:val="24"/>
                <w:lang w:val="en-US" w:eastAsia="ro-RO"/>
              </w:rPr>
              <w:t>elev</w:t>
            </w:r>
            <w:proofErr w:type="spellEnd"/>
          </w:p>
          <w:p w14:paraId="2FAD168D"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proofErr w:type="spellStart"/>
            <w:r w:rsidRPr="00B95355">
              <w:rPr>
                <w:rFonts w:ascii="Times New Roman" w:eastAsia="Times New Roman" w:hAnsi="Times New Roman" w:cs="Times New Roman"/>
                <w:color w:val="000000" w:themeColor="dark1"/>
                <w:kern w:val="24"/>
                <w:sz w:val="24"/>
                <w:szCs w:val="24"/>
                <w:lang w:val="en-US" w:eastAsia="ro-RO"/>
              </w:rPr>
              <w:t>i</w:t>
            </w:r>
            <w:proofErr w:type="spellEnd"/>
            <w:r w:rsidRPr="00B95355">
              <w:rPr>
                <w:rFonts w:ascii="Times New Roman" w:eastAsia="Times New Roman" w:hAnsi="Times New Roman" w:cs="Times New Roman"/>
                <w:color w:val="000000" w:themeColor="dark1"/>
                <w:kern w:val="24"/>
                <w:sz w:val="24"/>
                <w:szCs w:val="24"/>
                <w:lang w:val="en-US" w:eastAsia="ro-RO"/>
              </w:rPr>
              <w:t xml:space="preserve"> cu note </w:t>
            </w:r>
            <w:proofErr w:type="gramStart"/>
            <w:r w:rsidRPr="00B95355">
              <w:rPr>
                <w:rFonts w:ascii="Times New Roman" w:eastAsia="Times New Roman" w:hAnsi="Times New Roman" w:cs="Times New Roman"/>
                <w:color w:val="000000" w:themeColor="dark1"/>
                <w:kern w:val="24"/>
                <w:sz w:val="24"/>
                <w:szCs w:val="24"/>
                <w:lang w:val="en-US" w:eastAsia="ro-RO"/>
              </w:rPr>
              <w:t>sub 5</w:t>
            </w:r>
            <w:proofErr w:type="gramEnd"/>
          </w:p>
        </w:tc>
        <w:tc>
          <w:tcPr>
            <w:tcW w:w="709"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1E46E236"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4"/>
                <w:sz w:val="24"/>
                <w:szCs w:val="24"/>
                <w:lang w:val="ro-RO" w:eastAsia="ro-RO"/>
              </w:rPr>
              <w:t xml:space="preserve">    diferența de</w:t>
            </w:r>
          </w:p>
          <w:p w14:paraId="2060F3EE"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4"/>
                <w:sz w:val="24"/>
                <w:szCs w:val="24"/>
                <w:lang w:val="ro-RO" w:eastAsia="ro-RO"/>
              </w:rPr>
              <w:t xml:space="preserve"> medie anuală și</w:t>
            </w:r>
          </w:p>
          <w:p w14:paraId="427AC1C9"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4"/>
                <w:sz w:val="24"/>
                <w:szCs w:val="24"/>
                <w:lang w:val="ro-RO" w:eastAsia="ro-RO"/>
              </w:rPr>
              <w:t xml:space="preserve"> examene</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7A690B11"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Nota </w:t>
            </w:r>
            <w:proofErr w:type="spellStart"/>
            <w:r w:rsidRPr="00B95355">
              <w:rPr>
                <w:rFonts w:ascii="Times New Roman" w:eastAsia="Times New Roman" w:hAnsi="Times New Roman" w:cs="Times New Roman"/>
                <w:color w:val="000000" w:themeColor="dark1"/>
                <w:kern w:val="24"/>
                <w:sz w:val="24"/>
                <w:szCs w:val="24"/>
                <w:lang w:val="en-US" w:eastAsia="ro-RO"/>
              </w:rPr>
              <w:t>medie</w:t>
            </w:r>
            <w:proofErr w:type="spellEnd"/>
            <w:r w:rsidRPr="00B95355">
              <w:rPr>
                <w:rFonts w:ascii="Times New Roman" w:eastAsia="Times New Roman" w:hAnsi="Times New Roman" w:cs="Times New Roman"/>
                <w:color w:val="000000" w:themeColor="dark1"/>
                <w:kern w:val="24"/>
                <w:sz w:val="24"/>
                <w:szCs w:val="24"/>
                <w:lang w:val="en-US" w:eastAsia="ro-RO"/>
              </w:rPr>
              <w:t xml:space="preserve"> </w:t>
            </w:r>
          </w:p>
          <w:p w14:paraId="2ADA7D38"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la </w:t>
            </w:r>
            <w:proofErr w:type="spellStart"/>
            <w:r w:rsidRPr="00B95355">
              <w:rPr>
                <w:rFonts w:ascii="Times New Roman" w:eastAsia="Times New Roman" w:hAnsi="Times New Roman" w:cs="Times New Roman"/>
                <w:color w:val="000000" w:themeColor="dark1"/>
                <w:kern w:val="24"/>
                <w:sz w:val="24"/>
                <w:szCs w:val="24"/>
                <w:lang w:val="en-US" w:eastAsia="ro-RO"/>
              </w:rPr>
              <w:t>finele</w:t>
            </w:r>
            <w:proofErr w:type="spellEnd"/>
            <w:r w:rsidRPr="00B95355">
              <w:rPr>
                <w:rFonts w:ascii="Times New Roman" w:eastAsia="Times New Roman" w:hAnsi="Times New Roman" w:cs="Times New Roman"/>
                <w:color w:val="000000" w:themeColor="dark1"/>
                <w:kern w:val="24"/>
                <w:sz w:val="24"/>
                <w:szCs w:val="24"/>
                <w:lang w:val="en-US" w:eastAsia="ro-RO"/>
              </w:rPr>
              <w:t xml:space="preserve"> </w:t>
            </w:r>
            <w:proofErr w:type="spellStart"/>
            <w:r w:rsidRPr="00B95355">
              <w:rPr>
                <w:rFonts w:ascii="Times New Roman" w:eastAsia="Times New Roman" w:hAnsi="Times New Roman" w:cs="Times New Roman"/>
                <w:color w:val="000000" w:themeColor="dark1"/>
                <w:kern w:val="24"/>
                <w:sz w:val="24"/>
                <w:szCs w:val="24"/>
                <w:lang w:val="en-US" w:eastAsia="ro-RO"/>
              </w:rPr>
              <w:t>anului</w:t>
            </w:r>
            <w:proofErr w:type="spellEnd"/>
          </w:p>
        </w:tc>
        <w:tc>
          <w:tcPr>
            <w:tcW w:w="567"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1B029281" w14:textId="5D16E1C0" w:rsidR="00CF7A76" w:rsidRPr="00AC6D65" w:rsidRDefault="00CF7A76" w:rsidP="00AC6D65">
            <w:pPr>
              <w:spacing w:after="0" w:line="240" w:lineRule="auto"/>
              <w:jc w:val="right"/>
              <w:rPr>
                <w:rFonts w:ascii="Times New Roman" w:eastAsia="Times New Roman" w:hAnsi="Times New Roman" w:cs="Times New Roman"/>
                <w:color w:val="000000" w:themeColor="dark1"/>
                <w:kern w:val="24"/>
                <w:sz w:val="24"/>
                <w:szCs w:val="24"/>
                <w:lang w:val="en-US" w:eastAsia="ro-RO"/>
              </w:rPr>
            </w:pPr>
            <w:r w:rsidRPr="00B95355">
              <w:rPr>
                <w:rFonts w:ascii="Times New Roman" w:eastAsia="Times New Roman" w:hAnsi="Times New Roman" w:cs="Times New Roman"/>
                <w:color w:val="000000" w:themeColor="dark1"/>
                <w:kern w:val="24"/>
                <w:sz w:val="24"/>
                <w:szCs w:val="24"/>
                <w:lang w:val="en-US" w:eastAsia="ro-RO"/>
              </w:rPr>
              <w:t xml:space="preserve">Nota </w:t>
            </w:r>
            <w:proofErr w:type="spellStart"/>
            <w:r w:rsidRPr="00B95355">
              <w:rPr>
                <w:rFonts w:ascii="Times New Roman" w:eastAsia="Times New Roman" w:hAnsi="Times New Roman" w:cs="Times New Roman"/>
                <w:color w:val="000000" w:themeColor="dark1"/>
                <w:kern w:val="24"/>
                <w:sz w:val="24"/>
                <w:szCs w:val="24"/>
                <w:lang w:val="en-US" w:eastAsia="ro-RO"/>
              </w:rPr>
              <w:t>medie</w:t>
            </w:r>
            <w:proofErr w:type="spellEnd"/>
            <w:r w:rsidRPr="00B95355">
              <w:rPr>
                <w:rFonts w:ascii="Times New Roman" w:eastAsia="Times New Roman" w:hAnsi="Times New Roman" w:cs="Times New Roman"/>
                <w:color w:val="000000" w:themeColor="dark1"/>
                <w:kern w:val="24"/>
                <w:sz w:val="24"/>
                <w:szCs w:val="24"/>
                <w:lang w:val="en-US" w:eastAsia="ro-RO"/>
              </w:rPr>
              <w:t xml:space="preserve"> </w:t>
            </w:r>
          </w:p>
          <w:p w14:paraId="4CBB2B71"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la examen </w:t>
            </w:r>
          </w:p>
        </w:tc>
        <w:tc>
          <w:tcPr>
            <w:tcW w:w="567" w:type="dxa"/>
            <w:gridSpan w:val="2"/>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textDirection w:val="btLr"/>
            <w:hideMark/>
          </w:tcPr>
          <w:p w14:paraId="437E59F4"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Nr. </w:t>
            </w:r>
            <w:proofErr w:type="spellStart"/>
            <w:r w:rsidRPr="00B95355">
              <w:rPr>
                <w:rFonts w:ascii="Times New Roman" w:eastAsia="Times New Roman" w:hAnsi="Times New Roman" w:cs="Times New Roman"/>
                <w:color w:val="000000" w:themeColor="dark1"/>
                <w:kern w:val="24"/>
                <w:sz w:val="24"/>
                <w:szCs w:val="24"/>
                <w:lang w:val="en-US" w:eastAsia="ro-RO"/>
              </w:rPr>
              <w:t>elevi</w:t>
            </w:r>
            <w:proofErr w:type="spellEnd"/>
            <w:r w:rsidRPr="00B95355">
              <w:rPr>
                <w:rFonts w:ascii="Times New Roman" w:eastAsia="Times New Roman" w:hAnsi="Times New Roman" w:cs="Times New Roman"/>
                <w:color w:val="000000" w:themeColor="dark1"/>
                <w:kern w:val="24"/>
                <w:sz w:val="24"/>
                <w:szCs w:val="24"/>
                <w:lang w:val="en-US" w:eastAsia="ro-RO"/>
              </w:rPr>
              <w:t xml:space="preserve"> </w:t>
            </w:r>
          </w:p>
          <w:p w14:paraId="614DBF8E"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cu </w:t>
            </w:r>
            <w:proofErr w:type="gramStart"/>
            <w:r w:rsidRPr="00B95355">
              <w:rPr>
                <w:rFonts w:ascii="Times New Roman" w:eastAsia="Times New Roman" w:hAnsi="Times New Roman" w:cs="Times New Roman"/>
                <w:color w:val="000000" w:themeColor="dark1"/>
                <w:kern w:val="24"/>
                <w:sz w:val="24"/>
                <w:szCs w:val="24"/>
                <w:lang w:val="en-US" w:eastAsia="ro-RO"/>
              </w:rPr>
              <w:t>note</w:t>
            </w:r>
            <w:proofErr w:type="gramEnd"/>
            <w:r w:rsidRPr="00B95355">
              <w:rPr>
                <w:rFonts w:ascii="Times New Roman" w:eastAsia="Times New Roman" w:hAnsi="Times New Roman" w:cs="Times New Roman"/>
                <w:color w:val="000000" w:themeColor="dark1"/>
                <w:kern w:val="24"/>
                <w:sz w:val="24"/>
                <w:szCs w:val="24"/>
                <w:lang w:val="en-US" w:eastAsia="ro-RO"/>
              </w:rPr>
              <w:t xml:space="preserve"> </w:t>
            </w:r>
            <w:proofErr w:type="gramStart"/>
            <w:r w:rsidRPr="00B95355">
              <w:rPr>
                <w:rFonts w:ascii="Times New Roman" w:eastAsia="Times New Roman" w:hAnsi="Times New Roman" w:cs="Times New Roman"/>
                <w:color w:val="000000" w:themeColor="dark1"/>
                <w:kern w:val="24"/>
                <w:sz w:val="24"/>
                <w:szCs w:val="24"/>
                <w:lang w:val="en-US" w:eastAsia="ro-RO"/>
              </w:rPr>
              <w:t>sub 5</w:t>
            </w:r>
            <w:proofErr w:type="gramEnd"/>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7EBA8339"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4"/>
                <w:sz w:val="24"/>
                <w:szCs w:val="24"/>
                <w:lang w:val="ro-RO" w:eastAsia="ro-RO"/>
              </w:rPr>
              <w:t xml:space="preserve">  Diferența de </w:t>
            </w:r>
          </w:p>
          <w:p w14:paraId="54491D56"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4"/>
                <w:sz w:val="24"/>
                <w:szCs w:val="24"/>
                <w:lang w:val="ro-RO" w:eastAsia="ro-RO"/>
              </w:rPr>
              <w:t>medie anuală</w:t>
            </w:r>
          </w:p>
          <w:p w14:paraId="13F7615C"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4"/>
                <w:sz w:val="24"/>
                <w:szCs w:val="24"/>
                <w:lang w:val="ro-RO" w:eastAsia="ro-RO"/>
              </w:rPr>
              <w:t xml:space="preserve"> și examene</w:t>
            </w:r>
          </w:p>
        </w:tc>
        <w:tc>
          <w:tcPr>
            <w:tcW w:w="567" w:type="dxa"/>
            <w:gridSpan w:val="2"/>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145EB63B"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proofErr w:type="spellStart"/>
            <w:proofErr w:type="gramStart"/>
            <w:r w:rsidRPr="00B95355">
              <w:rPr>
                <w:rFonts w:ascii="Times New Roman" w:eastAsia="Times New Roman" w:hAnsi="Times New Roman" w:cs="Times New Roman"/>
                <w:color w:val="000000" w:themeColor="dark1"/>
                <w:kern w:val="24"/>
                <w:sz w:val="24"/>
                <w:szCs w:val="24"/>
                <w:lang w:val="en-US" w:eastAsia="ro-RO"/>
              </w:rPr>
              <w:t>Nr.elevi</w:t>
            </w:r>
            <w:proofErr w:type="spellEnd"/>
            <w:proofErr w:type="gramEnd"/>
            <w:r w:rsidRPr="00B95355">
              <w:rPr>
                <w:rFonts w:ascii="Times New Roman" w:eastAsia="Times New Roman" w:hAnsi="Times New Roman" w:cs="Times New Roman"/>
                <w:color w:val="000000" w:themeColor="dark1"/>
                <w:kern w:val="24"/>
                <w:sz w:val="24"/>
                <w:szCs w:val="24"/>
                <w:lang w:val="en-US" w:eastAsia="ro-RO"/>
              </w:rPr>
              <w:t xml:space="preserve"> care </w:t>
            </w:r>
          </w:p>
          <w:p w14:paraId="1081A491"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nu s-au </w:t>
            </w:r>
          </w:p>
          <w:p w14:paraId="58930BD1"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proofErr w:type="spellStart"/>
            <w:r w:rsidRPr="00B95355">
              <w:rPr>
                <w:rFonts w:ascii="Times New Roman" w:eastAsia="Times New Roman" w:hAnsi="Times New Roman" w:cs="Times New Roman"/>
                <w:color w:val="000000" w:themeColor="dark1"/>
                <w:kern w:val="24"/>
                <w:sz w:val="24"/>
                <w:szCs w:val="24"/>
                <w:lang w:val="en-US" w:eastAsia="ro-RO"/>
              </w:rPr>
              <w:t>prezentat</w:t>
            </w:r>
            <w:proofErr w:type="spellEnd"/>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extDirection w:val="btLr"/>
            <w:hideMark/>
          </w:tcPr>
          <w:p w14:paraId="1C393329" w14:textId="77777777" w:rsidR="00CF7A76" w:rsidRPr="00B95355" w:rsidRDefault="00CF7A76" w:rsidP="00CF7A76">
            <w:pPr>
              <w:spacing w:after="0" w:line="240" w:lineRule="auto"/>
              <w:jc w:val="right"/>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en-US" w:eastAsia="ro-RO"/>
              </w:rPr>
              <w:t xml:space="preserve">% </w:t>
            </w:r>
            <w:proofErr w:type="spellStart"/>
            <w:r w:rsidRPr="00B95355">
              <w:rPr>
                <w:rFonts w:ascii="Times New Roman" w:eastAsia="Times New Roman" w:hAnsi="Times New Roman" w:cs="Times New Roman"/>
                <w:color w:val="000000" w:themeColor="dark1"/>
                <w:kern w:val="24"/>
                <w:sz w:val="24"/>
                <w:szCs w:val="24"/>
                <w:lang w:val="en-US" w:eastAsia="ro-RO"/>
              </w:rPr>
              <w:t>calității</w:t>
            </w:r>
            <w:proofErr w:type="spellEnd"/>
            <w:r w:rsidRPr="00B95355">
              <w:rPr>
                <w:rFonts w:ascii="Times New Roman" w:eastAsia="Times New Roman" w:hAnsi="Times New Roman" w:cs="Times New Roman"/>
                <w:color w:val="000000" w:themeColor="dark1"/>
                <w:kern w:val="24"/>
                <w:sz w:val="24"/>
                <w:szCs w:val="24"/>
                <w:lang w:val="en-US" w:eastAsia="ro-RO"/>
              </w:rPr>
              <w:t xml:space="preserve"> </w:t>
            </w:r>
          </w:p>
        </w:tc>
      </w:tr>
      <w:tr w:rsidR="00CF7A76" w:rsidRPr="00B95355" w14:paraId="0529F414" w14:textId="77777777" w:rsidTr="000F01B7">
        <w:trPr>
          <w:gridAfter w:val="1"/>
          <w:wAfter w:w="109" w:type="dxa"/>
          <w:trHeight w:val="319"/>
        </w:trPr>
        <w:tc>
          <w:tcPr>
            <w:tcW w:w="8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2E542885"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 </w:t>
            </w:r>
          </w:p>
        </w:tc>
        <w:tc>
          <w:tcPr>
            <w:tcW w:w="698"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6DA34823"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 </w:t>
            </w:r>
          </w:p>
        </w:tc>
        <w:tc>
          <w:tcPr>
            <w:tcW w:w="1318" w:type="dxa"/>
            <w:gridSpan w:val="2"/>
            <w:tcBorders>
              <w:top w:val="single" w:sz="8" w:space="0" w:color="FFFFFF"/>
              <w:left w:val="single" w:sz="8" w:space="0" w:color="FFFFFF"/>
              <w:bottom w:val="single" w:sz="8" w:space="0" w:color="FFFFFF"/>
              <w:right w:val="single" w:sz="8" w:space="0" w:color="000000"/>
            </w:tcBorders>
            <w:shd w:val="clear" w:color="auto" w:fill="EEF4E8"/>
            <w:tcMar>
              <w:top w:w="15" w:type="dxa"/>
              <w:left w:w="59" w:type="dxa"/>
              <w:bottom w:w="0" w:type="dxa"/>
              <w:right w:w="59" w:type="dxa"/>
            </w:tcMar>
            <w:hideMark/>
          </w:tcPr>
          <w:p w14:paraId="2C134E0B" w14:textId="77777777" w:rsidR="00CF7A76" w:rsidRPr="00B95355" w:rsidRDefault="00CF7A76" w:rsidP="00CF7A76">
            <w:pPr>
              <w:spacing w:after="200" w:line="276" w:lineRule="auto"/>
              <w:jc w:val="center"/>
              <w:rPr>
                <w:rFonts w:ascii="Times New Roman" w:eastAsia="Times New Roman" w:hAnsi="Times New Roman" w:cs="Times New Roman"/>
                <w:sz w:val="24"/>
                <w:szCs w:val="24"/>
                <w:lang w:val="ro-RO" w:eastAsia="ro-RO"/>
              </w:rPr>
            </w:pPr>
            <w:proofErr w:type="spellStart"/>
            <w:r w:rsidRPr="00B95355">
              <w:rPr>
                <w:rFonts w:ascii="Times New Roman" w:eastAsia="Times New Roman" w:hAnsi="Times New Roman" w:cs="Times New Roman"/>
                <w:color w:val="000000" w:themeColor="dark1"/>
                <w:sz w:val="24"/>
                <w:szCs w:val="24"/>
                <w:lang w:val="en-US" w:eastAsia="ro-RO"/>
              </w:rPr>
              <w:t>Matematica</w:t>
            </w:r>
            <w:proofErr w:type="spellEnd"/>
          </w:p>
        </w:tc>
        <w:tc>
          <w:tcPr>
            <w:tcW w:w="1276" w:type="dxa"/>
            <w:gridSpan w:val="2"/>
            <w:tcBorders>
              <w:top w:val="single" w:sz="8" w:space="0" w:color="FFFFFF"/>
              <w:left w:val="single" w:sz="8" w:space="0" w:color="000000"/>
              <w:bottom w:val="single" w:sz="8" w:space="0" w:color="FFFFFF"/>
              <w:right w:val="single" w:sz="8" w:space="0" w:color="FFFFFF"/>
            </w:tcBorders>
            <w:shd w:val="clear" w:color="auto" w:fill="EEF4E8"/>
            <w:tcMar>
              <w:top w:w="15" w:type="dxa"/>
              <w:left w:w="59" w:type="dxa"/>
              <w:bottom w:w="0" w:type="dxa"/>
              <w:right w:w="59" w:type="dxa"/>
            </w:tcMar>
            <w:hideMark/>
          </w:tcPr>
          <w:p w14:paraId="7BA5C20D" w14:textId="77777777" w:rsidR="00CF7A76" w:rsidRPr="00B95355" w:rsidRDefault="00CF7A76" w:rsidP="00CF7A76">
            <w:pPr>
              <w:spacing w:after="0" w:line="240" w:lineRule="auto"/>
              <w:rPr>
                <w:rFonts w:ascii="Times New Roman" w:eastAsia="Times New Roman" w:hAnsi="Times New Roman" w:cs="Times New Roman"/>
                <w:sz w:val="24"/>
                <w:szCs w:val="24"/>
                <w:lang w:val="ro-RO" w:eastAsia="ro-RO"/>
              </w:rPr>
            </w:pPr>
          </w:p>
        </w:tc>
        <w:tc>
          <w:tcPr>
            <w:tcW w:w="1701" w:type="dxa"/>
            <w:gridSpan w:val="4"/>
            <w:tcBorders>
              <w:top w:val="single" w:sz="8" w:space="0" w:color="FFFFFF"/>
              <w:left w:val="single" w:sz="8" w:space="0" w:color="FFFFFF"/>
              <w:bottom w:val="single" w:sz="8" w:space="0" w:color="FFFFFF"/>
              <w:right w:val="single" w:sz="8" w:space="0" w:color="000000"/>
            </w:tcBorders>
            <w:shd w:val="clear" w:color="auto" w:fill="EEF4E8"/>
            <w:tcMar>
              <w:top w:w="15" w:type="dxa"/>
              <w:left w:w="59" w:type="dxa"/>
              <w:bottom w:w="0" w:type="dxa"/>
              <w:right w:w="59" w:type="dxa"/>
            </w:tcMar>
            <w:hideMark/>
          </w:tcPr>
          <w:p w14:paraId="2112668F"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 xml:space="preserve">Limba </w:t>
            </w:r>
            <w:r w:rsidRPr="00B95355">
              <w:rPr>
                <w:rFonts w:ascii="Times New Roman" w:eastAsia="Times New Roman" w:hAnsi="Times New Roman" w:cs="Times New Roman"/>
                <w:color w:val="000000" w:themeColor="dark1"/>
                <w:sz w:val="24"/>
                <w:szCs w:val="24"/>
                <w:lang w:val="ro-RO" w:eastAsia="ro-RO"/>
              </w:rPr>
              <w:t>și literatura română</w:t>
            </w:r>
            <w:r w:rsidRPr="00B95355">
              <w:rPr>
                <w:rFonts w:ascii="Times New Roman" w:eastAsia="Times New Roman" w:hAnsi="Times New Roman" w:cs="Times New Roman"/>
                <w:color w:val="000000" w:themeColor="dark1"/>
                <w:sz w:val="24"/>
                <w:szCs w:val="24"/>
                <w:lang w:val="en-US" w:eastAsia="ro-RO"/>
              </w:rPr>
              <w:t xml:space="preserve"> </w:t>
            </w:r>
          </w:p>
        </w:tc>
        <w:tc>
          <w:tcPr>
            <w:tcW w:w="709" w:type="dxa"/>
            <w:gridSpan w:val="2"/>
            <w:tcBorders>
              <w:top w:val="single" w:sz="8" w:space="0" w:color="FFFFFF"/>
              <w:left w:val="single" w:sz="8" w:space="0" w:color="000000"/>
              <w:bottom w:val="single" w:sz="8" w:space="0" w:color="FFFFFF"/>
              <w:right w:val="single" w:sz="8" w:space="0" w:color="FFFFFF"/>
            </w:tcBorders>
            <w:shd w:val="clear" w:color="auto" w:fill="EEF4E8"/>
            <w:tcMar>
              <w:top w:w="15" w:type="dxa"/>
              <w:left w:w="59" w:type="dxa"/>
              <w:bottom w:w="0" w:type="dxa"/>
              <w:right w:w="59" w:type="dxa"/>
            </w:tcMar>
            <w:hideMark/>
          </w:tcPr>
          <w:p w14:paraId="59F53CE9" w14:textId="77777777" w:rsidR="00CF7A76" w:rsidRPr="00B95355" w:rsidRDefault="00CF7A76" w:rsidP="00CF7A76">
            <w:pPr>
              <w:spacing w:after="0" w:line="240" w:lineRule="auto"/>
              <w:rPr>
                <w:rFonts w:ascii="Times New Roman" w:eastAsia="Times New Roman" w:hAnsi="Times New Roman" w:cs="Times New Roman"/>
                <w:sz w:val="24"/>
                <w:szCs w:val="24"/>
                <w:lang w:val="ro-RO" w:eastAsia="ro-RO"/>
              </w:rPr>
            </w:pPr>
          </w:p>
        </w:tc>
        <w:tc>
          <w:tcPr>
            <w:tcW w:w="1843" w:type="dxa"/>
            <w:gridSpan w:val="4"/>
            <w:tcBorders>
              <w:top w:val="single" w:sz="8" w:space="0" w:color="FFFFFF"/>
              <w:left w:val="single" w:sz="8" w:space="0" w:color="FFFFFF"/>
              <w:bottom w:val="single" w:sz="8" w:space="0" w:color="FFFFFF"/>
              <w:right w:val="single" w:sz="8" w:space="0" w:color="000000"/>
            </w:tcBorders>
            <w:shd w:val="clear" w:color="auto" w:fill="EEF4E8"/>
            <w:tcMar>
              <w:top w:w="15" w:type="dxa"/>
              <w:left w:w="59" w:type="dxa"/>
              <w:bottom w:w="0" w:type="dxa"/>
              <w:right w:w="59" w:type="dxa"/>
            </w:tcMar>
            <w:hideMark/>
          </w:tcPr>
          <w:p w14:paraId="302EA2FE"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 xml:space="preserve">Istoria </w:t>
            </w:r>
            <w:proofErr w:type="spellStart"/>
            <w:r w:rsidRPr="00B95355">
              <w:rPr>
                <w:rFonts w:ascii="Times New Roman" w:eastAsia="Times New Roman" w:hAnsi="Times New Roman" w:cs="Times New Roman"/>
                <w:color w:val="000000" w:themeColor="dark1"/>
                <w:sz w:val="24"/>
                <w:szCs w:val="24"/>
                <w:lang w:val="en-US" w:eastAsia="ro-RO"/>
              </w:rPr>
              <w:t>românilor</w:t>
            </w:r>
            <w:proofErr w:type="spellEnd"/>
            <w:r w:rsidRPr="00B95355">
              <w:rPr>
                <w:rFonts w:ascii="Times New Roman" w:eastAsia="Times New Roman" w:hAnsi="Times New Roman" w:cs="Times New Roman"/>
                <w:color w:val="000000" w:themeColor="dark1"/>
                <w:sz w:val="24"/>
                <w:szCs w:val="24"/>
                <w:lang w:val="en-US" w:eastAsia="ro-RO"/>
              </w:rPr>
              <w:t xml:space="preserve"> </w:t>
            </w:r>
            <w:proofErr w:type="spellStart"/>
            <w:r w:rsidRPr="00B95355">
              <w:rPr>
                <w:rFonts w:ascii="Times New Roman" w:eastAsia="Times New Roman" w:hAnsi="Times New Roman" w:cs="Times New Roman"/>
                <w:color w:val="000000" w:themeColor="dark1"/>
                <w:sz w:val="24"/>
                <w:szCs w:val="24"/>
                <w:lang w:val="en-US" w:eastAsia="ro-RO"/>
              </w:rPr>
              <w:t>și</w:t>
            </w:r>
            <w:proofErr w:type="spellEnd"/>
            <w:r w:rsidRPr="00B95355">
              <w:rPr>
                <w:rFonts w:ascii="Times New Roman" w:eastAsia="Times New Roman" w:hAnsi="Times New Roman" w:cs="Times New Roman"/>
                <w:color w:val="000000" w:themeColor="dark1"/>
                <w:sz w:val="24"/>
                <w:szCs w:val="24"/>
                <w:lang w:val="en-US" w:eastAsia="ro-RO"/>
              </w:rPr>
              <w:t xml:space="preserve"> </w:t>
            </w:r>
            <w:proofErr w:type="spellStart"/>
            <w:r w:rsidRPr="00B95355">
              <w:rPr>
                <w:rFonts w:ascii="Times New Roman" w:eastAsia="Times New Roman" w:hAnsi="Times New Roman" w:cs="Times New Roman"/>
                <w:color w:val="000000" w:themeColor="dark1"/>
                <w:sz w:val="24"/>
                <w:szCs w:val="24"/>
                <w:lang w:val="en-US" w:eastAsia="ro-RO"/>
              </w:rPr>
              <w:t>universală</w:t>
            </w:r>
            <w:proofErr w:type="spellEnd"/>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EEF4E8"/>
            <w:tcMar>
              <w:top w:w="15" w:type="dxa"/>
              <w:left w:w="59" w:type="dxa"/>
              <w:bottom w:w="0" w:type="dxa"/>
              <w:right w:w="59" w:type="dxa"/>
            </w:tcMar>
            <w:hideMark/>
          </w:tcPr>
          <w:p w14:paraId="082FB6C7" w14:textId="77777777" w:rsidR="00CF7A76" w:rsidRPr="00B95355" w:rsidRDefault="00CF7A76" w:rsidP="00CF7A76">
            <w:pPr>
              <w:spacing w:after="0" w:line="240" w:lineRule="auto"/>
              <w:rPr>
                <w:rFonts w:ascii="Times New Roman" w:eastAsia="Times New Roman" w:hAnsi="Times New Roman" w:cs="Times New Roman"/>
                <w:sz w:val="24"/>
                <w:szCs w:val="24"/>
                <w:lang w:val="ro-RO" w:eastAsia="ro-RO"/>
              </w:rPr>
            </w:pPr>
          </w:p>
        </w:tc>
        <w:tc>
          <w:tcPr>
            <w:tcW w:w="567" w:type="dxa"/>
            <w:gridSpan w:val="2"/>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2983B53B"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 </w:t>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3CCC501B"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 </w:t>
            </w:r>
          </w:p>
        </w:tc>
      </w:tr>
      <w:tr w:rsidR="00CF7A76" w:rsidRPr="00B95355" w14:paraId="5589C93A" w14:textId="77777777" w:rsidTr="00AC6D65">
        <w:trPr>
          <w:trHeight w:val="227"/>
        </w:trPr>
        <w:tc>
          <w:tcPr>
            <w:tcW w:w="8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321F2FEE"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202</w:t>
            </w:r>
            <w:r w:rsidRPr="00B95355">
              <w:rPr>
                <w:rFonts w:ascii="Times New Roman" w:eastAsia="Times New Roman" w:hAnsi="Times New Roman" w:cs="Times New Roman"/>
                <w:color w:val="000000" w:themeColor="dark1"/>
                <w:sz w:val="24"/>
                <w:szCs w:val="24"/>
                <w:lang w:val="ro-RO" w:eastAsia="ro-RO"/>
              </w:rPr>
              <w:t>2</w:t>
            </w:r>
            <w:r w:rsidRPr="00B95355">
              <w:rPr>
                <w:rFonts w:ascii="Times New Roman" w:eastAsia="Times New Roman" w:hAnsi="Times New Roman" w:cs="Times New Roman"/>
                <w:color w:val="000000" w:themeColor="dark1"/>
                <w:sz w:val="24"/>
                <w:szCs w:val="24"/>
                <w:lang w:val="en-US" w:eastAsia="ro-RO"/>
              </w:rPr>
              <w:t>-202</w:t>
            </w:r>
            <w:r w:rsidRPr="00B95355">
              <w:rPr>
                <w:rFonts w:ascii="Times New Roman" w:eastAsia="Times New Roman" w:hAnsi="Times New Roman" w:cs="Times New Roman"/>
                <w:color w:val="000000" w:themeColor="dark1"/>
                <w:sz w:val="24"/>
                <w:szCs w:val="24"/>
                <w:lang w:val="ro-RO" w:eastAsia="ro-RO"/>
              </w:rPr>
              <w:t>3</w:t>
            </w:r>
            <w:r w:rsidRPr="00B95355">
              <w:rPr>
                <w:rFonts w:ascii="Times New Roman" w:eastAsia="Times New Roman" w:hAnsi="Times New Roman" w:cs="Times New Roman"/>
                <w:color w:val="000000" w:themeColor="dark1"/>
                <w:sz w:val="24"/>
                <w:szCs w:val="24"/>
                <w:lang w:val="en-US" w:eastAsia="ro-RO"/>
              </w:rPr>
              <w:t xml:space="preserve"> </w:t>
            </w:r>
          </w:p>
        </w:tc>
        <w:tc>
          <w:tcPr>
            <w:tcW w:w="69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hideMark/>
          </w:tcPr>
          <w:p w14:paraId="717E94AD" w14:textId="77777777" w:rsidR="00CF7A76" w:rsidRPr="00B95355" w:rsidRDefault="00CF7A76" w:rsidP="00CF7A76">
            <w:pPr>
              <w:tabs>
                <w:tab w:val="left" w:pos="180"/>
              </w:tabs>
              <w:spacing w:after="0" w:line="240" w:lineRule="auto"/>
              <w:jc w:val="center"/>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ro-RO" w:eastAsia="ro-RO"/>
              </w:rPr>
              <w:t> 22</w:t>
            </w:r>
          </w:p>
        </w:tc>
        <w:tc>
          <w:tcPr>
            <w:tcW w:w="698"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201A9B2C"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6,68</w:t>
            </w:r>
          </w:p>
        </w:tc>
        <w:tc>
          <w:tcPr>
            <w:tcW w:w="620"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37BFB73C"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7,63</w:t>
            </w:r>
          </w:p>
        </w:tc>
        <w:tc>
          <w:tcPr>
            <w:tcW w:w="535" w:type="dxa"/>
            <w:tcBorders>
              <w:top w:val="single" w:sz="8" w:space="0" w:color="FFFFFF"/>
              <w:left w:val="single" w:sz="8" w:space="0" w:color="FFFFFF"/>
              <w:bottom w:val="single" w:sz="8" w:space="0" w:color="FFFFFF"/>
              <w:right w:val="single" w:sz="8" w:space="0" w:color="000000"/>
            </w:tcBorders>
            <w:shd w:val="clear" w:color="auto" w:fill="EEF4E8"/>
            <w:tcMar>
              <w:top w:w="15" w:type="dxa"/>
              <w:left w:w="59" w:type="dxa"/>
              <w:bottom w:w="0" w:type="dxa"/>
              <w:right w:w="59" w:type="dxa"/>
            </w:tcMar>
            <w:hideMark/>
          </w:tcPr>
          <w:p w14:paraId="50E540E1"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0</w:t>
            </w:r>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EEF4E8"/>
            <w:tcMar>
              <w:top w:w="15" w:type="dxa"/>
              <w:left w:w="59" w:type="dxa"/>
              <w:bottom w:w="0" w:type="dxa"/>
              <w:right w:w="59" w:type="dxa"/>
            </w:tcMar>
            <w:hideMark/>
          </w:tcPr>
          <w:p w14:paraId="05F6C78A"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+0,95</w:t>
            </w:r>
          </w:p>
        </w:tc>
        <w:tc>
          <w:tcPr>
            <w:tcW w:w="567"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6751BDC4"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7,25</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45E9F0BA"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6,40</w:t>
            </w:r>
          </w:p>
        </w:tc>
        <w:tc>
          <w:tcPr>
            <w:tcW w:w="425" w:type="dxa"/>
            <w:gridSpan w:val="2"/>
            <w:tcBorders>
              <w:top w:val="single" w:sz="8" w:space="0" w:color="FFFFFF"/>
              <w:left w:val="single" w:sz="8" w:space="0" w:color="FFFFFF"/>
              <w:bottom w:val="single" w:sz="8" w:space="0" w:color="FFFFFF"/>
              <w:right w:val="single" w:sz="8" w:space="0" w:color="000000"/>
            </w:tcBorders>
            <w:shd w:val="clear" w:color="auto" w:fill="EEF4E8"/>
            <w:tcMar>
              <w:top w:w="15" w:type="dxa"/>
              <w:left w:w="59" w:type="dxa"/>
              <w:bottom w:w="0" w:type="dxa"/>
              <w:right w:w="59" w:type="dxa"/>
            </w:tcMar>
            <w:hideMark/>
          </w:tcPr>
          <w:p w14:paraId="3AC4F852"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0</w:t>
            </w:r>
          </w:p>
        </w:tc>
        <w:tc>
          <w:tcPr>
            <w:tcW w:w="709" w:type="dxa"/>
            <w:gridSpan w:val="2"/>
            <w:tcBorders>
              <w:top w:val="single" w:sz="8" w:space="0" w:color="FFFFFF"/>
              <w:left w:val="single" w:sz="8" w:space="0" w:color="000000"/>
              <w:bottom w:val="single" w:sz="8" w:space="0" w:color="FFFFFF"/>
              <w:right w:val="single" w:sz="8" w:space="0" w:color="FFFFFF"/>
            </w:tcBorders>
            <w:shd w:val="clear" w:color="auto" w:fill="EEF4E8"/>
            <w:tcMar>
              <w:top w:w="15" w:type="dxa"/>
              <w:left w:w="59" w:type="dxa"/>
              <w:bottom w:w="0" w:type="dxa"/>
              <w:right w:w="59" w:type="dxa"/>
            </w:tcMar>
            <w:hideMark/>
          </w:tcPr>
          <w:p w14:paraId="31773915"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FF0000"/>
                <w:kern w:val="2"/>
                <w:sz w:val="24"/>
                <w:szCs w:val="24"/>
                <w:lang w:val="ro-RO" w:eastAsia="ro-RO"/>
              </w:rPr>
              <w:t>-1,11</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45D5A58F"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7,32</w:t>
            </w:r>
          </w:p>
        </w:tc>
        <w:tc>
          <w:tcPr>
            <w:tcW w:w="567" w:type="dxa"/>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303D2B01"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7,77</w:t>
            </w:r>
          </w:p>
        </w:tc>
        <w:tc>
          <w:tcPr>
            <w:tcW w:w="567" w:type="dxa"/>
            <w:gridSpan w:val="2"/>
            <w:tcBorders>
              <w:top w:val="single" w:sz="8" w:space="0" w:color="FFFFFF"/>
              <w:left w:val="single" w:sz="8" w:space="0" w:color="FFFFFF"/>
              <w:bottom w:val="single" w:sz="8" w:space="0" w:color="FFFFFF"/>
              <w:right w:val="single" w:sz="8" w:space="0" w:color="000000"/>
            </w:tcBorders>
            <w:shd w:val="clear" w:color="auto" w:fill="EEF4E8"/>
            <w:tcMar>
              <w:top w:w="15" w:type="dxa"/>
              <w:left w:w="59" w:type="dxa"/>
              <w:bottom w:w="0" w:type="dxa"/>
              <w:right w:w="59" w:type="dxa"/>
            </w:tcMar>
            <w:hideMark/>
          </w:tcPr>
          <w:p w14:paraId="35A786DA"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0</w:t>
            </w:r>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EEF4E8"/>
            <w:tcMar>
              <w:top w:w="15" w:type="dxa"/>
              <w:left w:w="59" w:type="dxa"/>
              <w:bottom w:w="0" w:type="dxa"/>
              <w:right w:w="59" w:type="dxa"/>
            </w:tcMar>
            <w:hideMark/>
          </w:tcPr>
          <w:p w14:paraId="76ED2997"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+0,45</w:t>
            </w:r>
          </w:p>
        </w:tc>
        <w:tc>
          <w:tcPr>
            <w:tcW w:w="567" w:type="dxa"/>
            <w:gridSpan w:val="2"/>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0361823E"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sz w:val="24"/>
                <w:szCs w:val="24"/>
                <w:lang w:val="ro-RO" w:eastAsia="ro-RO"/>
              </w:rPr>
              <w:t>0</w:t>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EEF4E8"/>
            <w:tcMar>
              <w:top w:w="15" w:type="dxa"/>
              <w:left w:w="59" w:type="dxa"/>
              <w:bottom w:w="0" w:type="dxa"/>
              <w:right w:w="59" w:type="dxa"/>
            </w:tcMar>
            <w:hideMark/>
          </w:tcPr>
          <w:p w14:paraId="4ECE25B7"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C00000"/>
                <w:kern w:val="2"/>
                <w:sz w:val="24"/>
                <w:szCs w:val="24"/>
                <w:lang w:val="ro-RO" w:eastAsia="ro-RO"/>
              </w:rPr>
              <w:t>40,90</w:t>
            </w:r>
          </w:p>
        </w:tc>
      </w:tr>
      <w:tr w:rsidR="00CF7A76" w:rsidRPr="00B95355" w14:paraId="3F1F6FBC" w14:textId="77777777" w:rsidTr="00AC6D65">
        <w:trPr>
          <w:trHeight w:val="267"/>
        </w:trPr>
        <w:tc>
          <w:tcPr>
            <w:tcW w:w="8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21F9978E"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202</w:t>
            </w:r>
            <w:r w:rsidRPr="00B95355">
              <w:rPr>
                <w:rFonts w:ascii="Times New Roman" w:eastAsia="Times New Roman" w:hAnsi="Times New Roman" w:cs="Times New Roman"/>
                <w:color w:val="000000" w:themeColor="dark1"/>
                <w:sz w:val="24"/>
                <w:szCs w:val="24"/>
                <w:lang w:val="ro-RO" w:eastAsia="ro-RO"/>
              </w:rPr>
              <w:t>3</w:t>
            </w:r>
            <w:r w:rsidRPr="00B95355">
              <w:rPr>
                <w:rFonts w:ascii="Times New Roman" w:eastAsia="Times New Roman" w:hAnsi="Times New Roman" w:cs="Times New Roman"/>
                <w:color w:val="000000" w:themeColor="dark1"/>
                <w:sz w:val="24"/>
                <w:szCs w:val="24"/>
                <w:lang w:val="en-US" w:eastAsia="ro-RO"/>
              </w:rPr>
              <w:t>-202</w:t>
            </w:r>
            <w:r w:rsidRPr="00B95355">
              <w:rPr>
                <w:rFonts w:ascii="Times New Roman" w:eastAsia="Times New Roman" w:hAnsi="Times New Roman" w:cs="Times New Roman"/>
                <w:color w:val="000000" w:themeColor="dark1"/>
                <w:sz w:val="24"/>
                <w:szCs w:val="24"/>
                <w:lang w:val="ro-RO" w:eastAsia="ro-RO"/>
              </w:rPr>
              <w:t>4</w:t>
            </w:r>
          </w:p>
        </w:tc>
        <w:tc>
          <w:tcPr>
            <w:tcW w:w="69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hideMark/>
          </w:tcPr>
          <w:p w14:paraId="7F37E21F" w14:textId="77777777" w:rsidR="00CF7A76" w:rsidRPr="00B95355" w:rsidRDefault="00CF7A76" w:rsidP="00CF7A76">
            <w:pPr>
              <w:tabs>
                <w:tab w:val="left" w:pos="180"/>
              </w:tabs>
              <w:spacing w:after="0" w:line="240" w:lineRule="auto"/>
              <w:jc w:val="center"/>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kern w:val="24"/>
                <w:sz w:val="24"/>
                <w:szCs w:val="24"/>
                <w:lang w:val="ro-RO" w:eastAsia="ro-RO"/>
              </w:rPr>
              <w:t> 19</w:t>
            </w:r>
          </w:p>
        </w:tc>
        <w:tc>
          <w:tcPr>
            <w:tcW w:w="698"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1DEAC0AA"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7,0</w:t>
            </w:r>
          </w:p>
        </w:tc>
        <w:tc>
          <w:tcPr>
            <w:tcW w:w="620"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51EE07E8"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7,10</w:t>
            </w:r>
          </w:p>
        </w:tc>
        <w:tc>
          <w:tcPr>
            <w:tcW w:w="535" w:type="dxa"/>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hideMark/>
          </w:tcPr>
          <w:p w14:paraId="33B23A6E"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0</w:t>
            </w:r>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hideMark/>
          </w:tcPr>
          <w:p w14:paraId="57785E0F"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+0,10</w:t>
            </w:r>
          </w:p>
        </w:tc>
        <w:tc>
          <w:tcPr>
            <w:tcW w:w="567"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3FBD45F5"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7,56</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5B31A00B"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6,89</w:t>
            </w:r>
          </w:p>
        </w:tc>
        <w:tc>
          <w:tcPr>
            <w:tcW w:w="425" w:type="dxa"/>
            <w:gridSpan w:val="2"/>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hideMark/>
          </w:tcPr>
          <w:p w14:paraId="19D5B03F"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0</w:t>
            </w:r>
          </w:p>
        </w:tc>
        <w:tc>
          <w:tcPr>
            <w:tcW w:w="709"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hideMark/>
          </w:tcPr>
          <w:p w14:paraId="35D72A18"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FF0000"/>
                <w:kern w:val="2"/>
                <w:sz w:val="24"/>
                <w:szCs w:val="24"/>
                <w:lang w:val="ro-RO" w:eastAsia="ro-RO"/>
              </w:rPr>
              <w:t>-0,67</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1A769FF5"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7,63</w:t>
            </w:r>
          </w:p>
        </w:tc>
        <w:tc>
          <w:tcPr>
            <w:tcW w:w="567"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53E3272F"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7,79</w:t>
            </w:r>
          </w:p>
        </w:tc>
        <w:tc>
          <w:tcPr>
            <w:tcW w:w="567" w:type="dxa"/>
            <w:gridSpan w:val="2"/>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hideMark/>
          </w:tcPr>
          <w:p w14:paraId="4C632438"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Times New Roman" w:hAnsi="Times New Roman" w:cs="Times New Roman"/>
                <w:color w:val="000000" w:themeColor="dark1"/>
                <w:sz w:val="24"/>
                <w:szCs w:val="24"/>
                <w:lang w:val="en-US" w:eastAsia="ro-RO"/>
              </w:rPr>
              <w:t>0</w:t>
            </w:r>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hideMark/>
          </w:tcPr>
          <w:p w14:paraId="127152A3"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kern w:val="2"/>
                <w:sz w:val="24"/>
                <w:szCs w:val="24"/>
                <w:lang w:val="ro-RO" w:eastAsia="ro-RO"/>
              </w:rPr>
              <w:t>+0,16</w:t>
            </w:r>
          </w:p>
        </w:tc>
        <w:tc>
          <w:tcPr>
            <w:tcW w:w="567" w:type="dxa"/>
            <w:gridSpan w:val="2"/>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207BE5F9"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000000" w:themeColor="dark1"/>
                <w:sz w:val="24"/>
                <w:szCs w:val="24"/>
                <w:lang w:val="ro-RO" w:eastAsia="ro-RO"/>
              </w:rPr>
              <w:t>0</w:t>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hideMark/>
          </w:tcPr>
          <w:p w14:paraId="4C32421F" w14:textId="77777777" w:rsidR="00CF7A76" w:rsidRPr="00B95355" w:rsidRDefault="00CF7A76" w:rsidP="00CF7A76">
            <w:pPr>
              <w:spacing w:after="200" w:line="276" w:lineRule="auto"/>
              <w:rPr>
                <w:rFonts w:ascii="Times New Roman" w:eastAsia="Times New Roman" w:hAnsi="Times New Roman" w:cs="Times New Roman"/>
                <w:sz w:val="24"/>
                <w:szCs w:val="24"/>
                <w:lang w:val="ro-RO" w:eastAsia="ro-RO"/>
              </w:rPr>
            </w:pPr>
            <w:r w:rsidRPr="00B95355">
              <w:rPr>
                <w:rFonts w:ascii="Times New Roman" w:eastAsia="Calibri" w:hAnsi="Times New Roman" w:cs="Times New Roman"/>
                <w:color w:val="C00000"/>
                <w:kern w:val="2"/>
                <w:sz w:val="24"/>
                <w:szCs w:val="24"/>
                <w:lang w:val="ro-RO" w:eastAsia="ro-RO"/>
              </w:rPr>
              <w:t>40,35</w:t>
            </w:r>
          </w:p>
        </w:tc>
      </w:tr>
      <w:tr w:rsidR="00634DC2" w:rsidRPr="00B95355" w14:paraId="1D5B7F2D" w14:textId="77777777" w:rsidTr="00AC6D65">
        <w:trPr>
          <w:trHeight w:val="267"/>
        </w:trPr>
        <w:tc>
          <w:tcPr>
            <w:tcW w:w="8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689208F2" w14:textId="2A86BEBA" w:rsidR="00634DC2" w:rsidRPr="00B95355" w:rsidRDefault="00634DC2" w:rsidP="00CF7A76">
            <w:pPr>
              <w:spacing w:after="200" w:line="276" w:lineRule="auto"/>
              <w:rPr>
                <w:rFonts w:ascii="Times New Roman" w:eastAsia="Times New Roman" w:hAnsi="Times New Roman" w:cs="Times New Roman"/>
                <w:color w:val="000000" w:themeColor="dark1"/>
                <w:sz w:val="24"/>
                <w:szCs w:val="24"/>
                <w:lang w:val="en-US" w:eastAsia="ro-RO"/>
              </w:rPr>
            </w:pPr>
            <w:r>
              <w:rPr>
                <w:rFonts w:ascii="Times New Roman" w:eastAsia="Times New Roman" w:hAnsi="Times New Roman" w:cs="Times New Roman"/>
                <w:color w:val="000000" w:themeColor="dark1"/>
                <w:sz w:val="24"/>
                <w:szCs w:val="24"/>
                <w:lang w:val="en-US" w:eastAsia="ro-RO"/>
              </w:rPr>
              <w:t>2024-2025</w:t>
            </w:r>
          </w:p>
        </w:tc>
        <w:tc>
          <w:tcPr>
            <w:tcW w:w="69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tcPr>
          <w:p w14:paraId="456E0E25" w14:textId="1D2447F6" w:rsidR="00634DC2" w:rsidRPr="00B95355" w:rsidRDefault="00AC6D65" w:rsidP="00CF7A76">
            <w:pPr>
              <w:tabs>
                <w:tab w:val="left" w:pos="180"/>
              </w:tabs>
              <w:spacing w:after="0" w:line="240" w:lineRule="auto"/>
              <w:jc w:val="center"/>
              <w:rPr>
                <w:rFonts w:ascii="Times New Roman" w:eastAsia="Times New Roman" w:hAnsi="Times New Roman" w:cs="Times New Roman"/>
                <w:color w:val="000000" w:themeColor="dark1"/>
                <w:kern w:val="24"/>
                <w:sz w:val="24"/>
                <w:szCs w:val="24"/>
                <w:lang w:val="ro-RO" w:eastAsia="ro-RO"/>
              </w:rPr>
            </w:pPr>
            <w:r>
              <w:rPr>
                <w:rFonts w:ascii="Times New Roman" w:eastAsia="Times New Roman" w:hAnsi="Times New Roman" w:cs="Times New Roman"/>
                <w:color w:val="000000" w:themeColor="dark1"/>
                <w:kern w:val="24"/>
                <w:sz w:val="24"/>
                <w:szCs w:val="24"/>
                <w:lang w:val="ro-RO" w:eastAsia="ro-RO"/>
              </w:rPr>
              <w:t>20</w:t>
            </w:r>
          </w:p>
        </w:tc>
        <w:tc>
          <w:tcPr>
            <w:tcW w:w="698"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2A21804D" w14:textId="08A2A0FF" w:rsidR="00634DC2" w:rsidRPr="00B95355" w:rsidRDefault="00AC6D65" w:rsidP="00CF7A76">
            <w:pPr>
              <w:spacing w:after="200" w:line="276" w:lineRule="auto"/>
              <w:rPr>
                <w:rFonts w:ascii="Times New Roman" w:eastAsia="Calibri" w:hAnsi="Times New Roman" w:cs="Times New Roman"/>
                <w:color w:val="000000" w:themeColor="dark1"/>
                <w:kern w:val="2"/>
                <w:sz w:val="24"/>
                <w:szCs w:val="24"/>
                <w:lang w:val="ro-RO" w:eastAsia="ro-RO"/>
              </w:rPr>
            </w:pPr>
            <w:r>
              <w:rPr>
                <w:rFonts w:ascii="Times New Roman" w:eastAsia="Calibri" w:hAnsi="Times New Roman" w:cs="Times New Roman"/>
                <w:color w:val="000000" w:themeColor="dark1"/>
                <w:kern w:val="2"/>
                <w:sz w:val="24"/>
                <w:szCs w:val="24"/>
                <w:lang w:val="ro-RO" w:eastAsia="ro-RO"/>
              </w:rPr>
              <w:t>6,73</w:t>
            </w:r>
          </w:p>
        </w:tc>
        <w:tc>
          <w:tcPr>
            <w:tcW w:w="620"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6243E229" w14:textId="7ABE4EA7" w:rsidR="00634DC2" w:rsidRPr="00FA635C" w:rsidRDefault="00AC6D65" w:rsidP="00CF7A76">
            <w:pPr>
              <w:spacing w:after="200" w:line="276" w:lineRule="auto"/>
              <w:rPr>
                <w:rFonts w:ascii="Times New Roman" w:eastAsia="Calibri" w:hAnsi="Times New Roman" w:cs="Times New Roman"/>
                <w:b/>
                <w:bCs/>
                <w:color w:val="000000" w:themeColor="dark1"/>
                <w:kern w:val="2"/>
                <w:sz w:val="24"/>
                <w:szCs w:val="24"/>
                <w:lang w:val="ro-RO" w:eastAsia="ro-RO"/>
              </w:rPr>
            </w:pPr>
            <w:r w:rsidRPr="00FA635C">
              <w:rPr>
                <w:rFonts w:ascii="Times New Roman" w:eastAsia="Calibri" w:hAnsi="Times New Roman" w:cs="Times New Roman"/>
                <w:b/>
                <w:bCs/>
                <w:color w:val="000000" w:themeColor="dark1"/>
                <w:kern w:val="2"/>
                <w:sz w:val="24"/>
                <w:szCs w:val="24"/>
                <w:lang w:val="ro-RO" w:eastAsia="ro-RO"/>
              </w:rPr>
              <w:t>5,80</w:t>
            </w:r>
          </w:p>
        </w:tc>
        <w:tc>
          <w:tcPr>
            <w:tcW w:w="535" w:type="dxa"/>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tcPr>
          <w:p w14:paraId="61483714" w14:textId="5DC58A57" w:rsidR="00634DC2" w:rsidRPr="00B95355" w:rsidRDefault="00AC6D65" w:rsidP="00CF7A76">
            <w:pPr>
              <w:spacing w:after="200" w:line="276" w:lineRule="auto"/>
              <w:rPr>
                <w:rFonts w:ascii="Times New Roman" w:eastAsia="Times New Roman" w:hAnsi="Times New Roman" w:cs="Times New Roman"/>
                <w:color w:val="000000" w:themeColor="dark1"/>
                <w:sz w:val="24"/>
                <w:szCs w:val="24"/>
                <w:lang w:val="en-US" w:eastAsia="ro-RO"/>
              </w:rPr>
            </w:pPr>
            <w:r>
              <w:rPr>
                <w:rFonts w:ascii="Times New Roman" w:eastAsia="Times New Roman" w:hAnsi="Times New Roman" w:cs="Times New Roman"/>
                <w:color w:val="000000" w:themeColor="dark1"/>
                <w:sz w:val="24"/>
                <w:szCs w:val="24"/>
                <w:lang w:val="en-US" w:eastAsia="ro-RO"/>
              </w:rPr>
              <w:t>3</w:t>
            </w:r>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tcPr>
          <w:p w14:paraId="2A75E198" w14:textId="60D2915D" w:rsidR="00634DC2" w:rsidRPr="00B95355" w:rsidRDefault="00AC6D65" w:rsidP="00CF7A76">
            <w:pPr>
              <w:spacing w:after="200" w:line="276" w:lineRule="auto"/>
              <w:rPr>
                <w:rFonts w:ascii="Times New Roman" w:eastAsia="Calibri" w:hAnsi="Times New Roman" w:cs="Times New Roman"/>
                <w:color w:val="000000" w:themeColor="dark1"/>
                <w:kern w:val="2"/>
                <w:sz w:val="24"/>
                <w:szCs w:val="24"/>
                <w:lang w:val="ro-RO" w:eastAsia="ro-RO"/>
              </w:rPr>
            </w:pPr>
            <w:r>
              <w:rPr>
                <w:rFonts w:ascii="Times New Roman" w:eastAsia="Calibri" w:hAnsi="Times New Roman" w:cs="Times New Roman"/>
                <w:color w:val="000000" w:themeColor="dark1"/>
                <w:kern w:val="2"/>
                <w:sz w:val="24"/>
                <w:szCs w:val="24"/>
                <w:lang w:val="ro-RO" w:eastAsia="ro-RO"/>
              </w:rPr>
              <w:t>-0,93</w:t>
            </w:r>
          </w:p>
        </w:tc>
        <w:tc>
          <w:tcPr>
            <w:tcW w:w="567"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075C4A35" w14:textId="08D0B57E" w:rsidR="00634DC2" w:rsidRPr="00B95355" w:rsidRDefault="00AC6D65" w:rsidP="00CF7A76">
            <w:pPr>
              <w:spacing w:after="200" w:line="276" w:lineRule="auto"/>
              <w:rPr>
                <w:rFonts w:ascii="Times New Roman" w:eastAsia="Calibri" w:hAnsi="Times New Roman" w:cs="Times New Roman"/>
                <w:color w:val="000000" w:themeColor="dark1"/>
                <w:kern w:val="2"/>
                <w:sz w:val="24"/>
                <w:szCs w:val="24"/>
                <w:lang w:val="ro-RO" w:eastAsia="ro-RO"/>
              </w:rPr>
            </w:pPr>
            <w:r>
              <w:rPr>
                <w:rFonts w:ascii="Times New Roman" w:eastAsia="Calibri" w:hAnsi="Times New Roman" w:cs="Times New Roman"/>
                <w:color w:val="000000" w:themeColor="dark1"/>
                <w:kern w:val="2"/>
                <w:sz w:val="24"/>
                <w:szCs w:val="24"/>
                <w:lang w:val="ro-RO" w:eastAsia="ro-RO"/>
              </w:rPr>
              <w:t>6,98</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7A977964" w14:textId="1EE55CD3" w:rsidR="00634DC2" w:rsidRPr="00FA635C" w:rsidRDefault="00AC6D65" w:rsidP="00CF7A76">
            <w:pPr>
              <w:spacing w:after="200" w:line="276" w:lineRule="auto"/>
              <w:rPr>
                <w:rFonts w:ascii="Times New Roman" w:eastAsia="Calibri" w:hAnsi="Times New Roman" w:cs="Times New Roman"/>
                <w:b/>
                <w:bCs/>
                <w:color w:val="000000" w:themeColor="dark1"/>
                <w:kern w:val="2"/>
                <w:sz w:val="24"/>
                <w:szCs w:val="24"/>
                <w:lang w:val="ro-RO" w:eastAsia="ro-RO"/>
              </w:rPr>
            </w:pPr>
            <w:r w:rsidRPr="00FA635C">
              <w:rPr>
                <w:rFonts w:ascii="Times New Roman" w:eastAsia="Calibri" w:hAnsi="Times New Roman" w:cs="Times New Roman"/>
                <w:b/>
                <w:bCs/>
                <w:color w:val="000000" w:themeColor="dark1"/>
                <w:kern w:val="2"/>
                <w:sz w:val="24"/>
                <w:szCs w:val="24"/>
                <w:lang w:val="ro-RO" w:eastAsia="ro-RO"/>
              </w:rPr>
              <w:t>6,55</w:t>
            </w:r>
          </w:p>
        </w:tc>
        <w:tc>
          <w:tcPr>
            <w:tcW w:w="425" w:type="dxa"/>
            <w:gridSpan w:val="2"/>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tcPr>
          <w:p w14:paraId="2018DCA1" w14:textId="0EB66276" w:rsidR="00634DC2" w:rsidRPr="00B95355" w:rsidRDefault="00AC6D65" w:rsidP="00CF7A76">
            <w:pPr>
              <w:spacing w:after="200" w:line="276" w:lineRule="auto"/>
              <w:rPr>
                <w:rFonts w:ascii="Times New Roman" w:eastAsia="Times New Roman" w:hAnsi="Times New Roman" w:cs="Times New Roman"/>
                <w:color w:val="000000" w:themeColor="dark1"/>
                <w:sz w:val="24"/>
                <w:szCs w:val="24"/>
                <w:lang w:val="en-US" w:eastAsia="ro-RO"/>
              </w:rPr>
            </w:pPr>
            <w:r>
              <w:rPr>
                <w:rFonts w:ascii="Times New Roman" w:eastAsia="Times New Roman" w:hAnsi="Times New Roman" w:cs="Times New Roman"/>
                <w:color w:val="000000" w:themeColor="dark1"/>
                <w:sz w:val="24"/>
                <w:szCs w:val="24"/>
                <w:lang w:val="en-US" w:eastAsia="ro-RO"/>
              </w:rPr>
              <w:t>0</w:t>
            </w:r>
          </w:p>
        </w:tc>
        <w:tc>
          <w:tcPr>
            <w:tcW w:w="709"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tcPr>
          <w:p w14:paraId="74D4C428" w14:textId="0299205B" w:rsidR="00634DC2" w:rsidRPr="00B95355" w:rsidRDefault="00AC6D65" w:rsidP="00CF7A76">
            <w:pPr>
              <w:spacing w:after="200" w:line="276" w:lineRule="auto"/>
              <w:rPr>
                <w:rFonts w:ascii="Times New Roman" w:eastAsia="Calibri" w:hAnsi="Times New Roman" w:cs="Times New Roman"/>
                <w:color w:val="FF0000"/>
                <w:kern w:val="2"/>
                <w:sz w:val="24"/>
                <w:szCs w:val="24"/>
                <w:lang w:val="ro-RO" w:eastAsia="ro-RO"/>
              </w:rPr>
            </w:pPr>
            <w:r>
              <w:rPr>
                <w:rFonts w:ascii="Times New Roman" w:eastAsia="Calibri" w:hAnsi="Times New Roman" w:cs="Times New Roman"/>
                <w:color w:val="FF0000"/>
                <w:kern w:val="2"/>
                <w:sz w:val="24"/>
                <w:szCs w:val="24"/>
                <w:lang w:val="ro-RO" w:eastAsia="ro-RO"/>
              </w:rPr>
              <w:t>-0,43</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2176312A" w14:textId="664986EE" w:rsidR="00634DC2" w:rsidRPr="00B95355" w:rsidRDefault="00AC6D65" w:rsidP="00CF7A76">
            <w:pPr>
              <w:spacing w:after="200" w:line="276" w:lineRule="auto"/>
              <w:rPr>
                <w:rFonts w:ascii="Times New Roman" w:eastAsia="Calibri" w:hAnsi="Times New Roman" w:cs="Times New Roman"/>
                <w:color w:val="000000" w:themeColor="dark1"/>
                <w:kern w:val="2"/>
                <w:sz w:val="24"/>
                <w:szCs w:val="24"/>
                <w:lang w:val="ro-RO" w:eastAsia="ro-RO"/>
              </w:rPr>
            </w:pPr>
            <w:r>
              <w:rPr>
                <w:rFonts w:ascii="Times New Roman" w:eastAsia="Calibri" w:hAnsi="Times New Roman" w:cs="Times New Roman"/>
                <w:color w:val="000000" w:themeColor="dark1"/>
                <w:kern w:val="2"/>
                <w:sz w:val="24"/>
                <w:szCs w:val="24"/>
                <w:lang w:val="ro-RO" w:eastAsia="ro-RO"/>
              </w:rPr>
              <w:t>7,24</w:t>
            </w:r>
          </w:p>
        </w:tc>
        <w:tc>
          <w:tcPr>
            <w:tcW w:w="567" w:type="dxa"/>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4E48CAD5" w14:textId="66B37C59" w:rsidR="00634DC2" w:rsidRPr="00FA635C" w:rsidRDefault="00AC6D65" w:rsidP="00CF7A76">
            <w:pPr>
              <w:spacing w:after="200" w:line="276" w:lineRule="auto"/>
              <w:rPr>
                <w:rFonts w:ascii="Times New Roman" w:eastAsia="Calibri" w:hAnsi="Times New Roman" w:cs="Times New Roman"/>
                <w:b/>
                <w:bCs/>
                <w:color w:val="000000" w:themeColor="dark1"/>
                <w:kern w:val="2"/>
                <w:sz w:val="24"/>
                <w:szCs w:val="24"/>
                <w:lang w:val="ro-RO" w:eastAsia="ro-RO"/>
              </w:rPr>
            </w:pPr>
            <w:r w:rsidRPr="00FA635C">
              <w:rPr>
                <w:rFonts w:ascii="Times New Roman" w:eastAsia="Calibri" w:hAnsi="Times New Roman" w:cs="Times New Roman"/>
                <w:b/>
                <w:bCs/>
                <w:color w:val="000000" w:themeColor="dark1"/>
                <w:kern w:val="2"/>
                <w:sz w:val="24"/>
                <w:szCs w:val="24"/>
                <w:lang w:val="ro-RO" w:eastAsia="ro-RO"/>
              </w:rPr>
              <w:t>7,55</w:t>
            </w:r>
          </w:p>
        </w:tc>
        <w:tc>
          <w:tcPr>
            <w:tcW w:w="567" w:type="dxa"/>
            <w:gridSpan w:val="2"/>
            <w:tcBorders>
              <w:top w:val="single" w:sz="8" w:space="0" w:color="FFFFFF"/>
              <w:left w:val="single" w:sz="8" w:space="0" w:color="FFFFFF"/>
              <w:bottom w:val="single" w:sz="8" w:space="0" w:color="FFFFFF"/>
              <w:right w:val="single" w:sz="8" w:space="0" w:color="000000"/>
            </w:tcBorders>
            <w:shd w:val="clear" w:color="auto" w:fill="DBE9CD"/>
            <w:tcMar>
              <w:top w:w="15" w:type="dxa"/>
              <w:left w:w="59" w:type="dxa"/>
              <w:bottom w:w="0" w:type="dxa"/>
              <w:right w:w="59" w:type="dxa"/>
            </w:tcMar>
          </w:tcPr>
          <w:p w14:paraId="599A3E85" w14:textId="05EC1393" w:rsidR="00634DC2" w:rsidRPr="00B95355" w:rsidRDefault="00AC6D65" w:rsidP="00CF7A76">
            <w:pPr>
              <w:spacing w:after="200" w:line="276" w:lineRule="auto"/>
              <w:rPr>
                <w:rFonts w:ascii="Times New Roman" w:eastAsia="Times New Roman" w:hAnsi="Times New Roman" w:cs="Times New Roman"/>
                <w:color w:val="000000" w:themeColor="dark1"/>
                <w:sz w:val="24"/>
                <w:szCs w:val="24"/>
                <w:lang w:val="en-US" w:eastAsia="ro-RO"/>
              </w:rPr>
            </w:pPr>
            <w:r>
              <w:rPr>
                <w:rFonts w:ascii="Times New Roman" w:eastAsia="Times New Roman" w:hAnsi="Times New Roman" w:cs="Times New Roman"/>
                <w:color w:val="000000" w:themeColor="dark1"/>
                <w:sz w:val="24"/>
                <w:szCs w:val="24"/>
                <w:lang w:val="en-US" w:eastAsia="ro-RO"/>
              </w:rPr>
              <w:t>0</w:t>
            </w:r>
          </w:p>
        </w:tc>
        <w:tc>
          <w:tcPr>
            <w:tcW w:w="850" w:type="dxa"/>
            <w:gridSpan w:val="2"/>
            <w:tcBorders>
              <w:top w:val="single" w:sz="8" w:space="0" w:color="FFFFFF"/>
              <w:left w:val="single" w:sz="8" w:space="0" w:color="000000"/>
              <w:bottom w:val="single" w:sz="8" w:space="0" w:color="FFFFFF"/>
              <w:right w:val="single" w:sz="8" w:space="0" w:color="FFFFFF"/>
            </w:tcBorders>
            <w:shd w:val="clear" w:color="auto" w:fill="DBE9CD"/>
            <w:tcMar>
              <w:top w:w="15" w:type="dxa"/>
              <w:left w:w="59" w:type="dxa"/>
              <w:bottom w:w="0" w:type="dxa"/>
              <w:right w:w="59" w:type="dxa"/>
            </w:tcMar>
          </w:tcPr>
          <w:p w14:paraId="0D5D58CC" w14:textId="54BF3E64" w:rsidR="00634DC2" w:rsidRPr="00B95355" w:rsidRDefault="00AC6D65" w:rsidP="00CF7A76">
            <w:pPr>
              <w:spacing w:after="200" w:line="276" w:lineRule="auto"/>
              <w:rPr>
                <w:rFonts w:ascii="Times New Roman" w:eastAsia="Calibri" w:hAnsi="Times New Roman" w:cs="Times New Roman"/>
                <w:color w:val="000000" w:themeColor="dark1"/>
                <w:kern w:val="2"/>
                <w:sz w:val="24"/>
                <w:szCs w:val="24"/>
                <w:lang w:val="ro-RO" w:eastAsia="ro-RO"/>
              </w:rPr>
            </w:pPr>
            <w:r>
              <w:rPr>
                <w:rFonts w:ascii="Times New Roman" w:eastAsia="Calibri" w:hAnsi="Times New Roman" w:cs="Times New Roman"/>
                <w:color w:val="000000" w:themeColor="dark1"/>
                <w:kern w:val="2"/>
                <w:sz w:val="24"/>
                <w:szCs w:val="24"/>
                <w:lang w:val="ro-RO" w:eastAsia="ro-RO"/>
              </w:rPr>
              <w:t>+0,31</w:t>
            </w:r>
          </w:p>
        </w:tc>
        <w:tc>
          <w:tcPr>
            <w:tcW w:w="567" w:type="dxa"/>
            <w:gridSpan w:val="2"/>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512453D7" w14:textId="47C95DBE" w:rsidR="00634DC2" w:rsidRPr="00B95355" w:rsidRDefault="00AC6D65" w:rsidP="00CF7A76">
            <w:pPr>
              <w:spacing w:after="200" w:line="276" w:lineRule="auto"/>
              <w:rPr>
                <w:rFonts w:ascii="Times New Roman" w:eastAsia="Calibri" w:hAnsi="Times New Roman" w:cs="Times New Roman"/>
                <w:color w:val="000000" w:themeColor="dark1"/>
                <w:sz w:val="24"/>
                <w:szCs w:val="24"/>
                <w:lang w:val="ro-RO" w:eastAsia="ro-RO"/>
              </w:rPr>
            </w:pPr>
            <w:r>
              <w:rPr>
                <w:rFonts w:ascii="Times New Roman" w:eastAsia="Calibri" w:hAnsi="Times New Roman" w:cs="Times New Roman"/>
                <w:color w:val="000000" w:themeColor="dark1"/>
                <w:sz w:val="24"/>
                <w:szCs w:val="24"/>
                <w:lang w:val="ro-RO" w:eastAsia="ro-RO"/>
              </w:rPr>
              <w:t>0</w:t>
            </w:r>
          </w:p>
        </w:tc>
        <w:tc>
          <w:tcPr>
            <w:tcW w:w="851" w:type="dxa"/>
            <w:gridSpan w:val="2"/>
            <w:tcBorders>
              <w:top w:val="single" w:sz="8" w:space="0" w:color="FFFFFF"/>
              <w:left w:val="single" w:sz="8" w:space="0" w:color="FFFFFF"/>
              <w:bottom w:val="single" w:sz="8" w:space="0" w:color="FFFFFF"/>
              <w:right w:val="single" w:sz="8" w:space="0" w:color="FFFFFF"/>
            </w:tcBorders>
            <w:shd w:val="clear" w:color="auto" w:fill="DBE9CD"/>
            <w:tcMar>
              <w:top w:w="15" w:type="dxa"/>
              <w:left w:w="59" w:type="dxa"/>
              <w:bottom w:w="0" w:type="dxa"/>
              <w:right w:w="59" w:type="dxa"/>
            </w:tcMar>
          </w:tcPr>
          <w:p w14:paraId="79B12EC0" w14:textId="1969AF07" w:rsidR="00634DC2" w:rsidRPr="00B95355" w:rsidRDefault="00AC6D65" w:rsidP="00CF7A76">
            <w:pPr>
              <w:spacing w:after="200" w:line="276" w:lineRule="auto"/>
              <w:rPr>
                <w:rFonts w:ascii="Times New Roman" w:eastAsia="Calibri" w:hAnsi="Times New Roman" w:cs="Times New Roman"/>
                <w:color w:val="C00000"/>
                <w:kern w:val="2"/>
                <w:sz w:val="24"/>
                <w:szCs w:val="24"/>
                <w:lang w:val="ro-RO" w:eastAsia="ro-RO"/>
              </w:rPr>
            </w:pPr>
            <w:r>
              <w:rPr>
                <w:rFonts w:ascii="Times New Roman" w:eastAsia="Calibri" w:hAnsi="Times New Roman" w:cs="Times New Roman"/>
                <w:color w:val="C00000"/>
                <w:kern w:val="2"/>
                <w:sz w:val="24"/>
                <w:szCs w:val="24"/>
                <w:lang w:val="ro-RO" w:eastAsia="ro-RO"/>
              </w:rPr>
              <w:t>25</w:t>
            </w:r>
          </w:p>
        </w:tc>
      </w:tr>
    </w:tbl>
    <w:p w14:paraId="23E4A39F" w14:textId="77777777" w:rsidR="00B95355" w:rsidRDefault="00B95355" w:rsidP="00E24E3B">
      <w:pPr>
        <w:rPr>
          <w:rFonts w:ascii="Times New Roman" w:hAnsi="Times New Roman" w:cs="Times New Roman"/>
          <w:sz w:val="24"/>
          <w:szCs w:val="24"/>
          <w:lang w:val="fr-FR"/>
        </w:rPr>
      </w:pPr>
    </w:p>
    <w:p w14:paraId="02BBDFE4" w14:textId="77777777" w:rsidR="00FA635C" w:rsidRDefault="00FA635C" w:rsidP="00FA635C">
      <w:pPr>
        <w:spacing w:after="0"/>
        <w:ind w:left="720"/>
        <w:rPr>
          <w:rFonts w:ascii="Times New Roman" w:hAnsi="Times New Roman" w:cs="Times New Roman"/>
          <w:sz w:val="24"/>
          <w:szCs w:val="24"/>
          <w:lang w:val="ro-RO"/>
        </w:rPr>
      </w:pPr>
    </w:p>
    <w:p w14:paraId="29244B6D" w14:textId="77777777" w:rsidR="00FA635C" w:rsidRDefault="00FA635C" w:rsidP="00FA635C">
      <w:pPr>
        <w:spacing w:after="0"/>
        <w:ind w:left="720"/>
        <w:rPr>
          <w:rFonts w:ascii="Times New Roman" w:hAnsi="Times New Roman" w:cs="Times New Roman"/>
          <w:sz w:val="24"/>
          <w:szCs w:val="24"/>
          <w:lang w:val="ro-RO"/>
        </w:rPr>
      </w:pPr>
    </w:p>
    <w:p w14:paraId="09E3C231" w14:textId="50EF7448" w:rsidR="00CF7A76" w:rsidRPr="00CF7A76" w:rsidRDefault="000F01B7" w:rsidP="00CF7A76">
      <w:pPr>
        <w:numPr>
          <w:ilvl w:val="0"/>
          <w:numId w:val="39"/>
        </w:numPr>
        <w:tabs>
          <w:tab w:val="left" w:pos="720"/>
        </w:tabs>
        <w:spacing w:after="0"/>
        <w:rPr>
          <w:rFonts w:ascii="Times New Roman" w:hAnsi="Times New Roman" w:cs="Times New Roman"/>
          <w:sz w:val="24"/>
          <w:szCs w:val="24"/>
          <w:lang w:val="ro-RO"/>
        </w:rPr>
      </w:pPr>
      <w:r>
        <w:rPr>
          <w:rFonts w:ascii="Times New Roman" w:hAnsi="Times New Roman" w:cs="Times New Roman"/>
          <w:sz w:val="24"/>
          <w:szCs w:val="24"/>
          <w:lang w:val="ro-RO"/>
        </w:rPr>
        <w:t>Promovabilitatea la limba și literatura română și istoria românilor și universală este de 100%, la matemetică 85 %.</w:t>
      </w:r>
    </w:p>
    <w:p w14:paraId="019D7B3E" w14:textId="683DA5E2" w:rsidR="00CF7A76" w:rsidRPr="00CF7A76" w:rsidRDefault="00CF7A76" w:rsidP="00CF7A76">
      <w:pPr>
        <w:numPr>
          <w:ilvl w:val="0"/>
          <w:numId w:val="39"/>
        </w:numPr>
        <w:tabs>
          <w:tab w:val="left" w:pos="720"/>
        </w:tabs>
        <w:spacing w:after="0"/>
        <w:rPr>
          <w:rFonts w:ascii="Times New Roman" w:hAnsi="Times New Roman" w:cs="Times New Roman"/>
          <w:sz w:val="24"/>
          <w:szCs w:val="24"/>
          <w:lang w:val="ro-RO"/>
        </w:rPr>
      </w:pPr>
      <w:r w:rsidRPr="00CF7A76">
        <w:rPr>
          <w:rFonts w:ascii="Times New Roman" w:hAnsi="Times New Roman" w:cs="Times New Roman"/>
          <w:sz w:val="24"/>
          <w:szCs w:val="24"/>
          <w:lang w:val="ro-RO"/>
        </w:rPr>
        <w:t xml:space="preserve">Calitatea a </w:t>
      </w:r>
      <w:r w:rsidR="00AC6D65">
        <w:rPr>
          <w:rFonts w:ascii="Times New Roman" w:hAnsi="Times New Roman" w:cs="Times New Roman"/>
          <w:sz w:val="24"/>
          <w:szCs w:val="24"/>
          <w:lang w:val="ro-RO"/>
        </w:rPr>
        <w:t>scăzut</w:t>
      </w:r>
      <w:r w:rsidRPr="00CF7A76">
        <w:rPr>
          <w:rFonts w:ascii="Times New Roman" w:hAnsi="Times New Roman" w:cs="Times New Roman"/>
          <w:sz w:val="24"/>
          <w:szCs w:val="24"/>
          <w:lang w:val="ro-RO"/>
        </w:rPr>
        <w:t xml:space="preserve"> de la</w:t>
      </w:r>
      <w:r w:rsidR="00AC6D65">
        <w:rPr>
          <w:rFonts w:ascii="Times New Roman" w:hAnsi="Times New Roman" w:cs="Times New Roman"/>
          <w:sz w:val="24"/>
          <w:szCs w:val="24"/>
          <w:lang w:val="ro-RO"/>
        </w:rPr>
        <w:t xml:space="preserve"> </w:t>
      </w:r>
      <w:r w:rsidRPr="000F01B7">
        <w:rPr>
          <w:rFonts w:ascii="Times New Roman" w:hAnsi="Times New Roman" w:cs="Times New Roman"/>
          <w:b/>
          <w:bCs/>
          <w:sz w:val="24"/>
          <w:szCs w:val="24"/>
          <w:lang w:val="ro-RO"/>
        </w:rPr>
        <w:t>40,35</w:t>
      </w:r>
      <w:r w:rsidRPr="00CF7A76">
        <w:rPr>
          <w:rFonts w:ascii="Times New Roman" w:hAnsi="Times New Roman" w:cs="Times New Roman"/>
          <w:sz w:val="24"/>
          <w:szCs w:val="24"/>
          <w:lang w:val="ro-RO"/>
        </w:rPr>
        <w:t>%</w:t>
      </w:r>
      <w:r w:rsidR="00AC6D65">
        <w:rPr>
          <w:rFonts w:ascii="Times New Roman" w:hAnsi="Times New Roman" w:cs="Times New Roman"/>
          <w:sz w:val="24"/>
          <w:szCs w:val="24"/>
          <w:lang w:val="ro-RO"/>
        </w:rPr>
        <w:t xml:space="preserve"> la </w:t>
      </w:r>
      <w:r w:rsidR="00AC6D65" w:rsidRPr="000F01B7">
        <w:rPr>
          <w:rFonts w:ascii="Times New Roman" w:hAnsi="Times New Roman" w:cs="Times New Roman"/>
          <w:sz w:val="24"/>
          <w:szCs w:val="24"/>
          <w:lang w:val="ro-RO"/>
        </w:rPr>
        <w:t>25</w:t>
      </w:r>
      <w:r w:rsidR="00AC6D65">
        <w:rPr>
          <w:rFonts w:ascii="Times New Roman" w:hAnsi="Times New Roman" w:cs="Times New Roman"/>
          <w:sz w:val="24"/>
          <w:szCs w:val="24"/>
          <w:lang w:val="ro-RO"/>
        </w:rPr>
        <w:t>%</w:t>
      </w:r>
    </w:p>
    <w:p w14:paraId="118D97CC" w14:textId="0D4CC17B" w:rsidR="00CF7A76" w:rsidRPr="00CF7A76" w:rsidRDefault="000B220C" w:rsidP="00CF7A76">
      <w:pPr>
        <w:numPr>
          <w:ilvl w:val="0"/>
          <w:numId w:val="39"/>
        </w:numPr>
        <w:tabs>
          <w:tab w:val="left" w:pos="720"/>
        </w:tabs>
        <w:spacing w:after="0"/>
        <w:rPr>
          <w:rFonts w:ascii="Times New Roman" w:hAnsi="Times New Roman" w:cs="Times New Roman"/>
          <w:sz w:val="24"/>
          <w:szCs w:val="24"/>
          <w:lang w:val="ro-RO"/>
        </w:rPr>
      </w:pPr>
      <w:r>
        <w:rPr>
          <w:rFonts w:ascii="Times New Roman" w:hAnsi="Times New Roman" w:cs="Times New Roman"/>
          <w:sz w:val="24"/>
          <w:szCs w:val="24"/>
          <w:lang w:val="ro-RO"/>
        </w:rPr>
        <w:t>Sc</w:t>
      </w:r>
      <w:r w:rsidR="00343D05">
        <w:rPr>
          <w:rFonts w:ascii="Times New Roman" w:hAnsi="Times New Roman" w:cs="Times New Roman"/>
          <w:sz w:val="24"/>
          <w:szCs w:val="24"/>
          <w:lang w:val="ro-RO"/>
        </w:rPr>
        <w:t>ă</w:t>
      </w:r>
      <w:r>
        <w:rPr>
          <w:rFonts w:ascii="Times New Roman" w:hAnsi="Times New Roman" w:cs="Times New Roman"/>
          <w:sz w:val="24"/>
          <w:szCs w:val="24"/>
          <w:lang w:val="ro-RO"/>
        </w:rPr>
        <w:t>dere</w:t>
      </w:r>
      <w:r w:rsidR="00CF7A76" w:rsidRPr="00CF7A76">
        <w:rPr>
          <w:rFonts w:ascii="Times New Roman" w:hAnsi="Times New Roman" w:cs="Times New Roman"/>
          <w:sz w:val="24"/>
          <w:szCs w:val="24"/>
          <w:lang w:val="ro-RO"/>
        </w:rPr>
        <w:t xml:space="preserve">a mediei la examenul de  </w:t>
      </w:r>
      <w:r w:rsidR="00CF7A76" w:rsidRPr="00CF7A76">
        <w:rPr>
          <w:rFonts w:ascii="Times New Roman" w:hAnsi="Times New Roman" w:cs="Times New Roman"/>
          <w:b/>
          <w:bCs/>
          <w:sz w:val="24"/>
          <w:szCs w:val="24"/>
          <w:lang w:val="ro-RO"/>
        </w:rPr>
        <w:t xml:space="preserve">Istoria românilor și universală </w:t>
      </w:r>
      <w:r>
        <w:rPr>
          <w:rFonts w:ascii="Times New Roman" w:hAnsi="Times New Roman" w:cs="Times New Roman"/>
          <w:b/>
          <w:bCs/>
          <w:sz w:val="24"/>
          <w:szCs w:val="24"/>
          <w:lang w:val="ro-RO"/>
        </w:rPr>
        <w:t xml:space="preserve">de la </w:t>
      </w:r>
      <w:r w:rsidR="00F132F6">
        <w:rPr>
          <w:rFonts w:ascii="Times New Roman" w:hAnsi="Times New Roman" w:cs="Times New Roman"/>
          <w:b/>
          <w:bCs/>
          <w:sz w:val="24"/>
          <w:szCs w:val="24"/>
          <w:lang w:val="ro-RO"/>
        </w:rPr>
        <w:t>7,79 la 7,55 cu  0,24</w:t>
      </w:r>
      <w:r w:rsidR="00FA635C">
        <w:rPr>
          <w:rFonts w:ascii="Times New Roman" w:hAnsi="Times New Roman" w:cs="Times New Roman"/>
          <w:b/>
          <w:bCs/>
          <w:sz w:val="24"/>
          <w:szCs w:val="24"/>
          <w:lang w:val="ro-RO"/>
        </w:rPr>
        <w:t xml:space="preserve"> un.</w:t>
      </w:r>
    </w:p>
    <w:p w14:paraId="00052F47" w14:textId="52CA9351" w:rsidR="00CF7A76" w:rsidRPr="00CF7A76" w:rsidRDefault="00CF7A76" w:rsidP="00CF7A76">
      <w:pPr>
        <w:numPr>
          <w:ilvl w:val="0"/>
          <w:numId w:val="39"/>
        </w:numPr>
        <w:tabs>
          <w:tab w:val="left" w:pos="720"/>
        </w:tabs>
        <w:spacing w:after="0"/>
        <w:rPr>
          <w:rFonts w:ascii="Times New Roman" w:hAnsi="Times New Roman" w:cs="Times New Roman"/>
          <w:sz w:val="24"/>
          <w:szCs w:val="24"/>
          <w:lang w:val="ro-RO"/>
        </w:rPr>
      </w:pPr>
      <w:r w:rsidRPr="00CF7A76">
        <w:rPr>
          <w:rFonts w:ascii="Times New Roman" w:hAnsi="Times New Roman" w:cs="Times New Roman"/>
          <w:sz w:val="24"/>
          <w:szCs w:val="24"/>
          <w:lang w:val="ro-RO"/>
        </w:rPr>
        <w:t>Scăderea  medi</w:t>
      </w:r>
      <w:r w:rsidR="00F132F6">
        <w:rPr>
          <w:rFonts w:ascii="Times New Roman" w:hAnsi="Times New Roman" w:cs="Times New Roman"/>
          <w:sz w:val="24"/>
          <w:szCs w:val="24"/>
          <w:lang w:val="ro-RO"/>
        </w:rPr>
        <w:t>ei</w:t>
      </w:r>
      <w:r w:rsidRPr="00CF7A76">
        <w:rPr>
          <w:rFonts w:ascii="Times New Roman" w:hAnsi="Times New Roman" w:cs="Times New Roman"/>
          <w:sz w:val="24"/>
          <w:szCs w:val="24"/>
          <w:lang w:val="ro-RO"/>
        </w:rPr>
        <w:t xml:space="preserve"> la examenul de </w:t>
      </w:r>
      <w:r w:rsidRPr="00CF7A76">
        <w:rPr>
          <w:rFonts w:ascii="Times New Roman" w:hAnsi="Times New Roman" w:cs="Times New Roman"/>
          <w:b/>
          <w:bCs/>
          <w:sz w:val="24"/>
          <w:szCs w:val="24"/>
          <w:lang w:val="ro-RO"/>
        </w:rPr>
        <w:t>Matematic</w:t>
      </w:r>
      <w:r w:rsidRPr="00CF7A76">
        <w:rPr>
          <w:rFonts w:ascii="Times New Roman" w:hAnsi="Times New Roman" w:cs="Times New Roman"/>
          <w:sz w:val="24"/>
          <w:szCs w:val="24"/>
          <w:lang w:val="ro-RO"/>
        </w:rPr>
        <w:t xml:space="preserve">ă de </w:t>
      </w:r>
      <w:r w:rsidRPr="00FA635C">
        <w:rPr>
          <w:rFonts w:ascii="Times New Roman" w:hAnsi="Times New Roman" w:cs="Times New Roman"/>
          <w:b/>
          <w:bCs/>
          <w:sz w:val="24"/>
          <w:szCs w:val="24"/>
          <w:lang w:val="ro-RO"/>
        </w:rPr>
        <w:t xml:space="preserve">la </w:t>
      </w:r>
      <w:r w:rsidR="00F132F6" w:rsidRPr="00FA635C">
        <w:rPr>
          <w:rFonts w:ascii="Times New Roman" w:hAnsi="Times New Roman" w:cs="Times New Roman"/>
          <w:b/>
          <w:bCs/>
          <w:sz w:val="24"/>
          <w:szCs w:val="24"/>
          <w:lang w:val="ro-RO"/>
        </w:rPr>
        <w:t>7,10</w:t>
      </w:r>
      <w:r w:rsidRPr="00CF7A76">
        <w:rPr>
          <w:rFonts w:ascii="Times New Roman" w:hAnsi="Times New Roman" w:cs="Times New Roman"/>
          <w:sz w:val="24"/>
          <w:szCs w:val="24"/>
          <w:lang w:val="ro-RO"/>
        </w:rPr>
        <w:t xml:space="preserve"> la </w:t>
      </w:r>
      <w:r w:rsidR="00F132F6" w:rsidRPr="00FA635C">
        <w:rPr>
          <w:rFonts w:ascii="Times New Roman" w:hAnsi="Times New Roman" w:cs="Times New Roman"/>
          <w:b/>
          <w:bCs/>
          <w:sz w:val="24"/>
          <w:szCs w:val="24"/>
          <w:lang w:val="ro-RO"/>
        </w:rPr>
        <w:t>5,80</w:t>
      </w:r>
      <w:r w:rsidR="00F132F6">
        <w:rPr>
          <w:rFonts w:ascii="Times New Roman" w:hAnsi="Times New Roman" w:cs="Times New Roman"/>
          <w:sz w:val="24"/>
          <w:szCs w:val="24"/>
          <w:lang w:val="ro-RO"/>
        </w:rPr>
        <w:t xml:space="preserve">  cu 1,30</w:t>
      </w:r>
      <w:r w:rsidR="00FA635C">
        <w:rPr>
          <w:rFonts w:ascii="Times New Roman" w:hAnsi="Times New Roman" w:cs="Times New Roman"/>
          <w:sz w:val="24"/>
          <w:szCs w:val="24"/>
          <w:lang w:val="ro-RO"/>
        </w:rPr>
        <w:t xml:space="preserve"> un.</w:t>
      </w:r>
    </w:p>
    <w:p w14:paraId="61F35E51" w14:textId="190D70A3" w:rsidR="00CF7A76" w:rsidRPr="00CF7A76" w:rsidRDefault="000B220C" w:rsidP="00CF7A76">
      <w:pPr>
        <w:numPr>
          <w:ilvl w:val="0"/>
          <w:numId w:val="39"/>
        </w:numPr>
        <w:tabs>
          <w:tab w:val="left" w:pos="720"/>
        </w:tabs>
        <w:spacing w:after="0"/>
        <w:rPr>
          <w:rFonts w:ascii="Times New Roman" w:hAnsi="Times New Roman" w:cs="Times New Roman"/>
          <w:sz w:val="24"/>
          <w:szCs w:val="24"/>
          <w:lang w:val="ro-RO"/>
        </w:rPr>
      </w:pPr>
      <w:r>
        <w:rPr>
          <w:rFonts w:ascii="Times New Roman" w:hAnsi="Times New Roman" w:cs="Times New Roman"/>
          <w:sz w:val="24"/>
          <w:szCs w:val="24"/>
          <w:lang w:val="ro-RO"/>
        </w:rPr>
        <w:t>Scăderea</w:t>
      </w:r>
      <w:r w:rsidR="00CF7A76" w:rsidRPr="00CF7A76">
        <w:rPr>
          <w:rFonts w:ascii="Times New Roman" w:hAnsi="Times New Roman" w:cs="Times New Roman"/>
          <w:sz w:val="24"/>
          <w:szCs w:val="24"/>
          <w:lang w:val="ro-RO"/>
        </w:rPr>
        <w:t xml:space="preserve"> mediei la examenul de </w:t>
      </w:r>
      <w:r w:rsidR="00CF7A76" w:rsidRPr="00CF7A76">
        <w:rPr>
          <w:rFonts w:ascii="Times New Roman" w:hAnsi="Times New Roman" w:cs="Times New Roman"/>
          <w:b/>
          <w:bCs/>
          <w:sz w:val="24"/>
          <w:szCs w:val="24"/>
          <w:lang w:val="ro-RO"/>
        </w:rPr>
        <w:t xml:space="preserve">Limbă și literatura română  </w:t>
      </w:r>
      <w:r w:rsidR="00CF7A76" w:rsidRPr="00CF7A76">
        <w:rPr>
          <w:rFonts w:ascii="Times New Roman" w:hAnsi="Times New Roman" w:cs="Times New Roman"/>
          <w:sz w:val="24"/>
          <w:szCs w:val="24"/>
          <w:lang w:val="ro-RO"/>
        </w:rPr>
        <w:t xml:space="preserve">de la 6,89 </w:t>
      </w:r>
      <w:r>
        <w:rPr>
          <w:rFonts w:ascii="Times New Roman" w:hAnsi="Times New Roman" w:cs="Times New Roman"/>
          <w:sz w:val="24"/>
          <w:szCs w:val="24"/>
          <w:lang w:val="ro-RO"/>
        </w:rPr>
        <w:t xml:space="preserve"> la 6,55 </w:t>
      </w:r>
      <w:r w:rsidR="00CF7A76" w:rsidRPr="00CF7A76">
        <w:rPr>
          <w:rFonts w:ascii="Times New Roman" w:hAnsi="Times New Roman" w:cs="Times New Roman"/>
          <w:sz w:val="24"/>
          <w:szCs w:val="24"/>
          <w:lang w:val="ro-RO"/>
        </w:rPr>
        <w:t xml:space="preserve">cu </w:t>
      </w:r>
      <w:r w:rsidR="00CF7A76" w:rsidRPr="00CF7A76">
        <w:rPr>
          <w:rFonts w:ascii="Times New Roman" w:hAnsi="Times New Roman" w:cs="Times New Roman"/>
          <w:b/>
          <w:bCs/>
          <w:sz w:val="24"/>
          <w:szCs w:val="24"/>
          <w:lang w:val="ro-RO"/>
        </w:rPr>
        <w:t>0,</w:t>
      </w:r>
      <w:r>
        <w:rPr>
          <w:rFonts w:ascii="Times New Roman" w:hAnsi="Times New Roman" w:cs="Times New Roman"/>
          <w:b/>
          <w:bCs/>
          <w:sz w:val="24"/>
          <w:szCs w:val="24"/>
          <w:lang w:val="ro-RO"/>
        </w:rPr>
        <w:t>34</w:t>
      </w:r>
    </w:p>
    <w:p w14:paraId="50762F5E" w14:textId="29762FA3" w:rsidR="00CF7A76" w:rsidRDefault="00CF7A76" w:rsidP="00CF7A76">
      <w:pPr>
        <w:numPr>
          <w:ilvl w:val="0"/>
          <w:numId w:val="39"/>
        </w:numPr>
        <w:tabs>
          <w:tab w:val="left" w:pos="720"/>
        </w:tabs>
        <w:spacing w:after="0"/>
        <w:rPr>
          <w:rFonts w:ascii="Times New Roman" w:hAnsi="Times New Roman" w:cs="Times New Roman"/>
          <w:sz w:val="24"/>
          <w:szCs w:val="24"/>
          <w:lang w:val="ro-RO"/>
        </w:rPr>
      </w:pPr>
      <w:r w:rsidRPr="00CF7A76">
        <w:rPr>
          <w:rFonts w:ascii="Times New Roman" w:hAnsi="Times New Roman" w:cs="Times New Roman"/>
          <w:sz w:val="24"/>
          <w:szCs w:val="24"/>
          <w:lang w:val="ro-RO"/>
        </w:rPr>
        <w:t>Ca problemă este diferența mare între media la examene și media anuală la disciplina</w:t>
      </w:r>
      <w:r w:rsidR="000B220C">
        <w:rPr>
          <w:rFonts w:ascii="Times New Roman" w:hAnsi="Times New Roman" w:cs="Times New Roman"/>
          <w:b/>
          <w:bCs/>
          <w:sz w:val="24"/>
          <w:szCs w:val="24"/>
          <w:lang w:val="ro-RO"/>
        </w:rPr>
        <w:t xml:space="preserve"> Matematică</w:t>
      </w:r>
      <w:r w:rsidRPr="00CF7A76">
        <w:rPr>
          <w:rFonts w:ascii="Times New Roman" w:hAnsi="Times New Roman" w:cs="Times New Roman"/>
          <w:b/>
          <w:bCs/>
          <w:sz w:val="24"/>
          <w:szCs w:val="24"/>
          <w:lang w:val="ro-RO"/>
        </w:rPr>
        <w:t xml:space="preserve"> </w:t>
      </w:r>
      <w:r w:rsidRPr="00CF7A76">
        <w:rPr>
          <w:rFonts w:ascii="Times New Roman" w:hAnsi="Times New Roman" w:cs="Times New Roman"/>
          <w:sz w:val="24"/>
          <w:szCs w:val="24"/>
          <w:lang w:val="ro-RO"/>
        </w:rPr>
        <w:t xml:space="preserve"> c</w:t>
      </w:r>
      <w:r w:rsidR="000B220C">
        <w:rPr>
          <w:rFonts w:ascii="Times New Roman" w:hAnsi="Times New Roman" w:cs="Times New Roman"/>
          <w:sz w:val="24"/>
          <w:szCs w:val="24"/>
          <w:lang w:val="ro-RO"/>
        </w:rPr>
        <w:t>u 0.93</w:t>
      </w:r>
    </w:p>
    <w:p w14:paraId="17D69DF3" w14:textId="5BC6F24F" w:rsidR="00FA635C" w:rsidRPr="0056424E" w:rsidRDefault="00F132F6" w:rsidP="00F82C83">
      <w:pPr>
        <w:numPr>
          <w:ilvl w:val="0"/>
          <w:numId w:val="39"/>
        </w:numPr>
        <w:tabs>
          <w:tab w:val="left" w:pos="720"/>
        </w:tabs>
        <w:spacing w:after="0"/>
        <w:rPr>
          <w:rFonts w:ascii="Times New Roman" w:hAnsi="Times New Roman" w:cs="Times New Roman"/>
          <w:sz w:val="24"/>
          <w:szCs w:val="24"/>
          <w:lang w:val="ro-RO"/>
        </w:rPr>
      </w:pPr>
      <w:r>
        <w:rPr>
          <w:rFonts w:ascii="Times New Roman" w:hAnsi="Times New Roman" w:cs="Times New Roman"/>
          <w:sz w:val="24"/>
          <w:szCs w:val="24"/>
          <w:lang w:val="ro-RO"/>
        </w:rPr>
        <w:t>Numărul elevilor amănați la examenul de matematică este de 3</w:t>
      </w:r>
    </w:p>
    <w:p w14:paraId="127D2E81" w14:textId="77777777" w:rsidR="00FA635C" w:rsidRDefault="00FA635C" w:rsidP="00F82C83">
      <w:pPr>
        <w:rPr>
          <w:rFonts w:ascii="Times New Roman" w:hAnsi="Times New Roman" w:cs="Times New Roman"/>
          <w:b/>
          <w:sz w:val="24"/>
          <w:szCs w:val="24"/>
          <w:lang w:val="fr-FR"/>
        </w:rPr>
      </w:pPr>
    </w:p>
    <w:p w14:paraId="25577293" w14:textId="757CC476" w:rsidR="00E24E3B" w:rsidRPr="00FA635C" w:rsidRDefault="00E24E3B" w:rsidP="00DA583F">
      <w:pPr>
        <w:jc w:val="center"/>
        <w:rPr>
          <w:rFonts w:ascii="Times New Roman" w:hAnsi="Times New Roman" w:cs="Times New Roman"/>
          <w:b/>
          <w:sz w:val="28"/>
          <w:szCs w:val="28"/>
          <w:lang w:val="fr-FR"/>
        </w:rPr>
      </w:pPr>
      <w:r w:rsidRPr="00FA635C">
        <w:rPr>
          <w:rFonts w:ascii="Times New Roman" w:hAnsi="Times New Roman" w:cs="Times New Roman"/>
          <w:b/>
          <w:sz w:val="28"/>
          <w:szCs w:val="28"/>
          <w:lang w:val="fr-FR"/>
        </w:rPr>
        <w:t>Performanţe</w:t>
      </w:r>
    </w:p>
    <w:p w14:paraId="4638336E" w14:textId="5521CF42" w:rsidR="00C649D0" w:rsidRDefault="00E24E3B" w:rsidP="00E24E3B">
      <w:pPr>
        <w:rPr>
          <w:rFonts w:ascii="Times New Roman" w:hAnsi="Times New Roman" w:cs="Times New Roman"/>
          <w:sz w:val="24"/>
          <w:szCs w:val="24"/>
          <w:lang w:val="fr-FR"/>
        </w:rPr>
      </w:pPr>
      <w:r>
        <w:rPr>
          <w:rFonts w:ascii="Times New Roman" w:hAnsi="Times New Roman" w:cs="Times New Roman"/>
          <w:sz w:val="24"/>
          <w:szCs w:val="24"/>
          <w:lang w:val="fr-FR"/>
        </w:rPr>
        <w:t xml:space="preserve"> În anul de studii 202</w:t>
      </w:r>
      <w:r w:rsidR="00F132F6">
        <w:rPr>
          <w:rFonts w:ascii="Times New Roman" w:hAnsi="Times New Roman" w:cs="Times New Roman"/>
          <w:sz w:val="24"/>
          <w:szCs w:val="24"/>
          <w:lang w:val="fr-FR"/>
        </w:rPr>
        <w:t>4</w:t>
      </w:r>
      <w:r>
        <w:rPr>
          <w:rFonts w:ascii="Times New Roman" w:hAnsi="Times New Roman" w:cs="Times New Roman"/>
          <w:sz w:val="24"/>
          <w:szCs w:val="24"/>
          <w:lang w:val="fr-FR"/>
        </w:rPr>
        <w:t>-202</w:t>
      </w:r>
      <w:r w:rsidR="00F132F6">
        <w:rPr>
          <w:rFonts w:ascii="Times New Roman" w:hAnsi="Times New Roman" w:cs="Times New Roman"/>
          <w:sz w:val="24"/>
          <w:szCs w:val="24"/>
          <w:lang w:val="fr-FR"/>
        </w:rPr>
        <w:t>5</w:t>
      </w:r>
      <w:r w:rsidRPr="00223BD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elevii din IP Gimnaziul Fundul Galbenei </w:t>
      </w:r>
      <w:r w:rsidR="000F01B7">
        <w:rPr>
          <w:rFonts w:ascii="Times New Roman" w:hAnsi="Times New Roman" w:cs="Times New Roman"/>
          <w:sz w:val="24"/>
          <w:szCs w:val="24"/>
          <w:lang w:val="fr-FR"/>
        </w:rPr>
        <w:t>au participat</w:t>
      </w:r>
      <w:r w:rsidRPr="00223BD8">
        <w:rPr>
          <w:rFonts w:ascii="Times New Roman" w:hAnsi="Times New Roman" w:cs="Times New Roman"/>
          <w:sz w:val="24"/>
          <w:szCs w:val="24"/>
          <w:lang w:val="fr-FR"/>
        </w:rPr>
        <w:t xml:space="preserve"> </w:t>
      </w:r>
      <w:r w:rsidR="000F01B7">
        <w:rPr>
          <w:rFonts w:ascii="Times New Roman" w:hAnsi="Times New Roman" w:cs="Times New Roman"/>
          <w:sz w:val="24"/>
          <w:szCs w:val="24"/>
          <w:lang w:val="fr-FR"/>
        </w:rPr>
        <w:t>la</w:t>
      </w:r>
      <w:r w:rsidRPr="00223BD8">
        <w:rPr>
          <w:rFonts w:ascii="Times New Roman" w:hAnsi="Times New Roman" w:cs="Times New Roman"/>
          <w:sz w:val="24"/>
          <w:szCs w:val="24"/>
          <w:lang w:val="fr-FR"/>
        </w:rPr>
        <w:t xml:space="preserve"> concursuri la nivel</w:t>
      </w:r>
      <w:r w:rsidR="00364349">
        <w:rPr>
          <w:rFonts w:ascii="Times New Roman" w:hAnsi="Times New Roman" w:cs="Times New Roman"/>
          <w:sz w:val="24"/>
          <w:szCs w:val="24"/>
          <w:lang w:val="fr-FR"/>
        </w:rPr>
        <w:t xml:space="preserve"> local,</w:t>
      </w:r>
      <w:r w:rsidRPr="00223BD8">
        <w:rPr>
          <w:rFonts w:ascii="Times New Roman" w:hAnsi="Times New Roman" w:cs="Times New Roman"/>
          <w:sz w:val="24"/>
          <w:szCs w:val="24"/>
          <w:lang w:val="fr-FR"/>
        </w:rPr>
        <w:t xml:space="preserve"> de raion, </w:t>
      </w:r>
      <w:r w:rsidR="00C966F6">
        <w:rPr>
          <w:rFonts w:ascii="Times New Roman" w:hAnsi="Times New Roman" w:cs="Times New Roman"/>
          <w:sz w:val="24"/>
          <w:szCs w:val="24"/>
          <w:lang w:val="fr-FR"/>
        </w:rPr>
        <w:t>republică</w:t>
      </w:r>
      <w:r w:rsidRPr="00223BD8">
        <w:rPr>
          <w:rFonts w:ascii="Times New Roman" w:hAnsi="Times New Roman" w:cs="Times New Roman"/>
          <w:sz w:val="24"/>
          <w:szCs w:val="24"/>
          <w:lang w:val="fr-FR"/>
        </w:rPr>
        <w:t>, internațional</w:t>
      </w:r>
      <w:r w:rsidR="00430004">
        <w:rPr>
          <w:rFonts w:ascii="Times New Roman" w:hAnsi="Times New Roman" w:cs="Times New Roman"/>
          <w:sz w:val="24"/>
          <w:szCs w:val="24"/>
          <w:lang w:val="fr-FR"/>
        </w:rPr>
        <w:t> :</w:t>
      </w:r>
    </w:p>
    <w:p w14:paraId="2286FA38" w14:textId="77777777" w:rsidR="00C966F6" w:rsidRDefault="00C966F6" w:rsidP="00522CA0">
      <w:pPr>
        <w:pStyle w:val="a6"/>
        <w:tabs>
          <w:tab w:val="left" w:pos="709"/>
        </w:tabs>
        <w:spacing w:after="0" w:line="240" w:lineRule="auto"/>
        <w:rPr>
          <w:rFonts w:ascii="Times New Roman" w:hAnsi="Times New Roman" w:cs="Times New Roman"/>
          <w:iCs/>
          <w:sz w:val="24"/>
          <w:szCs w:val="24"/>
        </w:rPr>
      </w:pPr>
    </w:p>
    <w:p w14:paraId="26D327BA" w14:textId="0C2C97FF" w:rsidR="00E24E3B" w:rsidRDefault="00C966F6" w:rsidP="00E24E3B">
      <w:pPr>
        <w:rPr>
          <w:rFonts w:ascii="Times New Roman" w:hAnsi="Times New Roman" w:cs="Times New Roman"/>
          <w:b/>
          <w:bCs/>
          <w:sz w:val="24"/>
          <w:szCs w:val="24"/>
          <w:u w:val="single"/>
          <w:lang w:val="fr-FR"/>
        </w:rPr>
      </w:pPr>
      <w:r w:rsidRPr="00C966F6">
        <w:rPr>
          <w:rFonts w:ascii="Times New Roman" w:hAnsi="Times New Roman" w:cs="Times New Roman"/>
          <w:sz w:val="24"/>
          <w:szCs w:val="24"/>
          <w:lang w:val="fr-FR"/>
        </w:rPr>
        <w:t xml:space="preserve">           </w:t>
      </w:r>
      <w:r w:rsidR="00C649D0" w:rsidRPr="001C6D88">
        <w:rPr>
          <w:rFonts w:ascii="Times New Roman" w:hAnsi="Times New Roman" w:cs="Times New Roman"/>
          <w:b/>
          <w:bCs/>
          <w:sz w:val="24"/>
          <w:szCs w:val="24"/>
          <w:u w:val="single"/>
          <w:lang w:val="fr-FR"/>
        </w:rPr>
        <w:t>La nivel de raion</w:t>
      </w:r>
    </w:p>
    <w:p w14:paraId="4EFCD68F" w14:textId="102D88F6" w:rsidR="008218B0" w:rsidRPr="008218B0" w:rsidRDefault="008218B0" w:rsidP="00E24E3B">
      <w:pPr>
        <w:rPr>
          <w:rFonts w:ascii="Times New Roman" w:hAnsi="Times New Roman" w:cs="Times New Roman"/>
          <w:sz w:val="24"/>
          <w:szCs w:val="24"/>
          <w:lang w:val="fr-FR"/>
        </w:rPr>
      </w:pPr>
      <w:r w:rsidRPr="008218B0">
        <w:rPr>
          <w:rFonts w:ascii="Times New Roman" w:hAnsi="Times New Roman" w:cs="Times New Roman"/>
          <w:sz w:val="24"/>
          <w:szCs w:val="24"/>
          <w:lang w:val="fr-FR"/>
        </w:rPr>
        <w:t>O</w:t>
      </w:r>
      <w:r>
        <w:rPr>
          <w:rFonts w:ascii="Times New Roman" w:hAnsi="Times New Roman" w:cs="Times New Roman"/>
          <w:sz w:val="24"/>
          <w:szCs w:val="24"/>
          <w:lang w:val="fr-FR"/>
        </w:rPr>
        <w:t>limpiade școlare</w:t>
      </w:r>
    </w:p>
    <w:p w14:paraId="569B9D68" w14:textId="65B3E2B5" w:rsidR="008218B0" w:rsidRDefault="008218B0" w:rsidP="008218B0">
      <w:pPr>
        <w:pStyle w:val="a6"/>
        <w:numPr>
          <w:ilvl w:val="0"/>
          <w:numId w:val="35"/>
        </w:numPr>
        <w:rPr>
          <w:rFonts w:ascii="Times New Roman" w:hAnsi="Times New Roman" w:cs="Times New Roman"/>
          <w:sz w:val="24"/>
          <w:szCs w:val="24"/>
          <w:lang w:val="fr-FR"/>
        </w:rPr>
      </w:pPr>
      <w:r w:rsidRPr="008218B0">
        <w:rPr>
          <w:rFonts w:ascii="Times New Roman" w:hAnsi="Times New Roman" w:cs="Times New Roman"/>
          <w:sz w:val="24"/>
          <w:szCs w:val="24"/>
          <w:lang w:val="fr-FR"/>
        </w:rPr>
        <w:t xml:space="preserve">Mențiune </w:t>
      </w:r>
      <w:r>
        <w:rPr>
          <w:rFonts w:ascii="Times New Roman" w:hAnsi="Times New Roman" w:cs="Times New Roman"/>
          <w:sz w:val="24"/>
          <w:szCs w:val="24"/>
          <w:lang w:val="fr-FR"/>
        </w:rPr>
        <w:t xml:space="preserve"> la matematcă,clasa </w:t>
      </w:r>
      <w:r w:rsidR="0056424E">
        <w:rPr>
          <w:rFonts w:ascii="Times New Roman" w:hAnsi="Times New Roman" w:cs="Times New Roman"/>
          <w:sz w:val="24"/>
          <w:szCs w:val="24"/>
          <w:lang w:val="fr-FR"/>
        </w:rPr>
        <w:t>VII</w:t>
      </w:r>
      <w:r>
        <w:rPr>
          <w:rFonts w:ascii="Times New Roman" w:hAnsi="Times New Roman" w:cs="Times New Roman"/>
          <w:sz w:val="24"/>
          <w:szCs w:val="24"/>
          <w:lang w:val="fr-FR"/>
        </w:rPr>
        <w:t>-a</w:t>
      </w:r>
    </w:p>
    <w:p w14:paraId="4DD162C0" w14:textId="6D9B5783" w:rsidR="008218B0" w:rsidRDefault="008218B0" w:rsidP="008218B0">
      <w:pPr>
        <w:pStyle w:val="a6"/>
        <w:numPr>
          <w:ilvl w:val="0"/>
          <w:numId w:val="35"/>
        </w:numPr>
        <w:rPr>
          <w:rFonts w:ascii="Times New Roman" w:hAnsi="Times New Roman" w:cs="Times New Roman"/>
          <w:sz w:val="24"/>
          <w:szCs w:val="24"/>
          <w:lang w:val="fr-FR"/>
        </w:rPr>
      </w:pPr>
      <w:r>
        <w:rPr>
          <w:rFonts w:ascii="Times New Roman" w:hAnsi="Times New Roman" w:cs="Times New Roman"/>
          <w:sz w:val="24"/>
          <w:szCs w:val="24"/>
          <w:lang w:val="fr-FR"/>
        </w:rPr>
        <w:t xml:space="preserve">Mențiune la </w:t>
      </w:r>
      <w:r w:rsidR="0056424E">
        <w:rPr>
          <w:rFonts w:ascii="Times New Roman" w:hAnsi="Times New Roman" w:cs="Times New Roman"/>
          <w:sz w:val="24"/>
          <w:szCs w:val="24"/>
          <w:lang w:val="fr-FR"/>
        </w:rPr>
        <w:t>istoria românilor și universală, clasa IX-a</w:t>
      </w:r>
    </w:p>
    <w:p w14:paraId="50B24B62" w14:textId="0C9DB17C" w:rsidR="008218B0" w:rsidRDefault="00CF7A76" w:rsidP="008218B0">
      <w:pPr>
        <w:pStyle w:val="a6"/>
        <w:numPr>
          <w:ilvl w:val="0"/>
          <w:numId w:val="35"/>
        </w:numPr>
        <w:rPr>
          <w:rFonts w:ascii="Times New Roman" w:hAnsi="Times New Roman" w:cs="Times New Roman"/>
          <w:sz w:val="24"/>
          <w:szCs w:val="24"/>
          <w:lang w:val="fr-FR"/>
        </w:rPr>
      </w:pPr>
      <w:r>
        <w:rPr>
          <w:rFonts w:ascii="Times New Roman" w:hAnsi="Times New Roman" w:cs="Times New Roman"/>
          <w:sz w:val="24"/>
          <w:szCs w:val="24"/>
          <w:lang w:val="fr-FR"/>
        </w:rPr>
        <w:t>Locul I</w:t>
      </w:r>
      <w:r w:rsidR="0056424E">
        <w:rPr>
          <w:rFonts w:ascii="Times New Roman" w:hAnsi="Times New Roman" w:cs="Times New Roman"/>
          <w:sz w:val="24"/>
          <w:szCs w:val="24"/>
          <w:lang w:val="fr-FR"/>
        </w:rPr>
        <w:t>I</w:t>
      </w:r>
      <w:r>
        <w:rPr>
          <w:rFonts w:ascii="Times New Roman" w:hAnsi="Times New Roman" w:cs="Times New Roman"/>
          <w:sz w:val="24"/>
          <w:szCs w:val="24"/>
          <w:lang w:val="fr-FR"/>
        </w:rPr>
        <w:t xml:space="preserve"> la educație fizică</w:t>
      </w:r>
      <w:r w:rsidR="00F27AFF">
        <w:rPr>
          <w:rFonts w:ascii="Times New Roman" w:hAnsi="Times New Roman" w:cs="Times New Roman"/>
          <w:sz w:val="24"/>
          <w:szCs w:val="24"/>
          <w:lang w:val="fr-FR"/>
        </w:rPr>
        <w:t>, clasa a IX-a, băieți</w:t>
      </w:r>
    </w:p>
    <w:p w14:paraId="6CF2BBB2" w14:textId="18F0020C" w:rsidR="00F27AFF" w:rsidRDefault="00F27AFF" w:rsidP="008218B0">
      <w:pPr>
        <w:pStyle w:val="a6"/>
        <w:numPr>
          <w:ilvl w:val="0"/>
          <w:numId w:val="35"/>
        </w:numPr>
        <w:rPr>
          <w:rFonts w:ascii="Times New Roman" w:hAnsi="Times New Roman" w:cs="Times New Roman"/>
          <w:sz w:val="24"/>
          <w:szCs w:val="24"/>
          <w:lang w:val="fr-FR"/>
        </w:rPr>
      </w:pPr>
      <w:r>
        <w:rPr>
          <w:rFonts w:ascii="Times New Roman" w:hAnsi="Times New Roman" w:cs="Times New Roman"/>
          <w:sz w:val="24"/>
          <w:szCs w:val="24"/>
          <w:lang w:val="fr-FR"/>
        </w:rPr>
        <w:t>Locul II la educația fizică, clasa a IX-a, fete</w:t>
      </w:r>
    </w:p>
    <w:p w14:paraId="5CDCF9E4" w14:textId="5AE19D39" w:rsidR="00F27AFF" w:rsidRDefault="00CF7A76" w:rsidP="008218B0">
      <w:pPr>
        <w:pStyle w:val="a6"/>
        <w:numPr>
          <w:ilvl w:val="0"/>
          <w:numId w:val="35"/>
        </w:numPr>
        <w:rPr>
          <w:rFonts w:ascii="Times New Roman" w:hAnsi="Times New Roman" w:cs="Times New Roman"/>
          <w:sz w:val="24"/>
          <w:szCs w:val="24"/>
          <w:lang w:val="fr-FR"/>
        </w:rPr>
      </w:pPr>
      <w:r>
        <w:rPr>
          <w:rFonts w:ascii="Times New Roman" w:hAnsi="Times New Roman" w:cs="Times New Roman"/>
          <w:sz w:val="24"/>
          <w:szCs w:val="24"/>
          <w:lang w:val="fr-FR"/>
        </w:rPr>
        <w:t>Locul III la informatică</w:t>
      </w:r>
      <w:r w:rsidR="00F27AFF">
        <w:rPr>
          <w:rFonts w:ascii="Times New Roman" w:hAnsi="Times New Roman" w:cs="Times New Roman"/>
          <w:sz w:val="24"/>
          <w:szCs w:val="24"/>
          <w:lang w:val="fr-FR"/>
        </w:rPr>
        <w:t>, clasa a I</w:t>
      </w:r>
      <w:r>
        <w:rPr>
          <w:rFonts w:ascii="Times New Roman" w:hAnsi="Times New Roman" w:cs="Times New Roman"/>
          <w:sz w:val="24"/>
          <w:szCs w:val="24"/>
          <w:lang w:val="fr-FR"/>
        </w:rPr>
        <w:t>X</w:t>
      </w:r>
      <w:r w:rsidR="00F27AFF">
        <w:rPr>
          <w:rFonts w:ascii="Times New Roman" w:hAnsi="Times New Roman" w:cs="Times New Roman"/>
          <w:sz w:val="24"/>
          <w:szCs w:val="24"/>
          <w:lang w:val="fr-FR"/>
        </w:rPr>
        <w:t>-a</w:t>
      </w:r>
    </w:p>
    <w:p w14:paraId="32754FDD" w14:textId="71134DD4" w:rsidR="00CF7A76" w:rsidRDefault="0056424E" w:rsidP="008218B0">
      <w:pPr>
        <w:pStyle w:val="a6"/>
        <w:numPr>
          <w:ilvl w:val="0"/>
          <w:numId w:val="35"/>
        </w:numPr>
        <w:rPr>
          <w:rFonts w:ascii="Times New Roman" w:hAnsi="Times New Roman" w:cs="Times New Roman"/>
          <w:sz w:val="24"/>
          <w:szCs w:val="24"/>
          <w:lang w:val="fr-FR"/>
        </w:rPr>
      </w:pPr>
      <w:r>
        <w:rPr>
          <w:rFonts w:ascii="Times New Roman" w:hAnsi="Times New Roman" w:cs="Times New Roman"/>
          <w:sz w:val="24"/>
          <w:szCs w:val="24"/>
          <w:lang w:val="fr-FR"/>
        </w:rPr>
        <w:t>Mențiune la informatică</w:t>
      </w:r>
      <w:r w:rsidR="00CF7A76">
        <w:rPr>
          <w:rFonts w:ascii="Times New Roman" w:hAnsi="Times New Roman" w:cs="Times New Roman"/>
          <w:sz w:val="24"/>
          <w:szCs w:val="24"/>
          <w:lang w:val="fr-FR"/>
        </w:rPr>
        <w:t>, clasa a I</w:t>
      </w:r>
      <w:r>
        <w:rPr>
          <w:rFonts w:ascii="Times New Roman" w:hAnsi="Times New Roman" w:cs="Times New Roman"/>
          <w:sz w:val="24"/>
          <w:szCs w:val="24"/>
          <w:lang w:val="fr-FR"/>
        </w:rPr>
        <w:t>X</w:t>
      </w:r>
      <w:r w:rsidR="00CF7A76">
        <w:rPr>
          <w:rFonts w:ascii="Times New Roman" w:hAnsi="Times New Roman" w:cs="Times New Roman"/>
          <w:sz w:val="24"/>
          <w:szCs w:val="24"/>
          <w:lang w:val="fr-FR"/>
        </w:rPr>
        <w:t>-a</w:t>
      </w:r>
    </w:p>
    <w:p w14:paraId="501E737B" w14:textId="77777777" w:rsidR="00FA635C" w:rsidRDefault="00FA635C" w:rsidP="00FA635C">
      <w:pPr>
        <w:pStyle w:val="a6"/>
        <w:rPr>
          <w:rFonts w:ascii="Times New Roman" w:hAnsi="Times New Roman" w:cs="Times New Roman"/>
          <w:sz w:val="24"/>
          <w:szCs w:val="24"/>
          <w:lang w:val="fr-FR"/>
        </w:rPr>
      </w:pPr>
    </w:p>
    <w:p w14:paraId="2B71227E" w14:textId="2ED0A4E7" w:rsidR="00FA635C" w:rsidRPr="00FA635C" w:rsidRDefault="00FA635C" w:rsidP="00FA635C">
      <w:pPr>
        <w:jc w:val="center"/>
        <w:rPr>
          <w:rFonts w:ascii="Times New Roman" w:hAnsi="Times New Roman" w:cs="Times New Roman"/>
          <w:b/>
          <w:sz w:val="24"/>
          <w:szCs w:val="24"/>
          <w:lang w:val="fr-FR"/>
        </w:rPr>
      </w:pPr>
      <w:r w:rsidRPr="00FA635C">
        <w:rPr>
          <w:rFonts w:ascii="Times New Roman" w:hAnsi="Times New Roman" w:cs="Times New Roman"/>
          <w:b/>
          <w:sz w:val="24"/>
          <w:szCs w:val="24"/>
          <w:lang w:val="fr-FR"/>
        </w:rPr>
        <w:lastRenderedPageBreak/>
        <w:t>Parteneriate educaţionale</w:t>
      </w:r>
    </w:p>
    <w:p w14:paraId="2E450B80" w14:textId="77777777" w:rsidR="00FA635C" w:rsidRPr="0056424E" w:rsidRDefault="00FA635C" w:rsidP="00FA635C">
      <w:pPr>
        <w:pStyle w:val="a6"/>
        <w:tabs>
          <w:tab w:val="left" w:pos="709"/>
        </w:tabs>
        <w:spacing w:after="0" w:line="240" w:lineRule="auto"/>
        <w:ind w:left="360"/>
        <w:rPr>
          <w:rFonts w:ascii="Times New Roman" w:hAnsi="Times New Roman" w:cs="Times New Roman"/>
          <w:iCs/>
          <w:sz w:val="24"/>
          <w:szCs w:val="24"/>
          <w:lang w:val="fr-FR"/>
        </w:rPr>
      </w:pPr>
      <w:r w:rsidRPr="00FA635C">
        <w:rPr>
          <w:rFonts w:ascii="Times New Roman" w:hAnsi="Times New Roman" w:cs="Times New Roman"/>
          <w:iCs/>
          <w:sz w:val="24"/>
          <w:szCs w:val="24"/>
        </w:rPr>
        <w:tab/>
      </w:r>
      <w:r w:rsidRPr="0056424E">
        <w:rPr>
          <w:rFonts w:ascii="Times New Roman" w:hAnsi="Times New Roman" w:cs="Times New Roman"/>
          <w:iCs/>
          <w:sz w:val="24"/>
          <w:szCs w:val="24"/>
        </w:rPr>
        <w:t>Instituția deține acorduri de parteneriat cu reprezentanții comunității, pe aspecte ce țin de interesul copilului precum :</w:t>
      </w:r>
    </w:p>
    <w:p w14:paraId="29D6EB2B" w14:textId="77777777" w:rsidR="00FA635C" w:rsidRPr="0056424E" w:rsidRDefault="00FA635C" w:rsidP="00FA635C">
      <w:pPr>
        <w:numPr>
          <w:ilvl w:val="0"/>
          <w:numId w:val="11"/>
        </w:numPr>
        <w:tabs>
          <w:tab w:val="left" w:pos="709"/>
        </w:tabs>
        <w:spacing w:after="0" w:line="240" w:lineRule="auto"/>
        <w:ind w:left="720"/>
        <w:contextualSpacing/>
        <w:rPr>
          <w:rFonts w:ascii="Times New Roman" w:eastAsia="Calibri" w:hAnsi="Times New Roman" w:cs="Times New Roman"/>
          <w:b/>
          <w:iCs/>
          <w:sz w:val="24"/>
          <w:szCs w:val="24"/>
          <w:lang w:val="ro-RO"/>
        </w:rPr>
      </w:pPr>
      <w:r w:rsidRPr="0056424E">
        <w:rPr>
          <w:rFonts w:ascii="Times New Roman" w:eastAsia="Calibri" w:hAnsi="Times New Roman" w:cs="Times New Roman"/>
          <w:b/>
          <w:iCs/>
          <w:sz w:val="24"/>
          <w:szCs w:val="24"/>
          <w:lang w:val="ro-RO"/>
        </w:rPr>
        <w:t>Acord de parteneriat cu APL</w:t>
      </w:r>
    </w:p>
    <w:p w14:paraId="350896E8" w14:textId="77777777" w:rsidR="00FA635C" w:rsidRPr="0056424E" w:rsidRDefault="00FA635C" w:rsidP="00FA635C">
      <w:pPr>
        <w:numPr>
          <w:ilvl w:val="0"/>
          <w:numId w:val="11"/>
        </w:numPr>
        <w:tabs>
          <w:tab w:val="left" w:pos="709"/>
        </w:tabs>
        <w:spacing w:after="0" w:line="240" w:lineRule="auto"/>
        <w:ind w:left="720"/>
        <w:contextualSpacing/>
        <w:rPr>
          <w:rFonts w:ascii="Times New Roman" w:eastAsia="Calibri" w:hAnsi="Times New Roman" w:cs="Times New Roman"/>
          <w:iCs/>
          <w:sz w:val="24"/>
          <w:szCs w:val="24"/>
          <w:lang w:val="ro-RO"/>
        </w:rPr>
      </w:pPr>
      <w:r w:rsidRPr="0056424E">
        <w:rPr>
          <w:rFonts w:ascii="Times New Roman" w:eastAsia="Calibri" w:hAnsi="Times New Roman" w:cs="Times New Roman"/>
          <w:b/>
          <w:iCs/>
          <w:sz w:val="24"/>
          <w:szCs w:val="24"/>
          <w:lang w:val="ro-RO"/>
        </w:rPr>
        <w:t>Acord de parteneriat cu grădinița ,,Albinuța”</w:t>
      </w:r>
      <w:r w:rsidRPr="0056424E">
        <w:rPr>
          <w:rFonts w:ascii="Times New Roman" w:eastAsia="Calibri" w:hAnsi="Times New Roman" w:cs="Times New Roman"/>
          <w:iCs/>
          <w:sz w:val="24"/>
          <w:szCs w:val="24"/>
          <w:lang w:val="ro-RO"/>
        </w:rPr>
        <w:t xml:space="preserve"> din localitate privind școlarizarea copiilor de vârsta corespunzătoare și pregătirea lor pentru școală. Se mai desfășoară mici proiecte între clasele primare și unele grupe de copii de la grădiniță.</w:t>
      </w:r>
    </w:p>
    <w:p w14:paraId="2592044C" w14:textId="77777777" w:rsidR="00FA635C" w:rsidRPr="0056424E" w:rsidRDefault="00FA635C" w:rsidP="00FA635C">
      <w:pPr>
        <w:numPr>
          <w:ilvl w:val="0"/>
          <w:numId w:val="11"/>
        </w:numPr>
        <w:tabs>
          <w:tab w:val="left" w:pos="709"/>
        </w:tabs>
        <w:spacing w:after="0" w:line="240" w:lineRule="auto"/>
        <w:ind w:left="720"/>
        <w:contextualSpacing/>
        <w:rPr>
          <w:rFonts w:ascii="Times New Roman" w:eastAsia="Calibri" w:hAnsi="Times New Roman" w:cs="Times New Roman"/>
          <w:iCs/>
          <w:sz w:val="24"/>
          <w:szCs w:val="24"/>
          <w:lang w:val="ro-RO"/>
        </w:rPr>
      </w:pPr>
      <w:r w:rsidRPr="0056424E">
        <w:rPr>
          <w:rFonts w:ascii="Times New Roman" w:eastAsia="Calibri" w:hAnsi="Times New Roman" w:cs="Times New Roman"/>
          <w:b/>
          <w:iCs/>
          <w:sz w:val="24"/>
          <w:szCs w:val="24"/>
          <w:lang w:val="ro-RO"/>
        </w:rPr>
        <w:t>Acordul de colaborare încheiat între Biblioteca Publică ,,Grigore Șerban</w:t>
      </w:r>
      <w:r w:rsidRPr="0056424E">
        <w:rPr>
          <w:rFonts w:ascii="Times New Roman" w:eastAsia="Calibri" w:hAnsi="Times New Roman" w:cs="Times New Roman"/>
          <w:iCs/>
          <w:sz w:val="24"/>
          <w:szCs w:val="24"/>
          <w:lang w:val="ro-RO"/>
        </w:rPr>
        <w:t>” și</w:t>
      </w:r>
      <w:r w:rsidRPr="0056424E">
        <w:rPr>
          <w:rFonts w:ascii="Times New Roman" w:eastAsia="Calibri" w:hAnsi="Times New Roman" w:cs="Times New Roman"/>
          <w:sz w:val="24"/>
          <w:szCs w:val="24"/>
          <w:lang w:val="ro-RO"/>
        </w:rPr>
        <w:t xml:space="preserve"> IP GM Fundul Galbene</w:t>
      </w:r>
      <w:proofErr w:type="spellStart"/>
      <w:r w:rsidRPr="0056424E">
        <w:rPr>
          <w:rFonts w:ascii="Times New Roman" w:eastAsia="Calibri" w:hAnsi="Times New Roman" w:cs="Times New Roman"/>
          <w:sz w:val="24"/>
          <w:szCs w:val="24"/>
          <w:lang w:val="en-US"/>
        </w:rPr>
        <w:t>i</w:t>
      </w:r>
      <w:proofErr w:type="spellEnd"/>
      <w:r w:rsidRPr="0056424E">
        <w:rPr>
          <w:rFonts w:ascii="Times New Roman" w:eastAsia="Calibri" w:hAnsi="Times New Roman" w:cs="Times New Roman"/>
          <w:iCs/>
          <w:sz w:val="24"/>
          <w:szCs w:val="24"/>
          <w:lang w:val="ro-RO"/>
        </w:rPr>
        <w:t xml:space="preserve"> , privind</w:t>
      </w:r>
    </w:p>
    <w:p w14:paraId="6DBB8C0F" w14:textId="77777777" w:rsidR="00FA635C" w:rsidRPr="0056424E" w:rsidRDefault="00FA635C" w:rsidP="00FA635C">
      <w:pPr>
        <w:tabs>
          <w:tab w:val="left" w:pos="709"/>
        </w:tabs>
        <w:ind w:left="720"/>
        <w:contextualSpacing/>
        <w:rPr>
          <w:rFonts w:ascii="Times New Roman" w:eastAsia="Calibri" w:hAnsi="Times New Roman" w:cs="Times New Roman"/>
          <w:iCs/>
          <w:sz w:val="24"/>
          <w:szCs w:val="24"/>
          <w:lang w:val="ro-RO"/>
        </w:rPr>
      </w:pPr>
      <w:r w:rsidRPr="0056424E">
        <w:rPr>
          <w:rFonts w:ascii="Times New Roman" w:eastAsia="Calibri" w:hAnsi="Times New Roman" w:cs="Times New Roman"/>
          <w:iCs/>
          <w:sz w:val="24"/>
          <w:szCs w:val="24"/>
          <w:lang w:val="ro-RO"/>
        </w:rPr>
        <w:t>„Implicarea în desfășurarea activităților social-culturale”. Sa conlucrat la organizarea și desfășurarea a 3 activități social-culturale printre care: lansare de carte – autoarea Olesea Bodiștenu, localnică; Masă rotundă ,,În memoria poietului băștinaș Grigore Șerban”, ,,De versul tău dulce mi-e dor”, oră de poiezie cu Victoria Fonari, poetă, membră a Uniunii scriitorilor RM. (donație de carte-10)</w:t>
      </w:r>
    </w:p>
    <w:p w14:paraId="4EF8FAFB" w14:textId="77777777" w:rsidR="00FA635C" w:rsidRPr="0056424E" w:rsidRDefault="00FA635C" w:rsidP="00FA635C">
      <w:pPr>
        <w:numPr>
          <w:ilvl w:val="0"/>
          <w:numId w:val="14"/>
        </w:numPr>
        <w:tabs>
          <w:tab w:val="left" w:pos="709"/>
        </w:tabs>
        <w:spacing w:after="0" w:line="240" w:lineRule="auto"/>
        <w:contextualSpacing/>
        <w:rPr>
          <w:rFonts w:ascii="Times New Roman" w:eastAsia="Calibri" w:hAnsi="Times New Roman" w:cs="Times New Roman"/>
          <w:iCs/>
          <w:sz w:val="24"/>
          <w:szCs w:val="24"/>
          <w:lang w:val="en-US"/>
        </w:rPr>
      </w:pPr>
      <w:r w:rsidRPr="0056424E">
        <w:rPr>
          <w:rFonts w:ascii="Times New Roman" w:eastAsia="Calibri" w:hAnsi="Times New Roman" w:cs="Times New Roman"/>
          <w:b/>
          <w:iCs/>
          <w:sz w:val="24"/>
          <w:szCs w:val="24"/>
          <w:lang w:val="en-US"/>
        </w:rPr>
        <w:t xml:space="preserve">Acord de </w:t>
      </w:r>
      <w:proofErr w:type="spellStart"/>
      <w:r w:rsidRPr="0056424E">
        <w:rPr>
          <w:rFonts w:ascii="Times New Roman" w:eastAsia="Calibri" w:hAnsi="Times New Roman" w:cs="Times New Roman"/>
          <w:b/>
          <w:iCs/>
          <w:sz w:val="24"/>
          <w:szCs w:val="24"/>
          <w:lang w:val="en-US"/>
        </w:rPr>
        <w:t>parteneriat</w:t>
      </w:r>
      <w:proofErr w:type="spellEnd"/>
      <w:r w:rsidRPr="0056424E">
        <w:rPr>
          <w:rFonts w:ascii="Times New Roman" w:eastAsia="Calibri" w:hAnsi="Times New Roman" w:cs="Times New Roman"/>
          <w:b/>
          <w:iCs/>
          <w:sz w:val="24"/>
          <w:szCs w:val="24"/>
          <w:lang w:val="en-US"/>
        </w:rPr>
        <w:t xml:space="preserve"> cu </w:t>
      </w:r>
      <w:proofErr w:type="spellStart"/>
      <w:r w:rsidRPr="0056424E">
        <w:rPr>
          <w:rFonts w:ascii="Times New Roman" w:eastAsia="Calibri" w:hAnsi="Times New Roman" w:cs="Times New Roman"/>
          <w:b/>
          <w:iCs/>
          <w:sz w:val="24"/>
          <w:szCs w:val="24"/>
          <w:lang w:val="en-US"/>
        </w:rPr>
        <w:t>școala</w:t>
      </w:r>
      <w:proofErr w:type="spellEnd"/>
      <w:r w:rsidRPr="0056424E">
        <w:rPr>
          <w:rFonts w:ascii="Times New Roman" w:eastAsia="Calibri" w:hAnsi="Times New Roman" w:cs="Times New Roman"/>
          <w:b/>
          <w:iCs/>
          <w:sz w:val="24"/>
          <w:szCs w:val="24"/>
          <w:lang w:val="en-US"/>
        </w:rPr>
        <w:t xml:space="preserve"> de </w:t>
      </w:r>
      <w:proofErr w:type="spellStart"/>
      <w:r w:rsidRPr="0056424E">
        <w:rPr>
          <w:rFonts w:ascii="Times New Roman" w:eastAsia="Calibri" w:hAnsi="Times New Roman" w:cs="Times New Roman"/>
          <w:b/>
          <w:iCs/>
          <w:sz w:val="24"/>
          <w:szCs w:val="24"/>
          <w:lang w:val="en-US"/>
        </w:rPr>
        <w:t>lupte</w:t>
      </w:r>
      <w:proofErr w:type="spellEnd"/>
      <w:r w:rsidRPr="0056424E">
        <w:rPr>
          <w:rFonts w:ascii="Times New Roman" w:eastAsia="Calibri" w:hAnsi="Times New Roman" w:cs="Times New Roman"/>
          <w:iCs/>
          <w:sz w:val="24"/>
          <w:szCs w:val="24"/>
          <w:lang w:val="en-US"/>
        </w:rPr>
        <w:t xml:space="preserve"> din sat </w:t>
      </w:r>
      <w:proofErr w:type="spellStart"/>
      <w:r w:rsidRPr="0056424E">
        <w:rPr>
          <w:rFonts w:ascii="Times New Roman" w:eastAsia="Calibri" w:hAnsi="Times New Roman" w:cs="Times New Roman"/>
          <w:iCs/>
          <w:sz w:val="24"/>
          <w:szCs w:val="24"/>
          <w:lang w:val="en-US"/>
        </w:rPr>
        <w:t>întru</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asigurarea</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unui</w:t>
      </w:r>
      <w:proofErr w:type="spellEnd"/>
      <w:r w:rsidRPr="0056424E">
        <w:rPr>
          <w:rFonts w:ascii="Times New Roman" w:eastAsia="Calibri" w:hAnsi="Times New Roman" w:cs="Times New Roman"/>
          <w:iCs/>
          <w:sz w:val="24"/>
          <w:szCs w:val="24"/>
          <w:lang w:val="en-US"/>
        </w:rPr>
        <w:t xml:space="preserve"> mod </w:t>
      </w:r>
      <w:proofErr w:type="spellStart"/>
      <w:r w:rsidRPr="0056424E">
        <w:rPr>
          <w:rFonts w:ascii="Times New Roman" w:eastAsia="Calibri" w:hAnsi="Times New Roman" w:cs="Times New Roman"/>
          <w:iCs/>
          <w:sz w:val="24"/>
          <w:szCs w:val="24"/>
          <w:lang w:val="en-US"/>
        </w:rPr>
        <w:t>sănătos</w:t>
      </w:r>
      <w:proofErr w:type="spellEnd"/>
      <w:r w:rsidRPr="0056424E">
        <w:rPr>
          <w:rFonts w:ascii="Times New Roman" w:eastAsia="Calibri" w:hAnsi="Times New Roman" w:cs="Times New Roman"/>
          <w:iCs/>
          <w:sz w:val="24"/>
          <w:szCs w:val="24"/>
          <w:lang w:val="en-US"/>
        </w:rPr>
        <w:t xml:space="preserve"> de </w:t>
      </w:r>
      <w:proofErr w:type="spellStart"/>
      <w:r w:rsidRPr="0056424E">
        <w:rPr>
          <w:rFonts w:ascii="Times New Roman" w:eastAsia="Calibri" w:hAnsi="Times New Roman" w:cs="Times New Roman"/>
          <w:iCs/>
          <w:sz w:val="24"/>
          <w:szCs w:val="24"/>
          <w:lang w:val="en-US"/>
        </w:rPr>
        <w:t>viață</w:t>
      </w:r>
      <w:proofErr w:type="spellEnd"/>
      <w:r w:rsidRPr="0056424E">
        <w:rPr>
          <w:rFonts w:ascii="Times New Roman" w:eastAsia="Calibri" w:hAnsi="Times New Roman" w:cs="Times New Roman"/>
          <w:iCs/>
          <w:sz w:val="24"/>
          <w:szCs w:val="24"/>
          <w:lang w:val="en-US"/>
        </w:rPr>
        <w:t xml:space="preserve"> al </w:t>
      </w:r>
      <w:proofErr w:type="spellStart"/>
      <w:r w:rsidRPr="0056424E">
        <w:rPr>
          <w:rFonts w:ascii="Times New Roman" w:eastAsia="Calibri" w:hAnsi="Times New Roman" w:cs="Times New Roman"/>
          <w:iCs/>
          <w:sz w:val="24"/>
          <w:szCs w:val="24"/>
          <w:lang w:val="en-US"/>
        </w:rPr>
        <w:t>elevilor</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instituției</w:t>
      </w:r>
      <w:proofErr w:type="spellEnd"/>
    </w:p>
    <w:p w14:paraId="40C15FCD" w14:textId="77777777" w:rsidR="00FA635C" w:rsidRPr="0056424E" w:rsidRDefault="00FA635C" w:rsidP="00FA635C">
      <w:pPr>
        <w:numPr>
          <w:ilvl w:val="0"/>
          <w:numId w:val="14"/>
        </w:numPr>
        <w:tabs>
          <w:tab w:val="left" w:pos="709"/>
        </w:tabs>
        <w:spacing w:after="0" w:line="240" w:lineRule="auto"/>
        <w:contextualSpacing/>
        <w:rPr>
          <w:rFonts w:ascii="Times New Roman" w:eastAsia="Calibri" w:hAnsi="Times New Roman" w:cs="Times New Roman"/>
          <w:iCs/>
          <w:sz w:val="24"/>
          <w:szCs w:val="24"/>
          <w:lang w:val="en-US"/>
        </w:rPr>
      </w:pPr>
      <w:r w:rsidRPr="0056424E">
        <w:rPr>
          <w:rFonts w:ascii="Times New Roman" w:eastAsia="Calibri" w:hAnsi="Times New Roman" w:cs="Times New Roman"/>
          <w:b/>
          <w:iCs/>
          <w:sz w:val="24"/>
          <w:szCs w:val="24"/>
          <w:lang w:val="ro-RO"/>
        </w:rPr>
        <w:t>Acord de parteneriat cu Punctul medical</w:t>
      </w:r>
      <w:r w:rsidRPr="0056424E">
        <w:rPr>
          <w:rFonts w:ascii="Times New Roman" w:eastAsia="Calibri" w:hAnsi="Times New Roman" w:cs="Times New Roman"/>
          <w:iCs/>
          <w:sz w:val="24"/>
          <w:szCs w:val="24"/>
          <w:lang w:val="ro-RO"/>
        </w:rPr>
        <w:t xml:space="preserve"> Fundul Galbenei, deasemenea,</w:t>
      </w:r>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întru</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asigurarea</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unui</w:t>
      </w:r>
      <w:proofErr w:type="spellEnd"/>
      <w:r w:rsidRPr="0056424E">
        <w:rPr>
          <w:rFonts w:ascii="Times New Roman" w:eastAsia="Calibri" w:hAnsi="Times New Roman" w:cs="Times New Roman"/>
          <w:iCs/>
          <w:sz w:val="24"/>
          <w:szCs w:val="24"/>
          <w:lang w:val="en-US"/>
        </w:rPr>
        <w:t xml:space="preserve"> mod </w:t>
      </w:r>
      <w:proofErr w:type="spellStart"/>
      <w:r w:rsidRPr="0056424E">
        <w:rPr>
          <w:rFonts w:ascii="Times New Roman" w:eastAsia="Calibri" w:hAnsi="Times New Roman" w:cs="Times New Roman"/>
          <w:iCs/>
          <w:sz w:val="24"/>
          <w:szCs w:val="24"/>
          <w:lang w:val="en-US"/>
        </w:rPr>
        <w:t>sănătos</w:t>
      </w:r>
      <w:proofErr w:type="spellEnd"/>
      <w:r w:rsidRPr="0056424E">
        <w:rPr>
          <w:rFonts w:ascii="Times New Roman" w:eastAsia="Calibri" w:hAnsi="Times New Roman" w:cs="Times New Roman"/>
          <w:iCs/>
          <w:sz w:val="24"/>
          <w:szCs w:val="24"/>
          <w:lang w:val="en-US"/>
        </w:rPr>
        <w:t xml:space="preserve"> de </w:t>
      </w:r>
      <w:proofErr w:type="spellStart"/>
      <w:r w:rsidRPr="0056424E">
        <w:rPr>
          <w:rFonts w:ascii="Times New Roman" w:eastAsia="Calibri" w:hAnsi="Times New Roman" w:cs="Times New Roman"/>
          <w:iCs/>
          <w:sz w:val="24"/>
          <w:szCs w:val="24"/>
          <w:lang w:val="en-US"/>
        </w:rPr>
        <w:t>viață</w:t>
      </w:r>
      <w:proofErr w:type="spellEnd"/>
      <w:r w:rsidRPr="0056424E">
        <w:rPr>
          <w:rFonts w:ascii="Times New Roman" w:eastAsia="Calibri" w:hAnsi="Times New Roman" w:cs="Times New Roman"/>
          <w:iCs/>
          <w:sz w:val="24"/>
          <w:szCs w:val="24"/>
          <w:lang w:val="en-US"/>
        </w:rPr>
        <w:t xml:space="preserve"> al </w:t>
      </w:r>
      <w:proofErr w:type="spellStart"/>
      <w:r w:rsidRPr="0056424E">
        <w:rPr>
          <w:rFonts w:ascii="Times New Roman" w:eastAsia="Calibri" w:hAnsi="Times New Roman" w:cs="Times New Roman"/>
          <w:iCs/>
          <w:sz w:val="24"/>
          <w:szCs w:val="24"/>
          <w:lang w:val="en-US"/>
        </w:rPr>
        <w:t>elevilor</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instituției</w:t>
      </w:r>
      <w:proofErr w:type="spellEnd"/>
    </w:p>
    <w:p w14:paraId="55851589" w14:textId="77777777" w:rsidR="00FA635C" w:rsidRPr="0056424E" w:rsidRDefault="00FA635C" w:rsidP="00FA635C">
      <w:pPr>
        <w:numPr>
          <w:ilvl w:val="0"/>
          <w:numId w:val="14"/>
        </w:numPr>
        <w:tabs>
          <w:tab w:val="left" w:pos="709"/>
        </w:tabs>
        <w:spacing w:after="0" w:line="240" w:lineRule="auto"/>
        <w:contextualSpacing/>
        <w:rPr>
          <w:rFonts w:ascii="Times New Roman" w:eastAsia="Calibri" w:hAnsi="Times New Roman" w:cs="Times New Roman"/>
          <w:iCs/>
          <w:sz w:val="24"/>
          <w:szCs w:val="24"/>
          <w:lang w:val="en-US"/>
        </w:rPr>
      </w:pPr>
      <w:r w:rsidRPr="0056424E">
        <w:rPr>
          <w:rFonts w:ascii="Times New Roman" w:eastAsia="Calibri" w:hAnsi="Times New Roman" w:cs="Times New Roman"/>
          <w:b/>
          <w:iCs/>
          <w:sz w:val="24"/>
          <w:szCs w:val="24"/>
          <w:lang w:val="ro-RO"/>
        </w:rPr>
        <w:t>Acord de parteneriat cu Paroia Bisericii Sf. Ioan Teologul</w:t>
      </w:r>
      <w:r w:rsidRPr="0056424E">
        <w:rPr>
          <w:rFonts w:ascii="Times New Roman" w:eastAsia="Calibri" w:hAnsi="Times New Roman" w:cs="Times New Roman"/>
          <w:iCs/>
          <w:sz w:val="24"/>
          <w:szCs w:val="24"/>
          <w:lang w:val="ro-RO"/>
        </w:rPr>
        <w:t xml:space="preserve"> din localitate, care a venit în ajutor copiilor din familii cu o situație precară la începutul anului școlar; membrii cercurilor artistice din gimnaziu au vizitat biserica de Crăciun cu un mic program de colinde; toate doamnele din cadrul gmn s-au bucurat de flori oferite de Părintele Rodion de ziua femeei mironosițe, de ziua profesorului; La sfârșit de an școlar elevii cu cea mai mare medie din clasă au primit premii, iar elevei Ciobîrcă Sabrina, clasa a IX-a, i s-a oferit bursa Preotului.  </w:t>
      </w:r>
    </w:p>
    <w:p w14:paraId="6D980F58" w14:textId="77777777" w:rsidR="00FA635C" w:rsidRPr="0056424E" w:rsidRDefault="00FA635C" w:rsidP="00FA635C">
      <w:pPr>
        <w:numPr>
          <w:ilvl w:val="0"/>
          <w:numId w:val="14"/>
        </w:numPr>
        <w:tabs>
          <w:tab w:val="left" w:pos="709"/>
        </w:tabs>
        <w:spacing w:after="0" w:line="240" w:lineRule="auto"/>
        <w:contextualSpacing/>
        <w:rPr>
          <w:rFonts w:ascii="Times New Roman" w:eastAsia="Calibri" w:hAnsi="Times New Roman" w:cs="Times New Roman"/>
          <w:iCs/>
          <w:sz w:val="24"/>
          <w:szCs w:val="24"/>
          <w:lang w:val="en-US"/>
        </w:rPr>
      </w:pPr>
      <w:r w:rsidRPr="0056424E">
        <w:rPr>
          <w:rFonts w:ascii="Times New Roman" w:eastAsia="Calibri" w:hAnsi="Times New Roman" w:cs="Times New Roman"/>
          <w:b/>
          <w:iCs/>
          <w:sz w:val="24"/>
          <w:szCs w:val="24"/>
          <w:lang w:val="ro-RO"/>
        </w:rPr>
        <w:t>Acord de parteneriat cu Direcția Învățământ, Hîncești.</w:t>
      </w:r>
      <w:r w:rsidRPr="0056424E">
        <w:rPr>
          <w:rFonts w:ascii="Times New Roman" w:eastAsia="Calibri" w:hAnsi="Times New Roman" w:cs="Times New Roman"/>
          <w:iCs/>
          <w:sz w:val="24"/>
          <w:szCs w:val="24"/>
          <w:lang w:val="ro-RO"/>
        </w:rPr>
        <w:t xml:space="preserve"> La forumul pedagogic raional din septembrie cercul coral a participat la deschiderea solemnă a evenimentului; de zilele școlii comunitatea gimnaziului a fost vizitată de o echipă de specialiști de la Direcția învățământ; în semestrul I gimnaziul Fundul Galbenei a găzduit seminarul profesorilor de limba și literatura română; în luna martie în incinta gimnaziului s-a desfășurat seminarul cu directorii adjunci pentru educație, iar în luna mai seminarul profesorilor de Educația fizică; mulți profesori din instituție s-au implicat în procesul de evaluare la diferite concursuri, festivaluri organizate de Direcția învățământ. </w:t>
      </w:r>
    </w:p>
    <w:p w14:paraId="7D91965B" w14:textId="77777777" w:rsidR="00FA635C" w:rsidRPr="0056424E" w:rsidRDefault="00FA635C" w:rsidP="00FA635C">
      <w:pPr>
        <w:pStyle w:val="a6"/>
        <w:numPr>
          <w:ilvl w:val="0"/>
          <w:numId w:val="14"/>
        </w:numPr>
        <w:tabs>
          <w:tab w:val="left" w:pos="709"/>
        </w:tabs>
        <w:rPr>
          <w:rFonts w:ascii="Times New Roman" w:eastAsia="Calibri" w:hAnsi="Times New Roman" w:cs="Times New Roman"/>
          <w:iCs/>
          <w:sz w:val="24"/>
          <w:szCs w:val="24"/>
          <w:lang w:val="en-US"/>
        </w:rPr>
      </w:pPr>
      <w:r w:rsidRPr="0056424E">
        <w:rPr>
          <w:rFonts w:ascii="Times New Roman" w:eastAsia="Calibri" w:hAnsi="Times New Roman" w:cs="Times New Roman"/>
          <w:iCs/>
          <w:sz w:val="24"/>
          <w:szCs w:val="24"/>
          <w:lang w:val="en-US"/>
        </w:rPr>
        <w:t xml:space="preserve">O </w:t>
      </w:r>
      <w:proofErr w:type="spellStart"/>
      <w:r w:rsidRPr="0056424E">
        <w:rPr>
          <w:rFonts w:ascii="Times New Roman" w:eastAsia="Calibri" w:hAnsi="Times New Roman" w:cs="Times New Roman"/>
          <w:iCs/>
          <w:sz w:val="24"/>
          <w:szCs w:val="24"/>
          <w:lang w:val="en-US"/>
        </w:rPr>
        <w:t>bună</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și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eficientă</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b/>
          <w:iCs/>
          <w:sz w:val="24"/>
          <w:szCs w:val="24"/>
          <w:lang w:val="en-US"/>
        </w:rPr>
        <w:t>colaborare</w:t>
      </w:r>
      <w:proofErr w:type="spellEnd"/>
      <w:r w:rsidRPr="0056424E">
        <w:rPr>
          <w:rFonts w:ascii="Times New Roman" w:eastAsia="Calibri" w:hAnsi="Times New Roman" w:cs="Times New Roman"/>
          <w:b/>
          <w:iCs/>
          <w:sz w:val="24"/>
          <w:szCs w:val="24"/>
          <w:lang w:val="en-US"/>
        </w:rPr>
        <w:t xml:space="preserve"> cu </w:t>
      </w:r>
      <w:proofErr w:type="spellStart"/>
      <w:r w:rsidRPr="0056424E">
        <w:rPr>
          <w:rFonts w:ascii="Times New Roman" w:eastAsia="Calibri" w:hAnsi="Times New Roman" w:cs="Times New Roman"/>
          <w:b/>
          <w:iCs/>
          <w:sz w:val="24"/>
          <w:szCs w:val="24"/>
          <w:lang w:val="en-US"/>
        </w:rPr>
        <w:t>părinții</w:t>
      </w:r>
      <w:proofErr w:type="spellEnd"/>
      <w:r w:rsidRPr="0056424E">
        <w:rPr>
          <w:rFonts w:ascii="Times New Roman" w:eastAsia="Calibri" w:hAnsi="Times New Roman" w:cs="Times New Roman"/>
          <w:b/>
          <w:iCs/>
          <w:sz w:val="24"/>
          <w:szCs w:val="24"/>
          <w:lang w:val="en-US"/>
        </w:rPr>
        <w:t xml:space="preserve"> </w:t>
      </w:r>
      <w:proofErr w:type="spellStart"/>
      <w:r w:rsidRPr="0056424E">
        <w:rPr>
          <w:rFonts w:ascii="Times New Roman" w:eastAsia="Calibri" w:hAnsi="Times New Roman" w:cs="Times New Roman"/>
          <w:b/>
          <w:iCs/>
          <w:sz w:val="24"/>
          <w:szCs w:val="24"/>
          <w:lang w:val="en-US"/>
        </w:rPr>
        <w:t>elevilor</w:t>
      </w:r>
      <w:proofErr w:type="spellEnd"/>
      <w:r w:rsidRPr="0056424E">
        <w:rPr>
          <w:rFonts w:ascii="Times New Roman" w:eastAsia="Calibri" w:hAnsi="Times New Roman" w:cs="Times New Roman"/>
          <w:b/>
          <w:iCs/>
          <w:sz w:val="24"/>
          <w:szCs w:val="24"/>
          <w:lang w:val="en-US"/>
        </w:rPr>
        <w:t>,</w:t>
      </w:r>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astfel</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asigurând</w:t>
      </w:r>
      <w:proofErr w:type="spellEnd"/>
      <w:r w:rsidRPr="0056424E">
        <w:rPr>
          <w:rFonts w:ascii="Times New Roman" w:eastAsia="Calibri" w:hAnsi="Times New Roman" w:cs="Times New Roman"/>
          <w:iCs/>
          <w:sz w:val="24"/>
          <w:szCs w:val="24"/>
          <w:lang w:val="en-US"/>
        </w:rPr>
        <w:t xml:space="preserve"> o </w:t>
      </w:r>
      <w:proofErr w:type="spellStart"/>
      <w:r w:rsidRPr="0056424E">
        <w:rPr>
          <w:rFonts w:ascii="Times New Roman" w:eastAsia="Calibri" w:hAnsi="Times New Roman" w:cs="Times New Roman"/>
          <w:iCs/>
          <w:sz w:val="24"/>
          <w:szCs w:val="24"/>
          <w:lang w:val="en-US"/>
        </w:rPr>
        <w:t>frecvență</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bună</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și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respectiv</w:t>
      </w:r>
      <w:proofErr w:type="spellEnd"/>
      <w:r w:rsidRPr="0056424E">
        <w:rPr>
          <w:rFonts w:ascii="Times New Roman" w:eastAsia="Calibri" w:hAnsi="Times New Roman" w:cs="Times New Roman"/>
          <w:iCs/>
          <w:sz w:val="24"/>
          <w:szCs w:val="24"/>
          <w:lang w:val="en-US"/>
        </w:rPr>
        <w:t xml:space="preserve">, o </w:t>
      </w:r>
      <w:proofErr w:type="spellStart"/>
      <w:r w:rsidRPr="0056424E">
        <w:rPr>
          <w:rFonts w:ascii="Times New Roman" w:eastAsia="Calibri" w:hAnsi="Times New Roman" w:cs="Times New Roman"/>
          <w:iCs/>
          <w:sz w:val="24"/>
          <w:szCs w:val="24"/>
          <w:lang w:val="en-US"/>
        </w:rPr>
        <w:t>orientare</w:t>
      </w:r>
      <w:proofErr w:type="spellEnd"/>
      <w:r w:rsidRPr="0056424E">
        <w:rPr>
          <w:rFonts w:ascii="Times New Roman" w:eastAsia="Calibri" w:hAnsi="Times New Roman" w:cs="Times New Roman"/>
          <w:iCs/>
          <w:sz w:val="24"/>
          <w:szCs w:val="24"/>
          <w:lang w:val="en-US"/>
        </w:rPr>
        <w:t xml:space="preserve"> din </w:t>
      </w:r>
      <w:proofErr w:type="spellStart"/>
      <w:r w:rsidRPr="0056424E">
        <w:rPr>
          <w:rFonts w:ascii="Times New Roman" w:eastAsia="Calibri" w:hAnsi="Times New Roman" w:cs="Times New Roman"/>
          <w:iCs/>
          <w:sz w:val="24"/>
          <w:szCs w:val="24"/>
          <w:lang w:val="en-US"/>
        </w:rPr>
        <w:t>ambele</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părți</w:t>
      </w:r>
      <w:proofErr w:type="spellEnd"/>
      <w:r w:rsidRPr="0056424E">
        <w:rPr>
          <w:rFonts w:ascii="Times New Roman" w:eastAsia="Calibri" w:hAnsi="Times New Roman" w:cs="Times New Roman"/>
          <w:iCs/>
          <w:sz w:val="24"/>
          <w:szCs w:val="24"/>
          <w:lang w:val="en-US"/>
        </w:rPr>
        <w:t xml:space="preserve"> </w:t>
      </w:r>
      <w:proofErr w:type="spellStart"/>
      <w:proofErr w:type="gramStart"/>
      <w:r w:rsidRPr="0056424E">
        <w:rPr>
          <w:rFonts w:ascii="Times New Roman" w:eastAsia="Calibri" w:hAnsi="Times New Roman" w:cs="Times New Roman"/>
          <w:iCs/>
          <w:sz w:val="24"/>
          <w:szCs w:val="24"/>
          <w:lang w:val="en-US"/>
        </w:rPr>
        <w:t>spre</w:t>
      </w:r>
      <w:proofErr w:type="spellEnd"/>
      <w:r w:rsidRPr="0056424E">
        <w:rPr>
          <w:rFonts w:ascii="Times New Roman" w:eastAsia="Calibri" w:hAnsi="Times New Roman" w:cs="Times New Roman"/>
          <w:iCs/>
          <w:sz w:val="24"/>
          <w:szCs w:val="24"/>
          <w:lang w:val="en-US"/>
        </w:rPr>
        <w:t xml:space="preserve">  un</w:t>
      </w:r>
      <w:proofErr w:type="gram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învățământ</w:t>
      </w:r>
      <w:proofErr w:type="spellEnd"/>
      <w:r w:rsidRPr="0056424E">
        <w:rPr>
          <w:rFonts w:ascii="Times New Roman" w:eastAsia="Calibri" w:hAnsi="Times New Roman" w:cs="Times New Roman"/>
          <w:iCs/>
          <w:sz w:val="24"/>
          <w:szCs w:val="24"/>
          <w:lang w:val="en-US"/>
        </w:rPr>
        <w:t xml:space="preserve"> de </w:t>
      </w:r>
      <w:proofErr w:type="spellStart"/>
      <w:r w:rsidRPr="0056424E">
        <w:rPr>
          <w:rFonts w:ascii="Times New Roman" w:eastAsia="Calibri" w:hAnsi="Times New Roman" w:cs="Times New Roman"/>
          <w:iCs/>
          <w:sz w:val="24"/>
          <w:szCs w:val="24"/>
          <w:lang w:val="en-US"/>
        </w:rPr>
        <w:t>calitate</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În</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lunile</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septembrie</w:t>
      </w:r>
      <w:proofErr w:type="spellEnd"/>
      <w:r w:rsidRPr="0056424E">
        <w:rPr>
          <w:rFonts w:ascii="Times New Roman" w:eastAsia="Calibri" w:hAnsi="Times New Roman" w:cs="Times New Roman"/>
          <w:iCs/>
          <w:sz w:val="24"/>
          <w:szCs w:val="24"/>
          <w:lang w:val="en-US"/>
        </w:rPr>
        <w:t xml:space="preserve">- august s-au </w:t>
      </w:r>
      <w:proofErr w:type="spellStart"/>
      <w:r w:rsidRPr="0056424E">
        <w:rPr>
          <w:rFonts w:ascii="Times New Roman" w:eastAsia="Calibri" w:hAnsi="Times New Roman" w:cs="Times New Roman"/>
          <w:iCs/>
          <w:sz w:val="24"/>
          <w:szCs w:val="24"/>
          <w:lang w:val="en-US"/>
        </w:rPr>
        <w:t>organizat</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adunări</w:t>
      </w:r>
      <w:proofErr w:type="spellEnd"/>
      <w:r w:rsidRPr="0056424E">
        <w:rPr>
          <w:rFonts w:ascii="Times New Roman" w:eastAsia="Calibri" w:hAnsi="Times New Roman" w:cs="Times New Roman"/>
          <w:iCs/>
          <w:sz w:val="24"/>
          <w:szCs w:val="24"/>
          <w:lang w:val="en-US"/>
        </w:rPr>
        <w:t xml:space="preserve"> de </w:t>
      </w:r>
      <w:proofErr w:type="spellStart"/>
      <w:r w:rsidRPr="0056424E">
        <w:rPr>
          <w:rFonts w:ascii="Times New Roman" w:eastAsia="Calibri" w:hAnsi="Times New Roman" w:cs="Times New Roman"/>
          <w:iCs/>
          <w:sz w:val="24"/>
          <w:szCs w:val="24"/>
          <w:lang w:val="en-US"/>
        </w:rPr>
        <w:t>părinți</w:t>
      </w:r>
      <w:proofErr w:type="spellEnd"/>
      <w:r w:rsidRPr="0056424E">
        <w:rPr>
          <w:rFonts w:ascii="Times New Roman" w:eastAsia="Calibri" w:hAnsi="Times New Roman" w:cs="Times New Roman"/>
          <w:iCs/>
          <w:sz w:val="24"/>
          <w:szCs w:val="24"/>
          <w:lang w:val="en-US"/>
        </w:rPr>
        <w:t xml:space="preserve"> pe </w:t>
      </w:r>
      <w:proofErr w:type="spellStart"/>
      <w:r w:rsidRPr="0056424E">
        <w:rPr>
          <w:rFonts w:ascii="Times New Roman" w:eastAsia="Calibri" w:hAnsi="Times New Roman" w:cs="Times New Roman"/>
          <w:iCs/>
          <w:sz w:val="24"/>
          <w:szCs w:val="24"/>
          <w:lang w:val="en-US"/>
        </w:rPr>
        <w:t>clase</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și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adunarea</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generală</w:t>
      </w:r>
      <w:proofErr w:type="spellEnd"/>
      <w:r w:rsidRPr="0056424E">
        <w:rPr>
          <w:rFonts w:ascii="Times New Roman" w:eastAsia="Calibri" w:hAnsi="Times New Roman" w:cs="Times New Roman"/>
          <w:iCs/>
          <w:sz w:val="24"/>
          <w:szCs w:val="24"/>
          <w:lang w:val="en-US"/>
        </w:rPr>
        <w:t xml:space="preserve"> la </w:t>
      </w:r>
      <w:proofErr w:type="spellStart"/>
      <w:r w:rsidRPr="0056424E">
        <w:rPr>
          <w:rFonts w:ascii="Times New Roman" w:eastAsia="Calibri" w:hAnsi="Times New Roman" w:cs="Times New Roman"/>
          <w:iCs/>
          <w:sz w:val="24"/>
          <w:szCs w:val="24"/>
          <w:lang w:val="en-US"/>
        </w:rPr>
        <w:t>început</w:t>
      </w:r>
      <w:proofErr w:type="spellEnd"/>
      <w:r w:rsidRPr="0056424E">
        <w:rPr>
          <w:rFonts w:ascii="Times New Roman" w:eastAsia="Calibri" w:hAnsi="Times New Roman" w:cs="Times New Roman"/>
          <w:iCs/>
          <w:sz w:val="24"/>
          <w:szCs w:val="24"/>
          <w:lang w:val="en-US"/>
        </w:rPr>
        <w:t xml:space="preserve"> de an </w:t>
      </w:r>
      <w:proofErr w:type="spellStart"/>
      <w:r w:rsidRPr="0056424E">
        <w:rPr>
          <w:rFonts w:ascii="Times New Roman" w:eastAsia="Calibri" w:hAnsi="Times New Roman" w:cs="Times New Roman"/>
          <w:iCs/>
          <w:sz w:val="24"/>
          <w:szCs w:val="24"/>
          <w:lang w:val="en-US"/>
        </w:rPr>
        <w:t>școlar</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În</w:t>
      </w:r>
      <w:proofErr w:type="spellEnd"/>
      <w:r w:rsidRPr="0056424E">
        <w:rPr>
          <w:rFonts w:ascii="Times New Roman" w:eastAsia="Calibri" w:hAnsi="Times New Roman" w:cs="Times New Roman"/>
          <w:iCs/>
          <w:sz w:val="24"/>
          <w:szCs w:val="24"/>
          <w:lang w:val="en-US"/>
        </w:rPr>
        <w:t xml:space="preserve"> luna </w:t>
      </w:r>
      <w:proofErr w:type="spellStart"/>
      <w:r w:rsidRPr="0056424E">
        <w:rPr>
          <w:rFonts w:ascii="Times New Roman" w:eastAsia="Calibri" w:hAnsi="Times New Roman" w:cs="Times New Roman"/>
          <w:iCs/>
          <w:sz w:val="24"/>
          <w:szCs w:val="24"/>
          <w:lang w:val="en-US"/>
        </w:rPr>
        <w:t>aprilie</w:t>
      </w:r>
      <w:proofErr w:type="spellEnd"/>
      <w:r w:rsidRPr="0056424E">
        <w:rPr>
          <w:rFonts w:ascii="Times New Roman" w:eastAsia="Calibri" w:hAnsi="Times New Roman" w:cs="Times New Roman"/>
          <w:iCs/>
          <w:sz w:val="24"/>
          <w:szCs w:val="24"/>
          <w:lang w:val="en-US"/>
        </w:rPr>
        <w:t xml:space="preserve"> </w:t>
      </w:r>
      <w:proofErr w:type="gramStart"/>
      <w:r w:rsidRPr="0056424E">
        <w:rPr>
          <w:rFonts w:ascii="Times New Roman" w:eastAsia="Calibri" w:hAnsi="Times New Roman" w:cs="Times New Roman"/>
          <w:iCs/>
          <w:sz w:val="24"/>
          <w:szCs w:val="24"/>
          <w:lang w:val="en-US"/>
        </w:rPr>
        <w:t>a</w:t>
      </w:r>
      <w:proofErr w:type="gram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avut</w:t>
      </w:r>
      <w:proofErr w:type="spellEnd"/>
      <w:r w:rsidRPr="0056424E">
        <w:rPr>
          <w:rFonts w:ascii="Times New Roman" w:eastAsia="Calibri" w:hAnsi="Times New Roman" w:cs="Times New Roman"/>
          <w:iCs/>
          <w:sz w:val="24"/>
          <w:szCs w:val="24"/>
          <w:lang w:val="en-US"/>
        </w:rPr>
        <w:t xml:space="preserve"> loc </w:t>
      </w:r>
      <w:proofErr w:type="spellStart"/>
      <w:r w:rsidRPr="0056424E">
        <w:rPr>
          <w:rFonts w:ascii="Times New Roman" w:eastAsia="Calibri" w:hAnsi="Times New Roman" w:cs="Times New Roman"/>
          <w:iCs/>
          <w:sz w:val="24"/>
          <w:szCs w:val="24"/>
          <w:lang w:val="en-US"/>
        </w:rPr>
        <w:t>adunarea</w:t>
      </w:r>
      <w:proofErr w:type="spellEnd"/>
      <w:r w:rsidRPr="0056424E">
        <w:rPr>
          <w:rFonts w:ascii="Times New Roman" w:eastAsia="Calibri" w:hAnsi="Times New Roman" w:cs="Times New Roman"/>
          <w:iCs/>
          <w:sz w:val="24"/>
          <w:szCs w:val="24"/>
          <w:lang w:val="en-US"/>
        </w:rPr>
        <w:t xml:space="preserve"> de </w:t>
      </w:r>
      <w:proofErr w:type="spellStart"/>
      <w:r w:rsidRPr="0056424E">
        <w:rPr>
          <w:rFonts w:ascii="Times New Roman" w:eastAsia="Calibri" w:hAnsi="Times New Roman" w:cs="Times New Roman"/>
          <w:iCs/>
          <w:sz w:val="24"/>
          <w:szCs w:val="24"/>
          <w:lang w:val="en-US"/>
        </w:rPr>
        <w:t>părinți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deschisă</w:t>
      </w:r>
      <w:proofErr w:type="spellEnd"/>
      <w:r w:rsidRPr="0056424E">
        <w:rPr>
          <w:rFonts w:ascii="Times New Roman" w:eastAsia="Calibri" w:hAnsi="Times New Roman" w:cs="Times New Roman"/>
          <w:iCs/>
          <w:sz w:val="24"/>
          <w:szCs w:val="24"/>
          <w:lang w:val="en-US"/>
        </w:rPr>
        <w:t xml:space="preserve"> cu </w:t>
      </w:r>
      <w:proofErr w:type="spellStart"/>
      <w:r w:rsidRPr="0056424E">
        <w:rPr>
          <w:rFonts w:ascii="Times New Roman" w:eastAsia="Calibri" w:hAnsi="Times New Roman" w:cs="Times New Roman"/>
          <w:iCs/>
          <w:sz w:val="24"/>
          <w:szCs w:val="24"/>
          <w:lang w:val="en-US"/>
        </w:rPr>
        <w:t>părinții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și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elevii</w:t>
      </w:r>
      <w:proofErr w:type="spellEnd"/>
      <w:r w:rsidRPr="0056424E">
        <w:rPr>
          <w:rFonts w:ascii="Times New Roman" w:eastAsia="Calibri" w:hAnsi="Times New Roman" w:cs="Times New Roman"/>
          <w:iCs/>
          <w:sz w:val="24"/>
          <w:szCs w:val="24"/>
          <w:lang w:val="en-US"/>
        </w:rPr>
        <w:t xml:space="preserve"> cl. </w:t>
      </w:r>
      <w:proofErr w:type="gramStart"/>
      <w:r w:rsidRPr="0056424E">
        <w:rPr>
          <w:rFonts w:ascii="Times New Roman" w:eastAsia="Calibri" w:hAnsi="Times New Roman" w:cs="Times New Roman"/>
          <w:iCs/>
          <w:sz w:val="24"/>
          <w:szCs w:val="24"/>
          <w:lang w:val="en-US"/>
        </w:rPr>
        <w:t>a</w:t>
      </w:r>
      <w:proofErr w:type="gramEnd"/>
      <w:r w:rsidRPr="0056424E">
        <w:rPr>
          <w:rFonts w:ascii="Times New Roman" w:eastAsia="Calibri" w:hAnsi="Times New Roman" w:cs="Times New Roman"/>
          <w:iCs/>
          <w:sz w:val="24"/>
          <w:szCs w:val="24"/>
          <w:lang w:val="en-US"/>
        </w:rPr>
        <w:t xml:space="preserve"> IX-a, </w:t>
      </w:r>
      <w:proofErr w:type="spellStart"/>
      <w:r w:rsidRPr="0056424E">
        <w:rPr>
          <w:rFonts w:ascii="Times New Roman" w:eastAsia="Calibri" w:hAnsi="Times New Roman" w:cs="Times New Roman"/>
          <w:iCs/>
          <w:sz w:val="24"/>
          <w:szCs w:val="24"/>
          <w:lang w:val="en-US"/>
        </w:rPr>
        <w:t>și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respectiv</w:t>
      </w:r>
      <w:proofErr w:type="spellEnd"/>
      <w:r w:rsidRPr="0056424E">
        <w:rPr>
          <w:rFonts w:ascii="Times New Roman" w:eastAsia="Calibri" w:hAnsi="Times New Roman" w:cs="Times New Roman"/>
          <w:iCs/>
          <w:sz w:val="24"/>
          <w:szCs w:val="24"/>
          <w:lang w:val="en-US"/>
        </w:rPr>
        <w:t xml:space="preserve">: cu </w:t>
      </w:r>
      <w:proofErr w:type="spellStart"/>
      <w:r w:rsidRPr="0056424E">
        <w:rPr>
          <w:rFonts w:ascii="Times New Roman" w:eastAsia="Calibri" w:hAnsi="Times New Roman" w:cs="Times New Roman"/>
          <w:iCs/>
          <w:sz w:val="24"/>
          <w:szCs w:val="24"/>
          <w:lang w:val="en-US"/>
        </w:rPr>
        <w:t>elevii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clasei</w:t>
      </w:r>
      <w:proofErr w:type="spellEnd"/>
      <w:r w:rsidRPr="0056424E">
        <w:rPr>
          <w:rFonts w:ascii="Times New Roman" w:eastAsia="Calibri" w:hAnsi="Times New Roman" w:cs="Times New Roman"/>
          <w:iCs/>
          <w:sz w:val="24"/>
          <w:szCs w:val="24"/>
          <w:lang w:val="en-US"/>
        </w:rPr>
        <w:t xml:space="preserve"> </w:t>
      </w:r>
      <w:proofErr w:type="gramStart"/>
      <w:r w:rsidRPr="0056424E">
        <w:rPr>
          <w:rFonts w:ascii="Times New Roman" w:eastAsia="Calibri" w:hAnsi="Times New Roman" w:cs="Times New Roman"/>
          <w:iCs/>
          <w:sz w:val="24"/>
          <w:szCs w:val="24"/>
          <w:lang w:val="en-US"/>
        </w:rPr>
        <w:t>a</w:t>
      </w:r>
      <w:proofErr w:type="gramEnd"/>
      <w:r w:rsidRPr="0056424E">
        <w:rPr>
          <w:rFonts w:ascii="Times New Roman" w:eastAsia="Calibri" w:hAnsi="Times New Roman" w:cs="Times New Roman"/>
          <w:iCs/>
          <w:sz w:val="24"/>
          <w:szCs w:val="24"/>
          <w:lang w:val="en-US"/>
        </w:rPr>
        <w:t xml:space="preserve"> IV-a.</w:t>
      </w:r>
    </w:p>
    <w:p w14:paraId="554216C5" w14:textId="77777777" w:rsidR="00FA635C" w:rsidRPr="00FA635C" w:rsidRDefault="00FA635C" w:rsidP="00FA635C">
      <w:pPr>
        <w:pStyle w:val="a6"/>
        <w:numPr>
          <w:ilvl w:val="0"/>
          <w:numId w:val="14"/>
        </w:numPr>
        <w:tabs>
          <w:tab w:val="left" w:pos="709"/>
        </w:tabs>
        <w:rPr>
          <w:rFonts w:ascii="Times New Roman" w:eastAsia="Calibri" w:hAnsi="Times New Roman" w:cs="Times New Roman"/>
          <w:iCs/>
          <w:sz w:val="24"/>
          <w:szCs w:val="24"/>
          <w:lang w:val="en-US"/>
        </w:rPr>
      </w:pPr>
      <w:r w:rsidRPr="0056424E">
        <w:rPr>
          <w:rFonts w:ascii="Times New Roman" w:eastAsia="Calibri" w:hAnsi="Times New Roman" w:cs="Times New Roman"/>
          <w:iCs/>
          <w:sz w:val="24"/>
          <w:szCs w:val="24"/>
          <w:lang w:val="en-US"/>
        </w:rPr>
        <w:t xml:space="preserve">O </w:t>
      </w:r>
      <w:proofErr w:type="spellStart"/>
      <w:r w:rsidRPr="0056424E">
        <w:rPr>
          <w:rFonts w:ascii="Times New Roman" w:eastAsia="Calibri" w:hAnsi="Times New Roman" w:cs="Times New Roman"/>
          <w:iCs/>
          <w:sz w:val="24"/>
          <w:szCs w:val="24"/>
          <w:lang w:val="en-US"/>
        </w:rPr>
        <w:t>frumoasă</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colaborare</w:t>
      </w:r>
      <w:proofErr w:type="spellEnd"/>
      <w:r w:rsidRPr="0056424E">
        <w:rPr>
          <w:rFonts w:ascii="Times New Roman" w:eastAsia="Calibri" w:hAnsi="Times New Roman" w:cs="Times New Roman"/>
          <w:iCs/>
          <w:sz w:val="24"/>
          <w:szCs w:val="24"/>
          <w:lang w:val="en-US"/>
        </w:rPr>
        <w:t xml:space="preserve"> cu </w:t>
      </w:r>
      <w:proofErr w:type="spellStart"/>
      <w:r w:rsidRPr="0056424E">
        <w:rPr>
          <w:rFonts w:ascii="Times New Roman" w:eastAsia="Calibri" w:hAnsi="Times New Roman" w:cs="Times New Roman"/>
          <w:b/>
          <w:iCs/>
          <w:sz w:val="24"/>
          <w:szCs w:val="24"/>
          <w:lang w:val="en-US"/>
        </w:rPr>
        <w:t>absolvenții</w:t>
      </w:r>
      <w:proofErr w:type="spellEnd"/>
      <w:r w:rsidRPr="0056424E">
        <w:rPr>
          <w:rFonts w:ascii="Times New Roman" w:eastAsia="Calibri" w:hAnsi="Times New Roman" w:cs="Times New Roman"/>
          <w:b/>
          <w:iCs/>
          <w:sz w:val="24"/>
          <w:szCs w:val="24"/>
          <w:lang w:val="en-US"/>
        </w:rPr>
        <w:t xml:space="preserve"> </w:t>
      </w:r>
      <w:proofErr w:type="spellStart"/>
      <w:r w:rsidRPr="0056424E">
        <w:rPr>
          <w:rFonts w:ascii="Times New Roman" w:eastAsia="Calibri" w:hAnsi="Times New Roman" w:cs="Times New Roman"/>
          <w:b/>
          <w:iCs/>
          <w:sz w:val="24"/>
          <w:szCs w:val="24"/>
          <w:lang w:val="en-US"/>
        </w:rPr>
        <w:t>școlii</w:t>
      </w:r>
      <w:proofErr w:type="spellEnd"/>
      <w:r w:rsidRPr="0056424E">
        <w:rPr>
          <w:rFonts w:ascii="Times New Roman" w:eastAsia="Calibri" w:hAnsi="Times New Roman" w:cs="Times New Roman"/>
          <w:b/>
          <w:iCs/>
          <w:sz w:val="24"/>
          <w:szCs w:val="24"/>
          <w:lang w:val="en-US"/>
        </w:rPr>
        <w:t xml:space="preserve"> </w:t>
      </w:r>
      <w:proofErr w:type="spellStart"/>
      <w:r w:rsidRPr="0056424E">
        <w:rPr>
          <w:rFonts w:ascii="Times New Roman" w:eastAsia="Calibri" w:hAnsi="Times New Roman" w:cs="Times New Roman"/>
          <w:b/>
          <w:iCs/>
          <w:sz w:val="24"/>
          <w:szCs w:val="24"/>
          <w:lang w:val="en-US"/>
        </w:rPr>
        <w:t>Fundul</w:t>
      </w:r>
      <w:proofErr w:type="spellEnd"/>
      <w:r w:rsidRPr="0056424E">
        <w:rPr>
          <w:rFonts w:ascii="Times New Roman" w:eastAsia="Calibri" w:hAnsi="Times New Roman" w:cs="Times New Roman"/>
          <w:b/>
          <w:iCs/>
          <w:sz w:val="24"/>
          <w:szCs w:val="24"/>
          <w:lang w:val="en-US"/>
        </w:rPr>
        <w:t xml:space="preserve"> Galbenei</w:t>
      </w:r>
      <w:r w:rsidRPr="0056424E">
        <w:rPr>
          <w:rFonts w:ascii="Times New Roman" w:eastAsia="Calibri" w:hAnsi="Times New Roman" w:cs="Times New Roman"/>
          <w:iCs/>
          <w:sz w:val="24"/>
          <w:szCs w:val="24"/>
          <w:lang w:val="en-US"/>
        </w:rPr>
        <w:t xml:space="preserve">, fie </w:t>
      </w:r>
      <w:proofErr w:type="spellStart"/>
      <w:r w:rsidRPr="0056424E">
        <w:rPr>
          <w:rFonts w:ascii="Times New Roman" w:eastAsia="Calibri" w:hAnsi="Times New Roman" w:cs="Times New Roman"/>
          <w:iCs/>
          <w:sz w:val="24"/>
          <w:szCs w:val="24"/>
          <w:lang w:val="en-US"/>
        </w:rPr>
        <w:t>că</w:t>
      </w:r>
      <w:proofErr w:type="spellEnd"/>
      <w:r w:rsidRPr="0056424E">
        <w:rPr>
          <w:rFonts w:ascii="Times New Roman" w:eastAsia="Calibri" w:hAnsi="Times New Roman" w:cs="Times New Roman"/>
          <w:iCs/>
          <w:sz w:val="24"/>
          <w:szCs w:val="24"/>
          <w:lang w:val="en-US"/>
        </w:rPr>
        <w:t xml:space="preserve"> au </w:t>
      </w:r>
      <w:proofErr w:type="spellStart"/>
      <w:r w:rsidRPr="0056424E">
        <w:rPr>
          <w:rFonts w:ascii="Times New Roman" w:eastAsia="Calibri" w:hAnsi="Times New Roman" w:cs="Times New Roman"/>
          <w:iCs/>
          <w:sz w:val="24"/>
          <w:szCs w:val="24"/>
          <w:lang w:val="en-US"/>
        </w:rPr>
        <w:t>devenit</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agenți</w:t>
      </w:r>
      <w:proofErr w:type="spellEnd"/>
      <w:r w:rsidRPr="0056424E">
        <w:rPr>
          <w:rFonts w:ascii="Times New Roman" w:eastAsia="Calibri" w:hAnsi="Times New Roman" w:cs="Times New Roman"/>
          <w:iCs/>
          <w:sz w:val="24"/>
          <w:szCs w:val="24"/>
          <w:lang w:val="en-US"/>
        </w:rPr>
        <w:t xml:space="preserve"> economici (Erhan Gheorghe, Tonu  Marian/Simion  Rusu..  ), fie </w:t>
      </w:r>
      <w:proofErr w:type="spellStart"/>
      <w:r w:rsidRPr="0056424E">
        <w:rPr>
          <w:rFonts w:ascii="Times New Roman" w:eastAsia="Calibri" w:hAnsi="Times New Roman" w:cs="Times New Roman"/>
          <w:iCs/>
          <w:sz w:val="24"/>
          <w:szCs w:val="24"/>
          <w:lang w:val="en-US"/>
        </w:rPr>
        <w:t>că</w:t>
      </w:r>
      <w:proofErr w:type="spellEnd"/>
      <w:r w:rsidRPr="0056424E">
        <w:rPr>
          <w:rFonts w:ascii="Times New Roman" w:eastAsia="Calibri" w:hAnsi="Times New Roman" w:cs="Times New Roman"/>
          <w:iCs/>
          <w:sz w:val="24"/>
          <w:szCs w:val="24"/>
          <w:lang w:val="en-US"/>
        </w:rPr>
        <w:t xml:space="preserve"> sunt un model de </w:t>
      </w:r>
      <w:proofErr w:type="spellStart"/>
      <w:r w:rsidRPr="0056424E">
        <w:rPr>
          <w:rFonts w:ascii="Times New Roman" w:eastAsia="Calibri" w:hAnsi="Times New Roman" w:cs="Times New Roman"/>
          <w:iCs/>
          <w:sz w:val="24"/>
          <w:szCs w:val="24"/>
          <w:lang w:val="en-US"/>
        </w:rPr>
        <w:t>profesionalism</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pentru</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discipoli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contabili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avocați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pedagogi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vânzători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sau</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pur</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și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simplu</w:t>
      </w:r>
      <w:proofErr w:type="spellEnd"/>
      <w:r w:rsidRPr="0056424E">
        <w:rPr>
          <w:rFonts w:ascii="Times New Roman" w:eastAsia="Calibri" w:hAnsi="Times New Roman" w:cs="Times New Roman"/>
          <w:iCs/>
          <w:sz w:val="24"/>
          <w:szCs w:val="24"/>
          <w:lang w:val="en-US"/>
        </w:rPr>
        <w:t xml:space="preserve"> se </w:t>
      </w:r>
      <w:proofErr w:type="spellStart"/>
      <w:r w:rsidRPr="0056424E">
        <w:rPr>
          <w:rFonts w:ascii="Times New Roman" w:eastAsia="Calibri" w:hAnsi="Times New Roman" w:cs="Times New Roman"/>
          <w:iCs/>
          <w:sz w:val="24"/>
          <w:szCs w:val="24"/>
          <w:lang w:val="en-US"/>
        </w:rPr>
        <w:t>implică</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în</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organizarea</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sărbătorilor-tradiții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unor</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evenimente</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importante</w:t>
      </w:r>
      <w:proofErr w:type="spellEnd"/>
      <w:r w:rsidRPr="0056424E">
        <w:rPr>
          <w:rFonts w:ascii="Times New Roman" w:eastAsia="Calibri" w:hAnsi="Times New Roman" w:cs="Times New Roman"/>
          <w:iCs/>
          <w:sz w:val="24"/>
          <w:szCs w:val="24"/>
          <w:lang w:val="en-US"/>
        </w:rPr>
        <w:t xml:space="preserve"> din </w:t>
      </w:r>
      <w:proofErr w:type="spellStart"/>
      <w:r w:rsidRPr="0056424E">
        <w:rPr>
          <w:rFonts w:ascii="Times New Roman" w:eastAsia="Calibri" w:hAnsi="Times New Roman" w:cs="Times New Roman"/>
          <w:iCs/>
          <w:sz w:val="24"/>
          <w:szCs w:val="24"/>
          <w:lang w:val="en-US"/>
        </w:rPr>
        <w:t>viața</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gimnaziului</w:t>
      </w:r>
      <w:proofErr w:type="spellEnd"/>
      <w:r w:rsidRPr="0056424E">
        <w:rPr>
          <w:rFonts w:ascii="Times New Roman" w:eastAsia="Calibri" w:hAnsi="Times New Roman" w:cs="Times New Roman"/>
          <w:iCs/>
          <w:sz w:val="24"/>
          <w:szCs w:val="24"/>
          <w:lang w:val="en-US"/>
        </w:rPr>
        <w:t xml:space="preserve"> ( s-au </w:t>
      </w:r>
      <w:proofErr w:type="spellStart"/>
      <w:r w:rsidRPr="0056424E">
        <w:rPr>
          <w:rFonts w:ascii="Times New Roman" w:eastAsia="Calibri" w:hAnsi="Times New Roman" w:cs="Times New Roman"/>
          <w:iCs/>
          <w:sz w:val="24"/>
          <w:szCs w:val="24"/>
          <w:lang w:val="en-US"/>
        </w:rPr>
        <w:t>implicat</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în</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organizarea</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activităților</w:t>
      </w:r>
      <w:proofErr w:type="spellEnd"/>
      <w:r w:rsidRPr="0056424E">
        <w:rPr>
          <w:rFonts w:ascii="Times New Roman" w:eastAsia="Calibri" w:hAnsi="Times New Roman" w:cs="Times New Roman"/>
          <w:iCs/>
          <w:sz w:val="24"/>
          <w:szCs w:val="24"/>
          <w:lang w:val="en-US"/>
        </w:rPr>
        <w:t>:,,</w:t>
      </w:r>
      <w:proofErr w:type="spellStart"/>
      <w:r w:rsidRPr="0056424E">
        <w:rPr>
          <w:rFonts w:ascii="Times New Roman" w:eastAsia="Calibri" w:hAnsi="Times New Roman" w:cs="Times New Roman"/>
          <w:iCs/>
          <w:sz w:val="24"/>
          <w:szCs w:val="24"/>
          <w:lang w:val="en-US"/>
        </w:rPr>
        <w:t>Zilele</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școlii</w:t>
      </w:r>
      <w:proofErr w:type="spellEnd"/>
      <w:r w:rsidRPr="0056424E">
        <w:rPr>
          <w:rFonts w:ascii="Times New Roman" w:eastAsia="Calibri" w:hAnsi="Times New Roman" w:cs="Times New Roman"/>
          <w:iCs/>
          <w:sz w:val="24"/>
          <w:szCs w:val="24"/>
          <w:lang w:val="en-US"/>
        </w:rPr>
        <w:t>”, ,,</w:t>
      </w:r>
      <w:proofErr w:type="spellStart"/>
      <w:r w:rsidRPr="0056424E">
        <w:rPr>
          <w:rFonts w:ascii="Times New Roman" w:eastAsia="Calibri" w:hAnsi="Times New Roman" w:cs="Times New Roman"/>
          <w:iCs/>
          <w:sz w:val="24"/>
          <w:szCs w:val="24"/>
          <w:lang w:val="en-US"/>
        </w:rPr>
        <w:t>Toamna</w:t>
      </w:r>
      <w:proofErr w:type="spellEnd"/>
      <w:r w:rsidRPr="00FA635C">
        <w:rPr>
          <w:rFonts w:ascii="Times New Roman" w:eastAsia="Calibri" w:hAnsi="Times New Roman" w:cs="Times New Roman"/>
          <w:iCs/>
          <w:sz w:val="24"/>
          <w:szCs w:val="24"/>
          <w:lang w:val="en-US"/>
        </w:rPr>
        <w:t xml:space="preserve"> Aurie”,,,</w:t>
      </w:r>
      <w:proofErr w:type="spellStart"/>
      <w:r w:rsidRPr="00FA635C">
        <w:rPr>
          <w:rFonts w:ascii="Times New Roman" w:eastAsia="Calibri" w:hAnsi="Times New Roman" w:cs="Times New Roman"/>
          <w:iCs/>
          <w:sz w:val="24"/>
          <w:szCs w:val="24"/>
          <w:lang w:val="en-US"/>
        </w:rPr>
        <w:t>Primul</w:t>
      </w:r>
      <w:proofErr w:type="spellEnd"/>
      <w:r w:rsidRPr="00FA635C">
        <w:rPr>
          <w:rFonts w:ascii="Times New Roman" w:eastAsia="Calibri" w:hAnsi="Times New Roman" w:cs="Times New Roman"/>
          <w:iCs/>
          <w:sz w:val="24"/>
          <w:szCs w:val="24"/>
          <w:lang w:val="en-US"/>
        </w:rPr>
        <w:t xml:space="preserve"> </w:t>
      </w:r>
      <w:proofErr w:type="spellStart"/>
      <w:r w:rsidRPr="00FA635C">
        <w:rPr>
          <w:rFonts w:ascii="Times New Roman" w:eastAsia="Calibri" w:hAnsi="Times New Roman" w:cs="Times New Roman"/>
          <w:iCs/>
          <w:sz w:val="24"/>
          <w:szCs w:val="24"/>
          <w:lang w:val="en-US"/>
        </w:rPr>
        <w:t>sunet</w:t>
      </w:r>
      <w:proofErr w:type="spellEnd"/>
      <w:r w:rsidRPr="00FA635C">
        <w:rPr>
          <w:rFonts w:ascii="Times New Roman" w:eastAsia="Calibri" w:hAnsi="Times New Roman" w:cs="Times New Roman"/>
          <w:iCs/>
          <w:sz w:val="24"/>
          <w:szCs w:val="24"/>
          <w:lang w:val="en-US"/>
        </w:rPr>
        <w:t>” ,,</w:t>
      </w:r>
      <w:proofErr w:type="spellStart"/>
      <w:r w:rsidRPr="00FA635C">
        <w:rPr>
          <w:rFonts w:ascii="Times New Roman" w:eastAsia="Calibri" w:hAnsi="Times New Roman" w:cs="Times New Roman"/>
          <w:iCs/>
          <w:sz w:val="24"/>
          <w:szCs w:val="24"/>
          <w:lang w:val="en-US"/>
        </w:rPr>
        <w:t>Intâlnirea</w:t>
      </w:r>
      <w:proofErr w:type="spellEnd"/>
      <w:r w:rsidRPr="00FA635C">
        <w:rPr>
          <w:rFonts w:ascii="Times New Roman" w:eastAsia="Calibri" w:hAnsi="Times New Roman" w:cs="Times New Roman"/>
          <w:iCs/>
          <w:sz w:val="24"/>
          <w:szCs w:val="24"/>
          <w:lang w:val="en-US"/>
        </w:rPr>
        <w:t xml:space="preserve"> cu </w:t>
      </w:r>
      <w:proofErr w:type="spellStart"/>
      <w:r w:rsidRPr="00FA635C">
        <w:rPr>
          <w:rFonts w:ascii="Times New Roman" w:eastAsia="Calibri" w:hAnsi="Times New Roman" w:cs="Times New Roman"/>
          <w:iCs/>
          <w:sz w:val="24"/>
          <w:szCs w:val="24"/>
          <w:lang w:val="en-US"/>
        </w:rPr>
        <w:t>absolvenții</w:t>
      </w:r>
      <w:proofErr w:type="spellEnd"/>
      <w:r w:rsidRPr="00FA635C">
        <w:rPr>
          <w:rFonts w:ascii="Times New Roman" w:eastAsia="Calibri" w:hAnsi="Times New Roman" w:cs="Times New Roman"/>
          <w:iCs/>
          <w:sz w:val="24"/>
          <w:szCs w:val="24"/>
          <w:lang w:val="en-US"/>
        </w:rPr>
        <w:t xml:space="preserve"> 2025”, ,,</w:t>
      </w:r>
      <w:proofErr w:type="spellStart"/>
      <w:r w:rsidRPr="00FA635C">
        <w:rPr>
          <w:rFonts w:ascii="Times New Roman" w:eastAsia="Calibri" w:hAnsi="Times New Roman" w:cs="Times New Roman"/>
          <w:iCs/>
          <w:sz w:val="24"/>
          <w:szCs w:val="24"/>
          <w:lang w:val="en-US"/>
        </w:rPr>
        <w:t>Ultimul</w:t>
      </w:r>
      <w:proofErr w:type="spellEnd"/>
      <w:r w:rsidRPr="00FA635C">
        <w:rPr>
          <w:rFonts w:ascii="Times New Roman" w:eastAsia="Calibri" w:hAnsi="Times New Roman" w:cs="Times New Roman"/>
          <w:iCs/>
          <w:sz w:val="24"/>
          <w:szCs w:val="24"/>
          <w:lang w:val="en-US"/>
        </w:rPr>
        <w:t xml:space="preserve"> </w:t>
      </w:r>
      <w:proofErr w:type="spellStart"/>
      <w:r w:rsidRPr="00FA635C">
        <w:rPr>
          <w:rFonts w:ascii="Times New Roman" w:eastAsia="Calibri" w:hAnsi="Times New Roman" w:cs="Times New Roman"/>
          <w:iCs/>
          <w:sz w:val="24"/>
          <w:szCs w:val="24"/>
          <w:lang w:val="en-US"/>
        </w:rPr>
        <w:t>sunet</w:t>
      </w:r>
      <w:proofErr w:type="spellEnd"/>
      <w:r w:rsidRPr="00FA635C">
        <w:rPr>
          <w:rFonts w:ascii="Times New Roman" w:eastAsia="Calibri" w:hAnsi="Times New Roman" w:cs="Times New Roman"/>
          <w:iCs/>
          <w:sz w:val="24"/>
          <w:szCs w:val="24"/>
          <w:lang w:val="en-US"/>
        </w:rPr>
        <w:t xml:space="preserve"> de </w:t>
      </w:r>
      <w:proofErr w:type="spellStart"/>
      <w:r w:rsidRPr="00FA635C">
        <w:rPr>
          <w:rFonts w:ascii="Times New Roman" w:eastAsia="Calibri" w:hAnsi="Times New Roman" w:cs="Times New Roman"/>
          <w:iCs/>
          <w:sz w:val="24"/>
          <w:szCs w:val="24"/>
          <w:lang w:val="en-US"/>
        </w:rPr>
        <w:t>clopoțel</w:t>
      </w:r>
      <w:proofErr w:type="spellEnd"/>
      <w:r w:rsidRPr="00FA635C">
        <w:rPr>
          <w:rFonts w:ascii="Times New Roman" w:eastAsia="Calibri" w:hAnsi="Times New Roman" w:cs="Times New Roman"/>
          <w:iCs/>
          <w:sz w:val="24"/>
          <w:szCs w:val="24"/>
          <w:lang w:val="en-US"/>
        </w:rPr>
        <w:t xml:space="preserve"> 2025” </w:t>
      </w:r>
      <w:proofErr w:type="spellStart"/>
      <w:r w:rsidRPr="00FA635C">
        <w:rPr>
          <w:rFonts w:ascii="Times New Roman" w:eastAsia="Calibri" w:hAnsi="Times New Roman" w:cs="Times New Roman"/>
          <w:iCs/>
          <w:sz w:val="24"/>
          <w:szCs w:val="24"/>
          <w:lang w:val="en-US"/>
        </w:rPr>
        <w:t>ș.a</w:t>
      </w:r>
      <w:proofErr w:type="spellEnd"/>
      <w:r w:rsidRPr="00FA635C">
        <w:rPr>
          <w:rFonts w:ascii="Times New Roman" w:eastAsia="Calibri" w:hAnsi="Times New Roman" w:cs="Times New Roman"/>
          <w:iCs/>
          <w:sz w:val="24"/>
          <w:szCs w:val="24"/>
          <w:lang w:val="en-US"/>
        </w:rPr>
        <w:t>.).</w:t>
      </w:r>
    </w:p>
    <w:p w14:paraId="63706B31" w14:textId="77777777" w:rsidR="00FA635C" w:rsidRPr="00FA635C" w:rsidRDefault="00FA635C" w:rsidP="00FA635C">
      <w:pPr>
        <w:pStyle w:val="a6"/>
        <w:tabs>
          <w:tab w:val="left" w:pos="709"/>
        </w:tabs>
        <w:rPr>
          <w:rFonts w:ascii="Times New Roman" w:eastAsia="Calibri" w:hAnsi="Times New Roman" w:cs="Times New Roman"/>
          <w:iCs/>
          <w:sz w:val="24"/>
          <w:szCs w:val="24"/>
          <w:lang w:val="en-US"/>
        </w:rPr>
      </w:pPr>
    </w:p>
    <w:p w14:paraId="7C26CD4C" w14:textId="77777777" w:rsidR="0056424E" w:rsidRDefault="0056424E" w:rsidP="0056424E">
      <w:pPr>
        <w:pStyle w:val="a6"/>
        <w:tabs>
          <w:tab w:val="left" w:pos="709"/>
        </w:tabs>
        <w:ind w:left="1065"/>
        <w:jc w:val="center"/>
        <w:rPr>
          <w:rFonts w:ascii="Times New Roman" w:eastAsia="Calibri" w:hAnsi="Times New Roman" w:cs="Times New Roman"/>
          <w:b/>
          <w:iCs/>
          <w:sz w:val="24"/>
          <w:szCs w:val="24"/>
          <w:lang w:val="en-US"/>
        </w:rPr>
      </w:pPr>
    </w:p>
    <w:p w14:paraId="24226DF8" w14:textId="77777777" w:rsidR="0056424E" w:rsidRDefault="0056424E" w:rsidP="0056424E">
      <w:pPr>
        <w:pStyle w:val="a6"/>
        <w:tabs>
          <w:tab w:val="left" w:pos="709"/>
        </w:tabs>
        <w:ind w:left="1065"/>
        <w:jc w:val="center"/>
        <w:rPr>
          <w:rFonts w:ascii="Times New Roman" w:eastAsia="Calibri" w:hAnsi="Times New Roman" w:cs="Times New Roman"/>
          <w:b/>
          <w:iCs/>
          <w:sz w:val="24"/>
          <w:szCs w:val="24"/>
          <w:lang w:val="en-US"/>
        </w:rPr>
      </w:pPr>
    </w:p>
    <w:p w14:paraId="6ACD18A8" w14:textId="779EDA1C" w:rsidR="00FA635C" w:rsidRPr="00FA635C" w:rsidRDefault="00FA635C" w:rsidP="00343D05">
      <w:pPr>
        <w:pStyle w:val="a6"/>
        <w:tabs>
          <w:tab w:val="left" w:pos="709"/>
        </w:tabs>
        <w:ind w:left="1065"/>
        <w:jc w:val="center"/>
        <w:rPr>
          <w:rFonts w:ascii="Times New Roman" w:eastAsia="Calibri" w:hAnsi="Times New Roman" w:cs="Times New Roman"/>
          <w:b/>
          <w:iCs/>
          <w:sz w:val="24"/>
          <w:szCs w:val="24"/>
          <w:lang w:val="en-US"/>
        </w:rPr>
      </w:pPr>
      <w:proofErr w:type="spellStart"/>
      <w:r w:rsidRPr="00FA635C">
        <w:rPr>
          <w:rFonts w:ascii="Times New Roman" w:eastAsia="Calibri" w:hAnsi="Times New Roman" w:cs="Times New Roman"/>
          <w:b/>
          <w:iCs/>
          <w:sz w:val="24"/>
          <w:szCs w:val="24"/>
          <w:lang w:val="en-US"/>
        </w:rPr>
        <w:lastRenderedPageBreak/>
        <w:t>Activitatea</w:t>
      </w:r>
      <w:proofErr w:type="spellEnd"/>
      <w:r w:rsidRPr="00FA635C">
        <w:rPr>
          <w:rFonts w:ascii="Times New Roman" w:eastAsia="Calibri" w:hAnsi="Times New Roman" w:cs="Times New Roman"/>
          <w:b/>
          <w:iCs/>
          <w:sz w:val="24"/>
          <w:szCs w:val="24"/>
          <w:lang w:val="en-US"/>
        </w:rPr>
        <w:t xml:space="preserve"> </w:t>
      </w:r>
      <w:proofErr w:type="spellStart"/>
      <w:r w:rsidRPr="00FA635C">
        <w:rPr>
          <w:rFonts w:ascii="Times New Roman" w:eastAsia="Calibri" w:hAnsi="Times New Roman" w:cs="Times New Roman"/>
          <w:b/>
          <w:iCs/>
          <w:sz w:val="24"/>
          <w:szCs w:val="24"/>
          <w:lang w:val="en-US"/>
        </w:rPr>
        <w:t>Consiliului</w:t>
      </w:r>
      <w:proofErr w:type="spellEnd"/>
      <w:r w:rsidRPr="00FA635C">
        <w:rPr>
          <w:rFonts w:ascii="Times New Roman" w:eastAsia="Calibri" w:hAnsi="Times New Roman" w:cs="Times New Roman"/>
          <w:b/>
          <w:iCs/>
          <w:sz w:val="24"/>
          <w:szCs w:val="24"/>
          <w:lang w:val="en-US"/>
        </w:rPr>
        <w:t xml:space="preserve"> </w:t>
      </w:r>
      <w:proofErr w:type="spellStart"/>
      <w:r w:rsidRPr="00FA635C">
        <w:rPr>
          <w:rFonts w:ascii="Times New Roman" w:eastAsia="Calibri" w:hAnsi="Times New Roman" w:cs="Times New Roman"/>
          <w:b/>
          <w:iCs/>
          <w:sz w:val="24"/>
          <w:szCs w:val="24"/>
          <w:lang w:val="en-US"/>
        </w:rPr>
        <w:t>Școlar</w:t>
      </w:r>
      <w:proofErr w:type="spellEnd"/>
      <w:r w:rsidRPr="00FA635C">
        <w:rPr>
          <w:rFonts w:ascii="Times New Roman" w:eastAsia="Calibri" w:hAnsi="Times New Roman" w:cs="Times New Roman"/>
          <w:b/>
          <w:iCs/>
          <w:sz w:val="24"/>
          <w:szCs w:val="24"/>
          <w:lang w:val="en-US"/>
        </w:rPr>
        <w:t xml:space="preserve"> al </w:t>
      </w:r>
      <w:proofErr w:type="spellStart"/>
      <w:r w:rsidRPr="00FA635C">
        <w:rPr>
          <w:rFonts w:ascii="Times New Roman" w:eastAsia="Calibri" w:hAnsi="Times New Roman" w:cs="Times New Roman"/>
          <w:b/>
          <w:iCs/>
          <w:sz w:val="24"/>
          <w:szCs w:val="24"/>
          <w:lang w:val="en-US"/>
        </w:rPr>
        <w:t>Elevilor</w:t>
      </w:r>
      <w:proofErr w:type="spellEnd"/>
    </w:p>
    <w:p w14:paraId="5937C769" w14:textId="77777777" w:rsidR="00FA635C" w:rsidRPr="00FA635C" w:rsidRDefault="00FA635C" w:rsidP="00FA635C">
      <w:pPr>
        <w:pStyle w:val="a6"/>
        <w:rPr>
          <w:rFonts w:ascii="Times New Roman" w:hAnsi="Times New Roman" w:cs="Times New Roman"/>
          <w:sz w:val="24"/>
          <w:szCs w:val="24"/>
          <w:lang w:val="en-US"/>
        </w:rPr>
      </w:pPr>
      <w:r w:rsidRPr="00FA635C">
        <w:rPr>
          <w:rFonts w:ascii="Times New Roman" w:hAnsi="Times New Roman" w:cs="Times New Roman"/>
          <w:sz w:val="24"/>
          <w:szCs w:val="24"/>
          <w:lang w:val="en-US"/>
        </w:rPr>
        <w:t xml:space="preserve">Cum </w:t>
      </w:r>
      <w:proofErr w:type="spellStart"/>
      <w:r w:rsidRPr="00FA635C">
        <w:rPr>
          <w:rFonts w:ascii="Times New Roman" w:hAnsi="Times New Roman" w:cs="Times New Roman"/>
          <w:sz w:val="24"/>
          <w:szCs w:val="24"/>
          <w:lang w:val="en-US"/>
        </w:rPr>
        <w:t>și</w:t>
      </w:r>
      <w:proofErr w:type="spellEnd"/>
      <w:r w:rsidRPr="00FA635C">
        <w:rPr>
          <w:rFonts w:ascii="Times New Roman" w:hAnsi="Times New Roman" w:cs="Times New Roman"/>
          <w:sz w:val="24"/>
          <w:szCs w:val="24"/>
          <w:lang w:val="en-US"/>
        </w:rPr>
        <w:t xml:space="preserve">-au </w:t>
      </w:r>
      <w:proofErr w:type="spellStart"/>
      <w:r w:rsidRPr="00FA635C">
        <w:rPr>
          <w:rFonts w:ascii="Times New Roman" w:hAnsi="Times New Roman" w:cs="Times New Roman"/>
          <w:sz w:val="24"/>
          <w:szCs w:val="24"/>
          <w:lang w:val="en-US"/>
        </w:rPr>
        <w:t>propus</w:t>
      </w:r>
      <w:proofErr w:type="spellEnd"/>
      <w:r w:rsidRPr="00FA635C">
        <w:rPr>
          <w:rFonts w:ascii="Times New Roman" w:hAnsi="Times New Roman" w:cs="Times New Roman"/>
          <w:sz w:val="24"/>
          <w:szCs w:val="24"/>
          <w:lang w:val="en-US"/>
        </w:rPr>
        <w:t xml:space="preserve"> cu </w:t>
      </w:r>
      <w:proofErr w:type="spellStart"/>
      <w:r w:rsidRPr="00FA635C">
        <w:rPr>
          <w:rFonts w:ascii="Times New Roman" w:hAnsi="Times New Roman" w:cs="Times New Roman"/>
          <w:sz w:val="24"/>
          <w:szCs w:val="24"/>
          <w:lang w:val="en-US"/>
        </w:rPr>
        <w:t>câteva</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generații</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mai</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înainte</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Consilierii</w:t>
      </w:r>
      <w:proofErr w:type="spellEnd"/>
      <w:r w:rsidRPr="00FA635C">
        <w:rPr>
          <w:rFonts w:ascii="Times New Roman" w:hAnsi="Times New Roman" w:cs="Times New Roman"/>
          <w:sz w:val="24"/>
          <w:szCs w:val="24"/>
          <w:lang w:val="en-US"/>
        </w:rPr>
        <w:t xml:space="preserve"> de </w:t>
      </w:r>
      <w:proofErr w:type="spellStart"/>
      <w:r w:rsidRPr="00FA635C">
        <w:rPr>
          <w:rFonts w:ascii="Times New Roman" w:hAnsi="Times New Roman" w:cs="Times New Roman"/>
          <w:sz w:val="24"/>
          <w:szCs w:val="24"/>
          <w:lang w:val="en-US"/>
        </w:rPr>
        <w:t>azi</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rămân</w:t>
      </w:r>
      <w:proofErr w:type="spellEnd"/>
      <w:r w:rsidRPr="00FA635C">
        <w:rPr>
          <w:rFonts w:ascii="Times New Roman" w:hAnsi="Times New Roman" w:cs="Times New Roman"/>
          <w:sz w:val="24"/>
          <w:szCs w:val="24"/>
          <w:lang w:val="en-US"/>
        </w:rPr>
        <w:t xml:space="preserve"> a fi </w:t>
      </w:r>
      <w:proofErr w:type="spellStart"/>
      <w:r w:rsidRPr="00FA635C">
        <w:rPr>
          <w:rFonts w:ascii="Times New Roman" w:hAnsi="Times New Roman" w:cs="Times New Roman"/>
          <w:sz w:val="24"/>
          <w:szCs w:val="24"/>
          <w:lang w:val="en-US"/>
        </w:rPr>
        <w:t>vocea</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colegilor</w:t>
      </w:r>
      <w:proofErr w:type="spellEnd"/>
      <w:r w:rsidRPr="00FA635C">
        <w:rPr>
          <w:rFonts w:ascii="Times New Roman" w:hAnsi="Times New Roman" w:cs="Times New Roman"/>
          <w:sz w:val="24"/>
          <w:szCs w:val="24"/>
          <w:lang w:val="en-US"/>
        </w:rPr>
        <w:t xml:space="preserve"> din </w:t>
      </w:r>
      <w:proofErr w:type="spellStart"/>
      <w:r w:rsidRPr="00FA635C">
        <w:rPr>
          <w:rFonts w:ascii="Times New Roman" w:hAnsi="Times New Roman" w:cs="Times New Roman"/>
          <w:sz w:val="24"/>
          <w:szCs w:val="24"/>
          <w:lang w:val="en-US"/>
        </w:rPr>
        <w:t>gimnaziu</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și</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contribuie</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esențial</w:t>
      </w:r>
      <w:proofErr w:type="spellEnd"/>
      <w:r w:rsidRPr="00FA635C">
        <w:rPr>
          <w:rFonts w:ascii="Times New Roman" w:hAnsi="Times New Roman" w:cs="Times New Roman"/>
          <w:sz w:val="24"/>
          <w:szCs w:val="24"/>
          <w:lang w:val="en-US"/>
        </w:rPr>
        <w:t xml:space="preserve"> la </w:t>
      </w:r>
      <w:proofErr w:type="spellStart"/>
      <w:r w:rsidRPr="00FA635C">
        <w:rPr>
          <w:rFonts w:ascii="Times New Roman" w:hAnsi="Times New Roman" w:cs="Times New Roman"/>
          <w:sz w:val="24"/>
          <w:szCs w:val="24"/>
          <w:lang w:val="en-US"/>
        </w:rPr>
        <w:t>îmbunătățirea</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activității</w:t>
      </w:r>
      <w:proofErr w:type="spellEnd"/>
      <w:r w:rsidRPr="00FA635C">
        <w:rPr>
          <w:rFonts w:ascii="Times New Roman" w:hAnsi="Times New Roman" w:cs="Times New Roman"/>
          <w:sz w:val="24"/>
          <w:szCs w:val="24"/>
          <w:lang w:val="en-US"/>
        </w:rPr>
        <w:t xml:space="preserve"> </w:t>
      </w:r>
      <w:proofErr w:type="spellStart"/>
      <w:r w:rsidRPr="00FA635C">
        <w:rPr>
          <w:rFonts w:ascii="Times New Roman" w:hAnsi="Times New Roman" w:cs="Times New Roman"/>
          <w:sz w:val="24"/>
          <w:szCs w:val="24"/>
          <w:lang w:val="en-US"/>
        </w:rPr>
        <w:t>școlii</w:t>
      </w:r>
      <w:proofErr w:type="spellEnd"/>
      <w:r w:rsidRPr="00FA635C">
        <w:rPr>
          <w:rFonts w:ascii="Times New Roman" w:hAnsi="Times New Roman" w:cs="Times New Roman"/>
          <w:sz w:val="24"/>
          <w:szCs w:val="24"/>
          <w:lang w:val="en-US"/>
        </w:rPr>
        <w:t xml:space="preserve">; </w:t>
      </w:r>
    </w:p>
    <w:p w14:paraId="4BE9F404" w14:textId="77777777" w:rsidR="00FA635C" w:rsidRPr="0056424E" w:rsidRDefault="00FA635C" w:rsidP="00FA635C">
      <w:pPr>
        <w:rPr>
          <w:rFonts w:ascii="Times New Roman" w:hAnsi="Times New Roman" w:cs="Times New Roman"/>
          <w:sz w:val="24"/>
          <w:szCs w:val="24"/>
          <w:lang w:val="fr-FR"/>
        </w:rPr>
      </w:pPr>
      <w:r w:rsidRPr="0056424E">
        <w:rPr>
          <w:rFonts w:ascii="Times New Roman" w:eastAsiaTheme="minorEastAsia" w:hAnsi="Times New Roman" w:cs="Times New Roman"/>
          <w:sz w:val="24"/>
          <w:szCs w:val="24"/>
          <w:lang w:val="en-US" w:eastAsia="ro-RO"/>
        </w:rPr>
        <w:t xml:space="preserve">              </w:t>
      </w:r>
      <w:r w:rsidRPr="0056424E">
        <w:rPr>
          <w:rFonts w:ascii="Times New Roman" w:hAnsi="Times New Roman" w:cs="Times New Roman"/>
          <w:sz w:val="24"/>
          <w:szCs w:val="24"/>
          <w:lang w:val="fr-FR"/>
        </w:rPr>
        <w:t xml:space="preserve">Anul școlar 2024-2025, pentru ei, a venit cu schimbări esențiale. După cerințele din noul Regulament, activitatea CȘE se cere a fi în totalitate independentă : de la alegerea președintelui de către toți elevii claselor gimnaziale, până la  planificarea și organizarea activităților propuse. Conform planului de lucru pentru anului școlar 2024-2025, s-au realizat activitățile : După alegerile din 10 octombrie s-a editat Regulamentul de constituire și de lucru al CȘE gimnaziul Fundul Galbenei, s-au repartizat însărcinările. </w:t>
      </w:r>
      <w:proofErr w:type="spellStart"/>
      <w:r w:rsidRPr="0056424E">
        <w:rPr>
          <w:rFonts w:ascii="Times New Roman" w:eastAsia="Calibri" w:hAnsi="Times New Roman" w:cs="Times New Roman"/>
          <w:iCs/>
          <w:sz w:val="24"/>
          <w:szCs w:val="24"/>
          <w:lang w:val="en-US"/>
        </w:rPr>
        <w:t>Structura</w:t>
      </w:r>
      <w:proofErr w:type="spellEnd"/>
      <w:r w:rsidRPr="0056424E">
        <w:rPr>
          <w:rFonts w:ascii="Times New Roman" w:eastAsia="Calibri" w:hAnsi="Times New Roman" w:cs="Times New Roman"/>
          <w:iCs/>
          <w:sz w:val="24"/>
          <w:szCs w:val="24"/>
          <w:lang w:val="en-US"/>
        </w:rPr>
        <w:t xml:space="preserve"> CȘE </w:t>
      </w:r>
      <w:proofErr w:type="spellStart"/>
      <w:r w:rsidRPr="0056424E">
        <w:rPr>
          <w:rFonts w:ascii="Times New Roman" w:eastAsia="Calibri" w:hAnsi="Times New Roman" w:cs="Times New Roman"/>
          <w:iCs/>
          <w:sz w:val="24"/>
          <w:szCs w:val="24"/>
          <w:lang w:val="en-US"/>
        </w:rPr>
        <w:t>constă</w:t>
      </w:r>
      <w:proofErr w:type="spellEnd"/>
      <w:r w:rsidRPr="0056424E">
        <w:rPr>
          <w:rFonts w:ascii="Times New Roman" w:eastAsia="Calibri" w:hAnsi="Times New Roman" w:cs="Times New Roman"/>
          <w:iCs/>
          <w:sz w:val="24"/>
          <w:szCs w:val="24"/>
          <w:lang w:val="en-US"/>
        </w:rPr>
        <w:t xml:space="preserve"> din </w:t>
      </w:r>
      <w:proofErr w:type="spellStart"/>
      <w:r w:rsidRPr="0056424E">
        <w:rPr>
          <w:rFonts w:ascii="Times New Roman" w:eastAsia="Calibri" w:hAnsi="Times New Roman" w:cs="Times New Roman"/>
          <w:iCs/>
          <w:sz w:val="24"/>
          <w:szCs w:val="24"/>
          <w:lang w:val="en-US"/>
        </w:rPr>
        <w:t>Biroul</w:t>
      </w:r>
      <w:proofErr w:type="spellEnd"/>
      <w:r w:rsidRPr="0056424E">
        <w:rPr>
          <w:rFonts w:ascii="Times New Roman" w:eastAsia="Calibri" w:hAnsi="Times New Roman" w:cs="Times New Roman"/>
          <w:iCs/>
          <w:sz w:val="24"/>
          <w:szCs w:val="24"/>
          <w:lang w:val="en-US"/>
        </w:rPr>
        <w:t xml:space="preserve"> permanent: </w:t>
      </w:r>
      <w:proofErr w:type="spellStart"/>
      <w:r w:rsidRPr="0056424E">
        <w:rPr>
          <w:rFonts w:ascii="Times New Roman" w:eastAsia="Calibri" w:hAnsi="Times New Roman" w:cs="Times New Roman"/>
          <w:iCs/>
          <w:sz w:val="24"/>
          <w:szCs w:val="24"/>
          <w:lang w:val="en-US"/>
        </w:rPr>
        <w:t>Președinte</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vicepreședinte</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secretar</w:t>
      </w:r>
      <w:proofErr w:type="spellEnd"/>
      <w:r w:rsidRPr="0056424E">
        <w:rPr>
          <w:rFonts w:ascii="Times New Roman" w:eastAsia="Calibri" w:hAnsi="Times New Roman" w:cs="Times New Roman"/>
          <w:iCs/>
          <w:sz w:val="24"/>
          <w:szCs w:val="24"/>
          <w:lang w:val="en-US"/>
        </w:rPr>
        <w:t xml:space="preserve"> și </w:t>
      </w:r>
      <w:proofErr w:type="spellStart"/>
      <w:r w:rsidRPr="0056424E">
        <w:rPr>
          <w:rFonts w:ascii="Times New Roman" w:eastAsia="Calibri" w:hAnsi="Times New Roman" w:cs="Times New Roman"/>
          <w:iCs/>
          <w:sz w:val="24"/>
          <w:szCs w:val="24"/>
          <w:lang w:val="en-US"/>
        </w:rPr>
        <w:t>trei</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eastAsia="Calibri" w:hAnsi="Times New Roman" w:cs="Times New Roman"/>
          <w:iCs/>
          <w:sz w:val="24"/>
          <w:szCs w:val="24"/>
          <w:lang w:val="en-US"/>
        </w:rPr>
        <w:t>comisii</w:t>
      </w:r>
      <w:proofErr w:type="spellEnd"/>
      <w:r w:rsidRPr="0056424E">
        <w:rPr>
          <w:rFonts w:ascii="Times New Roman" w:eastAsia="Calibri" w:hAnsi="Times New Roman" w:cs="Times New Roman"/>
          <w:iCs/>
          <w:sz w:val="24"/>
          <w:szCs w:val="24"/>
          <w:lang w:val="en-US"/>
        </w:rPr>
        <w:t xml:space="preserve"> de </w:t>
      </w:r>
      <w:proofErr w:type="spellStart"/>
      <w:r w:rsidRPr="0056424E">
        <w:rPr>
          <w:rFonts w:ascii="Times New Roman" w:eastAsia="Calibri" w:hAnsi="Times New Roman" w:cs="Times New Roman"/>
          <w:iCs/>
          <w:sz w:val="24"/>
          <w:szCs w:val="24"/>
          <w:lang w:val="en-US"/>
        </w:rPr>
        <w:t>lucru</w:t>
      </w:r>
      <w:proofErr w:type="spellEnd"/>
      <w:r w:rsidRPr="0056424E">
        <w:rPr>
          <w:rFonts w:ascii="Times New Roman" w:eastAsia="Calibri" w:hAnsi="Times New Roman" w:cs="Times New Roman"/>
          <w:iCs/>
          <w:sz w:val="24"/>
          <w:szCs w:val="24"/>
          <w:lang w:val="en-US"/>
        </w:rPr>
        <w:t xml:space="preserve">: </w:t>
      </w:r>
      <w:proofErr w:type="spellStart"/>
      <w:r w:rsidRPr="0056424E">
        <w:rPr>
          <w:rFonts w:ascii="Times New Roman" w:hAnsi="Times New Roman" w:cs="Times New Roman"/>
          <w:sz w:val="24"/>
          <w:szCs w:val="24"/>
          <w:lang w:val="en-US"/>
        </w:rPr>
        <w:t>Comisia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pentru</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promovarea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modului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sănătos</w:t>
      </w:r>
      <w:proofErr w:type="spellEnd"/>
      <w:r w:rsidRPr="0056424E">
        <w:rPr>
          <w:rFonts w:ascii="Times New Roman" w:hAnsi="Times New Roman" w:cs="Times New Roman"/>
          <w:sz w:val="24"/>
          <w:szCs w:val="24"/>
          <w:lang w:val="en-US"/>
        </w:rPr>
        <w:t xml:space="preserve"> de </w:t>
      </w:r>
      <w:proofErr w:type="spellStart"/>
      <w:r w:rsidRPr="0056424E">
        <w:rPr>
          <w:rFonts w:ascii="Times New Roman" w:hAnsi="Times New Roman" w:cs="Times New Roman"/>
          <w:sz w:val="24"/>
          <w:szCs w:val="24"/>
          <w:lang w:val="en-US"/>
        </w:rPr>
        <w:t>viață</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protecția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mediului</w:t>
      </w:r>
      <w:proofErr w:type="spellEnd"/>
      <w:r w:rsidRPr="0056424E">
        <w:rPr>
          <w:rFonts w:ascii="Times New Roman" w:hAnsi="Times New Roman" w:cs="Times New Roman"/>
          <w:sz w:val="24"/>
          <w:szCs w:val="24"/>
          <w:lang w:val="en-US"/>
        </w:rPr>
        <w:t xml:space="preserve">- 4 </w:t>
      </w:r>
      <w:proofErr w:type="spellStart"/>
      <w:r w:rsidRPr="0056424E">
        <w:rPr>
          <w:rFonts w:ascii="Times New Roman" w:hAnsi="Times New Roman" w:cs="Times New Roman"/>
          <w:sz w:val="24"/>
          <w:szCs w:val="24"/>
          <w:lang w:val="en-US"/>
        </w:rPr>
        <w:t>membri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Comisia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pentru</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promovarea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Drepturilor</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Copiilor</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prevenirea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violenței</w:t>
      </w:r>
      <w:proofErr w:type="spellEnd"/>
      <w:r w:rsidRPr="0056424E">
        <w:rPr>
          <w:rFonts w:ascii="Times New Roman" w:hAnsi="Times New Roman" w:cs="Times New Roman"/>
          <w:sz w:val="24"/>
          <w:szCs w:val="24"/>
          <w:lang w:val="en-US"/>
        </w:rPr>
        <w:t xml:space="preserve"> - 4 </w:t>
      </w:r>
      <w:proofErr w:type="spellStart"/>
      <w:r w:rsidRPr="0056424E">
        <w:rPr>
          <w:rFonts w:ascii="Times New Roman" w:hAnsi="Times New Roman" w:cs="Times New Roman"/>
          <w:sz w:val="24"/>
          <w:szCs w:val="24"/>
          <w:lang w:val="en-US"/>
        </w:rPr>
        <w:t>membri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Comisia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pentru</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promovarea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imaginii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instituției</w:t>
      </w:r>
      <w:proofErr w:type="spellEnd"/>
      <w:r w:rsidRPr="0056424E">
        <w:rPr>
          <w:rFonts w:ascii="Times New Roman" w:hAnsi="Times New Roman" w:cs="Times New Roman"/>
          <w:sz w:val="24"/>
          <w:szCs w:val="24"/>
          <w:lang w:val="en-US"/>
        </w:rPr>
        <w:t xml:space="preserve"> -3 </w:t>
      </w:r>
      <w:proofErr w:type="spellStart"/>
      <w:r w:rsidRPr="0056424E">
        <w:rPr>
          <w:rFonts w:ascii="Times New Roman" w:hAnsi="Times New Roman" w:cs="Times New Roman"/>
          <w:sz w:val="24"/>
          <w:szCs w:val="24"/>
          <w:lang w:val="en-US"/>
        </w:rPr>
        <w:t>membri</w:t>
      </w:r>
      <w:proofErr w:type="spellEnd"/>
      <w:r w:rsidRPr="0056424E">
        <w:rPr>
          <w:rFonts w:ascii="Times New Roman" w:hAnsi="Times New Roman" w:cs="Times New Roman"/>
          <w:sz w:val="24"/>
          <w:szCs w:val="24"/>
          <w:lang w:val="fr-FR"/>
        </w:rPr>
        <w:t>. Tot în luna octombrie (14-20) s-a organizat ,,Sâptămâna de luptă împotriva traficului de ființe umane”în cadrul căreea s-a  marcat ,,Ziua Europeană Anti - Trafic ”; În luna noiembrie (07) -,,Ziua internațională împotriva violenței și builying-ului în școli” în cadrul săptămâinii(4-8) ,,Împreună fără builying !”, în luna decembrie – membrii CȘE în colaborare cu administrația gimnaziului au organizat pentru elevii cl. a V-IX-a activitatea de agrement,,Lerului - Ler”- un program de colinde și alte tradiții de iarnă care a culminat cu o discotecă ; În luna martie consilierii au vizitat cu flori și mărțișoare veteranii din sat care au luptat pentru Integritatea și Independența țării noastre în conflictul de pe Nistru.Tot în luna martie membrii Comisiei pentru promovarea imaginii imnaziului au organizat concursul ,,Cel mai original mărțișor” la care au participat 18 elevi.</w:t>
      </w:r>
    </w:p>
    <w:p w14:paraId="0EEF1407" w14:textId="330C1B20" w:rsidR="00FA635C" w:rsidRPr="00FA635C" w:rsidRDefault="00FA635C" w:rsidP="0056424E">
      <w:pPr>
        <w:pStyle w:val="a6"/>
        <w:tabs>
          <w:tab w:val="left" w:pos="709"/>
        </w:tabs>
        <w:rPr>
          <w:rFonts w:ascii="Times New Roman" w:hAnsi="Times New Roman" w:cs="Times New Roman"/>
          <w:sz w:val="24"/>
          <w:szCs w:val="24"/>
          <w:lang w:val="en-US"/>
        </w:rPr>
      </w:pPr>
      <w:r w:rsidRPr="0056424E">
        <w:rPr>
          <w:rFonts w:ascii="Times New Roman" w:eastAsia="Calibri" w:hAnsi="Times New Roman" w:cs="Times New Roman"/>
          <w:iCs/>
          <w:sz w:val="24"/>
          <w:szCs w:val="24"/>
          <w:lang w:val="fr-FR"/>
        </w:rPr>
        <w:t xml:space="preserve">    </w:t>
      </w:r>
      <w:r w:rsidR="0056424E">
        <w:rPr>
          <w:rFonts w:ascii="Times New Roman" w:eastAsia="Calibri" w:hAnsi="Times New Roman" w:cs="Times New Roman"/>
          <w:iCs/>
          <w:sz w:val="24"/>
          <w:szCs w:val="24"/>
          <w:lang w:val="fr-FR"/>
        </w:rPr>
        <w:t xml:space="preserve">                      </w:t>
      </w:r>
      <w:proofErr w:type="spellStart"/>
      <w:r w:rsidRPr="00FA635C">
        <w:rPr>
          <w:rFonts w:ascii="Times New Roman" w:hAnsi="Times New Roman" w:cs="Times New Roman"/>
          <w:b/>
          <w:sz w:val="24"/>
          <w:szCs w:val="24"/>
          <w:lang w:val="en-US"/>
        </w:rPr>
        <w:t>Activitate</w:t>
      </w:r>
      <w:proofErr w:type="spellEnd"/>
      <w:r w:rsidRPr="00FA635C">
        <w:rPr>
          <w:rFonts w:ascii="Times New Roman" w:hAnsi="Times New Roman" w:cs="Times New Roman"/>
          <w:b/>
          <w:sz w:val="24"/>
          <w:szCs w:val="24"/>
          <w:lang w:val="en-US"/>
        </w:rPr>
        <w:t xml:space="preserve"> </w:t>
      </w:r>
      <w:proofErr w:type="spellStart"/>
      <w:r w:rsidRPr="00FA635C">
        <w:rPr>
          <w:rFonts w:ascii="Times New Roman" w:hAnsi="Times New Roman" w:cs="Times New Roman"/>
          <w:b/>
          <w:sz w:val="24"/>
          <w:szCs w:val="24"/>
          <w:lang w:val="en-US"/>
        </w:rPr>
        <w:t>extracurriculară</w:t>
      </w:r>
      <w:proofErr w:type="spellEnd"/>
      <w:r w:rsidRPr="00FA635C">
        <w:rPr>
          <w:rFonts w:ascii="Times New Roman" w:hAnsi="Times New Roman" w:cs="Times New Roman"/>
          <w:b/>
          <w:sz w:val="24"/>
          <w:szCs w:val="24"/>
          <w:lang w:val="en-US"/>
        </w:rPr>
        <w:t>.</w:t>
      </w:r>
    </w:p>
    <w:p w14:paraId="04E01029" w14:textId="77777777" w:rsidR="00FA635C" w:rsidRPr="0056424E" w:rsidRDefault="00FA635C" w:rsidP="0056424E">
      <w:pPr>
        <w:pStyle w:val="a6"/>
        <w:numPr>
          <w:ilvl w:val="0"/>
          <w:numId w:val="14"/>
        </w:numPr>
        <w:spacing w:after="0"/>
        <w:rPr>
          <w:rFonts w:ascii="Times New Roman" w:hAnsi="Times New Roman" w:cs="Times New Roman"/>
          <w:i/>
          <w:sz w:val="24"/>
          <w:szCs w:val="24"/>
        </w:rPr>
      </w:pPr>
      <w:r w:rsidRPr="0056424E">
        <w:rPr>
          <w:rFonts w:ascii="Times New Roman" w:hAnsi="Times New Roman" w:cs="Times New Roman"/>
          <w:i/>
          <w:sz w:val="24"/>
          <w:szCs w:val="24"/>
        </w:rPr>
        <w:t>Activitatea cercului dramatic şi folcloric  ,,Gălbenița”</w:t>
      </w:r>
    </w:p>
    <w:p w14:paraId="6DF96816" w14:textId="57E17811" w:rsidR="00FA635C" w:rsidRPr="0056424E" w:rsidRDefault="00FA635C" w:rsidP="0056424E">
      <w:pPr>
        <w:spacing w:after="0" w:line="276" w:lineRule="auto"/>
        <w:rPr>
          <w:rFonts w:ascii="Times New Roman" w:hAnsi="Times New Roman" w:cs="Times New Roman"/>
          <w:sz w:val="24"/>
          <w:szCs w:val="24"/>
          <w:lang w:val="en-US"/>
        </w:rPr>
      </w:pPr>
      <w:r w:rsidRPr="0056424E">
        <w:rPr>
          <w:rFonts w:ascii="Times New Roman" w:hAnsi="Times New Roman" w:cs="Times New Roman"/>
          <w:sz w:val="24"/>
          <w:szCs w:val="24"/>
          <w:lang w:val="en-US"/>
        </w:rPr>
        <w:t xml:space="preserve">               A </w:t>
      </w:r>
      <w:proofErr w:type="spellStart"/>
      <w:r w:rsidRPr="0056424E">
        <w:rPr>
          <w:rFonts w:ascii="Times New Roman" w:hAnsi="Times New Roman" w:cs="Times New Roman"/>
          <w:sz w:val="24"/>
          <w:szCs w:val="24"/>
          <w:lang w:val="en-US"/>
        </w:rPr>
        <w:t>organizat</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desfășurat</w:t>
      </w:r>
      <w:proofErr w:type="spellEnd"/>
      <w:r w:rsidRPr="0056424E">
        <w:rPr>
          <w:rFonts w:ascii="Times New Roman" w:hAnsi="Times New Roman" w:cs="Times New Roman"/>
          <w:sz w:val="24"/>
          <w:szCs w:val="24"/>
          <w:lang w:val="en-US"/>
        </w:rPr>
        <w:t xml:space="preserve"> 7 </w:t>
      </w:r>
      <w:proofErr w:type="spellStart"/>
      <w:r w:rsidRPr="0056424E">
        <w:rPr>
          <w:rFonts w:ascii="Times New Roman" w:hAnsi="Times New Roman" w:cs="Times New Roman"/>
          <w:sz w:val="24"/>
          <w:szCs w:val="24"/>
          <w:lang w:val="en-US"/>
        </w:rPr>
        <w:t>activități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majore</w:t>
      </w:r>
      <w:proofErr w:type="spellEnd"/>
      <w:r w:rsidRPr="0056424E">
        <w:rPr>
          <w:rFonts w:ascii="Times New Roman" w:hAnsi="Times New Roman" w:cs="Times New Roman"/>
          <w:sz w:val="24"/>
          <w:szCs w:val="24"/>
          <w:lang w:val="en-US"/>
        </w:rPr>
        <w:t xml:space="preserve"> (4 </w:t>
      </w:r>
      <w:proofErr w:type="spellStart"/>
      <w:r w:rsidRPr="0056424E">
        <w:rPr>
          <w:rFonts w:ascii="Times New Roman" w:hAnsi="Times New Roman" w:cs="Times New Roman"/>
          <w:sz w:val="24"/>
          <w:szCs w:val="24"/>
          <w:lang w:val="en-US"/>
        </w:rPr>
        <w:t>în</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gimnaziu</w:t>
      </w:r>
      <w:proofErr w:type="spellEnd"/>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Zilele</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școlii</w:t>
      </w:r>
      <w:proofErr w:type="spellEnd"/>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Toamna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în</w:t>
      </w:r>
      <w:proofErr w:type="spellEnd"/>
      <w:r w:rsidRPr="0056424E">
        <w:rPr>
          <w:rFonts w:ascii="Times New Roman" w:hAnsi="Times New Roman" w:cs="Times New Roman"/>
          <w:sz w:val="24"/>
          <w:szCs w:val="24"/>
          <w:lang w:val="en-US"/>
        </w:rPr>
        <w:t xml:space="preserve"> Moldova”, ,,</w:t>
      </w:r>
      <w:proofErr w:type="spellStart"/>
      <w:r w:rsidRPr="0056424E">
        <w:rPr>
          <w:rFonts w:ascii="Times New Roman" w:hAnsi="Times New Roman" w:cs="Times New Roman"/>
          <w:sz w:val="24"/>
          <w:szCs w:val="24"/>
          <w:lang w:val="en-US"/>
        </w:rPr>
        <w:t>Leru-i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ler</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spectacolul</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Averea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Veruței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3 </w:t>
      </w:r>
      <w:proofErr w:type="spellStart"/>
      <w:r w:rsidRPr="0056424E">
        <w:rPr>
          <w:rFonts w:ascii="Times New Roman" w:hAnsi="Times New Roman" w:cs="Times New Roman"/>
          <w:sz w:val="24"/>
          <w:szCs w:val="24"/>
          <w:lang w:val="en-US"/>
        </w:rPr>
        <w:t>în</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localitate</w:t>
      </w:r>
      <w:proofErr w:type="spellEnd"/>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Toamna</w:t>
      </w:r>
      <w:proofErr w:type="spellEnd"/>
      <w:r w:rsidRPr="0056424E">
        <w:rPr>
          <w:rFonts w:ascii="Times New Roman" w:hAnsi="Times New Roman" w:cs="Times New Roman"/>
          <w:sz w:val="24"/>
          <w:szCs w:val="24"/>
          <w:lang w:val="en-US"/>
        </w:rPr>
        <w:t xml:space="preserve"> de aur – 2025” , ,, </w:t>
      </w:r>
      <w:proofErr w:type="spellStart"/>
      <w:r w:rsidRPr="0056424E">
        <w:rPr>
          <w:rFonts w:ascii="Times New Roman" w:hAnsi="Times New Roman" w:cs="Times New Roman"/>
          <w:sz w:val="24"/>
          <w:szCs w:val="24"/>
          <w:lang w:val="en-US"/>
        </w:rPr>
        <w:t>Colinde</w:t>
      </w:r>
      <w:proofErr w:type="spellEnd"/>
      <w:r w:rsidRPr="0056424E">
        <w:rPr>
          <w:rFonts w:ascii="Times New Roman" w:hAnsi="Times New Roman" w:cs="Times New Roman"/>
          <w:sz w:val="24"/>
          <w:szCs w:val="24"/>
          <w:lang w:val="en-US"/>
        </w:rPr>
        <w:t xml:space="preserve"> sub lumina </w:t>
      </w:r>
      <w:proofErr w:type="spellStart"/>
      <w:r w:rsidRPr="0056424E">
        <w:rPr>
          <w:rFonts w:ascii="Times New Roman" w:hAnsi="Times New Roman" w:cs="Times New Roman"/>
          <w:sz w:val="24"/>
          <w:szCs w:val="24"/>
          <w:lang w:val="en-US"/>
        </w:rPr>
        <w:t>stelelor</w:t>
      </w:r>
      <w:proofErr w:type="spellEnd"/>
      <w:r w:rsidRPr="0056424E">
        <w:rPr>
          <w:rFonts w:ascii="Times New Roman" w:hAnsi="Times New Roman" w:cs="Times New Roman"/>
          <w:sz w:val="24"/>
          <w:szCs w:val="24"/>
          <w:lang w:val="en-US"/>
        </w:rPr>
        <w:t>” , ,,</w:t>
      </w:r>
      <w:proofErr w:type="spellStart"/>
      <w:r w:rsidRPr="0056424E">
        <w:rPr>
          <w:rFonts w:ascii="Times New Roman" w:hAnsi="Times New Roman" w:cs="Times New Roman"/>
          <w:sz w:val="24"/>
          <w:szCs w:val="24"/>
          <w:lang w:val="en-US"/>
        </w:rPr>
        <w:t>Hramul</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satului</w:t>
      </w:r>
      <w:proofErr w:type="spellEnd"/>
      <w:r w:rsidRPr="0056424E">
        <w:rPr>
          <w:rFonts w:ascii="Times New Roman" w:hAnsi="Times New Roman" w:cs="Times New Roman"/>
          <w:sz w:val="24"/>
          <w:szCs w:val="24"/>
          <w:lang w:val="en-US"/>
        </w:rPr>
        <w:t xml:space="preserve">”) a </w:t>
      </w:r>
      <w:proofErr w:type="spellStart"/>
      <w:r w:rsidRPr="0056424E">
        <w:rPr>
          <w:rFonts w:ascii="Times New Roman" w:hAnsi="Times New Roman" w:cs="Times New Roman"/>
          <w:sz w:val="24"/>
          <w:szCs w:val="24"/>
          <w:lang w:val="en-US"/>
        </w:rPr>
        <w:t>participat</w:t>
      </w:r>
      <w:proofErr w:type="spellEnd"/>
      <w:r w:rsidRPr="0056424E">
        <w:rPr>
          <w:rFonts w:ascii="Times New Roman" w:hAnsi="Times New Roman" w:cs="Times New Roman"/>
          <w:sz w:val="24"/>
          <w:szCs w:val="24"/>
          <w:lang w:val="en-US"/>
        </w:rPr>
        <w:t xml:space="preserve"> cu </w:t>
      </w:r>
      <w:proofErr w:type="spellStart"/>
      <w:r w:rsidRPr="0056424E">
        <w:rPr>
          <w:rFonts w:ascii="Times New Roman" w:hAnsi="Times New Roman" w:cs="Times New Roman"/>
          <w:sz w:val="24"/>
          <w:szCs w:val="24"/>
          <w:lang w:val="en-US"/>
        </w:rPr>
        <w:t>succes</w:t>
      </w:r>
      <w:proofErr w:type="spellEnd"/>
      <w:r w:rsidRPr="0056424E">
        <w:rPr>
          <w:rFonts w:ascii="Times New Roman" w:hAnsi="Times New Roman" w:cs="Times New Roman"/>
          <w:sz w:val="24"/>
          <w:szCs w:val="24"/>
          <w:lang w:val="en-US"/>
        </w:rPr>
        <w:t xml:space="preserve"> la  4 </w:t>
      </w:r>
      <w:proofErr w:type="spellStart"/>
      <w:r w:rsidRPr="0056424E">
        <w:rPr>
          <w:rFonts w:ascii="Times New Roman" w:hAnsi="Times New Roman" w:cs="Times New Roman"/>
          <w:sz w:val="24"/>
          <w:szCs w:val="24"/>
          <w:lang w:val="en-US"/>
        </w:rPr>
        <w:t>festivaluri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raionale</w:t>
      </w:r>
      <w:proofErr w:type="spellEnd"/>
      <w:r w:rsidRPr="0056424E">
        <w:rPr>
          <w:rFonts w:ascii="Times New Roman" w:hAnsi="Times New Roman" w:cs="Times New Roman"/>
          <w:sz w:val="24"/>
          <w:szCs w:val="24"/>
          <w:lang w:val="en-US"/>
        </w:rPr>
        <w:t xml:space="preserve">: ,,De </w:t>
      </w:r>
      <w:proofErr w:type="spellStart"/>
      <w:r w:rsidRPr="0056424E">
        <w:rPr>
          <w:rFonts w:ascii="Times New Roman" w:hAnsi="Times New Roman" w:cs="Times New Roman"/>
          <w:sz w:val="24"/>
          <w:szCs w:val="24"/>
          <w:lang w:val="en-US"/>
        </w:rPr>
        <w:t>urat</w:t>
      </w:r>
      <w:proofErr w:type="spellEnd"/>
      <w:r w:rsidRPr="0056424E">
        <w:rPr>
          <w:rFonts w:ascii="Times New Roman" w:hAnsi="Times New Roman" w:cs="Times New Roman"/>
          <w:sz w:val="24"/>
          <w:szCs w:val="24"/>
          <w:lang w:val="en-US"/>
        </w:rPr>
        <w:t xml:space="preserve"> v-am tot </w:t>
      </w:r>
      <w:proofErr w:type="spellStart"/>
      <w:r w:rsidRPr="0056424E">
        <w:rPr>
          <w:rFonts w:ascii="Times New Roman" w:hAnsi="Times New Roman" w:cs="Times New Roman"/>
          <w:sz w:val="24"/>
          <w:szCs w:val="24"/>
          <w:lang w:val="en-US"/>
        </w:rPr>
        <w:t>ura</w:t>
      </w:r>
      <w:proofErr w:type="spellEnd"/>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Ninsori</w:t>
      </w:r>
      <w:proofErr w:type="spellEnd"/>
      <w:r w:rsidRPr="0056424E">
        <w:rPr>
          <w:rFonts w:ascii="Times New Roman" w:hAnsi="Times New Roman" w:cs="Times New Roman"/>
          <w:sz w:val="24"/>
          <w:szCs w:val="24"/>
          <w:lang w:val="en-US"/>
        </w:rPr>
        <w:t xml:space="preserve"> de </w:t>
      </w:r>
      <w:proofErr w:type="spellStart"/>
      <w:r w:rsidRPr="0056424E">
        <w:rPr>
          <w:rFonts w:ascii="Times New Roman" w:hAnsi="Times New Roman" w:cs="Times New Roman"/>
          <w:sz w:val="24"/>
          <w:szCs w:val="24"/>
          <w:lang w:val="en-US"/>
        </w:rPr>
        <w:t>colind</w:t>
      </w:r>
      <w:proofErr w:type="spellEnd"/>
      <w:r w:rsidRPr="0056424E">
        <w:rPr>
          <w:rFonts w:ascii="Times New Roman" w:hAnsi="Times New Roman" w:cs="Times New Roman"/>
          <w:sz w:val="24"/>
          <w:szCs w:val="24"/>
          <w:lang w:val="en-US"/>
        </w:rPr>
        <w:t xml:space="preserve">” – 2 </w:t>
      </w:r>
      <w:proofErr w:type="spellStart"/>
      <w:r w:rsidRPr="0056424E">
        <w:rPr>
          <w:rFonts w:ascii="Times New Roman" w:hAnsi="Times New Roman" w:cs="Times New Roman"/>
          <w:sz w:val="24"/>
          <w:szCs w:val="24"/>
          <w:lang w:val="en-US"/>
        </w:rPr>
        <w:t>locuri</w:t>
      </w:r>
      <w:proofErr w:type="spellEnd"/>
      <w:r w:rsidRPr="0056424E">
        <w:rPr>
          <w:rFonts w:ascii="Times New Roman" w:hAnsi="Times New Roman" w:cs="Times New Roman"/>
          <w:sz w:val="24"/>
          <w:szCs w:val="24"/>
          <w:lang w:val="en-US"/>
        </w:rPr>
        <w:t xml:space="preserve"> </w:t>
      </w:r>
      <w:r w:rsidRPr="0056424E">
        <w:rPr>
          <w:rFonts w:ascii="Times New Roman" w:hAnsi="Times New Roman" w:cs="Times New Roman"/>
          <w:b/>
          <w:sz w:val="24"/>
          <w:szCs w:val="24"/>
          <w:lang w:val="en-US"/>
        </w:rPr>
        <w:t>I</w:t>
      </w:r>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b/>
          <w:sz w:val="24"/>
          <w:szCs w:val="24"/>
          <w:lang w:val="en-US"/>
        </w:rPr>
        <w:t>Premiul</w:t>
      </w:r>
      <w:proofErr w:type="spellEnd"/>
      <w:r w:rsidRPr="0056424E">
        <w:rPr>
          <w:rFonts w:ascii="Times New Roman" w:hAnsi="Times New Roman" w:cs="Times New Roman"/>
          <w:b/>
          <w:sz w:val="24"/>
          <w:szCs w:val="24"/>
          <w:lang w:val="en-US"/>
        </w:rPr>
        <w:t xml:space="preserve"> Mare</w:t>
      </w:r>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Bucuria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dansului</w:t>
      </w:r>
      <w:proofErr w:type="spellEnd"/>
      <w:r w:rsidRPr="0056424E">
        <w:rPr>
          <w:rFonts w:ascii="Times New Roman" w:hAnsi="Times New Roman" w:cs="Times New Roman"/>
          <w:sz w:val="24"/>
          <w:szCs w:val="24"/>
          <w:lang w:val="en-US"/>
        </w:rPr>
        <w:t>”-</w:t>
      </w:r>
      <w:proofErr w:type="spellStart"/>
      <w:r w:rsidRPr="0056424E">
        <w:rPr>
          <w:rFonts w:ascii="Times New Roman" w:hAnsi="Times New Roman" w:cs="Times New Roman"/>
          <w:sz w:val="24"/>
          <w:szCs w:val="24"/>
          <w:lang w:val="en-US"/>
        </w:rPr>
        <w:t>locul</w:t>
      </w:r>
      <w:proofErr w:type="spellEnd"/>
      <w:r w:rsidRPr="0056424E">
        <w:rPr>
          <w:rFonts w:ascii="Times New Roman" w:hAnsi="Times New Roman" w:cs="Times New Roman"/>
          <w:sz w:val="24"/>
          <w:szCs w:val="24"/>
          <w:lang w:val="en-US"/>
        </w:rPr>
        <w:t xml:space="preserve"> </w:t>
      </w:r>
      <w:r w:rsidRPr="0056424E">
        <w:rPr>
          <w:rFonts w:ascii="Times New Roman" w:hAnsi="Times New Roman" w:cs="Times New Roman"/>
          <w:b/>
          <w:sz w:val="24"/>
          <w:szCs w:val="24"/>
          <w:lang w:val="en-US"/>
        </w:rPr>
        <w:t>III</w:t>
      </w:r>
      <w:r w:rsidRPr="0056424E">
        <w:rPr>
          <w:rFonts w:ascii="Times New Roman" w:hAnsi="Times New Roman" w:cs="Times New Roman"/>
          <w:sz w:val="24"/>
          <w:szCs w:val="24"/>
          <w:lang w:val="en-US"/>
        </w:rPr>
        <w:t xml:space="preserve">; , ,,Hristos a </w:t>
      </w:r>
      <w:proofErr w:type="spellStart"/>
      <w:r w:rsidRPr="0056424E">
        <w:rPr>
          <w:rFonts w:ascii="Times New Roman" w:hAnsi="Times New Roman" w:cs="Times New Roman"/>
          <w:sz w:val="24"/>
          <w:szCs w:val="24"/>
          <w:lang w:val="en-US"/>
        </w:rPr>
        <w:t>înviat</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s.Caracui</w:t>
      </w:r>
      <w:proofErr w:type="spellEnd"/>
      <w:r w:rsidRPr="0056424E">
        <w:rPr>
          <w:rFonts w:ascii="Times New Roman" w:hAnsi="Times New Roman" w:cs="Times New Roman"/>
          <w:sz w:val="24"/>
          <w:szCs w:val="24"/>
          <w:lang w:val="en-US"/>
        </w:rPr>
        <w:t xml:space="preserve">, la 2 </w:t>
      </w:r>
      <w:proofErr w:type="spellStart"/>
      <w:r w:rsidRPr="0056424E">
        <w:rPr>
          <w:rFonts w:ascii="Times New Roman" w:hAnsi="Times New Roman" w:cs="Times New Roman"/>
          <w:sz w:val="24"/>
          <w:szCs w:val="24"/>
          <w:lang w:val="en-US"/>
        </w:rPr>
        <w:t>festivaluri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naționale</w:t>
      </w:r>
      <w:proofErr w:type="spellEnd"/>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Sfântă-i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datina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străbună</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or.Leova</w:t>
      </w:r>
      <w:proofErr w:type="spellEnd"/>
      <w:r w:rsidRPr="0056424E">
        <w:rPr>
          <w:rFonts w:ascii="Times New Roman" w:hAnsi="Times New Roman" w:cs="Times New Roman"/>
          <w:sz w:val="24"/>
          <w:szCs w:val="24"/>
          <w:lang w:val="en-US"/>
        </w:rPr>
        <w:t>, ,,Gerar – 2024”- Chișinău, ,,ARTICO” -</w:t>
      </w:r>
      <w:proofErr w:type="spellStart"/>
      <w:r w:rsidRPr="0056424E">
        <w:rPr>
          <w:rFonts w:ascii="Times New Roman" w:hAnsi="Times New Roman" w:cs="Times New Roman"/>
          <w:b/>
          <w:sz w:val="24"/>
          <w:szCs w:val="24"/>
          <w:lang w:val="en-US"/>
        </w:rPr>
        <w:t>Premiul</w:t>
      </w:r>
      <w:proofErr w:type="spellEnd"/>
      <w:r w:rsidRPr="0056424E">
        <w:rPr>
          <w:rFonts w:ascii="Times New Roman" w:hAnsi="Times New Roman" w:cs="Times New Roman"/>
          <w:b/>
          <w:sz w:val="24"/>
          <w:szCs w:val="24"/>
          <w:lang w:val="en-US"/>
        </w:rPr>
        <w:t xml:space="preserve"> Mare</w:t>
      </w:r>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la 2 </w:t>
      </w:r>
      <w:proofErr w:type="spellStart"/>
      <w:r w:rsidRPr="0056424E">
        <w:rPr>
          <w:rFonts w:ascii="Times New Roman" w:hAnsi="Times New Roman" w:cs="Times New Roman"/>
          <w:sz w:val="24"/>
          <w:szCs w:val="24"/>
          <w:lang w:val="en-US"/>
        </w:rPr>
        <w:t>festivaluri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internaționale</w:t>
      </w:r>
      <w:proofErr w:type="spellEnd"/>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Unitate</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prin</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diversitate</w:t>
      </w:r>
      <w:proofErr w:type="spellEnd"/>
      <w:r w:rsidRPr="0056424E">
        <w:rPr>
          <w:rFonts w:ascii="Times New Roman" w:hAnsi="Times New Roman" w:cs="Times New Roman"/>
          <w:sz w:val="24"/>
          <w:szCs w:val="24"/>
          <w:lang w:val="en-US"/>
        </w:rPr>
        <w:t xml:space="preserve">”, or. </w:t>
      </w:r>
      <w:proofErr w:type="spellStart"/>
      <w:r w:rsidRPr="0056424E">
        <w:rPr>
          <w:rFonts w:ascii="Times New Roman" w:hAnsi="Times New Roman" w:cs="Times New Roman"/>
          <w:sz w:val="24"/>
          <w:szCs w:val="24"/>
          <w:lang w:val="en-US"/>
        </w:rPr>
        <w:t>Taraclia</w:t>
      </w:r>
      <w:proofErr w:type="spellEnd"/>
      <w:r w:rsidRPr="0056424E">
        <w:rPr>
          <w:rFonts w:ascii="Times New Roman" w:hAnsi="Times New Roman" w:cs="Times New Roman"/>
          <w:sz w:val="24"/>
          <w:szCs w:val="24"/>
          <w:lang w:val="en-US"/>
        </w:rPr>
        <w:t xml:space="preserve"> </w:t>
      </w:r>
      <w:proofErr w:type="spellStart"/>
      <w:proofErr w:type="gram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,,Rampa</w:t>
      </w:r>
      <w:proofErr w:type="gram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teatrală</w:t>
      </w:r>
      <w:proofErr w:type="spellEnd"/>
      <w:r w:rsidRPr="0056424E">
        <w:rPr>
          <w:rFonts w:ascii="Times New Roman" w:hAnsi="Times New Roman" w:cs="Times New Roman"/>
          <w:sz w:val="24"/>
          <w:szCs w:val="24"/>
          <w:lang w:val="en-US"/>
        </w:rPr>
        <w:t xml:space="preserve">” </w:t>
      </w:r>
      <w:proofErr w:type="spellStart"/>
      <w:proofErr w:type="gramStart"/>
      <w:r w:rsidRPr="0056424E">
        <w:rPr>
          <w:rFonts w:ascii="Times New Roman" w:hAnsi="Times New Roman" w:cs="Times New Roman"/>
          <w:sz w:val="24"/>
          <w:szCs w:val="24"/>
          <w:lang w:val="en-US"/>
        </w:rPr>
        <w:t>s.Mingir</w:t>
      </w:r>
      <w:proofErr w:type="gramEnd"/>
      <w:r w:rsidRPr="0056424E">
        <w:rPr>
          <w:rFonts w:ascii="Times New Roman" w:hAnsi="Times New Roman" w:cs="Times New Roman"/>
          <w:sz w:val="24"/>
          <w:szCs w:val="24"/>
          <w:lang w:val="en-US"/>
        </w:rPr>
        <w:t>-</w:t>
      </w:r>
      <w:r w:rsidRPr="0056424E">
        <w:rPr>
          <w:rFonts w:ascii="Times New Roman" w:hAnsi="Times New Roman" w:cs="Times New Roman"/>
          <w:b/>
          <w:sz w:val="24"/>
          <w:szCs w:val="24"/>
          <w:lang w:val="en-US"/>
        </w:rPr>
        <w:t>mențiune</w:t>
      </w:r>
      <w:proofErr w:type="spellEnd"/>
      <w:r w:rsidRPr="0056424E">
        <w:rPr>
          <w:rFonts w:ascii="Times New Roman" w:hAnsi="Times New Roman" w:cs="Times New Roman"/>
          <w:sz w:val="24"/>
          <w:szCs w:val="24"/>
          <w:lang w:val="en-US"/>
        </w:rPr>
        <w:t xml:space="preserve">; </w:t>
      </w:r>
    </w:p>
    <w:p w14:paraId="69BDE3B4" w14:textId="6CB35543" w:rsidR="00FA635C" w:rsidRPr="0056424E" w:rsidRDefault="00FA635C" w:rsidP="0056424E">
      <w:pPr>
        <w:pStyle w:val="a6"/>
        <w:numPr>
          <w:ilvl w:val="0"/>
          <w:numId w:val="14"/>
        </w:numPr>
        <w:spacing w:after="0"/>
        <w:rPr>
          <w:rFonts w:ascii="Times New Roman" w:hAnsi="Times New Roman" w:cs="Times New Roman"/>
          <w:sz w:val="24"/>
          <w:szCs w:val="24"/>
        </w:rPr>
      </w:pPr>
      <w:r w:rsidRPr="0056424E">
        <w:rPr>
          <w:rFonts w:ascii="Times New Roman" w:hAnsi="Times New Roman" w:cs="Times New Roman"/>
          <w:i/>
          <w:sz w:val="24"/>
          <w:szCs w:val="24"/>
        </w:rPr>
        <w:t>Activitatea cercului coral „Micul interpret</w:t>
      </w:r>
      <w:r w:rsidRPr="0056424E">
        <w:rPr>
          <w:rFonts w:ascii="Times New Roman" w:hAnsi="Times New Roman" w:cs="Times New Roman"/>
          <w:sz w:val="24"/>
          <w:szCs w:val="24"/>
        </w:rPr>
        <w:t xml:space="preserve">„ a </w:t>
      </w:r>
      <w:proofErr w:type="spellStart"/>
      <w:r w:rsidRPr="0056424E">
        <w:rPr>
          <w:rFonts w:ascii="Times New Roman" w:hAnsi="Times New Roman" w:cs="Times New Roman"/>
          <w:sz w:val="24"/>
          <w:szCs w:val="24"/>
          <w:lang w:val="en-US"/>
        </w:rPr>
        <w:t>organizat</w:t>
      </w:r>
      <w:proofErr w:type="spellEnd"/>
      <w:r w:rsidRPr="0056424E">
        <w:rPr>
          <w:rFonts w:ascii="Times New Roman" w:hAnsi="Times New Roman" w:cs="Times New Roman"/>
          <w:sz w:val="24"/>
          <w:szCs w:val="24"/>
          <w:lang w:val="en-US"/>
        </w:rPr>
        <w:t xml:space="preserve"> 1 </w:t>
      </w:r>
      <w:proofErr w:type="spellStart"/>
      <w:r w:rsidRPr="0056424E">
        <w:rPr>
          <w:rFonts w:ascii="Times New Roman" w:hAnsi="Times New Roman" w:cs="Times New Roman"/>
          <w:sz w:val="24"/>
          <w:szCs w:val="24"/>
          <w:lang w:val="en-US"/>
        </w:rPr>
        <w:t>activitate</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în</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gimnaziu</w:t>
      </w:r>
      <w:proofErr w:type="spellEnd"/>
      <w:r w:rsidRPr="0056424E">
        <w:rPr>
          <w:rFonts w:ascii="Times New Roman" w:hAnsi="Times New Roman" w:cs="Times New Roman"/>
          <w:sz w:val="24"/>
          <w:szCs w:val="24"/>
          <w:lang w:val="en-US"/>
        </w:rPr>
        <w:t xml:space="preserve"> de </w:t>
      </w:r>
      <w:proofErr w:type="spellStart"/>
      <w:r w:rsidRPr="0056424E">
        <w:rPr>
          <w:rFonts w:ascii="Times New Roman" w:hAnsi="Times New Roman" w:cs="Times New Roman"/>
          <w:sz w:val="24"/>
          <w:szCs w:val="24"/>
          <w:lang w:val="en-US"/>
        </w:rPr>
        <w:t>ziua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profesorului</w:t>
      </w:r>
      <w:proofErr w:type="spellEnd"/>
      <w:r w:rsidRPr="0056424E">
        <w:rPr>
          <w:rFonts w:ascii="Times New Roman" w:hAnsi="Times New Roman" w:cs="Times New Roman"/>
          <w:sz w:val="24"/>
          <w:szCs w:val="24"/>
          <w:lang w:val="en-US"/>
        </w:rPr>
        <w:t xml:space="preserve">, a </w:t>
      </w:r>
      <w:proofErr w:type="spellStart"/>
      <w:r w:rsidRPr="0056424E">
        <w:rPr>
          <w:rFonts w:ascii="Times New Roman" w:hAnsi="Times New Roman" w:cs="Times New Roman"/>
          <w:sz w:val="24"/>
          <w:szCs w:val="24"/>
          <w:lang w:val="en-US"/>
        </w:rPr>
        <w:t>participat</w:t>
      </w:r>
      <w:proofErr w:type="spellEnd"/>
      <w:r w:rsidRPr="0056424E">
        <w:rPr>
          <w:rFonts w:ascii="Times New Roman" w:hAnsi="Times New Roman" w:cs="Times New Roman"/>
          <w:sz w:val="24"/>
          <w:szCs w:val="24"/>
          <w:lang w:val="en-US"/>
        </w:rPr>
        <w:t xml:space="preserve"> la 5 </w:t>
      </w:r>
      <w:proofErr w:type="spellStart"/>
      <w:r w:rsidRPr="0056424E">
        <w:rPr>
          <w:rFonts w:ascii="Times New Roman" w:hAnsi="Times New Roman" w:cs="Times New Roman"/>
          <w:sz w:val="24"/>
          <w:szCs w:val="24"/>
          <w:lang w:val="en-US"/>
        </w:rPr>
        <w:t>activități</w:t>
      </w:r>
      <w:proofErr w:type="spellEnd"/>
      <w:r w:rsidRPr="0056424E">
        <w:rPr>
          <w:rFonts w:ascii="Times New Roman" w:hAnsi="Times New Roman" w:cs="Times New Roman"/>
          <w:sz w:val="24"/>
          <w:szCs w:val="24"/>
          <w:lang w:val="en-US"/>
        </w:rPr>
        <w:t xml:space="preserve"> locale: ,,</w:t>
      </w:r>
      <w:proofErr w:type="spellStart"/>
      <w:r w:rsidRPr="0056424E">
        <w:rPr>
          <w:rFonts w:ascii="Times New Roman" w:hAnsi="Times New Roman" w:cs="Times New Roman"/>
          <w:sz w:val="24"/>
          <w:szCs w:val="24"/>
          <w:lang w:val="en-US"/>
        </w:rPr>
        <w:t>Zilele</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școlii</w:t>
      </w:r>
      <w:proofErr w:type="spellEnd"/>
      <w:r w:rsidRPr="0056424E">
        <w:rPr>
          <w:rFonts w:ascii="Times New Roman" w:hAnsi="Times New Roman" w:cs="Times New Roman"/>
          <w:sz w:val="24"/>
          <w:szCs w:val="24"/>
          <w:lang w:val="en-US"/>
        </w:rPr>
        <w:t>” , ,,</w:t>
      </w:r>
      <w:proofErr w:type="spellStart"/>
      <w:r w:rsidRPr="0056424E">
        <w:rPr>
          <w:rFonts w:ascii="Times New Roman" w:hAnsi="Times New Roman" w:cs="Times New Roman"/>
          <w:sz w:val="24"/>
          <w:szCs w:val="24"/>
          <w:lang w:val="en-US"/>
        </w:rPr>
        <w:t>Leru-i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ler</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activit</w:t>
      </w:r>
      <w:proofErr w:type="spellEnd"/>
      <w:r w:rsidRPr="0056424E">
        <w:rPr>
          <w:rFonts w:ascii="Times New Roman" w:hAnsi="Times New Roman" w:cs="Times New Roman"/>
          <w:sz w:val="24"/>
          <w:szCs w:val="24"/>
          <w:lang w:val="en-US"/>
        </w:rPr>
        <w:t xml:space="preserve">. Dedicate </w:t>
      </w:r>
      <w:proofErr w:type="spellStart"/>
      <w:r w:rsidRPr="0056424E">
        <w:rPr>
          <w:rFonts w:ascii="Times New Roman" w:hAnsi="Times New Roman" w:cs="Times New Roman"/>
          <w:sz w:val="24"/>
          <w:szCs w:val="24"/>
          <w:lang w:val="en-US"/>
        </w:rPr>
        <w:t>poietului</w:t>
      </w:r>
      <w:proofErr w:type="spellEnd"/>
      <w:r w:rsidRPr="0056424E">
        <w:rPr>
          <w:rFonts w:ascii="Times New Roman" w:hAnsi="Times New Roman" w:cs="Times New Roman"/>
          <w:sz w:val="24"/>
          <w:szCs w:val="24"/>
          <w:lang w:val="en-US"/>
        </w:rPr>
        <w:t xml:space="preserve"> </w:t>
      </w:r>
      <w:proofErr w:type="spellStart"/>
      <w:proofErr w:type="gramStart"/>
      <w:r w:rsidRPr="0056424E">
        <w:rPr>
          <w:rFonts w:ascii="Times New Roman" w:hAnsi="Times New Roman" w:cs="Times New Roman"/>
          <w:sz w:val="24"/>
          <w:szCs w:val="24"/>
          <w:lang w:val="en-US"/>
        </w:rPr>
        <w:t>M.Eminescu</w:t>
      </w:r>
      <w:proofErr w:type="spellEnd"/>
      <w:proofErr w:type="gram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Gr. Vieru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4 </w:t>
      </w:r>
      <w:proofErr w:type="spellStart"/>
      <w:r w:rsidRPr="0056424E">
        <w:rPr>
          <w:rFonts w:ascii="Times New Roman" w:hAnsi="Times New Roman" w:cs="Times New Roman"/>
          <w:sz w:val="24"/>
          <w:szCs w:val="24"/>
          <w:lang w:val="en-US"/>
        </w:rPr>
        <w:t>raionale</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Forumul</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Raional</w:t>
      </w:r>
      <w:proofErr w:type="spellEnd"/>
      <w:r w:rsidRPr="0056424E">
        <w:rPr>
          <w:rFonts w:ascii="Times New Roman" w:hAnsi="Times New Roman" w:cs="Times New Roman"/>
          <w:sz w:val="24"/>
          <w:szCs w:val="24"/>
          <w:lang w:val="en-US"/>
        </w:rPr>
        <w:t xml:space="preserve"> al </w:t>
      </w:r>
      <w:proofErr w:type="spellStart"/>
      <w:r w:rsidRPr="0056424E">
        <w:rPr>
          <w:rFonts w:ascii="Times New Roman" w:hAnsi="Times New Roman" w:cs="Times New Roman"/>
          <w:sz w:val="24"/>
          <w:szCs w:val="24"/>
          <w:lang w:val="en-US"/>
        </w:rPr>
        <w:t>Pedagogilor</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septembrie</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Hîncești</w:t>
      </w:r>
      <w:proofErr w:type="spellEnd"/>
      <w:proofErr w:type="gramStart"/>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Toamna</w:t>
      </w:r>
      <w:proofErr w:type="spellEnd"/>
      <w:proofErr w:type="gram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în</w:t>
      </w:r>
      <w:proofErr w:type="spellEnd"/>
      <w:r w:rsidRPr="0056424E">
        <w:rPr>
          <w:rFonts w:ascii="Times New Roman" w:hAnsi="Times New Roman" w:cs="Times New Roman"/>
          <w:sz w:val="24"/>
          <w:szCs w:val="24"/>
          <w:lang w:val="en-US"/>
        </w:rPr>
        <w:t xml:space="preserve"> </w:t>
      </w:r>
      <w:proofErr w:type="spellStart"/>
      <w:proofErr w:type="gramStart"/>
      <w:r w:rsidRPr="0056424E">
        <w:rPr>
          <w:rFonts w:ascii="Times New Roman" w:hAnsi="Times New Roman" w:cs="Times New Roman"/>
          <w:sz w:val="24"/>
          <w:szCs w:val="24"/>
          <w:lang w:val="en-US"/>
        </w:rPr>
        <w:t>Moldova”seminar</w:t>
      </w:r>
      <w:proofErr w:type="spellEnd"/>
      <w:proofErr w:type="gram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raional</w:t>
      </w:r>
      <w:proofErr w:type="spellEnd"/>
      <w:r w:rsidRPr="0056424E">
        <w:rPr>
          <w:rFonts w:ascii="Times New Roman" w:hAnsi="Times New Roman" w:cs="Times New Roman"/>
          <w:sz w:val="24"/>
          <w:szCs w:val="24"/>
          <w:lang w:val="en-US"/>
        </w:rPr>
        <w:t xml:space="preserve"> cu </w:t>
      </w:r>
      <w:proofErr w:type="spellStart"/>
      <w:r w:rsidRPr="0056424E">
        <w:rPr>
          <w:rFonts w:ascii="Times New Roman" w:hAnsi="Times New Roman" w:cs="Times New Roman"/>
          <w:sz w:val="24"/>
          <w:szCs w:val="24"/>
          <w:lang w:val="en-US"/>
        </w:rPr>
        <w:t>profesorii</w:t>
      </w:r>
      <w:proofErr w:type="spellEnd"/>
      <w:r w:rsidRPr="0056424E">
        <w:rPr>
          <w:rFonts w:ascii="Times New Roman" w:hAnsi="Times New Roman" w:cs="Times New Roman"/>
          <w:sz w:val="24"/>
          <w:szCs w:val="24"/>
          <w:lang w:val="en-US"/>
        </w:rPr>
        <w:t xml:space="preserve"> de </w:t>
      </w:r>
      <w:proofErr w:type="spellStart"/>
      <w:r w:rsidRPr="0056424E">
        <w:rPr>
          <w:rFonts w:ascii="Times New Roman" w:hAnsi="Times New Roman" w:cs="Times New Roman"/>
          <w:sz w:val="24"/>
          <w:szCs w:val="24"/>
          <w:lang w:val="en-US"/>
        </w:rPr>
        <w:t>limba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literatura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română</w:t>
      </w:r>
      <w:proofErr w:type="spellEnd"/>
      <w:proofErr w:type="gramStart"/>
      <w:r w:rsidRPr="0056424E">
        <w:rPr>
          <w:rFonts w:ascii="Times New Roman" w:hAnsi="Times New Roman" w:cs="Times New Roman"/>
          <w:sz w:val="24"/>
          <w:szCs w:val="24"/>
          <w:lang w:val="en-US"/>
        </w:rPr>
        <w:t>; ,,</w:t>
      </w:r>
      <w:proofErr w:type="spellStart"/>
      <w:r w:rsidRPr="0056424E">
        <w:rPr>
          <w:rFonts w:ascii="Times New Roman" w:hAnsi="Times New Roman" w:cs="Times New Roman"/>
          <w:sz w:val="24"/>
          <w:szCs w:val="24"/>
          <w:lang w:val="en-US"/>
        </w:rPr>
        <w:t>Dacă</w:t>
      </w:r>
      <w:proofErr w:type="spellEnd"/>
      <w:proofErr w:type="gramEnd"/>
      <w:r w:rsidRPr="0056424E">
        <w:rPr>
          <w:rFonts w:ascii="Times New Roman" w:hAnsi="Times New Roman" w:cs="Times New Roman"/>
          <w:sz w:val="24"/>
          <w:szCs w:val="24"/>
          <w:lang w:val="en-US"/>
        </w:rPr>
        <w:t xml:space="preserve"> ai </w:t>
      </w:r>
      <w:proofErr w:type="spellStart"/>
      <w:r w:rsidRPr="0056424E">
        <w:rPr>
          <w:rFonts w:ascii="Times New Roman" w:hAnsi="Times New Roman" w:cs="Times New Roman"/>
          <w:sz w:val="24"/>
          <w:szCs w:val="24"/>
          <w:lang w:val="en-US"/>
        </w:rPr>
        <w:t>aripi</w:t>
      </w:r>
      <w:proofErr w:type="spellEnd"/>
      <w:r w:rsidRPr="0056424E">
        <w:rPr>
          <w:rFonts w:ascii="Times New Roman" w:hAnsi="Times New Roman" w:cs="Times New Roman"/>
          <w:sz w:val="24"/>
          <w:szCs w:val="24"/>
          <w:lang w:val="en-US"/>
        </w:rPr>
        <w:t xml:space="preserve"> de carte </w:t>
      </w:r>
      <w:proofErr w:type="spellStart"/>
      <w:r w:rsidRPr="0056424E">
        <w:rPr>
          <w:rFonts w:ascii="Times New Roman" w:hAnsi="Times New Roman" w:cs="Times New Roman"/>
          <w:sz w:val="24"/>
          <w:szCs w:val="24"/>
          <w:lang w:val="en-US"/>
        </w:rPr>
        <w:t>zbori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mai</w:t>
      </w:r>
      <w:proofErr w:type="spellEnd"/>
      <w:r w:rsidRPr="0056424E">
        <w:rPr>
          <w:rFonts w:ascii="Times New Roman" w:hAnsi="Times New Roman" w:cs="Times New Roman"/>
          <w:sz w:val="24"/>
          <w:szCs w:val="24"/>
          <w:lang w:val="en-US"/>
        </w:rPr>
        <w:t xml:space="preserve"> sus </w:t>
      </w:r>
      <w:proofErr w:type="spellStart"/>
      <w:r w:rsidRPr="0056424E">
        <w:rPr>
          <w:rFonts w:ascii="Times New Roman" w:hAnsi="Times New Roman" w:cs="Times New Roman"/>
          <w:sz w:val="24"/>
          <w:szCs w:val="24"/>
          <w:lang w:val="en-US"/>
        </w:rPr>
        <w:t>ești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mai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departe</w:t>
      </w:r>
      <w:proofErr w:type="spellEnd"/>
      <w:r w:rsidRPr="0056424E">
        <w:rPr>
          <w:rFonts w:ascii="Times New Roman" w:hAnsi="Times New Roman" w:cs="Times New Roman"/>
          <w:sz w:val="24"/>
          <w:szCs w:val="24"/>
          <w:lang w:val="en-US"/>
        </w:rPr>
        <w:t xml:space="preserve">” seminar </w:t>
      </w:r>
      <w:proofErr w:type="spellStart"/>
      <w:r w:rsidRPr="0056424E">
        <w:rPr>
          <w:rFonts w:ascii="Times New Roman" w:hAnsi="Times New Roman" w:cs="Times New Roman"/>
          <w:sz w:val="24"/>
          <w:szCs w:val="24"/>
          <w:lang w:val="en-US"/>
        </w:rPr>
        <w:t>raional</w:t>
      </w:r>
      <w:proofErr w:type="spellEnd"/>
      <w:r w:rsidRPr="0056424E">
        <w:rPr>
          <w:rFonts w:ascii="Times New Roman" w:hAnsi="Times New Roman" w:cs="Times New Roman"/>
          <w:sz w:val="24"/>
          <w:szCs w:val="24"/>
          <w:lang w:val="en-US"/>
        </w:rPr>
        <w:t xml:space="preserve"> cu </w:t>
      </w:r>
      <w:proofErr w:type="spellStart"/>
      <w:r w:rsidRPr="0056424E">
        <w:rPr>
          <w:rFonts w:ascii="Times New Roman" w:hAnsi="Times New Roman" w:cs="Times New Roman"/>
          <w:sz w:val="24"/>
          <w:szCs w:val="24"/>
          <w:lang w:val="en-US"/>
        </w:rPr>
        <w:t>directorii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adjuncți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pentru</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educație</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w:t>
      </w:r>
      <w:proofErr w:type="gramStart"/>
      <w:r w:rsidRPr="0056424E">
        <w:rPr>
          <w:rFonts w:ascii="Times New Roman" w:hAnsi="Times New Roman" w:cs="Times New Roman"/>
          <w:sz w:val="24"/>
          <w:szCs w:val="24"/>
          <w:lang w:val="en-US"/>
        </w:rPr>
        <w:t>la ,,Gala</w:t>
      </w:r>
      <w:proofErr w:type="gram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laureaților</w:t>
      </w:r>
      <w:proofErr w:type="spellEnd"/>
      <w:r w:rsidRPr="0056424E">
        <w:rPr>
          <w:rFonts w:ascii="Times New Roman" w:hAnsi="Times New Roman" w:cs="Times New Roman"/>
          <w:sz w:val="24"/>
          <w:szCs w:val="24"/>
          <w:lang w:val="en-US"/>
        </w:rPr>
        <w:t xml:space="preserve"> 2025”.</w:t>
      </w:r>
    </w:p>
    <w:p w14:paraId="34D57038" w14:textId="77777777" w:rsidR="00FA635C" w:rsidRPr="0056424E" w:rsidRDefault="00FA635C" w:rsidP="0056424E">
      <w:pPr>
        <w:pStyle w:val="a6"/>
        <w:spacing w:after="0"/>
        <w:rPr>
          <w:rFonts w:ascii="Times New Roman" w:hAnsi="Times New Roman" w:cs="Times New Roman"/>
          <w:sz w:val="24"/>
          <w:szCs w:val="24"/>
        </w:rPr>
      </w:pPr>
    </w:p>
    <w:p w14:paraId="7B3EE989" w14:textId="77777777" w:rsidR="00FA635C" w:rsidRPr="0056424E" w:rsidRDefault="00FA635C" w:rsidP="0056424E">
      <w:pPr>
        <w:pStyle w:val="a6"/>
        <w:numPr>
          <w:ilvl w:val="0"/>
          <w:numId w:val="14"/>
        </w:numPr>
        <w:spacing w:after="0"/>
        <w:rPr>
          <w:rFonts w:ascii="Times New Roman" w:hAnsi="Times New Roman" w:cs="Times New Roman"/>
          <w:sz w:val="24"/>
          <w:szCs w:val="24"/>
        </w:rPr>
      </w:pPr>
      <w:proofErr w:type="spellStart"/>
      <w:r w:rsidRPr="0056424E">
        <w:rPr>
          <w:rFonts w:ascii="Times New Roman" w:hAnsi="Times New Roman" w:cs="Times New Roman"/>
          <w:i/>
          <w:sz w:val="24"/>
          <w:szCs w:val="24"/>
          <w:lang w:val="en-US"/>
        </w:rPr>
        <w:t>Secții</w:t>
      </w:r>
      <w:proofErr w:type="spellEnd"/>
      <w:r w:rsidRPr="0056424E">
        <w:rPr>
          <w:rFonts w:ascii="Times New Roman" w:hAnsi="Times New Roman" w:cs="Times New Roman"/>
          <w:i/>
          <w:sz w:val="24"/>
          <w:szCs w:val="24"/>
          <w:lang w:val="en-US"/>
        </w:rPr>
        <w:t xml:space="preserve"> sportive: </w:t>
      </w:r>
      <w:proofErr w:type="spellStart"/>
      <w:r w:rsidRPr="0056424E">
        <w:rPr>
          <w:rFonts w:ascii="Times New Roman" w:hAnsi="Times New Roman" w:cs="Times New Roman"/>
          <w:i/>
          <w:sz w:val="24"/>
          <w:szCs w:val="24"/>
          <w:lang w:val="en-US"/>
        </w:rPr>
        <w:t>volei</w:t>
      </w:r>
      <w:proofErr w:type="spellEnd"/>
      <w:r w:rsidRPr="0056424E">
        <w:rPr>
          <w:rFonts w:ascii="Times New Roman" w:hAnsi="Times New Roman" w:cs="Times New Roman"/>
          <w:i/>
          <w:sz w:val="24"/>
          <w:szCs w:val="24"/>
          <w:lang w:val="en-US"/>
        </w:rPr>
        <w:t xml:space="preserve"> </w:t>
      </w:r>
      <w:proofErr w:type="spellStart"/>
      <w:r w:rsidRPr="0056424E">
        <w:rPr>
          <w:rFonts w:ascii="Times New Roman" w:hAnsi="Times New Roman" w:cs="Times New Roman"/>
          <w:i/>
          <w:sz w:val="24"/>
          <w:szCs w:val="24"/>
          <w:lang w:val="en-US"/>
        </w:rPr>
        <w:t>și</w:t>
      </w:r>
      <w:proofErr w:type="spellEnd"/>
      <w:r w:rsidRPr="0056424E">
        <w:rPr>
          <w:rFonts w:ascii="Times New Roman" w:hAnsi="Times New Roman" w:cs="Times New Roman"/>
          <w:i/>
          <w:sz w:val="24"/>
          <w:szCs w:val="24"/>
          <w:lang w:val="en-US"/>
        </w:rPr>
        <w:t xml:space="preserve"> </w:t>
      </w:r>
      <w:proofErr w:type="spellStart"/>
      <w:r w:rsidRPr="0056424E">
        <w:rPr>
          <w:rFonts w:ascii="Times New Roman" w:hAnsi="Times New Roman" w:cs="Times New Roman"/>
          <w:i/>
          <w:sz w:val="24"/>
          <w:szCs w:val="24"/>
          <w:lang w:val="en-US"/>
        </w:rPr>
        <w:t>baschet</w:t>
      </w:r>
      <w:proofErr w:type="spellEnd"/>
      <w:r w:rsidRPr="0056424E">
        <w:rPr>
          <w:rFonts w:ascii="Times New Roman" w:hAnsi="Times New Roman" w:cs="Times New Roman"/>
          <w:sz w:val="24"/>
          <w:szCs w:val="24"/>
        </w:rPr>
        <w:t xml:space="preserve"> </w:t>
      </w:r>
    </w:p>
    <w:p w14:paraId="37921AC4" w14:textId="77777777" w:rsidR="00FA635C" w:rsidRPr="0056424E" w:rsidRDefault="00FA635C" w:rsidP="0056424E">
      <w:pPr>
        <w:spacing w:after="0"/>
        <w:rPr>
          <w:rFonts w:ascii="Times New Roman" w:hAnsi="Times New Roman" w:cs="Times New Roman"/>
          <w:sz w:val="24"/>
          <w:szCs w:val="24"/>
          <w:lang w:val="en-US"/>
        </w:rPr>
      </w:pPr>
      <w:r w:rsidRPr="0056424E">
        <w:rPr>
          <w:rFonts w:ascii="Times New Roman" w:hAnsi="Times New Roman" w:cs="Times New Roman"/>
          <w:sz w:val="24"/>
          <w:szCs w:val="24"/>
          <w:lang w:val="en-US"/>
        </w:rPr>
        <w:t xml:space="preserve">-a </w:t>
      </w:r>
      <w:proofErr w:type="spellStart"/>
      <w:r w:rsidRPr="0056424E">
        <w:rPr>
          <w:rFonts w:ascii="Times New Roman" w:hAnsi="Times New Roman" w:cs="Times New Roman"/>
          <w:sz w:val="24"/>
          <w:szCs w:val="24"/>
          <w:lang w:val="en-US"/>
        </w:rPr>
        <w:t>organizat</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starturi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vesele</w:t>
      </w:r>
      <w:proofErr w:type="spellEnd"/>
      <w:r w:rsidRPr="0056424E">
        <w:rPr>
          <w:rFonts w:ascii="Times New Roman" w:hAnsi="Times New Roman" w:cs="Times New Roman"/>
          <w:sz w:val="24"/>
          <w:szCs w:val="24"/>
          <w:lang w:val="en-US"/>
        </w:rPr>
        <w:t xml:space="preserve"> cu </w:t>
      </w:r>
      <w:proofErr w:type="spellStart"/>
      <w:r w:rsidRPr="0056424E">
        <w:rPr>
          <w:rFonts w:ascii="Times New Roman" w:hAnsi="Times New Roman" w:cs="Times New Roman"/>
          <w:sz w:val="24"/>
          <w:szCs w:val="24"/>
          <w:lang w:val="en-US"/>
        </w:rPr>
        <w:t>elemente</w:t>
      </w:r>
      <w:proofErr w:type="spellEnd"/>
      <w:r w:rsidRPr="0056424E">
        <w:rPr>
          <w:rFonts w:ascii="Times New Roman" w:hAnsi="Times New Roman" w:cs="Times New Roman"/>
          <w:sz w:val="24"/>
          <w:szCs w:val="24"/>
          <w:lang w:val="en-US"/>
        </w:rPr>
        <w:t xml:space="preserve"> de </w:t>
      </w:r>
      <w:proofErr w:type="spellStart"/>
      <w:r w:rsidRPr="0056424E">
        <w:rPr>
          <w:rFonts w:ascii="Times New Roman" w:hAnsi="Times New Roman" w:cs="Times New Roman"/>
          <w:sz w:val="24"/>
          <w:szCs w:val="24"/>
          <w:lang w:val="en-US"/>
        </w:rPr>
        <w:t>baschet</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volei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în</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gimnaziu</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septembrie</w:t>
      </w:r>
      <w:proofErr w:type="spellEnd"/>
      <w:r w:rsidRPr="0056424E">
        <w:rPr>
          <w:rFonts w:ascii="Times New Roman" w:hAnsi="Times New Roman" w:cs="Times New Roman"/>
          <w:sz w:val="24"/>
          <w:szCs w:val="24"/>
          <w:lang w:val="en-US"/>
        </w:rPr>
        <w:t xml:space="preserve">, a </w:t>
      </w:r>
      <w:proofErr w:type="spellStart"/>
      <w:r w:rsidRPr="0056424E">
        <w:rPr>
          <w:rFonts w:ascii="Times New Roman" w:hAnsi="Times New Roman" w:cs="Times New Roman"/>
          <w:sz w:val="24"/>
          <w:szCs w:val="24"/>
          <w:lang w:val="en-US"/>
        </w:rPr>
        <w:t>participat</w:t>
      </w:r>
      <w:proofErr w:type="spellEnd"/>
      <w:r w:rsidRPr="0056424E">
        <w:rPr>
          <w:rFonts w:ascii="Times New Roman" w:hAnsi="Times New Roman" w:cs="Times New Roman"/>
          <w:sz w:val="24"/>
          <w:szCs w:val="24"/>
          <w:lang w:val="en-US"/>
        </w:rPr>
        <w:t xml:space="preserve"> la 2 </w:t>
      </w:r>
      <w:proofErr w:type="spellStart"/>
      <w:r w:rsidRPr="0056424E">
        <w:rPr>
          <w:rFonts w:ascii="Times New Roman" w:hAnsi="Times New Roman" w:cs="Times New Roman"/>
          <w:sz w:val="24"/>
          <w:szCs w:val="24"/>
          <w:lang w:val="en-US"/>
        </w:rPr>
        <w:t>activități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raionale</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întreceri</w:t>
      </w:r>
      <w:proofErr w:type="spellEnd"/>
      <w:r w:rsidRPr="0056424E">
        <w:rPr>
          <w:rFonts w:ascii="Times New Roman" w:hAnsi="Times New Roman" w:cs="Times New Roman"/>
          <w:sz w:val="24"/>
          <w:szCs w:val="24"/>
          <w:lang w:val="en-US"/>
        </w:rPr>
        <w:t xml:space="preserve"> la </w:t>
      </w:r>
      <w:proofErr w:type="spellStart"/>
      <w:r w:rsidRPr="0056424E">
        <w:rPr>
          <w:rFonts w:ascii="Times New Roman" w:hAnsi="Times New Roman" w:cs="Times New Roman"/>
          <w:sz w:val="24"/>
          <w:szCs w:val="24"/>
          <w:lang w:val="en-US"/>
        </w:rPr>
        <w:t>jocul</w:t>
      </w:r>
      <w:proofErr w:type="spellEnd"/>
      <w:r w:rsidRPr="0056424E">
        <w:rPr>
          <w:rFonts w:ascii="Times New Roman" w:hAnsi="Times New Roman" w:cs="Times New Roman"/>
          <w:sz w:val="24"/>
          <w:szCs w:val="24"/>
          <w:lang w:val="en-US"/>
        </w:rPr>
        <w:t xml:space="preserve"> de dame, </w:t>
      </w:r>
      <w:proofErr w:type="spellStart"/>
      <w:r w:rsidRPr="0056424E">
        <w:rPr>
          <w:rFonts w:ascii="Times New Roman" w:hAnsi="Times New Roman" w:cs="Times New Roman"/>
          <w:sz w:val="24"/>
          <w:szCs w:val="24"/>
          <w:lang w:val="en-US"/>
        </w:rPr>
        <w:t>Hîncești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locul</w:t>
      </w:r>
      <w:proofErr w:type="spellEnd"/>
      <w:r w:rsidRPr="0056424E">
        <w:rPr>
          <w:rFonts w:ascii="Times New Roman" w:hAnsi="Times New Roman" w:cs="Times New Roman"/>
          <w:sz w:val="24"/>
          <w:szCs w:val="24"/>
          <w:lang w:val="en-US"/>
        </w:rPr>
        <w:t xml:space="preserve"> </w:t>
      </w:r>
      <w:r w:rsidRPr="0056424E">
        <w:rPr>
          <w:rFonts w:ascii="Times New Roman" w:hAnsi="Times New Roman" w:cs="Times New Roman"/>
          <w:b/>
          <w:sz w:val="24"/>
          <w:szCs w:val="24"/>
          <w:lang w:val="en-US"/>
        </w:rPr>
        <w:t>I-zonal</w:t>
      </w:r>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b/>
          <w:sz w:val="24"/>
          <w:szCs w:val="24"/>
          <w:lang w:val="en-US"/>
        </w:rPr>
        <w:t>locul</w:t>
      </w:r>
      <w:proofErr w:type="spellEnd"/>
      <w:r w:rsidRPr="0056424E">
        <w:rPr>
          <w:rFonts w:ascii="Times New Roman" w:hAnsi="Times New Roman" w:cs="Times New Roman"/>
          <w:b/>
          <w:sz w:val="24"/>
          <w:szCs w:val="24"/>
          <w:lang w:val="en-US"/>
        </w:rPr>
        <w:t xml:space="preserve"> II</w:t>
      </w:r>
      <w:r w:rsidRPr="0056424E">
        <w:rPr>
          <w:rFonts w:ascii="Times New Roman" w:hAnsi="Times New Roman" w:cs="Times New Roman"/>
          <w:sz w:val="24"/>
          <w:szCs w:val="24"/>
          <w:lang w:val="en-US"/>
        </w:rPr>
        <w:t xml:space="preserve"> – final </w:t>
      </w:r>
      <w:proofErr w:type="spellStart"/>
      <w:r w:rsidRPr="0056424E">
        <w:rPr>
          <w:rFonts w:ascii="Times New Roman" w:hAnsi="Times New Roman" w:cs="Times New Roman"/>
          <w:sz w:val="24"/>
          <w:szCs w:val="24"/>
          <w:lang w:val="en-US"/>
        </w:rPr>
        <w:t>și</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Întâetatea</w:t>
      </w:r>
      <w:proofErr w:type="spellEnd"/>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raională</w:t>
      </w:r>
      <w:proofErr w:type="spellEnd"/>
      <w:r w:rsidRPr="0056424E">
        <w:rPr>
          <w:rFonts w:ascii="Times New Roman" w:hAnsi="Times New Roman" w:cs="Times New Roman"/>
          <w:sz w:val="24"/>
          <w:szCs w:val="24"/>
          <w:lang w:val="en-US"/>
        </w:rPr>
        <w:t xml:space="preserve"> la </w:t>
      </w:r>
      <w:proofErr w:type="spellStart"/>
      <w:r w:rsidRPr="0056424E">
        <w:rPr>
          <w:rFonts w:ascii="Times New Roman" w:hAnsi="Times New Roman" w:cs="Times New Roman"/>
          <w:sz w:val="24"/>
          <w:szCs w:val="24"/>
          <w:lang w:val="en-US"/>
        </w:rPr>
        <w:t>volei</w:t>
      </w:r>
      <w:proofErr w:type="spellEnd"/>
      <w:r w:rsidRPr="0056424E">
        <w:rPr>
          <w:rFonts w:ascii="Times New Roman" w:hAnsi="Times New Roman" w:cs="Times New Roman"/>
          <w:sz w:val="24"/>
          <w:szCs w:val="24"/>
          <w:lang w:val="en-US"/>
        </w:rPr>
        <w:t xml:space="preserve"> – </w:t>
      </w:r>
      <w:r w:rsidRPr="0056424E">
        <w:rPr>
          <w:rFonts w:ascii="Times New Roman" w:hAnsi="Times New Roman" w:cs="Times New Roman"/>
          <w:b/>
          <w:sz w:val="24"/>
          <w:szCs w:val="24"/>
          <w:lang w:val="en-US"/>
        </w:rPr>
        <w:t>zonal</w:t>
      </w:r>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sz w:val="24"/>
          <w:szCs w:val="24"/>
          <w:lang w:val="en-US"/>
        </w:rPr>
        <w:t>locul</w:t>
      </w:r>
      <w:proofErr w:type="spellEnd"/>
      <w:r w:rsidRPr="0056424E">
        <w:rPr>
          <w:rFonts w:ascii="Times New Roman" w:hAnsi="Times New Roman" w:cs="Times New Roman"/>
          <w:sz w:val="24"/>
          <w:szCs w:val="24"/>
          <w:lang w:val="en-US"/>
        </w:rPr>
        <w:t xml:space="preserve"> </w:t>
      </w:r>
      <w:r w:rsidRPr="0056424E">
        <w:rPr>
          <w:rFonts w:ascii="Times New Roman" w:hAnsi="Times New Roman" w:cs="Times New Roman"/>
          <w:b/>
          <w:sz w:val="24"/>
          <w:szCs w:val="24"/>
          <w:lang w:val="en-US"/>
        </w:rPr>
        <w:t>II</w:t>
      </w:r>
      <w:r w:rsidRPr="0056424E">
        <w:rPr>
          <w:rFonts w:ascii="Times New Roman" w:hAnsi="Times New Roman" w:cs="Times New Roman"/>
          <w:sz w:val="24"/>
          <w:szCs w:val="24"/>
          <w:lang w:val="en-US"/>
        </w:rPr>
        <w:t>.</w:t>
      </w:r>
    </w:p>
    <w:p w14:paraId="7B199D8D" w14:textId="77777777" w:rsidR="00FA635C" w:rsidRPr="0056424E" w:rsidRDefault="00FA635C" w:rsidP="0056424E">
      <w:pPr>
        <w:spacing w:after="0"/>
        <w:rPr>
          <w:rFonts w:ascii="Times New Roman" w:hAnsi="Times New Roman" w:cs="Times New Roman"/>
          <w:sz w:val="24"/>
          <w:szCs w:val="24"/>
          <w:lang w:val="ro-RO"/>
        </w:rPr>
      </w:pPr>
      <w:r w:rsidRPr="0056424E">
        <w:rPr>
          <w:rFonts w:ascii="Times New Roman" w:hAnsi="Times New Roman" w:cs="Times New Roman"/>
          <w:sz w:val="24"/>
          <w:szCs w:val="24"/>
          <w:lang w:val="ro-RO"/>
        </w:rPr>
        <w:t xml:space="preserve">         Activităţile extraşcolare au derulat conform orarului unic: 9 activități majore planificate – toate 9 realizate.</w:t>
      </w:r>
    </w:p>
    <w:p w14:paraId="3AF58357" w14:textId="77777777" w:rsidR="00FA635C" w:rsidRPr="0056424E" w:rsidRDefault="00FA635C" w:rsidP="0056424E">
      <w:pPr>
        <w:pStyle w:val="a6"/>
        <w:numPr>
          <w:ilvl w:val="0"/>
          <w:numId w:val="14"/>
        </w:numPr>
        <w:spacing w:after="0"/>
        <w:rPr>
          <w:rFonts w:ascii="Times New Roman" w:hAnsi="Times New Roman" w:cs="Times New Roman"/>
          <w:i/>
          <w:sz w:val="24"/>
          <w:szCs w:val="24"/>
        </w:rPr>
      </w:pPr>
      <w:r w:rsidRPr="0056424E">
        <w:rPr>
          <w:rFonts w:ascii="Times New Roman" w:hAnsi="Times New Roman" w:cs="Times New Roman"/>
          <w:i/>
          <w:sz w:val="24"/>
          <w:szCs w:val="24"/>
        </w:rPr>
        <w:t>Clasele primare</w:t>
      </w:r>
    </w:p>
    <w:p w14:paraId="77BC860E" w14:textId="77777777" w:rsidR="00FA635C" w:rsidRPr="0056424E" w:rsidRDefault="00FA635C" w:rsidP="0056424E">
      <w:pPr>
        <w:spacing w:after="0"/>
        <w:rPr>
          <w:rFonts w:ascii="Times New Roman" w:hAnsi="Times New Roman" w:cs="Times New Roman"/>
          <w:sz w:val="24"/>
          <w:szCs w:val="24"/>
          <w:lang w:val="ro-RO"/>
        </w:rPr>
      </w:pPr>
      <w:r w:rsidRPr="0056424E">
        <w:rPr>
          <w:rFonts w:ascii="Times New Roman" w:hAnsi="Times New Roman" w:cs="Times New Roman"/>
          <w:sz w:val="24"/>
          <w:szCs w:val="24"/>
          <w:lang w:val="ro-RO"/>
        </w:rPr>
        <w:lastRenderedPageBreak/>
        <w:t xml:space="preserve">         Clasa I, diriginte Ceban Maria. Elevii au participat la Proiectul educațional (internațional): ,,Ion Creangă-Mărțișorul literaturii române” – locul </w:t>
      </w:r>
      <w:r w:rsidRPr="0056424E">
        <w:rPr>
          <w:rFonts w:ascii="Times New Roman" w:hAnsi="Times New Roman" w:cs="Times New Roman"/>
          <w:b/>
          <w:sz w:val="24"/>
          <w:szCs w:val="24"/>
          <w:lang w:val="ro-RO"/>
        </w:rPr>
        <w:t>III</w:t>
      </w:r>
      <w:r w:rsidRPr="0056424E">
        <w:rPr>
          <w:rFonts w:ascii="Times New Roman" w:hAnsi="Times New Roman" w:cs="Times New Roman"/>
          <w:sz w:val="24"/>
          <w:szCs w:val="24"/>
          <w:lang w:val="ro-RO"/>
        </w:rPr>
        <w:t xml:space="preserve">; Proiectul educațional (național): ,, Grigore Vieru- lacrima de dor a neamului” – </w:t>
      </w:r>
      <w:r w:rsidRPr="0056424E">
        <w:rPr>
          <w:rFonts w:ascii="Times New Roman" w:hAnsi="Times New Roman" w:cs="Times New Roman"/>
          <w:b/>
          <w:sz w:val="24"/>
          <w:szCs w:val="24"/>
          <w:lang w:val="ro-RO"/>
        </w:rPr>
        <w:t>5</w:t>
      </w:r>
      <w:r w:rsidRPr="0056424E">
        <w:rPr>
          <w:rFonts w:ascii="Times New Roman" w:hAnsi="Times New Roman" w:cs="Times New Roman"/>
          <w:sz w:val="24"/>
          <w:szCs w:val="24"/>
          <w:lang w:val="ro-RO"/>
        </w:rPr>
        <w:t xml:space="preserve"> elevi locul </w:t>
      </w:r>
      <w:r w:rsidRPr="0056424E">
        <w:rPr>
          <w:rFonts w:ascii="Times New Roman" w:hAnsi="Times New Roman" w:cs="Times New Roman"/>
          <w:b/>
          <w:sz w:val="24"/>
          <w:szCs w:val="24"/>
          <w:lang w:val="ro-RO"/>
        </w:rPr>
        <w:t>II;</w:t>
      </w:r>
    </w:p>
    <w:p w14:paraId="166FC50B" w14:textId="77777777" w:rsidR="00FA635C" w:rsidRPr="0056424E" w:rsidRDefault="00FA635C" w:rsidP="0056424E">
      <w:pPr>
        <w:spacing w:after="0"/>
        <w:rPr>
          <w:rFonts w:ascii="Times New Roman" w:hAnsi="Times New Roman" w:cs="Times New Roman"/>
          <w:sz w:val="24"/>
          <w:szCs w:val="24"/>
          <w:lang w:val="ro-RO"/>
        </w:rPr>
      </w:pPr>
      <w:r w:rsidRPr="0056424E">
        <w:rPr>
          <w:rFonts w:ascii="Times New Roman" w:hAnsi="Times New Roman" w:cs="Times New Roman"/>
          <w:sz w:val="24"/>
          <w:szCs w:val="24"/>
          <w:lang w:val="ro-RO"/>
        </w:rPr>
        <w:t xml:space="preserve">         Clasa a III-a, diriginte Erhan Valentina. Elevii au participat la Concursul educațional (național): ,,Surprize de Crăciun”- 2 elevi locul </w:t>
      </w:r>
      <w:r w:rsidRPr="0056424E">
        <w:rPr>
          <w:rFonts w:ascii="Times New Roman" w:hAnsi="Times New Roman" w:cs="Times New Roman"/>
          <w:b/>
          <w:sz w:val="24"/>
          <w:szCs w:val="24"/>
          <w:lang w:val="ro-RO"/>
        </w:rPr>
        <w:t>II</w:t>
      </w:r>
      <w:r w:rsidRPr="0056424E">
        <w:rPr>
          <w:rFonts w:ascii="Times New Roman" w:hAnsi="Times New Roman" w:cs="Times New Roman"/>
          <w:sz w:val="24"/>
          <w:szCs w:val="24"/>
          <w:lang w:val="ro-RO"/>
        </w:rPr>
        <w:t xml:space="preserve"> și un elev locul </w:t>
      </w:r>
      <w:r w:rsidRPr="0056424E">
        <w:rPr>
          <w:rFonts w:ascii="Times New Roman" w:hAnsi="Times New Roman" w:cs="Times New Roman"/>
          <w:b/>
          <w:sz w:val="24"/>
          <w:szCs w:val="24"/>
          <w:lang w:val="ro-RO"/>
        </w:rPr>
        <w:t>III</w:t>
      </w:r>
      <w:r w:rsidRPr="0056424E">
        <w:rPr>
          <w:rFonts w:ascii="Times New Roman" w:hAnsi="Times New Roman" w:cs="Times New Roman"/>
          <w:sz w:val="24"/>
          <w:szCs w:val="24"/>
          <w:lang w:val="ro-RO"/>
        </w:rPr>
        <w:t>;</w:t>
      </w:r>
    </w:p>
    <w:p w14:paraId="2FB21F21" w14:textId="3392A649" w:rsidR="00FA635C" w:rsidRPr="0056424E" w:rsidRDefault="00FA635C" w:rsidP="0056424E">
      <w:pPr>
        <w:spacing w:after="0"/>
        <w:rPr>
          <w:rFonts w:ascii="Times New Roman" w:hAnsi="Times New Roman" w:cs="Times New Roman"/>
          <w:sz w:val="24"/>
          <w:szCs w:val="24"/>
          <w:lang w:val="ro-RO"/>
        </w:rPr>
      </w:pPr>
      <w:r w:rsidRPr="0056424E">
        <w:rPr>
          <w:rFonts w:ascii="Times New Roman" w:hAnsi="Times New Roman" w:cs="Times New Roman"/>
          <w:sz w:val="24"/>
          <w:szCs w:val="24"/>
          <w:lang w:val="ro-RO"/>
        </w:rPr>
        <w:t xml:space="preserve">         Clasa a IV-a, diriginte Ciobanu Efimia. Locul </w:t>
      </w:r>
      <w:r w:rsidRPr="0056424E">
        <w:rPr>
          <w:rFonts w:ascii="Times New Roman" w:hAnsi="Times New Roman" w:cs="Times New Roman"/>
          <w:b/>
          <w:sz w:val="24"/>
          <w:szCs w:val="24"/>
          <w:lang w:val="ro-RO"/>
        </w:rPr>
        <w:t>II</w:t>
      </w:r>
      <w:r w:rsidRPr="0056424E">
        <w:rPr>
          <w:rFonts w:ascii="Times New Roman" w:hAnsi="Times New Roman" w:cs="Times New Roman"/>
          <w:sz w:val="24"/>
          <w:szCs w:val="24"/>
          <w:lang w:val="ro-RO"/>
        </w:rPr>
        <w:t xml:space="preserve"> la întreceri ștafeta sportivă (raional-</w:t>
      </w:r>
      <w:r w:rsidRPr="0056424E">
        <w:rPr>
          <w:rFonts w:ascii="Times New Roman" w:hAnsi="Times New Roman" w:cs="Times New Roman"/>
          <w:b/>
          <w:sz w:val="24"/>
          <w:szCs w:val="24"/>
          <w:lang w:val="ro-RO"/>
        </w:rPr>
        <w:t>zonal</w:t>
      </w:r>
      <w:r w:rsidRPr="0056424E">
        <w:rPr>
          <w:rFonts w:ascii="Times New Roman" w:hAnsi="Times New Roman" w:cs="Times New Roman"/>
          <w:sz w:val="24"/>
          <w:szCs w:val="24"/>
          <w:lang w:val="ro-RO"/>
        </w:rPr>
        <w:t>);</w:t>
      </w:r>
    </w:p>
    <w:p w14:paraId="5F60F3DA" w14:textId="77777777" w:rsidR="00FA635C" w:rsidRPr="0056424E" w:rsidRDefault="00FA635C" w:rsidP="0056424E">
      <w:pPr>
        <w:pStyle w:val="a6"/>
        <w:numPr>
          <w:ilvl w:val="0"/>
          <w:numId w:val="14"/>
        </w:numPr>
        <w:spacing w:after="0"/>
        <w:rPr>
          <w:rFonts w:ascii="Times New Roman" w:hAnsi="Times New Roman" w:cs="Times New Roman"/>
          <w:i/>
          <w:sz w:val="24"/>
          <w:szCs w:val="24"/>
        </w:rPr>
      </w:pPr>
      <w:r w:rsidRPr="0056424E">
        <w:rPr>
          <w:rFonts w:ascii="Times New Roman" w:hAnsi="Times New Roman" w:cs="Times New Roman"/>
          <w:i/>
          <w:sz w:val="24"/>
          <w:szCs w:val="24"/>
        </w:rPr>
        <w:t>Biblioteca</w:t>
      </w:r>
    </w:p>
    <w:p w14:paraId="2577DB3F" w14:textId="77777777" w:rsidR="00FA635C" w:rsidRPr="0056424E" w:rsidRDefault="00FA635C" w:rsidP="0056424E">
      <w:pPr>
        <w:pStyle w:val="a6"/>
        <w:spacing w:after="0"/>
        <w:rPr>
          <w:rFonts w:ascii="Times New Roman" w:hAnsi="Times New Roman" w:cs="Times New Roman"/>
          <w:sz w:val="24"/>
          <w:szCs w:val="24"/>
        </w:rPr>
      </w:pPr>
      <w:r w:rsidRPr="0056424E">
        <w:rPr>
          <w:rFonts w:ascii="Times New Roman" w:hAnsi="Times New Roman" w:cs="Times New Roman"/>
          <w:sz w:val="24"/>
          <w:szCs w:val="24"/>
        </w:rPr>
        <w:t xml:space="preserve">Concursul declamatorilor (raional) – locul </w:t>
      </w:r>
      <w:r w:rsidRPr="0056424E">
        <w:rPr>
          <w:rFonts w:ascii="Times New Roman" w:hAnsi="Times New Roman" w:cs="Times New Roman"/>
          <w:b/>
          <w:sz w:val="24"/>
          <w:szCs w:val="24"/>
        </w:rPr>
        <w:t>III</w:t>
      </w:r>
      <w:r w:rsidRPr="0056424E">
        <w:rPr>
          <w:rFonts w:ascii="Times New Roman" w:hAnsi="Times New Roman" w:cs="Times New Roman"/>
          <w:sz w:val="24"/>
          <w:szCs w:val="24"/>
        </w:rPr>
        <w:t xml:space="preserve"> Negru Veaceslav, </w:t>
      </w:r>
      <w:r w:rsidRPr="0056424E">
        <w:rPr>
          <w:rFonts w:ascii="Times New Roman" w:hAnsi="Times New Roman" w:cs="Times New Roman"/>
          <w:b/>
          <w:sz w:val="24"/>
          <w:szCs w:val="24"/>
        </w:rPr>
        <w:t>mențiune</w:t>
      </w:r>
      <w:r w:rsidRPr="0056424E">
        <w:rPr>
          <w:rFonts w:ascii="Times New Roman" w:hAnsi="Times New Roman" w:cs="Times New Roman"/>
          <w:sz w:val="24"/>
          <w:szCs w:val="24"/>
        </w:rPr>
        <w:t>- Ciobîrca Alexia</w:t>
      </w:r>
    </w:p>
    <w:p w14:paraId="0222CCB1" w14:textId="77777777" w:rsidR="00FA635C" w:rsidRPr="0056424E" w:rsidRDefault="00FA635C" w:rsidP="0056424E">
      <w:pPr>
        <w:pStyle w:val="a6"/>
        <w:spacing w:after="0"/>
        <w:rPr>
          <w:rFonts w:ascii="Times New Roman" w:hAnsi="Times New Roman" w:cs="Times New Roman"/>
          <w:sz w:val="24"/>
          <w:szCs w:val="24"/>
        </w:rPr>
      </w:pPr>
    </w:p>
    <w:p w14:paraId="0C135CC0" w14:textId="77777777" w:rsidR="00FA635C" w:rsidRPr="0056424E" w:rsidRDefault="00FA635C" w:rsidP="0056424E">
      <w:pPr>
        <w:pStyle w:val="a6"/>
        <w:numPr>
          <w:ilvl w:val="0"/>
          <w:numId w:val="46"/>
        </w:numPr>
        <w:tabs>
          <w:tab w:val="left" w:pos="709"/>
        </w:tabs>
        <w:spacing w:after="0"/>
        <w:jc w:val="center"/>
        <w:rPr>
          <w:rFonts w:ascii="Times New Roman" w:eastAsia="TimesNewRomanPSMT" w:hAnsi="Times New Roman" w:cs="Times New Roman"/>
          <w:b/>
          <w:sz w:val="24"/>
          <w:szCs w:val="24"/>
          <w:lang w:val="en-US"/>
        </w:rPr>
      </w:pPr>
      <w:bookmarkStart w:id="5" w:name="_Hlk179316684"/>
      <w:proofErr w:type="spellStart"/>
      <w:r w:rsidRPr="0056424E">
        <w:rPr>
          <w:rFonts w:ascii="Times New Roman" w:eastAsia="TimesNewRomanPSMT" w:hAnsi="Times New Roman" w:cs="Times New Roman"/>
          <w:b/>
          <w:sz w:val="24"/>
          <w:szCs w:val="24"/>
          <w:lang w:val="en-US"/>
        </w:rPr>
        <w:t>Promovarea</w:t>
      </w:r>
      <w:proofErr w:type="spellEnd"/>
      <w:r w:rsidRPr="0056424E">
        <w:rPr>
          <w:rFonts w:ascii="Times New Roman" w:eastAsia="TimesNewRomanPSMT" w:hAnsi="Times New Roman" w:cs="Times New Roman"/>
          <w:b/>
          <w:sz w:val="24"/>
          <w:szCs w:val="24"/>
          <w:lang w:val="en-US"/>
        </w:rPr>
        <w:t xml:space="preserve"> </w:t>
      </w:r>
      <w:proofErr w:type="spellStart"/>
      <w:r w:rsidRPr="0056424E">
        <w:rPr>
          <w:rFonts w:ascii="Times New Roman" w:eastAsia="TimesNewRomanPSMT" w:hAnsi="Times New Roman" w:cs="Times New Roman"/>
          <w:b/>
          <w:sz w:val="24"/>
          <w:szCs w:val="24"/>
          <w:lang w:val="en-US"/>
        </w:rPr>
        <w:t>imaginii</w:t>
      </w:r>
      <w:proofErr w:type="spellEnd"/>
      <w:r w:rsidRPr="0056424E">
        <w:rPr>
          <w:rFonts w:ascii="Times New Roman" w:eastAsia="TimesNewRomanPSMT" w:hAnsi="Times New Roman" w:cs="Times New Roman"/>
          <w:b/>
          <w:sz w:val="24"/>
          <w:szCs w:val="24"/>
          <w:lang w:val="en-US"/>
        </w:rPr>
        <w:t xml:space="preserve"> </w:t>
      </w:r>
      <w:proofErr w:type="spellStart"/>
      <w:r w:rsidRPr="0056424E">
        <w:rPr>
          <w:rFonts w:ascii="Times New Roman" w:eastAsia="TimesNewRomanPSMT" w:hAnsi="Times New Roman" w:cs="Times New Roman"/>
          <w:b/>
          <w:sz w:val="24"/>
          <w:szCs w:val="24"/>
          <w:lang w:val="en-US"/>
        </w:rPr>
        <w:t>şi</w:t>
      </w:r>
      <w:proofErr w:type="spellEnd"/>
      <w:r w:rsidRPr="0056424E">
        <w:rPr>
          <w:rFonts w:ascii="Times New Roman" w:eastAsia="TimesNewRomanPSMT" w:hAnsi="Times New Roman" w:cs="Times New Roman"/>
          <w:b/>
          <w:sz w:val="24"/>
          <w:szCs w:val="24"/>
        </w:rPr>
        <w:t xml:space="preserve"> </w:t>
      </w:r>
      <w:proofErr w:type="spellStart"/>
      <w:r w:rsidRPr="0056424E">
        <w:rPr>
          <w:rFonts w:ascii="Times New Roman" w:eastAsia="TimesNewRomanPSMT" w:hAnsi="Times New Roman" w:cs="Times New Roman"/>
          <w:b/>
          <w:sz w:val="24"/>
          <w:szCs w:val="24"/>
          <w:lang w:val="en-US"/>
        </w:rPr>
        <w:t>valorilor</w:t>
      </w:r>
      <w:proofErr w:type="spellEnd"/>
      <w:r w:rsidRPr="0056424E">
        <w:rPr>
          <w:rFonts w:ascii="Times New Roman" w:eastAsia="TimesNewRomanPSMT" w:hAnsi="Times New Roman" w:cs="Times New Roman"/>
          <w:b/>
          <w:sz w:val="24"/>
          <w:szCs w:val="24"/>
          <w:lang w:val="en-US"/>
        </w:rPr>
        <w:t xml:space="preserve"> </w:t>
      </w:r>
      <w:proofErr w:type="spellStart"/>
      <w:r w:rsidRPr="0056424E">
        <w:rPr>
          <w:rFonts w:ascii="Times New Roman" w:eastAsia="TimesNewRomanPSMT" w:hAnsi="Times New Roman" w:cs="Times New Roman"/>
          <w:b/>
          <w:sz w:val="24"/>
          <w:szCs w:val="24"/>
          <w:lang w:val="en-US"/>
        </w:rPr>
        <w:t>şcolii</w:t>
      </w:r>
      <w:proofErr w:type="spellEnd"/>
      <w:r w:rsidRPr="0056424E">
        <w:rPr>
          <w:rFonts w:ascii="Times New Roman" w:eastAsia="TimesNewRomanPSMT" w:hAnsi="Times New Roman" w:cs="Times New Roman"/>
          <w:b/>
          <w:sz w:val="24"/>
          <w:szCs w:val="24"/>
          <w:lang w:val="en-US"/>
        </w:rPr>
        <w:t xml:space="preserve"> </w:t>
      </w:r>
      <w:bookmarkEnd w:id="5"/>
    </w:p>
    <w:p w14:paraId="5DD9D8F0" w14:textId="77777777" w:rsidR="00FA635C" w:rsidRPr="0056424E" w:rsidRDefault="00FA635C" w:rsidP="0056424E">
      <w:pPr>
        <w:tabs>
          <w:tab w:val="left" w:pos="709"/>
        </w:tabs>
        <w:spacing w:after="0"/>
        <w:contextualSpacing/>
        <w:rPr>
          <w:rFonts w:ascii="Times New Roman" w:hAnsi="Times New Roman" w:cs="Times New Roman"/>
          <w:sz w:val="24"/>
          <w:szCs w:val="24"/>
          <w:lang w:val="en-US"/>
        </w:rPr>
      </w:pPr>
      <w:r w:rsidRPr="0056424E">
        <w:rPr>
          <w:rFonts w:ascii="Times New Roman" w:hAnsi="Times New Roman" w:cs="Times New Roman"/>
          <w:sz w:val="24"/>
          <w:szCs w:val="24"/>
          <w:lang w:val="ro-RO"/>
        </w:rPr>
        <w:t xml:space="preserve">Participarea la activităţile </w:t>
      </w:r>
      <w:r w:rsidRPr="0056424E">
        <w:rPr>
          <w:rFonts w:ascii="Times New Roman" w:hAnsi="Times New Roman" w:cs="Times New Roman"/>
          <w:b/>
          <w:sz w:val="24"/>
          <w:szCs w:val="24"/>
          <w:lang w:val="ro-RO"/>
        </w:rPr>
        <w:t>locale</w:t>
      </w:r>
      <w:r w:rsidRPr="0056424E">
        <w:rPr>
          <w:rFonts w:ascii="Times New Roman" w:hAnsi="Times New Roman" w:cs="Times New Roman"/>
          <w:sz w:val="24"/>
          <w:szCs w:val="24"/>
          <w:lang w:val="ro-RO"/>
        </w:rPr>
        <w:t>,–13 (9- gimnaziu și 4- comunitate)</w:t>
      </w:r>
      <w:r w:rsidRPr="0056424E">
        <w:rPr>
          <w:rFonts w:ascii="Times New Roman" w:hAnsi="Times New Roman" w:cs="Times New Roman"/>
          <w:sz w:val="24"/>
          <w:szCs w:val="24"/>
          <w:lang w:val="en-US"/>
        </w:rPr>
        <w:t>;</w:t>
      </w:r>
    </w:p>
    <w:p w14:paraId="09645FF3" w14:textId="77777777" w:rsidR="00FA635C" w:rsidRPr="0056424E" w:rsidRDefault="00FA635C" w:rsidP="0056424E">
      <w:pPr>
        <w:tabs>
          <w:tab w:val="left" w:pos="709"/>
        </w:tabs>
        <w:spacing w:after="0"/>
        <w:contextualSpacing/>
        <w:rPr>
          <w:rFonts w:ascii="Times New Roman" w:hAnsi="Times New Roman" w:cs="Times New Roman"/>
          <w:sz w:val="24"/>
          <w:szCs w:val="24"/>
          <w:lang w:val="en-US"/>
        </w:rPr>
      </w:pPr>
      <w:r w:rsidRPr="0056424E">
        <w:rPr>
          <w:rFonts w:ascii="Times New Roman" w:hAnsi="Times New Roman" w:cs="Times New Roman"/>
          <w:sz w:val="24"/>
          <w:szCs w:val="24"/>
          <w:lang w:val="en-US"/>
        </w:rPr>
        <w:t xml:space="preserve">                                         </w:t>
      </w:r>
      <w:r w:rsidRPr="0056424E">
        <w:rPr>
          <w:rFonts w:ascii="Times New Roman" w:hAnsi="Times New Roman" w:cs="Times New Roman"/>
          <w:sz w:val="24"/>
          <w:szCs w:val="24"/>
          <w:lang w:val="ro-RO"/>
        </w:rPr>
        <w:t xml:space="preserve"> </w:t>
      </w:r>
      <w:r w:rsidRPr="0056424E">
        <w:rPr>
          <w:rFonts w:ascii="Times New Roman" w:hAnsi="Times New Roman" w:cs="Times New Roman"/>
          <w:b/>
          <w:sz w:val="24"/>
          <w:szCs w:val="24"/>
          <w:lang w:val="ro-RO"/>
        </w:rPr>
        <w:t>raionale</w:t>
      </w:r>
      <w:r w:rsidRPr="0056424E">
        <w:rPr>
          <w:rFonts w:ascii="Times New Roman" w:hAnsi="Times New Roman" w:cs="Times New Roman"/>
          <w:sz w:val="24"/>
          <w:szCs w:val="24"/>
          <w:lang w:val="ro-RO"/>
        </w:rPr>
        <w:t xml:space="preserve"> – 7 (1- Premiu Mare; 2 locuri -I;1 loc -II; două locuri – III; o mențiune;)</w:t>
      </w:r>
      <w:r w:rsidRPr="0056424E">
        <w:rPr>
          <w:rFonts w:ascii="Times New Roman" w:hAnsi="Times New Roman" w:cs="Times New Roman"/>
          <w:sz w:val="24"/>
          <w:szCs w:val="24"/>
          <w:lang w:val="en-US"/>
        </w:rPr>
        <w:t xml:space="preserve"> </w:t>
      </w:r>
      <w:proofErr w:type="spellStart"/>
      <w:r w:rsidRPr="0056424E">
        <w:rPr>
          <w:rFonts w:ascii="Times New Roman" w:hAnsi="Times New Roman" w:cs="Times New Roman"/>
          <w:b/>
          <w:sz w:val="24"/>
          <w:szCs w:val="24"/>
          <w:lang w:val="en-US"/>
        </w:rPr>
        <w:t>zonale</w:t>
      </w:r>
      <w:proofErr w:type="spellEnd"/>
      <w:r w:rsidRPr="0056424E">
        <w:rPr>
          <w:rFonts w:ascii="Times New Roman" w:hAnsi="Times New Roman" w:cs="Times New Roman"/>
          <w:sz w:val="24"/>
          <w:szCs w:val="24"/>
          <w:lang w:val="en-US"/>
        </w:rPr>
        <w:t xml:space="preserve">: 2 </w:t>
      </w:r>
      <w:proofErr w:type="spellStart"/>
      <w:r w:rsidRPr="0056424E">
        <w:rPr>
          <w:rFonts w:ascii="Times New Roman" w:hAnsi="Times New Roman" w:cs="Times New Roman"/>
          <w:sz w:val="24"/>
          <w:szCs w:val="24"/>
          <w:lang w:val="en-US"/>
        </w:rPr>
        <w:t>locuri</w:t>
      </w:r>
      <w:proofErr w:type="spellEnd"/>
      <w:r w:rsidRPr="0056424E">
        <w:rPr>
          <w:rFonts w:ascii="Times New Roman" w:hAnsi="Times New Roman" w:cs="Times New Roman"/>
          <w:sz w:val="24"/>
          <w:szCs w:val="24"/>
          <w:lang w:val="en-US"/>
        </w:rPr>
        <w:t xml:space="preserve"> – II;</w:t>
      </w:r>
    </w:p>
    <w:p w14:paraId="6AC19FA0" w14:textId="4FBD7DDF" w:rsidR="00FA635C" w:rsidRPr="0056424E" w:rsidRDefault="00FA635C" w:rsidP="0056424E">
      <w:pPr>
        <w:tabs>
          <w:tab w:val="left" w:pos="709"/>
        </w:tabs>
        <w:spacing w:after="0"/>
        <w:contextualSpacing/>
        <w:rPr>
          <w:rFonts w:ascii="Times New Roman" w:hAnsi="Times New Roman" w:cs="Times New Roman"/>
          <w:sz w:val="24"/>
          <w:szCs w:val="24"/>
          <w:lang w:val="ro-RO"/>
        </w:rPr>
      </w:pPr>
      <w:r w:rsidRPr="0056424E">
        <w:rPr>
          <w:rFonts w:ascii="Times New Roman" w:hAnsi="Times New Roman" w:cs="Times New Roman"/>
          <w:sz w:val="24"/>
          <w:szCs w:val="24"/>
          <w:lang w:val="en-US"/>
        </w:rPr>
        <w:t xml:space="preserve">                  </w:t>
      </w:r>
      <w:r w:rsidRPr="0056424E">
        <w:rPr>
          <w:rFonts w:ascii="Times New Roman" w:hAnsi="Times New Roman" w:cs="Times New Roman"/>
          <w:b/>
          <w:sz w:val="24"/>
          <w:szCs w:val="24"/>
          <w:lang w:val="en-US"/>
        </w:rPr>
        <w:t xml:space="preserve"> </w:t>
      </w:r>
      <w:r w:rsidRPr="0056424E">
        <w:rPr>
          <w:rFonts w:ascii="Times New Roman" w:hAnsi="Times New Roman" w:cs="Times New Roman"/>
          <w:b/>
          <w:sz w:val="24"/>
          <w:szCs w:val="24"/>
          <w:lang w:val="ro-RO"/>
        </w:rPr>
        <w:t>naţionale</w:t>
      </w:r>
      <w:r w:rsidRPr="0056424E">
        <w:rPr>
          <w:rFonts w:ascii="Times New Roman" w:hAnsi="Times New Roman" w:cs="Times New Roman"/>
          <w:sz w:val="24"/>
          <w:szCs w:val="24"/>
          <w:lang w:val="ro-RO"/>
        </w:rPr>
        <w:t xml:space="preserve"> – 6 (1- Premiul Mare; 7 locuri- II; un loc – III; două n-au fost pe locuri);     </w:t>
      </w:r>
    </w:p>
    <w:p w14:paraId="2115BFBA" w14:textId="77777777" w:rsidR="00FA635C" w:rsidRPr="0056424E" w:rsidRDefault="00FA635C" w:rsidP="0056424E">
      <w:pPr>
        <w:tabs>
          <w:tab w:val="left" w:pos="709"/>
        </w:tabs>
        <w:spacing w:after="0"/>
        <w:contextualSpacing/>
        <w:rPr>
          <w:rFonts w:ascii="Times New Roman" w:hAnsi="Times New Roman" w:cs="Times New Roman"/>
          <w:sz w:val="24"/>
          <w:szCs w:val="24"/>
          <w:lang w:val="ro-RO"/>
        </w:rPr>
      </w:pPr>
      <w:r w:rsidRPr="0056424E">
        <w:rPr>
          <w:rFonts w:ascii="Times New Roman" w:hAnsi="Times New Roman" w:cs="Times New Roman"/>
          <w:sz w:val="24"/>
          <w:szCs w:val="24"/>
          <w:lang w:val="ro-RO"/>
        </w:rPr>
        <w:t xml:space="preserve">                                          </w:t>
      </w:r>
      <w:r w:rsidRPr="0056424E">
        <w:rPr>
          <w:rFonts w:ascii="Times New Roman" w:hAnsi="Times New Roman" w:cs="Times New Roman"/>
          <w:b/>
          <w:sz w:val="24"/>
          <w:szCs w:val="24"/>
          <w:lang w:val="ro-RO"/>
        </w:rPr>
        <w:t>internaționale</w:t>
      </w:r>
      <w:r w:rsidRPr="0056424E">
        <w:rPr>
          <w:rFonts w:ascii="Times New Roman" w:hAnsi="Times New Roman" w:cs="Times New Roman"/>
          <w:sz w:val="24"/>
          <w:szCs w:val="24"/>
          <w:lang w:val="ro-RO"/>
        </w:rPr>
        <w:t xml:space="preserve"> –  3 (o-mențiune; un loc-3; unul n-a fost pe locuri).</w:t>
      </w:r>
    </w:p>
    <w:p w14:paraId="4825EE90" w14:textId="77777777" w:rsidR="00FA635C" w:rsidRPr="0056424E" w:rsidRDefault="00FA635C" w:rsidP="0056424E">
      <w:pPr>
        <w:pStyle w:val="a6"/>
        <w:spacing w:after="0"/>
        <w:rPr>
          <w:rFonts w:ascii="Times New Roman" w:hAnsi="Times New Roman" w:cs="Times New Roman"/>
          <w:sz w:val="24"/>
          <w:szCs w:val="24"/>
        </w:rPr>
      </w:pPr>
    </w:p>
    <w:p w14:paraId="567F1833" w14:textId="7DFE79AF" w:rsidR="00F27AFF" w:rsidRPr="0056424E" w:rsidRDefault="00F27AFF" w:rsidP="0056424E">
      <w:pPr>
        <w:spacing w:after="0"/>
        <w:rPr>
          <w:rFonts w:ascii="Times New Roman" w:hAnsi="Times New Roman" w:cs="Times New Roman"/>
          <w:sz w:val="24"/>
          <w:szCs w:val="24"/>
          <w:lang w:val="fr-FR"/>
        </w:rPr>
      </w:pPr>
      <w:r w:rsidRPr="0056424E">
        <w:rPr>
          <w:rFonts w:ascii="Times New Roman" w:hAnsi="Times New Roman" w:cs="Times New Roman"/>
          <w:sz w:val="24"/>
          <w:szCs w:val="24"/>
          <w:lang w:val="fr-FR"/>
        </w:rPr>
        <w:t>Concursuri extrașcolare</w:t>
      </w:r>
    </w:p>
    <w:p w14:paraId="17D6819F" w14:textId="77777777" w:rsidR="002B7176" w:rsidRPr="0056424E" w:rsidRDefault="002B7176" w:rsidP="0056424E">
      <w:pPr>
        <w:pStyle w:val="a6"/>
        <w:numPr>
          <w:ilvl w:val="0"/>
          <w:numId w:val="16"/>
        </w:numPr>
        <w:tabs>
          <w:tab w:val="left" w:pos="709"/>
        </w:tabs>
        <w:spacing w:after="0" w:line="240" w:lineRule="auto"/>
        <w:rPr>
          <w:rFonts w:ascii="Times New Roman" w:hAnsi="Times New Roman" w:cs="Times New Roman"/>
          <w:iCs/>
          <w:sz w:val="24"/>
          <w:szCs w:val="24"/>
        </w:rPr>
      </w:pPr>
      <w:r w:rsidRPr="0056424E">
        <w:rPr>
          <w:rFonts w:ascii="Times New Roman" w:hAnsi="Times New Roman" w:cs="Times New Roman"/>
          <w:iCs/>
          <w:sz w:val="24"/>
          <w:szCs w:val="24"/>
        </w:rPr>
        <w:t xml:space="preserve">Secția de baschet, fete/ băieți, clasele gimnaziale, </w:t>
      </w:r>
    </w:p>
    <w:p w14:paraId="1B3768BC" w14:textId="77777777" w:rsidR="002B7176" w:rsidRPr="0056424E" w:rsidRDefault="002B7176" w:rsidP="0056424E">
      <w:pPr>
        <w:pStyle w:val="a6"/>
        <w:tabs>
          <w:tab w:val="left" w:pos="709"/>
        </w:tabs>
        <w:spacing w:after="0" w:line="240" w:lineRule="auto"/>
        <w:rPr>
          <w:rFonts w:ascii="Times New Roman" w:hAnsi="Times New Roman" w:cs="Times New Roman"/>
          <w:iCs/>
          <w:sz w:val="24"/>
          <w:szCs w:val="24"/>
        </w:rPr>
      </w:pPr>
      <w:r w:rsidRPr="0056424E">
        <w:rPr>
          <w:rFonts w:ascii="Times New Roman" w:hAnsi="Times New Roman" w:cs="Times New Roman"/>
          <w:iCs/>
          <w:sz w:val="24"/>
          <w:szCs w:val="24"/>
        </w:rPr>
        <w:t xml:space="preserve"> Locul II la etapa raională la baschet ,băieți </w:t>
      </w:r>
    </w:p>
    <w:p w14:paraId="37B9C213" w14:textId="77777777" w:rsidR="002B7176" w:rsidRPr="0056424E" w:rsidRDefault="002B7176" w:rsidP="0056424E">
      <w:pPr>
        <w:pStyle w:val="a6"/>
        <w:numPr>
          <w:ilvl w:val="0"/>
          <w:numId w:val="16"/>
        </w:numPr>
        <w:tabs>
          <w:tab w:val="left" w:pos="709"/>
        </w:tabs>
        <w:spacing w:after="0" w:line="240" w:lineRule="auto"/>
        <w:rPr>
          <w:rFonts w:ascii="Times New Roman" w:hAnsi="Times New Roman" w:cs="Times New Roman"/>
          <w:iCs/>
          <w:sz w:val="24"/>
          <w:szCs w:val="24"/>
          <w:u w:val="single"/>
        </w:rPr>
      </w:pPr>
      <w:r w:rsidRPr="0056424E">
        <w:rPr>
          <w:rFonts w:ascii="Times New Roman" w:hAnsi="Times New Roman" w:cs="Times New Roman"/>
          <w:iCs/>
          <w:sz w:val="24"/>
          <w:szCs w:val="24"/>
          <w:u w:val="single"/>
        </w:rPr>
        <w:t xml:space="preserve"> Cercul folkloric„Gălbenița:</w:t>
      </w:r>
    </w:p>
    <w:p w14:paraId="6C571B35" w14:textId="77777777" w:rsidR="002B7176" w:rsidRPr="0056424E" w:rsidRDefault="002B7176" w:rsidP="0056424E">
      <w:pPr>
        <w:pStyle w:val="a6"/>
        <w:numPr>
          <w:ilvl w:val="0"/>
          <w:numId w:val="16"/>
        </w:numPr>
        <w:tabs>
          <w:tab w:val="left" w:pos="709"/>
        </w:tabs>
        <w:spacing w:after="0" w:line="240" w:lineRule="auto"/>
        <w:rPr>
          <w:rFonts w:ascii="Times New Roman" w:hAnsi="Times New Roman" w:cs="Times New Roman"/>
          <w:iCs/>
          <w:sz w:val="24"/>
          <w:szCs w:val="24"/>
        </w:rPr>
      </w:pPr>
      <w:r w:rsidRPr="0056424E">
        <w:rPr>
          <w:rFonts w:ascii="Times New Roman" w:hAnsi="Times New Roman" w:cs="Times New Roman"/>
          <w:b/>
          <w:sz w:val="24"/>
          <w:szCs w:val="24"/>
        </w:rPr>
        <w:t>Mențiune la</w:t>
      </w:r>
      <w:r w:rsidRPr="0056424E">
        <w:rPr>
          <w:rFonts w:ascii="Times New Roman" w:hAnsi="Times New Roman" w:cs="Times New Roman"/>
          <w:iCs/>
          <w:sz w:val="24"/>
          <w:szCs w:val="24"/>
        </w:rPr>
        <w:t xml:space="preserve"> concurul raional de dans </w:t>
      </w:r>
      <w:r w:rsidRPr="0056424E">
        <w:rPr>
          <w:rFonts w:ascii="Times New Roman" w:hAnsi="Times New Roman" w:cs="Times New Roman"/>
          <w:sz w:val="24"/>
          <w:szCs w:val="24"/>
        </w:rPr>
        <w:t xml:space="preserve">,,Dansează românește” </w:t>
      </w:r>
    </w:p>
    <w:p w14:paraId="64BBA4F5" w14:textId="77777777" w:rsidR="002B7176" w:rsidRPr="0056424E" w:rsidRDefault="002B7176" w:rsidP="0056424E">
      <w:pPr>
        <w:pStyle w:val="a6"/>
        <w:numPr>
          <w:ilvl w:val="0"/>
          <w:numId w:val="16"/>
        </w:numPr>
        <w:tabs>
          <w:tab w:val="left" w:pos="709"/>
        </w:tabs>
        <w:spacing w:after="0" w:line="240" w:lineRule="auto"/>
        <w:jc w:val="both"/>
        <w:rPr>
          <w:rFonts w:ascii="Times New Roman" w:hAnsi="Times New Roman" w:cs="Times New Roman"/>
          <w:sz w:val="24"/>
          <w:szCs w:val="24"/>
        </w:rPr>
      </w:pPr>
      <w:r w:rsidRPr="0056424E">
        <w:rPr>
          <w:rFonts w:ascii="Times New Roman" w:hAnsi="Times New Roman" w:cs="Times New Roman"/>
          <w:b/>
          <w:sz w:val="24"/>
          <w:szCs w:val="24"/>
        </w:rPr>
        <w:t>Trofeul, locul I-</w:t>
      </w:r>
      <w:r w:rsidRPr="0056424E">
        <w:rPr>
          <w:rFonts w:ascii="Times New Roman" w:hAnsi="Times New Roman" w:cs="Times New Roman"/>
          <w:bCs/>
          <w:sz w:val="24"/>
          <w:szCs w:val="24"/>
        </w:rPr>
        <w:t>2</w:t>
      </w:r>
      <w:r w:rsidRPr="0056424E">
        <w:rPr>
          <w:rFonts w:ascii="Times New Roman" w:hAnsi="Times New Roman" w:cs="Times New Roman"/>
          <w:b/>
          <w:sz w:val="24"/>
          <w:szCs w:val="24"/>
        </w:rPr>
        <w:t>, locul II-</w:t>
      </w:r>
      <w:r w:rsidRPr="0056424E">
        <w:rPr>
          <w:rFonts w:ascii="Times New Roman" w:hAnsi="Times New Roman" w:cs="Times New Roman"/>
          <w:bCs/>
          <w:sz w:val="24"/>
          <w:szCs w:val="24"/>
        </w:rPr>
        <w:t>1</w:t>
      </w:r>
      <w:r w:rsidRPr="0056424E">
        <w:rPr>
          <w:rFonts w:ascii="Times New Roman" w:hAnsi="Times New Roman" w:cs="Times New Roman"/>
          <w:b/>
          <w:sz w:val="24"/>
          <w:szCs w:val="24"/>
        </w:rPr>
        <w:t xml:space="preserve"> la</w:t>
      </w:r>
      <w:r w:rsidRPr="0056424E">
        <w:rPr>
          <w:rFonts w:ascii="Times New Roman" w:hAnsi="Times New Roman" w:cs="Times New Roman"/>
          <w:sz w:val="24"/>
          <w:szCs w:val="24"/>
        </w:rPr>
        <w:t xml:space="preserve"> Festival – concurs raional ,,Cântec drag din plai străbun ”, ediția 2024</w:t>
      </w:r>
    </w:p>
    <w:p w14:paraId="0DB429A4" w14:textId="77777777" w:rsidR="002B7176" w:rsidRPr="002B7176" w:rsidRDefault="002B7176" w:rsidP="002B7176">
      <w:pPr>
        <w:pStyle w:val="a6"/>
        <w:numPr>
          <w:ilvl w:val="0"/>
          <w:numId w:val="16"/>
        </w:numPr>
        <w:tabs>
          <w:tab w:val="left" w:pos="709"/>
        </w:tabs>
        <w:spacing w:after="0" w:line="240" w:lineRule="auto"/>
        <w:jc w:val="both"/>
        <w:rPr>
          <w:rFonts w:ascii="Times New Roman" w:hAnsi="Times New Roman" w:cs="Times New Roman"/>
          <w:sz w:val="24"/>
          <w:szCs w:val="24"/>
        </w:rPr>
      </w:pPr>
      <w:r w:rsidRPr="002B7176">
        <w:rPr>
          <w:rFonts w:ascii="Times New Roman" w:hAnsi="Times New Roman" w:cs="Times New Roman"/>
          <w:sz w:val="24"/>
          <w:szCs w:val="24"/>
        </w:rPr>
        <w:t>Concursul declamatorilor „ Un an școlar cu voi „Alunelu„ „ Florile dalbe„ Noi,, raional,</w:t>
      </w:r>
      <w:r w:rsidRPr="002B7176">
        <w:rPr>
          <w:rFonts w:ascii="Times New Roman" w:hAnsi="Times New Roman" w:cs="Times New Roman"/>
          <w:b/>
          <w:sz w:val="24"/>
          <w:szCs w:val="24"/>
        </w:rPr>
        <w:t xml:space="preserve"> locul III, mențiune</w:t>
      </w:r>
    </w:p>
    <w:p w14:paraId="53AE3BDD" w14:textId="4BF85338" w:rsidR="002B7176" w:rsidRPr="005933C1" w:rsidRDefault="002B7176" w:rsidP="002B7176">
      <w:pPr>
        <w:pStyle w:val="a6"/>
        <w:numPr>
          <w:ilvl w:val="0"/>
          <w:numId w:val="16"/>
        </w:numPr>
        <w:tabs>
          <w:tab w:val="left" w:pos="709"/>
        </w:tabs>
        <w:spacing w:after="0" w:line="240" w:lineRule="auto"/>
        <w:jc w:val="both"/>
        <w:rPr>
          <w:rFonts w:ascii="Times New Roman" w:hAnsi="Times New Roman" w:cs="Times New Roman"/>
          <w:bCs/>
          <w:sz w:val="24"/>
          <w:szCs w:val="24"/>
        </w:rPr>
      </w:pPr>
      <w:r w:rsidRPr="002B7176">
        <w:rPr>
          <w:rFonts w:ascii="Times New Roman" w:hAnsi="Times New Roman" w:cs="Times New Roman"/>
          <w:bCs/>
          <w:sz w:val="24"/>
          <w:szCs w:val="24"/>
        </w:rPr>
        <w:t xml:space="preserve">Concursul „Cum văd eu Moldova </w:t>
      </w:r>
      <w:r w:rsidRPr="005933C1">
        <w:rPr>
          <w:rFonts w:ascii="Times New Roman" w:hAnsi="Times New Roman" w:cs="Times New Roman"/>
          <w:bCs/>
          <w:sz w:val="24"/>
          <w:szCs w:val="24"/>
        </w:rPr>
        <w:t>Europeană„</w:t>
      </w:r>
      <w:r w:rsidR="005933C1">
        <w:rPr>
          <w:rFonts w:ascii="Times New Roman" w:hAnsi="Times New Roman" w:cs="Times New Roman"/>
          <w:bCs/>
          <w:sz w:val="24"/>
          <w:szCs w:val="24"/>
        </w:rPr>
        <w:t xml:space="preserve"> -mențiune</w:t>
      </w:r>
    </w:p>
    <w:p w14:paraId="7739C5BF" w14:textId="77777777" w:rsidR="008218B0" w:rsidRPr="002B7176" w:rsidRDefault="008218B0" w:rsidP="00D339F5">
      <w:pPr>
        <w:rPr>
          <w:rFonts w:ascii="Times New Roman" w:hAnsi="Times New Roman" w:cs="Times New Roman"/>
          <w:b/>
          <w:bCs/>
          <w:sz w:val="24"/>
          <w:szCs w:val="24"/>
          <w:u w:val="single"/>
          <w:lang w:val="ro-RO"/>
        </w:rPr>
      </w:pPr>
    </w:p>
    <w:p w14:paraId="62B293B8" w14:textId="58C0CB08" w:rsidR="00C649D0" w:rsidRPr="001C6D88" w:rsidRDefault="00C966F6" w:rsidP="001E4284">
      <w:pPr>
        <w:pStyle w:val="a6"/>
        <w:rPr>
          <w:rFonts w:ascii="Times New Roman" w:hAnsi="Times New Roman" w:cs="Times New Roman"/>
          <w:b/>
          <w:bCs/>
          <w:sz w:val="24"/>
          <w:szCs w:val="24"/>
          <w:u w:val="single"/>
          <w:lang w:val="fr-FR"/>
        </w:rPr>
      </w:pPr>
      <w:r w:rsidRPr="001C6D88">
        <w:rPr>
          <w:rFonts w:ascii="Times New Roman" w:hAnsi="Times New Roman" w:cs="Times New Roman"/>
          <w:b/>
          <w:bCs/>
          <w:sz w:val="24"/>
          <w:szCs w:val="24"/>
          <w:u w:val="single"/>
          <w:lang w:val="fr-FR"/>
        </w:rPr>
        <w:t>La nivel local</w:t>
      </w:r>
    </w:p>
    <w:p w14:paraId="0DA7D880" w14:textId="5915DDDD" w:rsidR="00364349" w:rsidRPr="00364349" w:rsidRDefault="00522CA0" w:rsidP="00364349">
      <w:pPr>
        <w:pStyle w:val="a6"/>
        <w:numPr>
          <w:ilvl w:val="0"/>
          <w:numId w:val="11"/>
        </w:numPr>
        <w:tabs>
          <w:tab w:val="left" w:pos="709"/>
        </w:tabs>
        <w:spacing w:after="0" w:line="240" w:lineRule="auto"/>
        <w:rPr>
          <w:rFonts w:ascii="Times New Roman" w:hAnsi="Times New Roman" w:cs="Times New Roman"/>
          <w:iCs/>
          <w:sz w:val="24"/>
          <w:szCs w:val="24"/>
          <w:lang w:val="fr-FR"/>
        </w:rPr>
      </w:pPr>
      <w:r>
        <w:rPr>
          <w:rFonts w:ascii="Times New Roman" w:hAnsi="Times New Roman" w:cs="Times New Roman"/>
          <w:sz w:val="24"/>
          <w:szCs w:val="24"/>
          <w:lang w:val="fr-FR"/>
        </w:rPr>
        <w:t>„</w:t>
      </w:r>
      <w:r w:rsidR="00364349" w:rsidRPr="00364349">
        <w:rPr>
          <w:rFonts w:ascii="Times New Roman" w:hAnsi="Times New Roman" w:cs="Times New Roman"/>
          <w:sz w:val="24"/>
          <w:szCs w:val="24"/>
          <w:lang w:val="fr-FR"/>
        </w:rPr>
        <w:t xml:space="preserve">Micul interpret” - de ,,Ziua profesorului”, de ,,Ziua femeii”, de Hramul satului, </w:t>
      </w:r>
    </w:p>
    <w:p w14:paraId="7B295660" w14:textId="1D6EB9F6" w:rsidR="00364349" w:rsidRPr="00364349" w:rsidRDefault="001D0A2E" w:rsidP="00364349">
      <w:pPr>
        <w:pStyle w:val="a6"/>
        <w:numPr>
          <w:ilvl w:val="0"/>
          <w:numId w:val="11"/>
        </w:numPr>
        <w:tabs>
          <w:tab w:val="left" w:pos="709"/>
        </w:tabs>
        <w:spacing w:after="0" w:line="240" w:lineRule="auto"/>
        <w:rPr>
          <w:rFonts w:ascii="Times New Roman" w:hAnsi="Times New Roman" w:cs="Times New Roman"/>
          <w:iCs/>
          <w:sz w:val="24"/>
          <w:szCs w:val="24"/>
          <w:lang w:val="fr-FR"/>
        </w:rPr>
      </w:pPr>
      <w:r>
        <w:rPr>
          <w:rFonts w:ascii="Times New Roman" w:hAnsi="Times New Roman" w:cs="Times New Roman"/>
          <w:sz w:val="24"/>
          <w:szCs w:val="24"/>
          <w:lang w:val="fr-FR"/>
        </w:rPr>
        <w:t xml:space="preserve"> D</w:t>
      </w:r>
      <w:r w:rsidR="00364349" w:rsidRPr="00364349">
        <w:rPr>
          <w:rFonts w:ascii="Times New Roman" w:hAnsi="Times New Roman" w:cs="Times New Roman"/>
          <w:sz w:val="24"/>
          <w:szCs w:val="24"/>
          <w:lang w:val="fr-FR"/>
        </w:rPr>
        <w:t>e Dragobete , spectacolul ”Mărțișorul și Baba Dochia”, de ,,Ziua femeii”,</w:t>
      </w:r>
      <w:r>
        <w:rPr>
          <w:rFonts w:ascii="Times New Roman" w:hAnsi="Times New Roman" w:cs="Times New Roman"/>
          <w:sz w:val="24"/>
          <w:szCs w:val="24"/>
          <w:lang w:val="fr-FR"/>
        </w:rPr>
        <w:t>Toamna aurie</w:t>
      </w:r>
    </w:p>
    <w:p w14:paraId="1AF1ABBE" w14:textId="77777777" w:rsidR="00364349" w:rsidRDefault="00364349" w:rsidP="00364349">
      <w:pPr>
        <w:jc w:val="center"/>
        <w:rPr>
          <w:rFonts w:ascii="Times New Roman" w:hAnsi="Times New Roman" w:cs="Times New Roman"/>
          <w:b/>
          <w:sz w:val="24"/>
          <w:szCs w:val="24"/>
          <w:lang w:val="fr-FR"/>
        </w:rPr>
      </w:pPr>
    </w:p>
    <w:p w14:paraId="2D5C38F5" w14:textId="54CFC648" w:rsidR="00E24E3B" w:rsidRPr="007C6EE7" w:rsidRDefault="007C6EE7" w:rsidP="00E24E3B">
      <w:pPr>
        <w:rPr>
          <w:rFonts w:ascii="Times New Roman" w:hAnsi="Times New Roman" w:cs="Times New Roman"/>
          <w:sz w:val="24"/>
          <w:szCs w:val="24"/>
          <w:lang w:val="fr-FR"/>
        </w:rPr>
      </w:pPr>
      <w:r>
        <w:rPr>
          <w:rFonts w:ascii="Times New Roman" w:hAnsi="Times New Roman" w:cs="Times New Roman"/>
          <w:sz w:val="24"/>
          <w:szCs w:val="24"/>
          <w:lang w:val="fr-FR"/>
        </w:rPr>
        <w:tab/>
      </w:r>
      <w:r w:rsidR="00E24E3B" w:rsidRPr="007C6EE7">
        <w:rPr>
          <w:rFonts w:ascii="Times New Roman" w:hAnsi="Times New Roman" w:cs="Times New Roman"/>
          <w:sz w:val="24"/>
          <w:szCs w:val="24"/>
          <w:lang w:val="fr-FR"/>
        </w:rPr>
        <w:t>Asigurarea calității educației a fost realizată în instituție printr-un ansamblu de acțiuni de dezvoltare a capacității instituționale de elaborare , planificare și implementare de programe de studiu, prin care se formează treptat încrederea beneficiarilor</w:t>
      </w:r>
      <w:r w:rsidR="0056424E">
        <w:rPr>
          <w:rFonts w:ascii="Times New Roman" w:hAnsi="Times New Roman" w:cs="Times New Roman"/>
          <w:sz w:val="24"/>
          <w:szCs w:val="24"/>
          <w:lang w:val="fr-FR"/>
        </w:rPr>
        <w:t>,</w:t>
      </w:r>
      <w:r w:rsidR="00E24E3B" w:rsidRPr="007C6EE7">
        <w:rPr>
          <w:rFonts w:ascii="Times New Roman" w:hAnsi="Times New Roman" w:cs="Times New Roman"/>
          <w:sz w:val="24"/>
          <w:szCs w:val="24"/>
          <w:lang w:val="fr-FR"/>
        </w:rPr>
        <w:t xml:space="preserve"> că gimnaziul Fundul Galbenei, ca și furnizor de educație, îndeplinește standardele de calitate. Raportându-ne la autoevaluarea vs de Standardele de calitate pentru instituțiile de învățământ primar și secundar general din perspectiva școlii prietenoase copilului constatăm că suntem o instituție care se orientează la </w:t>
      </w:r>
      <w:r w:rsidR="00DA583F" w:rsidRPr="007C6EE7">
        <w:rPr>
          <w:rFonts w:ascii="Times New Roman" w:hAnsi="Times New Roman" w:cs="Times New Roman"/>
          <w:sz w:val="24"/>
          <w:szCs w:val="24"/>
          <w:lang w:val="fr-FR"/>
        </w:rPr>
        <w:t xml:space="preserve">conceptul de calitate </w:t>
      </w:r>
      <w:r w:rsidR="00E24E3B" w:rsidRPr="007C6EE7">
        <w:rPr>
          <w:rFonts w:ascii="Times New Roman" w:hAnsi="Times New Roman" w:cs="Times New Roman"/>
          <w:sz w:val="24"/>
          <w:szCs w:val="24"/>
          <w:lang w:val="fr-FR"/>
        </w:rPr>
        <w:t xml:space="preserve">și demonstrează următoarele carecteristici: </w:t>
      </w:r>
    </w:p>
    <w:p w14:paraId="4601D0F1" w14:textId="39B54769"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 xml:space="preserve">Nu există abandon școlar datorită faptului că mediul școlar este unul primitor; </w:t>
      </w:r>
    </w:p>
    <w:p w14:paraId="4EB98165" w14:textId="55790395" w:rsidR="00E24E3B" w:rsidRPr="00D06ABB" w:rsidRDefault="00DA583F"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Existența unei</w:t>
      </w:r>
      <w:r w:rsidR="00E24E3B" w:rsidRPr="00D06ABB">
        <w:rPr>
          <w:rFonts w:ascii="Times New Roman" w:hAnsi="Times New Roman" w:cs="Times New Roman"/>
          <w:sz w:val="24"/>
          <w:szCs w:val="24"/>
          <w:lang w:val="fr-FR"/>
        </w:rPr>
        <w:t xml:space="preserve">  pagin</w:t>
      </w:r>
      <w:r w:rsidRPr="00D06ABB">
        <w:rPr>
          <w:rFonts w:ascii="Times New Roman" w:hAnsi="Times New Roman" w:cs="Times New Roman"/>
          <w:sz w:val="24"/>
          <w:szCs w:val="24"/>
          <w:lang w:val="fr-FR"/>
        </w:rPr>
        <w:t>i</w:t>
      </w:r>
      <w:r w:rsidR="00E24E3B" w:rsidRPr="00D06ABB">
        <w:rPr>
          <w:rFonts w:ascii="Times New Roman" w:hAnsi="Times New Roman" w:cs="Times New Roman"/>
          <w:sz w:val="24"/>
          <w:szCs w:val="24"/>
          <w:lang w:val="fr-FR"/>
        </w:rPr>
        <w:t xml:space="preserve"> web funcțională și vizitată de elevi, părinți și profesori </w:t>
      </w:r>
      <w:r w:rsidR="00E24E3B" w:rsidRPr="00D06ABB">
        <w:rPr>
          <w:rFonts w:ascii="Times New Roman" w:hAnsi="Times New Roman" w:cs="Times New Roman"/>
          <w:color w:val="5B9BD5" w:themeColor="accent1"/>
          <w:sz w:val="24"/>
          <w:szCs w:val="24"/>
          <w:lang w:val="fr-FR"/>
        </w:rPr>
        <w:t>(www.</w:t>
      </w:r>
      <w:r w:rsidRPr="00D06ABB">
        <w:rPr>
          <w:rFonts w:ascii="Times New Roman" w:hAnsi="Times New Roman" w:cs="Times New Roman"/>
          <w:color w:val="5B9BD5" w:themeColor="accent1"/>
          <w:sz w:val="24"/>
          <w:szCs w:val="24"/>
          <w:lang w:val="fr-FR"/>
        </w:rPr>
        <w:t>gimnaziulfundulgalbenei</w:t>
      </w:r>
      <w:r w:rsidR="00E24E3B" w:rsidRPr="00D06ABB">
        <w:rPr>
          <w:rFonts w:ascii="Times New Roman" w:hAnsi="Times New Roman" w:cs="Times New Roman"/>
          <w:color w:val="5B9BD5" w:themeColor="accent1"/>
          <w:sz w:val="24"/>
          <w:szCs w:val="24"/>
          <w:lang w:val="fr-FR"/>
        </w:rPr>
        <w:t>.</w:t>
      </w:r>
      <w:r w:rsidRPr="00D06ABB">
        <w:rPr>
          <w:rFonts w:ascii="Times New Roman" w:hAnsi="Times New Roman" w:cs="Times New Roman"/>
          <w:color w:val="5B9BD5" w:themeColor="accent1"/>
          <w:sz w:val="24"/>
          <w:szCs w:val="24"/>
          <w:lang w:val="fr-FR"/>
        </w:rPr>
        <w:t>edu,</w:t>
      </w:r>
      <w:r w:rsidR="00E24E3B" w:rsidRPr="00D06ABB">
        <w:rPr>
          <w:rFonts w:ascii="Times New Roman" w:hAnsi="Times New Roman" w:cs="Times New Roman"/>
          <w:color w:val="5B9BD5" w:themeColor="accent1"/>
          <w:sz w:val="24"/>
          <w:szCs w:val="24"/>
          <w:lang w:val="fr-FR"/>
        </w:rPr>
        <w:t>md</w:t>
      </w:r>
      <w:r w:rsidR="00E24E3B" w:rsidRPr="00D06ABB">
        <w:rPr>
          <w:rFonts w:ascii="Times New Roman" w:hAnsi="Times New Roman" w:cs="Times New Roman"/>
          <w:sz w:val="24"/>
          <w:szCs w:val="24"/>
          <w:lang w:val="fr-FR"/>
        </w:rPr>
        <w:t xml:space="preserve">); </w:t>
      </w:r>
    </w:p>
    <w:p w14:paraId="3DA5E359" w14:textId="14CF0826"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 xml:space="preserve">Principiul egalității șanselor stă la baza tuturor activităților școlii; </w:t>
      </w:r>
    </w:p>
    <w:p w14:paraId="200F9724" w14:textId="5FA56539"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 xml:space="preserve">Există interes din partea școlii în legătură cu ce se întâmplă cu copiii de dincolo de școală, în familie și în comunitate; </w:t>
      </w:r>
    </w:p>
    <w:p w14:paraId="1125F056" w14:textId="3CC33178" w:rsidR="00E24E3B" w:rsidRPr="00D06ABB" w:rsidRDefault="00E24E3B" w:rsidP="00D06ABB">
      <w:pPr>
        <w:pStyle w:val="a6"/>
        <w:numPr>
          <w:ilvl w:val="0"/>
          <w:numId w:val="18"/>
        </w:numPr>
        <w:rPr>
          <w:rFonts w:ascii="Times New Roman" w:hAnsi="Times New Roman" w:cs="Times New Roman"/>
          <w:sz w:val="24"/>
          <w:szCs w:val="24"/>
          <w:lang w:val="en-US"/>
        </w:rPr>
      </w:pPr>
      <w:proofErr w:type="spellStart"/>
      <w:r w:rsidRPr="00D06ABB">
        <w:rPr>
          <w:rFonts w:ascii="Times New Roman" w:hAnsi="Times New Roman" w:cs="Times New Roman"/>
          <w:sz w:val="24"/>
          <w:szCs w:val="24"/>
          <w:lang w:val="en-US"/>
        </w:rPr>
        <w:lastRenderedPageBreak/>
        <w:t>Profesorii</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utilizează</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în</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cadrul</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activităților</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didactice</w:t>
      </w:r>
      <w:proofErr w:type="spellEnd"/>
      <w:r w:rsidRPr="00D06ABB">
        <w:rPr>
          <w:rFonts w:ascii="Times New Roman" w:hAnsi="Times New Roman" w:cs="Times New Roman"/>
          <w:sz w:val="24"/>
          <w:szCs w:val="24"/>
          <w:lang w:val="en-US"/>
        </w:rPr>
        <w:t xml:space="preserve">, o </w:t>
      </w:r>
      <w:proofErr w:type="spellStart"/>
      <w:r w:rsidRPr="00D06ABB">
        <w:rPr>
          <w:rFonts w:ascii="Times New Roman" w:hAnsi="Times New Roman" w:cs="Times New Roman"/>
          <w:sz w:val="24"/>
          <w:szCs w:val="24"/>
          <w:lang w:val="en-US"/>
        </w:rPr>
        <w:t>gamă</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variată</w:t>
      </w:r>
      <w:proofErr w:type="spellEnd"/>
      <w:r w:rsidRPr="00D06ABB">
        <w:rPr>
          <w:rFonts w:ascii="Times New Roman" w:hAnsi="Times New Roman" w:cs="Times New Roman"/>
          <w:sz w:val="24"/>
          <w:szCs w:val="24"/>
          <w:lang w:val="en-US"/>
        </w:rPr>
        <w:t xml:space="preserve"> a </w:t>
      </w:r>
      <w:proofErr w:type="spellStart"/>
      <w:r w:rsidRPr="00D06ABB">
        <w:rPr>
          <w:rFonts w:ascii="Times New Roman" w:hAnsi="Times New Roman" w:cs="Times New Roman"/>
          <w:sz w:val="24"/>
          <w:szCs w:val="24"/>
          <w:lang w:val="en-US"/>
        </w:rPr>
        <w:t>strategiilor</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didactice</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pentru</w:t>
      </w:r>
      <w:proofErr w:type="spellEnd"/>
      <w:r w:rsidRPr="00D06ABB">
        <w:rPr>
          <w:rFonts w:ascii="Times New Roman" w:hAnsi="Times New Roman" w:cs="Times New Roman"/>
          <w:sz w:val="24"/>
          <w:szCs w:val="24"/>
          <w:lang w:val="en-US"/>
        </w:rPr>
        <w:t xml:space="preserve"> </w:t>
      </w:r>
      <w:proofErr w:type="gramStart"/>
      <w:r w:rsidRPr="00D06ABB">
        <w:rPr>
          <w:rFonts w:ascii="Times New Roman" w:hAnsi="Times New Roman" w:cs="Times New Roman"/>
          <w:sz w:val="24"/>
          <w:szCs w:val="24"/>
          <w:lang w:val="en-US"/>
        </w:rPr>
        <w:t>a</w:t>
      </w:r>
      <w:proofErr w:type="gram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asigura</w:t>
      </w:r>
      <w:proofErr w:type="spellEnd"/>
      <w:r w:rsidRPr="00D06ABB">
        <w:rPr>
          <w:rFonts w:ascii="Times New Roman" w:hAnsi="Times New Roman" w:cs="Times New Roman"/>
          <w:sz w:val="24"/>
          <w:szCs w:val="24"/>
          <w:lang w:val="en-US"/>
        </w:rPr>
        <w:t xml:space="preserve"> o </w:t>
      </w:r>
      <w:proofErr w:type="spellStart"/>
      <w:r w:rsidRPr="00D06ABB">
        <w:rPr>
          <w:rFonts w:ascii="Times New Roman" w:hAnsi="Times New Roman" w:cs="Times New Roman"/>
          <w:sz w:val="24"/>
          <w:szCs w:val="24"/>
          <w:lang w:val="en-US"/>
        </w:rPr>
        <w:t>învățare</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activă</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și</w:t>
      </w:r>
      <w:proofErr w:type="spellEnd"/>
      <w:r w:rsidRPr="00D06ABB">
        <w:rPr>
          <w:rFonts w:ascii="Times New Roman" w:hAnsi="Times New Roman" w:cs="Times New Roman"/>
          <w:sz w:val="24"/>
          <w:szCs w:val="24"/>
          <w:lang w:val="en-US"/>
        </w:rPr>
        <w:t xml:space="preserve"> </w:t>
      </w:r>
      <w:proofErr w:type="spellStart"/>
      <w:r w:rsidRPr="00D06ABB">
        <w:rPr>
          <w:rFonts w:ascii="Times New Roman" w:hAnsi="Times New Roman" w:cs="Times New Roman"/>
          <w:sz w:val="24"/>
          <w:szCs w:val="24"/>
          <w:lang w:val="en-US"/>
        </w:rPr>
        <w:t>diferențiată</w:t>
      </w:r>
      <w:proofErr w:type="spellEnd"/>
      <w:r w:rsidRPr="00D06ABB">
        <w:rPr>
          <w:rFonts w:ascii="Times New Roman" w:hAnsi="Times New Roman" w:cs="Times New Roman"/>
          <w:sz w:val="24"/>
          <w:szCs w:val="24"/>
          <w:lang w:val="en-US"/>
        </w:rPr>
        <w:t xml:space="preserve">; </w:t>
      </w:r>
    </w:p>
    <w:p w14:paraId="7781C5D1" w14:textId="2ED780F8"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 xml:space="preserve">Elevii se simt în siguranță fizică și spirituală; </w:t>
      </w:r>
    </w:p>
    <w:p w14:paraId="488ED411" w14:textId="47F7E321"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Sunt interzise și excluse orice forme de agresiune fizică sau verbală;</w:t>
      </w:r>
    </w:p>
    <w:p w14:paraId="2A6A74CE" w14:textId="2E277CB7"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 xml:space="preserve">Consiliul Elevilor informează permanent eleviii gimnaziului despre activitățile/evenimentele din școală, îi face pe elevi să se simtă incluși și antrenați în comunitatea școlară; </w:t>
      </w:r>
    </w:p>
    <w:p w14:paraId="510FDA80" w14:textId="0987A956"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 xml:space="preserve">Consiliul Elevilor este vocea copiilor din gimnaziu și contribuie esențial la îmbunătățirea activității școlii; </w:t>
      </w:r>
    </w:p>
    <w:p w14:paraId="683E4E45" w14:textId="626CA42B"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 xml:space="preserve">Elevii se simt liberi să-și exprime opinia în legătură cu modul în care funcționează școala și să semnaleze aspecte mai puțin plăcute ale activității; </w:t>
      </w:r>
    </w:p>
    <w:p w14:paraId="394D8AE1" w14:textId="29067A79" w:rsidR="00E24E3B" w:rsidRPr="00D06ABB" w:rsidRDefault="00E24E3B" w:rsidP="00D06AB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 xml:space="preserve">Spațiile școlare sunt bine încălzite și luminate corespunzător, dotate cu echipamente și materiale care sprijină învățarea și cu mobilier de mărime adecvată, potrivit pentru acvtivitățile individuale și de grup; </w:t>
      </w:r>
    </w:p>
    <w:p w14:paraId="60AB6704" w14:textId="1A43B624" w:rsidR="00F529CE" w:rsidRPr="001F03C0" w:rsidRDefault="00E24E3B" w:rsidP="00E24E3B">
      <w:pPr>
        <w:pStyle w:val="a6"/>
        <w:numPr>
          <w:ilvl w:val="0"/>
          <w:numId w:val="18"/>
        </w:numPr>
        <w:rPr>
          <w:rFonts w:ascii="Times New Roman" w:hAnsi="Times New Roman" w:cs="Times New Roman"/>
          <w:sz w:val="24"/>
          <w:szCs w:val="24"/>
          <w:lang w:val="fr-FR"/>
        </w:rPr>
      </w:pPr>
      <w:r w:rsidRPr="00D06ABB">
        <w:rPr>
          <w:rFonts w:ascii="Times New Roman" w:hAnsi="Times New Roman" w:cs="Times New Roman"/>
          <w:sz w:val="24"/>
          <w:szCs w:val="24"/>
          <w:lang w:val="fr-FR"/>
        </w:rPr>
        <w:t>Accesibilitatea tuturor spațiilor educaționale și resurselor școlii pentru toți elevii și profesorii (bibliotecă, laboratoare, cabinete, WC etc.);</w:t>
      </w:r>
    </w:p>
    <w:p w14:paraId="461AB907" w14:textId="531ED3AD" w:rsidR="00E24E3B" w:rsidRPr="007C6EE7" w:rsidRDefault="00E24E3B" w:rsidP="00E24E3B">
      <w:pPr>
        <w:rPr>
          <w:rFonts w:ascii="Times New Roman" w:hAnsi="Times New Roman" w:cs="Times New Roman"/>
          <w:sz w:val="24"/>
          <w:szCs w:val="24"/>
          <w:lang w:val="fr-FR"/>
        </w:rPr>
      </w:pPr>
      <w:r w:rsidRPr="007C6EE7">
        <w:rPr>
          <w:rFonts w:ascii="Times New Roman" w:hAnsi="Times New Roman" w:cs="Times New Roman"/>
          <w:sz w:val="24"/>
          <w:szCs w:val="24"/>
          <w:lang w:val="fr-FR"/>
        </w:rPr>
        <w:t xml:space="preserve">Activitate cadrelor didactice a fost dimensionată spre performanțe prin următoarele acțiuni: </w:t>
      </w:r>
    </w:p>
    <w:p w14:paraId="0A392068" w14:textId="77777777" w:rsidR="00E24E3B" w:rsidRPr="001E4284" w:rsidRDefault="00E24E3B" w:rsidP="001E4284">
      <w:pPr>
        <w:pStyle w:val="a6"/>
        <w:numPr>
          <w:ilvl w:val="0"/>
          <w:numId w:val="15"/>
        </w:numPr>
        <w:rPr>
          <w:rFonts w:ascii="Times New Roman" w:hAnsi="Times New Roman" w:cs="Times New Roman"/>
          <w:sz w:val="24"/>
          <w:szCs w:val="24"/>
          <w:lang w:val="fr-FR"/>
        </w:rPr>
      </w:pPr>
      <w:r w:rsidRPr="001E4284">
        <w:rPr>
          <w:rFonts w:ascii="Times New Roman" w:hAnsi="Times New Roman" w:cs="Times New Roman"/>
          <w:sz w:val="24"/>
          <w:szCs w:val="24"/>
          <w:lang w:val="fr-FR"/>
        </w:rPr>
        <w:t xml:space="preserve">Monitorizarea continuă a progresului profesional prin intermediul întrunirilor metodice și de comisiile metodice pe disciplinele școlare ; </w:t>
      </w:r>
    </w:p>
    <w:p w14:paraId="4C9CE79C" w14:textId="77777777" w:rsidR="00E24E3B" w:rsidRPr="001E4284" w:rsidRDefault="00E24E3B" w:rsidP="001E4284">
      <w:pPr>
        <w:pStyle w:val="a6"/>
        <w:numPr>
          <w:ilvl w:val="0"/>
          <w:numId w:val="15"/>
        </w:numPr>
        <w:rPr>
          <w:rFonts w:ascii="Times New Roman" w:hAnsi="Times New Roman" w:cs="Times New Roman"/>
          <w:sz w:val="24"/>
          <w:szCs w:val="24"/>
          <w:lang w:val="fr-FR"/>
        </w:rPr>
      </w:pPr>
      <w:r w:rsidRPr="001E4284">
        <w:rPr>
          <w:rFonts w:ascii="Times New Roman" w:hAnsi="Times New Roman" w:cs="Times New Roman"/>
          <w:sz w:val="24"/>
          <w:szCs w:val="24"/>
          <w:lang w:val="fr-FR"/>
        </w:rPr>
        <w:t xml:space="preserve">Crearea condițiilor de asigurare a necesităților elevilor vizând calitatea învățământului în conformitate cu posibilitățile și cerințele individuale; </w:t>
      </w:r>
    </w:p>
    <w:p w14:paraId="00D33090" w14:textId="321672D1" w:rsidR="0038464B" w:rsidRPr="00BD0B37" w:rsidRDefault="00E24E3B" w:rsidP="007C6EE7">
      <w:pPr>
        <w:pStyle w:val="a6"/>
        <w:numPr>
          <w:ilvl w:val="0"/>
          <w:numId w:val="15"/>
        </w:numPr>
        <w:rPr>
          <w:rFonts w:ascii="Times New Roman" w:hAnsi="Times New Roman" w:cs="Times New Roman"/>
          <w:sz w:val="24"/>
          <w:szCs w:val="24"/>
          <w:lang w:val="fr-FR"/>
        </w:rPr>
      </w:pPr>
      <w:r w:rsidRPr="001E4284">
        <w:rPr>
          <w:rFonts w:ascii="Times New Roman" w:hAnsi="Times New Roman" w:cs="Times New Roman"/>
          <w:sz w:val="24"/>
          <w:szCs w:val="24"/>
          <w:lang w:val="fr-FR"/>
        </w:rPr>
        <w:t>Traininguri de implementare a curricula modernizată cu accentul pe dezvoltarea in</w:t>
      </w:r>
      <w:r w:rsidR="00522CA0">
        <w:rPr>
          <w:rFonts w:ascii="Times New Roman" w:hAnsi="Times New Roman" w:cs="Times New Roman"/>
          <w:sz w:val="24"/>
          <w:szCs w:val="24"/>
          <w:lang w:val="fr-FR"/>
        </w:rPr>
        <w:t>dividuală a copilului</w:t>
      </w:r>
      <w:r w:rsidRPr="001E4284">
        <w:rPr>
          <w:rFonts w:ascii="Times New Roman" w:hAnsi="Times New Roman" w:cs="Times New Roman"/>
          <w:sz w:val="24"/>
          <w:szCs w:val="24"/>
          <w:lang w:val="fr-FR"/>
        </w:rPr>
        <w:t>;</w:t>
      </w:r>
    </w:p>
    <w:p w14:paraId="40FAA462" w14:textId="38100A61" w:rsidR="0038464B" w:rsidRDefault="004D6265" w:rsidP="0038464B">
      <w:pPr>
        <w:pStyle w:val="a3"/>
        <w:shd w:val="clear" w:color="auto" w:fill="FFFAFA"/>
        <w:spacing w:before="0" w:beforeAutospacing="0" w:after="0" w:afterAutospacing="0" w:line="360" w:lineRule="auto"/>
        <w:ind w:right="150" w:firstLine="150"/>
        <w:textAlignment w:val="baseline"/>
        <w:rPr>
          <w:lang w:val="ro-RO"/>
        </w:rPr>
      </w:pPr>
      <w:r>
        <w:rPr>
          <w:lang w:val="ro-RO"/>
        </w:rPr>
        <w:t>Astfel, în anul de studii 202</w:t>
      </w:r>
      <w:r w:rsidR="0056424E">
        <w:rPr>
          <w:lang w:val="ro-RO"/>
        </w:rPr>
        <w:t>5-</w:t>
      </w:r>
      <w:r>
        <w:rPr>
          <w:lang w:val="ro-RO"/>
        </w:rPr>
        <w:t>202</w:t>
      </w:r>
      <w:r w:rsidR="0056424E">
        <w:rPr>
          <w:lang w:val="ro-RO"/>
        </w:rPr>
        <w:t>6</w:t>
      </w:r>
      <w:r w:rsidR="0038464B" w:rsidRPr="0047084B">
        <w:rPr>
          <w:lang w:val="ro-RO"/>
        </w:rPr>
        <w:t xml:space="preserve"> </w:t>
      </w:r>
      <w:r w:rsidR="00522CA0">
        <w:rPr>
          <w:lang w:val="ro-RO"/>
        </w:rPr>
        <w:t>direcți</w:t>
      </w:r>
      <w:r w:rsidR="0035108C">
        <w:rPr>
          <w:lang w:val="ro-RO"/>
        </w:rPr>
        <w:t>a</w:t>
      </w:r>
      <w:r w:rsidR="0038464B" w:rsidRPr="0047084B">
        <w:rPr>
          <w:lang w:val="ro-RO"/>
        </w:rPr>
        <w:t xml:space="preserve"> prioritar</w:t>
      </w:r>
      <w:r w:rsidR="0035108C">
        <w:rPr>
          <w:lang w:val="ro-RO"/>
        </w:rPr>
        <w:t>ă</w:t>
      </w:r>
      <w:r w:rsidR="0038464B" w:rsidRPr="0047084B">
        <w:rPr>
          <w:lang w:val="ro-RO"/>
        </w:rPr>
        <w:t xml:space="preserve"> </w:t>
      </w:r>
      <w:r w:rsidR="0035108C">
        <w:rPr>
          <w:lang w:val="ro-RO"/>
        </w:rPr>
        <w:t>a</w:t>
      </w:r>
      <w:r w:rsidR="0038464B" w:rsidRPr="0047084B">
        <w:rPr>
          <w:lang w:val="ro-RO"/>
        </w:rPr>
        <w:t xml:space="preserve"> </w:t>
      </w:r>
      <w:r w:rsidR="0038464B">
        <w:rPr>
          <w:lang w:val="ro-RO"/>
        </w:rPr>
        <w:t>IP Gimnaziul Fundul Galbenei v</w:t>
      </w:r>
      <w:r w:rsidR="0035108C">
        <w:rPr>
          <w:lang w:val="ro-RO"/>
        </w:rPr>
        <w:t>a</w:t>
      </w:r>
      <w:r w:rsidR="0038464B">
        <w:rPr>
          <w:lang w:val="ro-RO"/>
        </w:rPr>
        <w:t xml:space="preserve"> fi</w:t>
      </w:r>
      <w:r w:rsidR="00522CA0">
        <w:rPr>
          <w:lang w:val="ro-RO"/>
        </w:rPr>
        <w:t xml:space="preserve"> orientat</w:t>
      </w:r>
      <w:r w:rsidR="0035108C">
        <w:rPr>
          <w:lang w:val="ro-RO"/>
        </w:rPr>
        <w:t>ă</w:t>
      </w:r>
      <w:r w:rsidR="00522CA0">
        <w:rPr>
          <w:lang w:val="ro-RO"/>
        </w:rPr>
        <w:t xml:space="preserve"> spre</w:t>
      </w:r>
      <w:r w:rsidR="002717C2" w:rsidRPr="00A909B0">
        <w:rPr>
          <w:b/>
          <w:bCs/>
          <w:spacing w:val="1"/>
          <w:lang w:val="fr-FR"/>
        </w:rPr>
        <w:t xml:space="preserve"> </w:t>
      </w:r>
      <w:r w:rsidR="002717C2" w:rsidRPr="002717C2">
        <w:rPr>
          <w:spacing w:val="1"/>
          <w:lang w:val="fr-FR"/>
        </w:rPr>
        <w:t xml:space="preserve">transmiterea valorilor culturale și general-umane cu scopul formării conștiinței și identității naționale, promovarea aspirațiilor de integrare europeană și crearea premiselor pentru edificarea unei societăți </w:t>
      </w:r>
      <w:r w:rsidR="002717C2" w:rsidRPr="0056424E">
        <w:rPr>
          <w:b/>
          <w:bCs/>
          <w:spacing w:val="1"/>
          <w:lang w:val="fr-FR"/>
        </w:rPr>
        <w:t>bazate pe valori</w:t>
      </w:r>
      <w:r w:rsidR="0035108C" w:rsidRPr="0056424E">
        <w:rPr>
          <w:b/>
          <w:bCs/>
          <w:lang w:val="ro-RO"/>
        </w:rPr>
        <w:t>.</w:t>
      </w:r>
      <w:r w:rsidR="0035108C">
        <w:rPr>
          <w:lang w:val="ro-RO"/>
        </w:rPr>
        <w:t xml:space="preserve"> Pentru asigurarea succesului ne vom baza pe următoartele :</w:t>
      </w:r>
    </w:p>
    <w:p w14:paraId="785101EE" w14:textId="52E23BD8" w:rsidR="00632CFE" w:rsidRDefault="0035108C" w:rsidP="0035108C">
      <w:pPr>
        <w:pStyle w:val="a3"/>
        <w:numPr>
          <w:ilvl w:val="0"/>
          <w:numId w:val="41"/>
        </w:numPr>
        <w:shd w:val="clear" w:color="auto" w:fill="FFFAFA"/>
        <w:spacing w:before="0" w:beforeAutospacing="0" w:after="0" w:afterAutospacing="0"/>
        <w:ind w:right="150"/>
        <w:textAlignment w:val="baseline"/>
        <w:rPr>
          <w:lang w:val="ro-RO"/>
        </w:rPr>
      </w:pPr>
      <w:r>
        <w:rPr>
          <w:lang w:val="ro-RO"/>
        </w:rPr>
        <w:t>Înscrierea perspectivei axiologice în procesul instructiv-educativ</w:t>
      </w:r>
      <w:r w:rsidR="0056424E">
        <w:rPr>
          <w:lang w:val="ro-RO"/>
        </w:rPr>
        <w:t xml:space="preserve"> adică vom </w:t>
      </w:r>
      <w:r w:rsidR="0056424E" w:rsidRPr="0056424E">
        <w:rPr>
          <w:lang w:val="fr-FR"/>
        </w:rPr>
        <w:t xml:space="preserve">pune accent pe </w:t>
      </w:r>
      <w:r w:rsidR="0056424E" w:rsidRPr="0056424E">
        <w:rPr>
          <w:rStyle w:val="a4"/>
          <w:lang w:val="fr-FR"/>
        </w:rPr>
        <w:t>formarea caracterului</w:t>
      </w:r>
      <w:r w:rsidR="0056424E" w:rsidRPr="0056424E">
        <w:rPr>
          <w:lang w:val="fr-FR"/>
        </w:rPr>
        <w:t>, a eticii și a discernământului valoric al elevului, nu doar pe acumularea de informații</w:t>
      </w:r>
    </w:p>
    <w:p w14:paraId="0E57D56F" w14:textId="32C9CED3" w:rsidR="0035108C" w:rsidRDefault="0035108C" w:rsidP="0035108C">
      <w:pPr>
        <w:pStyle w:val="a3"/>
        <w:numPr>
          <w:ilvl w:val="0"/>
          <w:numId w:val="41"/>
        </w:numPr>
        <w:shd w:val="clear" w:color="auto" w:fill="FFFAFA"/>
        <w:spacing w:before="0" w:beforeAutospacing="0" w:after="0" w:afterAutospacing="0"/>
        <w:ind w:right="150"/>
        <w:textAlignment w:val="baseline"/>
        <w:rPr>
          <w:lang w:val="ro-RO"/>
        </w:rPr>
      </w:pPr>
      <w:r>
        <w:rPr>
          <w:lang w:val="ro-RO"/>
        </w:rPr>
        <w:t>Stabilirea sistemului de valori pentru fiecare disciplină;</w:t>
      </w:r>
    </w:p>
    <w:p w14:paraId="214A2459" w14:textId="546A4166" w:rsidR="0035108C" w:rsidRDefault="0035108C" w:rsidP="0035108C">
      <w:pPr>
        <w:pStyle w:val="a3"/>
        <w:numPr>
          <w:ilvl w:val="0"/>
          <w:numId w:val="41"/>
        </w:numPr>
        <w:shd w:val="clear" w:color="auto" w:fill="FFFAFA"/>
        <w:spacing w:before="0" w:beforeAutospacing="0" w:after="0" w:afterAutospacing="0"/>
        <w:ind w:right="150"/>
        <w:textAlignment w:val="baseline"/>
        <w:rPr>
          <w:lang w:val="ro-RO"/>
        </w:rPr>
      </w:pPr>
      <w:r>
        <w:rPr>
          <w:lang w:val="ro-RO"/>
        </w:rPr>
        <w:t>Implicarea activă a elevilor în diverse activități ce au menirea de a promova educația prin valori și pentru valori;</w:t>
      </w:r>
    </w:p>
    <w:p w14:paraId="59002FD2" w14:textId="77B1E54F" w:rsidR="0035108C" w:rsidRDefault="0035108C" w:rsidP="0035108C">
      <w:pPr>
        <w:pStyle w:val="a3"/>
        <w:numPr>
          <w:ilvl w:val="0"/>
          <w:numId w:val="41"/>
        </w:numPr>
        <w:shd w:val="clear" w:color="auto" w:fill="FFFAFA"/>
        <w:spacing w:before="0" w:beforeAutospacing="0" w:after="0" w:afterAutospacing="0"/>
        <w:ind w:right="150"/>
        <w:textAlignment w:val="baseline"/>
        <w:rPr>
          <w:lang w:val="ro-RO"/>
        </w:rPr>
      </w:pPr>
      <w:r>
        <w:rPr>
          <w:lang w:val="ro-RO"/>
        </w:rPr>
        <w:t>Crearea uniu mediu educațional adecvat pentru promovarea valorilor fundamentale ale societății de azi și de mâine;</w:t>
      </w:r>
    </w:p>
    <w:p w14:paraId="4DA02749" w14:textId="504F8FD9" w:rsidR="0035108C" w:rsidRDefault="0035108C" w:rsidP="0035108C">
      <w:pPr>
        <w:pStyle w:val="a3"/>
        <w:numPr>
          <w:ilvl w:val="0"/>
          <w:numId w:val="41"/>
        </w:numPr>
        <w:shd w:val="clear" w:color="auto" w:fill="FFFAFA"/>
        <w:spacing w:before="0" w:beforeAutospacing="0" w:after="0" w:afterAutospacing="0"/>
        <w:ind w:right="150"/>
        <w:textAlignment w:val="baseline"/>
        <w:rPr>
          <w:lang w:val="ro-RO"/>
        </w:rPr>
      </w:pPr>
      <w:r>
        <w:rPr>
          <w:lang w:val="ro-RO"/>
        </w:rPr>
        <w:t>Promovarea inter-pluri și transdisciplinarității cu accente formative orientate spre o nouă calitate a gândirii critice, sensibilității active, deciziei și comunicării eficiente</w:t>
      </w:r>
    </w:p>
    <w:p w14:paraId="4B4B1475" w14:textId="77777777" w:rsidR="0035108C" w:rsidRDefault="0035108C" w:rsidP="0035108C">
      <w:pPr>
        <w:pStyle w:val="a3"/>
        <w:shd w:val="clear" w:color="auto" w:fill="FFFAFA"/>
        <w:spacing w:before="0" w:beforeAutospacing="0" w:after="0" w:afterAutospacing="0"/>
        <w:ind w:left="510" w:right="150"/>
        <w:textAlignment w:val="baseline"/>
        <w:rPr>
          <w:lang w:val="ro-RO"/>
        </w:rPr>
      </w:pPr>
    </w:p>
    <w:p w14:paraId="54A0999A" w14:textId="77777777" w:rsidR="0056424E" w:rsidRDefault="0056424E" w:rsidP="0035108C">
      <w:pPr>
        <w:spacing w:line="240" w:lineRule="auto"/>
        <w:jc w:val="center"/>
        <w:rPr>
          <w:rFonts w:ascii="Times New Roman" w:hAnsi="Times New Roman" w:cs="Times New Roman"/>
          <w:b/>
          <w:bCs/>
          <w:sz w:val="28"/>
          <w:szCs w:val="28"/>
          <w:lang w:val="fr-FR"/>
        </w:rPr>
      </w:pPr>
    </w:p>
    <w:p w14:paraId="7A2A9FE2" w14:textId="77777777" w:rsidR="0056424E" w:rsidRDefault="0056424E" w:rsidP="0035108C">
      <w:pPr>
        <w:spacing w:line="240" w:lineRule="auto"/>
        <w:jc w:val="center"/>
        <w:rPr>
          <w:rFonts w:ascii="Times New Roman" w:hAnsi="Times New Roman" w:cs="Times New Roman"/>
          <w:b/>
          <w:bCs/>
          <w:sz w:val="28"/>
          <w:szCs w:val="28"/>
          <w:lang w:val="fr-FR"/>
        </w:rPr>
      </w:pPr>
    </w:p>
    <w:p w14:paraId="70A884A4" w14:textId="77777777" w:rsidR="0056424E" w:rsidRDefault="0056424E" w:rsidP="0035108C">
      <w:pPr>
        <w:spacing w:line="240" w:lineRule="auto"/>
        <w:jc w:val="center"/>
        <w:rPr>
          <w:rFonts w:ascii="Times New Roman" w:hAnsi="Times New Roman" w:cs="Times New Roman"/>
          <w:b/>
          <w:bCs/>
          <w:sz w:val="28"/>
          <w:szCs w:val="28"/>
          <w:lang w:val="fr-FR"/>
        </w:rPr>
      </w:pPr>
    </w:p>
    <w:p w14:paraId="3ECDA474" w14:textId="50448B80" w:rsidR="0027188D" w:rsidRPr="0035108C" w:rsidRDefault="0027188D" w:rsidP="0035108C">
      <w:pPr>
        <w:spacing w:line="240" w:lineRule="auto"/>
        <w:jc w:val="center"/>
        <w:rPr>
          <w:rFonts w:ascii="Times New Roman" w:hAnsi="Times New Roman" w:cs="Times New Roman"/>
          <w:b/>
          <w:bCs/>
          <w:sz w:val="28"/>
          <w:szCs w:val="28"/>
          <w:lang w:val="fr-FR"/>
        </w:rPr>
      </w:pPr>
      <w:r w:rsidRPr="0035108C">
        <w:rPr>
          <w:rFonts w:ascii="Times New Roman" w:hAnsi="Times New Roman" w:cs="Times New Roman"/>
          <w:b/>
          <w:bCs/>
          <w:sz w:val="28"/>
          <w:szCs w:val="28"/>
          <w:lang w:val="fr-FR"/>
        </w:rPr>
        <w:t xml:space="preserve">Analiza SWOT a activității instituției </w:t>
      </w:r>
    </w:p>
    <w:p w14:paraId="722AC50A" w14:textId="77777777" w:rsidR="0027188D" w:rsidRPr="0035108C" w:rsidRDefault="0027188D" w:rsidP="0027188D">
      <w:pPr>
        <w:rPr>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27188D" w:rsidRPr="00A15CDC" w14:paraId="51DAA5F9" w14:textId="77777777" w:rsidTr="00793E1C">
        <w:tc>
          <w:tcPr>
            <w:tcW w:w="5387" w:type="dxa"/>
          </w:tcPr>
          <w:p w14:paraId="6DD5F4BC" w14:textId="77777777" w:rsidR="0027188D" w:rsidRPr="00A15CDC" w:rsidRDefault="0027188D" w:rsidP="00793E1C">
            <w:pPr>
              <w:rPr>
                <w:rFonts w:ascii="Times New Roman" w:hAnsi="Times New Roman" w:cs="Times New Roman"/>
                <w:sz w:val="24"/>
                <w:szCs w:val="24"/>
              </w:rPr>
            </w:pPr>
            <w:proofErr w:type="spellStart"/>
            <w:r w:rsidRPr="00A15CDC">
              <w:rPr>
                <w:rFonts w:ascii="Times New Roman" w:hAnsi="Times New Roman" w:cs="Times New Roman"/>
                <w:sz w:val="24"/>
                <w:szCs w:val="24"/>
              </w:rPr>
              <w:t>Puncte</w:t>
            </w:r>
            <w:proofErr w:type="spellEnd"/>
            <w:r w:rsidRPr="00A15CDC">
              <w:rPr>
                <w:rFonts w:ascii="Times New Roman" w:hAnsi="Times New Roman" w:cs="Times New Roman"/>
                <w:sz w:val="24"/>
                <w:szCs w:val="24"/>
              </w:rPr>
              <w:t xml:space="preserve"> </w:t>
            </w:r>
            <w:proofErr w:type="spellStart"/>
            <w:r w:rsidRPr="00A15CDC">
              <w:rPr>
                <w:rFonts w:ascii="Times New Roman" w:hAnsi="Times New Roman" w:cs="Times New Roman"/>
                <w:sz w:val="24"/>
                <w:szCs w:val="24"/>
              </w:rPr>
              <w:t>forte</w:t>
            </w:r>
            <w:proofErr w:type="spellEnd"/>
          </w:p>
        </w:tc>
        <w:tc>
          <w:tcPr>
            <w:tcW w:w="4252" w:type="dxa"/>
          </w:tcPr>
          <w:p w14:paraId="441AC3E9" w14:textId="77777777" w:rsidR="0027188D" w:rsidRPr="00A15CDC" w:rsidRDefault="0027188D" w:rsidP="00793E1C">
            <w:pPr>
              <w:rPr>
                <w:rFonts w:ascii="Times New Roman" w:hAnsi="Times New Roman" w:cs="Times New Roman"/>
                <w:sz w:val="24"/>
                <w:szCs w:val="24"/>
              </w:rPr>
            </w:pPr>
            <w:proofErr w:type="spellStart"/>
            <w:r w:rsidRPr="00A15CDC">
              <w:rPr>
                <w:rFonts w:ascii="Times New Roman" w:hAnsi="Times New Roman" w:cs="Times New Roman"/>
                <w:sz w:val="24"/>
                <w:szCs w:val="24"/>
              </w:rPr>
              <w:t>Puncte</w:t>
            </w:r>
            <w:proofErr w:type="spellEnd"/>
            <w:r w:rsidRPr="00A15CDC">
              <w:rPr>
                <w:rFonts w:ascii="Times New Roman" w:hAnsi="Times New Roman" w:cs="Times New Roman"/>
                <w:sz w:val="24"/>
                <w:szCs w:val="24"/>
              </w:rPr>
              <w:t xml:space="preserve"> </w:t>
            </w:r>
            <w:proofErr w:type="spellStart"/>
            <w:r w:rsidRPr="00A15CDC">
              <w:rPr>
                <w:rFonts w:ascii="Times New Roman" w:hAnsi="Times New Roman" w:cs="Times New Roman"/>
                <w:sz w:val="24"/>
                <w:szCs w:val="24"/>
              </w:rPr>
              <w:t>slabe</w:t>
            </w:r>
            <w:proofErr w:type="spellEnd"/>
          </w:p>
        </w:tc>
      </w:tr>
      <w:tr w:rsidR="0027188D" w:rsidRPr="00855281" w14:paraId="554005FC" w14:textId="77777777" w:rsidTr="00793E1C">
        <w:tc>
          <w:tcPr>
            <w:tcW w:w="5387" w:type="dxa"/>
          </w:tcPr>
          <w:p w14:paraId="4C1E239D" w14:textId="77777777" w:rsidR="0027188D" w:rsidRPr="00A15CDC" w:rsidRDefault="0027188D" w:rsidP="00793E1C">
            <w:pPr>
              <w:spacing w:after="14" w:line="216" w:lineRule="auto"/>
              <w:ind w:left="94"/>
              <w:rPr>
                <w:rFonts w:ascii="Times New Roman" w:hAnsi="Times New Roman" w:cs="Times New Roman"/>
                <w:sz w:val="24"/>
                <w:szCs w:val="24"/>
              </w:rPr>
            </w:pPr>
          </w:p>
          <w:p w14:paraId="0B7C1F2C" w14:textId="330B8344" w:rsidR="00431843" w:rsidRPr="00A15CDC" w:rsidRDefault="00431843" w:rsidP="0027188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Asigurarea cu cadre didactice 100%</w:t>
            </w:r>
          </w:p>
          <w:p w14:paraId="5BB7988D" w14:textId="3ABB55ED" w:rsidR="00431843" w:rsidRPr="00A15CDC" w:rsidRDefault="00431843" w:rsidP="0027188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 xml:space="preserve">Școlarizarea </w:t>
            </w:r>
            <w:r w:rsidR="00E770C4">
              <w:rPr>
                <w:rFonts w:ascii="Times New Roman" w:eastAsia="Times New Roman" w:hAnsi="Times New Roman" w:cs="Times New Roman"/>
                <w:color w:val="000000"/>
                <w:sz w:val="24"/>
                <w:szCs w:val="24"/>
              </w:rPr>
              <w:t>1</w:t>
            </w:r>
            <w:r w:rsidRPr="00A15CDC">
              <w:rPr>
                <w:rFonts w:ascii="Times New Roman" w:eastAsia="Times New Roman" w:hAnsi="Times New Roman" w:cs="Times New Roman"/>
                <w:color w:val="000000"/>
                <w:sz w:val="24"/>
                <w:szCs w:val="24"/>
              </w:rPr>
              <w:t>00%</w:t>
            </w:r>
          </w:p>
          <w:p w14:paraId="4A0ECF26" w14:textId="64EFF2FF" w:rsidR="00431843" w:rsidRPr="00A15CDC" w:rsidRDefault="00431843" w:rsidP="0027188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Frecvența 100%</w:t>
            </w:r>
          </w:p>
          <w:p w14:paraId="644A0E1B" w14:textId="33FFEEEC" w:rsidR="00431843" w:rsidRPr="00A15CDC" w:rsidRDefault="00431843" w:rsidP="0027188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Promovabilitatea 100%</w:t>
            </w:r>
          </w:p>
          <w:p w14:paraId="7C7DB2BD" w14:textId="565CDA06" w:rsidR="00431843" w:rsidRPr="00A15CDC" w:rsidRDefault="008B622F" w:rsidP="0027188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 xml:space="preserve">Procentul calității la examene </w:t>
            </w:r>
            <w:r w:rsidR="00F132F6">
              <w:rPr>
                <w:rFonts w:ascii="Times New Roman" w:eastAsia="Times New Roman" w:hAnsi="Times New Roman" w:cs="Times New Roman"/>
                <w:color w:val="000000"/>
                <w:sz w:val="24"/>
                <w:szCs w:val="24"/>
              </w:rPr>
              <w:t xml:space="preserve">25 </w:t>
            </w:r>
            <w:r w:rsidRPr="00A15CDC">
              <w:rPr>
                <w:rFonts w:ascii="Times New Roman" w:eastAsia="Times New Roman" w:hAnsi="Times New Roman" w:cs="Times New Roman"/>
                <w:color w:val="000000"/>
                <w:sz w:val="24"/>
                <w:szCs w:val="24"/>
              </w:rPr>
              <w:t>%</w:t>
            </w:r>
          </w:p>
          <w:p w14:paraId="58DAFE0F" w14:textId="3EC2F58F" w:rsidR="008B622F" w:rsidRPr="00A15CDC" w:rsidRDefault="00FA613D" w:rsidP="0027188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P</w:t>
            </w:r>
            <w:r w:rsidR="008B622F" w:rsidRPr="00A15CDC">
              <w:rPr>
                <w:rFonts w:ascii="Times New Roman" w:eastAsia="Times New Roman" w:hAnsi="Times New Roman" w:cs="Times New Roman"/>
                <w:color w:val="000000"/>
                <w:sz w:val="24"/>
                <w:szCs w:val="24"/>
              </w:rPr>
              <w:t>rocentul</w:t>
            </w:r>
            <w:r w:rsidRPr="00A15CDC">
              <w:rPr>
                <w:rFonts w:ascii="Times New Roman" w:eastAsia="Times New Roman" w:hAnsi="Times New Roman" w:cs="Times New Roman"/>
                <w:color w:val="000000"/>
                <w:sz w:val="24"/>
                <w:szCs w:val="24"/>
              </w:rPr>
              <w:t xml:space="preserve"> calității la reușită 5</w:t>
            </w:r>
            <w:r w:rsidR="00B510B9">
              <w:rPr>
                <w:rFonts w:ascii="Times New Roman" w:eastAsia="Times New Roman" w:hAnsi="Times New Roman" w:cs="Times New Roman"/>
                <w:color w:val="000000"/>
                <w:sz w:val="24"/>
                <w:szCs w:val="24"/>
              </w:rPr>
              <w:t>6</w:t>
            </w:r>
            <w:r w:rsidRPr="00A15CDC">
              <w:rPr>
                <w:rFonts w:ascii="Times New Roman" w:eastAsia="Times New Roman" w:hAnsi="Times New Roman" w:cs="Times New Roman"/>
                <w:color w:val="000000"/>
                <w:sz w:val="24"/>
                <w:szCs w:val="24"/>
              </w:rPr>
              <w:t>,</w:t>
            </w:r>
            <w:r w:rsidR="00B510B9">
              <w:rPr>
                <w:rFonts w:ascii="Times New Roman" w:eastAsia="Times New Roman" w:hAnsi="Times New Roman" w:cs="Times New Roman"/>
                <w:color w:val="000000"/>
                <w:sz w:val="24"/>
                <w:szCs w:val="24"/>
              </w:rPr>
              <w:t>14</w:t>
            </w:r>
            <w:r w:rsidRPr="00A15CDC">
              <w:rPr>
                <w:rFonts w:ascii="Times New Roman" w:eastAsia="Times New Roman" w:hAnsi="Times New Roman" w:cs="Times New Roman"/>
                <w:color w:val="000000"/>
                <w:sz w:val="24"/>
                <w:szCs w:val="24"/>
              </w:rPr>
              <w:t xml:space="preserve"> %</w:t>
            </w:r>
          </w:p>
          <w:p w14:paraId="04CC4F02" w14:textId="77777777" w:rsidR="00FA613D" w:rsidRPr="00902C87" w:rsidRDefault="0027188D" w:rsidP="00FA613D">
            <w:pPr>
              <w:numPr>
                <w:ilvl w:val="0"/>
                <w:numId w:val="20"/>
              </w:numPr>
              <w:spacing w:after="200" w:line="276" w:lineRule="auto"/>
              <w:rPr>
                <w:rFonts w:ascii="Times New Roman" w:eastAsia="Times New Roman" w:hAnsi="Times New Roman" w:cs="Times New Roman"/>
                <w:color w:val="000000"/>
                <w:sz w:val="24"/>
                <w:szCs w:val="24"/>
                <w:lang w:val="fr-FR"/>
              </w:rPr>
            </w:pPr>
            <w:r w:rsidRPr="00902C87">
              <w:rPr>
                <w:rFonts w:ascii="Times New Roman" w:eastAsia="Times New Roman" w:hAnsi="Times New Roman" w:cs="Times New Roman"/>
                <w:color w:val="000000"/>
                <w:sz w:val="24"/>
                <w:szCs w:val="24"/>
                <w:lang w:val="fr-FR"/>
              </w:rPr>
              <w:t>Instituţia dispune de blocuri sanitare (toalete, lavoare dotate cu apă , săpun lichid pentru mâini, șervete și șervețele de unică folosință;);</w:t>
            </w:r>
          </w:p>
          <w:p w14:paraId="1BB32DDB" w14:textId="1B11613E" w:rsidR="0027188D" w:rsidRPr="00902C87" w:rsidRDefault="0027188D" w:rsidP="00FA613D">
            <w:pPr>
              <w:numPr>
                <w:ilvl w:val="0"/>
                <w:numId w:val="20"/>
              </w:numPr>
              <w:spacing w:after="200" w:line="276" w:lineRule="auto"/>
              <w:rPr>
                <w:rFonts w:ascii="Times New Roman" w:eastAsia="Times New Roman" w:hAnsi="Times New Roman" w:cs="Times New Roman"/>
                <w:color w:val="000000"/>
                <w:sz w:val="24"/>
                <w:szCs w:val="24"/>
                <w:lang w:val="fr-FR"/>
              </w:rPr>
            </w:pPr>
            <w:r w:rsidRPr="00902C87">
              <w:rPr>
                <w:rFonts w:ascii="Times New Roman" w:eastAsia="Times New Roman" w:hAnsi="Times New Roman" w:cs="Times New Roman"/>
                <w:color w:val="000000"/>
                <w:sz w:val="24"/>
                <w:szCs w:val="24"/>
                <w:lang w:val="fr-FR"/>
              </w:rPr>
              <w:t>Instituția  asigură fiecărui copil din gimnaziu cu un loc de lucru la masă conform acuității vizuale și auditive , particularităților psihofiziologice individuale;</w:t>
            </w:r>
          </w:p>
          <w:p w14:paraId="43F2E90D" w14:textId="77777777" w:rsidR="0027188D" w:rsidRPr="00902C87" w:rsidRDefault="0027188D" w:rsidP="0027188D">
            <w:pPr>
              <w:numPr>
                <w:ilvl w:val="0"/>
                <w:numId w:val="20"/>
              </w:numPr>
              <w:spacing w:after="200" w:line="276" w:lineRule="auto"/>
              <w:rPr>
                <w:rFonts w:ascii="Times New Roman" w:eastAsia="Times New Roman" w:hAnsi="Times New Roman" w:cs="Times New Roman"/>
                <w:color w:val="000000"/>
                <w:sz w:val="24"/>
                <w:szCs w:val="24"/>
                <w:lang w:val="fr-FR"/>
              </w:rPr>
            </w:pPr>
            <w:r w:rsidRPr="00902C87">
              <w:rPr>
                <w:rFonts w:ascii="Times New Roman" w:eastAsia="Times New Roman" w:hAnsi="Times New Roman" w:cs="Times New Roman"/>
                <w:color w:val="000000"/>
                <w:sz w:val="24"/>
                <w:szCs w:val="24"/>
                <w:lang w:val="fr-FR"/>
              </w:rPr>
              <w:t>Copiii benefeciază de o rație alimentară care acoperă normele fiziologice de consum pe zi în conformitate cu legislația în vigoare;</w:t>
            </w:r>
          </w:p>
          <w:p w14:paraId="259754DF" w14:textId="6CE7A184" w:rsidR="0027188D" w:rsidRPr="00A15CDC" w:rsidRDefault="0027188D" w:rsidP="00FA613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Cadrele didactice organizează activități de promovare a modului sănătos de viață;</w:t>
            </w:r>
          </w:p>
          <w:p w14:paraId="399FA795" w14:textId="77777777" w:rsidR="0027188D" w:rsidRPr="00A15CDC" w:rsidRDefault="0027188D" w:rsidP="0027188D">
            <w:pPr>
              <w:pStyle w:val="a6"/>
              <w:numPr>
                <w:ilvl w:val="0"/>
                <w:numId w:val="20"/>
              </w:numPr>
              <w:tabs>
                <w:tab w:val="left" w:pos="709"/>
              </w:tabs>
              <w:spacing w:after="14" w:line="216" w:lineRule="auto"/>
              <w:rPr>
                <w:rFonts w:ascii="Times New Roman" w:hAnsi="Times New Roman" w:cs="Times New Roman"/>
                <w:sz w:val="24"/>
                <w:szCs w:val="24"/>
              </w:rPr>
            </w:pPr>
            <w:r w:rsidRPr="00A15CDC">
              <w:rPr>
                <w:rFonts w:ascii="Times New Roman" w:hAnsi="Times New Roman" w:cs="Times New Roman"/>
                <w:sz w:val="24"/>
                <w:szCs w:val="24"/>
              </w:rPr>
              <w:t xml:space="preserve">Interesul moderat al elevilor pentru proiecte </w:t>
            </w:r>
            <w:r w:rsidRPr="00A15CDC">
              <w:rPr>
                <w:rFonts w:ascii="Times New Roman" w:hAnsi="Times New Roman" w:cs="Times New Roman"/>
                <w:b/>
                <w:color w:val="00B050"/>
                <w:sz w:val="24"/>
                <w:szCs w:val="24"/>
                <w:vertAlign w:val="superscript"/>
              </w:rPr>
              <w:t xml:space="preserve"> </w:t>
            </w:r>
            <w:r w:rsidRPr="00A15CDC">
              <w:rPr>
                <w:rFonts w:ascii="Times New Roman" w:hAnsi="Times New Roman" w:cs="Times New Roman"/>
                <w:sz w:val="24"/>
                <w:szCs w:val="24"/>
              </w:rPr>
              <w:t xml:space="preserve">și activități extracurriculare;  </w:t>
            </w:r>
            <w:r w:rsidRPr="00A15CDC">
              <w:rPr>
                <w:rFonts w:ascii="Times New Roman" w:hAnsi="Times New Roman" w:cs="Times New Roman"/>
                <w:b/>
                <w:color w:val="00B050"/>
                <w:sz w:val="24"/>
                <w:szCs w:val="24"/>
                <w:vertAlign w:val="superscript"/>
              </w:rPr>
              <w:t xml:space="preserve"> </w:t>
            </w:r>
          </w:p>
          <w:p w14:paraId="3CECDE4A" w14:textId="77777777" w:rsidR="0027188D" w:rsidRPr="00A15CDC" w:rsidRDefault="0027188D" w:rsidP="0027188D">
            <w:pPr>
              <w:pStyle w:val="a6"/>
              <w:numPr>
                <w:ilvl w:val="0"/>
                <w:numId w:val="20"/>
              </w:numPr>
              <w:tabs>
                <w:tab w:val="left" w:pos="709"/>
              </w:tabs>
              <w:spacing w:after="0" w:line="249" w:lineRule="auto"/>
              <w:ind w:right="452"/>
              <w:rPr>
                <w:rFonts w:ascii="Times New Roman" w:hAnsi="Times New Roman" w:cs="Times New Roman"/>
                <w:sz w:val="24"/>
                <w:szCs w:val="24"/>
              </w:rPr>
            </w:pPr>
            <w:r w:rsidRPr="00A15CDC">
              <w:rPr>
                <w:rFonts w:ascii="Times New Roman" w:hAnsi="Times New Roman" w:cs="Times New Roman"/>
                <w:sz w:val="24"/>
                <w:szCs w:val="24"/>
              </w:rPr>
              <w:t xml:space="preserve">Existenţa  unui Consiliu al elevilor eficient. </w:t>
            </w:r>
            <w:r w:rsidRPr="00A15CDC">
              <w:rPr>
                <w:rFonts w:ascii="Times New Roman" w:hAnsi="Times New Roman" w:cs="Times New Roman"/>
                <w:b/>
                <w:color w:val="00B050"/>
                <w:sz w:val="24"/>
                <w:szCs w:val="24"/>
                <w:vertAlign w:val="superscript"/>
              </w:rPr>
              <w:t xml:space="preserve"> </w:t>
            </w:r>
            <w:r w:rsidRPr="00A15CDC">
              <w:rPr>
                <w:rFonts w:ascii="Times New Roman" w:hAnsi="Times New Roman" w:cs="Times New Roman"/>
                <w:sz w:val="24"/>
                <w:szCs w:val="24"/>
              </w:rPr>
              <w:t xml:space="preserve">    </w:t>
            </w:r>
          </w:p>
          <w:p w14:paraId="66188A95" w14:textId="77777777" w:rsidR="0027188D" w:rsidRPr="00A15CDC" w:rsidRDefault="0027188D" w:rsidP="0027188D">
            <w:pPr>
              <w:pStyle w:val="a6"/>
              <w:numPr>
                <w:ilvl w:val="0"/>
                <w:numId w:val="20"/>
              </w:numPr>
              <w:tabs>
                <w:tab w:val="left" w:pos="709"/>
              </w:tabs>
              <w:spacing w:after="0" w:line="249" w:lineRule="auto"/>
              <w:ind w:right="452"/>
              <w:rPr>
                <w:rFonts w:ascii="Times New Roman" w:hAnsi="Times New Roman" w:cs="Times New Roman"/>
                <w:sz w:val="24"/>
                <w:szCs w:val="24"/>
              </w:rPr>
            </w:pPr>
            <w:r w:rsidRPr="00A15CDC">
              <w:rPr>
                <w:rFonts w:ascii="Times New Roman" w:hAnsi="Times New Roman" w:cs="Times New Roman"/>
                <w:sz w:val="24"/>
                <w:szCs w:val="24"/>
              </w:rPr>
              <w:t xml:space="preserve">Acces la informaţie prin intermediul internetului. </w:t>
            </w:r>
          </w:p>
          <w:p w14:paraId="6EE176D6" w14:textId="77777777" w:rsidR="0027188D" w:rsidRPr="00A15CDC" w:rsidRDefault="0027188D" w:rsidP="0027188D">
            <w:pPr>
              <w:pStyle w:val="a6"/>
              <w:numPr>
                <w:ilvl w:val="0"/>
                <w:numId w:val="20"/>
              </w:numPr>
              <w:tabs>
                <w:tab w:val="left" w:pos="709"/>
              </w:tabs>
              <w:spacing w:after="2" w:line="236" w:lineRule="auto"/>
              <w:rPr>
                <w:rFonts w:ascii="Times New Roman" w:hAnsi="Times New Roman" w:cs="Times New Roman"/>
                <w:sz w:val="24"/>
                <w:szCs w:val="24"/>
              </w:rPr>
            </w:pPr>
            <w:r w:rsidRPr="00A15CDC">
              <w:rPr>
                <w:rFonts w:ascii="Times New Roman" w:hAnsi="Times New Roman" w:cs="Times New Roman"/>
                <w:sz w:val="24"/>
                <w:szCs w:val="24"/>
              </w:rPr>
              <w:t xml:space="preserve">Existența unui Centru de resurse pentru copii cu CES funcțional </w:t>
            </w:r>
          </w:p>
          <w:p w14:paraId="38E3811B" w14:textId="77777777" w:rsidR="0027188D" w:rsidRPr="00A15CDC" w:rsidRDefault="0027188D" w:rsidP="0027188D">
            <w:pPr>
              <w:pStyle w:val="a6"/>
              <w:numPr>
                <w:ilvl w:val="0"/>
                <w:numId w:val="20"/>
              </w:numPr>
              <w:tabs>
                <w:tab w:val="left" w:pos="709"/>
              </w:tabs>
              <w:spacing w:after="0" w:line="259" w:lineRule="auto"/>
              <w:rPr>
                <w:rFonts w:ascii="Times New Roman" w:hAnsi="Times New Roman" w:cs="Times New Roman"/>
                <w:sz w:val="24"/>
                <w:szCs w:val="24"/>
              </w:rPr>
            </w:pPr>
            <w:r w:rsidRPr="00A15CDC">
              <w:rPr>
                <w:rFonts w:ascii="Times New Roman" w:hAnsi="Times New Roman" w:cs="Times New Roman"/>
                <w:sz w:val="24"/>
                <w:szCs w:val="24"/>
              </w:rPr>
              <w:t>Site-ul gimnaziului</w:t>
            </w:r>
          </w:p>
          <w:p w14:paraId="52384B12" w14:textId="56CB10E7" w:rsidR="0027188D" w:rsidRPr="00A15CDC" w:rsidRDefault="0027188D" w:rsidP="00431843">
            <w:pPr>
              <w:pStyle w:val="a6"/>
              <w:numPr>
                <w:ilvl w:val="0"/>
                <w:numId w:val="20"/>
              </w:numPr>
              <w:tabs>
                <w:tab w:val="left" w:pos="709"/>
              </w:tabs>
              <w:spacing w:after="0" w:line="259" w:lineRule="auto"/>
              <w:rPr>
                <w:rFonts w:ascii="Times New Roman" w:hAnsi="Times New Roman" w:cs="Times New Roman"/>
                <w:sz w:val="24"/>
                <w:szCs w:val="24"/>
              </w:rPr>
            </w:pPr>
            <w:r w:rsidRPr="00A15CDC">
              <w:rPr>
                <w:rFonts w:ascii="Times New Roman" w:hAnsi="Times New Roman" w:cs="Times New Roman"/>
                <w:sz w:val="24"/>
                <w:szCs w:val="24"/>
              </w:rPr>
              <w:t xml:space="preserve">Tradiţii ale şcolii  </w:t>
            </w:r>
          </w:p>
          <w:p w14:paraId="5276EA43" w14:textId="77777777" w:rsidR="0027188D" w:rsidRPr="00A15CDC" w:rsidRDefault="0027188D" w:rsidP="0027188D">
            <w:pPr>
              <w:pStyle w:val="a6"/>
              <w:numPr>
                <w:ilvl w:val="0"/>
                <w:numId w:val="20"/>
              </w:numPr>
              <w:tabs>
                <w:tab w:val="left" w:pos="709"/>
              </w:tabs>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În instituție activează, Consiliul de administrație unde 3 părinți sunt membri.</w:t>
            </w:r>
          </w:p>
          <w:p w14:paraId="5F582B89" w14:textId="6604E534" w:rsidR="0027188D" w:rsidRPr="00A15CDC" w:rsidRDefault="0027188D" w:rsidP="00431843">
            <w:pPr>
              <w:pStyle w:val="a6"/>
              <w:numPr>
                <w:ilvl w:val="0"/>
                <w:numId w:val="20"/>
              </w:numPr>
              <w:tabs>
                <w:tab w:val="left" w:pos="709"/>
              </w:tabs>
              <w:spacing w:after="3" w:line="235" w:lineRule="auto"/>
              <w:rPr>
                <w:rFonts w:ascii="Times New Roman" w:hAnsi="Times New Roman" w:cs="Times New Roman"/>
                <w:sz w:val="24"/>
                <w:szCs w:val="24"/>
              </w:rPr>
            </w:pPr>
            <w:r w:rsidRPr="00A15CDC">
              <w:rPr>
                <w:rFonts w:ascii="Times New Roman" w:hAnsi="Times New Roman" w:cs="Times New Roman"/>
                <w:sz w:val="24"/>
                <w:szCs w:val="24"/>
              </w:rPr>
              <w:t xml:space="preserve">Baza materială corespunzătoare capabilă să asigure un învățământ eficient, formativ-performant, în concordanță cu specificul școlii;  </w:t>
            </w:r>
          </w:p>
          <w:p w14:paraId="5A20870F" w14:textId="77777777" w:rsidR="0027188D" w:rsidRPr="00A15CDC" w:rsidRDefault="0027188D" w:rsidP="0027188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lastRenderedPageBreak/>
              <w:t>Administrația instituției planifică în limita bugetului disponibil surse financiare pentru dotarea instituției .</w:t>
            </w:r>
            <w:r w:rsidRPr="00A15CDC">
              <w:rPr>
                <w:rFonts w:ascii="Times New Roman" w:hAnsi="Times New Roman" w:cs="Times New Roman"/>
                <w:sz w:val="24"/>
                <w:szCs w:val="24"/>
              </w:rPr>
              <w:t xml:space="preserve">                             </w:t>
            </w:r>
          </w:p>
          <w:p w14:paraId="2CEA220B" w14:textId="77777777" w:rsidR="0027188D" w:rsidRPr="00A15CDC" w:rsidRDefault="0027188D" w:rsidP="0027188D">
            <w:pPr>
              <w:pStyle w:val="a6"/>
              <w:numPr>
                <w:ilvl w:val="0"/>
                <w:numId w:val="20"/>
              </w:numPr>
              <w:tabs>
                <w:tab w:val="left" w:pos="709"/>
              </w:tabs>
              <w:spacing w:after="2" w:line="236" w:lineRule="auto"/>
              <w:rPr>
                <w:rFonts w:ascii="Times New Roman" w:hAnsi="Times New Roman" w:cs="Times New Roman"/>
                <w:sz w:val="24"/>
                <w:szCs w:val="24"/>
              </w:rPr>
            </w:pPr>
            <w:r w:rsidRPr="00A15CDC">
              <w:rPr>
                <w:rFonts w:ascii="Times New Roman" w:hAnsi="Times New Roman" w:cs="Times New Roman"/>
                <w:sz w:val="24"/>
                <w:szCs w:val="24"/>
              </w:rPr>
              <w:t xml:space="preserve">Planificarea şi realizarea diferitor activităţi şcolare şi extraşcolare de prevenire şi combatere a violenţei în şcoală cu/fără implicarea părinţilor sau a altor reprezentanţi ai comunităţii                                     </w:t>
            </w:r>
          </w:p>
          <w:p w14:paraId="2D28C070" w14:textId="77777777" w:rsidR="0027188D" w:rsidRPr="00A15CDC" w:rsidRDefault="0027188D" w:rsidP="0027188D">
            <w:pPr>
              <w:pStyle w:val="a6"/>
              <w:numPr>
                <w:ilvl w:val="0"/>
                <w:numId w:val="20"/>
              </w:numPr>
              <w:tabs>
                <w:tab w:val="left" w:pos="709"/>
              </w:tabs>
              <w:spacing w:after="2" w:line="236" w:lineRule="auto"/>
              <w:rPr>
                <w:rFonts w:ascii="Times New Roman" w:hAnsi="Times New Roman" w:cs="Times New Roman"/>
                <w:sz w:val="24"/>
                <w:szCs w:val="24"/>
              </w:rPr>
            </w:pPr>
            <w:r w:rsidRPr="00A15CDC">
              <w:rPr>
                <w:rFonts w:ascii="Times New Roman" w:hAnsi="Times New Roman" w:cs="Times New Roman"/>
                <w:sz w:val="24"/>
                <w:szCs w:val="24"/>
              </w:rPr>
              <w:t xml:space="preserve">Asigurarea accesului tuturor elevilor la servicii de sprijin pentru dezvolare fizică, psihică şi emoţională: centrul de resurse.        </w:t>
            </w:r>
          </w:p>
          <w:p w14:paraId="4E3AF111" w14:textId="77777777" w:rsidR="00FA613D" w:rsidRPr="00A15CDC" w:rsidRDefault="00FA613D" w:rsidP="00FA613D">
            <w:pPr>
              <w:pStyle w:val="a6"/>
              <w:numPr>
                <w:ilvl w:val="0"/>
                <w:numId w:val="20"/>
              </w:numPr>
              <w:tabs>
                <w:tab w:val="left" w:pos="709"/>
              </w:tabs>
              <w:spacing w:after="0"/>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Instituția este  îngrădită.</w:t>
            </w:r>
          </w:p>
          <w:p w14:paraId="7D81B9C8" w14:textId="77777777" w:rsidR="0027188D" w:rsidRPr="00A15CDC" w:rsidRDefault="0027188D" w:rsidP="00FA613D">
            <w:pPr>
              <w:pStyle w:val="a6"/>
              <w:tabs>
                <w:tab w:val="left" w:pos="709"/>
              </w:tabs>
              <w:spacing w:after="0" w:line="240" w:lineRule="auto"/>
              <w:rPr>
                <w:rFonts w:ascii="Times New Roman" w:hAnsi="Times New Roman" w:cs="Times New Roman"/>
                <w:sz w:val="24"/>
                <w:szCs w:val="24"/>
              </w:rPr>
            </w:pPr>
          </w:p>
        </w:tc>
        <w:tc>
          <w:tcPr>
            <w:tcW w:w="4252" w:type="dxa"/>
          </w:tcPr>
          <w:p w14:paraId="74C11907" w14:textId="77777777" w:rsidR="0027188D" w:rsidRPr="00902C87" w:rsidRDefault="0027188D" w:rsidP="0027188D">
            <w:pPr>
              <w:numPr>
                <w:ilvl w:val="0"/>
                <w:numId w:val="19"/>
              </w:numPr>
              <w:spacing w:after="200" w:line="276" w:lineRule="auto"/>
              <w:rPr>
                <w:rFonts w:ascii="Times New Roman" w:eastAsia="Times New Roman" w:hAnsi="Times New Roman" w:cs="Times New Roman"/>
                <w:color w:val="000000"/>
                <w:sz w:val="24"/>
                <w:szCs w:val="24"/>
                <w:lang w:val="fr-FR"/>
              </w:rPr>
            </w:pPr>
            <w:r w:rsidRPr="00902C87">
              <w:rPr>
                <w:rFonts w:ascii="Times New Roman" w:eastAsia="Times New Roman" w:hAnsi="Times New Roman" w:cs="Times New Roman"/>
                <w:color w:val="000000"/>
                <w:sz w:val="24"/>
                <w:szCs w:val="24"/>
                <w:lang w:val="fr-FR"/>
              </w:rPr>
              <w:lastRenderedPageBreak/>
              <w:t>Lipsa mijloacelor financiare  pentru asigurarea pazei de zi.</w:t>
            </w:r>
          </w:p>
          <w:p w14:paraId="630CDCF3" w14:textId="77777777" w:rsidR="0027188D" w:rsidRPr="00902C87" w:rsidRDefault="0027188D" w:rsidP="0027188D">
            <w:pPr>
              <w:numPr>
                <w:ilvl w:val="0"/>
                <w:numId w:val="19"/>
              </w:numPr>
              <w:spacing w:after="200" w:line="276" w:lineRule="auto"/>
              <w:rPr>
                <w:rFonts w:ascii="Times New Roman" w:eastAsia="Times New Roman" w:hAnsi="Times New Roman" w:cs="Times New Roman"/>
                <w:color w:val="000000"/>
                <w:sz w:val="24"/>
                <w:szCs w:val="24"/>
                <w:lang w:val="fr-FR"/>
              </w:rPr>
            </w:pPr>
            <w:r w:rsidRPr="00902C87">
              <w:rPr>
                <w:rFonts w:ascii="Times New Roman" w:eastAsia="Times New Roman" w:hAnsi="Times New Roman" w:cs="Times New Roman"/>
                <w:color w:val="000000"/>
                <w:sz w:val="24"/>
                <w:szCs w:val="24"/>
                <w:lang w:val="fr-FR"/>
              </w:rPr>
              <w:t xml:space="preserve">Instituția nu dispune de sistem de alarmă , furtun pentru stingerea incendiilor; </w:t>
            </w:r>
          </w:p>
          <w:p w14:paraId="7F853249" w14:textId="77777777" w:rsidR="0027188D" w:rsidRPr="00A15CDC" w:rsidRDefault="0027188D" w:rsidP="0027188D">
            <w:pPr>
              <w:pStyle w:val="a6"/>
              <w:numPr>
                <w:ilvl w:val="0"/>
                <w:numId w:val="19"/>
              </w:numPr>
              <w:tabs>
                <w:tab w:val="left" w:pos="709"/>
              </w:tabs>
              <w:spacing w:after="1" w:line="237" w:lineRule="auto"/>
              <w:rPr>
                <w:rFonts w:ascii="Times New Roman" w:hAnsi="Times New Roman" w:cs="Times New Roman"/>
                <w:sz w:val="24"/>
                <w:szCs w:val="24"/>
              </w:rPr>
            </w:pPr>
            <w:r w:rsidRPr="00A15CDC">
              <w:rPr>
                <w:rFonts w:ascii="Times New Roman" w:hAnsi="Times New Roman" w:cs="Times New Roman"/>
                <w:sz w:val="24"/>
                <w:szCs w:val="24"/>
              </w:rPr>
              <w:t xml:space="preserve">Scăderea  interesului pentru învăţare și implicare din partea unor elevi;     </w:t>
            </w:r>
          </w:p>
          <w:p w14:paraId="44497955" w14:textId="77777777" w:rsidR="0027188D" w:rsidRPr="00A15CDC" w:rsidRDefault="0027188D" w:rsidP="0027188D">
            <w:pPr>
              <w:pStyle w:val="a6"/>
              <w:numPr>
                <w:ilvl w:val="0"/>
                <w:numId w:val="19"/>
              </w:numPr>
              <w:tabs>
                <w:tab w:val="left" w:pos="709"/>
              </w:tabs>
              <w:spacing w:after="1" w:line="237" w:lineRule="auto"/>
              <w:rPr>
                <w:rFonts w:ascii="Times New Roman" w:hAnsi="Times New Roman" w:cs="Times New Roman"/>
                <w:sz w:val="24"/>
                <w:szCs w:val="24"/>
              </w:rPr>
            </w:pPr>
            <w:r w:rsidRPr="00A15CDC">
              <w:rPr>
                <w:rFonts w:ascii="Times New Roman" w:hAnsi="Times New Roman" w:cs="Times New Roman"/>
                <w:sz w:val="24"/>
                <w:szCs w:val="24"/>
              </w:rPr>
              <w:t>Experiența insuficientă a Consiliului de administrație în probleme de gestionare a bugetului și evaluare a calității educației;</w:t>
            </w:r>
          </w:p>
          <w:p w14:paraId="51C091F0" w14:textId="77777777" w:rsidR="0027188D" w:rsidRPr="00A15CDC" w:rsidRDefault="0027188D" w:rsidP="0027188D">
            <w:pPr>
              <w:pStyle w:val="a6"/>
              <w:numPr>
                <w:ilvl w:val="0"/>
                <w:numId w:val="19"/>
              </w:numPr>
              <w:tabs>
                <w:tab w:val="left" w:pos="709"/>
              </w:tabs>
              <w:spacing w:after="1" w:line="237" w:lineRule="auto"/>
              <w:rPr>
                <w:rFonts w:ascii="Times New Roman" w:hAnsi="Times New Roman" w:cs="Times New Roman"/>
                <w:sz w:val="24"/>
                <w:szCs w:val="24"/>
              </w:rPr>
            </w:pPr>
            <w:r w:rsidRPr="00A15CDC">
              <w:rPr>
                <w:rFonts w:ascii="Times New Roman" w:eastAsia="Times New Roman" w:hAnsi="Times New Roman" w:cs="Times New Roman"/>
                <w:color w:val="000000"/>
                <w:sz w:val="24"/>
                <w:szCs w:val="24"/>
              </w:rPr>
              <w:t>Slaba implicare a unor părinți în discutarea și soluționarea unor probleme ale gimnaziului;.</w:t>
            </w:r>
          </w:p>
          <w:p w14:paraId="63AB78C8" w14:textId="77777777" w:rsidR="0027188D" w:rsidRPr="00A15CDC" w:rsidRDefault="0027188D" w:rsidP="0027188D">
            <w:pPr>
              <w:pStyle w:val="a6"/>
              <w:numPr>
                <w:ilvl w:val="0"/>
                <w:numId w:val="19"/>
              </w:numPr>
              <w:tabs>
                <w:tab w:val="left" w:pos="709"/>
              </w:tabs>
              <w:spacing w:after="1" w:line="237" w:lineRule="auto"/>
              <w:rPr>
                <w:rFonts w:ascii="Times New Roman" w:hAnsi="Times New Roman" w:cs="Times New Roman"/>
                <w:sz w:val="24"/>
                <w:szCs w:val="24"/>
              </w:rPr>
            </w:pPr>
            <w:r w:rsidRPr="00A15CDC">
              <w:rPr>
                <w:rFonts w:ascii="Times New Roman" w:eastAsia="Times New Roman" w:hAnsi="Times New Roman" w:cs="Times New Roman"/>
                <w:color w:val="000000"/>
                <w:sz w:val="24"/>
                <w:szCs w:val="24"/>
              </w:rPr>
              <w:t>Lipsa  implicării  agenților economici la îmbunătățirea condițiilor din instituție;</w:t>
            </w:r>
          </w:p>
          <w:p w14:paraId="44456D45" w14:textId="77777777" w:rsidR="0027188D" w:rsidRPr="00A15CDC" w:rsidRDefault="0027188D" w:rsidP="0027188D">
            <w:pPr>
              <w:pStyle w:val="a6"/>
              <w:numPr>
                <w:ilvl w:val="0"/>
                <w:numId w:val="22"/>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Instituția nu deține de bază de date cu referire la copiii dotați</w:t>
            </w:r>
          </w:p>
          <w:p w14:paraId="367DB706" w14:textId="77777777" w:rsidR="0027188D" w:rsidRPr="00A15CDC" w:rsidRDefault="0027188D" w:rsidP="0027188D">
            <w:pPr>
              <w:pStyle w:val="a6"/>
              <w:numPr>
                <w:ilvl w:val="0"/>
                <w:numId w:val="22"/>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Nu dispune de unitate de psiholog</w:t>
            </w:r>
          </w:p>
          <w:p w14:paraId="23EE7C1F" w14:textId="734C0781" w:rsidR="0027188D" w:rsidRPr="005933C1" w:rsidRDefault="0027188D" w:rsidP="005933C1">
            <w:pPr>
              <w:pStyle w:val="a6"/>
              <w:numPr>
                <w:ilvl w:val="0"/>
                <w:numId w:val="22"/>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Nerealizarea unor indicatori din Planul managerial</w:t>
            </w:r>
          </w:p>
          <w:p w14:paraId="4F4318FA" w14:textId="374EF5BD" w:rsidR="0027188D" w:rsidRPr="005933C1" w:rsidRDefault="0027188D" w:rsidP="005933C1">
            <w:pPr>
              <w:pStyle w:val="a6"/>
              <w:numPr>
                <w:ilvl w:val="0"/>
                <w:numId w:val="22"/>
              </w:numPr>
              <w:tabs>
                <w:tab w:val="left" w:pos="709"/>
              </w:tabs>
              <w:spacing w:after="0" w:line="240" w:lineRule="auto"/>
              <w:rPr>
                <w:rFonts w:ascii="Times New Roman" w:eastAsia="Times New Roman" w:hAnsi="Times New Roman" w:cs="Times New Roman"/>
                <w:color w:val="000000"/>
                <w:sz w:val="24"/>
                <w:szCs w:val="24"/>
              </w:rPr>
            </w:pPr>
            <w:r w:rsidRPr="00A15CDC">
              <w:rPr>
                <w:rFonts w:ascii="Times New Roman" w:eastAsia="Times New Roman" w:hAnsi="Times New Roman" w:cs="Times New Roman"/>
                <w:color w:val="000000"/>
                <w:sz w:val="24"/>
                <w:szCs w:val="24"/>
              </w:rPr>
              <w:t xml:space="preserve"> Instituția nu este dotată cu rampă de acces  pentru scaunul cu rotile conform</w:t>
            </w:r>
            <w:r w:rsidRPr="00A15CDC">
              <w:rPr>
                <w:rFonts w:ascii="Times New Roman" w:hAnsi="Times New Roman" w:cs="Times New Roman"/>
                <w:color w:val="000000"/>
                <w:sz w:val="24"/>
                <w:szCs w:val="24"/>
                <w:lang w:eastAsia="ru-RU"/>
              </w:rPr>
              <w:t xml:space="preserve"> </w:t>
            </w:r>
            <w:r w:rsidRPr="00A15CDC">
              <w:rPr>
                <w:rFonts w:ascii="Times New Roman" w:eastAsia="Times New Roman" w:hAnsi="Times New Roman" w:cs="Times New Roman"/>
                <w:color w:val="000000"/>
                <w:sz w:val="24"/>
                <w:szCs w:val="24"/>
              </w:rPr>
              <w:t>cerințelor, bară de sprijin.</w:t>
            </w:r>
          </w:p>
          <w:p w14:paraId="534770D1" w14:textId="36364275" w:rsidR="005933C1" w:rsidRPr="006A1685" w:rsidRDefault="005933C1" w:rsidP="005933C1">
            <w:pPr>
              <w:pStyle w:val="a6"/>
              <w:numPr>
                <w:ilvl w:val="0"/>
                <w:numId w:val="21"/>
              </w:numPr>
              <w:tabs>
                <w:tab w:val="left" w:pos="709"/>
              </w:tabs>
              <w:spacing w:after="0" w:line="236" w:lineRule="auto"/>
              <w:rPr>
                <w:rFonts w:ascii="Times New Roman" w:hAnsi="Times New Roman" w:cs="Times New Roman"/>
                <w:sz w:val="24"/>
                <w:szCs w:val="24"/>
              </w:rPr>
            </w:pPr>
            <w:r w:rsidRPr="005933C1">
              <w:rPr>
                <w:rFonts w:ascii="Times New Roman" w:eastAsia="+mn-ea" w:hAnsi="Times New Roman" w:cs="Times New Roman"/>
                <w:color w:val="000000"/>
                <w:kern w:val="24"/>
                <w:sz w:val="24"/>
                <w:szCs w:val="24"/>
                <w:lang w:val="fr-FR"/>
              </w:rPr>
              <w:t>Puţine programe/proiecte educative sau activităţiextraşcolare implică participarea directă a părinţilor;</w:t>
            </w:r>
          </w:p>
          <w:p w14:paraId="4F2B76D6" w14:textId="0C32F951" w:rsidR="006A1685" w:rsidRPr="005933C1" w:rsidRDefault="006A1685" w:rsidP="005933C1">
            <w:pPr>
              <w:pStyle w:val="a6"/>
              <w:numPr>
                <w:ilvl w:val="0"/>
                <w:numId w:val="21"/>
              </w:numPr>
              <w:tabs>
                <w:tab w:val="left" w:pos="709"/>
              </w:tabs>
              <w:spacing w:after="0" w:line="236" w:lineRule="auto"/>
              <w:rPr>
                <w:rFonts w:ascii="Times New Roman" w:hAnsi="Times New Roman" w:cs="Times New Roman"/>
                <w:sz w:val="24"/>
                <w:szCs w:val="24"/>
              </w:rPr>
            </w:pPr>
            <w:r>
              <w:rPr>
                <w:rFonts w:ascii="Times New Roman" w:eastAsia="+mn-ea" w:hAnsi="Times New Roman" w:cs="Times New Roman"/>
                <w:color w:val="000000"/>
                <w:kern w:val="24"/>
                <w:sz w:val="24"/>
                <w:szCs w:val="24"/>
                <w:lang w:val="fr-FR"/>
              </w:rPr>
              <w:t>Eșec la disciplina de examen matematica ( 3 elevi amânați)</w:t>
            </w:r>
          </w:p>
          <w:p w14:paraId="19904CC2" w14:textId="77777777" w:rsidR="005933C1" w:rsidRPr="005933C1" w:rsidRDefault="005933C1" w:rsidP="00230941">
            <w:pPr>
              <w:pStyle w:val="a6"/>
              <w:tabs>
                <w:tab w:val="left" w:pos="709"/>
              </w:tabs>
              <w:spacing w:after="0" w:line="236" w:lineRule="auto"/>
              <w:ind w:left="778"/>
              <w:rPr>
                <w:rFonts w:ascii="Times New Roman" w:hAnsi="Times New Roman" w:cs="Times New Roman"/>
                <w:sz w:val="24"/>
                <w:szCs w:val="24"/>
              </w:rPr>
            </w:pPr>
          </w:p>
          <w:p w14:paraId="31AC0ECA" w14:textId="77777777" w:rsidR="0027188D" w:rsidRPr="00A15CDC" w:rsidRDefault="0027188D" w:rsidP="00793E1C">
            <w:pPr>
              <w:pStyle w:val="a6"/>
              <w:ind w:left="360"/>
              <w:rPr>
                <w:rFonts w:ascii="Times New Roman" w:hAnsi="Times New Roman" w:cs="Times New Roman"/>
                <w:sz w:val="24"/>
                <w:szCs w:val="24"/>
              </w:rPr>
            </w:pPr>
          </w:p>
          <w:p w14:paraId="30C01DB2" w14:textId="77777777" w:rsidR="0027188D" w:rsidRPr="005933C1" w:rsidRDefault="0027188D" w:rsidP="00793E1C">
            <w:pPr>
              <w:rPr>
                <w:rFonts w:ascii="Times New Roman" w:hAnsi="Times New Roman" w:cs="Times New Roman"/>
                <w:sz w:val="24"/>
                <w:szCs w:val="24"/>
                <w:lang w:val="fr-FR"/>
              </w:rPr>
            </w:pPr>
          </w:p>
        </w:tc>
      </w:tr>
      <w:tr w:rsidR="0027188D" w:rsidRPr="00A15CDC" w14:paraId="3D01875E" w14:textId="77777777" w:rsidTr="00793E1C">
        <w:tc>
          <w:tcPr>
            <w:tcW w:w="5387" w:type="dxa"/>
          </w:tcPr>
          <w:p w14:paraId="143289F6" w14:textId="77777777" w:rsidR="0027188D" w:rsidRPr="00A15CDC" w:rsidRDefault="0027188D" w:rsidP="00793E1C">
            <w:pPr>
              <w:rPr>
                <w:rFonts w:ascii="Times New Roman" w:hAnsi="Times New Roman" w:cs="Times New Roman"/>
                <w:sz w:val="24"/>
                <w:szCs w:val="24"/>
              </w:rPr>
            </w:pPr>
            <w:proofErr w:type="spellStart"/>
            <w:r w:rsidRPr="00A15CDC">
              <w:rPr>
                <w:rFonts w:ascii="Times New Roman" w:hAnsi="Times New Roman" w:cs="Times New Roman"/>
                <w:sz w:val="24"/>
                <w:szCs w:val="24"/>
              </w:rPr>
              <w:t>Oportunități</w:t>
            </w:r>
            <w:proofErr w:type="spellEnd"/>
          </w:p>
        </w:tc>
        <w:tc>
          <w:tcPr>
            <w:tcW w:w="4252" w:type="dxa"/>
          </w:tcPr>
          <w:p w14:paraId="71E36E0B" w14:textId="77777777" w:rsidR="0027188D" w:rsidRPr="00A15CDC" w:rsidRDefault="0027188D" w:rsidP="00793E1C">
            <w:pPr>
              <w:rPr>
                <w:rFonts w:ascii="Times New Roman" w:hAnsi="Times New Roman" w:cs="Times New Roman"/>
                <w:sz w:val="24"/>
                <w:szCs w:val="24"/>
              </w:rPr>
            </w:pPr>
            <w:proofErr w:type="spellStart"/>
            <w:r w:rsidRPr="00A15CDC">
              <w:rPr>
                <w:rFonts w:ascii="Times New Roman" w:hAnsi="Times New Roman" w:cs="Times New Roman"/>
                <w:sz w:val="24"/>
                <w:szCs w:val="24"/>
              </w:rPr>
              <w:t>Riscuri</w:t>
            </w:r>
            <w:proofErr w:type="spellEnd"/>
          </w:p>
        </w:tc>
      </w:tr>
      <w:tr w:rsidR="0027188D" w:rsidRPr="00855281" w14:paraId="124DA067" w14:textId="77777777" w:rsidTr="00793E1C">
        <w:tc>
          <w:tcPr>
            <w:tcW w:w="5387" w:type="dxa"/>
          </w:tcPr>
          <w:p w14:paraId="7EB30639" w14:textId="77777777" w:rsidR="0027188D" w:rsidRPr="00A15CDC" w:rsidRDefault="0027188D" w:rsidP="0027188D">
            <w:pPr>
              <w:pStyle w:val="a6"/>
              <w:numPr>
                <w:ilvl w:val="0"/>
                <w:numId w:val="24"/>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 xml:space="preserve">Implicarea unor elevi în problemele specifice vârstei şi şcolii lor; </w:t>
            </w:r>
          </w:p>
          <w:p w14:paraId="3502BA2F" w14:textId="77777777" w:rsidR="0027188D" w:rsidRPr="00A15CDC" w:rsidRDefault="0027188D" w:rsidP="0027188D">
            <w:pPr>
              <w:pStyle w:val="a6"/>
              <w:numPr>
                <w:ilvl w:val="0"/>
                <w:numId w:val="24"/>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 xml:space="preserve">Dorinta a aproximativ 40% dintre elevi de a atinge performante; </w:t>
            </w:r>
          </w:p>
          <w:p w14:paraId="44AD721E" w14:textId="77777777" w:rsidR="0027188D" w:rsidRPr="00A15CDC" w:rsidRDefault="0027188D" w:rsidP="0027188D">
            <w:pPr>
              <w:pStyle w:val="a6"/>
              <w:numPr>
                <w:ilvl w:val="0"/>
                <w:numId w:val="24"/>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Existenta si derularea in scoala a unor programe de formare si informare a părinților</w:t>
            </w:r>
          </w:p>
          <w:p w14:paraId="4CFFC8F5" w14:textId="77777777" w:rsidR="0027188D" w:rsidRPr="00A15CDC" w:rsidRDefault="0027188D" w:rsidP="0027188D">
            <w:pPr>
              <w:pStyle w:val="a6"/>
              <w:numPr>
                <w:ilvl w:val="0"/>
                <w:numId w:val="24"/>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Identificarea oportunităţilor de formare a cadrelor didactice</w:t>
            </w:r>
          </w:p>
          <w:p w14:paraId="0BCD339A" w14:textId="77777777" w:rsidR="0027188D" w:rsidRPr="00A15CDC" w:rsidRDefault="0027188D" w:rsidP="0027188D">
            <w:pPr>
              <w:pStyle w:val="a6"/>
              <w:numPr>
                <w:ilvl w:val="0"/>
                <w:numId w:val="24"/>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Implicarea agenților economici în dezvoltarea infrastructurii școlii</w:t>
            </w:r>
          </w:p>
          <w:p w14:paraId="5A415131" w14:textId="77777777" w:rsidR="0027188D" w:rsidRPr="00A15CDC" w:rsidRDefault="0027188D" w:rsidP="0027188D">
            <w:pPr>
              <w:pStyle w:val="a6"/>
              <w:numPr>
                <w:ilvl w:val="0"/>
                <w:numId w:val="24"/>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Implicarea cadrelor didactice în diferite proiecte educaționale</w:t>
            </w:r>
          </w:p>
        </w:tc>
        <w:tc>
          <w:tcPr>
            <w:tcW w:w="4252" w:type="dxa"/>
          </w:tcPr>
          <w:p w14:paraId="16D4B220" w14:textId="77777777" w:rsidR="0027188D" w:rsidRPr="00A15CDC" w:rsidRDefault="0027188D" w:rsidP="0027188D">
            <w:pPr>
              <w:pStyle w:val="a6"/>
              <w:numPr>
                <w:ilvl w:val="0"/>
                <w:numId w:val="23"/>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Există riscul ca instituția să ducă lipsă de cadre auxiliare din motivul salariului</w:t>
            </w:r>
          </w:p>
          <w:p w14:paraId="78C2299F" w14:textId="77777777" w:rsidR="0027188D" w:rsidRPr="00A15CDC" w:rsidRDefault="0027188D" w:rsidP="0027188D">
            <w:pPr>
              <w:pStyle w:val="a6"/>
              <w:numPr>
                <w:ilvl w:val="0"/>
                <w:numId w:val="23"/>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Fluctuația elevilor</w:t>
            </w:r>
          </w:p>
          <w:p w14:paraId="4BC3BB36" w14:textId="77777777" w:rsidR="0027188D" w:rsidRPr="00A15CDC" w:rsidRDefault="0027188D" w:rsidP="0027188D">
            <w:pPr>
              <w:pStyle w:val="a6"/>
              <w:numPr>
                <w:ilvl w:val="0"/>
                <w:numId w:val="23"/>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Criza de timp a părinţilor datorată actualei situaţii economice care reduce implicarea familiei în viaţa şcolară</w:t>
            </w:r>
          </w:p>
          <w:p w14:paraId="2EF1E999" w14:textId="77777777" w:rsidR="0027188D" w:rsidRDefault="0027188D" w:rsidP="0027188D">
            <w:pPr>
              <w:pStyle w:val="a6"/>
              <w:numPr>
                <w:ilvl w:val="0"/>
                <w:numId w:val="23"/>
              </w:numPr>
              <w:tabs>
                <w:tab w:val="left" w:pos="709"/>
              </w:tabs>
              <w:spacing w:after="0" w:line="240" w:lineRule="auto"/>
              <w:rPr>
                <w:rFonts w:ascii="Times New Roman" w:hAnsi="Times New Roman" w:cs="Times New Roman"/>
                <w:sz w:val="24"/>
                <w:szCs w:val="24"/>
              </w:rPr>
            </w:pPr>
            <w:r w:rsidRPr="00A15CDC">
              <w:rPr>
                <w:rFonts w:ascii="Times New Roman" w:hAnsi="Times New Roman" w:cs="Times New Roman"/>
                <w:sz w:val="24"/>
                <w:szCs w:val="24"/>
              </w:rPr>
              <w:t>Plecarea părinţilor să lucreze în străinătate, cu sau fără copii;</w:t>
            </w:r>
          </w:p>
          <w:p w14:paraId="076B371E" w14:textId="77777777" w:rsidR="005933C1" w:rsidRPr="005933C1" w:rsidRDefault="005933C1" w:rsidP="005933C1">
            <w:pPr>
              <w:pStyle w:val="a6"/>
              <w:numPr>
                <w:ilvl w:val="0"/>
                <w:numId w:val="23"/>
              </w:numPr>
              <w:tabs>
                <w:tab w:val="left" w:pos="709"/>
              </w:tabs>
              <w:rPr>
                <w:rFonts w:ascii="Times New Roman" w:hAnsi="Times New Roman" w:cs="Times New Roman"/>
                <w:sz w:val="24"/>
                <w:szCs w:val="24"/>
              </w:rPr>
            </w:pPr>
            <w:r w:rsidRPr="005933C1">
              <w:rPr>
                <w:rFonts w:ascii="Times New Roman" w:hAnsi="Times New Roman" w:cs="Times New Roman"/>
                <w:sz w:val="24"/>
                <w:szCs w:val="24"/>
              </w:rPr>
              <w:t>Ritmul accelerat al schimbărilor tehnologi conduce la uzura morală a echipamentelor existente;</w:t>
            </w:r>
          </w:p>
          <w:p w14:paraId="259D1F83" w14:textId="77777777" w:rsidR="005933C1" w:rsidRDefault="005933C1" w:rsidP="005933C1">
            <w:pPr>
              <w:pStyle w:val="a6"/>
              <w:numPr>
                <w:ilvl w:val="0"/>
                <w:numId w:val="23"/>
              </w:numPr>
              <w:tabs>
                <w:tab w:val="left" w:pos="709"/>
              </w:tabs>
              <w:rPr>
                <w:rFonts w:ascii="Times New Roman" w:hAnsi="Times New Roman" w:cs="Times New Roman"/>
                <w:sz w:val="24"/>
                <w:szCs w:val="24"/>
              </w:rPr>
            </w:pPr>
            <w:r w:rsidRPr="005933C1">
              <w:rPr>
                <w:rFonts w:ascii="Times New Roman" w:hAnsi="Times New Roman" w:cs="Times New Roman"/>
                <w:sz w:val="24"/>
                <w:szCs w:val="24"/>
              </w:rPr>
              <w:t>Creşterea concurenţei din partea altor unităţi şcolare;</w:t>
            </w:r>
          </w:p>
          <w:p w14:paraId="3F830B59" w14:textId="40A682F0" w:rsidR="00F82C83" w:rsidRPr="005933C1" w:rsidRDefault="00F82C83" w:rsidP="005933C1">
            <w:pPr>
              <w:pStyle w:val="a6"/>
              <w:numPr>
                <w:ilvl w:val="0"/>
                <w:numId w:val="23"/>
              </w:numPr>
              <w:tabs>
                <w:tab w:val="left" w:pos="709"/>
              </w:tabs>
              <w:rPr>
                <w:rFonts w:ascii="Times New Roman" w:hAnsi="Times New Roman" w:cs="Times New Roman"/>
                <w:sz w:val="24"/>
                <w:szCs w:val="24"/>
              </w:rPr>
            </w:pPr>
            <w:r>
              <w:rPr>
                <w:rFonts w:ascii="Times New Roman" w:hAnsi="Times New Roman" w:cs="Times New Roman"/>
                <w:sz w:val="24"/>
                <w:szCs w:val="24"/>
              </w:rPr>
              <w:t>Îmbătr</w:t>
            </w:r>
            <w:r w:rsidR="00266733">
              <w:rPr>
                <w:rFonts w:ascii="Times New Roman" w:hAnsi="Times New Roman" w:cs="Times New Roman"/>
                <w:sz w:val="24"/>
                <w:szCs w:val="24"/>
              </w:rPr>
              <w:t>â</w:t>
            </w:r>
            <w:r>
              <w:rPr>
                <w:rFonts w:ascii="Times New Roman" w:hAnsi="Times New Roman" w:cs="Times New Roman"/>
                <w:sz w:val="24"/>
                <w:szCs w:val="24"/>
              </w:rPr>
              <w:t>nirea cadrelor didactice: vârsta medie 54,5 ani</w:t>
            </w:r>
          </w:p>
          <w:p w14:paraId="488011E8" w14:textId="77777777" w:rsidR="005933C1" w:rsidRPr="00A15CDC" w:rsidRDefault="005933C1" w:rsidP="005933C1">
            <w:pPr>
              <w:pStyle w:val="a6"/>
              <w:tabs>
                <w:tab w:val="left" w:pos="709"/>
              </w:tabs>
              <w:spacing w:after="0" w:line="240" w:lineRule="auto"/>
              <w:rPr>
                <w:rFonts w:ascii="Times New Roman" w:hAnsi="Times New Roman" w:cs="Times New Roman"/>
                <w:sz w:val="24"/>
                <w:szCs w:val="24"/>
              </w:rPr>
            </w:pPr>
          </w:p>
          <w:p w14:paraId="119B6A67" w14:textId="062D0D3B" w:rsidR="0027188D" w:rsidRPr="00A15CDC" w:rsidRDefault="0027188D" w:rsidP="005933C1">
            <w:pPr>
              <w:pStyle w:val="a6"/>
              <w:tabs>
                <w:tab w:val="left" w:pos="709"/>
              </w:tabs>
              <w:spacing w:after="0" w:line="240" w:lineRule="auto"/>
              <w:rPr>
                <w:rFonts w:ascii="Times New Roman" w:hAnsi="Times New Roman" w:cs="Times New Roman"/>
                <w:sz w:val="24"/>
                <w:szCs w:val="24"/>
              </w:rPr>
            </w:pPr>
          </w:p>
        </w:tc>
      </w:tr>
    </w:tbl>
    <w:p w14:paraId="77233BF3" w14:textId="77777777" w:rsidR="00FA613D" w:rsidRDefault="00FA613D" w:rsidP="00902C87">
      <w:pPr>
        <w:rPr>
          <w:rFonts w:ascii="Times New Roman" w:hAnsi="Times New Roman" w:cs="Times New Roman"/>
          <w:b/>
          <w:sz w:val="28"/>
          <w:szCs w:val="28"/>
          <w:lang w:val="en-US"/>
        </w:rPr>
      </w:pPr>
    </w:p>
    <w:p w14:paraId="6625385B" w14:textId="463EED52" w:rsidR="00BD0B37" w:rsidRDefault="00BD0B37" w:rsidP="00BD0B37">
      <w:pPr>
        <w:jc w:val="center"/>
        <w:rPr>
          <w:rFonts w:ascii="Times New Roman" w:hAnsi="Times New Roman" w:cs="Times New Roman"/>
          <w:b/>
          <w:sz w:val="28"/>
          <w:szCs w:val="28"/>
          <w:lang w:val="en-US"/>
        </w:rPr>
      </w:pPr>
      <w:proofErr w:type="spellStart"/>
      <w:r w:rsidRPr="007C6EE7">
        <w:rPr>
          <w:rFonts w:ascii="Times New Roman" w:hAnsi="Times New Roman" w:cs="Times New Roman"/>
          <w:b/>
          <w:sz w:val="28"/>
          <w:szCs w:val="28"/>
          <w:lang w:val="en-US"/>
        </w:rPr>
        <w:t>Problemele</w:t>
      </w:r>
      <w:proofErr w:type="spellEnd"/>
      <w:r w:rsidRPr="007C6EE7">
        <w:rPr>
          <w:rFonts w:ascii="Times New Roman" w:hAnsi="Times New Roman" w:cs="Times New Roman"/>
          <w:b/>
          <w:sz w:val="28"/>
          <w:szCs w:val="28"/>
          <w:lang w:val="en-US"/>
        </w:rPr>
        <w:t xml:space="preserve"> </w:t>
      </w:r>
      <w:proofErr w:type="spellStart"/>
      <w:proofErr w:type="gramStart"/>
      <w:r w:rsidRPr="007C6EE7">
        <w:rPr>
          <w:rFonts w:ascii="Times New Roman" w:hAnsi="Times New Roman" w:cs="Times New Roman"/>
          <w:b/>
          <w:sz w:val="28"/>
          <w:szCs w:val="28"/>
          <w:lang w:val="en-US"/>
        </w:rPr>
        <w:t>depistate</w:t>
      </w:r>
      <w:proofErr w:type="spellEnd"/>
      <w:r w:rsidRPr="007C6EE7">
        <w:rPr>
          <w:rFonts w:ascii="Times New Roman" w:hAnsi="Times New Roman" w:cs="Times New Roman"/>
          <w:b/>
          <w:sz w:val="28"/>
          <w:szCs w:val="28"/>
          <w:lang w:val="en-US"/>
        </w:rPr>
        <w:t> :</w:t>
      </w:r>
      <w:proofErr w:type="gramEnd"/>
    </w:p>
    <w:p w14:paraId="7F99BD1A" w14:textId="77777777" w:rsidR="005933C1" w:rsidRPr="005933C1" w:rsidRDefault="005933C1" w:rsidP="005933C1">
      <w:pPr>
        <w:numPr>
          <w:ilvl w:val="0"/>
          <w:numId w:val="40"/>
        </w:numPr>
        <w:spacing w:after="0" w:line="288" w:lineRule="auto"/>
        <w:ind w:left="1267"/>
        <w:contextualSpacing/>
        <w:rPr>
          <w:rFonts w:ascii="Times New Roman" w:eastAsia="Times New Roman" w:hAnsi="Times New Roman" w:cs="Times New Roman"/>
          <w:color w:val="90C226"/>
          <w:sz w:val="24"/>
          <w:szCs w:val="24"/>
          <w:lang w:val="ro-RO" w:eastAsia="ro-RO"/>
        </w:rPr>
      </w:pPr>
      <w:r w:rsidRPr="005933C1">
        <w:rPr>
          <w:rFonts w:ascii="Times New Roman" w:eastAsiaTheme="minorEastAsia" w:hAnsi="Times New Roman" w:cs="Times New Roman"/>
          <w:color w:val="000000" w:themeColor="text1"/>
          <w:kern w:val="24"/>
          <w:sz w:val="24"/>
          <w:szCs w:val="24"/>
          <w:lang w:val="ro-RO" w:eastAsia="ro-RO"/>
        </w:rPr>
        <w:t>Incapacitatea financiară de asigurare a dezvoltării instituționale, ca rezultat al scăderii numărului de copii din școală;</w:t>
      </w:r>
    </w:p>
    <w:p w14:paraId="47F8880E" w14:textId="77777777" w:rsidR="005933C1" w:rsidRPr="005933C1" w:rsidRDefault="005933C1" w:rsidP="005933C1">
      <w:pPr>
        <w:numPr>
          <w:ilvl w:val="0"/>
          <w:numId w:val="40"/>
        </w:numPr>
        <w:spacing w:after="0" w:line="288" w:lineRule="auto"/>
        <w:ind w:left="1267"/>
        <w:contextualSpacing/>
        <w:rPr>
          <w:rFonts w:ascii="Times New Roman" w:eastAsia="Times New Roman" w:hAnsi="Times New Roman" w:cs="Times New Roman"/>
          <w:color w:val="90C226"/>
          <w:sz w:val="24"/>
          <w:szCs w:val="24"/>
          <w:lang w:val="ro-RO" w:eastAsia="ro-RO"/>
        </w:rPr>
      </w:pPr>
      <w:r w:rsidRPr="005933C1">
        <w:rPr>
          <w:rFonts w:ascii="Times New Roman" w:eastAsiaTheme="minorEastAsia" w:hAnsi="Times New Roman" w:cs="Times New Roman"/>
          <w:color w:val="000000" w:themeColor="text1"/>
          <w:kern w:val="24"/>
          <w:sz w:val="24"/>
          <w:szCs w:val="24"/>
          <w:lang w:val="ro-RO" w:eastAsia="ro-RO"/>
        </w:rPr>
        <w:t>Dezinteres și reticiență față de procesul de atestare, mai cu seamă pentru gradul UNU și SUPERIOR;</w:t>
      </w:r>
    </w:p>
    <w:p w14:paraId="2488536F" w14:textId="77777777" w:rsidR="005933C1" w:rsidRPr="006A1685" w:rsidRDefault="005933C1" w:rsidP="005933C1">
      <w:pPr>
        <w:numPr>
          <w:ilvl w:val="0"/>
          <w:numId w:val="40"/>
        </w:numPr>
        <w:spacing w:after="0" w:line="288" w:lineRule="auto"/>
        <w:ind w:left="1267"/>
        <w:contextualSpacing/>
        <w:rPr>
          <w:rFonts w:ascii="Times New Roman" w:eastAsia="Times New Roman" w:hAnsi="Times New Roman" w:cs="Times New Roman"/>
          <w:color w:val="90C226"/>
          <w:sz w:val="24"/>
          <w:szCs w:val="24"/>
          <w:lang w:val="ro-RO" w:eastAsia="ro-RO"/>
        </w:rPr>
      </w:pPr>
      <w:r w:rsidRPr="005933C1">
        <w:rPr>
          <w:rFonts w:ascii="Times New Roman" w:eastAsiaTheme="minorEastAsia" w:hAnsi="Times New Roman" w:cs="Times New Roman"/>
          <w:color w:val="404040" w:themeColor="text1" w:themeTint="BF"/>
          <w:kern w:val="24"/>
          <w:sz w:val="24"/>
          <w:szCs w:val="24"/>
          <w:lang w:val="ro-RO" w:eastAsia="ro-RO"/>
        </w:rPr>
        <w:t>Motivarea slabă a elevilor de a participa la concursurile școlare pentru creșterea numărului de locuri premiante;</w:t>
      </w:r>
    </w:p>
    <w:p w14:paraId="05E3FA74" w14:textId="2E2D70F9" w:rsidR="006A1685" w:rsidRPr="005933C1" w:rsidRDefault="006A1685" w:rsidP="005933C1">
      <w:pPr>
        <w:numPr>
          <w:ilvl w:val="0"/>
          <w:numId w:val="40"/>
        </w:numPr>
        <w:spacing w:after="0" w:line="288" w:lineRule="auto"/>
        <w:ind w:left="1267"/>
        <w:contextualSpacing/>
        <w:rPr>
          <w:rFonts w:ascii="Times New Roman" w:eastAsia="Times New Roman" w:hAnsi="Times New Roman" w:cs="Times New Roman"/>
          <w:color w:val="90C226"/>
          <w:sz w:val="24"/>
          <w:szCs w:val="24"/>
          <w:lang w:val="ro-RO" w:eastAsia="ro-RO"/>
        </w:rPr>
      </w:pPr>
      <w:r>
        <w:rPr>
          <w:rFonts w:ascii="Times New Roman" w:eastAsiaTheme="minorEastAsia" w:hAnsi="Times New Roman" w:cs="Times New Roman"/>
          <w:color w:val="404040" w:themeColor="text1" w:themeTint="BF"/>
          <w:kern w:val="24"/>
          <w:sz w:val="24"/>
          <w:szCs w:val="24"/>
          <w:lang w:val="ro-RO" w:eastAsia="ro-RO"/>
        </w:rPr>
        <w:t>Rezultate slabe la examenul de matematică;</w:t>
      </w:r>
    </w:p>
    <w:p w14:paraId="1CF594B4" w14:textId="1F919191" w:rsidR="005933C1" w:rsidRPr="005933C1" w:rsidRDefault="005933C1" w:rsidP="006A1685">
      <w:pPr>
        <w:spacing w:after="0" w:line="288" w:lineRule="auto"/>
        <w:ind w:left="907"/>
        <w:contextualSpacing/>
        <w:rPr>
          <w:rFonts w:ascii="Times New Roman" w:eastAsia="Times New Roman" w:hAnsi="Times New Roman" w:cs="Times New Roman"/>
          <w:color w:val="90C226"/>
          <w:sz w:val="24"/>
          <w:szCs w:val="24"/>
          <w:lang w:val="ro-RO" w:eastAsia="ro-RO"/>
        </w:rPr>
      </w:pPr>
    </w:p>
    <w:p w14:paraId="5767D5F4" w14:textId="77777777" w:rsidR="005933C1" w:rsidRPr="005933C1" w:rsidRDefault="005933C1" w:rsidP="005933C1">
      <w:pPr>
        <w:numPr>
          <w:ilvl w:val="0"/>
          <w:numId w:val="40"/>
        </w:numPr>
        <w:spacing w:after="0" w:line="288" w:lineRule="auto"/>
        <w:ind w:left="1267"/>
        <w:contextualSpacing/>
        <w:rPr>
          <w:rFonts w:ascii="Times New Roman" w:eastAsia="Times New Roman" w:hAnsi="Times New Roman" w:cs="Times New Roman"/>
          <w:color w:val="90C226"/>
          <w:sz w:val="24"/>
          <w:szCs w:val="24"/>
          <w:lang w:val="ro-RO" w:eastAsia="ro-RO"/>
        </w:rPr>
      </w:pPr>
      <w:r w:rsidRPr="005933C1">
        <w:rPr>
          <w:rFonts w:ascii="Times New Roman" w:eastAsiaTheme="minorEastAsia" w:hAnsi="Times New Roman" w:cs="Times New Roman"/>
          <w:color w:val="404040" w:themeColor="text1" w:themeTint="BF"/>
          <w:kern w:val="24"/>
          <w:sz w:val="24"/>
          <w:szCs w:val="24"/>
          <w:lang w:val="ro-RO" w:eastAsia="ro-RO"/>
        </w:rPr>
        <w:t>Promovarea insuficientă a cooperării dintre școală, autorități și familie</w:t>
      </w:r>
    </w:p>
    <w:p w14:paraId="709CE38F" w14:textId="77777777" w:rsidR="00A71081" w:rsidRDefault="00A71081" w:rsidP="005933C1">
      <w:pPr>
        <w:rPr>
          <w:rFonts w:ascii="Times New Roman" w:hAnsi="Times New Roman" w:cs="Times New Roman"/>
          <w:b/>
          <w:sz w:val="24"/>
          <w:szCs w:val="24"/>
          <w:lang w:val="ro-RO"/>
        </w:rPr>
      </w:pPr>
    </w:p>
    <w:p w14:paraId="103712C1" w14:textId="5D9406B2" w:rsidR="00902C87" w:rsidRPr="005933C1" w:rsidRDefault="00902C87" w:rsidP="005933C1">
      <w:pPr>
        <w:rPr>
          <w:rFonts w:ascii="Times New Roman" w:hAnsi="Times New Roman" w:cs="Times New Roman"/>
          <w:sz w:val="24"/>
          <w:szCs w:val="24"/>
          <w:lang w:val="en-US"/>
        </w:rPr>
      </w:pPr>
      <w:r w:rsidRPr="00B510B9">
        <w:rPr>
          <w:rFonts w:ascii="Times New Roman" w:hAnsi="Times New Roman" w:cs="Times New Roman"/>
          <w:b/>
          <w:bCs/>
          <w:sz w:val="24"/>
          <w:szCs w:val="24"/>
          <w:lang w:val="en-US"/>
        </w:rPr>
        <w:t xml:space="preserve">Tema de </w:t>
      </w:r>
      <w:proofErr w:type="spellStart"/>
      <w:r w:rsidRPr="00B510B9">
        <w:rPr>
          <w:rFonts w:ascii="Times New Roman" w:hAnsi="Times New Roman" w:cs="Times New Roman"/>
          <w:b/>
          <w:bCs/>
          <w:sz w:val="24"/>
          <w:szCs w:val="24"/>
          <w:lang w:val="en-US"/>
        </w:rPr>
        <w:t>cercetare</w:t>
      </w:r>
      <w:proofErr w:type="spellEnd"/>
      <w:r w:rsidRPr="005933C1">
        <w:rPr>
          <w:rFonts w:ascii="Times New Roman" w:hAnsi="Times New Roman" w:cs="Times New Roman"/>
          <w:sz w:val="24"/>
          <w:szCs w:val="24"/>
          <w:lang w:val="en-US"/>
        </w:rPr>
        <w:t xml:space="preserve"> </w:t>
      </w:r>
      <w:proofErr w:type="spellStart"/>
      <w:r w:rsidRPr="005933C1">
        <w:rPr>
          <w:rFonts w:ascii="Times New Roman" w:hAnsi="Times New Roman" w:cs="Times New Roman"/>
          <w:sz w:val="24"/>
          <w:szCs w:val="24"/>
          <w:lang w:val="en-US"/>
        </w:rPr>
        <w:t>asupra</w:t>
      </w:r>
      <w:proofErr w:type="spellEnd"/>
      <w:r w:rsidRPr="005933C1">
        <w:rPr>
          <w:rFonts w:ascii="Times New Roman" w:hAnsi="Times New Roman" w:cs="Times New Roman"/>
          <w:sz w:val="24"/>
          <w:szCs w:val="24"/>
          <w:lang w:val="en-US"/>
        </w:rPr>
        <w:t xml:space="preserve"> </w:t>
      </w:r>
      <w:proofErr w:type="spellStart"/>
      <w:r w:rsidRPr="005933C1">
        <w:rPr>
          <w:rFonts w:ascii="Times New Roman" w:hAnsi="Times New Roman" w:cs="Times New Roman"/>
          <w:sz w:val="24"/>
          <w:szCs w:val="24"/>
          <w:lang w:val="en-US"/>
        </w:rPr>
        <w:t>căreia</w:t>
      </w:r>
      <w:proofErr w:type="spellEnd"/>
      <w:r w:rsidRPr="005933C1">
        <w:rPr>
          <w:rFonts w:ascii="Times New Roman" w:hAnsi="Times New Roman" w:cs="Times New Roman"/>
          <w:sz w:val="24"/>
          <w:szCs w:val="24"/>
          <w:lang w:val="en-US"/>
        </w:rPr>
        <w:t xml:space="preserve"> ne </w:t>
      </w:r>
      <w:proofErr w:type="spellStart"/>
      <w:r w:rsidRPr="005933C1">
        <w:rPr>
          <w:rFonts w:ascii="Times New Roman" w:hAnsi="Times New Roman" w:cs="Times New Roman"/>
          <w:sz w:val="24"/>
          <w:szCs w:val="24"/>
          <w:lang w:val="en-US"/>
        </w:rPr>
        <w:t>vom</w:t>
      </w:r>
      <w:proofErr w:type="spellEnd"/>
      <w:r w:rsidRPr="005933C1">
        <w:rPr>
          <w:rFonts w:ascii="Times New Roman" w:hAnsi="Times New Roman" w:cs="Times New Roman"/>
          <w:sz w:val="24"/>
          <w:szCs w:val="24"/>
          <w:lang w:val="en-US"/>
        </w:rPr>
        <w:t xml:space="preserve"> </w:t>
      </w:r>
      <w:proofErr w:type="spellStart"/>
      <w:r w:rsidRPr="005933C1">
        <w:rPr>
          <w:rFonts w:ascii="Times New Roman" w:hAnsi="Times New Roman" w:cs="Times New Roman"/>
          <w:sz w:val="24"/>
          <w:szCs w:val="24"/>
          <w:lang w:val="en-US"/>
        </w:rPr>
        <w:t>orienta</w:t>
      </w:r>
      <w:proofErr w:type="spellEnd"/>
      <w:r w:rsidRPr="005933C1">
        <w:rPr>
          <w:rFonts w:ascii="Times New Roman" w:hAnsi="Times New Roman" w:cs="Times New Roman"/>
          <w:sz w:val="24"/>
          <w:szCs w:val="24"/>
          <w:lang w:val="en-US"/>
        </w:rPr>
        <w:t xml:space="preserve"> </w:t>
      </w:r>
      <w:proofErr w:type="spellStart"/>
      <w:r w:rsidRPr="005933C1">
        <w:rPr>
          <w:rFonts w:ascii="Times New Roman" w:hAnsi="Times New Roman" w:cs="Times New Roman"/>
          <w:sz w:val="24"/>
          <w:szCs w:val="24"/>
          <w:lang w:val="en-US"/>
        </w:rPr>
        <w:t>în</w:t>
      </w:r>
      <w:proofErr w:type="spellEnd"/>
      <w:r w:rsidRPr="005933C1">
        <w:rPr>
          <w:rFonts w:ascii="Times New Roman" w:hAnsi="Times New Roman" w:cs="Times New Roman"/>
          <w:sz w:val="24"/>
          <w:szCs w:val="24"/>
          <w:lang w:val="en-US"/>
        </w:rPr>
        <w:t xml:space="preserve"> </w:t>
      </w:r>
      <w:proofErr w:type="spellStart"/>
      <w:r w:rsidRPr="005933C1">
        <w:rPr>
          <w:rFonts w:ascii="Times New Roman" w:hAnsi="Times New Roman" w:cs="Times New Roman"/>
          <w:sz w:val="24"/>
          <w:szCs w:val="24"/>
          <w:lang w:val="en-US"/>
        </w:rPr>
        <w:t>anul</w:t>
      </w:r>
      <w:proofErr w:type="spellEnd"/>
      <w:r w:rsidRPr="005933C1">
        <w:rPr>
          <w:rFonts w:ascii="Times New Roman" w:hAnsi="Times New Roman" w:cs="Times New Roman"/>
          <w:sz w:val="24"/>
          <w:szCs w:val="24"/>
          <w:lang w:val="en-US"/>
        </w:rPr>
        <w:t xml:space="preserve"> de </w:t>
      </w:r>
      <w:proofErr w:type="spellStart"/>
      <w:r w:rsidRPr="005933C1">
        <w:rPr>
          <w:rFonts w:ascii="Times New Roman" w:hAnsi="Times New Roman" w:cs="Times New Roman"/>
          <w:sz w:val="24"/>
          <w:szCs w:val="24"/>
          <w:lang w:val="en-US"/>
        </w:rPr>
        <w:t>studii</w:t>
      </w:r>
      <w:proofErr w:type="spellEnd"/>
      <w:r w:rsidRPr="005933C1">
        <w:rPr>
          <w:rFonts w:ascii="Times New Roman" w:hAnsi="Times New Roman" w:cs="Times New Roman"/>
          <w:sz w:val="24"/>
          <w:szCs w:val="24"/>
          <w:lang w:val="en-US"/>
        </w:rPr>
        <w:t xml:space="preserve"> 202</w:t>
      </w:r>
      <w:r w:rsidR="006A1685">
        <w:rPr>
          <w:rFonts w:ascii="Times New Roman" w:hAnsi="Times New Roman" w:cs="Times New Roman"/>
          <w:sz w:val="24"/>
          <w:szCs w:val="24"/>
          <w:lang w:val="en-US"/>
        </w:rPr>
        <w:t>5</w:t>
      </w:r>
      <w:r w:rsidRPr="005933C1">
        <w:rPr>
          <w:rFonts w:ascii="Times New Roman" w:hAnsi="Times New Roman" w:cs="Times New Roman"/>
          <w:sz w:val="24"/>
          <w:szCs w:val="24"/>
          <w:lang w:val="en-US"/>
        </w:rPr>
        <w:t>-202</w:t>
      </w:r>
      <w:r w:rsidR="006A1685">
        <w:rPr>
          <w:rFonts w:ascii="Times New Roman" w:hAnsi="Times New Roman" w:cs="Times New Roman"/>
          <w:sz w:val="24"/>
          <w:szCs w:val="24"/>
          <w:lang w:val="en-US"/>
        </w:rPr>
        <w:t>6</w:t>
      </w:r>
      <w:r w:rsidRPr="005933C1">
        <w:rPr>
          <w:rFonts w:ascii="Times New Roman" w:hAnsi="Times New Roman" w:cs="Times New Roman"/>
          <w:sz w:val="24"/>
          <w:szCs w:val="24"/>
          <w:lang w:val="en-US"/>
        </w:rPr>
        <w:t xml:space="preserve"> </w:t>
      </w:r>
      <w:proofErr w:type="spellStart"/>
      <w:r w:rsidRPr="005933C1">
        <w:rPr>
          <w:rFonts w:ascii="Times New Roman" w:hAnsi="Times New Roman" w:cs="Times New Roman"/>
          <w:sz w:val="24"/>
          <w:szCs w:val="24"/>
          <w:lang w:val="en-US"/>
        </w:rPr>
        <w:t>este</w:t>
      </w:r>
      <w:proofErr w:type="spellEnd"/>
      <w:r w:rsidRPr="005933C1">
        <w:rPr>
          <w:rFonts w:ascii="Times New Roman" w:hAnsi="Times New Roman" w:cs="Times New Roman"/>
          <w:sz w:val="24"/>
          <w:szCs w:val="24"/>
          <w:lang w:val="en-US"/>
        </w:rPr>
        <w:t>:</w:t>
      </w:r>
    </w:p>
    <w:p w14:paraId="19CF86BF" w14:textId="1891C996" w:rsidR="00D339F5" w:rsidRDefault="004C62BC" w:rsidP="00A71081">
      <w:pPr>
        <w:rPr>
          <w:rFonts w:ascii="Times New Roman" w:hAnsi="Times New Roman" w:cs="Times New Roman"/>
          <w:i/>
          <w:iCs/>
          <w:spacing w:val="1"/>
          <w:sz w:val="24"/>
          <w:lang w:val="en-US"/>
        </w:rPr>
      </w:pPr>
      <w:proofErr w:type="spellStart"/>
      <w:r w:rsidRPr="00A71081">
        <w:rPr>
          <w:rFonts w:ascii="Times New Roman" w:hAnsi="Times New Roman" w:cs="Times New Roman"/>
          <w:i/>
          <w:iCs/>
          <w:spacing w:val="1"/>
          <w:sz w:val="24"/>
          <w:lang w:val="en-US"/>
        </w:rPr>
        <w:t>Cadru</w:t>
      </w:r>
      <w:proofErr w:type="spellEnd"/>
      <w:r w:rsidRPr="00A71081">
        <w:rPr>
          <w:rFonts w:ascii="Times New Roman" w:hAnsi="Times New Roman" w:cs="Times New Roman"/>
          <w:i/>
          <w:iCs/>
          <w:spacing w:val="1"/>
          <w:sz w:val="24"/>
          <w:lang w:val="en-US"/>
        </w:rPr>
        <w:t xml:space="preserve"> didactic-</w:t>
      </w:r>
      <w:proofErr w:type="spellStart"/>
      <w:r w:rsidRPr="00A71081">
        <w:rPr>
          <w:rFonts w:ascii="Times New Roman" w:hAnsi="Times New Roman" w:cs="Times New Roman"/>
          <w:i/>
          <w:iCs/>
          <w:spacing w:val="1"/>
          <w:sz w:val="24"/>
          <w:lang w:val="en-US"/>
        </w:rPr>
        <w:t>factorul</w:t>
      </w:r>
      <w:proofErr w:type="spellEnd"/>
      <w:r w:rsidRPr="00A71081">
        <w:rPr>
          <w:rFonts w:ascii="Times New Roman" w:hAnsi="Times New Roman" w:cs="Times New Roman"/>
          <w:i/>
          <w:iCs/>
          <w:spacing w:val="1"/>
          <w:sz w:val="24"/>
          <w:lang w:val="en-US"/>
        </w:rPr>
        <w:t xml:space="preserve"> important </w:t>
      </w:r>
      <w:proofErr w:type="spellStart"/>
      <w:r w:rsidRPr="00A71081">
        <w:rPr>
          <w:rFonts w:ascii="Times New Roman" w:hAnsi="Times New Roman" w:cs="Times New Roman"/>
          <w:i/>
          <w:iCs/>
          <w:spacing w:val="1"/>
          <w:sz w:val="24"/>
          <w:lang w:val="en-US"/>
        </w:rPr>
        <w:t>în</w:t>
      </w:r>
      <w:proofErr w:type="spellEnd"/>
      <w:r w:rsidRPr="00A71081">
        <w:rPr>
          <w:rFonts w:ascii="Times New Roman" w:hAnsi="Times New Roman" w:cs="Times New Roman"/>
          <w:i/>
          <w:iCs/>
          <w:spacing w:val="1"/>
          <w:sz w:val="24"/>
          <w:lang w:val="en-US"/>
        </w:rPr>
        <w:t xml:space="preserve"> </w:t>
      </w:r>
      <w:proofErr w:type="spellStart"/>
      <w:r w:rsidRPr="00A71081">
        <w:rPr>
          <w:rFonts w:ascii="Times New Roman" w:hAnsi="Times New Roman" w:cs="Times New Roman"/>
          <w:i/>
          <w:iCs/>
          <w:spacing w:val="1"/>
          <w:sz w:val="24"/>
          <w:lang w:val="en-US"/>
        </w:rPr>
        <w:t>f</w:t>
      </w:r>
      <w:r w:rsidR="00820FFA" w:rsidRPr="00A71081">
        <w:rPr>
          <w:rFonts w:ascii="Times New Roman" w:hAnsi="Times New Roman" w:cs="Times New Roman"/>
          <w:i/>
          <w:iCs/>
          <w:spacing w:val="1"/>
          <w:sz w:val="24"/>
          <w:lang w:val="en-US"/>
        </w:rPr>
        <w:t>ormăr</w:t>
      </w:r>
      <w:r w:rsidR="002717C2" w:rsidRPr="00A71081">
        <w:rPr>
          <w:rFonts w:ascii="Times New Roman" w:hAnsi="Times New Roman" w:cs="Times New Roman"/>
          <w:i/>
          <w:iCs/>
          <w:spacing w:val="1"/>
          <w:sz w:val="24"/>
          <w:lang w:val="en-US"/>
        </w:rPr>
        <w:t>ea</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conștiinței</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și</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identității</w:t>
      </w:r>
      <w:proofErr w:type="spellEnd"/>
      <w:r w:rsidR="00820FFA" w:rsidRPr="00A71081">
        <w:rPr>
          <w:rFonts w:ascii="Times New Roman" w:hAnsi="Times New Roman" w:cs="Times New Roman"/>
          <w:i/>
          <w:iCs/>
          <w:spacing w:val="1"/>
          <w:sz w:val="24"/>
          <w:lang w:val="en-US"/>
        </w:rPr>
        <w:t xml:space="preserve"> </w:t>
      </w:r>
      <w:proofErr w:type="spellStart"/>
      <w:proofErr w:type="gramStart"/>
      <w:r w:rsidR="00820FFA" w:rsidRPr="00A71081">
        <w:rPr>
          <w:rFonts w:ascii="Times New Roman" w:hAnsi="Times New Roman" w:cs="Times New Roman"/>
          <w:i/>
          <w:iCs/>
          <w:spacing w:val="1"/>
          <w:sz w:val="24"/>
          <w:lang w:val="en-US"/>
        </w:rPr>
        <w:t>naționale</w:t>
      </w:r>
      <w:proofErr w:type="spellEnd"/>
      <w:r w:rsidR="002717C2" w:rsidRPr="00A71081">
        <w:rPr>
          <w:rFonts w:ascii="Times New Roman" w:hAnsi="Times New Roman" w:cs="Times New Roman"/>
          <w:i/>
          <w:iCs/>
          <w:spacing w:val="1"/>
          <w:sz w:val="24"/>
          <w:lang w:val="en-US"/>
        </w:rPr>
        <w:t xml:space="preserve"> ,</w:t>
      </w:r>
      <w:proofErr w:type="gram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promovarea</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aspirațiilor</w:t>
      </w:r>
      <w:proofErr w:type="spellEnd"/>
      <w:r w:rsidR="00820FFA" w:rsidRPr="00A71081">
        <w:rPr>
          <w:rFonts w:ascii="Times New Roman" w:hAnsi="Times New Roman" w:cs="Times New Roman"/>
          <w:i/>
          <w:iCs/>
          <w:spacing w:val="1"/>
          <w:sz w:val="24"/>
          <w:lang w:val="en-US"/>
        </w:rPr>
        <w:t xml:space="preserve"> de </w:t>
      </w:r>
      <w:proofErr w:type="spellStart"/>
      <w:r w:rsidR="00820FFA" w:rsidRPr="00A71081">
        <w:rPr>
          <w:rFonts w:ascii="Times New Roman" w:hAnsi="Times New Roman" w:cs="Times New Roman"/>
          <w:i/>
          <w:iCs/>
          <w:spacing w:val="1"/>
          <w:sz w:val="24"/>
          <w:lang w:val="en-US"/>
        </w:rPr>
        <w:t>integrare</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europeană</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și</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crearea</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premiselor</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pentru</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edificarea</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unei</w:t>
      </w:r>
      <w:proofErr w:type="spellEnd"/>
      <w:r w:rsidR="00820FFA" w:rsidRPr="00A71081">
        <w:rPr>
          <w:rFonts w:ascii="Times New Roman" w:hAnsi="Times New Roman" w:cs="Times New Roman"/>
          <w:i/>
          <w:iCs/>
          <w:spacing w:val="1"/>
          <w:sz w:val="24"/>
          <w:lang w:val="en-US"/>
        </w:rPr>
        <w:t xml:space="preserve"> </w:t>
      </w:r>
      <w:proofErr w:type="spellStart"/>
      <w:r w:rsidR="00820FFA" w:rsidRPr="00A71081">
        <w:rPr>
          <w:rFonts w:ascii="Times New Roman" w:hAnsi="Times New Roman" w:cs="Times New Roman"/>
          <w:i/>
          <w:iCs/>
          <w:spacing w:val="1"/>
          <w:sz w:val="24"/>
          <w:lang w:val="en-US"/>
        </w:rPr>
        <w:t>societăți</w:t>
      </w:r>
      <w:proofErr w:type="spellEnd"/>
      <w:r w:rsidR="00820FFA" w:rsidRPr="00A71081">
        <w:rPr>
          <w:rFonts w:ascii="Times New Roman" w:hAnsi="Times New Roman" w:cs="Times New Roman"/>
          <w:i/>
          <w:iCs/>
          <w:spacing w:val="1"/>
          <w:sz w:val="24"/>
          <w:lang w:val="en-US"/>
        </w:rPr>
        <w:t xml:space="preserve"> bazate pe valori</w:t>
      </w:r>
    </w:p>
    <w:p w14:paraId="2DA57FA9" w14:textId="77777777" w:rsidR="00E30C2B" w:rsidRPr="00A71081" w:rsidRDefault="00E30C2B" w:rsidP="00A71081">
      <w:pPr>
        <w:rPr>
          <w:rFonts w:ascii="Times New Roman" w:hAnsi="Times New Roman" w:cs="Times New Roman"/>
          <w:i/>
          <w:iCs/>
          <w:sz w:val="24"/>
          <w:szCs w:val="24"/>
          <w:lang w:val="en-US"/>
        </w:rPr>
      </w:pPr>
    </w:p>
    <w:p w14:paraId="5B9A5765" w14:textId="1B60BB60" w:rsidR="00087558" w:rsidRPr="00A336AE" w:rsidRDefault="00D339F5" w:rsidP="009D20E9">
      <w:pPr>
        <w:pStyle w:val="a3"/>
        <w:shd w:val="clear" w:color="auto" w:fill="FFFAFA"/>
        <w:spacing w:before="0" w:beforeAutospacing="0" w:after="0" w:afterAutospacing="0" w:line="360" w:lineRule="auto"/>
        <w:ind w:right="150"/>
        <w:textAlignment w:val="baseline"/>
        <w:rPr>
          <w:rStyle w:val="a4"/>
          <w:rFonts w:ascii="inherit" w:hAnsi="inherit" w:cs="Arial"/>
          <w:color w:val="474E43"/>
          <w:spacing w:val="-8"/>
          <w:bdr w:val="none" w:sz="0" w:space="0" w:color="auto" w:frame="1"/>
          <w:lang w:val="ro-RO"/>
        </w:rPr>
      </w:pPr>
      <w:r>
        <w:rPr>
          <w:b/>
          <w:bCs/>
          <w:sz w:val="28"/>
          <w:szCs w:val="28"/>
          <w:lang w:val="ro-RO"/>
        </w:rPr>
        <w:t xml:space="preserve">                                     </w:t>
      </w:r>
      <w:r w:rsidR="00902C87">
        <w:rPr>
          <w:b/>
          <w:bCs/>
          <w:sz w:val="28"/>
          <w:szCs w:val="28"/>
          <w:lang w:val="ro-RO"/>
        </w:rPr>
        <w:t xml:space="preserve">  </w:t>
      </w:r>
      <w:r w:rsidR="007A2523" w:rsidRPr="00A15CDC">
        <w:rPr>
          <w:b/>
          <w:bCs/>
          <w:sz w:val="28"/>
          <w:szCs w:val="28"/>
          <w:lang w:val="ro-RO"/>
        </w:rPr>
        <w:t>Obiective</w:t>
      </w:r>
      <w:r w:rsidR="00A15CDC" w:rsidRPr="00A15CDC">
        <w:rPr>
          <w:b/>
          <w:bCs/>
          <w:sz w:val="28"/>
          <w:szCs w:val="28"/>
          <w:lang w:val="ro-RO"/>
        </w:rPr>
        <w:t xml:space="preserve"> general</w:t>
      </w:r>
      <w:r w:rsidR="008009D0">
        <w:rPr>
          <w:b/>
          <w:bCs/>
          <w:sz w:val="28"/>
          <w:szCs w:val="28"/>
          <w:lang w:val="ro-RO"/>
        </w:rPr>
        <w:t>e</w:t>
      </w:r>
      <w:r w:rsidR="00A71081" w:rsidRPr="00A71081">
        <w:rPr>
          <w:rStyle w:val="a4"/>
          <w:rFonts w:ascii="inherit" w:hAnsi="inherit" w:cs="Arial"/>
          <w:color w:val="474E43"/>
          <w:spacing w:val="-8"/>
          <w:bdr w:val="none" w:sz="0" w:space="0" w:color="auto" w:frame="1"/>
          <w:lang w:val="ro-RO"/>
        </w:rPr>
        <w:t xml:space="preserve"> </w:t>
      </w:r>
    </w:p>
    <w:p w14:paraId="6A81138D" w14:textId="2A7CA227" w:rsidR="0038464B" w:rsidRPr="0047084B" w:rsidRDefault="00E40498" w:rsidP="00A336AE">
      <w:pPr>
        <w:pStyle w:val="a3"/>
        <w:shd w:val="clear" w:color="auto" w:fill="FFFAFA"/>
        <w:spacing w:before="0" w:beforeAutospacing="0" w:after="0" w:afterAutospacing="0"/>
        <w:ind w:right="150"/>
        <w:jc w:val="both"/>
        <w:textAlignment w:val="baseline"/>
        <w:rPr>
          <w:rFonts w:ascii="Arial" w:hAnsi="Arial" w:cs="Arial"/>
          <w:color w:val="300000"/>
          <w:spacing w:val="-8"/>
          <w:lang w:val="ro-RO"/>
        </w:rPr>
      </w:pPr>
      <w:r>
        <w:rPr>
          <w:rStyle w:val="a4"/>
          <w:rFonts w:ascii="inherit" w:hAnsi="inherit" w:cs="Arial"/>
          <w:color w:val="474E43"/>
          <w:spacing w:val="-8"/>
          <w:bdr w:val="none" w:sz="0" w:space="0" w:color="auto" w:frame="1"/>
          <w:lang w:val="ro-RO"/>
        </w:rPr>
        <w:t>OG</w:t>
      </w:r>
      <w:r w:rsidR="0038464B" w:rsidRPr="0047084B">
        <w:rPr>
          <w:rStyle w:val="a4"/>
          <w:rFonts w:ascii="inherit" w:hAnsi="inherit" w:cs="Arial"/>
          <w:color w:val="474E43"/>
          <w:spacing w:val="-8"/>
          <w:bdr w:val="none" w:sz="0" w:space="0" w:color="auto" w:frame="1"/>
          <w:lang w:val="ro-RO"/>
        </w:rPr>
        <w:t>I.</w:t>
      </w:r>
      <w:r w:rsidR="005933C1">
        <w:rPr>
          <w:rStyle w:val="a4"/>
          <w:rFonts w:ascii="inherit" w:hAnsi="inherit" w:cs="Arial"/>
          <w:color w:val="474E43"/>
          <w:spacing w:val="-8"/>
          <w:bdr w:val="none" w:sz="0" w:space="0" w:color="auto" w:frame="1"/>
          <w:lang w:val="ro-RO"/>
        </w:rPr>
        <w:t xml:space="preserve"> </w:t>
      </w:r>
      <w:bookmarkStart w:id="6" w:name="_Hlk179316845"/>
      <w:r w:rsidR="0038464B" w:rsidRPr="0047084B">
        <w:rPr>
          <w:rStyle w:val="a4"/>
          <w:rFonts w:ascii="inherit" w:hAnsi="inherit" w:cs="Arial"/>
          <w:color w:val="474E43"/>
          <w:spacing w:val="-8"/>
          <w:bdr w:val="none" w:sz="0" w:space="0" w:color="auto" w:frame="1"/>
          <w:lang w:val="ro-RO"/>
        </w:rPr>
        <w:t>Realizarea unui proces educaţional performant, echitabil şi eficient</w:t>
      </w:r>
      <w:r w:rsidR="00902C87">
        <w:rPr>
          <w:rStyle w:val="a4"/>
          <w:rFonts w:ascii="inherit" w:hAnsi="inherit" w:cs="Arial"/>
          <w:color w:val="474E43"/>
          <w:spacing w:val="-8"/>
          <w:bdr w:val="none" w:sz="0" w:space="0" w:color="auto" w:frame="1"/>
          <w:lang w:val="ro-RO"/>
        </w:rPr>
        <w:t xml:space="preserve"> </w:t>
      </w:r>
      <w:bookmarkEnd w:id="6"/>
      <w:r w:rsidR="00A71081">
        <w:rPr>
          <w:rStyle w:val="a4"/>
          <w:rFonts w:ascii="inherit" w:hAnsi="inherit" w:cs="Arial"/>
          <w:color w:val="474E43"/>
          <w:spacing w:val="-8"/>
          <w:bdr w:val="none" w:sz="0" w:space="0" w:color="auto" w:frame="1"/>
          <w:lang w:val="ro-RO"/>
        </w:rPr>
        <w:t xml:space="preserve"> </w:t>
      </w:r>
    </w:p>
    <w:p w14:paraId="19F0C453" w14:textId="77777777" w:rsidR="00E40498" w:rsidRDefault="00E40498" w:rsidP="00A336AE">
      <w:pPr>
        <w:pStyle w:val="a3"/>
        <w:shd w:val="clear" w:color="auto" w:fill="FFFAFA"/>
        <w:spacing w:before="0" w:beforeAutospacing="0" w:after="0" w:afterAutospacing="0"/>
        <w:ind w:left="150" w:right="150"/>
        <w:textAlignment w:val="baseline"/>
        <w:rPr>
          <w:rStyle w:val="a5"/>
          <w:b/>
          <w:bCs/>
          <w:color w:val="474E43"/>
          <w:spacing w:val="-8"/>
          <w:bdr w:val="none" w:sz="0" w:space="0" w:color="auto" w:frame="1"/>
          <w:lang w:val="fr-FR"/>
        </w:rPr>
      </w:pPr>
      <w:r>
        <w:rPr>
          <w:rStyle w:val="a5"/>
          <w:b/>
          <w:bCs/>
          <w:color w:val="474E43"/>
          <w:spacing w:val="-8"/>
          <w:bdr w:val="none" w:sz="0" w:space="0" w:color="auto" w:frame="1"/>
          <w:lang w:val="fr-FR"/>
        </w:rPr>
        <w:t>Obiective specifice :</w:t>
      </w:r>
    </w:p>
    <w:p w14:paraId="74D7E641" w14:textId="0C5AFEE1" w:rsidR="0038464B" w:rsidRPr="004716AC" w:rsidRDefault="0038464B" w:rsidP="00A336AE">
      <w:pPr>
        <w:pStyle w:val="a3"/>
        <w:shd w:val="clear" w:color="auto" w:fill="FFFAFA"/>
        <w:spacing w:before="0" w:beforeAutospacing="0" w:after="0" w:afterAutospacing="0"/>
        <w:ind w:left="150" w:right="150"/>
        <w:textAlignment w:val="baseline"/>
        <w:rPr>
          <w:color w:val="300000"/>
          <w:spacing w:val="-8"/>
          <w:lang w:val="fr-FR"/>
        </w:rPr>
      </w:pPr>
      <w:r w:rsidRPr="004716AC">
        <w:rPr>
          <w:rStyle w:val="a5"/>
          <w:b/>
          <w:bCs/>
          <w:color w:val="474E43"/>
          <w:spacing w:val="-8"/>
          <w:bdr w:val="none" w:sz="0" w:space="0" w:color="auto" w:frame="1"/>
          <w:lang w:val="fr-FR"/>
        </w:rPr>
        <w:t>1. </w:t>
      </w:r>
      <w:r w:rsidRPr="004716AC">
        <w:rPr>
          <w:rStyle w:val="a5"/>
          <w:color w:val="300000"/>
          <w:spacing w:val="-8"/>
          <w:bdr w:val="none" w:sz="0" w:space="0" w:color="auto" w:frame="1"/>
          <w:lang w:val="fr-FR"/>
        </w:rPr>
        <w:t>Asigurarea accesului tuturor elevilor la servicii educaţionale de calitate</w:t>
      </w:r>
      <w:r w:rsidR="00E168EB">
        <w:rPr>
          <w:rStyle w:val="a5"/>
          <w:color w:val="300000"/>
          <w:spacing w:val="-8"/>
          <w:bdr w:val="none" w:sz="0" w:space="0" w:color="auto" w:frame="1"/>
          <w:lang w:val="fr-FR"/>
        </w:rPr>
        <w:t>.</w:t>
      </w:r>
    </w:p>
    <w:p w14:paraId="19A94A3F" w14:textId="77777777" w:rsidR="0038464B" w:rsidRPr="004716AC" w:rsidRDefault="0038464B" w:rsidP="00A336AE">
      <w:pPr>
        <w:pStyle w:val="a3"/>
        <w:shd w:val="clear" w:color="auto" w:fill="FFFAFA"/>
        <w:spacing w:before="0" w:beforeAutospacing="0" w:after="0" w:afterAutospacing="0"/>
        <w:ind w:left="150" w:right="150"/>
        <w:textAlignment w:val="baseline"/>
        <w:rPr>
          <w:color w:val="300000"/>
          <w:spacing w:val="-8"/>
          <w:lang w:val="fr-FR"/>
        </w:rPr>
      </w:pPr>
      <w:r w:rsidRPr="004716AC">
        <w:rPr>
          <w:rStyle w:val="a5"/>
          <w:b/>
          <w:bCs/>
          <w:color w:val="474E43"/>
          <w:spacing w:val="-8"/>
          <w:bdr w:val="none" w:sz="0" w:space="0" w:color="auto" w:frame="1"/>
          <w:lang w:val="fr-FR"/>
        </w:rPr>
        <w:t>2. </w:t>
      </w:r>
      <w:r w:rsidRPr="004716AC">
        <w:rPr>
          <w:rStyle w:val="a5"/>
          <w:color w:val="300000"/>
          <w:spacing w:val="-8"/>
          <w:bdr w:val="none" w:sz="0" w:space="0" w:color="auto" w:frame="1"/>
          <w:lang w:val="fr-FR"/>
        </w:rPr>
        <w:t>Creşterea calităţii actului educaţional, cu scopul ameliorării rezultatelor şcolare şi obţinerea unor rezultate foarte bune la examenele naţionale.</w:t>
      </w:r>
    </w:p>
    <w:p w14:paraId="2EC140C0" w14:textId="0E396355" w:rsidR="00A71081" w:rsidRPr="00A336AE" w:rsidRDefault="0038464B" w:rsidP="00A336AE">
      <w:pPr>
        <w:pStyle w:val="a3"/>
        <w:shd w:val="clear" w:color="auto" w:fill="FFFAFA"/>
        <w:spacing w:before="0" w:beforeAutospacing="0" w:after="0" w:afterAutospacing="0"/>
        <w:ind w:right="150"/>
        <w:textAlignment w:val="baseline"/>
        <w:rPr>
          <w:rStyle w:val="a4"/>
          <w:b w:val="0"/>
          <w:bCs w:val="0"/>
          <w:color w:val="300000"/>
          <w:spacing w:val="-8"/>
          <w:lang w:val="fr-FR"/>
        </w:rPr>
      </w:pPr>
      <w:r w:rsidRPr="004716AC">
        <w:rPr>
          <w:rStyle w:val="a5"/>
          <w:b/>
          <w:bCs/>
          <w:color w:val="474E43"/>
          <w:spacing w:val="-8"/>
          <w:bdr w:val="none" w:sz="0" w:space="0" w:color="auto" w:frame="1"/>
          <w:lang w:val="fr-FR"/>
        </w:rPr>
        <w:t xml:space="preserve">   3. </w:t>
      </w:r>
      <w:r w:rsidRPr="004716AC">
        <w:rPr>
          <w:rStyle w:val="a5"/>
          <w:color w:val="300000"/>
          <w:spacing w:val="-8"/>
          <w:bdr w:val="none" w:sz="0" w:space="0" w:color="auto" w:frame="1"/>
          <w:lang w:val="fr-FR"/>
        </w:rPr>
        <w:t xml:space="preserve">Creşterea calităţii învăţământului adresat </w:t>
      </w:r>
      <w:r w:rsidR="00E52836">
        <w:rPr>
          <w:rStyle w:val="a5"/>
          <w:color w:val="300000"/>
          <w:spacing w:val="-8"/>
          <w:bdr w:val="none" w:sz="0" w:space="0" w:color="auto" w:frame="1"/>
          <w:lang w:val="fr-FR"/>
        </w:rPr>
        <w:t xml:space="preserve">elevilor </w:t>
      </w:r>
      <w:r w:rsidRPr="004716AC">
        <w:rPr>
          <w:rStyle w:val="a5"/>
          <w:color w:val="300000"/>
          <w:spacing w:val="-8"/>
          <w:bdr w:val="none" w:sz="0" w:space="0" w:color="auto" w:frame="1"/>
          <w:lang w:val="fr-FR"/>
        </w:rPr>
        <w:t>capabili de performanţă.</w:t>
      </w:r>
    </w:p>
    <w:p w14:paraId="7A443E34" w14:textId="326383BA" w:rsidR="0038464B" w:rsidRDefault="00E40498" w:rsidP="00A336AE">
      <w:pPr>
        <w:pStyle w:val="a3"/>
        <w:shd w:val="clear" w:color="auto" w:fill="FFFAFA"/>
        <w:spacing w:before="0" w:beforeAutospacing="0" w:after="0" w:afterAutospacing="0"/>
        <w:ind w:right="150"/>
        <w:textAlignment w:val="baseline"/>
        <w:rPr>
          <w:rStyle w:val="a4"/>
          <w:color w:val="474E43"/>
          <w:spacing w:val="-8"/>
          <w:bdr w:val="none" w:sz="0" w:space="0" w:color="auto" w:frame="1"/>
          <w:lang w:val="fr-FR"/>
        </w:rPr>
      </w:pPr>
      <w:r>
        <w:rPr>
          <w:rStyle w:val="a4"/>
          <w:color w:val="474E43"/>
          <w:spacing w:val="-8"/>
          <w:bdr w:val="none" w:sz="0" w:space="0" w:color="auto" w:frame="1"/>
          <w:lang w:val="fr-FR"/>
        </w:rPr>
        <w:t>OG</w:t>
      </w:r>
      <w:r w:rsidR="0038464B" w:rsidRPr="004716AC">
        <w:rPr>
          <w:rStyle w:val="a4"/>
          <w:color w:val="474E43"/>
          <w:spacing w:val="-8"/>
          <w:bdr w:val="none" w:sz="0" w:space="0" w:color="auto" w:frame="1"/>
          <w:lang w:val="fr-FR"/>
        </w:rPr>
        <w:t xml:space="preserve"> II. </w:t>
      </w:r>
      <w:bookmarkStart w:id="7" w:name="_Hlk179316982"/>
      <w:r w:rsidR="0038464B" w:rsidRPr="004716AC">
        <w:rPr>
          <w:rStyle w:val="a4"/>
          <w:color w:val="474E43"/>
          <w:spacing w:val="-8"/>
          <w:bdr w:val="none" w:sz="0" w:space="0" w:color="auto" w:frame="1"/>
          <w:lang w:val="fr-FR"/>
        </w:rPr>
        <w:t xml:space="preserve">Eficientizarea procesului educațional </w:t>
      </w:r>
      <w:r w:rsidR="00933406">
        <w:rPr>
          <w:rStyle w:val="a4"/>
          <w:color w:val="474E43"/>
          <w:spacing w:val="-8"/>
          <w:bdr w:val="none" w:sz="0" w:space="0" w:color="auto" w:frame="1"/>
          <w:lang w:val="fr-FR"/>
        </w:rPr>
        <w:t>în conformitate cu documentele reglatorii</w:t>
      </w:r>
      <w:bookmarkEnd w:id="7"/>
      <w:r w:rsidR="00A71081">
        <w:rPr>
          <w:rStyle w:val="a4"/>
          <w:color w:val="474E43"/>
          <w:spacing w:val="-8"/>
          <w:bdr w:val="none" w:sz="0" w:space="0" w:color="auto" w:frame="1"/>
          <w:lang w:val="fr-FR"/>
        </w:rPr>
        <w:t xml:space="preserve"> </w:t>
      </w:r>
    </w:p>
    <w:p w14:paraId="707BEF4E" w14:textId="4DF4936D" w:rsidR="00E40498" w:rsidRDefault="00E40498" w:rsidP="00A336AE">
      <w:pPr>
        <w:pStyle w:val="a3"/>
        <w:shd w:val="clear" w:color="auto" w:fill="FFFAFA"/>
        <w:spacing w:before="0" w:beforeAutospacing="0" w:after="0" w:afterAutospacing="0"/>
        <w:ind w:right="150"/>
        <w:textAlignment w:val="baseline"/>
        <w:rPr>
          <w:rStyle w:val="a4"/>
          <w:color w:val="474E43"/>
          <w:spacing w:val="-8"/>
          <w:bdr w:val="none" w:sz="0" w:space="0" w:color="auto" w:frame="1"/>
          <w:lang w:val="fr-FR"/>
        </w:rPr>
      </w:pPr>
      <w:r>
        <w:rPr>
          <w:rStyle w:val="a4"/>
          <w:color w:val="474E43"/>
          <w:spacing w:val="-8"/>
          <w:bdr w:val="none" w:sz="0" w:space="0" w:color="auto" w:frame="1"/>
          <w:lang w:val="fr-FR"/>
        </w:rPr>
        <w:t>Obiective specifice</w:t>
      </w:r>
    </w:p>
    <w:p w14:paraId="6619B3EA" w14:textId="67DDB693" w:rsidR="00BF6076" w:rsidRPr="00BF6076" w:rsidRDefault="00A336AE" w:rsidP="00A336AE">
      <w:pPr>
        <w:pStyle w:val="a3"/>
        <w:shd w:val="clear" w:color="auto" w:fill="FFFAFA"/>
        <w:spacing w:before="0" w:beforeAutospacing="0" w:after="0" w:afterAutospacing="0"/>
        <w:ind w:right="150"/>
        <w:textAlignment w:val="baseline"/>
        <w:rPr>
          <w:b/>
          <w:bCs/>
          <w:i/>
          <w:iCs/>
          <w:color w:val="300000"/>
          <w:spacing w:val="-8"/>
          <w:lang w:val="fr-FR"/>
        </w:rPr>
      </w:pPr>
      <w:r>
        <w:rPr>
          <w:rStyle w:val="a4"/>
          <w:b w:val="0"/>
          <w:bCs w:val="0"/>
          <w:i/>
          <w:iCs/>
          <w:color w:val="474E43"/>
          <w:spacing w:val="-8"/>
          <w:bdr w:val="none" w:sz="0" w:space="0" w:color="auto" w:frame="1"/>
          <w:lang w:val="fr-FR"/>
        </w:rPr>
        <w:t xml:space="preserve">  </w:t>
      </w:r>
      <w:r w:rsidR="00B510B9">
        <w:rPr>
          <w:rStyle w:val="a4"/>
          <w:b w:val="0"/>
          <w:bCs w:val="0"/>
          <w:i/>
          <w:iCs/>
          <w:color w:val="474E43"/>
          <w:spacing w:val="-8"/>
          <w:bdr w:val="none" w:sz="0" w:space="0" w:color="auto" w:frame="1"/>
          <w:lang w:val="fr-FR"/>
        </w:rPr>
        <w:t>1.</w:t>
      </w:r>
      <w:r w:rsidR="00BF6076" w:rsidRPr="00BF6076">
        <w:rPr>
          <w:rStyle w:val="a4"/>
          <w:b w:val="0"/>
          <w:bCs w:val="0"/>
          <w:i/>
          <w:iCs/>
          <w:color w:val="474E43"/>
          <w:spacing w:val="-8"/>
          <w:bdr w:val="none" w:sz="0" w:space="0" w:color="auto" w:frame="1"/>
          <w:lang w:val="fr-FR"/>
        </w:rPr>
        <w:t>Monitorizarea implimentării actelor reglatorii</w:t>
      </w:r>
    </w:p>
    <w:p w14:paraId="21F960F2" w14:textId="43653251" w:rsidR="00A71081" w:rsidRPr="00A336AE" w:rsidRDefault="0038464B" w:rsidP="00A336AE">
      <w:pPr>
        <w:pStyle w:val="a3"/>
        <w:shd w:val="clear" w:color="auto" w:fill="FFFAFA"/>
        <w:spacing w:before="0" w:beforeAutospacing="0" w:after="0" w:afterAutospacing="0"/>
        <w:ind w:right="150"/>
        <w:textAlignment w:val="baseline"/>
        <w:rPr>
          <w:i/>
          <w:lang w:val="fr-FR"/>
        </w:rPr>
      </w:pPr>
      <w:r w:rsidRPr="009D20E9">
        <w:rPr>
          <w:rStyle w:val="a5"/>
          <w:b/>
          <w:bCs/>
          <w:color w:val="474E43"/>
          <w:spacing w:val="-8"/>
          <w:bdr w:val="none" w:sz="0" w:space="0" w:color="auto" w:frame="1"/>
          <w:lang w:val="ro-RO"/>
        </w:rPr>
        <w:t xml:space="preserve">  </w:t>
      </w:r>
      <w:r w:rsidR="00E30C2B">
        <w:rPr>
          <w:i/>
          <w:lang w:val="fr-FR"/>
        </w:rPr>
        <w:t>2</w:t>
      </w:r>
      <w:r w:rsidR="00B510B9">
        <w:rPr>
          <w:i/>
          <w:lang w:val="fr-FR"/>
        </w:rPr>
        <w:t>.Asigurarea dezvoltării sistemului educațional  prin eficientizarea procesului decizional</w:t>
      </w:r>
    </w:p>
    <w:p w14:paraId="4F1EC0C6" w14:textId="63CF8C71" w:rsidR="00A71081" w:rsidRPr="00E30C2B" w:rsidRDefault="00A71081" w:rsidP="00E30C2B">
      <w:pPr>
        <w:rPr>
          <w:rFonts w:ascii="Times New Roman" w:hAnsi="Times New Roman" w:cs="Times New Roman"/>
          <w:b/>
          <w:sz w:val="24"/>
          <w:szCs w:val="24"/>
          <w:lang w:val="ro-RO"/>
        </w:rPr>
      </w:pPr>
      <w:r w:rsidRPr="00E30C2B">
        <w:rPr>
          <w:rFonts w:ascii="Times New Roman" w:hAnsi="Times New Roman" w:cs="Times New Roman"/>
          <w:b/>
          <w:bCs/>
          <w:iCs/>
          <w:sz w:val="24"/>
          <w:szCs w:val="24"/>
          <w:lang w:val="fr-FR"/>
        </w:rPr>
        <w:t>OG III</w:t>
      </w:r>
      <w:r w:rsidR="00A336AE" w:rsidRPr="00E30C2B">
        <w:rPr>
          <w:rFonts w:ascii="Times New Roman" w:hAnsi="Times New Roman" w:cs="Times New Roman"/>
          <w:iCs/>
          <w:sz w:val="24"/>
          <w:szCs w:val="24"/>
          <w:lang w:val="ro-RO"/>
        </w:rPr>
        <w:t xml:space="preserve">. </w:t>
      </w:r>
      <w:r w:rsidR="00E30C2B" w:rsidRPr="00E30C2B">
        <w:rPr>
          <w:rFonts w:ascii="Times New Roman" w:hAnsi="Times New Roman" w:cs="Times New Roman"/>
          <w:b/>
          <w:sz w:val="24"/>
          <w:szCs w:val="24"/>
          <w:lang w:val="ro-RO"/>
        </w:rPr>
        <w:t>Asigurarea formării și perfecționării permanente a cadrelor didactice în contextul promovării profesiei de cadru didactic pentru sporirea accesului la o educație de calitate</w:t>
      </w:r>
    </w:p>
    <w:p w14:paraId="0EF3F44F" w14:textId="16E08FD6" w:rsidR="00A71081" w:rsidRPr="009D20E9" w:rsidRDefault="00E30C2B" w:rsidP="00A336AE">
      <w:pPr>
        <w:pStyle w:val="a3"/>
        <w:shd w:val="clear" w:color="auto" w:fill="FFFAFA"/>
        <w:spacing w:before="0" w:beforeAutospacing="0" w:after="0" w:afterAutospacing="0"/>
        <w:ind w:right="150"/>
        <w:textAlignment w:val="baseline"/>
        <w:rPr>
          <w:rStyle w:val="a5"/>
          <w:i w:val="0"/>
          <w:iCs w:val="0"/>
          <w:color w:val="300000"/>
          <w:spacing w:val="-8"/>
          <w:lang w:val="ro-RO"/>
        </w:rPr>
      </w:pPr>
      <w:r>
        <w:rPr>
          <w:lang w:val="ro-RO"/>
        </w:rPr>
        <w:t>1</w:t>
      </w:r>
      <w:r w:rsidR="00A71081" w:rsidRPr="00EA4591">
        <w:rPr>
          <w:lang w:val="ro-RO"/>
        </w:rPr>
        <w:t>.</w:t>
      </w:r>
      <w:r w:rsidR="00A71081">
        <w:rPr>
          <w:lang w:val="ro-RO"/>
        </w:rPr>
        <w:t xml:space="preserve"> </w:t>
      </w:r>
      <w:r w:rsidR="00A71081" w:rsidRPr="00D12B20">
        <w:rPr>
          <w:i/>
          <w:iCs/>
          <w:lang w:val="ro-RO"/>
        </w:rPr>
        <w:t>Asigurarea motivării elevilor în obținerea unor rezultate deosebite la competiții, concursuri și olimpiade școlare prin evidențierea lor pe site-ul școlii sau pe panouri special amenajate</w:t>
      </w:r>
    </w:p>
    <w:p w14:paraId="019E7B23" w14:textId="10A52C14" w:rsidR="00A71081" w:rsidRDefault="00E30C2B" w:rsidP="00A336AE">
      <w:pPr>
        <w:pStyle w:val="a3"/>
        <w:shd w:val="clear" w:color="auto" w:fill="FFFAFA"/>
        <w:spacing w:before="0" w:beforeAutospacing="0" w:after="0" w:afterAutospacing="0"/>
        <w:ind w:right="150"/>
        <w:textAlignment w:val="baseline"/>
        <w:rPr>
          <w:rStyle w:val="a5"/>
          <w:b/>
          <w:bCs/>
          <w:color w:val="474E43"/>
          <w:spacing w:val="-8"/>
          <w:bdr w:val="none" w:sz="0" w:space="0" w:color="auto" w:frame="1"/>
          <w:lang w:val="fr-FR"/>
        </w:rPr>
      </w:pPr>
      <w:r>
        <w:rPr>
          <w:rStyle w:val="a5"/>
          <w:b/>
          <w:bCs/>
          <w:color w:val="474E43"/>
          <w:spacing w:val="-8"/>
          <w:bdr w:val="none" w:sz="0" w:space="0" w:color="auto" w:frame="1"/>
          <w:lang w:val="fr-FR"/>
        </w:rPr>
        <w:t>2</w:t>
      </w:r>
      <w:r w:rsidR="00A71081">
        <w:rPr>
          <w:rStyle w:val="a5"/>
          <w:b/>
          <w:bCs/>
          <w:color w:val="474E43"/>
          <w:spacing w:val="-8"/>
          <w:bdr w:val="none" w:sz="0" w:space="0" w:color="auto" w:frame="1"/>
          <w:lang w:val="fr-FR"/>
        </w:rPr>
        <w:t>.</w:t>
      </w:r>
      <w:r w:rsidR="00A71081" w:rsidRPr="0038464B">
        <w:rPr>
          <w:i/>
          <w:lang w:val="fr-FR"/>
        </w:rPr>
        <w:t xml:space="preserve"> Dezvoltarea competențelor de utilizare a TIC</w:t>
      </w:r>
      <w:r w:rsidR="00A71081">
        <w:rPr>
          <w:i/>
          <w:lang w:val="fr-FR"/>
        </w:rPr>
        <w:t xml:space="preserve"> ale cadrelor didactice și</w:t>
      </w:r>
      <w:r w:rsidR="00A71081" w:rsidRPr="0038464B">
        <w:rPr>
          <w:i/>
          <w:lang w:val="fr-FR"/>
        </w:rPr>
        <w:t xml:space="preserve"> utilizarea TIC ca instrument de învățare</w:t>
      </w:r>
      <w:r w:rsidR="00A71081" w:rsidRPr="004716AC">
        <w:rPr>
          <w:rStyle w:val="a5"/>
          <w:b/>
          <w:bCs/>
          <w:color w:val="474E43"/>
          <w:spacing w:val="-8"/>
          <w:bdr w:val="none" w:sz="0" w:space="0" w:color="auto" w:frame="1"/>
          <w:lang w:val="fr-FR"/>
        </w:rPr>
        <w:t>. </w:t>
      </w:r>
    </w:p>
    <w:p w14:paraId="65B3C7F7" w14:textId="1D9F47BD" w:rsidR="00A71081" w:rsidRDefault="00E30C2B" w:rsidP="00A336AE">
      <w:pPr>
        <w:pStyle w:val="a3"/>
        <w:shd w:val="clear" w:color="auto" w:fill="FFFAFA"/>
        <w:spacing w:before="0" w:beforeAutospacing="0" w:after="0" w:afterAutospacing="0"/>
        <w:ind w:right="150"/>
        <w:textAlignment w:val="baseline"/>
        <w:rPr>
          <w:rStyle w:val="a5"/>
          <w:color w:val="300000"/>
          <w:spacing w:val="-8"/>
          <w:bdr w:val="none" w:sz="0" w:space="0" w:color="auto" w:frame="1"/>
          <w:lang w:val="fr-FR"/>
        </w:rPr>
      </w:pPr>
      <w:r>
        <w:rPr>
          <w:rStyle w:val="a5"/>
          <w:b/>
          <w:bCs/>
          <w:color w:val="474E43"/>
          <w:spacing w:val="-8"/>
          <w:bdr w:val="none" w:sz="0" w:space="0" w:color="auto" w:frame="1"/>
          <w:lang w:val="fr-FR"/>
        </w:rPr>
        <w:t>3</w:t>
      </w:r>
      <w:r w:rsidR="00A71081">
        <w:rPr>
          <w:rStyle w:val="a5"/>
          <w:b/>
          <w:bCs/>
          <w:color w:val="474E43"/>
          <w:spacing w:val="-8"/>
          <w:bdr w:val="none" w:sz="0" w:space="0" w:color="auto" w:frame="1"/>
          <w:lang w:val="fr-FR"/>
        </w:rPr>
        <w:t>.</w:t>
      </w:r>
      <w:r w:rsidR="00A71081" w:rsidRPr="004716AC">
        <w:rPr>
          <w:rStyle w:val="a5"/>
          <w:color w:val="300000"/>
          <w:spacing w:val="-8"/>
          <w:bdr w:val="none" w:sz="0" w:space="0" w:color="auto" w:frame="1"/>
          <w:lang w:val="fr-FR"/>
        </w:rPr>
        <w:t>Asigurarea condiţiilor pentru evoluţia în carieră şi dezvoltare profesională</w:t>
      </w:r>
      <w:r w:rsidR="00A71081">
        <w:rPr>
          <w:rStyle w:val="a5"/>
          <w:color w:val="300000"/>
          <w:spacing w:val="-8"/>
          <w:bdr w:val="none" w:sz="0" w:space="0" w:color="auto" w:frame="1"/>
          <w:lang w:val="fr-FR"/>
        </w:rPr>
        <w:t xml:space="preserve"> axiologică</w:t>
      </w:r>
      <w:r w:rsidR="00A71081" w:rsidRPr="004716AC">
        <w:rPr>
          <w:rStyle w:val="a5"/>
          <w:color w:val="300000"/>
          <w:spacing w:val="-8"/>
          <w:bdr w:val="none" w:sz="0" w:space="0" w:color="auto" w:frame="1"/>
          <w:lang w:val="fr-FR"/>
        </w:rPr>
        <w:t xml:space="preserve"> a cadrelor didactice</w:t>
      </w:r>
      <w:r w:rsidR="00A71081">
        <w:rPr>
          <w:rStyle w:val="a5"/>
          <w:color w:val="300000"/>
          <w:spacing w:val="-8"/>
          <w:bdr w:val="none" w:sz="0" w:space="0" w:color="auto" w:frame="1"/>
          <w:lang w:val="fr-FR"/>
        </w:rPr>
        <w:t xml:space="preserve"> ca foctor important în procesul instructiv educativ</w:t>
      </w:r>
    </w:p>
    <w:p w14:paraId="7245CAD9" w14:textId="77777777" w:rsidR="00E30C2B" w:rsidRPr="00A71081" w:rsidRDefault="00E30C2B" w:rsidP="00A336AE">
      <w:pPr>
        <w:pStyle w:val="a3"/>
        <w:shd w:val="clear" w:color="auto" w:fill="FFFAFA"/>
        <w:spacing w:before="0" w:beforeAutospacing="0" w:after="0" w:afterAutospacing="0"/>
        <w:ind w:right="150"/>
        <w:textAlignment w:val="baseline"/>
        <w:rPr>
          <w:b/>
          <w:bCs/>
          <w:i/>
          <w:lang w:val="ro-RO"/>
        </w:rPr>
      </w:pPr>
    </w:p>
    <w:p w14:paraId="1489501D" w14:textId="77777777" w:rsidR="00E30C2B" w:rsidRDefault="00E40498" w:rsidP="00760775">
      <w:pPr>
        <w:pStyle w:val="a3"/>
        <w:shd w:val="clear" w:color="auto" w:fill="FFFAFA"/>
        <w:spacing w:before="0" w:beforeAutospacing="0" w:after="0" w:afterAutospacing="0"/>
        <w:ind w:right="150"/>
        <w:textAlignment w:val="baseline"/>
        <w:rPr>
          <w:rFonts w:eastAsiaTheme="minorEastAsia"/>
          <w:b/>
          <w:bCs/>
          <w:color w:val="000000" w:themeColor="text1"/>
          <w:kern w:val="24"/>
          <w:lang w:val="fr-FR"/>
        </w:rPr>
      </w:pPr>
      <w:r>
        <w:rPr>
          <w:b/>
          <w:bCs/>
          <w:iCs/>
          <w:lang w:val="fr-FR"/>
        </w:rPr>
        <w:t xml:space="preserve">OG </w:t>
      </w:r>
      <w:r w:rsidR="00A71081">
        <w:rPr>
          <w:b/>
          <w:bCs/>
          <w:iCs/>
          <w:lang w:val="fr-FR"/>
        </w:rPr>
        <w:t>IV</w:t>
      </w:r>
      <w:r>
        <w:rPr>
          <w:b/>
          <w:bCs/>
          <w:iCs/>
          <w:lang w:val="fr-FR"/>
        </w:rPr>
        <w:t>.</w:t>
      </w:r>
      <w:r w:rsidR="00A71081" w:rsidRPr="00A71081">
        <w:rPr>
          <w:rFonts w:eastAsiaTheme="minorEastAsia"/>
          <w:color w:val="000000" w:themeColor="text1"/>
          <w:kern w:val="24"/>
          <w:sz w:val="40"/>
          <w:szCs w:val="40"/>
          <w:lang w:val="fr-FR"/>
        </w:rPr>
        <w:t xml:space="preserve"> </w:t>
      </w:r>
      <w:r w:rsidR="00A71081" w:rsidRPr="00A71081">
        <w:rPr>
          <w:rFonts w:eastAsiaTheme="minorEastAsia"/>
          <w:b/>
          <w:bCs/>
          <w:color w:val="000000" w:themeColor="text1"/>
          <w:kern w:val="24"/>
          <w:lang w:val="fr-FR"/>
        </w:rPr>
        <w:t>Asigurarea condițiilor optime de studiu și de siguranță necesare desfășurării unui învățământ de calitate prin dezvoltarea bazei tehnico – materiale a gimnaziului și</w:t>
      </w:r>
    </w:p>
    <w:p w14:paraId="3129C8E4" w14:textId="4552CCD8" w:rsidR="00A71081" w:rsidRPr="00E30C2B" w:rsidRDefault="00A71081" w:rsidP="00760775">
      <w:pPr>
        <w:pStyle w:val="a3"/>
        <w:shd w:val="clear" w:color="auto" w:fill="FFFAFA"/>
        <w:spacing w:before="0" w:beforeAutospacing="0" w:after="0" w:afterAutospacing="0"/>
        <w:ind w:right="150"/>
        <w:textAlignment w:val="baseline"/>
        <w:rPr>
          <w:rFonts w:eastAsiaTheme="minorEastAsia"/>
          <w:b/>
          <w:bCs/>
          <w:color w:val="000000" w:themeColor="text1"/>
          <w:kern w:val="24"/>
          <w:lang w:val="fr-FR"/>
        </w:rPr>
      </w:pPr>
      <w:r w:rsidRPr="00A71081">
        <w:rPr>
          <w:rFonts w:eastAsiaTheme="minorEastAsia"/>
          <w:b/>
          <w:bCs/>
          <w:color w:val="000000" w:themeColor="text1"/>
          <w:kern w:val="24"/>
          <w:lang w:val="fr-FR"/>
        </w:rPr>
        <w:t>consolidarea infrastructurii</w:t>
      </w:r>
      <w:r w:rsidRPr="00A71081">
        <w:rPr>
          <w:rFonts w:eastAsiaTheme="minorEastAsia"/>
          <w:color w:val="000000" w:themeColor="text1"/>
          <w:kern w:val="24"/>
          <w:sz w:val="40"/>
          <w:szCs w:val="40"/>
          <w:lang w:val="fr-FR"/>
        </w:rPr>
        <w:t>.</w:t>
      </w:r>
      <w:r w:rsidRPr="00A71081">
        <w:rPr>
          <w:b/>
          <w:bCs/>
          <w:iCs/>
          <w:lang w:val="fr-FR"/>
        </w:rPr>
        <w:t xml:space="preserve"> </w:t>
      </w:r>
    </w:p>
    <w:p w14:paraId="179D87E7" w14:textId="2CA0D576" w:rsidR="00A71081" w:rsidRDefault="00A71081" w:rsidP="00760775">
      <w:pPr>
        <w:pStyle w:val="a3"/>
        <w:shd w:val="clear" w:color="auto" w:fill="FFFAFA"/>
        <w:spacing w:before="0" w:beforeAutospacing="0" w:after="0" w:afterAutospacing="0"/>
        <w:ind w:right="150"/>
        <w:textAlignment w:val="baseline"/>
        <w:rPr>
          <w:rFonts w:eastAsiaTheme="minorEastAsia"/>
          <w:color w:val="000000" w:themeColor="text1"/>
          <w:kern w:val="24"/>
          <w:sz w:val="40"/>
          <w:szCs w:val="40"/>
          <w:lang w:val="fr-FR"/>
        </w:rPr>
      </w:pPr>
      <w:r>
        <w:rPr>
          <w:b/>
          <w:bCs/>
          <w:iCs/>
          <w:lang w:val="fr-FR"/>
        </w:rPr>
        <w:t>Obiective specifice </w:t>
      </w:r>
    </w:p>
    <w:p w14:paraId="78A5EBE4" w14:textId="145575BC" w:rsidR="00E40498" w:rsidRPr="00A71081" w:rsidRDefault="00E40498" w:rsidP="00A71081">
      <w:pPr>
        <w:pStyle w:val="a3"/>
        <w:shd w:val="clear" w:color="auto" w:fill="FFFAFA"/>
        <w:spacing w:before="0" w:beforeAutospacing="0" w:after="0" w:afterAutospacing="0"/>
        <w:ind w:right="150"/>
        <w:textAlignment w:val="baseline"/>
        <w:rPr>
          <w:i/>
          <w:lang w:val="fr-FR"/>
        </w:rPr>
      </w:pPr>
      <w:r w:rsidRPr="00A71081">
        <w:rPr>
          <w:i/>
          <w:lang w:val="fr-FR"/>
        </w:rPr>
        <w:t xml:space="preserve"> </w:t>
      </w:r>
      <w:r w:rsidR="00A71081">
        <w:rPr>
          <w:i/>
          <w:lang w:val="fr-FR"/>
        </w:rPr>
        <w:t>1.</w:t>
      </w:r>
      <w:r w:rsidRPr="00A71081">
        <w:rPr>
          <w:i/>
          <w:lang w:val="fr-FR"/>
        </w:rPr>
        <w:t>Monitotizarea modului de gestionsre, de modernizarea și de dotare a bazei materiale și a infrastructurii instituției</w:t>
      </w:r>
    </w:p>
    <w:p w14:paraId="25C314EC" w14:textId="62AE8813" w:rsidR="00E40498" w:rsidRPr="00760775" w:rsidRDefault="00A71081" w:rsidP="00760775">
      <w:pPr>
        <w:pStyle w:val="TableParagraph"/>
        <w:ind w:left="121" w:right="233"/>
        <w:rPr>
          <w:i/>
          <w:iCs/>
          <w:sz w:val="24"/>
          <w:szCs w:val="24"/>
        </w:rPr>
      </w:pPr>
      <w:r>
        <w:rPr>
          <w:i/>
          <w:iCs/>
          <w:sz w:val="24"/>
          <w:szCs w:val="24"/>
        </w:rPr>
        <w:t>2</w:t>
      </w:r>
      <w:r w:rsidR="00760775" w:rsidRPr="00760775">
        <w:rPr>
          <w:i/>
          <w:iCs/>
          <w:sz w:val="24"/>
          <w:szCs w:val="24"/>
        </w:rPr>
        <w:t>.Identificarea</w:t>
      </w:r>
      <w:r w:rsidR="00760775" w:rsidRPr="00760775">
        <w:rPr>
          <w:i/>
          <w:iCs/>
          <w:spacing w:val="-9"/>
          <w:sz w:val="24"/>
          <w:szCs w:val="24"/>
        </w:rPr>
        <w:t xml:space="preserve"> </w:t>
      </w:r>
      <w:r w:rsidR="00760775" w:rsidRPr="00760775">
        <w:rPr>
          <w:i/>
          <w:iCs/>
          <w:sz w:val="24"/>
          <w:szCs w:val="24"/>
        </w:rPr>
        <w:t>resurselor</w:t>
      </w:r>
      <w:r w:rsidR="00760775" w:rsidRPr="00760775">
        <w:rPr>
          <w:i/>
          <w:iCs/>
          <w:spacing w:val="-52"/>
          <w:sz w:val="24"/>
          <w:szCs w:val="24"/>
        </w:rPr>
        <w:t xml:space="preserve"> </w:t>
      </w:r>
      <w:r w:rsidR="00760775" w:rsidRPr="00760775">
        <w:rPr>
          <w:i/>
          <w:iCs/>
          <w:sz w:val="24"/>
          <w:szCs w:val="24"/>
        </w:rPr>
        <w:t>financiare</w:t>
      </w:r>
      <w:r w:rsidR="00760775" w:rsidRPr="00760775">
        <w:rPr>
          <w:i/>
          <w:iCs/>
          <w:spacing w:val="-1"/>
          <w:sz w:val="24"/>
          <w:szCs w:val="24"/>
        </w:rPr>
        <w:t xml:space="preserve"> </w:t>
      </w:r>
      <w:r w:rsidR="00760775" w:rsidRPr="00760775">
        <w:rPr>
          <w:i/>
          <w:iCs/>
          <w:sz w:val="24"/>
          <w:szCs w:val="24"/>
        </w:rPr>
        <w:t>pentru:investiţii, reabilitări,</w:t>
      </w:r>
      <w:r w:rsidR="00760775" w:rsidRPr="00760775">
        <w:rPr>
          <w:i/>
          <w:iCs/>
          <w:spacing w:val="1"/>
          <w:sz w:val="24"/>
          <w:szCs w:val="24"/>
        </w:rPr>
        <w:t xml:space="preserve"> </w:t>
      </w:r>
      <w:r w:rsidR="00760775" w:rsidRPr="00760775">
        <w:rPr>
          <w:i/>
          <w:iCs/>
          <w:sz w:val="24"/>
          <w:szCs w:val="24"/>
        </w:rPr>
        <w:t>modernizări, reparaţii şi</w:t>
      </w:r>
      <w:r w:rsidR="00760775" w:rsidRPr="00760775">
        <w:rPr>
          <w:i/>
          <w:iCs/>
          <w:spacing w:val="-52"/>
          <w:sz w:val="24"/>
          <w:szCs w:val="24"/>
        </w:rPr>
        <w:t xml:space="preserve"> </w:t>
      </w:r>
      <w:r w:rsidR="00760775" w:rsidRPr="00760775">
        <w:rPr>
          <w:i/>
          <w:iCs/>
          <w:sz w:val="24"/>
          <w:szCs w:val="24"/>
        </w:rPr>
        <w:t>igienizări,</w:t>
      </w:r>
      <w:r w:rsidR="00760775" w:rsidRPr="00760775">
        <w:rPr>
          <w:i/>
          <w:iCs/>
          <w:spacing w:val="-5"/>
          <w:sz w:val="24"/>
          <w:szCs w:val="24"/>
        </w:rPr>
        <w:t xml:space="preserve"> </w:t>
      </w:r>
      <w:r w:rsidR="00760775" w:rsidRPr="00760775">
        <w:rPr>
          <w:i/>
          <w:iCs/>
          <w:sz w:val="24"/>
          <w:szCs w:val="24"/>
        </w:rPr>
        <w:t>salarii,</w:t>
      </w:r>
      <w:r w:rsidR="00760775" w:rsidRPr="00760775">
        <w:rPr>
          <w:i/>
          <w:iCs/>
          <w:spacing w:val="-5"/>
          <w:sz w:val="24"/>
          <w:szCs w:val="24"/>
        </w:rPr>
        <w:t xml:space="preserve"> </w:t>
      </w:r>
      <w:r w:rsidR="00760775" w:rsidRPr="00760775">
        <w:rPr>
          <w:i/>
          <w:iCs/>
          <w:sz w:val="24"/>
          <w:szCs w:val="24"/>
        </w:rPr>
        <w:t>altele</w:t>
      </w:r>
    </w:p>
    <w:p w14:paraId="42B96094" w14:textId="15B06F0C" w:rsidR="00760775" w:rsidRPr="00760775" w:rsidRDefault="00760775" w:rsidP="00B510B9">
      <w:pPr>
        <w:pStyle w:val="TableParagraph"/>
        <w:spacing w:line="276" w:lineRule="auto"/>
        <w:ind w:right="396"/>
        <w:rPr>
          <w:b/>
          <w:i/>
          <w:iCs/>
          <w:sz w:val="24"/>
          <w:szCs w:val="24"/>
        </w:rPr>
      </w:pPr>
      <w:r w:rsidRPr="00760775">
        <w:rPr>
          <w:i/>
          <w:iCs/>
          <w:sz w:val="24"/>
          <w:szCs w:val="24"/>
        </w:rPr>
        <w:t xml:space="preserve"> </w:t>
      </w:r>
      <w:r w:rsidR="00A71081">
        <w:rPr>
          <w:i/>
          <w:iCs/>
          <w:sz w:val="24"/>
          <w:szCs w:val="24"/>
        </w:rPr>
        <w:t>3</w:t>
      </w:r>
      <w:r w:rsidRPr="00760775">
        <w:rPr>
          <w:i/>
          <w:iCs/>
          <w:sz w:val="24"/>
          <w:szCs w:val="24"/>
        </w:rPr>
        <w:t xml:space="preserve">.Dezvoltarea  și  </w:t>
      </w:r>
      <w:r w:rsidRPr="00760775">
        <w:rPr>
          <w:i/>
          <w:iCs/>
          <w:spacing w:val="-52"/>
          <w:sz w:val="24"/>
          <w:szCs w:val="24"/>
        </w:rPr>
        <w:t xml:space="preserve">  </w:t>
      </w:r>
      <w:r w:rsidRPr="00760775">
        <w:rPr>
          <w:i/>
          <w:iCs/>
          <w:sz w:val="24"/>
          <w:szCs w:val="24"/>
        </w:rPr>
        <w:t>modernizarea</w:t>
      </w:r>
      <w:r w:rsidRPr="00760775">
        <w:rPr>
          <w:i/>
          <w:iCs/>
          <w:spacing w:val="1"/>
          <w:sz w:val="24"/>
          <w:szCs w:val="24"/>
        </w:rPr>
        <w:t xml:space="preserve">   </w:t>
      </w:r>
      <w:r w:rsidRPr="00760775">
        <w:rPr>
          <w:i/>
          <w:iCs/>
          <w:sz w:val="24"/>
          <w:szCs w:val="24"/>
        </w:rPr>
        <w:t>infrastructurii</w:t>
      </w:r>
    </w:p>
    <w:p w14:paraId="2AA54AF6" w14:textId="630BD905" w:rsidR="0038464B" w:rsidRPr="00A336AE" w:rsidRDefault="0038464B" w:rsidP="00760775">
      <w:pPr>
        <w:pStyle w:val="a3"/>
        <w:shd w:val="clear" w:color="auto" w:fill="FFFAFA"/>
        <w:spacing w:before="0" w:beforeAutospacing="0" w:after="0" w:afterAutospacing="0"/>
        <w:ind w:right="150"/>
        <w:textAlignment w:val="baseline"/>
        <w:rPr>
          <w:rStyle w:val="a4"/>
          <w:b w:val="0"/>
          <w:bCs w:val="0"/>
          <w:color w:val="474E43"/>
          <w:spacing w:val="-8"/>
          <w:bdr w:val="none" w:sz="0" w:space="0" w:color="auto" w:frame="1"/>
          <w:lang w:val="fr-FR"/>
        </w:rPr>
      </w:pPr>
      <w:r w:rsidRPr="00E40498">
        <w:rPr>
          <w:rStyle w:val="a4"/>
          <w:color w:val="474E43"/>
          <w:spacing w:val="-8"/>
          <w:bdr w:val="none" w:sz="0" w:space="0" w:color="auto" w:frame="1"/>
          <w:lang w:val="fr-FR"/>
        </w:rPr>
        <w:t xml:space="preserve"> </w:t>
      </w:r>
      <w:r w:rsidR="00E40498" w:rsidRPr="00E40498">
        <w:rPr>
          <w:rStyle w:val="a4"/>
          <w:color w:val="474E43"/>
          <w:spacing w:val="-8"/>
          <w:bdr w:val="none" w:sz="0" w:space="0" w:color="auto" w:frame="1"/>
          <w:lang w:val="fr-FR"/>
        </w:rPr>
        <w:t>OG</w:t>
      </w:r>
      <w:r w:rsidRPr="00E40498">
        <w:rPr>
          <w:rStyle w:val="a4"/>
          <w:color w:val="474E43"/>
          <w:spacing w:val="-8"/>
          <w:bdr w:val="none" w:sz="0" w:space="0" w:color="auto" w:frame="1"/>
          <w:lang w:val="fr-FR"/>
        </w:rPr>
        <w:t xml:space="preserve"> I</w:t>
      </w:r>
      <w:r w:rsidR="00E40498" w:rsidRPr="00E40498">
        <w:rPr>
          <w:rStyle w:val="a4"/>
          <w:color w:val="474E43"/>
          <w:spacing w:val="-8"/>
          <w:bdr w:val="none" w:sz="0" w:space="0" w:color="auto" w:frame="1"/>
          <w:lang w:val="fr-FR"/>
        </w:rPr>
        <w:t>V</w:t>
      </w:r>
      <w:r w:rsidRPr="00E40498">
        <w:rPr>
          <w:rStyle w:val="a4"/>
          <w:color w:val="474E43"/>
          <w:spacing w:val="-8"/>
          <w:bdr w:val="none" w:sz="0" w:space="0" w:color="auto" w:frame="1"/>
          <w:lang w:val="fr-FR"/>
        </w:rPr>
        <w:t>.</w:t>
      </w:r>
      <w:r w:rsidR="00E40498" w:rsidRPr="00E40498">
        <w:rPr>
          <w:rStyle w:val="a4"/>
          <w:color w:val="474E43"/>
          <w:spacing w:val="-8"/>
          <w:bdr w:val="none" w:sz="0" w:space="0" w:color="auto" w:frame="1"/>
          <w:lang w:val="fr-FR"/>
        </w:rPr>
        <w:t xml:space="preserve"> </w:t>
      </w:r>
      <w:r w:rsidRPr="00E40498">
        <w:rPr>
          <w:rStyle w:val="a4"/>
          <w:color w:val="474E43"/>
          <w:spacing w:val="-8"/>
          <w:bdr w:val="none" w:sz="0" w:space="0" w:color="auto" w:frame="1"/>
          <w:lang w:val="fr-FR"/>
        </w:rPr>
        <w:t xml:space="preserve"> </w:t>
      </w:r>
      <w:r w:rsidR="00A336AE" w:rsidRPr="00A336AE">
        <w:rPr>
          <w:rFonts w:eastAsia="Calibri"/>
          <w:b/>
          <w:bCs/>
          <w:color w:val="000000"/>
          <w:lang w:val="fr-FR"/>
        </w:rPr>
        <w:t>Promovarea imaginii gimnaziului prin d</w:t>
      </w:r>
      <w:proofErr w:type="spellStart"/>
      <w:r w:rsidR="00A336AE" w:rsidRPr="00A336AE">
        <w:rPr>
          <w:rFonts w:eastAsia="Calibri"/>
          <w:b/>
          <w:bCs/>
          <w:color w:val="000000"/>
          <w:lang w:val="en-US"/>
        </w:rPr>
        <w:t>ezvoltarea</w:t>
      </w:r>
      <w:proofErr w:type="spellEnd"/>
      <w:r w:rsidR="00A336AE" w:rsidRPr="00A336AE">
        <w:rPr>
          <w:rFonts w:eastAsia="Calibri"/>
          <w:b/>
          <w:bCs/>
          <w:color w:val="000000"/>
          <w:lang w:val="en-US"/>
        </w:rPr>
        <w:t xml:space="preserve"> </w:t>
      </w:r>
      <w:proofErr w:type="spellStart"/>
      <w:r w:rsidR="00A336AE" w:rsidRPr="00A336AE">
        <w:rPr>
          <w:rFonts w:eastAsia="Calibri"/>
          <w:b/>
          <w:bCs/>
          <w:color w:val="000000"/>
          <w:lang w:val="en-US"/>
        </w:rPr>
        <w:t>relațiilor</w:t>
      </w:r>
      <w:proofErr w:type="spellEnd"/>
      <w:r w:rsidR="00A336AE" w:rsidRPr="00A336AE">
        <w:rPr>
          <w:rFonts w:eastAsia="Calibri"/>
          <w:b/>
          <w:bCs/>
          <w:color w:val="000000"/>
          <w:lang w:val="en-US"/>
        </w:rPr>
        <w:t xml:space="preserve"> </w:t>
      </w:r>
      <w:proofErr w:type="spellStart"/>
      <w:r w:rsidR="00A336AE" w:rsidRPr="00A336AE">
        <w:rPr>
          <w:rFonts w:eastAsia="Calibri"/>
          <w:b/>
          <w:bCs/>
          <w:color w:val="000000"/>
          <w:lang w:val="en-US"/>
        </w:rPr>
        <w:t>comunitare</w:t>
      </w:r>
      <w:proofErr w:type="spellEnd"/>
      <w:r w:rsidR="00A336AE" w:rsidRPr="00A336AE">
        <w:rPr>
          <w:rFonts w:eastAsia="Calibri"/>
          <w:b/>
          <w:bCs/>
          <w:color w:val="000000"/>
          <w:lang w:val="en-US"/>
        </w:rPr>
        <w:t xml:space="preserve"> </w:t>
      </w:r>
      <w:proofErr w:type="spellStart"/>
      <w:r w:rsidR="00A336AE" w:rsidRPr="00A336AE">
        <w:rPr>
          <w:rFonts w:eastAsia="Calibri"/>
          <w:b/>
          <w:bCs/>
          <w:color w:val="000000"/>
          <w:lang w:val="en-US"/>
        </w:rPr>
        <w:t>și</w:t>
      </w:r>
      <w:proofErr w:type="spellEnd"/>
      <w:r w:rsidR="00A336AE" w:rsidRPr="00A336AE">
        <w:rPr>
          <w:rFonts w:eastAsia="Calibri"/>
          <w:b/>
          <w:bCs/>
          <w:color w:val="000000"/>
          <w:lang w:val="en-US"/>
        </w:rPr>
        <w:t xml:space="preserve"> </w:t>
      </w:r>
      <w:proofErr w:type="spellStart"/>
      <w:r w:rsidR="00A336AE" w:rsidRPr="00A336AE">
        <w:rPr>
          <w:rFonts w:eastAsia="Calibri"/>
          <w:b/>
          <w:bCs/>
          <w:color w:val="000000"/>
          <w:lang w:val="en-US"/>
        </w:rPr>
        <w:t>valorific</w:t>
      </w:r>
      <w:proofErr w:type="spellEnd"/>
      <w:r w:rsidR="00A336AE" w:rsidRPr="00A336AE">
        <w:rPr>
          <w:rFonts w:eastAsia="Calibri"/>
          <w:b/>
          <w:bCs/>
          <w:color w:val="000000"/>
          <w:lang w:val="fr-FR"/>
        </w:rPr>
        <w:t>area</w:t>
      </w:r>
      <w:r w:rsidR="00A336AE" w:rsidRPr="00A336AE">
        <w:rPr>
          <w:rFonts w:eastAsia="Calibri"/>
          <w:b/>
          <w:bCs/>
          <w:color w:val="000000"/>
          <w:lang w:val="en-US"/>
        </w:rPr>
        <w:t xml:space="preserve"> </w:t>
      </w:r>
      <w:proofErr w:type="spellStart"/>
      <w:r w:rsidR="00A336AE" w:rsidRPr="00A336AE">
        <w:rPr>
          <w:rFonts w:eastAsia="Calibri"/>
          <w:b/>
          <w:bCs/>
          <w:color w:val="000000"/>
          <w:lang w:val="en-US"/>
        </w:rPr>
        <w:t>proiectelor</w:t>
      </w:r>
      <w:proofErr w:type="spellEnd"/>
      <w:r w:rsidR="00A336AE" w:rsidRPr="00A336AE">
        <w:rPr>
          <w:rFonts w:eastAsia="Calibri"/>
          <w:b/>
          <w:bCs/>
          <w:color w:val="000000"/>
          <w:lang w:val="fr-FR"/>
        </w:rPr>
        <w:t xml:space="preserve"> educaționale</w:t>
      </w:r>
      <w:r w:rsidR="00A336AE" w:rsidRPr="00A336AE">
        <w:rPr>
          <w:rFonts w:eastAsia="Calibri"/>
          <w:b/>
          <w:bCs/>
          <w:color w:val="000000"/>
          <w:lang w:val="en-US"/>
        </w:rPr>
        <w:t xml:space="preserve"> de </w:t>
      </w:r>
      <w:proofErr w:type="spellStart"/>
      <w:r w:rsidR="00A336AE" w:rsidRPr="00A336AE">
        <w:rPr>
          <w:rFonts w:eastAsia="Calibri"/>
          <w:b/>
          <w:bCs/>
          <w:color w:val="000000"/>
          <w:lang w:val="en-US"/>
        </w:rPr>
        <w:t>interes</w:t>
      </w:r>
      <w:proofErr w:type="spellEnd"/>
      <w:r w:rsidR="00A336AE" w:rsidRPr="00A336AE">
        <w:rPr>
          <w:rFonts w:eastAsia="Calibri"/>
          <w:b/>
          <w:bCs/>
          <w:color w:val="000000"/>
          <w:lang w:val="en-US"/>
        </w:rPr>
        <w:t xml:space="preserve"> </w:t>
      </w:r>
      <w:proofErr w:type="spellStart"/>
      <w:r w:rsidR="00A336AE" w:rsidRPr="00A336AE">
        <w:rPr>
          <w:rFonts w:eastAsia="Calibri"/>
          <w:b/>
          <w:bCs/>
          <w:color w:val="000000"/>
          <w:lang w:val="en-US"/>
        </w:rPr>
        <w:t>comun</w:t>
      </w:r>
      <w:proofErr w:type="spellEnd"/>
    </w:p>
    <w:p w14:paraId="08BB4C45" w14:textId="5C7E7CF1" w:rsidR="00E40498" w:rsidRPr="0038464B" w:rsidRDefault="00E40498" w:rsidP="00D12B20">
      <w:pPr>
        <w:pStyle w:val="a3"/>
        <w:shd w:val="clear" w:color="auto" w:fill="FFFAFA"/>
        <w:spacing w:before="0" w:beforeAutospacing="0" w:after="0" w:afterAutospacing="0" w:line="360" w:lineRule="auto"/>
        <w:ind w:right="150"/>
        <w:textAlignment w:val="baseline"/>
        <w:rPr>
          <w:color w:val="300000"/>
          <w:spacing w:val="-8"/>
          <w:lang w:val="fr-FR"/>
        </w:rPr>
      </w:pPr>
      <w:r>
        <w:rPr>
          <w:rStyle w:val="a4"/>
          <w:color w:val="474E43"/>
          <w:spacing w:val="-8"/>
          <w:bdr w:val="none" w:sz="0" w:space="0" w:color="auto" w:frame="1"/>
          <w:lang w:val="fr-FR"/>
        </w:rPr>
        <w:t>Obiective specifice :</w:t>
      </w:r>
    </w:p>
    <w:p w14:paraId="3849287B" w14:textId="71FAF0DA" w:rsidR="009D20E9" w:rsidRPr="00A336AE" w:rsidRDefault="0038464B" w:rsidP="009D20E9">
      <w:pPr>
        <w:autoSpaceDE w:val="0"/>
        <w:autoSpaceDN w:val="0"/>
        <w:adjustRightInd w:val="0"/>
        <w:spacing w:after="0"/>
        <w:rPr>
          <w:rFonts w:ascii="Times New Roman" w:hAnsi="Times New Roman" w:cs="Times New Roman"/>
          <w:i/>
          <w:iCs/>
          <w:sz w:val="24"/>
          <w:szCs w:val="24"/>
          <w:lang w:val="ro-RO"/>
        </w:rPr>
      </w:pPr>
      <w:r w:rsidRPr="009D20E9">
        <w:rPr>
          <w:rStyle w:val="a5"/>
          <w:rFonts w:ascii="Times New Roman" w:hAnsi="Times New Roman" w:cs="Times New Roman"/>
          <w:b/>
          <w:bCs/>
          <w:color w:val="474E43"/>
          <w:spacing w:val="-8"/>
          <w:sz w:val="24"/>
          <w:szCs w:val="24"/>
          <w:bdr w:val="none" w:sz="0" w:space="0" w:color="auto" w:frame="1"/>
          <w:lang w:val="fr-FR"/>
        </w:rPr>
        <w:t>1</w:t>
      </w:r>
      <w:r w:rsidR="009D20E9" w:rsidRPr="009D20E9">
        <w:rPr>
          <w:rFonts w:ascii="Times New Roman" w:eastAsia="TimesNewRomanPSMT" w:hAnsi="Times New Roman" w:cs="Times New Roman"/>
          <w:sz w:val="24"/>
          <w:szCs w:val="24"/>
          <w:lang w:val="ro-RO"/>
        </w:rPr>
        <w:t xml:space="preserve"> </w:t>
      </w:r>
      <w:r w:rsidR="009D20E9" w:rsidRPr="00A336AE">
        <w:rPr>
          <w:rFonts w:ascii="Times New Roman" w:eastAsia="TimesNewRomanPSMT" w:hAnsi="Times New Roman" w:cs="Times New Roman"/>
          <w:i/>
          <w:iCs/>
          <w:sz w:val="24"/>
          <w:szCs w:val="24"/>
          <w:lang w:val="ro-RO"/>
        </w:rPr>
        <w:t>Realizarea unei bune colaborări şcoală-familie cominitate</w:t>
      </w:r>
      <w:r w:rsidR="009D20E9" w:rsidRPr="00A336AE">
        <w:rPr>
          <w:rFonts w:ascii="Times New Roman" w:hAnsi="Times New Roman" w:cs="Times New Roman"/>
          <w:i/>
          <w:iCs/>
          <w:sz w:val="24"/>
          <w:szCs w:val="24"/>
          <w:lang w:val="ro-RO"/>
        </w:rPr>
        <w:t xml:space="preserve"> </w:t>
      </w:r>
    </w:p>
    <w:p w14:paraId="12EFADF1" w14:textId="10D217C8" w:rsidR="009D20E9" w:rsidRPr="00A336AE" w:rsidRDefault="009D20E9" w:rsidP="009D20E9">
      <w:pPr>
        <w:autoSpaceDE w:val="0"/>
        <w:autoSpaceDN w:val="0"/>
        <w:adjustRightInd w:val="0"/>
        <w:spacing w:after="0"/>
        <w:rPr>
          <w:rFonts w:ascii="Times New Roman" w:hAnsi="Times New Roman" w:cs="Times New Roman"/>
          <w:i/>
          <w:iCs/>
          <w:sz w:val="24"/>
          <w:szCs w:val="24"/>
          <w:lang w:val="ro-RO"/>
        </w:rPr>
      </w:pPr>
      <w:r w:rsidRPr="00A336AE">
        <w:rPr>
          <w:rFonts w:ascii="Times New Roman" w:hAnsi="Times New Roman" w:cs="Times New Roman"/>
          <w:i/>
          <w:iCs/>
          <w:sz w:val="24"/>
          <w:szCs w:val="24"/>
          <w:lang w:val="ro-RO"/>
        </w:rPr>
        <w:t>2. Promovarea autodirijării în şcoală</w:t>
      </w:r>
    </w:p>
    <w:p w14:paraId="04CB208B" w14:textId="5A0F3252" w:rsidR="009D20E9" w:rsidRPr="00A336AE" w:rsidRDefault="009D20E9" w:rsidP="009D20E9">
      <w:pPr>
        <w:autoSpaceDE w:val="0"/>
        <w:autoSpaceDN w:val="0"/>
        <w:adjustRightInd w:val="0"/>
        <w:spacing w:after="0"/>
        <w:rPr>
          <w:rFonts w:ascii="Times New Roman" w:eastAsia="TimesNewRomanPSMT" w:hAnsi="Times New Roman" w:cs="Times New Roman"/>
          <w:i/>
          <w:iCs/>
          <w:sz w:val="24"/>
          <w:szCs w:val="24"/>
          <w:lang w:val="ro-RO"/>
        </w:rPr>
      </w:pPr>
      <w:r w:rsidRPr="00A336AE">
        <w:rPr>
          <w:rFonts w:ascii="Times New Roman" w:hAnsi="Times New Roman" w:cs="Times New Roman"/>
          <w:i/>
          <w:iCs/>
          <w:sz w:val="24"/>
          <w:szCs w:val="24"/>
          <w:lang w:val="ro-RO"/>
        </w:rPr>
        <w:t>3.Asigurarea unui parteneriat valid cu APL</w:t>
      </w:r>
    </w:p>
    <w:p w14:paraId="11A41262" w14:textId="1989BB84" w:rsidR="0038464B" w:rsidRPr="00A336AE" w:rsidRDefault="009D20E9" w:rsidP="009D20E9">
      <w:pPr>
        <w:pStyle w:val="a3"/>
        <w:shd w:val="clear" w:color="auto" w:fill="FFFAFA"/>
        <w:spacing w:before="0" w:beforeAutospacing="0" w:after="0" w:afterAutospacing="0"/>
        <w:ind w:right="150"/>
        <w:textAlignment w:val="baseline"/>
        <w:rPr>
          <w:rFonts w:eastAsia="TimesNewRomanPSMT"/>
          <w:i/>
          <w:iCs/>
          <w:lang w:val="en-US"/>
        </w:rPr>
      </w:pPr>
      <w:r w:rsidRPr="00A336AE">
        <w:rPr>
          <w:rFonts w:eastAsia="TimesNewRomanPSMT"/>
          <w:i/>
          <w:iCs/>
          <w:lang w:val="en-US"/>
        </w:rPr>
        <w:t xml:space="preserve">4.Promovarea </w:t>
      </w:r>
      <w:proofErr w:type="spellStart"/>
      <w:r w:rsidRPr="00A336AE">
        <w:rPr>
          <w:rFonts w:eastAsia="TimesNewRomanPSMT"/>
          <w:i/>
          <w:iCs/>
          <w:lang w:val="en-US"/>
        </w:rPr>
        <w:t>imaginii</w:t>
      </w:r>
      <w:proofErr w:type="spellEnd"/>
      <w:r w:rsidRPr="00A336AE">
        <w:rPr>
          <w:rFonts w:eastAsia="TimesNewRomanPSMT"/>
          <w:i/>
          <w:iCs/>
          <w:lang w:val="en-US"/>
        </w:rPr>
        <w:t xml:space="preserve"> </w:t>
      </w:r>
      <w:proofErr w:type="spellStart"/>
      <w:r w:rsidRPr="00A336AE">
        <w:rPr>
          <w:rFonts w:eastAsia="TimesNewRomanPSMT"/>
          <w:i/>
          <w:iCs/>
          <w:lang w:val="en-US"/>
        </w:rPr>
        <w:t>şi</w:t>
      </w:r>
      <w:proofErr w:type="spellEnd"/>
      <w:r w:rsidRPr="00A336AE">
        <w:rPr>
          <w:rFonts w:eastAsia="TimesNewRomanPSMT"/>
          <w:i/>
          <w:iCs/>
          <w:lang w:val="ro-RO"/>
        </w:rPr>
        <w:t xml:space="preserve"> </w:t>
      </w:r>
      <w:proofErr w:type="spellStart"/>
      <w:r w:rsidRPr="00A336AE">
        <w:rPr>
          <w:rFonts w:eastAsia="TimesNewRomanPSMT"/>
          <w:i/>
          <w:iCs/>
          <w:lang w:val="en-US"/>
        </w:rPr>
        <w:t>valorilor</w:t>
      </w:r>
      <w:proofErr w:type="spellEnd"/>
      <w:r w:rsidRPr="00A336AE">
        <w:rPr>
          <w:rFonts w:eastAsia="TimesNewRomanPSMT"/>
          <w:i/>
          <w:iCs/>
          <w:lang w:val="en-US"/>
        </w:rPr>
        <w:t xml:space="preserve"> </w:t>
      </w:r>
      <w:proofErr w:type="spellStart"/>
      <w:r w:rsidRPr="00A336AE">
        <w:rPr>
          <w:rFonts w:eastAsia="TimesNewRomanPSMT"/>
          <w:i/>
          <w:iCs/>
          <w:lang w:val="en-US"/>
        </w:rPr>
        <w:t>şcolii</w:t>
      </w:r>
      <w:proofErr w:type="spellEnd"/>
      <w:r w:rsidRPr="00A336AE">
        <w:rPr>
          <w:rFonts w:eastAsia="TimesNewRomanPSMT"/>
          <w:i/>
          <w:iCs/>
          <w:lang w:val="en-US"/>
        </w:rPr>
        <w:t xml:space="preserve"> in </w:t>
      </w:r>
      <w:proofErr w:type="spellStart"/>
      <w:r w:rsidRPr="00A336AE">
        <w:rPr>
          <w:rFonts w:eastAsia="TimesNewRomanPSMT"/>
          <w:i/>
          <w:iCs/>
          <w:lang w:val="en-US"/>
        </w:rPr>
        <w:t>comunitate</w:t>
      </w:r>
      <w:proofErr w:type="spellEnd"/>
      <w:r w:rsidR="00230941">
        <w:rPr>
          <w:rFonts w:eastAsia="TimesNewRomanPSMT"/>
          <w:i/>
          <w:iCs/>
          <w:lang w:val="en-US"/>
        </w:rPr>
        <w:t xml:space="preserve"> </w:t>
      </w:r>
    </w:p>
    <w:p w14:paraId="5E6201E8" w14:textId="77777777" w:rsidR="0038464B" w:rsidRPr="00A336AE" w:rsidRDefault="0038464B" w:rsidP="00B510B9">
      <w:pPr>
        <w:pStyle w:val="a3"/>
        <w:shd w:val="clear" w:color="auto" w:fill="FFFAFA"/>
        <w:spacing w:before="0" w:beforeAutospacing="0" w:after="0" w:afterAutospacing="0"/>
        <w:ind w:left="150" w:right="150" w:firstLine="360"/>
        <w:jc w:val="both"/>
        <w:textAlignment w:val="baseline"/>
        <w:rPr>
          <w:i/>
          <w:iCs/>
          <w:color w:val="300000"/>
          <w:spacing w:val="-8"/>
          <w:lang w:val="en-US"/>
        </w:rPr>
      </w:pPr>
    </w:p>
    <w:p w14:paraId="70F005FB" w14:textId="77777777" w:rsidR="00DC5CD3" w:rsidRPr="00A336AE" w:rsidRDefault="00DC5CD3" w:rsidP="0038464B">
      <w:pPr>
        <w:spacing w:after="0" w:line="360" w:lineRule="auto"/>
        <w:rPr>
          <w:rFonts w:ascii="Times New Roman" w:hAnsi="Times New Roman" w:cs="Times New Roman"/>
          <w:b/>
          <w:i/>
          <w:iCs/>
          <w:sz w:val="24"/>
          <w:szCs w:val="24"/>
          <w:lang w:val="en-US"/>
        </w:rPr>
      </w:pPr>
    </w:p>
    <w:p w14:paraId="4322732E" w14:textId="77777777" w:rsidR="005E12D5" w:rsidRPr="007C6EE7" w:rsidRDefault="005E12D5" w:rsidP="0038464B">
      <w:pPr>
        <w:spacing w:after="0" w:line="360" w:lineRule="auto"/>
        <w:jc w:val="center"/>
        <w:rPr>
          <w:rFonts w:ascii="Times New Roman" w:hAnsi="Times New Roman" w:cs="Times New Roman"/>
          <w:b/>
          <w:sz w:val="24"/>
          <w:szCs w:val="24"/>
          <w:lang w:val="ro-RO"/>
        </w:rPr>
      </w:pPr>
    </w:p>
    <w:p w14:paraId="1BA99570" w14:textId="77777777" w:rsidR="005E12D5" w:rsidRPr="007C6EE7" w:rsidRDefault="005E12D5" w:rsidP="0038464B">
      <w:pPr>
        <w:spacing w:after="0" w:line="360" w:lineRule="auto"/>
        <w:jc w:val="center"/>
        <w:rPr>
          <w:rFonts w:ascii="Times New Roman" w:hAnsi="Times New Roman" w:cs="Times New Roman"/>
          <w:b/>
          <w:sz w:val="24"/>
          <w:szCs w:val="24"/>
          <w:lang w:val="ro-RO"/>
        </w:rPr>
      </w:pPr>
    </w:p>
    <w:p w14:paraId="747CB0FF" w14:textId="77777777" w:rsidR="00E90BB2" w:rsidRDefault="00E90BB2" w:rsidP="00E90BB2">
      <w:pPr>
        <w:pStyle w:val="TableParagraph"/>
        <w:spacing w:line="370" w:lineRule="atLeast"/>
        <w:ind w:right="4277"/>
        <w:jc w:val="center"/>
        <w:rPr>
          <w:b/>
          <w:sz w:val="28"/>
        </w:rPr>
      </w:pPr>
      <w:r>
        <w:rPr>
          <w:b/>
          <w:sz w:val="28"/>
        </w:rPr>
        <w:t>Rețeaua de clase și elevi pentru anul de studii 2025-2026</w:t>
      </w:r>
    </w:p>
    <w:p w14:paraId="6E9F257D" w14:textId="77777777" w:rsidR="00E90BB2" w:rsidRDefault="00E90BB2" w:rsidP="00E90BB2">
      <w:pPr>
        <w:spacing w:after="0"/>
        <w:rPr>
          <w:rFonts w:ascii="Times New Roman" w:hAnsi="Times New Roman" w:cs="Times New Roman"/>
          <w:sz w:val="24"/>
          <w:szCs w:val="24"/>
          <w:lang w:val="en-US"/>
        </w:rPr>
      </w:pPr>
    </w:p>
    <w:tbl>
      <w:tblPr>
        <w:tblStyle w:val="TableNormal"/>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4"/>
        <w:gridCol w:w="1559"/>
        <w:gridCol w:w="1411"/>
        <w:gridCol w:w="1274"/>
        <w:gridCol w:w="991"/>
        <w:gridCol w:w="74"/>
        <w:gridCol w:w="2340"/>
        <w:gridCol w:w="4071"/>
      </w:tblGrid>
      <w:tr w:rsidR="00E90BB2" w14:paraId="6242DE5B" w14:textId="77777777" w:rsidTr="000267A8">
        <w:trPr>
          <w:trHeight w:val="270"/>
        </w:trPr>
        <w:tc>
          <w:tcPr>
            <w:tcW w:w="1694" w:type="dxa"/>
            <w:vMerge w:val="restart"/>
            <w:tcBorders>
              <w:top w:val="single" w:sz="4" w:space="0" w:color="000000"/>
              <w:left w:val="single" w:sz="4" w:space="0" w:color="000000"/>
              <w:bottom w:val="single" w:sz="4" w:space="0" w:color="000000"/>
              <w:right w:val="single" w:sz="4" w:space="0" w:color="000000"/>
            </w:tcBorders>
            <w:shd w:val="clear" w:color="auto" w:fill="DBEDF3"/>
          </w:tcPr>
          <w:p w14:paraId="6A6E1A2E" w14:textId="77777777" w:rsidR="00E90BB2" w:rsidRDefault="00E90BB2" w:rsidP="000267A8">
            <w:pPr>
              <w:pStyle w:val="TableParagraph"/>
              <w:spacing w:line="270" w:lineRule="exact"/>
              <w:ind w:left="110"/>
              <w:rPr>
                <w:b/>
                <w:i/>
                <w:sz w:val="24"/>
              </w:rPr>
            </w:pPr>
            <w:r>
              <w:rPr>
                <w:b/>
                <w:i/>
                <w:sz w:val="24"/>
              </w:rPr>
              <w:t>Nr.</w:t>
            </w:r>
            <w:r>
              <w:rPr>
                <w:b/>
                <w:i/>
                <w:spacing w:val="-1"/>
                <w:sz w:val="24"/>
              </w:rPr>
              <w:t xml:space="preserve"> </w:t>
            </w:r>
            <w:r>
              <w:rPr>
                <w:b/>
                <w:i/>
                <w:sz w:val="24"/>
              </w:rPr>
              <w:t>d/o</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DF3"/>
          </w:tcPr>
          <w:p w14:paraId="1CEF3499" w14:textId="77777777" w:rsidR="00E90BB2" w:rsidRDefault="00E90BB2" w:rsidP="000267A8">
            <w:pPr>
              <w:pStyle w:val="TableParagraph"/>
              <w:spacing w:line="270" w:lineRule="exact"/>
              <w:ind w:left="113"/>
              <w:rPr>
                <w:b/>
                <w:i/>
                <w:sz w:val="24"/>
              </w:rPr>
            </w:pPr>
            <w:r>
              <w:rPr>
                <w:b/>
                <w:i/>
                <w:sz w:val="24"/>
              </w:rPr>
              <w:t>Clasa/</w:t>
            </w:r>
            <w:r>
              <w:rPr>
                <w:b/>
                <w:i/>
                <w:spacing w:val="-1"/>
                <w:sz w:val="24"/>
              </w:rPr>
              <w:t xml:space="preserve"> </w:t>
            </w:r>
            <w:r>
              <w:rPr>
                <w:b/>
                <w:i/>
                <w:sz w:val="24"/>
              </w:rPr>
              <w:t>nr. de</w:t>
            </w:r>
          </w:p>
          <w:p w14:paraId="1FC19BEA" w14:textId="77777777" w:rsidR="00E90BB2" w:rsidRDefault="00E90BB2" w:rsidP="000267A8">
            <w:pPr>
              <w:pStyle w:val="TableParagraph"/>
              <w:spacing w:line="266" w:lineRule="exact"/>
              <w:ind w:left="113"/>
              <w:rPr>
                <w:b/>
                <w:i/>
                <w:sz w:val="24"/>
              </w:rPr>
            </w:pPr>
            <w:r>
              <w:rPr>
                <w:b/>
                <w:i/>
                <w:sz w:val="24"/>
              </w:rPr>
              <w:t>clase</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DBEDF3"/>
          </w:tcPr>
          <w:p w14:paraId="61871AAD" w14:textId="77777777" w:rsidR="00E90BB2" w:rsidRDefault="00E90BB2" w:rsidP="000267A8">
            <w:pPr>
              <w:pStyle w:val="TableParagraph"/>
              <w:spacing w:line="270" w:lineRule="exact"/>
              <w:ind w:left="114"/>
              <w:rPr>
                <w:b/>
                <w:i/>
                <w:sz w:val="24"/>
              </w:rPr>
            </w:pPr>
            <w:r>
              <w:rPr>
                <w:b/>
                <w:i/>
                <w:sz w:val="24"/>
              </w:rPr>
              <w:t>Limba de</w:t>
            </w:r>
          </w:p>
          <w:p w14:paraId="1717414E" w14:textId="77777777" w:rsidR="00E90BB2" w:rsidRDefault="00E90BB2" w:rsidP="000267A8">
            <w:pPr>
              <w:pStyle w:val="TableParagraph"/>
              <w:spacing w:line="266" w:lineRule="exact"/>
              <w:ind w:left="114"/>
              <w:rPr>
                <w:b/>
                <w:i/>
                <w:sz w:val="24"/>
              </w:rPr>
            </w:pPr>
            <w:r>
              <w:rPr>
                <w:b/>
                <w:i/>
                <w:sz w:val="24"/>
              </w:rPr>
              <w:t>instruire</w:t>
            </w:r>
          </w:p>
        </w:tc>
        <w:tc>
          <w:tcPr>
            <w:tcW w:w="2339" w:type="dxa"/>
            <w:gridSpan w:val="3"/>
            <w:tcBorders>
              <w:top w:val="single" w:sz="4" w:space="0" w:color="000000"/>
              <w:left w:val="single" w:sz="4" w:space="0" w:color="000000"/>
              <w:bottom w:val="single" w:sz="4" w:space="0" w:color="000000"/>
              <w:right w:val="single" w:sz="4" w:space="0" w:color="000000"/>
            </w:tcBorders>
            <w:shd w:val="clear" w:color="auto" w:fill="DBEDF3"/>
          </w:tcPr>
          <w:p w14:paraId="72311ABC" w14:textId="77777777" w:rsidR="00E90BB2" w:rsidRDefault="00E90BB2" w:rsidP="000267A8">
            <w:pPr>
              <w:pStyle w:val="TableParagraph"/>
              <w:spacing w:line="251" w:lineRule="exact"/>
              <w:ind w:left="113"/>
              <w:rPr>
                <w:b/>
                <w:i/>
                <w:sz w:val="24"/>
              </w:rPr>
            </w:pPr>
            <w:r>
              <w:rPr>
                <w:b/>
                <w:i/>
                <w:sz w:val="24"/>
              </w:rPr>
              <w:t>Număr</w:t>
            </w:r>
            <w:r>
              <w:rPr>
                <w:b/>
                <w:i/>
                <w:spacing w:val="-1"/>
                <w:sz w:val="24"/>
              </w:rPr>
              <w:t xml:space="preserve"> </w:t>
            </w:r>
            <w:r>
              <w:rPr>
                <w:b/>
                <w:i/>
                <w:sz w:val="24"/>
              </w:rPr>
              <w:t>de</w:t>
            </w:r>
            <w:r>
              <w:rPr>
                <w:b/>
                <w:i/>
                <w:spacing w:val="-2"/>
                <w:sz w:val="24"/>
              </w:rPr>
              <w:t xml:space="preserve"> </w:t>
            </w:r>
            <w:r>
              <w:rPr>
                <w:b/>
                <w:i/>
                <w:sz w:val="24"/>
              </w:rPr>
              <w:t>elevi, din</w:t>
            </w:r>
            <w:r>
              <w:rPr>
                <w:b/>
                <w:i/>
                <w:spacing w:val="-1"/>
                <w:sz w:val="24"/>
              </w:rPr>
              <w:t xml:space="preserve"> </w:t>
            </w:r>
            <w:r>
              <w:rPr>
                <w:b/>
                <w:i/>
                <w:sz w:val="24"/>
              </w:rPr>
              <w:t>care</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BEDF3"/>
          </w:tcPr>
          <w:p w14:paraId="60DB907C" w14:textId="77777777" w:rsidR="00E90BB2" w:rsidRDefault="00E90BB2" w:rsidP="000267A8">
            <w:pPr>
              <w:pStyle w:val="TableParagraph"/>
              <w:spacing w:line="270" w:lineRule="exact"/>
              <w:ind w:left="115"/>
              <w:rPr>
                <w:b/>
                <w:i/>
                <w:sz w:val="24"/>
              </w:rPr>
            </w:pPr>
            <w:r>
              <w:rPr>
                <w:b/>
                <w:i/>
                <w:sz w:val="24"/>
              </w:rPr>
              <w:t>Număr</w:t>
            </w:r>
            <w:r>
              <w:rPr>
                <w:b/>
                <w:i/>
                <w:spacing w:val="-4"/>
                <w:sz w:val="24"/>
              </w:rPr>
              <w:t xml:space="preserve"> </w:t>
            </w:r>
            <w:r>
              <w:rPr>
                <w:b/>
                <w:i/>
                <w:sz w:val="24"/>
              </w:rPr>
              <w:t>mediu</w:t>
            </w:r>
            <w:r>
              <w:rPr>
                <w:b/>
                <w:i/>
                <w:spacing w:val="-1"/>
                <w:sz w:val="24"/>
              </w:rPr>
              <w:t xml:space="preserve"> </w:t>
            </w:r>
            <w:r>
              <w:rPr>
                <w:b/>
                <w:i/>
                <w:sz w:val="24"/>
              </w:rPr>
              <w:t>de</w:t>
            </w:r>
            <w:r>
              <w:rPr>
                <w:b/>
                <w:i/>
                <w:spacing w:val="-1"/>
                <w:sz w:val="24"/>
              </w:rPr>
              <w:t xml:space="preserve"> </w:t>
            </w:r>
            <w:r>
              <w:rPr>
                <w:b/>
                <w:i/>
                <w:sz w:val="24"/>
              </w:rPr>
              <w:t>elevi</w:t>
            </w:r>
          </w:p>
        </w:tc>
      </w:tr>
      <w:tr w:rsidR="00E90BB2" w14:paraId="748996BB" w14:textId="77777777" w:rsidTr="000267A8">
        <w:trPr>
          <w:gridAfter w:val="1"/>
          <w:wAfter w:w="4071" w:type="dxa"/>
          <w:trHeight w:val="270"/>
        </w:trPr>
        <w:tc>
          <w:tcPr>
            <w:tcW w:w="1694" w:type="dxa"/>
            <w:vMerge/>
            <w:tcBorders>
              <w:top w:val="nil"/>
              <w:left w:val="single" w:sz="4" w:space="0" w:color="000000"/>
              <w:bottom w:val="single" w:sz="4" w:space="0" w:color="000000"/>
              <w:right w:val="single" w:sz="4" w:space="0" w:color="000000"/>
            </w:tcBorders>
            <w:shd w:val="clear" w:color="auto" w:fill="DBEDF3"/>
          </w:tcPr>
          <w:p w14:paraId="3A5925D2" w14:textId="77777777" w:rsidR="00E90BB2" w:rsidRDefault="00E90BB2" w:rsidP="000267A8">
            <w:pPr>
              <w:rPr>
                <w:sz w:val="2"/>
                <w:szCs w:val="2"/>
              </w:rPr>
            </w:pPr>
          </w:p>
        </w:tc>
        <w:tc>
          <w:tcPr>
            <w:tcW w:w="1559" w:type="dxa"/>
            <w:vMerge/>
            <w:tcBorders>
              <w:top w:val="nil"/>
              <w:left w:val="single" w:sz="4" w:space="0" w:color="000000"/>
              <w:bottom w:val="single" w:sz="4" w:space="0" w:color="000000"/>
              <w:right w:val="single" w:sz="4" w:space="0" w:color="000000"/>
            </w:tcBorders>
            <w:shd w:val="clear" w:color="auto" w:fill="DBEDF3"/>
          </w:tcPr>
          <w:p w14:paraId="090CBE30" w14:textId="77777777" w:rsidR="00E90BB2" w:rsidRDefault="00E90BB2" w:rsidP="000267A8">
            <w:pPr>
              <w:rPr>
                <w:sz w:val="2"/>
                <w:szCs w:val="2"/>
              </w:rPr>
            </w:pPr>
          </w:p>
        </w:tc>
        <w:tc>
          <w:tcPr>
            <w:tcW w:w="1411" w:type="dxa"/>
            <w:vMerge/>
            <w:tcBorders>
              <w:top w:val="nil"/>
              <w:left w:val="single" w:sz="4" w:space="0" w:color="000000"/>
              <w:bottom w:val="single" w:sz="4" w:space="0" w:color="000000"/>
              <w:right w:val="single" w:sz="4" w:space="0" w:color="000000"/>
            </w:tcBorders>
            <w:shd w:val="clear" w:color="auto" w:fill="DBEDF3"/>
          </w:tcPr>
          <w:p w14:paraId="48E8E332" w14:textId="77777777" w:rsidR="00E90BB2" w:rsidRDefault="00E90BB2" w:rsidP="000267A8">
            <w:pPr>
              <w:rPr>
                <w:sz w:val="2"/>
                <w:szCs w:val="2"/>
              </w:rPr>
            </w:pPr>
          </w:p>
        </w:tc>
        <w:tc>
          <w:tcPr>
            <w:tcW w:w="1274" w:type="dxa"/>
            <w:tcBorders>
              <w:top w:val="single" w:sz="4" w:space="0" w:color="000000"/>
              <w:left w:val="single" w:sz="4" w:space="0" w:color="000000"/>
              <w:bottom w:val="single" w:sz="4" w:space="0" w:color="000000"/>
              <w:right w:val="single" w:sz="4" w:space="0" w:color="000000"/>
            </w:tcBorders>
            <w:shd w:val="clear" w:color="auto" w:fill="DBEDF3"/>
          </w:tcPr>
          <w:p w14:paraId="2960D200" w14:textId="77777777" w:rsidR="00E90BB2" w:rsidRDefault="00E90BB2" w:rsidP="000267A8">
            <w:pPr>
              <w:pStyle w:val="TableParagraph"/>
              <w:spacing w:line="251" w:lineRule="exact"/>
              <w:ind w:left="113"/>
              <w:rPr>
                <w:sz w:val="24"/>
              </w:rPr>
            </w:pPr>
            <w:r>
              <w:rPr>
                <w:sz w:val="24"/>
              </w:rPr>
              <w:t>I-IV</w:t>
            </w:r>
          </w:p>
        </w:tc>
        <w:tc>
          <w:tcPr>
            <w:tcW w:w="991" w:type="dxa"/>
            <w:tcBorders>
              <w:top w:val="single" w:sz="4" w:space="0" w:color="000000"/>
              <w:left w:val="single" w:sz="4" w:space="0" w:color="000000"/>
              <w:bottom w:val="single" w:sz="4" w:space="0" w:color="000000"/>
              <w:right w:val="single" w:sz="4" w:space="0" w:color="000000"/>
            </w:tcBorders>
            <w:shd w:val="clear" w:color="auto" w:fill="DBEDF3"/>
          </w:tcPr>
          <w:p w14:paraId="026525DE" w14:textId="77777777" w:rsidR="00E90BB2" w:rsidRDefault="00E90BB2" w:rsidP="000267A8">
            <w:pPr>
              <w:pStyle w:val="TableParagraph"/>
              <w:spacing w:line="251" w:lineRule="exact"/>
              <w:ind w:left="116"/>
              <w:rPr>
                <w:sz w:val="24"/>
              </w:rPr>
            </w:pPr>
            <w:r>
              <w:rPr>
                <w:sz w:val="24"/>
              </w:rPr>
              <w:t>V-IX</w:t>
            </w:r>
          </w:p>
        </w:tc>
        <w:tc>
          <w:tcPr>
            <w:tcW w:w="2414" w:type="dxa"/>
            <w:gridSpan w:val="2"/>
            <w:tcBorders>
              <w:top w:val="nil"/>
              <w:left w:val="single" w:sz="4" w:space="0" w:color="000000"/>
              <w:bottom w:val="single" w:sz="4" w:space="0" w:color="000000"/>
              <w:right w:val="single" w:sz="4" w:space="0" w:color="000000"/>
            </w:tcBorders>
            <w:shd w:val="clear" w:color="auto" w:fill="DBEDF3"/>
          </w:tcPr>
          <w:p w14:paraId="7D6A5D48" w14:textId="77777777" w:rsidR="00E90BB2" w:rsidRDefault="00E90BB2" w:rsidP="000267A8">
            <w:pPr>
              <w:rPr>
                <w:sz w:val="2"/>
                <w:szCs w:val="2"/>
              </w:rPr>
            </w:pPr>
          </w:p>
        </w:tc>
      </w:tr>
      <w:tr w:rsidR="00E90BB2" w14:paraId="56D17FF8" w14:textId="77777777" w:rsidTr="000267A8">
        <w:trPr>
          <w:gridAfter w:val="1"/>
          <w:wAfter w:w="4071" w:type="dxa"/>
          <w:trHeight w:val="272"/>
        </w:trPr>
        <w:tc>
          <w:tcPr>
            <w:tcW w:w="1694" w:type="dxa"/>
            <w:tcBorders>
              <w:top w:val="single" w:sz="4" w:space="0" w:color="000000"/>
              <w:left w:val="single" w:sz="4" w:space="0" w:color="000000"/>
              <w:bottom w:val="single" w:sz="4" w:space="0" w:color="000000"/>
              <w:right w:val="single" w:sz="4" w:space="0" w:color="000000"/>
            </w:tcBorders>
          </w:tcPr>
          <w:p w14:paraId="5D68735A" w14:textId="77777777" w:rsidR="00E90BB2" w:rsidRDefault="00E90BB2" w:rsidP="000267A8">
            <w:pPr>
              <w:pStyle w:val="TableParagraph"/>
              <w:spacing w:line="253" w:lineRule="exact"/>
              <w:ind w:left="110"/>
              <w:rPr>
                <w:sz w:val="24"/>
              </w:rPr>
            </w:pPr>
            <w:r>
              <w:rPr>
                <w:sz w:val="24"/>
              </w:rPr>
              <w:t>1</w:t>
            </w:r>
          </w:p>
        </w:tc>
        <w:tc>
          <w:tcPr>
            <w:tcW w:w="1559" w:type="dxa"/>
            <w:tcBorders>
              <w:top w:val="single" w:sz="4" w:space="0" w:color="000000"/>
              <w:left w:val="single" w:sz="4" w:space="0" w:color="000000"/>
              <w:bottom w:val="single" w:sz="4" w:space="0" w:color="000000"/>
              <w:right w:val="single" w:sz="4" w:space="0" w:color="000000"/>
            </w:tcBorders>
          </w:tcPr>
          <w:p w14:paraId="0B1E216F" w14:textId="77777777" w:rsidR="00E90BB2" w:rsidRDefault="00E90BB2" w:rsidP="000267A8">
            <w:pPr>
              <w:pStyle w:val="TableParagraph"/>
              <w:spacing w:line="253" w:lineRule="exact"/>
              <w:ind w:left="113"/>
              <w:rPr>
                <w:sz w:val="24"/>
              </w:rPr>
            </w:pPr>
            <w:r>
              <w:rPr>
                <w:sz w:val="24"/>
              </w:rPr>
              <w:t>I</w:t>
            </w:r>
          </w:p>
        </w:tc>
        <w:tc>
          <w:tcPr>
            <w:tcW w:w="1411" w:type="dxa"/>
            <w:tcBorders>
              <w:top w:val="single" w:sz="4" w:space="0" w:color="000000"/>
              <w:left w:val="single" w:sz="4" w:space="0" w:color="000000"/>
              <w:bottom w:val="single" w:sz="4" w:space="0" w:color="000000"/>
              <w:right w:val="single" w:sz="4" w:space="0" w:color="000000"/>
            </w:tcBorders>
          </w:tcPr>
          <w:p w14:paraId="1DF55BB8" w14:textId="77777777" w:rsidR="00E90BB2" w:rsidRDefault="00E90BB2" w:rsidP="000267A8">
            <w:pPr>
              <w:pStyle w:val="TableParagraph"/>
              <w:spacing w:line="253"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68CC64C1" w14:textId="77777777" w:rsidR="00E90BB2" w:rsidRDefault="00E90BB2" w:rsidP="000267A8">
            <w:pPr>
              <w:pStyle w:val="TableParagraph"/>
              <w:spacing w:line="253" w:lineRule="exact"/>
              <w:ind w:left="113"/>
              <w:rPr>
                <w:sz w:val="24"/>
              </w:rPr>
            </w:pPr>
            <w:r>
              <w:rPr>
                <w:sz w:val="24"/>
              </w:rPr>
              <w:t>15</w:t>
            </w:r>
          </w:p>
        </w:tc>
        <w:tc>
          <w:tcPr>
            <w:tcW w:w="991" w:type="dxa"/>
            <w:tcBorders>
              <w:top w:val="single" w:sz="4" w:space="0" w:color="000000"/>
              <w:left w:val="single" w:sz="4" w:space="0" w:color="000000"/>
              <w:bottom w:val="single" w:sz="4" w:space="0" w:color="000000"/>
              <w:right w:val="single" w:sz="4" w:space="0" w:color="000000"/>
            </w:tcBorders>
          </w:tcPr>
          <w:p w14:paraId="044221D3" w14:textId="77777777" w:rsidR="00E90BB2" w:rsidRDefault="00E90BB2" w:rsidP="000267A8">
            <w:pPr>
              <w:pStyle w:val="TableParagraph"/>
              <w:rPr>
                <w:sz w:val="20"/>
              </w:rPr>
            </w:pPr>
          </w:p>
        </w:tc>
        <w:tc>
          <w:tcPr>
            <w:tcW w:w="2414" w:type="dxa"/>
            <w:gridSpan w:val="2"/>
            <w:tcBorders>
              <w:top w:val="single" w:sz="4" w:space="0" w:color="000000"/>
              <w:left w:val="single" w:sz="4" w:space="0" w:color="000000"/>
              <w:bottom w:val="single" w:sz="4" w:space="0" w:color="000000"/>
              <w:right w:val="single" w:sz="4" w:space="0" w:color="000000"/>
            </w:tcBorders>
          </w:tcPr>
          <w:p w14:paraId="781849BB" w14:textId="77777777" w:rsidR="00E90BB2" w:rsidRDefault="00E90BB2" w:rsidP="000267A8">
            <w:pPr>
              <w:pStyle w:val="TableParagraph"/>
              <w:rPr>
                <w:sz w:val="20"/>
              </w:rPr>
            </w:pPr>
          </w:p>
        </w:tc>
      </w:tr>
      <w:tr w:rsidR="00E90BB2" w14:paraId="4251A585" w14:textId="77777777" w:rsidTr="000267A8">
        <w:trPr>
          <w:gridAfter w:val="1"/>
          <w:wAfter w:w="4071" w:type="dxa"/>
          <w:trHeight w:val="270"/>
        </w:trPr>
        <w:tc>
          <w:tcPr>
            <w:tcW w:w="1694" w:type="dxa"/>
            <w:tcBorders>
              <w:top w:val="single" w:sz="4" w:space="0" w:color="000000"/>
              <w:left w:val="single" w:sz="4" w:space="0" w:color="000000"/>
              <w:bottom w:val="single" w:sz="4" w:space="0" w:color="000000"/>
              <w:right w:val="single" w:sz="4" w:space="0" w:color="000000"/>
            </w:tcBorders>
          </w:tcPr>
          <w:p w14:paraId="3E2742CE" w14:textId="77777777" w:rsidR="00E90BB2" w:rsidRDefault="00E90BB2" w:rsidP="000267A8">
            <w:pPr>
              <w:pStyle w:val="TableParagraph"/>
              <w:spacing w:line="251" w:lineRule="exact"/>
              <w:ind w:left="110"/>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Pr>
          <w:p w14:paraId="033AC064" w14:textId="77777777" w:rsidR="00E90BB2" w:rsidRDefault="00E90BB2" w:rsidP="000267A8">
            <w:pPr>
              <w:pStyle w:val="TableParagraph"/>
              <w:spacing w:line="251" w:lineRule="exact"/>
              <w:ind w:left="113"/>
              <w:rPr>
                <w:sz w:val="24"/>
              </w:rPr>
            </w:pPr>
            <w:r>
              <w:rPr>
                <w:sz w:val="24"/>
              </w:rPr>
              <w:t>II</w:t>
            </w:r>
          </w:p>
        </w:tc>
        <w:tc>
          <w:tcPr>
            <w:tcW w:w="1411" w:type="dxa"/>
            <w:tcBorders>
              <w:top w:val="single" w:sz="4" w:space="0" w:color="000000"/>
              <w:left w:val="single" w:sz="4" w:space="0" w:color="000000"/>
              <w:bottom w:val="single" w:sz="4" w:space="0" w:color="000000"/>
              <w:right w:val="single" w:sz="4" w:space="0" w:color="000000"/>
            </w:tcBorders>
          </w:tcPr>
          <w:p w14:paraId="7FF370D9" w14:textId="77777777" w:rsidR="00E90BB2" w:rsidRDefault="00E90BB2" w:rsidP="000267A8">
            <w:pPr>
              <w:pStyle w:val="TableParagraph"/>
              <w:spacing w:line="251"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393D41B3" w14:textId="77777777" w:rsidR="00E90BB2" w:rsidRDefault="00E90BB2" w:rsidP="000267A8">
            <w:pPr>
              <w:pStyle w:val="TableParagraph"/>
              <w:spacing w:line="251" w:lineRule="exact"/>
              <w:ind w:left="113"/>
              <w:rPr>
                <w:sz w:val="24"/>
              </w:rPr>
            </w:pPr>
            <w:r>
              <w:rPr>
                <w:sz w:val="24"/>
              </w:rPr>
              <w:t>15</w:t>
            </w:r>
          </w:p>
        </w:tc>
        <w:tc>
          <w:tcPr>
            <w:tcW w:w="991" w:type="dxa"/>
            <w:tcBorders>
              <w:top w:val="single" w:sz="4" w:space="0" w:color="000000"/>
              <w:left w:val="single" w:sz="4" w:space="0" w:color="000000"/>
              <w:bottom w:val="single" w:sz="4" w:space="0" w:color="000000"/>
              <w:right w:val="single" w:sz="4" w:space="0" w:color="000000"/>
            </w:tcBorders>
          </w:tcPr>
          <w:p w14:paraId="7E0E4D29" w14:textId="77777777" w:rsidR="00E90BB2" w:rsidRDefault="00E90BB2" w:rsidP="000267A8">
            <w:pPr>
              <w:pStyle w:val="TableParagraph"/>
              <w:rPr>
                <w:sz w:val="20"/>
              </w:rPr>
            </w:pPr>
          </w:p>
        </w:tc>
        <w:tc>
          <w:tcPr>
            <w:tcW w:w="2414" w:type="dxa"/>
            <w:gridSpan w:val="2"/>
            <w:tcBorders>
              <w:top w:val="single" w:sz="4" w:space="0" w:color="000000"/>
              <w:left w:val="single" w:sz="4" w:space="0" w:color="000000"/>
              <w:bottom w:val="single" w:sz="4" w:space="0" w:color="000000"/>
              <w:right w:val="single" w:sz="4" w:space="0" w:color="000000"/>
            </w:tcBorders>
          </w:tcPr>
          <w:p w14:paraId="05B315A2" w14:textId="77777777" w:rsidR="00E90BB2" w:rsidRDefault="00E90BB2" w:rsidP="000267A8">
            <w:pPr>
              <w:pStyle w:val="TableParagraph"/>
              <w:rPr>
                <w:sz w:val="20"/>
              </w:rPr>
            </w:pPr>
          </w:p>
        </w:tc>
      </w:tr>
      <w:tr w:rsidR="00E90BB2" w14:paraId="77E4B4D6" w14:textId="77777777" w:rsidTr="000267A8">
        <w:trPr>
          <w:gridAfter w:val="1"/>
          <w:wAfter w:w="3770" w:type="dxa"/>
          <w:trHeight w:val="270"/>
        </w:trPr>
        <w:tc>
          <w:tcPr>
            <w:tcW w:w="1694" w:type="dxa"/>
            <w:tcBorders>
              <w:top w:val="single" w:sz="4" w:space="0" w:color="000000"/>
              <w:left w:val="single" w:sz="4" w:space="0" w:color="000000"/>
              <w:bottom w:val="single" w:sz="4" w:space="0" w:color="000000"/>
              <w:right w:val="single" w:sz="4" w:space="0" w:color="000000"/>
            </w:tcBorders>
          </w:tcPr>
          <w:p w14:paraId="5147A599" w14:textId="77777777" w:rsidR="00E90BB2" w:rsidRDefault="00E90BB2" w:rsidP="000267A8">
            <w:pPr>
              <w:pStyle w:val="TableParagraph"/>
              <w:spacing w:line="251" w:lineRule="exact"/>
              <w:ind w:left="110"/>
              <w:rPr>
                <w:sz w:val="24"/>
              </w:rPr>
            </w:pPr>
            <w:r>
              <w:rPr>
                <w:sz w:val="24"/>
              </w:rPr>
              <w:t>3</w:t>
            </w:r>
          </w:p>
        </w:tc>
        <w:tc>
          <w:tcPr>
            <w:tcW w:w="1559" w:type="dxa"/>
            <w:tcBorders>
              <w:top w:val="single" w:sz="4" w:space="0" w:color="000000"/>
              <w:left w:val="single" w:sz="4" w:space="0" w:color="000000"/>
              <w:bottom w:val="single" w:sz="4" w:space="0" w:color="000000"/>
              <w:right w:val="single" w:sz="4" w:space="0" w:color="000000"/>
            </w:tcBorders>
          </w:tcPr>
          <w:p w14:paraId="44A8C6F5" w14:textId="77777777" w:rsidR="00E90BB2" w:rsidRDefault="00E90BB2" w:rsidP="000267A8">
            <w:pPr>
              <w:pStyle w:val="TableParagraph"/>
              <w:spacing w:line="251" w:lineRule="exact"/>
              <w:ind w:left="113"/>
              <w:rPr>
                <w:sz w:val="24"/>
              </w:rPr>
            </w:pPr>
            <w:r>
              <w:rPr>
                <w:sz w:val="24"/>
              </w:rPr>
              <w:t>III</w:t>
            </w:r>
          </w:p>
        </w:tc>
        <w:tc>
          <w:tcPr>
            <w:tcW w:w="1411" w:type="dxa"/>
            <w:tcBorders>
              <w:top w:val="single" w:sz="4" w:space="0" w:color="000000"/>
              <w:left w:val="single" w:sz="4" w:space="0" w:color="000000"/>
              <w:bottom w:val="single" w:sz="4" w:space="0" w:color="000000"/>
              <w:right w:val="single" w:sz="4" w:space="0" w:color="000000"/>
            </w:tcBorders>
          </w:tcPr>
          <w:p w14:paraId="19E57FD2" w14:textId="77777777" w:rsidR="00E90BB2" w:rsidRDefault="00E90BB2" w:rsidP="000267A8">
            <w:pPr>
              <w:pStyle w:val="TableParagraph"/>
              <w:spacing w:line="251"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14655476" w14:textId="77777777" w:rsidR="00E90BB2" w:rsidRDefault="00E90BB2" w:rsidP="000267A8">
            <w:pPr>
              <w:pStyle w:val="TableParagraph"/>
              <w:spacing w:line="251" w:lineRule="exact"/>
              <w:ind w:left="113"/>
              <w:rPr>
                <w:sz w:val="24"/>
              </w:rPr>
            </w:pPr>
            <w:r>
              <w:rPr>
                <w:sz w:val="24"/>
              </w:rPr>
              <w:t>21</w:t>
            </w:r>
          </w:p>
        </w:tc>
        <w:tc>
          <w:tcPr>
            <w:tcW w:w="991" w:type="dxa"/>
            <w:tcBorders>
              <w:top w:val="single" w:sz="4" w:space="0" w:color="000000"/>
              <w:left w:val="single" w:sz="4" w:space="0" w:color="000000"/>
              <w:bottom w:val="single" w:sz="4" w:space="0" w:color="000000"/>
              <w:right w:val="single" w:sz="4" w:space="0" w:color="000000"/>
            </w:tcBorders>
          </w:tcPr>
          <w:p w14:paraId="0E65FD0D" w14:textId="77777777" w:rsidR="00E90BB2" w:rsidRDefault="00E90BB2" w:rsidP="000267A8">
            <w:pPr>
              <w:pStyle w:val="TableParagraph"/>
              <w:rPr>
                <w:sz w:val="20"/>
              </w:rPr>
            </w:pPr>
          </w:p>
        </w:tc>
        <w:tc>
          <w:tcPr>
            <w:tcW w:w="2414" w:type="dxa"/>
            <w:gridSpan w:val="2"/>
            <w:tcBorders>
              <w:top w:val="single" w:sz="4" w:space="0" w:color="000000"/>
              <w:left w:val="single" w:sz="4" w:space="0" w:color="000000"/>
              <w:bottom w:val="single" w:sz="4" w:space="0" w:color="000000"/>
              <w:right w:val="single" w:sz="4" w:space="0" w:color="000000"/>
            </w:tcBorders>
          </w:tcPr>
          <w:p w14:paraId="79A98874" w14:textId="77777777" w:rsidR="00E90BB2" w:rsidRDefault="00E90BB2" w:rsidP="000267A8">
            <w:pPr>
              <w:pStyle w:val="TableParagraph"/>
              <w:rPr>
                <w:sz w:val="20"/>
              </w:rPr>
            </w:pPr>
          </w:p>
        </w:tc>
      </w:tr>
      <w:tr w:rsidR="00E90BB2" w14:paraId="3691F502" w14:textId="77777777" w:rsidTr="000267A8">
        <w:trPr>
          <w:gridAfter w:val="1"/>
          <w:wAfter w:w="3770" w:type="dxa"/>
          <w:trHeight w:val="270"/>
        </w:trPr>
        <w:tc>
          <w:tcPr>
            <w:tcW w:w="1694" w:type="dxa"/>
            <w:tcBorders>
              <w:top w:val="single" w:sz="4" w:space="0" w:color="000000"/>
              <w:left w:val="single" w:sz="4" w:space="0" w:color="000000"/>
              <w:bottom w:val="single" w:sz="4" w:space="0" w:color="000000"/>
              <w:right w:val="single" w:sz="4" w:space="0" w:color="000000"/>
            </w:tcBorders>
          </w:tcPr>
          <w:p w14:paraId="1BFA68C2" w14:textId="77777777" w:rsidR="00E90BB2" w:rsidRDefault="00E90BB2" w:rsidP="000267A8">
            <w:pPr>
              <w:pStyle w:val="TableParagraph"/>
              <w:spacing w:line="251" w:lineRule="exact"/>
              <w:ind w:left="110"/>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tcPr>
          <w:p w14:paraId="7091AD6B" w14:textId="77777777" w:rsidR="00E90BB2" w:rsidRDefault="00E90BB2" w:rsidP="000267A8">
            <w:pPr>
              <w:pStyle w:val="TableParagraph"/>
              <w:spacing w:line="251" w:lineRule="exact"/>
              <w:ind w:left="113"/>
              <w:rPr>
                <w:sz w:val="24"/>
              </w:rPr>
            </w:pPr>
            <w:r>
              <w:rPr>
                <w:sz w:val="24"/>
              </w:rPr>
              <w:t>IV</w:t>
            </w:r>
          </w:p>
        </w:tc>
        <w:tc>
          <w:tcPr>
            <w:tcW w:w="1411" w:type="dxa"/>
            <w:tcBorders>
              <w:top w:val="single" w:sz="4" w:space="0" w:color="000000"/>
              <w:left w:val="single" w:sz="4" w:space="0" w:color="000000"/>
              <w:bottom w:val="single" w:sz="4" w:space="0" w:color="000000"/>
              <w:right w:val="single" w:sz="4" w:space="0" w:color="000000"/>
            </w:tcBorders>
          </w:tcPr>
          <w:p w14:paraId="1FB6E4FF" w14:textId="77777777" w:rsidR="00E90BB2" w:rsidRDefault="00E90BB2" w:rsidP="000267A8">
            <w:pPr>
              <w:pStyle w:val="TableParagraph"/>
              <w:spacing w:line="251"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467BDFAE" w14:textId="77777777" w:rsidR="00E90BB2" w:rsidRDefault="00E90BB2" w:rsidP="000267A8">
            <w:pPr>
              <w:pStyle w:val="TableParagraph"/>
              <w:spacing w:line="251" w:lineRule="exact"/>
              <w:ind w:left="113"/>
              <w:rPr>
                <w:sz w:val="24"/>
              </w:rPr>
            </w:pPr>
            <w:r>
              <w:rPr>
                <w:sz w:val="24"/>
              </w:rPr>
              <w:t>21</w:t>
            </w:r>
          </w:p>
        </w:tc>
        <w:tc>
          <w:tcPr>
            <w:tcW w:w="991" w:type="dxa"/>
            <w:tcBorders>
              <w:top w:val="single" w:sz="4" w:space="0" w:color="000000"/>
              <w:left w:val="single" w:sz="4" w:space="0" w:color="000000"/>
              <w:bottom w:val="single" w:sz="4" w:space="0" w:color="000000"/>
              <w:right w:val="single" w:sz="4" w:space="0" w:color="000000"/>
            </w:tcBorders>
          </w:tcPr>
          <w:p w14:paraId="1940F646" w14:textId="77777777" w:rsidR="00E90BB2" w:rsidRDefault="00E90BB2" w:rsidP="000267A8">
            <w:pPr>
              <w:pStyle w:val="TableParagraph"/>
              <w:rPr>
                <w:sz w:val="20"/>
              </w:rPr>
            </w:pPr>
          </w:p>
        </w:tc>
        <w:tc>
          <w:tcPr>
            <w:tcW w:w="2414" w:type="dxa"/>
            <w:gridSpan w:val="2"/>
            <w:tcBorders>
              <w:top w:val="single" w:sz="4" w:space="0" w:color="000000"/>
              <w:left w:val="single" w:sz="4" w:space="0" w:color="000000"/>
              <w:bottom w:val="single" w:sz="4" w:space="0" w:color="000000"/>
              <w:right w:val="single" w:sz="4" w:space="0" w:color="000000"/>
            </w:tcBorders>
          </w:tcPr>
          <w:p w14:paraId="6C3489A8" w14:textId="77777777" w:rsidR="00E90BB2" w:rsidRDefault="00E90BB2" w:rsidP="000267A8">
            <w:pPr>
              <w:pStyle w:val="TableParagraph"/>
              <w:rPr>
                <w:sz w:val="20"/>
              </w:rPr>
            </w:pPr>
          </w:p>
        </w:tc>
      </w:tr>
      <w:tr w:rsidR="00E90BB2" w14:paraId="70ED8E7B" w14:textId="77777777" w:rsidTr="000267A8">
        <w:trPr>
          <w:gridAfter w:val="1"/>
          <w:wAfter w:w="4071" w:type="dxa"/>
          <w:trHeight w:val="271"/>
        </w:trPr>
        <w:tc>
          <w:tcPr>
            <w:tcW w:w="1694" w:type="dxa"/>
            <w:tcBorders>
              <w:top w:val="single" w:sz="4" w:space="0" w:color="000000"/>
              <w:left w:val="single" w:sz="4" w:space="0" w:color="000000"/>
              <w:bottom w:val="single" w:sz="4" w:space="0" w:color="000000"/>
              <w:right w:val="single" w:sz="4" w:space="0" w:color="000000"/>
            </w:tcBorders>
          </w:tcPr>
          <w:p w14:paraId="187114B0" w14:textId="77777777" w:rsidR="00E90BB2" w:rsidRDefault="00E90BB2" w:rsidP="000267A8">
            <w:pPr>
              <w:pStyle w:val="TableParagraph"/>
              <w:spacing w:line="251" w:lineRule="exact"/>
              <w:ind w:left="110"/>
              <w:rPr>
                <w:b/>
                <w:sz w:val="24"/>
              </w:rPr>
            </w:pPr>
            <w:r>
              <w:rPr>
                <w:b/>
                <w:color w:val="FF0000"/>
                <w:sz w:val="24"/>
              </w:rPr>
              <w:t>TOTAL</w:t>
            </w:r>
          </w:p>
        </w:tc>
        <w:tc>
          <w:tcPr>
            <w:tcW w:w="1559" w:type="dxa"/>
            <w:tcBorders>
              <w:top w:val="single" w:sz="4" w:space="0" w:color="000000"/>
              <w:left w:val="single" w:sz="4" w:space="0" w:color="000000"/>
              <w:bottom w:val="single" w:sz="4" w:space="0" w:color="000000"/>
              <w:right w:val="single" w:sz="4" w:space="0" w:color="000000"/>
            </w:tcBorders>
          </w:tcPr>
          <w:p w14:paraId="453357F0" w14:textId="77777777" w:rsidR="00E90BB2" w:rsidRDefault="00E90BB2" w:rsidP="000267A8">
            <w:pPr>
              <w:pStyle w:val="TableParagraph"/>
              <w:spacing w:line="251" w:lineRule="exact"/>
              <w:ind w:left="113"/>
              <w:rPr>
                <w:b/>
                <w:sz w:val="24"/>
              </w:rPr>
            </w:pPr>
            <w:r>
              <w:rPr>
                <w:b/>
                <w:color w:val="FF0000"/>
                <w:sz w:val="24"/>
              </w:rPr>
              <w:t>4 clase</w:t>
            </w:r>
          </w:p>
        </w:tc>
        <w:tc>
          <w:tcPr>
            <w:tcW w:w="1411" w:type="dxa"/>
            <w:tcBorders>
              <w:top w:val="single" w:sz="4" w:space="0" w:color="000000"/>
              <w:left w:val="single" w:sz="4" w:space="0" w:color="000000"/>
              <w:bottom w:val="single" w:sz="4" w:space="0" w:color="000000"/>
              <w:right w:val="single" w:sz="4" w:space="0" w:color="000000"/>
            </w:tcBorders>
          </w:tcPr>
          <w:p w14:paraId="5DC16E46" w14:textId="77777777" w:rsidR="00E90BB2" w:rsidRDefault="00E90BB2" w:rsidP="000267A8">
            <w:pPr>
              <w:pStyle w:val="TableParagraph"/>
              <w:rPr>
                <w:sz w:val="20"/>
              </w:rPr>
            </w:pPr>
          </w:p>
        </w:tc>
        <w:tc>
          <w:tcPr>
            <w:tcW w:w="1274" w:type="dxa"/>
            <w:tcBorders>
              <w:top w:val="single" w:sz="4" w:space="0" w:color="000000"/>
              <w:left w:val="single" w:sz="4" w:space="0" w:color="000000"/>
              <w:bottom w:val="single" w:sz="4" w:space="0" w:color="000000"/>
              <w:right w:val="single" w:sz="4" w:space="0" w:color="000000"/>
            </w:tcBorders>
          </w:tcPr>
          <w:p w14:paraId="60B05655" w14:textId="77777777" w:rsidR="00E90BB2" w:rsidRDefault="00E90BB2" w:rsidP="000267A8">
            <w:pPr>
              <w:pStyle w:val="TableParagraph"/>
              <w:spacing w:line="251" w:lineRule="exact"/>
              <w:ind w:left="113"/>
              <w:rPr>
                <w:b/>
                <w:sz w:val="24"/>
              </w:rPr>
            </w:pPr>
            <w:r>
              <w:rPr>
                <w:b/>
                <w:color w:val="FF0000"/>
                <w:sz w:val="24"/>
              </w:rPr>
              <w:t>72</w:t>
            </w:r>
          </w:p>
        </w:tc>
        <w:tc>
          <w:tcPr>
            <w:tcW w:w="991" w:type="dxa"/>
            <w:tcBorders>
              <w:top w:val="single" w:sz="4" w:space="0" w:color="000000"/>
              <w:left w:val="single" w:sz="4" w:space="0" w:color="000000"/>
              <w:bottom w:val="single" w:sz="4" w:space="0" w:color="000000"/>
              <w:right w:val="single" w:sz="4" w:space="0" w:color="000000"/>
            </w:tcBorders>
          </w:tcPr>
          <w:p w14:paraId="67ECF216" w14:textId="77777777" w:rsidR="00E90BB2" w:rsidRDefault="00E90BB2" w:rsidP="000267A8">
            <w:pPr>
              <w:pStyle w:val="TableParagraph"/>
              <w:rPr>
                <w:sz w:val="20"/>
              </w:rPr>
            </w:pPr>
          </w:p>
        </w:tc>
        <w:tc>
          <w:tcPr>
            <w:tcW w:w="2414" w:type="dxa"/>
            <w:gridSpan w:val="2"/>
            <w:tcBorders>
              <w:top w:val="single" w:sz="4" w:space="0" w:color="000000"/>
              <w:left w:val="single" w:sz="4" w:space="0" w:color="000000"/>
              <w:bottom w:val="single" w:sz="4" w:space="0" w:color="000000"/>
              <w:right w:val="single" w:sz="4" w:space="0" w:color="000000"/>
            </w:tcBorders>
          </w:tcPr>
          <w:p w14:paraId="081035D3" w14:textId="77777777" w:rsidR="00E90BB2" w:rsidRDefault="00E90BB2" w:rsidP="000267A8">
            <w:pPr>
              <w:pStyle w:val="TableParagraph"/>
              <w:spacing w:line="251" w:lineRule="exact"/>
              <w:ind w:left="115"/>
              <w:rPr>
                <w:b/>
                <w:sz w:val="24"/>
              </w:rPr>
            </w:pPr>
            <w:r>
              <w:rPr>
                <w:b/>
                <w:color w:val="FF0000"/>
                <w:sz w:val="24"/>
              </w:rPr>
              <w:t>18,00</w:t>
            </w:r>
          </w:p>
        </w:tc>
      </w:tr>
      <w:tr w:rsidR="00E90BB2" w14:paraId="19888CE2" w14:textId="77777777" w:rsidTr="000267A8">
        <w:trPr>
          <w:gridAfter w:val="1"/>
          <w:wAfter w:w="4071" w:type="dxa"/>
          <w:trHeight w:val="273"/>
        </w:trPr>
        <w:tc>
          <w:tcPr>
            <w:tcW w:w="1694" w:type="dxa"/>
            <w:tcBorders>
              <w:top w:val="single" w:sz="4" w:space="0" w:color="000000"/>
              <w:left w:val="single" w:sz="4" w:space="0" w:color="000000"/>
              <w:bottom w:val="single" w:sz="4" w:space="0" w:color="000000"/>
              <w:right w:val="single" w:sz="4" w:space="0" w:color="000000"/>
            </w:tcBorders>
          </w:tcPr>
          <w:p w14:paraId="647FF2AD" w14:textId="77777777" w:rsidR="00E90BB2" w:rsidRDefault="00E90BB2" w:rsidP="000267A8">
            <w:pPr>
              <w:pStyle w:val="TableParagraph"/>
              <w:spacing w:line="253" w:lineRule="exact"/>
              <w:ind w:left="110"/>
              <w:rPr>
                <w:sz w:val="24"/>
              </w:rPr>
            </w:pPr>
            <w:r>
              <w:rPr>
                <w:sz w:val="24"/>
              </w:rPr>
              <w:t>1</w:t>
            </w:r>
          </w:p>
        </w:tc>
        <w:tc>
          <w:tcPr>
            <w:tcW w:w="1559" w:type="dxa"/>
            <w:tcBorders>
              <w:top w:val="single" w:sz="4" w:space="0" w:color="000000"/>
              <w:left w:val="single" w:sz="4" w:space="0" w:color="000000"/>
              <w:bottom w:val="single" w:sz="4" w:space="0" w:color="000000"/>
              <w:right w:val="single" w:sz="4" w:space="0" w:color="000000"/>
            </w:tcBorders>
          </w:tcPr>
          <w:p w14:paraId="1B8DC991" w14:textId="77777777" w:rsidR="00E90BB2" w:rsidRDefault="00E90BB2" w:rsidP="000267A8">
            <w:pPr>
              <w:pStyle w:val="TableParagraph"/>
              <w:spacing w:line="253" w:lineRule="exact"/>
              <w:ind w:left="113"/>
              <w:rPr>
                <w:sz w:val="24"/>
              </w:rPr>
            </w:pPr>
            <w:r>
              <w:rPr>
                <w:sz w:val="24"/>
              </w:rPr>
              <w:t>V-a</w:t>
            </w:r>
          </w:p>
        </w:tc>
        <w:tc>
          <w:tcPr>
            <w:tcW w:w="1411" w:type="dxa"/>
            <w:tcBorders>
              <w:top w:val="single" w:sz="4" w:space="0" w:color="000000"/>
              <w:left w:val="single" w:sz="4" w:space="0" w:color="000000"/>
              <w:bottom w:val="single" w:sz="4" w:space="0" w:color="000000"/>
              <w:right w:val="single" w:sz="4" w:space="0" w:color="000000"/>
            </w:tcBorders>
          </w:tcPr>
          <w:p w14:paraId="297A76AD" w14:textId="77777777" w:rsidR="00E90BB2" w:rsidRDefault="00E90BB2" w:rsidP="000267A8">
            <w:pPr>
              <w:pStyle w:val="TableParagraph"/>
              <w:spacing w:line="253"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5A278AC3" w14:textId="77777777" w:rsidR="00E90BB2" w:rsidRDefault="00E90BB2" w:rsidP="000267A8">
            <w:pPr>
              <w:pStyle w:val="TableParagraph"/>
              <w:rPr>
                <w:sz w:val="20"/>
              </w:rPr>
            </w:pPr>
          </w:p>
        </w:tc>
        <w:tc>
          <w:tcPr>
            <w:tcW w:w="991" w:type="dxa"/>
            <w:tcBorders>
              <w:top w:val="single" w:sz="4" w:space="0" w:color="000000"/>
              <w:left w:val="single" w:sz="4" w:space="0" w:color="000000"/>
              <w:bottom w:val="single" w:sz="4" w:space="0" w:color="000000"/>
              <w:right w:val="single" w:sz="4" w:space="0" w:color="000000"/>
            </w:tcBorders>
          </w:tcPr>
          <w:p w14:paraId="3A03325B" w14:textId="77777777" w:rsidR="00E90BB2" w:rsidRDefault="00E90BB2" w:rsidP="000267A8">
            <w:pPr>
              <w:pStyle w:val="TableParagraph"/>
              <w:rPr>
                <w:sz w:val="20"/>
              </w:rPr>
            </w:pPr>
            <w:r>
              <w:rPr>
                <w:sz w:val="20"/>
              </w:rPr>
              <w:t xml:space="preserve"> 21</w:t>
            </w:r>
          </w:p>
        </w:tc>
        <w:tc>
          <w:tcPr>
            <w:tcW w:w="2414" w:type="dxa"/>
            <w:gridSpan w:val="2"/>
            <w:tcBorders>
              <w:top w:val="single" w:sz="4" w:space="0" w:color="000000"/>
              <w:left w:val="single" w:sz="4" w:space="0" w:color="000000"/>
              <w:bottom w:val="single" w:sz="4" w:space="0" w:color="000000"/>
              <w:right w:val="single" w:sz="4" w:space="0" w:color="000000"/>
            </w:tcBorders>
          </w:tcPr>
          <w:p w14:paraId="27AFACE5" w14:textId="77777777" w:rsidR="00E90BB2" w:rsidRDefault="00E90BB2" w:rsidP="000267A8">
            <w:pPr>
              <w:pStyle w:val="TableParagraph"/>
              <w:rPr>
                <w:sz w:val="20"/>
              </w:rPr>
            </w:pPr>
          </w:p>
        </w:tc>
      </w:tr>
      <w:tr w:rsidR="00E90BB2" w14:paraId="15529AE7" w14:textId="77777777" w:rsidTr="000267A8">
        <w:trPr>
          <w:gridAfter w:val="1"/>
          <w:wAfter w:w="4071" w:type="dxa"/>
          <w:trHeight w:val="270"/>
        </w:trPr>
        <w:tc>
          <w:tcPr>
            <w:tcW w:w="1694" w:type="dxa"/>
            <w:tcBorders>
              <w:top w:val="single" w:sz="4" w:space="0" w:color="000000"/>
              <w:left w:val="single" w:sz="4" w:space="0" w:color="000000"/>
              <w:bottom w:val="single" w:sz="4" w:space="0" w:color="000000"/>
              <w:right w:val="single" w:sz="4" w:space="0" w:color="000000"/>
            </w:tcBorders>
          </w:tcPr>
          <w:p w14:paraId="26917CB7" w14:textId="77777777" w:rsidR="00E90BB2" w:rsidRDefault="00E90BB2" w:rsidP="000267A8">
            <w:pPr>
              <w:pStyle w:val="TableParagraph"/>
              <w:spacing w:line="251" w:lineRule="exact"/>
              <w:ind w:left="110"/>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Pr>
          <w:p w14:paraId="366A3E51" w14:textId="77777777" w:rsidR="00E90BB2" w:rsidRDefault="00E90BB2" w:rsidP="000267A8">
            <w:pPr>
              <w:pStyle w:val="TableParagraph"/>
              <w:spacing w:line="251" w:lineRule="exact"/>
              <w:ind w:left="113"/>
              <w:rPr>
                <w:sz w:val="24"/>
              </w:rPr>
            </w:pPr>
            <w:r>
              <w:rPr>
                <w:sz w:val="24"/>
              </w:rPr>
              <w:t>VI-a</w:t>
            </w:r>
          </w:p>
        </w:tc>
        <w:tc>
          <w:tcPr>
            <w:tcW w:w="1411" w:type="dxa"/>
            <w:tcBorders>
              <w:top w:val="single" w:sz="4" w:space="0" w:color="000000"/>
              <w:left w:val="single" w:sz="4" w:space="0" w:color="000000"/>
              <w:bottom w:val="single" w:sz="4" w:space="0" w:color="000000"/>
              <w:right w:val="single" w:sz="4" w:space="0" w:color="000000"/>
            </w:tcBorders>
          </w:tcPr>
          <w:p w14:paraId="24E567FE" w14:textId="77777777" w:rsidR="00E90BB2" w:rsidRDefault="00E90BB2" w:rsidP="000267A8">
            <w:pPr>
              <w:pStyle w:val="TableParagraph"/>
              <w:spacing w:line="251"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0FD34874" w14:textId="77777777" w:rsidR="00E90BB2" w:rsidRDefault="00E90BB2" w:rsidP="000267A8">
            <w:pPr>
              <w:pStyle w:val="TableParagraph"/>
              <w:rPr>
                <w:sz w:val="20"/>
              </w:rPr>
            </w:pPr>
          </w:p>
        </w:tc>
        <w:tc>
          <w:tcPr>
            <w:tcW w:w="991" w:type="dxa"/>
            <w:tcBorders>
              <w:top w:val="single" w:sz="4" w:space="0" w:color="000000"/>
              <w:left w:val="single" w:sz="4" w:space="0" w:color="000000"/>
              <w:bottom w:val="single" w:sz="4" w:space="0" w:color="000000"/>
              <w:right w:val="single" w:sz="4" w:space="0" w:color="000000"/>
            </w:tcBorders>
          </w:tcPr>
          <w:p w14:paraId="378F4110" w14:textId="77777777" w:rsidR="00E90BB2" w:rsidRDefault="00E90BB2" w:rsidP="000267A8">
            <w:pPr>
              <w:pStyle w:val="TableParagraph"/>
              <w:rPr>
                <w:sz w:val="20"/>
              </w:rPr>
            </w:pPr>
            <w:r>
              <w:rPr>
                <w:sz w:val="20"/>
              </w:rPr>
              <w:t xml:space="preserve">  19</w:t>
            </w:r>
          </w:p>
        </w:tc>
        <w:tc>
          <w:tcPr>
            <w:tcW w:w="2414" w:type="dxa"/>
            <w:gridSpan w:val="2"/>
            <w:tcBorders>
              <w:top w:val="single" w:sz="4" w:space="0" w:color="000000"/>
              <w:left w:val="single" w:sz="4" w:space="0" w:color="000000"/>
              <w:bottom w:val="single" w:sz="4" w:space="0" w:color="000000"/>
              <w:right w:val="single" w:sz="4" w:space="0" w:color="000000"/>
            </w:tcBorders>
          </w:tcPr>
          <w:p w14:paraId="0DBFE220" w14:textId="77777777" w:rsidR="00E90BB2" w:rsidRDefault="00E90BB2" w:rsidP="000267A8">
            <w:pPr>
              <w:pStyle w:val="TableParagraph"/>
              <w:rPr>
                <w:sz w:val="20"/>
              </w:rPr>
            </w:pPr>
          </w:p>
        </w:tc>
      </w:tr>
      <w:tr w:rsidR="00E90BB2" w14:paraId="45B46295" w14:textId="77777777" w:rsidTr="000267A8">
        <w:trPr>
          <w:gridAfter w:val="1"/>
          <w:wAfter w:w="4071" w:type="dxa"/>
          <w:trHeight w:val="270"/>
        </w:trPr>
        <w:tc>
          <w:tcPr>
            <w:tcW w:w="1694" w:type="dxa"/>
            <w:tcBorders>
              <w:top w:val="single" w:sz="4" w:space="0" w:color="000000"/>
              <w:left w:val="single" w:sz="4" w:space="0" w:color="000000"/>
              <w:bottom w:val="single" w:sz="4" w:space="0" w:color="000000"/>
              <w:right w:val="single" w:sz="4" w:space="0" w:color="000000"/>
            </w:tcBorders>
          </w:tcPr>
          <w:p w14:paraId="1D0D4904" w14:textId="77777777" w:rsidR="00E90BB2" w:rsidRDefault="00E90BB2" w:rsidP="000267A8">
            <w:pPr>
              <w:pStyle w:val="TableParagraph"/>
              <w:spacing w:line="251" w:lineRule="exact"/>
              <w:ind w:left="110"/>
              <w:rPr>
                <w:sz w:val="24"/>
              </w:rPr>
            </w:pPr>
            <w:r>
              <w:rPr>
                <w:sz w:val="24"/>
              </w:rPr>
              <w:t>3</w:t>
            </w:r>
          </w:p>
        </w:tc>
        <w:tc>
          <w:tcPr>
            <w:tcW w:w="1559" w:type="dxa"/>
            <w:tcBorders>
              <w:top w:val="single" w:sz="4" w:space="0" w:color="000000"/>
              <w:left w:val="single" w:sz="4" w:space="0" w:color="000000"/>
              <w:bottom w:val="single" w:sz="4" w:space="0" w:color="000000"/>
              <w:right w:val="single" w:sz="4" w:space="0" w:color="000000"/>
            </w:tcBorders>
          </w:tcPr>
          <w:p w14:paraId="21B6E1AA" w14:textId="77777777" w:rsidR="00E90BB2" w:rsidRDefault="00E90BB2" w:rsidP="000267A8">
            <w:pPr>
              <w:pStyle w:val="TableParagraph"/>
              <w:spacing w:line="251" w:lineRule="exact"/>
              <w:ind w:left="113"/>
              <w:rPr>
                <w:sz w:val="24"/>
              </w:rPr>
            </w:pPr>
            <w:r>
              <w:rPr>
                <w:sz w:val="24"/>
              </w:rPr>
              <w:t>VII-a</w:t>
            </w:r>
          </w:p>
        </w:tc>
        <w:tc>
          <w:tcPr>
            <w:tcW w:w="1411" w:type="dxa"/>
            <w:tcBorders>
              <w:top w:val="single" w:sz="4" w:space="0" w:color="000000"/>
              <w:left w:val="single" w:sz="4" w:space="0" w:color="000000"/>
              <w:bottom w:val="single" w:sz="4" w:space="0" w:color="000000"/>
              <w:right w:val="single" w:sz="4" w:space="0" w:color="000000"/>
            </w:tcBorders>
          </w:tcPr>
          <w:p w14:paraId="7FFC0DF9" w14:textId="77777777" w:rsidR="00E90BB2" w:rsidRDefault="00E90BB2" w:rsidP="000267A8">
            <w:pPr>
              <w:pStyle w:val="TableParagraph"/>
              <w:spacing w:line="251"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03B0F3C9" w14:textId="77777777" w:rsidR="00E90BB2" w:rsidRDefault="00E90BB2" w:rsidP="000267A8">
            <w:pPr>
              <w:pStyle w:val="TableParagraph"/>
              <w:rPr>
                <w:sz w:val="20"/>
              </w:rPr>
            </w:pPr>
          </w:p>
        </w:tc>
        <w:tc>
          <w:tcPr>
            <w:tcW w:w="991" w:type="dxa"/>
            <w:tcBorders>
              <w:top w:val="single" w:sz="4" w:space="0" w:color="000000"/>
              <w:left w:val="single" w:sz="4" w:space="0" w:color="000000"/>
              <w:bottom w:val="single" w:sz="4" w:space="0" w:color="000000"/>
              <w:right w:val="single" w:sz="4" w:space="0" w:color="000000"/>
            </w:tcBorders>
          </w:tcPr>
          <w:p w14:paraId="36850FE8" w14:textId="77777777" w:rsidR="00E90BB2" w:rsidRDefault="00E90BB2" w:rsidP="000267A8">
            <w:pPr>
              <w:pStyle w:val="TableParagraph"/>
              <w:rPr>
                <w:sz w:val="20"/>
              </w:rPr>
            </w:pPr>
            <w:r>
              <w:rPr>
                <w:sz w:val="20"/>
              </w:rPr>
              <w:t xml:space="preserve">  26</w:t>
            </w:r>
          </w:p>
        </w:tc>
        <w:tc>
          <w:tcPr>
            <w:tcW w:w="2414" w:type="dxa"/>
            <w:gridSpan w:val="2"/>
            <w:tcBorders>
              <w:top w:val="single" w:sz="4" w:space="0" w:color="000000"/>
              <w:left w:val="single" w:sz="4" w:space="0" w:color="000000"/>
              <w:bottom w:val="single" w:sz="4" w:space="0" w:color="000000"/>
              <w:right w:val="single" w:sz="4" w:space="0" w:color="000000"/>
            </w:tcBorders>
          </w:tcPr>
          <w:p w14:paraId="29BFFF5D" w14:textId="77777777" w:rsidR="00E90BB2" w:rsidRDefault="00E90BB2" w:rsidP="000267A8">
            <w:pPr>
              <w:pStyle w:val="TableParagraph"/>
              <w:rPr>
                <w:sz w:val="20"/>
              </w:rPr>
            </w:pPr>
          </w:p>
        </w:tc>
      </w:tr>
      <w:tr w:rsidR="00E90BB2" w14:paraId="53545CBA" w14:textId="77777777" w:rsidTr="000267A8">
        <w:trPr>
          <w:gridAfter w:val="1"/>
          <w:wAfter w:w="4071" w:type="dxa"/>
          <w:trHeight w:val="270"/>
        </w:trPr>
        <w:tc>
          <w:tcPr>
            <w:tcW w:w="1694" w:type="dxa"/>
            <w:tcBorders>
              <w:top w:val="single" w:sz="4" w:space="0" w:color="000000"/>
              <w:left w:val="single" w:sz="4" w:space="0" w:color="000000"/>
              <w:bottom w:val="single" w:sz="4" w:space="0" w:color="000000"/>
              <w:right w:val="single" w:sz="4" w:space="0" w:color="000000"/>
            </w:tcBorders>
          </w:tcPr>
          <w:p w14:paraId="3436D921" w14:textId="77777777" w:rsidR="00E90BB2" w:rsidRDefault="00E90BB2" w:rsidP="000267A8">
            <w:pPr>
              <w:pStyle w:val="TableParagraph"/>
              <w:spacing w:line="251" w:lineRule="exact"/>
              <w:ind w:left="110"/>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tcPr>
          <w:p w14:paraId="37348927" w14:textId="77777777" w:rsidR="00E90BB2" w:rsidRDefault="00E90BB2" w:rsidP="000267A8">
            <w:pPr>
              <w:pStyle w:val="TableParagraph"/>
              <w:spacing w:line="251" w:lineRule="exact"/>
              <w:ind w:left="113"/>
              <w:rPr>
                <w:sz w:val="24"/>
              </w:rPr>
            </w:pPr>
            <w:r>
              <w:rPr>
                <w:sz w:val="24"/>
              </w:rPr>
              <w:t>VIII-a</w:t>
            </w:r>
          </w:p>
        </w:tc>
        <w:tc>
          <w:tcPr>
            <w:tcW w:w="1411" w:type="dxa"/>
            <w:tcBorders>
              <w:top w:val="single" w:sz="4" w:space="0" w:color="000000"/>
              <w:left w:val="single" w:sz="4" w:space="0" w:color="000000"/>
              <w:bottom w:val="single" w:sz="4" w:space="0" w:color="000000"/>
              <w:right w:val="single" w:sz="4" w:space="0" w:color="000000"/>
            </w:tcBorders>
          </w:tcPr>
          <w:p w14:paraId="757E5F8D" w14:textId="77777777" w:rsidR="00E90BB2" w:rsidRDefault="00E90BB2" w:rsidP="000267A8">
            <w:pPr>
              <w:pStyle w:val="TableParagraph"/>
              <w:spacing w:line="251"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0C24A1E2" w14:textId="77777777" w:rsidR="00E90BB2" w:rsidRDefault="00E90BB2" w:rsidP="000267A8">
            <w:pPr>
              <w:pStyle w:val="TableParagraph"/>
              <w:rPr>
                <w:sz w:val="20"/>
              </w:rPr>
            </w:pPr>
          </w:p>
        </w:tc>
        <w:tc>
          <w:tcPr>
            <w:tcW w:w="991" w:type="dxa"/>
            <w:tcBorders>
              <w:top w:val="single" w:sz="4" w:space="0" w:color="000000"/>
              <w:left w:val="single" w:sz="4" w:space="0" w:color="000000"/>
              <w:bottom w:val="single" w:sz="4" w:space="0" w:color="000000"/>
              <w:right w:val="single" w:sz="4" w:space="0" w:color="000000"/>
            </w:tcBorders>
          </w:tcPr>
          <w:p w14:paraId="7462FFBD" w14:textId="77777777" w:rsidR="00E90BB2" w:rsidRDefault="00E90BB2" w:rsidP="000267A8">
            <w:pPr>
              <w:pStyle w:val="TableParagraph"/>
              <w:rPr>
                <w:sz w:val="20"/>
              </w:rPr>
            </w:pPr>
            <w:r>
              <w:rPr>
                <w:sz w:val="20"/>
              </w:rPr>
              <w:t xml:space="preserve">  21</w:t>
            </w:r>
          </w:p>
        </w:tc>
        <w:tc>
          <w:tcPr>
            <w:tcW w:w="2414" w:type="dxa"/>
            <w:gridSpan w:val="2"/>
            <w:tcBorders>
              <w:top w:val="single" w:sz="4" w:space="0" w:color="000000"/>
              <w:left w:val="single" w:sz="4" w:space="0" w:color="000000"/>
              <w:bottom w:val="single" w:sz="4" w:space="0" w:color="000000"/>
              <w:right w:val="single" w:sz="4" w:space="0" w:color="000000"/>
            </w:tcBorders>
          </w:tcPr>
          <w:p w14:paraId="14F9EF0C" w14:textId="77777777" w:rsidR="00E90BB2" w:rsidRDefault="00E90BB2" w:rsidP="000267A8">
            <w:pPr>
              <w:pStyle w:val="TableParagraph"/>
              <w:rPr>
                <w:sz w:val="20"/>
              </w:rPr>
            </w:pPr>
          </w:p>
        </w:tc>
      </w:tr>
      <w:tr w:rsidR="00E90BB2" w14:paraId="1A802CD0" w14:textId="77777777" w:rsidTr="000267A8">
        <w:trPr>
          <w:gridAfter w:val="1"/>
          <w:wAfter w:w="4071" w:type="dxa"/>
          <w:trHeight w:val="270"/>
        </w:trPr>
        <w:tc>
          <w:tcPr>
            <w:tcW w:w="1694" w:type="dxa"/>
            <w:tcBorders>
              <w:top w:val="single" w:sz="4" w:space="0" w:color="000000"/>
              <w:left w:val="single" w:sz="4" w:space="0" w:color="000000"/>
              <w:bottom w:val="single" w:sz="4" w:space="0" w:color="000000"/>
              <w:right w:val="single" w:sz="4" w:space="0" w:color="000000"/>
            </w:tcBorders>
          </w:tcPr>
          <w:p w14:paraId="66761C57" w14:textId="77777777" w:rsidR="00E90BB2" w:rsidRDefault="00E90BB2" w:rsidP="000267A8">
            <w:pPr>
              <w:pStyle w:val="TableParagraph"/>
              <w:spacing w:line="251" w:lineRule="exact"/>
              <w:ind w:left="110"/>
              <w:rPr>
                <w:sz w:val="24"/>
              </w:rPr>
            </w:pPr>
            <w:r>
              <w:rPr>
                <w:sz w:val="24"/>
              </w:rPr>
              <w:t>5</w:t>
            </w:r>
          </w:p>
        </w:tc>
        <w:tc>
          <w:tcPr>
            <w:tcW w:w="1559" w:type="dxa"/>
            <w:tcBorders>
              <w:top w:val="single" w:sz="4" w:space="0" w:color="000000"/>
              <w:left w:val="single" w:sz="4" w:space="0" w:color="000000"/>
              <w:bottom w:val="single" w:sz="4" w:space="0" w:color="000000"/>
              <w:right w:val="single" w:sz="4" w:space="0" w:color="000000"/>
            </w:tcBorders>
          </w:tcPr>
          <w:p w14:paraId="5C2A2E77" w14:textId="77777777" w:rsidR="00E90BB2" w:rsidRDefault="00E90BB2" w:rsidP="000267A8">
            <w:pPr>
              <w:pStyle w:val="TableParagraph"/>
              <w:spacing w:line="251" w:lineRule="exact"/>
              <w:ind w:left="113"/>
              <w:rPr>
                <w:sz w:val="24"/>
              </w:rPr>
            </w:pPr>
            <w:r>
              <w:rPr>
                <w:sz w:val="24"/>
              </w:rPr>
              <w:t>XI-a</w:t>
            </w:r>
          </w:p>
        </w:tc>
        <w:tc>
          <w:tcPr>
            <w:tcW w:w="1411" w:type="dxa"/>
            <w:tcBorders>
              <w:top w:val="single" w:sz="4" w:space="0" w:color="000000"/>
              <w:left w:val="single" w:sz="4" w:space="0" w:color="000000"/>
              <w:bottom w:val="single" w:sz="4" w:space="0" w:color="000000"/>
              <w:right w:val="single" w:sz="4" w:space="0" w:color="000000"/>
            </w:tcBorders>
          </w:tcPr>
          <w:p w14:paraId="5945648B" w14:textId="77777777" w:rsidR="00E90BB2" w:rsidRDefault="00E90BB2" w:rsidP="000267A8">
            <w:pPr>
              <w:pStyle w:val="TableParagraph"/>
              <w:spacing w:line="251" w:lineRule="exact"/>
              <w:ind w:left="114"/>
              <w:rPr>
                <w:sz w:val="24"/>
              </w:rPr>
            </w:pPr>
            <w:r>
              <w:rPr>
                <w:sz w:val="24"/>
              </w:rPr>
              <w:t>rom</w:t>
            </w:r>
          </w:p>
        </w:tc>
        <w:tc>
          <w:tcPr>
            <w:tcW w:w="1274" w:type="dxa"/>
            <w:tcBorders>
              <w:top w:val="single" w:sz="4" w:space="0" w:color="000000"/>
              <w:left w:val="single" w:sz="4" w:space="0" w:color="000000"/>
              <w:bottom w:val="single" w:sz="4" w:space="0" w:color="000000"/>
              <w:right w:val="single" w:sz="4" w:space="0" w:color="000000"/>
            </w:tcBorders>
          </w:tcPr>
          <w:p w14:paraId="562F161D" w14:textId="77777777" w:rsidR="00E90BB2" w:rsidRDefault="00E90BB2" w:rsidP="000267A8">
            <w:pPr>
              <w:pStyle w:val="TableParagraph"/>
              <w:rPr>
                <w:sz w:val="20"/>
              </w:rPr>
            </w:pPr>
          </w:p>
        </w:tc>
        <w:tc>
          <w:tcPr>
            <w:tcW w:w="991" w:type="dxa"/>
            <w:tcBorders>
              <w:top w:val="single" w:sz="4" w:space="0" w:color="000000"/>
              <w:left w:val="single" w:sz="4" w:space="0" w:color="000000"/>
              <w:bottom w:val="single" w:sz="4" w:space="0" w:color="000000"/>
              <w:right w:val="single" w:sz="4" w:space="0" w:color="000000"/>
            </w:tcBorders>
          </w:tcPr>
          <w:p w14:paraId="67704CC5" w14:textId="77777777" w:rsidR="00E90BB2" w:rsidRDefault="00E90BB2" w:rsidP="000267A8">
            <w:pPr>
              <w:pStyle w:val="TableParagraph"/>
              <w:rPr>
                <w:sz w:val="20"/>
              </w:rPr>
            </w:pPr>
            <w:r>
              <w:rPr>
                <w:sz w:val="20"/>
              </w:rPr>
              <w:t>21</w:t>
            </w:r>
          </w:p>
        </w:tc>
        <w:tc>
          <w:tcPr>
            <w:tcW w:w="2414" w:type="dxa"/>
            <w:gridSpan w:val="2"/>
            <w:tcBorders>
              <w:top w:val="single" w:sz="4" w:space="0" w:color="000000"/>
              <w:left w:val="single" w:sz="4" w:space="0" w:color="000000"/>
              <w:bottom w:val="single" w:sz="4" w:space="0" w:color="000000"/>
              <w:right w:val="single" w:sz="4" w:space="0" w:color="000000"/>
            </w:tcBorders>
          </w:tcPr>
          <w:p w14:paraId="5A3E1388" w14:textId="77777777" w:rsidR="00E90BB2" w:rsidRDefault="00E90BB2" w:rsidP="000267A8">
            <w:pPr>
              <w:pStyle w:val="TableParagraph"/>
              <w:rPr>
                <w:sz w:val="20"/>
              </w:rPr>
            </w:pPr>
          </w:p>
        </w:tc>
      </w:tr>
      <w:tr w:rsidR="00E90BB2" w14:paraId="1F26ABBC" w14:textId="77777777" w:rsidTr="000267A8">
        <w:trPr>
          <w:gridAfter w:val="1"/>
          <w:wAfter w:w="4071" w:type="dxa"/>
          <w:trHeight w:val="273"/>
        </w:trPr>
        <w:tc>
          <w:tcPr>
            <w:tcW w:w="1694" w:type="dxa"/>
            <w:tcBorders>
              <w:top w:val="single" w:sz="4" w:space="0" w:color="000000"/>
              <w:left w:val="single" w:sz="4" w:space="0" w:color="000000"/>
              <w:bottom w:val="single" w:sz="4" w:space="0" w:color="000000"/>
              <w:right w:val="single" w:sz="4" w:space="0" w:color="000000"/>
            </w:tcBorders>
          </w:tcPr>
          <w:p w14:paraId="4243EA53" w14:textId="77777777" w:rsidR="00E90BB2" w:rsidRDefault="00E90BB2" w:rsidP="000267A8">
            <w:pPr>
              <w:pStyle w:val="TableParagraph"/>
              <w:spacing w:line="254" w:lineRule="exact"/>
              <w:ind w:left="110"/>
              <w:rPr>
                <w:b/>
                <w:sz w:val="24"/>
              </w:rPr>
            </w:pPr>
            <w:r>
              <w:rPr>
                <w:b/>
                <w:color w:val="FF0000"/>
                <w:sz w:val="24"/>
              </w:rPr>
              <w:t>TOTAL</w:t>
            </w:r>
          </w:p>
        </w:tc>
        <w:tc>
          <w:tcPr>
            <w:tcW w:w="1559" w:type="dxa"/>
            <w:tcBorders>
              <w:top w:val="single" w:sz="4" w:space="0" w:color="000000"/>
              <w:left w:val="single" w:sz="4" w:space="0" w:color="000000"/>
              <w:bottom w:val="single" w:sz="4" w:space="0" w:color="000000"/>
              <w:right w:val="single" w:sz="4" w:space="0" w:color="000000"/>
            </w:tcBorders>
          </w:tcPr>
          <w:p w14:paraId="428145EC" w14:textId="77777777" w:rsidR="00E90BB2" w:rsidRDefault="00E90BB2" w:rsidP="000267A8">
            <w:pPr>
              <w:pStyle w:val="TableParagraph"/>
              <w:spacing w:line="254" w:lineRule="exact"/>
              <w:ind w:left="113"/>
              <w:rPr>
                <w:b/>
                <w:sz w:val="24"/>
              </w:rPr>
            </w:pPr>
            <w:r>
              <w:rPr>
                <w:b/>
                <w:color w:val="FF0000"/>
                <w:sz w:val="24"/>
              </w:rPr>
              <w:t>5 clase</w:t>
            </w:r>
          </w:p>
        </w:tc>
        <w:tc>
          <w:tcPr>
            <w:tcW w:w="1411" w:type="dxa"/>
            <w:tcBorders>
              <w:top w:val="single" w:sz="4" w:space="0" w:color="000000"/>
              <w:left w:val="single" w:sz="4" w:space="0" w:color="000000"/>
              <w:bottom w:val="single" w:sz="4" w:space="0" w:color="000000"/>
              <w:right w:val="single" w:sz="4" w:space="0" w:color="000000"/>
            </w:tcBorders>
          </w:tcPr>
          <w:p w14:paraId="74644B6B" w14:textId="77777777" w:rsidR="00E90BB2" w:rsidRDefault="00E90BB2" w:rsidP="000267A8">
            <w:pPr>
              <w:pStyle w:val="TableParagraph"/>
              <w:rPr>
                <w:sz w:val="20"/>
              </w:rPr>
            </w:pPr>
          </w:p>
        </w:tc>
        <w:tc>
          <w:tcPr>
            <w:tcW w:w="1274" w:type="dxa"/>
            <w:tcBorders>
              <w:top w:val="single" w:sz="4" w:space="0" w:color="000000"/>
              <w:left w:val="single" w:sz="4" w:space="0" w:color="000000"/>
              <w:bottom w:val="single" w:sz="4" w:space="0" w:color="000000"/>
              <w:right w:val="single" w:sz="4" w:space="0" w:color="000000"/>
            </w:tcBorders>
          </w:tcPr>
          <w:p w14:paraId="46AE3C29" w14:textId="77777777" w:rsidR="00E90BB2" w:rsidRDefault="00E90BB2" w:rsidP="000267A8">
            <w:pPr>
              <w:pStyle w:val="TableParagraph"/>
              <w:rPr>
                <w:sz w:val="20"/>
              </w:rPr>
            </w:pPr>
          </w:p>
        </w:tc>
        <w:tc>
          <w:tcPr>
            <w:tcW w:w="991" w:type="dxa"/>
            <w:tcBorders>
              <w:top w:val="single" w:sz="4" w:space="0" w:color="000000"/>
              <w:left w:val="single" w:sz="4" w:space="0" w:color="000000"/>
              <w:bottom w:val="single" w:sz="4" w:space="0" w:color="000000"/>
              <w:right w:val="single" w:sz="4" w:space="0" w:color="000000"/>
            </w:tcBorders>
          </w:tcPr>
          <w:p w14:paraId="2546C724" w14:textId="77777777" w:rsidR="00E90BB2" w:rsidRDefault="00E90BB2" w:rsidP="000267A8">
            <w:pPr>
              <w:pStyle w:val="TableParagraph"/>
              <w:rPr>
                <w:sz w:val="20"/>
              </w:rPr>
            </w:pPr>
            <w:r>
              <w:rPr>
                <w:sz w:val="20"/>
              </w:rPr>
              <w:t xml:space="preserve">        108</w:t>
            </w:r>
          </w:p>
        </w:tc>
        <w:tc>
          <w:tcPr>
            <w:tcW w:w="2414" w:type="dxa"/>
            <w:gridSpan w:val="2"/>
            <w:tcBorders>
              <w:top w:val="single" w:sz="4" w:space="0" w:color="000000"/>
              <w:left w:val="single" w:sz="4" w:space="0" w:color="000000"/>
              <w:bottom w:val="single" w:sz="4" w:space="0" w:color="000000"/>
              <w:right w:val="single" w:sz="4" w:space="0" w:color="000000"/>
            </w:tcBorders>
          </w:tcPr>
          <w:p w14:paraId="2752662E" w14:textId="77777777" w:rsidR="00E90BB2" w:rsidRDefault="00E90BB2" w:rsidP="000267A8">
            <w:pPr>
              <w:pStyle w:val="TableParagraph"/>
              <w:spacing w:line="254" w:lineRule="exact"/>
              <w:ind w:left="115"/>
              <w:rPr>
                <w:b/>
                <w:sz w:val="24"/>
              </w:rPr>
            </w:pPr>
            <w:r>
              <w:rPr>
                <w:b/>
                <w:color w:val="FF0000"/>
                <w:sz w:val="24"/>
              </w:rPr>
              <w:t>21,6</w:t>
            </w:r>
          </w:p>
        </w:tc>
      </w:tr>
      <w:tr w:rsidR="00E90BB2" w14:paraId="431C35A7" w14:textId="77777777" w:rsidTr="000267A8">
        <w:trPr>
          <w:gridAfter w:val="1"/>
          <w:wAfter w:w="4071" w:type="dxa"/>
          <w:trHeight w:val="546"/>
        </w:trPr>
        <w:tc>
          <w:tcPr>
            <w:tcW w:w="1694" w:type="dxa"/>
            <w:tcBorders>
              <w:top w:val="single" w:sz="4" w:space="0" w:color="000000"/>
              <w:left w:val="single" w:sz="4" w:space="0" w:color="000000"/>
              <w:bottom w:val="single" w:sz="4" w:space="0" w:color="000000"/>
              <w:right w:val="single" w:sz="4" w:space="0" w:color="000000"/>
            </w:tcBorders>
            <w:shd w:val="clear" w:color="auto" w:fill="B7DDE8"/>
          </w:tcPr>
          <w:p w14:paraId="2997078A" w14:textId="77777777" w:rsidR="00E90BB2" w:rsidRDefault="00E90BB2" w:rsidP="000267A8">
            <w:pPr>
              <w:pStyle w:val="TableParagraph"/>
              <w:spacing w:line="270" w:lineRule="exact"/>
              <w:ind w:left="110"/>
              <w:rPr>
                <w:b/>
                <w:sz w:val="24"/>
              </w:rPr>
            </w:pPr>
            <w:r>
              <w:rPr>
                <w:b/>
                <w:color w:val="FF0000"/>
                <w:sz w:val="24"/>
              </w:rPr>
              <w:t>TOTAL</w:t>
            </w:r>
          </w:p>
          <w:p w14:paraId="22091479" w14:textId="77777777" w:rsidR="00E90BB2" w:rsidRDefault="00E90BB2" w:rsidP="000267A8">
            <w:pPr>
              <w:pStyle w:val="TableParagraph"/>
              <w:spacing w:line="257" w:lineRule="exact"/>
              <w:ind w:left="110"/>
              <w:rPr>
                <w:b/>
                <w:sz w:val="24"/>
              </w:rPr>
            </w:pPr>
            <w:r>
              <w:rPr>
                <w:b/>
                <w:color w:val="FF0000"/>
                <w:sz w:val="24"/>
              </w:rPr>
              <w:t>I-IX</w:t>
            </w:r>
          </w:p>
        </w:tc>
        <w:tc>
          <w:tcPr>
            <w:tcW w:w="1559" w:type="dxa"/>
            <w:tcBorders>
              <w:top w:val="single" w:sz="4" w:space="0" w:color="000000"/>
              <w:left w:val="single" w:sz="4" w:space="0" w:color="000000"/>
              <w:bottom w:val="single" w:sz="4" w:space="0" w:color="000000"/>
              <w:right w:val="single" w:sz="4" w:space="0" w:color="000000"/>
            </w:tcBorders>
            <w:shd w:val="clear" w:color="auto" w:fill="B7DDE8"/>
          </w:tcPr>
          <w:p w14:paraId="5163298B" w14:textId="77777777" w:rsidR="00E90BB2" w:rsidRDefault="00E90BB2" w:rsidP="000267A8">
            <w:pPr>
              <w:pStyle w:val="TableParagraph"/>
              <w:spacing w:line="270" w:lineRule="exact"/>
              <w:ind w:left="113"/>
              <w:rPr>
                <w:b/>
                <w:sz w:val="24"/>
              </w:rPr>
            </w:pPr>
            <w:r>
              <w:rPr>
                <w:b/>
                <w:color w:val="FF0000"/>
                <w:sz w:val="24"/>
              </w:rPr>
              <w:t>9</w:t>
            </w:r>
            <w:r>
              <w:rPr>
                <w:b/>
                <w:color w:val="FF0000"/>
                <w:spacing w:val="-1"/>
                <w:sz w:val="24"/>
              </w:rPr>
              <w:t xml:space="preserve"> </w:t>
            </w:r>
            <w:r>
              <w:rPr>
                <w:b/>
                <w:color w:val="FF0000"/>
                <w:sz w:val="24"/>
              </w:rPr>
              <w:t>clase</w:t>
            </w:r>
          </w:p>
        </w:tc>
        <w:tc>
          <w:tcPr>
            <w:tcW w:w="1411" w:type="dxa"/>
            <w:tcBorders>
              <w:top w:val="single" w:sz="4" w:space="0" w:color="000000"/>
              <w:left w:val="single" w:sz="4" w:space="0" w:color="000000"/>
              <w:bottom w:val="single" w:sz="4" w:space="0" w:color="000000"/>
              <w:right w:val="single" w:sz="4" w:space="0" w:color="000000"/>
            </w:tcBorders>
            <w:shd w:val="clear" w:color="auto" w:fill="B7DDE8"/>
          </w:tcPr>
          <w:p w14:paraId="643D8D30" w14:textId="77777777" w:rsidR="00E90BB2" w:rsidRDefault="00E90BB2" w:rsidP="000267A8">
            <w:pPr>
              <w:pStyle w:val="TableParagraph"/>
              <w:rPr>
                <w:sz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B7DDE8"/>
          </w:tcPr>
          <w:p w14:paraId="285E6685" w14:textId="77777777" w:rsidR="00E90BB2" w:rsidRDefault="00E90BB2" w:rsidP="000267A8">
            <w:pPr>
              <w:pStyle w:val="TableParagraph"/>
              <w:rPr>
                <w:sz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B7DDE8"/>
          </w:tcPr>
          <w:p w14:paraId="488FCE5D" w14:textId="77777777" w:rsidR="00E90BB2" w:rsidRDefault="00E90BB2" w:rsidP="000267A8">
            <w:pPr>
              <w:pStyle w:val="TableParagraph"/>
              <w:rPr>
                <w:sz w:val="24"/>
              </w:rPr>
            </w:pPr>
            <w:r w:rsidRPr="0087555E">
              <w:rPr>
                <w:color w:val="FF0000"/>
                <w:sz w:val="24"/>
              </w:rPr>
              <w:t xml:space="preserve">   18</w:t>
            </w:r>
            <w:r>
              <w:rPr>
                <w:color w:val="FF0000"/>
                <w:sz w:val="24"/>
              </w:rPr>
              <w:t>0</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B7DDE8"/>
          </w:tcPr>
          <w:p w14:paraId="4FEC9BA7" w14:textId="77777777" w:rsidR="00E90BB2" w:rsidRDefault="00E90BB2" w:rsidP="000267A8">
            <w:pPr>
              <w:pStyle w:val="TableParagraph"/>
              <w:spacing w:line="270" w:lineRule="exact"/>
              <w:ind w:left="115"/>
              <w:rPr>
                <w:b/>
                <w:sz w:val="24"/>
              </w:rPr>
            </w:pPr>
            <w:r>
              <w:rPr>
                <w:b/>
                <w:color w:val="FF0000"/>
                <w:sz w:val="24"/>
              </w:rPr>
              <w:t>20,00</w:t>
            </w:r>
          </w:p>
        </w:tc>
      </w:tr>
    </w:tbl>
    <w:p w14:paraId="17C86C0A" w14:textId="77777777" w:rsidR="005E12D5" w:rsidRDefault="005E12D5" w:rsidP="006A1685">
      <w:pPr>
        <w:spacing w:after="0" w:line="360" w:lineRule="auto"/>
        <w:rPr>
          <w:rFonts w:ascii="Times New Roman" w:hAnsi="Times New Roman" w:cs="Times New Roman"/>
          <w:b/>
          <w:sz w:val="24"/>
          <w:szCs w:val="24"/>
          <w:lang w:val="ro-RO"/>
        </w:rPr>
      </w:pPr>
    </w:p>
    <w:p w14:paraId="41874166" w14:textId="579BDE96" w:rsidR="00E90BB2" w:rsidRDefault="00E90BB2" w:rsidP="00E90BB2">
      <w:pPr>
        <w:spacing w:after="0"/>
        <w:ind w:firstLine="708"/>
        <w:rPr>
          <w:rFonts w:ascii="Times New Roman" w:hAnsi="Times New Roman" w:cs="Times New Roman"/>
          <w:b/>
          <w:bCs/>
          <w:sz w:val="24"/>
          <w:szCs w:val="24"/>
          <w:lang w:val="fr-FR"/>
        </w:rPr>
      </w:pP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2025-2026 </w:t>
      </w:r>
      <w:proofErr w:type="spellStart"/>
      <w:r>
        <w:rPr>
          <w:rFonts w:ascii="Times New Roman" w:hAnsi="Times New Roman" w:cs="Times New Roman"/>
          <w:sz w:val="24"/>
          <w:szCs w:val="24"/>
          <w:lang w:val="en-US"/>
        </w:rPr>
        <w:t>vor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activa</w:t>
      </w:r>
      <w:proofErr w:type="spellEnd"/>
      <w:r>
        <w:rPr>
          <w:rFonts w:ascii="Times New Roman" w:hAnsi="Times New Roman" w:cs="Times New Roman"/>
          <w:sz w:val="24"/>
          <w:szCs w:val="24"/>
          <w:lang w:val="en-US"/>
        </w:rPr>
        <w:t xml:space="preserve"> 14 cadre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r w:rsidRPr="00223BD8">
        <w:rPr>
          <w:rFonts w:ascii="Times New Roman" w:hAnsi="Times New Roman" w:cs="Times New Roman"/>
          <w:sz w:val="24"/>
          <w:szCs w:val="24"/>
          <w:lang w:val="fr-FR"/>
        </w:rPr>
        <w:t>dintre care 1</w:t>
      </w:r>
      <w:r>
        <w:rPr>
          <w:rFonts w:ascii="Times New Roman" w:hAnsi="Times New Roman" w:cs="Times New Roman"/>
          <w:sz w:val="24"/>
          <w:szCs w:val="24"/>
          <w:lang w:val="fr-FR"/>
        </w:rPr>
        <w:t>3</w:t>
      </w:r>
      <w:r w:rsidRPr="00223BD8">
        <w:rPr>
          <w:rFonts w:ascii="Times New Roman" w:hAnsi="Times New Roman" w:cs="Times New Roman"/>
          <w:sz w:val="24"/>
          <w:szCs w:val="24"/>
          <w:lang w:val="fr-FR"/>
        </w:rPr>
        <w:t xml:space="preserve"> cadre deţinători de grad didactic unu şi doi, ceea ce constituie </w:t>
      </w:r>
      <w:r>
        <w:rPr>
          <w:rFonts w:ascii="Times New Roman" w:hAnsi="Times New Roman" w:cs="Times New Roman"/>
          <w:b/>
          <w:bCs/>
          <w:sz w:val="24"/>
          <w:szCs w:val="24"/>
          <w:lang w:val="fr-FR"/>
        </w:rPr>
        <w:t>92,85</w:t>
      </w:r>
      <w:r w:rsidRPr="001F03C0">
        <w:rPr>
          <w:rFonts w:ascii="Times New Roman" w:hAnsi="Times New Roman" w:cs="Times New Roman"/>
          <w:b/>
          <w:bCs/>
          <w:sz w:val="24"/>
          <w:szCs w:val="24"/>
          <w:lang w:val="fr-FR"/>
        </w:rPr>
        <w:t xml:space="preserve"> %.</w:t>
      </w:r>
    </w:p>
    <w:p w14:paraId="7CE4B673" w14:textId="0E0478B4" w:rsidR="00E90BB2" w:rsidRDefault="00E90BB2" w:rsidP="00E90BB2">
      <w:pPr>
        <w:spacing w:after="0"/>
        <w:ind w:firstLine="708"/>
        <w:rPr>
          <w:rFonts w:ascii="Times New Roman" w:hAnsi="Times New Roman" w:cs="Times New Roman"/>
          <w:sz w:val="24"/>
          <w:szCs w:val="24"/>
          <w:lang w:val="en-US"/>
        </w:rPr>
      </w:pPr>
      <w:r>
        <w:rPr>
          <w:rFonts w:ascii="Times New Roman" w:hAnsi="Times New Roman" w:cs="Times New Roman"/>
          <w:sz w:val="24"/>
          <w:szCs w:val="24"/>
          <w:lang w:val="fr-FR"/>
        </w:rPr>
        <w:t xml:space="preserve"> Media elev per cadru didactic </w:t>
      </w:r>
      <w:r w:rsidRPr="001F03C0">
        <w:rPr>
          <w:rFonts w:ascii="Times New Roman" w:hAnsi="Times New Roman" w:cs="Times New Roman"/>
          <w:b/>
          <w:bCs/>
          <w:sz w:val="24"/>
          <w:szCs w:val="24"/>
          <w:lang w:val="fr-FR"/>
        </w:rPr>
        <w:t>1</w:t>
      </w:r>
      <w:r>
        <w:rPr>
          <w:rFonts w:ascii="Times New Roman" w:hAnsi="Times New Roman" w:cs="Times New Roman"/>
          <w:b/>
          <w:bCs/>
          <w:sz w:val="24"/>
          <w:szCs w:val="24"/>
          <w:lang w:val="fr-FR"/>
        </w:rPr>
        <w:t>2,85</w:t>
      </w:r>
      <w:r>
        <w:rPr>
          <w:rFonts w:ascii="Times New Roman" w:hAnsi="Times New Roman" w:cs="Times New Roman"/>
          <w:sz w:val="24"/>
          <w:szCs w:val="24"/>
          <w:lang w:val="fr-FR"/>
        </w:rPr>
        <w:t xml:space="preserve"> elevi.</w:t>
      </w:r>
    </w:p>
    <w:p w14:paraId="6D385628" w14:textId="77777777" w:rsidR="00E90BB2" w:rsidRPr="00D77B90" w:rsidRDefault="00E90BB2" w:rsidP="00E90BB2">
      <w:pPr>
        <w:spacing w:after="0"/>
        <w:rPr>
          <w:rFonts w:ascii="Times New Roman" w:hAnsi="Times New Roman" w:cs="Times New Roman"/>
          <w:sz w:val="24"/>
          <w:szCs w:val="24"/>
          <w:lang w:val="en-US"/>
        </w:rPr>
      </w:pPr>
    </w:p>
    <w:p w14:paraId="254E2A74" w14:textId="77777777" w:rsidR="00E90BB2" w:rsidRDefault="00E90BB2" w:rsidP="00E90BB2">
      <w:pPr>
        <w:spacing w:after="0"/>
        <w:ind w:firstLine="708"/>
        <w:rPr>
          <w:rFonts w:ascii="Times New Roman" w:hAnsi="Times New Roman" w:cs="Times New Roman"/>
          <w:sz w:val="24"/>
          <w:szCs w:val="24"/>
          <w:lang w:val="en-US"/>
        </w:rPr>
      </w:pPr>
      <w:proofErr w:type="spellStart"/>
      <w:r w:rsidRPr="00D77B90">
        <w:rPr>
          <w:rFonts w:ascii="Times New Roman" w:hAnsi="Times New Roman" w:cs="Times New Roman"/>
          <w:sz w:val="24"/>
          <w:szCs w:val="24"/>
          <w:lang w:val="en-US"/>
        </w:rPr>
        <w:t>Instituția</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va</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activa</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într</w:t>
      </w:r>
      <w:proofErr w:type="spellEnd"/>
      <w:r w:rsidRPr="00D77B90">
        <w:rPr>
          <w:rFonts w:ascii="Times New Roman" w:hAnsi="Times New Roman" w:cs="Times New Roman"/>
          <w:sz w:val="24"/>
          <w:szCs w:val="24"/>
          <w:lang w:val="en-US"/>
        </w:rPr>
        <w:t xml:space="preserve">-un </w:t>
      </w:r>
      <w:proofErr w:type="spellStart"/>
      <w:r w:rsidRPr="00D77B90">
        <w:rPr>
          <w:rFonts w:ascii="Times New Roman" w:hAnsi="Times New Roman" w:cs="Times New Roman"/>
          <w:sz w:val="24"/>
          <w:szCs w:val="24"/>
          <w:lang w:val="en-US"/>
        </w:rPr>
        <w:t>singur</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schimb</w:t>
      </w:r>
      <w:proofErr w:type="spellEnd"/>
      <w:r w:rsidRPr="00D77B90">
        <w:rPr>
          <w:rFonts w:ascii="Times New Roman" w:hAnsi="Times New Roman" w:cs="Times New Roman"/>
          <w:sz w:val="24"/>
          <w:szCs w:val="24"/>
          <w:lang w:val="en-US"/>
        </w:rPr>
        <w:t xml:space="preserve">, conform </w:t>
      </w:r>
      <w:proofErr w:type="spellStart"/>
      <w:r w:rsidRPr="00D77B90">
        <w:rPr>
          <w:rFonts w:ascii="Times New Roman" w:hAnsi="Times New Roman" w:cs="Times New Roman"/>
          <w:sz w:val="24"/>
          <w:szCs w:val="24"/>
          <w:lang w:val="en-US"/>
        </w:rPr>
        <w:t>următorului</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orar</w:t>
      </w:r>
      <w:proofErr w:type="spellEnd"/>
      <w:r w:rsidRPr="00D77B90">
        <w:rPr>
          <w:rFonts w:ascii="Times New Roman" w:hAnsi="Times New Roman" w:cs="Times New Roman"/>
          <w:sz w:val="24"/>
          <w:szCs w:val="24"/>
          <w:lang w:val="en-US"/>
        </w:rPr>
        <w:t>:</w:t>
      </w:r>
    </w:p>
    <w:p w14:paraId="42BF6999" w14:textId="77777777" w:rsidR="00E90BB2" w:rsidRPr="00D77B90" w:rsidRDefault="00E90BB2" w:rsidP="00E90BB2">
      <w:pPr>
        <w:spacing w:after="0"/>
        <w:jc w:val="center"/>
        <w:rPr>
          <w:rFonts w:ascii="Times New Roman" w:hAnsi="Times New Roman" w:cs="Times New Roman"/>
          <w:sz w:val="24"/>
          <w:szCs w:val="24"/>
          <w:lang w:val="en-US"/>
        </w:rPr>
      </w:pPr>
    </w:p>
    <w:p w14:paraId="4442FB08" w14:textId="77777777" w:rsidR="00E90BB2" w:rsidRPr="00D77B90" w:rsidRDefault="00E90BB2" w:rsidP="00E90BB2">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 xml:space="preserve">I </w:t>
      </w:r>
      <w:proofErr w:type="spellStart"/>
      <w:r w:rsidRPr="00D77B90">
        <w:rPr>
          <w:rFonts w:ascii="Times New Roman" w:hAnsi="Times New Roman" w:cs="Times New Roman"/>
          <w:sz w:val="24"/>
          <w:szCs w:val="24"/>
          <w:lang w:val="en-US"/>
        </w:rPr>
        <w:t>lecție</w:t>
      </w:r>
      <w:proofErr w:type="spellEnd"/>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08.30 – 09.15</w:t>
      </w:r>
    </w:p>
    <w:p w14:paraId="58A543B0" w14:textId="77777777" w:rsidR="00E90BB2" w:rsidRPr="00D77B90" w:rsidRDefault="00E90BB2" w:rsidP="00E90BB2">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 xml:space="preserve">II </w:t>
      </w:r>
      <w:proofErr w:type="spellStart"/>
      <w:r w:rsidRPr="00D77B90">
        <w:rPr>
          <w:rFonts w:ascii="Times New Roman" w:hAnsi="Times New Roman" w:cs="Times New Roman"/>
          <w:sz w:val="24"/>
          <w:szCs w:val="24"/>
          <w:lang w:val="en-US"/>
        </w:rPr>
        <w:t>lecție</w:t>
      </w:r>
      <w:proofErr w:type="spellEnd"/>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 xml:space="preserve">09.25 </w:t>
      </w:r>
      <w:proofErr w:type="gramStart"/>
      <w:r w:rsidRPr="00D77B90">
        <w:rPr>
          <w:rFonts w:ascii="Times New Roman" w:hAnsi="Times New Roman" w:cs="Times New Roman"/>
          <w:sz w:val="24"/>
          <w:szCs w:val="24"/>
          <w:lang w:val="en-US"/>
        </w:rPr>
        <w:t>–  10.10</w:t>
      </w:r>
      <w:proofErr w:type="gramEnd"/>
    </w:p>
    <w:p w14:paraId="57229259" w14:textId="77777777" w:rsidR="00E90BB2" w:rsidRPr="00D77B90" w:rsidRDefault="00E90BB2" w:rsidP="00E90BB2">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 xml:space="preserve">III </w:t>
      </w:r>
      <w:proofErr w:type="spellStart"/>
      <w:r w:rsidRPr="00D77B90">
        <w:rPr>
          <w:rFonts w:ascii="Times New Roman" w:hAnsi="Times New Roman" w:cs="Times New Roman"/>
          <w:sz w:val="24"/>
          <w:szCs w:val="24"/>
          <w:lang w:val="en-US"/>
        </w:rPr>
        <w:t>lecție</w:t>
      </w:r>
      <w:proofErr w:type="spellEnd"/>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10.</w:t>
      </w:r>
      <w:r>
        <w:rPr>
          <w:rFonts w:ascii="Times New Roman" w:hAnsi="Times New Roman" w:cs="Times New Roman"/>
          <w:sz w:val="24"/>
          <w:szCs w:val="24"/>
          <w:lang w:val="en-US"/>
        </w:rPr>
        <w:t>30</w:t>
      </w:r>
      <w:r w:rsidRPr="00D77B90">
        <w:rPr>
          <w:rFonts w:ascii="Times New Roman" w:hAnsi="Times New Roman" w:cs="Times New Roman"/>
          <w:sz w:val="24"/>
          <w:szCs w:val="24"/>
          <w:lang w:val="en-US"/>
        </w:rPr>
        <w:t xml:space="preserve"> – 11.1</w:t>
      </w:r>
      <w:r>
        <w:rPr>
          <w:rFonts w:ascii="Times New Roman" w:hAnsi="Times New Roman" w:cs="Times New Roman"/>
          <w:sz w:val="24"/>
          <w:szCs w:val="24"/>
          <w:lang w:val="en-US"/>
        </w:rPr>
        <w:t>5</w:t>
      </w:r>
    </w:p>
    <w:p w14:paraId="6455513F" w14:textId="77777777" w:rsidR="00E90BB2" w:rsidRPr="00D77B90" w:rsidRDefault="00E90BB2" w:rsidP="00E90BB2">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 xml:space="preserve">IV </w:t>
      </w:r>
      <w:proofErr w:type="spellStart"/>
      <w:r w:rsidRPr="00D77B90">
        <w:rPr>
          <w:rFonts w:ascii="Times New Roman" w:hAnsi="Times New Roman" w:cs="Times New Roman"/>
          <w:sz w:val="24"/>
          <w:szCs w:val="24"/>
          <w:lang w:val="en-US"/>
        </w:rPr>
        <w:t>lecție</w:t>
      </w:r>
      <w:proofErr w:type="spellEnd"/>
      <w:r w:rsidRPr="00D77B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77B90">
        <w:rPr>
          <w:rFonts w:ascii="Times New Roman" w:hAnsi="Times New Roman" w:cs="Times New Roman"/>
          <w:sz w:val="24"/>
          <w:szCs w:val="24"/>
          <w:lang w:val="en-US"/>
        </w:rPr>
        <w:t xml:space="preserve"> 11.</w:t>
      </w:r>
      <w:r>
        <w:rPr>
          <w:rFonts w:ascii="Times New Roman" w:hAnsi="Times New Roman" w:cs="Times New Roman"/>
          <w:sz w:val="24"/>
          <w:szCs w:val="24"/>
          <w:lang w:val="en-US"/>
        </w:rPr>
        <w:t>3</w:t>
      </w:r>
      <w:r w:rsidRPr="00D77B90">
        <w:rPr>
          <w:rFonts w:ascii="Times New Roman" w:hAnsi="Times New Roman" w:cs="Times New Roman"/>
          <w:sz w:val="24"/>
          <w:szCs w:val="24"/>
          <w:lang w:val="en-US"/>
        </w:rPr>
        <w:t>5 – 12.</w:t>
      </w:r>
      <w:r>
        <w:rPr>
          <w:rFonts w:ascii="Times New Roman" w:hAnsi="Times New Roman" w:cs="Times New Roman"/>
          <w:sz w:val="24"/>
          <w:szCs w:val="24"/>
          <w:lang w:val="en-US"/>
        </w:rPr>
        <w:t>20</w:t>
      </w:r>
    </w:p>
    <w:p w14:paraId="381AD3D3" w14:textId="77777777" w:rsidR="00E90BB2" w:rsidRPr="00D77B90" w:rsidRDefault="00E90BB2" w:rsidP="00E90BB2">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 xml:space="preserve">V </w:t>
      </w:r>
      <w:proofErr w:type="spellStart"/>
      <w:r w:rsidRPr="00D77B90">
        <w:rPr>
          <w:rFonts w:ascii="Times New Roman" w:hAnsi="Times New Roman" w:cs="Times New Roman"/>
          <w:sz w:val="24"/>
          <w:szCs w:val="24"/>
          <w:lang w:val="en-US"/>
        </w:rPr>
        <w:t>lecție</w:t>
      </w:r>
      <w:proofErr w:type="spellEnd"/>
      <w:r w:rsidRPr="00D77B90">
        <w:rPr>
          <w:rFonts w:ascii="Times New Roman" w:hAnsi="Times New Roman" w:cs="Times New Roman"/>
          <w:sz w:val="24"/>
          <w:szCs w:val="24"/>
          <w:lang w:val="en-US"/>
        </w:rPr>
        <w:t>:</w:t>
      </w:r>
      <w:proofErr w:type="gramStart"/>
      <w:r w:rsidRPr="00D77B90">
        <w:rPr>
          <w:rFonts w:ascii="Times New Roman" w:hAnsi="Times New Roman" w:cs="Times New Roman"/>
          <w:sz w:val="24"/>
          <w:szCs w:val="24"/>
          <w:lang w:val="en-US"/>
        </w:rPr>
        <w:tab/>
        <w:t xml:space="preserve">  12.</w:t>
      </w:r>
      <w:r>
        <w:rPr>
          <w:rFonts w:ascii="Times New Roman" w:hAnsi="Times New Roman" w:cs="Times New Roman"/>
          <w:sz w:val="24"/>
          <w:szCs w:val="24"/>
          <w:lang w:val="en-US"/>
        </w:rPr>
        <w:t>30</w:t>
      </w:r>
      <w:r w:rsidRPr="00D77B90">
        <w:rPr>
          <w:rFonts w:ascii="Times New Roman" w:hAnsi="Times New Roman" w:cs="Times New Roman"/>
          <w:sz w:val="24"/>
          <w:szCs w:val="24"/>
          <w:lang w:val="en-US"/>
        </w:rPr>
        <w:t>.</w:t>
      </w:r>
      <w:proofErr w:type="gramEnd"/>
      <w:r w:rsidRPr="00D77B90">
        <w:rPr>
          <w:rFonts w:ascii="Times New Roman" w:hAnsi="Times New Roman" w:cs="Times New Roman"/>
          <w:sz w:val="24"/>
          <w:szCs w:val="24"/>
          <w:lang w:val="en-US"/>
        </w:rPr>
        <w:t xml:space="preserve"> – 13.</w:t>
      </w:r>
      <w:r>
        <w:rPr>
          <w:rFonts w:ascii="Times New Roman" w:hAnsi="Times New Roman" w:cs="Times New Roman"/>
          <w:sz w:val="24"/>
          <w:szCs w:val="24"/>
          <w:lang w:val="en-US"/>
        </w:rPr>
        <w:t>1</w:t>
      </w:r>
      <w:r w:rsidRPr="00D77B90">
        <w:rPr>
          <w:rFonts w:ascii="Times New Roman" w:hAnsi="Times New Roman" w:cs="Times New Roman"/>
          <w:sz w:val="24"/>
          <w:szCs w:val="24"/>
          <w:lang w:val="en-US"/>
        </w:rPr>
        <w:t>5</w:t>
      </w:r>
    </w:p>
    <w:p w14:paraId="783D1BBE" w14:textId="77777777" w:rsidR="00E90BB2" w:rsidRPr="00D77B90" w:rsidRDefault="00E90BB2" w:rsidP="00E90BB2">
      <w:pPr>
        <w:spacing w:after="0"/>
        <w:rPr>
          <w:rFonts w:ascii="Times New Roman" w:hAnsi="Times New Roman" w:cs="Times New Roman"/>
          <w:sz w:val="24"/>
          <w:szCs w:val="24"/>
          <w:lang w:val="en-US"/>
        </w:rPr>
      </w:pPr>
      <w:r w:rsidRPr="00D77B90">
        <w:rPr>
          <w:rFonts w:ascii="Times New Roman" w:hAnsi="Times New Roman" w:cs="Times New Roman"/>
          <w:sz w:val="24"/>
          <w:szCs w:val="24"/>
          <w:lang w:val="en-US"/>
        </w:rPr>
        <w:t>●</w:t>
      </w:r>
      <w:r w:rsidRPr="00D77B90">
        <w:rPr>
          <w:rFonts w:ascii="Times New Roman" w:hAnsi="Times New Roman" w:cs="Times New Roman"/>
          <w:sz w:val="24"/>
          <w:szCs w:val="24"/>
          <w:lang w:val="en-US"/>
        </w:rPr>
        <w:tab/>
        <w:t xml:space="preserve">VI </w:t>
      </w:r>
      <w:proofErr w:type="spellStart"/>
      <w:r w:rsidRPr="00D77B90">
        <w:rPr>
          <w:rFonts w:ascii="Times New Roman" w:hAnsi="Times New Roman" w:cs="Times New Roman"/>
          <w:sz w:val="24"/>
          <w:szCs w:val="24"/>
          <w:lang w:val="en-US"/>
        </w:rPr>
        <w:t>lecție</w:t>
      </w:r>
      <w:proofErr w:type="spellEnd"/>
      <w:r w:rsidRPr="00D77B90">
        <w:rPr>
          <w:rFonts w:ascii="Times New Roman" w:hAnsi="Times New Roman" w:cs="Times New Roman"/>
          <w:sz w:val="24"/>
          <w:szCs w:val="24"/>
          <w:lang w:val="en-US"/>
        </w:rPr>
        <w:tab/>
        <w:t xml:space="preserve">   13.</w:t>
      </w:r>
      <w:r>
        <w:rPr>
          <w:rFonts w:ascii="Times New Roman" w:hAnsi="Times New Roman" w:cs="Times New Roman"/>
          <w:sz w:val="24"/>
          <w:szCs w:val="24"/>
          <w:lang w:val="en-US"/>
        </w:rPr>
        <w:t>2</w:t>
      </w:r>
      <w:r w:rsidRPr="00D77B90">
        <w:rPr>
          <w:rFonts w:ascii="Times New Roman" w:hAnsi="Times New Roman" w:cs="Times New Roman"/>
          <w:sz w:val="24"/>
          <w:szCs w:val="24"/>
          <w:lang w:val="en-US"/>
        </w:rPr>
        <w:t>5 – 14.</w:t>
      </w:r>
      <w:r>
        <w:rPr>
          <w:rFonts w:ascii="Times New Roman" w:hAnsi="Times New Roman" w:cs="Times New Roman"/>
          <w:sz w:val="24"/>
          <w:szCs w:val="24"/>
          <w:lang w:val="en-US"/>
        </w:rPr>
        <w:t>1</w:t>
      </w:r>
      <w:r w:rsidRPr="00D77B90">
        <w:rPr>
          <w:rFonts w:ascii="Times New Roman" w:hAnsi="Times New Roman" w:cs="Times New Roman"/>
          <w:sz w:val="24"/>
          <w:szCs w:val="24"/>
          <w:lang w:val="en-US"/>
        </w:rPr>
        <w:t>0</w:t>
      </w:r>
    </w:p>
    <w:p w14:paraId="5B5E3CE9" w14:textId="77777777" w:rsidR="00E90BB2" w:rsidRPr="00D77B90" w:rsidRDefault="00E90BB2" w:rsidP="00E90BB2">
      <w:pPr>
        <w:spacing w:after="0"/>
        <w:rPr>
          <w:rFonts w:ascii="Times New Roman" w:hAnsi="Times New Roman" w:cs="Times New Roman"/>
          <w:sz w:val="24"/>
          <w:szCs w:val="24"/>
          <w:lang w:val="en-US"/>
        </w:rPr>
      </w:pPr>
    </w:p>
    <w:p w14:paraId="49539E45" w14:textId="77777777" w:rsidR="00E90BB2" w:rsidRPr="00D77B90" w:rsidRDefault="00E90BB2" w:rsidP="00E90BB2">
      <w:pPr>
        <w:spacing w:after="0"/>
        <w:rPr>
          <w:rFonts w:ascii="Times New Roman" w:hAnsi="Times New Roman" w:cs="Times New Roman"/>
          <w:sz w:val="24"/>
          <w:szCs w:val="24"/>
          <w:lang w:val="en-US"/>
        </w:rPr>
      </w:pPr>
      <w:proofErr w:type="spellStart"/>
      <w:r w:rsidRPr="00D77B90">
        <w:rPr>
          <w:rFonts w:ascii="Times New Roman" w:hAnsi="Times New Roman" w:cs="Times New Roman"/>
          <w:sz w:val="24"/>
          <w:szCs w:val="24"/>
          <w:lang w:val="en-US"/>
        </w:rPr>
        <w:t>Notă</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Activități</w:t>
      </w:r>
      <w:proofErr w:type="spellEnd"/>
      <w:r w:rsidRPr="00D77B90">
        <w:rPr>
          <w:rFonts w:ascii="Times New Roman" w:hAnsi="Times New Roman" w:cs="Times New Roman"/>
          <w:sz w:val="24"/>
          <w:szCs w:val="24"/>
          <w:lang w:val="en-US"/>
        </w:rPr>
        <w:t xml:space="preserve"> </w:t>
      </w:r>
      <w:proofErr w:type="spellStart"/>
      <w:proofErr w:type="gramStart"/>
      <w:r w:rsidRPr="00D77B90">
        <w:rPr>
          <w:rFonts w:ascii="Times New Roman" w:hAnsi="Times New Roman" w:cs="Times New Roman"/>
          <w:sz w:val="24"/>
          <w:szCs w:val="24"/>
          <w:lang w:val="en-US"/>
        </w:rPr>
        <w:t>extracurriculare</w:t>
      </w:r>
      <w:proofErr w:type="spellEnd"/>
      <w:r w:rsidRPr="00D77B90">
        <w:rPr>
          <w:rFonts w:ascii="Times New Roman" w:hAnsi="Times New Roman" w:cs="Times New Roman"/>
          <w:sz w:val="24"/>
          <w:szCs w:val="24"/>
          <w:lang w:val="en-US"/>
        </w:rPr>
        <w:t xml:space="preserve">  (</w:t>
      </w:r>
      <w:proofErr w:type="gram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secții</w:t>
      </w:r>
      <w:proofErr w:type="spellEnd"/>
      <w:r w:rsidRPr="00D77B90">
        <w:rPr>
          <w:rFonts w:ascii="Times New Roman" w:hAnsi="Times New Roman" w:cs="Times New Roman"/>
          <w:sz w:val="24"/>
          <w:szCs w:val="24"/>
          <w:lang w:val="en-US"/>
        </w:rPr>
        <w:t xml:space="preserve"> sportive, </w:t>
      </w:r>
      <w:proofErr w:type="spellStart"/>
      <w:r w:rsidRPr="00D77B90">
        <w:rPr>
          <w:rFonts w:ascii="Times New Roman" w:hAnsi="Times New Roman" w:cs="Times New Roman"/>
          <w:sz w:val="24"/>
          <w:szCs w:val="24"/>
          <w:lang w:val="en-US"/>
        </w:rPr>
        <w:t>cercuri</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activează</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după</w:t>
      </w:r>
      <w:proofErr w:type="spellEnd"/>
      <w:r w:rsidRPr="00D77B90">
        <w:rPr>
          <w:rFonts w:ascii="Times New Roman" w:hAnsi="Times New Roman" w:cs="Times New Roman"/>
          <w:sz w:val="24"/>
          <w:szCs w:val="24"/>
          <w:lang w:val="en-US"/>
        </w:rPr>
        <w:t xml:space="preserve"> </w:t>
      </w:r>
      <w:proofErr w:type="spellStart"/>
      <w:r w:rsidRPr="00D77B90">
        <w:rPr>
          <w:rFonts w:ascii="Times New Roman" w:hAnsi="Times New Roman" w:cs="Times New Roman"/>
          <w:sz w:val="24"/>
          <w:szCs w:val="24"/>
          <w:lang w:val="en-US"/>
        </w:rPr>
        <w:t>programul</w:t>
      </w:r>
      <w:proofErr w:type="spellEnd"/>
      <w:r w:rsidRPr="00D77B90">
        <w:rPr>
          <w:rFonts w:ascii="Times New Roman" w:hAnsi="Times New Roman" w:cs="Times New Roman"/>
          <w:sz w:val="24"/>
          <w:szCs w:val="24"/>
          <w:lang w:val="en-US"/>
        </w:rPr>
        <w:t xml:space="preserve"> curricular, </w:t>
      </w:r>
      <w:proofErr w:type="spellStart"/>
      <w:r w:rsidRPr="00D77B90">
        <w:rPr>
          <w:rFonts w:ascii="Times New Roman" w:hAnsi="Times New Roman" w:cs="Times New Roman"/>
          <w:sz w:val="24"/>
          <w:szCs w:val="24"/>
          <w:lang w:val="en-US"/>
        </w:rPr>
        <w:t>până</w:t>
      </w:r>
      <w:proofErr w:type="spellEnd"/>
      <w:r w:rsidRPr="00D77B90">
        <w:rPr>
          <w:rFonts w:ascii="Times New Roman" w:hAnsi="Times New Roman" w:cs="Times New Roman"/>
          <w:sz w:val="24"/>
          <w:szCs w:val="24"/>
          <w:lang w:val="en-US"/>
        </w:rPr>
        <w:t xml:space="preserve"> la </w:t>
      </w:r>
      <w:proofErr w:type="spellStart"/>
      <w:r w:rsidRPr="00D77B90">
        <w:rPr>
          <w:rFonts w:ascii="Times New Roman" w:hAnsi="Times New Roman" w:cs="Times New Roman"/>
          <w:sz w:val="24"/>
          <w:szCs w:val="24"/>
          <w:lang w:val="en-US"/>
        </w:rPr>
        <w:t>ora</w:t>
      </w:r>
      <w:proofErr w:type="spellEnd"/>
      <w:r w:rsidRPr="00D77B90">
        <w:rPr>
          <w:rFonts w:ascii="Times New Roman" w:hAnsi="Times New Roman" w:cs="Times New Roman"/>
          <w:sz w:val="24"/>
          <w:szCs w:val="24"/>
          <w:lang w:val="en-US"/>
        </w:rPr>
        <w:t xml:space="preserve"> 17.00</w:t>
      </w:r>
    </w:p>
    <w:p w14:paraId="27EB9EED" w14:textId="77777777" w:rsidR="00E90BB2" w:rsidRPr="00D77B90" w:rsidRDefault="00E90BB2" w:rsidP="00E90BB2">
      <w:pPr>
        <w:spacing w:after="0"/>
        <w:rPr>
          <w:rFonts w:ascii="Times New Roman" w:hAnsi="Times New Roman" w:cs="Times New Roman"/>
          <w:sz w:val="24"/>
          <w:szCs w:val="24"/>
          <w:lang w:val="en-US"/>
        </w:rPr>
      </w:pPr>
    </w:p>
    <w:p w14:paraId="7EE58CB4" w14:textId="77777777" w:rsidR="00DC5CD3" w:rsidRPr="00E90BB2" w:rsidRDefault="00DC5CD3" w:rsidP="0038464B">
      <w:pPr>
        <w:spacing w:after="0" w:line="360" w:lineRule="auto"/>
        <w:jc w:val="center"/>
        <w:rPr>
          <w:rFonts w:ascii="Times New Roman" w:hAnsi="Times New Roman" w:cs="Times New Roman"/>
          <w:b/>
          <w:sz w:val="36"/>
          <w:szCs w:val="36"/>
          <w:lang w:val="en-US"/>
        </w:rPr>
      </w:pPr>
    </w:p>
    <w:p w14:paraId="4753C3C3" w14:textId="77777777" w:rsidR="005E12D5" w:rsidRPr="005E12D5" w:rsidRDefault="005E12D5" w:rsidP="000B23D7">
      <w:pPr>
        <w:spacing w:after="0"/>
        <w:rPr>
          <w:rFonts w:ascii="Times New Roman" w:hAnsi="Times New Roman" w:cs="Times New Roman"/>
          <w:b/>
          <w:i/>
          <w:sz w:val="36"/>
          <w:lang w:val="ro-RO"/>
        </w:rPr>
      </w:pPr>
    </w:p>
    <w:p w14:paraId="7389D8BE" w14:textId="77777777" w:rsidR="00EB6DC8" w:rsidRPr="00EB6DC8" w:rsidRDefault="00EB6DC8">
      <w:pPr>
        <w:rPr>
          <w:lang w:val="ro-RO"/>
        </w:rPr>
      </w:pPr>
    </w:p>
    <w:sectPr w:rsidR="00EB6DC8" w:rsidRPr="00EB6DC8" w:rsidSect="00CF7A76">
      <w:footerReference w:type="default" r:id="rId1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E89A" w14:textId="77777777" w:rsidR="00DF4DF7" w:rsidRDefault="00DF4DF7" w:rsidP="004716AC">
      <w:pPr>
        <w:spacing w:after="0" w:line="240" w:lineRule="auto"/>
      </w:pPr>
      <w:r>
        <w:separator/>
      </w:r>
    </w:p>
  </w:endnote>
  <w:endnote w:type="continuationSeparator" w:id="0">
    <w:p w14:paraId="6F8816CA" w14:textId="77777777" w:rsidR="00DF4DF7" w:rsidRDefault="00DF4DF7" w:rsidP="0047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FDEE" w:usb2="03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nherit">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24016"/>
      <w:docPartObj>
        <w:docPartGallery w:val="Page Numbers (Bottom of Page)"/>
        <w:docPartUnique/>
      </w:docPartObj>
    </w:sdtPr>
    <w:sdtContent>
      <w:p w14:paraId="3A805307" w14:textId="0309CBF4" w:rsidR="00F23DB6" w:rsidRDefault="00F23DB6">
        <w:pPr>
          <w:pStyle w:val="ad"/>
          <w:jc w:val="center"/>
        </w:pPr>
        <w:r>
          <w:fldChar w:fldCharType="begin"/>
        </w:r>
        <w:r>
          <w:instrText>PAGE   \* MERGEFORMAT</w:instrText>
        </w:r>
        <w:r>
          <w:fldChar w:fldCharType="separate"/>
        </w:r>
        <w:r>
          <w:t>2</w:t>
        </w:r>
        <w:r>
          <w:fldChar w:fldCharType="end"/>
        </w:r>
      </w:p>
    </w:sdtContent>
  </w:sdt>
  <w:p w14:paraId="5A5934DF" w14:textId="77777777" w:rsidR="00F23DB6" w:rsidRDefault="00F23D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9809" w14:textId="77777777" w:rsidR="00DF4DF7" w:rsidRDefault="00DF4DF7" w:rsidP="004716AC">
      <w:pPr>
        <w:spacing w:after="0" w:line="240" w:lineRule="auto"/>
      </w:pPr>
      <w:r>
        <w:separator/>
      </w:r>
    </w:p>
  </w:footnote>
  <w:footnote w:type="continuationSeparator" w:id="0">
    <w:p w14:paraId="41026992" w14:textId="77777777" w:rsidR="00DF4DF7" w:rsidRDefault="00DF4DF7" w:rsidP="00471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D53"/>
    <w:multiLevelType w:val="hybridMultilevel"/>
    <w:tmpl w:val="A11E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B271D"/>
    <w:multiLevelType w:val="hybridMultilevel"/>
    <w:tmpl w:val="56FA21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AE6940"/>
    <w:multiLevelType w:val="hybridMultilevel"/>
    <w:tmpl w:val="D1A063BE"/>
    <w:lvl w:ilvl="0" w:tplc="04180001">
      <w:start w:val="1"/>
      <w:numFmt w:val="bullet"/>
      <w:lvlText w:val=""/>
      <w:lvlJc w:val="left"/>
      <w:pPr>
        <w:ind w:left="722" w:hanging="360"/>
      </w:pPr>
      <w:rPr>
        <w:rFonts w:ascii="Symbol" w:hAnsi="Symbol" w:hint="default"/>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3" w15:restartNumberingAfterBreak="0">
    <w:nsid w:val="07C36E1B"/>
    <w:multiLevelType w:val="hybridMultilevel"/>
    <w:tmpl w:val="982AE8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574122"/>
    <w:multiLevelType w:val="hybridMultilevel"/>
    <w:tmpl w:val="B664C5DE"/>
    <w:lvl w:ilvl="0" w:tplc="0419000D">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15:restartNumberingAfterBreak="0">
    <w:nsid w:val="0C6529C6"/>
    <w:multiLevelType w:val="multilevel"/>
    <w:tmpl w:val="7B7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37A8C"/>
    <w:multiLevelType w:val="hybridMultilevel"/>
    <w:tmpl w:val="44EA44AA"/>
    <w:lvl w:ilvl="0" w:tplc="0418000B">
      <w:start w:val="1"/>
      <w:numFmt w:val="bullet"/>
      <w:lvlText w:val=""/>
      <w:lvlJc w:val="left"/>
      <w:pPr>
        <w:ind w:left="1560" w:hanging="360"/>
      </w:pPr>
      <w:rPr>
        <w:rFonts w:ascii="Wingdings" w:hAnsi="Wingdings"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7" w15:restartNumberingAfterBreak="0">
    <w:nsid w:val="14A123E2"/>
    <w:multiLevelType w:val="hybridMultilevel"/>
    <w:tmpl w:val="8F6A46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762F10"/>
    <w:multiLevelType w:val="hybridMultilevel"/>
    <w:tmpl w:val="5588B7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D1078B"/>
    <w:multiLevelType w:val="hybridMultilevel"/>
    <w:tmpl w:val="E0246D0E"/>
    <w:lvl w:ilvl="0" w:tplc="3C2858F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4141C6"/>
    <w:multiLevelType w:val="hybridMultilevel"/>
    <w:tmpl w:val="F9EA33E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9E2EDC"/>
    <w:multiLevelType w:val="hybridMultilevel"/>
    <w:tmpl w:val="4F503F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D920B0"/>
    <w:multiLevelType w:val="multilevel"/>
    <w:tmpl w:val="8EA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235EC"/>
    <w:multiLevelType w:val="multilevel"/>
    <w:tmpl w:val="B280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805FF"/>
    <w:multiLevelType w:val="hybridMultilevel"/>
    <w:tmpl w:val="E98C3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EE3901"/>
    <w:multiLevelType w:val="hybridMultilevel"/>
    <w:tmpl w:val="47FC1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EA161B"/>
    <w:multiLevelType w:val="hybridMultilevel"/>
    <w:tmpl w:val="4CFE331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8" w15:restartNumberingAfterBreak="0">
    <w:nsid w:val="2FDA6803"/>
    <w:multiLevelType w:val="hybridMultilevel"/>
    <w:tmpl w:val="20A831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FF20F5B"/>
    <w:multiLevelType w:val="hybridMultilevel"/>
    <w:tmpl w:val="CA768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41C4294"/>
    <w:multiLevelType w:val="hybridMultilevel"/>
    <w:tmpl w:val="CB842236"/>
    <w:lvl w:ilvl="0" w:tplc="04180009">
      <w:start w:val="1"/>
      <w:numFmt w:val="bullet"/>
      <w:lvlText w:val=""/>
      <w:lvlJc w:val="left"/>
      <w:pPr>
        <w:ind w:left="870" w:hanging="360"/>
      </w:pPr>
      <w:rPr>
        <w:rFonts w:ascii="Wingdings" w:hAnsi="Wingdings" w:hint="default"/>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1" w15:restartNumberingAfterBreak="0">
    <w:nsid w:val="347D5D12"/>
    <w:multiLevelType w:val="hybridMultilevel"/>
    <w:tmpl w:val="B30ED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E957F9"/>
    <w:multiLevelType w:val="hybridMultilevel"/>
    <w:tmpl w:val="8C7ABA54"/>
    <w:lvl w:ilvl="0" w:tplc="A8C879F4">
      <w:start w:val="1"/>
      <w:numFmt w:val="decimal"/>
      <w:lvlText w:val="%1."/>
      <w:lvlJc w:val="left"/>
      <w:pPr>
        <w:ind w:left="108" w:hanging="240"/>
      </w:pPr>
      <w:rPr>
        <w:rFonts w:ascii="Times New Roman" w:eastAsia="Times New Roman" w:hAnsi="Times New Roman" w:cs="Times New Roman" w:hint="default"/>
        <w:w w:val="100"/>
        <w:sz w:val="24"/>
        <w:szCs w:val="24"/>
        <w:lang w:val="ro-RO" w:eastAsia="en-US" w:bidi="ar-SA"/>
      </w:rPr>
    </w:lvl>
    <w:lvl w:ilvl="1" w:tplc="105609E2">
      <w:numFmt w:val="bullet"/>
      <w:lvlText w:val="•"/>
      <w:lvlJc w:val="left"/>
      <w:pPr>
        <w:ind w:left="756" w:hanging="240"/>
      </w:pPr>
      <w:rPr>
        <w:rFonts w:hint="default"/>
        <w:lang w:val="ro-RO" w:eastAsia="en-US" w:bidi="ar-SA"/>
      </w:rPr>
    </w:lvl>
    <w:lvl w:ilvl="2" w:tplc="7A14C8C8">
      <w:numFmt w:val="bullet"/>
      <w:lvlText w:val="•"/>
      <w:lvlJc w:val="left"/>
      <w:pPr>
        <w:ind w:left="1412" w:hanging="240"/>
      </w:pPr>
      <w:rPr>
        <w:rFonts w:hint="default"/>
        <w:lang w:val="ro-RO" w:eastAsia="en-US" w:bidi="ar-SA"/>
      </w:rPr>
    </w:lvl>
    <w:lvl w:ilvl="3" w:tplc="4BFA22F0">
      <w:numFmt w:val="bullet"/>
      <w:lvlText w:val="•"/>
      <w:lvlJc w:val="left"/>
      <w:pPr>
        <w:ind w:left="2068" w:hanging="240"/>
      </w:pPr>
      <w:rPr>
        <w:rFonts w:hint="default"/>
        <w:lang w:val="ro-RO" w:eastAsia="en-US" w:bidi="ar-SA"/>
      </w:rPr>
    </w:lvl>
    <w:lvl w:ilvl="4" w:tplc="BA6A0ACA">
      <w:numFmt w:val="bullet"/>
      <w:lvlText w:val="•"/>
      <w:lvlJc w:val="left"/>
      <w:pPr>
        <w:ind w:left="2725" w:hanging="240"/>
      </w:pPr>
      <w:rPr>
        <w:rFonts w:hint="default"/>
        <w:lang w:val="ro-RO" w:eastAsia="en-US" w:bidi="ar-SA"/>
      </w:rPr>
    </w:lvl>
    <w:lvl w:ilvl="5" w:tplc="3D00B946">
      <w:numFmt w:val="bullet"/>
      <w:lvlText w:val="•"/>
      <w:lvlJc w:val="left"/>
      <w:pPr>
        <w:ind w:left="3381" w:hanging="240"/>
      </w:pPr>
      <w:rPr>
        <w:rFonts w:hint="default"/>
        <w:lang w:val="ro-RO" w:eastAsia="en-US" w:bidi="ar-SA"/>
      </w:rPr>
    </w:lvl>
    <w:lvl w:ilvl="6" w:tplc="5EFECD08">
      <w:numFmt w:val="bullet"/>
      <w:lvlText w:val="•"/>
      <w:lvlJc w:val="left"/>
      <w:pPr>
        <w:ind w:left="4037" w:hanging="240"/>
      </w:pPr>
      <w:rPr>
        <w:rFonts w:hint="default"/>
        <w:lang w:val="ro-RO" w:eastAsia="en-US" w:bidi="ar-SA"/>
      </w:rPr>
    </w:lvl>
    <w:lvl w:ilvl="7" w:tplc="58A62F62">
      <w:numFmt w:val="bullet"/>
      <w:lvlText w:val="•"/>
      <w:lvlJc w:val="left"/>
      <w:pPr>
        <w:ind w:left="4694" w:hanging="240"/>
      </w:pPr>
      <w:rPr>
        <w:rFonts w:hint="default"/>
        <w:lang w:val="ro-RO" w:eastAsia="en-US" w:bidi="ar-SA"/>
      </w:rPr>
    </w:lvl>
    <w:lvl w:ilvl="8" w:tplc="47CE125A">
      <w:numFmt w:val="bullet"/>
      <w:lvlText w:val="•"/>
      <w:lvlJc w:val="left"/>
      <w:pPr>
        <w:ind w:left="5350" w:hanging="240"/>
      </w:pPr>
      <w:rPr>
        <w:rFonts w:hint="default"/>
        <w:lang w:val="ro-RO" w:eastAsia="en-US" w:bidi="ar-SA"/>
      </w:rPr>
    </w:lvl>
  </w:abstractNum>
  <w:abstractNum w:abstractNumId="23" w15:restartNumberingAfterBreak="0">
    <w:nsid w:val="3B7544C8"/>
    <w:multiLevelType w:val="hybridMultilevel"/>
    <w:tmpl w:val="EED023E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4" w15:restartNumberingAfterBreak="0">
    <w:nsid w:val="3BB70EE5"/>
    <w:multiLevelType w:val="hybridMultilevel"/>
    <w:tmpl w:val="34D65B34"/>
    <w:lvl w:ilvl="0" w:tplc="3EFA553C">
      <w:start w:val="1"/>
      <w:numFmt w:val="bullet"/>
      <w:lvlText w:val=""/>
      <w:lvlJc w:val="left"/>
      <w:pPr>
        <w:tabs>
          <w:tab w:val="num" w:pos="720"/>
        </w:tabs>
        <w:ind w:left="720" w:hanging="360"/>
      </w:pPr>
      <w:rPr>
        <w:rFonts w:ascii="Wingdings 3" w:hAnsi="Wingdings 3" w:hint="default"/>
      </w:rPr>
    </w:lvl>
    <w:lvl w:ilvl="1" w:tplc="4AFE4ADC" w:tentative="1">
      <w:start w:val="1"/>
      <w:numFmt w:val="bullet"/>
      <w:lvlText w:val=""/>
      <w:lvlJc w:val="left"/>
      <w:pPr>
        <w:tabs>
          <w:tab w:val="num" w:pos="1440"/>
        </w:tabs>
        <w:ind w:left="1440" w:hanging="360"/>
      </w:pPr>
      <w:rPr>
        <w:rFonts w:ascii="Wingdings 3" w:hAnsi="Wingdings 3" w:hint="default"/>
      </w:rPr>
    </w:lvl>
    <w:lvl w:ilvl="2" w:tplc="4D0C4DAE" w:tentative="1">
      <w:start w:val="1"/>
      <w:numFmt w:val="bullet"/>
      <w:lvlText w:val=""/>
      <w:lvlJc w:val="left"/>
      <w:pPr>
        <w:tabs>
          <w:tab w:val="num" w:pos="2160"/>
        </w:tabs>
        <w:ind w:left="2160" w:hanging="360"/>
      </w:pPr>
      <w:rPr>
        <w:rFonts w:ascii="Wingdings 3" w:hAnsi="Wingdings 3" w:hint="default"/>
      </w:rPr>
    </w:lvl>
    <w:lvl w:ilvl="3" w:tplc="69BCABEE" w:tentative="1">
      <w:start w:val="1"/>
      <w:numFmt w:val="bullet"/>
      <w:lvlText w:val=""/>
      <w:lvlJc w:val="left"/>
      <w:pPr>
        <w:tabs>
          <w:tab w:val="num" w:pos="2880"/>
        </w:tabs>
        <w:ind w:left="2880" w:hanging="360"/>
      </w:pPr>
      <w:rPr>
        <w:rFonts w:ascii="Wingdings 3" w:hAnsi="Wingdings 3" w:hint="default"/>
      </w:rPr>
    </w:lvl>
    <w:lvl w:ilvl="4" w:tplc="7F927BAA" w:tentative="1">
      <w:start w:val="1"/>
      <w:numFmt w:val="bullet"/>
      <w:lvlText w:val=""/>
      <w:lvlJc w:val="left"/>
      <w:pPr>
        <w:tabs>
          <w:tab w:val="num" w:pos="3600"/>
        </w:tabs>
        <w:ind w:left="3600" w:hanging="360"/>
      </w:pPr>
      <w:rPr>
        <w:rFonts w:ascii="Wingdings 3" w:hAnsi="Wingdings 3" w:hint="default"/>
      </w:rPr>
    </w:lvl>
    <w:lvl w:ilvl="5" w:tplc="94FC11D8" w:tentative="1">
      <w:start w:val="1"/>
      <w:numFmt w:val="bullet"/>
      <w:lvlText w:val=""/>
      <w:lvlJc w:val="left"/>
      <w:pPr>
        <w:tabs>
          <w:tab w:val="num" w:pos="4320"/>
        </w:tabs>
        <w:ind w:left="4320" w:hanging="360"/>
      </w:pPr>
      <w:rPr>
        <w:rFonts w:ascii="Wingdings 3" w:hAnsi="Wingdings 3" w:hint="default"/>
      </w:rPr>
    </w:lvl>
    <w:lvl w:ilvl="6" w:tplc="FCE21B1A" w:tentative="1">
      <w:start w:val="1"/>
      <w:numFmt w:val="bullet"/>
      <w:lvlText w:val=""/>
      <w:lvlJc w:val="left"/>
      <w:pPr>
        <w:tabs>
          <w:tab w:val="num" w:pos="5040"/>
        </w:tabs>
        <w:ind w:left="5040" w:hanging="360"/>
      </w:pPr>
      <w:rPr>
        <w:rFonts w:ascii="Wingdings 3" w:hAnsi="Wingdings 3" w:hint="default"/>
      </w:rPr>
    </w:lvl>
    <w:lvl w:ilvl="7" w:tplc="17F0DB84" w:tentative="1">
      <w:start w:val="1"/>
      <w:numFmt w:val="bullet"/>
      <w:lvlText w:val=""/>
      <w:lvlJc w:val="left"/>
      <w:pPr>
        <w:tabs>
          <w:tab w:val="num" w:pos="5760"/>
        </w:tabs>
        <w:ind w:left="5760" w:hanging="360"/>
      </w:pPr>
      <w:rPr>
        <w:rFonts w:ascii="Wingdings 3" w:hAnsi="Wingdings 3" w:hint="default"/>
      </w:rPr>
    </w:lvl>
    <w:lvl w:ilvl="8" w:tplc="1012CCC6"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436096B"/>
    <w:multiLevelType w:val="hybridMultilevel"/>
    <w:tmpl w:val="DA2C88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4936BEF"/>
    <w:multiLevelType w:val="hybridMultilevel"/>
    <w:tmpl w:val="006CA5C4"/>
    <w:lvl w:ilvl="0" w:tplc="F384AE5C">
      <w:start w:val="1"/>
      <w:numFmt w:val="bullet"/>
      <w:lvlText w:val=""/>
      <w:lvlJc w:val="left"/>
      <w:pPr>
        <w:tabs>
          <w:tab w:val="num" w:pos="720"/>
        </w:tabs>
        <w:ind w:left="720" w:hanging="360"/>
      </w:pPr>
      <w:rPr>
        <w:rFonts w:ascii="Wingdings 3" w:hAnsi="Wingdings 3" w:hint="default"/>
      </w:rPr>
    </w:lvl>
    <w:lvl w:ilvl="1" w:tplc="6E08A422" w:tentative="1">
      <w:start w:val="1"/>
      <w:numFmt w:val="bullet"/>
      <w:lvlText w:val=""/>
      <w:lvlJc w:val="left"/>
      <w:pPr>
        <w:tabs>
          <w:tab w:val="num" w:pos="1440"/>
        </w:tabs>
        <w:ind w:left="1440" w:hanging="360"/>
      </w:pPr>
      <w:rPr>
        <w:rFonts w:ascii="Wingdings 3" w:hAnsi="Wingdings 3" w:hint="default"/>
      </w:rPr>
    </w:lvl>
    <w:lvl w:ilvl="2" w:tplc="16E807D4" w:tentative="1">
      <w:start w:val="1"/>
      <w:numFmt w:val="bullet"/>
      <w:lvlText w:val=""/>
      <w:lvlJc w:val="left"/>
      <w:pPr>
        <w:tabs>
          <w:tab w:val="num" w:pos="2160"/>
        </w:tabs>
        <w:ind w:left="2160" w:hanging="360"/>
      </w:pPr>
      <w:rPr>
        <w:rFonts w:ascii="Wingdings 3" w:hAnsi="Wingdings 3" w:hint="default"/>
      </w:rPr>
    </w:lvl>
    <w:lvl w:ilvl="3" w:tplc="A7526072" w:tentative="1">
      <w:start w:val="1"/>
      <w:numFmt w:val="bullet"/>
      <w:lvlText w:val=""/>
      <w:lvlJc w:val="left"/>
      <w:pPr>
        <w:tabs>
          <w:tab w:val="num" w:pos="2880"/>
        </w:tabs>
        <w:ind w:left="2880" w:hanging="360"/>
      </w:pPr>
      <w:rPr>
        <w:rFonts w:ascii="Wingdings 3" w:hAnsi="Wingdings 3" w:hint="default"/>
      </w:rPr>
    </w:lvl>
    <w:lvl w:ilvl="4" w:tplc="85E29F48" w:tentative="1">
      <w:start w:val="1"/>
      <w:numFmt w:val="bullet"/>
      <w:lvlText w:val=""/>
      <w:lvlJc w:val="left"/>
      <w:pPr>
        <w:tabs>
          <w:tab w:val="num" w:pos="3600"/>
        </w:tabs>
        <w:ind w:left="3600" w:hanging="360"/>
      </w:pPr>
      <w:rPr>
        <w:rFonts w:ascii="Wingdings 3" w:hAnsi="Wingdings 3" w:hint="default"/>
      </w:rPr>
    </w:lvl>
    <w:lvl w:ilvl="5" w:tplc="FA5EB3C2" w:tentative="1">
      <w:start w:val="1"/>
      <w:numFmt w:val="bullet"/>
      <w:lvlText w:val=""/>
      <w:lvlJc w:val="left"/>
      <w:pPr>
        <w:tabs>
          <w:tab w:val="num" w:pos="4320"/>
        </w:tabs>
        <w:ind w:left="4320" w:hanging="360"/>
      </w:pPr>
      <w:rPr>
        <w:rFonts w:ascii="Wingdings 3" w:hAnsi="Wingdings 3" w:hint="default"/>
      </w:rPr>
    </w:lvl>
    <w:lvl w:ilvl="6" w:tplc="8F24E920" w:tentative="1">
      <w:start w:val="1"/>
      <w:numFmt w:val="bullet"/>
      <w:lvlText w:val=""/>
      <w:lvlJc w:val="left"/>
      <w:pPr>
        <w:tabs>
          <w:tab w:val="num" w:pos="5040"/>
        </w:tabs>
        <w:ind w:left="5040" w:hanging="360"/>
      </w:pPr>
      <w:rPr>
        <w:rFonts w:ascii="Wingdings 3" w:hAnsi="Wingdings 3" w:hint="default"/>
      </w:rPr>
    </w:lvl>
    <w:lvl w:ilvl="7" w:tplc="0FC2C074" w:tentative="1">
      <w:start w:val="1"/>
      <w:numFmt w:val="bullet"/>
      <w:lvlText w:val=""/>
      <w:lvlJc w:val="left"/>
      <w:pPr>
        <w:tabs>
          <w:tab w:val="num" w:pos="5760"/>
        </w:tabs>
        <w:ind w:left="5760" w:hanging="360"/>
      </w:pPr>
      <w:rPr>
        <w:rFonts w:ascii="Wingdings 3" w:hAnsi="Wingdings 3" w:hint="default"/>
      </w:rPr>
    </w:lvl>
    <w:lvl w:ilvl="8" w:tplc="C932F6B2"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463109DF"/>
    <w:multiLevelType w:val="hybridMultilevel"/>
    <w:tmpl w:val="A462EC06"/>
    <w:lvl w:ilvl="0" w:tplc="2CA406F0">
      <w:start w:val="1"/>
      <w:numFmt w:val="bullet"/>
      <w:lvlText w:val="•"/>
      <w:lvlJc w:val="left"/>
      <w:pPr>
        <w:tabs>
          <w:tab w:val="num" w:pos="720"/>
        </w:tabs>
        <w:ind w:left="720" w:hanging="360"/>
      </w:pPr>
      <w:rPr>
        <w:rFonts w:ascii="Times New Roman" w:hAnsi="Times New Roman" w:hint="default"/>
      </w:rPr>
    </w:lvl>
    <w:lvl w:ilvl="1" w:tplc="89248DA2" w:tentative="1">
      <w:start w:val="1"/>
      <w:numFmt w:val="bullet"/>
      <w:lvlText w:val="•"/>
      <w:lvlJc w:val="left"/>
      <w:pPr>
        <w:tabs>
          <w:tab w:val="num" w:pos="1440"/>
        </w:tabs>
        <w:ind w:left="1440" w:hanging="360"/>
      </w:pPr>
      <w:rPr>
        <w:rFonts w:ascii="Times New Roman" w:hAnsi="Times New Roman" w:hint="default"/>
      </w:rPr>
    </w:lvl>
    <w:lvl w:ilvl="2" w:tplc="E3E2109A" w:tentative="1">
      <w:start w:val="1"/>
      <w:numFmt w:val="bullet"/>
      <w:lvlText w:val="•"/>
      <w:lvlJc w:val="left"/>
      <w:pPr>
        <w:tabs>
          <w:tab w:val="num" w:pos="2160"/>
        </w:tabs>
        <w:ind w:left="2160" w:hanging="360"/>
      </w:pPr>
      <w:rPr>
        <w:rFonts w:ascii="Times New Roman" w:hAnsi="Times New Roman" w:hint="default"/>
      </w:rPr>
    </w:lvl>
    <w:lvl w:ilvl="3" w:tplc="2286E254" w:tentative="1">
      <w:start w:val="1"/>
      <w:numFmt w:val="bullet"/>
      <w:lvlText w:val="•"/>
      <w:lvlJc w:val="left"/>
      <w:pPr>
        <w:tabs>
          <w:tab w:val="num" w:pos="2880"/>
        </w:tabs>
        <w:ind w:left="2880" w:hanging="360"/>
      </w:pPr>
      <w:rPr>
        <w:rFonts w:ascii="Times New Roman" w:hAnsi="Times New Roman" w:hint="default"/>
      </w:rPr>
    </w:lvl>
    <w:lvl w:ilvl="4" w:tplc="6EA8A8A4" w:tentative="1">
      <w:start w:val="1"/>
      <w:numFmt w:val="bullet"/>
      <w:lvlText w:val="•"/>
      <w:lvlJc w:val="left"/>
      <w:pPr>
        <w:tabs>
          <w:tab w:val="num" w:pos="3600"/>
        </w:tabs>
        <w:ind w:left="3600" w:hanging="360"/>
      </w:pPr>
      <w:rPr>
        <w:rFonts w:ascii="Times New Roman" w:hAnsi="Times New Roman" w:hint="default"/>
      </w:rPr>
    </w:lvl>
    <w:lvl w:ilvl="5" w:tplc="239ED90A" w:tentative="1">
      <w:start w:val="1"/>
      <w:numFmt w:val="bullet"/>
      <w:lvlText w:val="•"/>
      <w:lvlJc w:val="left"/>
      <w:pPr>
        <w:tabs>
          <w:tab w:val="num" w:pos="4320"/>
        </w:tabs>
        <w:ind w:left="4320" w:hanging="360"/>
      </w:pPr>
      <w:rPr>
        <w:rFonts w:ascii="Times New Roman" w:hAnsi="Times New Roman" w:hint="default"/>
      </w:rPr>
    </w:lvl>
    <w:lvl w:ilvl="6" w:tplc="DE82C1A2" w:tentative="1">
      <w:start w:val="1"/>
      <w:numFmt w:val="bullet"/>
      <w:lvlText w:val="•"/>
      <w:lvlJc w:val="left"/>
      <w:pPr>
        <w:tabs>
          <w:tab w:val="num" w:pos="5040"/>
        </w:tabs>
        <w:ind w:left="5040" w:hanging="360"/>
      </w:pPr>
      <w:rPr>
        <w:rFonts w:ascii="Times New Roman" w:hAnsi="Times New Roman" w:hint="default"/>
      </w:rPr>
    </w:lvl>
    <w:lvl w:ilvl="7" w:tplc="F9BC6490" w:tentative="1">
      <w:start w:val="1"/>
      <w:numFmt w:val="bullet"/>
      <w:lvlText w:val="•"/>
      <w:lvlJc w:val="left"/>
      <w:pPr>
        <w:tabs>
          <w:tab w:val="num" w:pos="5760"/>
        </w:tabs>
        <w:ind w:left="5760" w:hanging="360"/>
      </w:pPr>
      <w:rPr>
        <w:rFonts w:ascii="Times New Roman" w:hAnsi="Times New Roman" w:hint="default"/>
      </w:rPr>
    </w:lvl>
    <w:lvl w:ilvl="8" w:tplc="7D22E55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70B3C15"/>
    <w:multiLevelType w:val="multilevel"/>
    <w:tmpl w:val="4F70C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97F42E0"/>
    <w:multiLevelType w:val="hybridMultilevel"/>
    <w:tmpl w:val="755006D6"/>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0" w15:restartNumberingAfterBreak="0">
    <w:nsid w:val="4E9906DD"/>
    <w:multiLevelType w:val="hybridMultilevel"/>
    <w:tmpl w:val="C098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C162FD"/>
    <w:multiLevelType w:val="hybridMultilevel"/>
    <w:tmpl w:val="E43C61E4"/>
    <w:lvl w:ilvl="0" w:tplc="B0B0ED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8A7094"/>
    <w:multiLevelType w:val="hybridMultilevel"/>
    <w:tmpl w:val="751080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395224A"/>
    <w:multiLevelType w:val="hybridMultilevel"/>
    <w:tmpl w:val="268E7762"/>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4" w15:restartNumberingAfterBreak="0">
    <w:nsid w:val="647D4E49"/>
    <w:multiLevelType w:val="hybridMultilevel"/>
    <w:tmpl w:val="C6E023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A83147"/>
    <w:multiLevelType w:val="multilevel"/>
    <w:tmpl w:val="3F52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2A746B"/>
    <w:multiLevelType w:val="hybridMultilevel"/>
    <w:tmpl w:val="A65EE104"/>
    <w:lvl w:ilvl="0" w:tplc="89563AF2">
      <w:start w:val="2"/>
      <w:numFmt w:val="bullet"/>
      <w:lvlText w:val="-"/>
      <w:lvlJc w:val="left"/>
      <w:pPr>
        <w:ind w:left="928" w:hanging="360"/>
      </w:pPr>
      <w:rPr>
        <w:rFonts w:ascii="Times New Roman" w:eastAsiaTheme="minorHAnsi" w:hAnsi="Times New Roman" w:cs="Times New Roman" w:hint="default"/>
      </w:rPr>
    </w:lvl>
    <w:lvl w:ilvl="1" w:tplc="04180003" w:tentative="1">
      <w:start w:val="1"/>
      <w:numFmt w:val="bullet"/>
      <w:lvlText w:val="o"/>
      <w:lvlJc w:val="left"/>
      <w:pPr>
        <w:ind w:left="2445" w:hanging="360"/>
      </w:pPr>
      <w:rPr>
        <w:rFonts w:ascii="Courier New" w:hAnsi="Courier New" w:cs="Courier New" w:hint="default"/>
      </w:rPr>
    </w:lvl>
    <w:lvl w:ilvl="2" w:tplc="04180005" w:tentative="1">
      <w:start w:val="1"/>
      <w:numFmt w:val="bullet"/>
      <w:lvlText w:val=""/>
      <w:lvlJc w:val="left"/>
      <w:pPr>
        <w:ind w:left="3165" w:hanging="360"/>
      </w:pPr>
      <w:rPr>
        <w:rFonts w:ascii="Wingdings" w:hAnsi="Wingdings" w:hint="default"/>
      </w:rPr>
    </w:lvl>
    <w:lvl w:ilvl="3" w:tplc="04180001" w:tentative="1">
      <w:start w:val="1"/>
      <w:numFmt w:val="bullet"/>
      <w:lvlText w:val=""/>
      <w:lvlJc w:val="left"/>
      <w:pPr>
        <w:ind w:left="3885" w:hanging="360"/>
      </w:pPr>
      <w:rPr>
        <w:rFonts w:ascii="Symbol" w:hAnsi="Symbol" w:hint="default"/>
      </w:rPr>
    </w:lvl>
    <w:lvl w:ilvl="4" w:tplc="04180003" w:tentative="1">
      <w:start w:val="1"/>
      <w:numFmt w:val="bullet"/>
      <w:lvlText w:val="o"/>
      <w:lvlJc w:val="left"/>
      <w:pPr>
        <w:ind w:left="4605" w:hanging="360"/>
      </w:pPr>
      <w:rPr>
        <w:rFonts w:ascii="Courier New" w:hAnsi="Courier New" w:cs="Courier New" w:hint="default"/>
      </w:rPr>
    </w:lvl>
    <w:lvl w:ilvl="5" w:tplc="04180005" w:tentative="1">
      <w:start w:val="1"/>
      <w:numFmt w:val="bullet"/>
      <w:lvlText w:val=""/>
      <w:lvlJc w:val="left"/>
      <w:pPr>
        <w:ind w:left="5325" w:hanging="360"/>
      </w:pPr>
      <w:rPr>
        <w:rFonts w:ascii="Wingdings" w:hAnsi="Wingdings" w:hint="default"/>
      </w:rPr>
    </w:lvl>
    <w:lvl w:ilvl="6" w:tplc="04180001" w:tentative="1">
      <w:start w:val="1"/>
      <w:numFmt w:val="bullet"/>
      <w:lvlText w:val=""/>
      <w:lvlJc w:val="left"/>
      <w:pPr>
        <w:ind w:left="6045" w:hanging="360"/>
      </w:pPr>
      <w:rPr>
        <w:rFonts w:ascii="Symbol" w:hAnsi="Symbol" w:hint="default"/>
      </w:rPr>
    </w:lvl>
    <w:lvl w:ilvl="7" w:tplc="04180003" w:tentative="1">
      <w:start w:val="1"/>
      <w:numFmt w:val="bullet"/>
      <w:lvlText w:val="o"/>
      <w:lvlJc w:val="left"/>
      <w:pPr>
        <w:ind w:left="6765" w:hanging="360"/>
      </w:pPr>
      <w:rPr>
        <w:rFonts w:ascii="Courier New" w:hAnsi="Courier New" w:cs="Courier New" w:hint="default"/>
      </w:rPr>
    </w:lvl>
    <w:lvl w:ilvl="8" w:tplc="04180005" w:tentative="1">
      <w:start w:val="1"/>
      <w:numFmt w:val="bullet"/>
      <w:lvlText w:val=""/>
      <w:lvlJc w:val="left"/>
      <w:pPr>
        <w:ind w:left="7485" w:hanging="360"/>
      </w:pPr>
      <w:rPr>
        <w:rFonts w:ascii="Wingdings" w:hAnsi="Wingdings" w:hint="default"/>
      </w:rPr>
    </w:lvl>
  </w:abstractNum>
  <w:abstractNum w:abstractNumId="37" w15:restartNumberingAfterBreak="0">
    <w:nsid w:val="6CE849D3"/>
    <w:multiLevelType w:val="hybridMultilevel"/>
    <w:tmpl w:val="5F888396"/>
    <w:lvl w:ilvl="0" w:tplc="04180001">
      <w:start w:val="1"/>
      <w:numFmt w:val="bullet"/>
      <w:lvlText w:val=""/>
      <w:lvlJc w:val="left"/>
      <w:pPr>
        <w:ind w:left="781" w:hanging="360"/>
      </w:pPr>
      <w:rPr>
        <w:rFonts w:ascii="Symbol" w:hAnsi="Symbol" w:hint="default"/>
      </w:rPr>
    </w:lvl>
    <w:lvl w:ilvl="1" w:tplc="04180003" w:tentative="1">
      <w:start w:val="1"/>
      <w:numFmt w:val="bullet"/>
      <w:lvlText w:val="o"/>
      <w:lvlJc w:val="left"/>
      <w:pPr>
        <w:ind w:left="1501" w:hanging="360"/>
      </w:pPr>
      <w:rPr>
        <w:rFonts w:ascii="Courier New" w:hAnsi="Courier New" w:cs="Courier New" w:hint="default"/>
      </w:rPr>
    </w:lvl>
    <w:lvl w:ilvl="2" w:tplc="04180005" w:tentative="1">
      <w:start w:val="1"/>
      <w:numFmt w:val="bullet"/>
      <w:lvlText w:val=""/>
      <w:lvlJc w:val="left"/>
      <w:pPr>
        <w:ind w:left="2221" w:hanging="360"/>
      </w:pPr>
      <w:rPr>
        <w:rFonts w:ascii="Wingdings" w:hAnsi="Wingdings" w:hint="default"/>
      </w:rPr>
    </w:lvl>
    <w:lvl w:ilvl="3" w:tplc="04180001" w:tentative="1">
      <w:start w:val="1"/>
      <w:numFmt w:val="bullet"/>
      <w:lvlText w:val=""/>
      <w:lvlJc w:val="left"/>
      <w:pPr>
        <w:ind w:left="2941" w:hanging="360"/>
      </w:pPr>
      <w:rPr>
        <w:rFonts w:ascii="Symbol" w:hAnsi="Symbol" w:hint="default"/>
      </w:rPr>
    </w:lvl>
    <w:lvl w:ilvl="4" w:tplc="04180003" w:tentative="1">
      <w:start w:val="1"/>
      <w:numFmt w:val="bullet"/>
      <w:lvlText w:val="o"/>
      <w:lvlJc w:val="left"/>
      <w:pPr>
        <w:ind w:left="3661" w:hanging="360"/>
      </w:pPr>
      <w:rPr>
        <w:rFonts w:ascii="Courier New" w:hAnsi="Courier New" w:cs="Courier New" w:hint="default"/>
      </w:rPr>
    </w:lvl>
    <w:lvl w:ilvl="5" w:tplc="04180005" w:tentative="1">
      <w:start w:val="1"/>
      <w:numFmt w:val="bullet"/>
      <w:lvlText w:val=""/>
      <w:lvlJc w:val="left"/>
      <w:pPr>
        <w:ind w:left="4381" w:hanging="360"/>
      </w:pPr>
      <w:rPr>
        <w:rFonts w:ascii="Wingdings" w:hAnsi="Wingdings" w:hint="default"/>
      </w:rPr>
    </w:lvl>
    <w:lvl w:ilvl="6" w:tplc="04180001" w:tentative="1">
      <w:start w:val="1"/>
      <w:numFmt w:val="bullet"/>
      <w:lvlText w:val=""/>
      <w:lvlJc w:val="left"/>
      <w:pPr>
        <w:ind w:left="5101" w:hanging="360"/>
      </w:pPr>
      <w:rPr>
        <w:rFonts w:ascii="Symbol" w:hAnsi="Symbol" w:hint="default"/>
      </w:rPr>
    </w:lvl>
    <w:lvl w:ilvl="7" w:tplc="04180003" w:tentative="1">
      <w:start w:val="1"/>
      <w:numFmt w:val="bullet"/>
      <w:lvlText w:val="o"/>
      <w:lvlJc w:val="left"/>
      <w:pPr>
        <w:ind w:left="5821" w:hanging="360"/>
      </w:pPr>
      <w:rPr>
        <w:rFonts w:ascii="Courier New" w:hAnsi="Courier New" w:cs="Courier New" w:hint="default"/>
      </w:rPr>
    </w:lvl>
    <w:lvl w:ilvl="8" w:tplc="04180005" w:tentative="1">
      <w:start w:val="1"/>
      <w:numFmt w:val="bullet"/>
      <w:lvlText w:val=""/>
      <w:lvlJc w:val="left"/>
      <w:pPr>
        <w:ind w:left="6541" w:hanging="360"/>
      </w:pPr>
      <w:rPr>
        <w:rFonts w:ascii="Wingdings" w:hAnsi="Wingdings" w:hint="default"/>
      </w:rPr>
    </w:lvl>
  </w:abstractNum>
  <w:abstractNum w:abstractNumId="38" w15:restartNumberingAfterBreak="0">
    <w:nsid w:val="6E0A4C09"/>
    <w:multiLevelType w:val="hybridMultilevel"/>
    <w:tmpl w:val="55F2A8F2"/>
    <w:lvl w:ilvl="0" w:tplc="04180001">
      <w:start w:val="1"/>
      <w:numFmt w:val="bullet"/>
      <w:lvlText w:val=""/>
      <w:lvlJc w:val="left"/>
      <w:pPr>
        <w:ind w:left="1230" w:hanging="360"/>
      </w:pPr>
      <w:rPr>
        <w:rFonts w:ascii="Symbol" w:hAnsi="Symbol" w:hint="default"/>
      </w:rPr>
    </w:lvl>
    <w:lvl w:ilvl="1" w:tplc="04180003" w:tentative="1">
      <w:start w:val="1"/>
      <w:numFmt w:val="bullet"/>
      <w:lvlText w:val="o"/>
      <w:lvlJc w:val="left"/>
      <w:pPr>
        <w:ind w:left="1950" w:hanging="360"/>
      </w:pPr>
      <w:rPr>
        <w:rFonts w:ascii="Courier New" w:hAnsi="Courier New" w:cs="Courier New" w:hint="default"/>
      </w:rPr>
    </w:lvl>
    <w:lvl w:ilvl="2" w:tplc="04180005" w:tentative="1">
      <w:start w:val="1"/>
      <w:numFmt w:val="bullet"/>
      <w:lvlText w:val=""/>
      <w:lvlJc w:val="left"/>
      <w:pPr>
        <w:ind w:left="2670" w:hanging="360"/>
      </w:pPr>
      <w:rPr>
        <w:rFonts w:ascii="Wingdings" w:hAnsi="Wingdings" w:hint="default"/>
      </w:rPr>
    </w:lvl>
    <w:lvl w:ilvl="3" w:tplc="04180001" w:tentative="1">
      <w:start w:val="1"/>
      <w:numFmt w:val="bullet"/>
      <w:lvlText w:val=""/>
      <w:lvlJc w:val="left"/>
      <w:pPr>
        <w:ind w:left="3390" w:hanging="360"/>
      </w:pPr>
      <w:rPr>
        <w:rFonts w:ascii="Symbol" w:hAnsi="Symbol" w:hint="default"/>
      </w:rPr>
    </w:lvl>
    <w:lvl w:ilvl="4" w:tplc="04180003" w:tentative="1">
      <w:start w:val="1"/>
      <w:numFmt w:val="bullet"/>
      <w:lvlText w:val="o"/>
      <w:lvlJc w:val="left"/>
      <w:pPr>
        <w:ind w:left="4110" w:hanging="360"/>
      </w:pPr>
      <w:rPr>
        <w:rFonts w:ascii="Courier New" w:hAnsi="Courier New" w:cs="Courier New" w:hint="default"/>
      </w:rPr>
    </w:lvl>
    <w:lvl w:ilvl="5" w:tplc="04180005" w:tentative="1">
      <w:start w:val="1"/>
      <w:numFmt w:val="bullet"/>
      <w:lvlText w:val=""/>
      <w:lvlJc w:val="left"/>
      <w:pPr>
        <w:ind w:left="4830" w:hanging="360"/>
      </w:pPr>
      <w:rPr>
        <w:rFonts w:ascii="Wingdings" w:hAnsi="Wingdings" w:hint="default"/>
      </w:rPr>
    </w:lvl>
    <w:lvl w:ilvl="6" w:tplc="04180001" w:tentative="1">
      <w:start w:val="1"/>
      <w:numFmt w:val="bullet"/>
      <w:lvlText w:val=""/>
      <w:lvlJc w:val="left"/>
      <w:pPr>
        <w:ind w:left="5550" w:hanging="360"/>
      </w:pPr>
      <w:rPr>
        <w:rFonts w:ascii="Symbol" w:hAnsi="Symbol" w:hint="default"/>
      </w:rPr>
    </w:lvl>
    <w:lvl w:ilvl="7" w:tplc="04180003" w:tentative="1">
      <w:start w:val="1"/>
      <w:numFmt w:val="bullet"/>
      <w:lvlText w:val="o"/>
      <w:lvlJc w:val="left"/>
      <w:pPr>
        <w:ind w:left="6270" w:hanging="360"/>
      </w:pPr>
      <w:rPr>
        <w:rFonts w:ascii="Courier New" w:hAnsi="Courier New" w:cs="Courier New" w:hint="default"/>
      </w:rPr>
    </w:lvl>
    <w:lvl w:ilvl="8" w:tplc="04180005" w:tentative="1">
      <w:start w:val="1"/>
      <w:numFmt w:val="bullet"/>
      <w:lvlText w:val=""/>
      <w:lvlJc w:val="left"/>
      <w:pPr>
        <w:ind w:left="6990" w:hanging="360"/>
      </w:pPr>
      <w:rPr>
        <w:rFonts w:ascii="Wingdings" w:hAnsi="Wingdings" w:hint="default"/>
      </w:rPr>
    </w:lvl>
  </w:abstractNum>
  <w:abstractNum w:abstractNumId="39" w15:restartNumberingAfterBreak="0">
    <w:nsid w:val="6E43462D"/>
    <w:multiLevelType w:val="hybridMultilevel"/>
    <w:tmpl w:val="BF76B374"/>
    <w:lvl w:ilvl="0" w:tplc="04180009">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0" w15:restartNumberingAfterBreak="0">
    <w:nsid w:val="73FA7E35"/>
    <w:multiLevelType w:val="hybridMultilevel"/>
    <w:tmpl w:val="028E62CA"/>
    <w:lvl w:ilvl="0" w:tplc="0418000B">
      <w:start w:val="1"/>
      <w:numFmt w:val="bullet"/>
      <w:lvlText w:val=""/>
      <w:lvlJc w:val="left"/>
      <w:pPr>
        <w:ind w:left="2136" w:hanging="360"/>
      </w:pPr>
      <w:rPr>
        <w:rFonts w:ascii="Wingdings" w:hAnsi="Wingdings"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41" w15:restartNumberingAfterBreak="0">
    <w:nsid w:val="797E285A"/>
    <w:multiLevelType w:val="hybridMultilevel"/>
    <w:tmpl w:val="8578D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A16B39"/>
    <w:multiLevelType w:val="hybridMultilevel"/>
    <w:tmpl w:val="75E6889C"/>
    <w:lvl w:ilvl="0" w:tplc="04180001">
      <w:start w:val="1"/>
      <w:numFmt w:val="bullet"/>
      <w:lvlText w:val=""/>
      <w:lvlJc w:val="left"/>
      <w:pPr>
        <w:ind w:left="1200" w:hanging="360"/>
      </w:pPr>
      <w:rPr>
        <w:rFonts w:ascii="Symbol" w:hAnsi="Symbol"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43" w15:restartNumberingAfterBreak="0">
    <w:nsid w:val="7E1E0A92"/>
    <w:multiLevelType w:val="hybridMultilevel"/>
    <w:tmpl w:val="AA48317A"/>
    <w:lvl w:ilvl="0" w:tplc="A5D68AE2">
      <w:start w:val="1"/>
      <w:numFmt w:val="decimal"/>
      <w:lvlText w:val="%1."/>
      <w:lvlJc w:val="left"/>
      <w:pPr>
        <w:ind w:left="477" w:hanging="360"/>
      </w:pPr>
      <w:rPr>
        <w:rFonts w:hint="default"/>
      </w:rPr>
    </w:lvl>
    <w:lvl w:ilvl="1" w:tplc="04180019" w:tentative="1">
      <w:start w:val="1"/>
      <w:numFmt w:val="lowerLetter"/>
      <w:lvlText w:val="%2."/>
      <w:lvlJc w:val="left"/>
      <w:pPr>
        <w:ind w:left="1197" w:hanging="360"/>
      </w:pPr>
    </w:lvl>
    <w:lvl w:ilvl="2" w:tplc="0418001B" w:tentative="1">
      <w:start w:val="1"/>
      <w:numFmt w:val="lowerRoman"/>
      <w:lvlText w:val="%3."/>
      <w:lvlJc w:val="right"/>
      <w:pPr>
        <w:ind w:left="1917" w:hanging="180"/>
      </w:pPr>
    </w:lvl>
    <w:lvl w:ilvl="3" w:tplc="0418000F" w:tentative="1">
      <w:start w:val="1"/>
      <w:numFmt w:val="decimal"/>
      <w:lvlText w:val="%4."/>
      <w:lvlJc w:val="left"/>
      <w:pPr>
        <w:ind w:left="2637" w:hanging="360"/>
      </w:pPr>
    </w:lvl>
    <w:lvl w:ilvl="4" w:tplc="04180019" w:tentative="1">
      <w:start w:val="1"/>
      <w:numFmt w:val="lowerLetter"/>
      <w:lvlText w:val="%5."/>
      <w:lvlJc w:val="left"/>
      <w:pPr>
        <w:ind w:left="3357" w:hanging="360"/>
      </w:pPr>
    </w:lvl>
    <w:lvl w:ilvl="5" w:tplc="0418001B" w:tentative="1">
      <w:start w:val="1"/>
      <w:numFmt w:val="lowerRoman"/>
      <w:lvlText w:val="%6."/>
      <w:lvlJc w:val="right"/>
      <w:pPr>
        <w:ind w:left="4077" w:hanging="180"/>
      </w:pPr>
    </w:lvl>
    <w:lvl w:ilvl="6" w:tplc="0418000F" w:tentative="1">
      <w:start w:val="1"/>
      <w:numFmt w:val="decimal"/>
      <w:lvlText w:val="%7."/>
      <w:lvlJc w:val="left"/>
      <w:pPr>
        <w:ind w:left="4797" w:hanging="360"/>
      </w:pPr>
    </w:lvl>
    <w:lvl w:ilvl="7" w:tplc="04180019" w:tentative="1">
      <w:start w:val="1"/>
      <w:numFmt w:val="lowerLetter"/>
      <w:lvlText w:val="%8."/>
      <w:lvlJc w:val="left"/>
      <w:pPr>
        <w:ind w:left="5517" w:hanging="360"/>
      </w:pPr>
    </w:lvl>
    <w:lvl w:ilvl="8" w:tplc="0418001B" w:tentative="1">
      <w:start w:val="1"/>
      <w:numFmt w:val="lowerRoman"/>
      <w:lvlText w:val="%9."/>
      <w:lvlJc w:val="right"/>
      <w:pPr>
        <w:ind w:left="6237" w:hanging="180"/>
      </w:pPr>
    </w:lvl>
  </w:abstractNum>
  <w:abstractNum w:abstractNumId="44" w15:restartNumberingAfterBreak="0">
    <w:nsid w:val="7EA42B85"/>
    <w:multiLevelType w:val="hybridMultilevel"/>
    <w:tmpl w:val="86E2155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5" w15:restartNumberingAfterBreak="0">
    <w:nsid w:val="7F6170DB"/>
    <w:multiLevelType w:val="hybridMultilevel"/>
    <w:tmpl w:val="2B0AAD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17260180">
    <w:abstractNumId w:val="33"/>
  </w:num>
  <w:num w:numId="2" w16cid:durableId="1932396631">
    <w:abstractNumId w:val="13"/>
  </w:num>
  <w:num w:numId="3" w16cid:durableId="1395469207">
    <w:abstractNumId w:val="35"/>
  </w:num>
  <w:num w:numId="4" w16cid:durableId="1238709723">
    <w:abstractNumId w:val="5"/>
  </w:num>
  <w:num w:numId="5" w16cid:durableId="2111508936">
    <w:abstractNumId w:val="12"/>
  </w:num>
  <w:num w:numId="6" w16cid:durableId="238946574">
    <w:abstractNumId w:val="23"/>
  </w:num>
  <w:num w:numId="7" w16cid:durableId="1672876921">
    <w:abstractNumId w:val="44"/>
  </w:num>
  <w:num w:numId="8" w16cid:durableId="1451128788">
    <w:abstractNumId w:val="41"/>
  </w:num>
  <w:num w:numId="9" w16cid:durableId="1621837497">
    <w:abstractNumId w:val="36"/>
  </w:num>
  <w:num w:numId="10" w16cid:durableId="1477840362">
    <w:abstractNumId w:val="4"/>
  </w:num>
  <w:num w:numId="11" w16cid:durableId="1329401431">
    <w:abstractNumId w:val="16"/>
  </w:num>
  <w:num w:numId="12" w16cid:durableId="1652638626">
    <w:abstractNumId w:val="28"/>
  </w:num>
  <w:num w:numId="13" w16cid:durableId="337774407">
    <w:abstractNumId w:val="32"/>
  </w:num>
  <w:num w:numId="14" w16cid:durableId="2146851500">
    <w:abstractNumId w:val="7"/>
  </w:num>
  <w:num w:numId="15" w16cid:durableId="539171702">
    <w:abstractNumId w:val="19"/>
  </w:num>
  <w:num w:numId="16" w16cid:durableId="1603607561">
    <w:abstractNumId w:val="9"/>
  </w:num>
  <w:num w:numId="17" w16cid:durableId="1067849033">
    <w:abstractNumId w:val="20"/>
  </w:num>
  <w:num w:numId="18" w16cid:durableId="1638334569">
    <w:abstractNumId w:val="39"/>
  </w:num>
  <w:num w:numId="19" w16cid:durableId="1018851766">
    <w:abstractNumId w:val="45"/>
  </w:num>
  <w:num w:numId="20" w16cid:durableId="644434859">
    <w:abstractNumId w:val="34"/>
  </w:num>
  <w:num w:numId="21" w16cid:durableId="868565560">
    <w:abstractNumId w:val="17"/>
  </w:num>
  <w:num w:numId="22" w16cid:durableId="687146979">
    <w:abstractNumId w:val="2"/>
  </w:num>
  <w:num w:numId="23" w16cid:durableId="846404062">
    <w:abstractNumId w:val="11"/>
  </w:num>
  <w:num w:numId="24" w16cid:durableId="527833285">
    <w:abstractNumId w:val="37"/>
  </w:num>
  <w:num w:numId="25" w16cid:durableId="101927073">
    <w:abstractNumId w:val="30"/>
  </w:num>
  <w:num w:numId="26" w16cid:durableId="1253929067">
    <w:abstractNumId w:val="3"/>
  </w:num>
  <w:num w:numId="27" w16cid:durableId="10493975">
    <w:abstractNumId w:val="25"/>
  </w:num>
  <w:num w:numId="28" w16cid:durableId="1724015971">
    <w:abstractNumId w:val="29"/>
  </w:num>
  <w:num w:numId="29" w16cid:durableId="1975599157">
    <w:abstractNumId w:val="40"/>
  </w:num>
  <w:num w:numId="30" w16cid:durableId="963465792">
    <w:abstractNumId w:val="10"/>
  </w:num>
  <w:num w:numId="31" w16cid:durableId="2034266503">
    <w:abstractNumId w:val="6"/>
  </w:num>
  <w:num w:numId="32" w16cid:durableId="2002736176">
    <w:abstractNumId w:val="8"/>
  </w:num>
  <w:num w:numId="33" w16cid:durableId="306516136">
    <w:abstractNumId w:val="18"/>
  </w:num>
  <w:num w:numId="34" w16cid:durableId="2146459146">
    <w:abstractNumId w:val="42"/>
  </w:num>
  <w:num w:numId="35" w16cid:durableId="51470882">
    <w:abstractNumId w:val="1"/>
  </w:num>
  <w:num w:numId="36" w16cid:durableId="782653471">
    <w:abstractNumId w:val="43"/>
  </w:num>
  <w:num w:numId="37" w16cid:durableId="1910117266">
    <w:abstractNumId w:val="22"/>
  </w:num>
  <w:num w:numId="38" w16cid:durableId="157968199">
    <w:abstractNumId w:val="27"/>
  </w:num>
  <w:num w:numId="39" w16cid:durableId="606959857">
    <w:abstractNumId w:val="24"/>
  </w:num>
  <w:num w:numId="40" w16cid:durableId="1293370313">
    <w:abstractNumId w:val="26"/>
  </w:num>
  <w:num w:numId="41" w16cid:durableId="1935166731">
    <w:abstractNumId w:val="38"/>
  </w:num>
  <w:num w:numId="42" w16cid:durableId="68386796">
    <w:abstractNumId w:val="15"/>
  </w:num>
  <w:num w:numId="43" w16cid:durableId="1226070290">
    <w:abstractNumId w:val="21"/>
  </w:num>
  <w:num w:numId="44" w16cid:durableId="737094698">
    <w:abstractNumId w:val="14"/>
  </w:num>
  <w:num w:numId="45" w16cid:durableId="2102750659">
    <w:abstractNumId w:val="0"/>
  </w:num>
  <w:num w:numId="46" w16cid:durableId="13976998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C86"/>
    <w:rsid w:val="00055FB1"/>
    <w:rsid w:val="00085149"/>
    <w:rsid w:val="00087558"/>
    <w:rsid w:val="0009572D"/>
    <w:rsid w:val="000965DC"/>
    <w:rsid w:val="000A129B"/>
    <w:rsid w:val="000B220C"/>
    <w:rsid w:val="000B23D7"/>
    <w:rsid w:val="000C7333"/>
    <w:rsid w:val="000D4425"/>
    <w:rsid w:val="000F01B7"/>
    <w:rsid w:val="000F0762"/>
    <w:rsid w:val="00103C07"/>
    <w:rsid w:val="00106A1B"/>
    <w:rsid w:val="001126F2"/>
    <w:rsid w:val="0012474D"/>
    <w:rsid w:val="00141FB0"/>
    <w:rsid w:val="00182C71"/>
    <w:rsid w:val="0018634A"/>
    <w:rsid w:val="001C12B2"/>
    <w:rsid w:val="001C2E93"/>
    <w:rsid w:val="001C6D88"/>
    <w:rsid w:val="001D0A2E"/>
    <w:rsid w:val="001D7924"/>
    <w:rsid w:val="001E4284"/>
    <w:rsid w:val="001F03C0"/>
    <w:rsid w:val="001F7211"/>
    <w:rsid w:val="00210B1E"/>
    <w:rsid w:val="00216B00"/>
    <w:rsid w:val="00220668"/>
    <w:rsid w:val="00221297"/>
    <w:rsid w:val="00230941"/>
    <w:rsid w:val="00240DDE"/>
    <w:rsid w:val="0026503F"/>
    <w:rsid w:val="00266733"/>
    <w:rsid w:val="002717C2"/>
    <w:rsid w:val="0027188D"/>
    <w:rsid w:val="002731BA"/>
    <w:rsid w:val="002B1A66"/>
    <w:rsid w:val="002B7176"/>
    <w:rsid w:val="002D3BEE"/>
    <w:rsid w:val="002E7986"/>
    <w:rsid w:val="002F2439"/>
    <w:rsid w:val="00300E8E"/>
    <w:rsid w:val="003244D3"/>
    <w:rsid w:val="00327683"/>
    <w:rsid w:val="00343D05"/>
    <w:rsid w:val="0035108C"/>
    <w:rsid w:val="00364349"/>
    <w:rsid w:val="00383640"/>
    <w:rsid w:val="00383BE8"/>
    <w:rsid w:val="0038464B"/>
    <w:rsid w:val="00386D96"/>
    <w:rsid w:val="00390667"/>
    <w:rsid w:val="00395696"/>
    <w:rsid w:val="003C3B77"/>
    <w:rsid w:val="003D1BF9"/>
    <w:rsid w:val="003D765F"/>
    <w:rsid w:val="003E3320"/>
    <w:rsid w:val="003F2410"/>
    <w:rsid w:val="003F2F33"/>
    <w:rsid w:val="003F4FFE"/>
    <w:rsid w:val="00405C6F"/>
    <w:rsid w:val="004162A2"/>
    <w:rsid w:val="00430004"/>
    <w:rsid w:val="00431843"/>
    <w:rsid w:val="0043629A"/>
    <w:rsid w:val="00446CF8"/>
    <w:rsid w:val="00447BA3"/>
    <w:rsid w:val="0046567A"/>
    <w:rsid w:val="0047084B"/>
    <w:rsid w:val="004716AC"/>
    <w:rsid w:val="00491BA4"/>
    <w:rsid w:val="00494678"/>
    <w:rsid w:val="004946DD"/>
    <w:rsid w:val="00495008"/>
    <w:rsid w:val="004C1385"/>
    <w:rsid w:val="004C62BC"/>
    <w:rsid w:val="004D1E18"/>
    <w:rsid w:val="004D1FB7"/>
    <w:rsid w:val="004D4625"/>
    <w:rsid w:val="004D6265"/>
    <w:rsid w:val="004E3D6B"/>
    <w:rsid w:val="00522CA0"/>
    <w:rsid w:val="00524708"/>
    <w:rsid w:val="005344B2"/>
    <w:rsid w:val="005453AB"/>
    <w:rsid w:val="0055203E"/>
    <w:rsid w:val="005528F1"/>
    <w:rsid w:val="00561282"/>
    <w:rsid w:val="0056424E"/>
    <w:rsid w:val="00571D79"/>
    <w:rsid w:val="0058054C"/>
    <w:rsid w:val="00582A63"/>
    <w:rsid w:val="00582FBA"/>
    <w:rsid w:val="005933C1"/>
    <w:rsid w:val="005A7C86"/>
    <w:rsid w:val="005E03B7"/>
    <w:rsid w:val="005E12D5"/>
    <w:rsid w:val="005E449C"/>
    <w:rsid w:val="005F5AC9"/>
    <w:rsid w:val="0060306F"/>
    <w:rsid w:val="00611DD7"/>
    <w:rsid w:val="006134B6"/>
    <w:rsid w:val="00625B67"/>
    <w:rsid w:val="00632CFE"/>
    <w:rsid w:val="00634DC2"/>
    <w:rsid w:val="00641749"/>
    <w:rsid w:val="00657421"/>
    <w:rsid w:val="00681E8D"/>
    <w:rsid w:val="006A1685"/>
    <w:rsid w:val="006B0343"/>
    <w:rsid w:val="006B4F6D"/>
    <w:rsid w:val="006B7185"/>
    <w:rsid w:val="006D2F4B"/>
    <w:rsid w:val="006E0D6B"/>
    <w:rsid w:val="007045B3"/>
    <w:rsid w:val="00710DE9"/>
    <w:rsid w:val="00712A36"/>
    <w:rsid w:val="00716671"/>
    <w:rsid w:val="00726C7F"/>
    <w:rsid w:val="00726CE7"/>
    <w:rsid w:val="007558D0"/>
    <w:rsid w:val="00760775"/>
    <w:rsid w:val="00762D7D"/>
    <w:rsid w:val="007930F2"/>
    <w:rsid w:val="007A2523"/>
    <w:rsid w:val="007A4555"/>
    <w:rsid w:val="007B4951"/>
    <w:rsid w:val="007C6AE7"/>
    <w:rsid w:val="007C6EE7"/>
    <w:rsid w:val="007D0E1F"/>
    <w:rsid w:val="007E6F08"/>
    <w:rsid w:val="007F6846"/>
    <w:rsid w:val="007F74E8"/>
    <w:rsid w:val="008009D0"/>
    <w:rsid w:val="00805CA0"/>
    <w:rsid w:val="00810D25"/>
    <w:rsid w:val="00820FFA"/>
    <w:rsid w:val="008218B0"/>
    <w:rsid w:val="00845EAB"/>
    <w:rsid w:val="00847C4D"/>
    <w:rsid w:val="00855281"/>
    <w:rsid w:val="0087555E"/>
    <w:rsid w:val="00883E68"/>
    <w:rsid w:val="008B622F"/>
    <w:rsid w:val="008B6BFB"/>
    <w:rsid w:val="008E24BC"/>
    <w:rsid w:val="00902C87"/>
    <w:rsid w:val="00915E45"/>
    <w:rsid w:val="00933406"/>
    <w:rsid w:val="00943836"/>
    <w:rsid w:val="009440D4"/>
    <w:rsid w:val="009807B5"/>
    <w:rsid w:val="00982731"/>
    <w:rsid w:val="009877BD"/>
    <w:rsid w:val="00991EDB"/>
    <w:rsid w:val="00993864"/>
    <w:rsid w:val="009A19A3"/>
    <w:rsid w:val="009B6FC7"/>
    <w:rsid w:val="009D20E9"/>
    <w:rsid w:val="009E7E7C"/>
    <w:rsid w:val="00A145C0"/>
    <w:rsid w:val="00A15CDC"/>
    <w:rsid w:val="00A20F07"/>
    <w:rsid w:val="00A26F56"/>
    <w:rsid w:val="00A336AE"/>
    <w:rsid w:val="00A367DE"/>
    <w:rsid w:val="00A406B9"/>
    <w:rsid w:val="00A62316"/>
    <w:rsid w:val="00A71081"/>
    <w:rsid w:val="00A741B3"/>
    <w:rsid w:val="00A909B0"/>
    <w:rsid w:val="00A90A7C"/>
    <w:rsid w:val="00A94117"/>
    <w:rsid w:val="00AA1502"/>
    <w:rsid w:val="00AA3E5D"/>
    <w:rsid w:val="00AA521B"/>
    <w:rsid w:val="00AB3412"/>
    <w:rsid w:val="00AC170A"/>
    <w:rsid w:val="00AC484F"/>
    <w:rsid w:val="00AC609C"/>
    <w:rsid w:val="00AC6D65"/>
    <w:rsid w:val="00AD6B2D"/>
    <w:rsid w:val="00AF635D"/>
    <w:rsid w:val="00B0512E"/>
    <w:rsid w:val="00B22BA9"/>
    <w:rsid w:val="00B33B3C"/>
    <w:rsid w:val="00B510B9"/>
    <w:rsid w:val="00B73DD3"/>
    <w:rsid w:val="00B95355"/>
    <w:rsid w:val="00BC15CA"/>
    <w:rsid w:val="00BC1D5E"/>
    <w:rsid w:val="00BD0B37"/>
    <w:rsid w:val="00BD46F9"/>
    <w:rsid w:val="00BF6076"/>
    <w:rsid w:val="00C01B01"/>
    <w:rsid w:val="00C11A51"/>
    <w:rsid w:val="00C176E6"/>
    <w:rsid w:val="00C649D0"/>
    <w:rsid w:val="00C72583"/>
    <w:rsid w:val="00C966F6"/>
    <w:rsid w:val="00CA6CC7"/>
    <w:rsid w:val="00CD4170"/>
    <w:rsid w:val="00CF7A76"/>
    <w:rsid w:val="00D06ABB"/>
    <w:rsid w:val="00D12B20"/>
    <w:rsid w:val="00D339F5"/>
    <w:rsid w:val="00D34CCC"/>
    <w:rsid w:val="00D35BC4"/>
    <w:rsid w:val="00D37AAD"/>
    <w:rsid w:val="00D41579"/>
    <w:rsid w:val="00D77B90"/>
    <w:rsid w:val="00D90721"/>
    <w:rsid w:val="00D91F97"/>
    <w:rsid w:val="00D93790"/>
    <w:rsid w:val="00D95D64"/>
    <w:rsid w:val="00DA583F"/>
    <w:rsid w:val="00DB55EE"/>
    <w:rsid w:val="00DB758A"/>
    <w:rsid w:val="00DC5CD3"/>
    <w:rsid w:val="00DD7378"/>
    <w:rsid w:val="00DE113C"/>
    <w:rsid w:val="00DF4DF7"/>
    <w:rsid w:val="00E168EB"/>
    <w:rsid w:val="00E24E3B"/>
    <w:rsid w:val="00E30C2B"/>
    <w:rsid w:val="00E35A95"/>
    <w:rsid w:val="00E40498"/>
    <w:rsid w:val="00E50383"/>
    <w:rsid w:val="00E52836"/>
    <w:rsid w:val="00E770C4"/>
    <w:rsid w:val="00E77E79"/>
    <w:rsid w:val="00E8456F"/>
    <w:rsid w:val="00E90BB2"/>
    <w:rsid w:val="00EA4591"/>
    <w:rsid w:val="00EB6DC8"/>
    <w:rsid w:val="00EC7DCE"/>
    <w:rsid w:val="00ED5C28"/>
    <w:rsid w:val="00F03DC3"/>
    <w:rsid w:val="00F132F6"/>
    <w:rsid w:val="00F146E2"/>
    <w:rsid w:val="00F23DB6"/>
    <w:rsid w:val="00F27AFF"/>
    <w:rsid w:val="00F34CD4"/>
    <w:rsid w:val="00F4500F"/>
    <w:rsid w:val="00F46B94"/>
    <w:rsid w:val="00F529CE"/>
    <w:rsid w:val="00F82C83"/>
    <w:rsid w:val="00F85803"/>
    <w:rsid w:val="00FA613D"/>
    <w:rsid w:val="00FA635C"/>
    <w:rsid w:val="00FB4EEA"/>
    <w:rsid w:val="00FF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B59A"/>
  <w15:chartTrackingRefBased/>
  <w15:docId w15:val="{D1F93D06-B11D-4F48-B01E-18D0C0A3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unhideWhenUsed/>
    <w:qFormat/>
    <w:rsid w:val="00D77B90"/>
    <w:pPr>
      <w:widowControl w:val="0"/>
      <w:autoSpaceDE w:val="0"/>
      <w:autoSpaceDN w:val="0"/>
      <w:spacing w:before="90" w:after="0" w:line="240" w:lineRule="auto"/>
      <w:ind w:left="1473"/>
      <w:outlineLvl w:val="1"/>
    </w:pPr>
    <w:rPr>
      <w:rFonts w:ascii="Times New Roman" w:eastAsia="Times New Roman" w:hAnsi="Times New Roman" w:cs="Times New Roman"/>
      <w:b/>
      <w:bCs/>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7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C86"/>
    <w:rPr>
      <w:b/>
      <w:bCs/>
    </w:rPr>
  </w:style>
  <w:style w:type="character" w:styleId="a5">
    <w:name w:val="Emphasis"/>
    <w:basedOn w:val="a0"/>
    <w:uiPriority w:val="20"/>
    <w:qFormat/>
    <w:rsid w:val="005A7C86"/>
    <w:rPr>
      <w:i/>
      <w:iCs/>
    </w:rPr>
  </w:style>
  <w:style w:type="paragraph" w:styleId="a6">
    <w:name w:val="List Paragraph"/>
    <w:aliases w:val="List Paragraph 1,List Paragraph1,Resume Title,List Paragraph11,Абзац списка2,Ŕáçŕö ńďčńęŕ2"/>
    <w:basedOn w:val="a"/>
    <w:link w:val="a7"/>
    <w:uiPriority w:val="34"/>
    <w:qFormat/>
    <w:rsid w:val="002E7986"/>
    <w:pPr>
      <w:spacing w:after="200" w:line="276" w:lineRule="auto"/>
      <w:ind w:left="720"/>
      <w:contextualSpacing/>
    </w:pPr>
    <w:rPr>
      <w:rFonts w:eastAsiaTheme="minorEastAsia"/>
      <w:lang w:val="ro-RO" w:eastAsia="ro-RO"/>
    </w:rPr>
  </w:style>
  <w:style w:type="character" w:styleId="a8">
    <w:name w:val="Hyperlink"/>
    <w:basedOn w:val="a0"/>
    <w:uiPriority w:val="99"/>
    <w:unhideWhenUsed/>
    <w:rsid w:val="002E7986"/>
    <w:rPr>
      <w:color w:val="0000FF"/>
      <w:u w:val="single"/>
    </w:rPr>
  </w:style>
  <w:style w:type="paragraph" w:styleId="a9">
    <w:name w:val="No Spacing"/>
    <w:link w:val="aa"/>
    <w:uiPriority w:val="1"/>
    <w:qFormat/>
    <w:rsid w:val="00DC5CD3"/>
    <w:pPr>
      <w:spacing w:after="0" w:line="240" w:lineRule="auto"/>
    </w:pPr>
    <w:rPr>
      <w:rFonts w:eastAsiaTheme="minorEastAsia"/>
      <w:lang w:eastAsia="ru-RU"/>
    </w:rPr>
  </w:style>
  <w:style w:type="character" w:customStyle="1" w:styleId="aa">
    <w:name w:val="Без интервала Знак"/>
    <w:basedOn w:val="a0"/>
    <w:link w:val="a9"/>
    <w:uiPriority w:val="1"/>
    <w:rsid w:val="00DC5CD3"/>
    <w:rPr>
      <w:rFonts w:eastAsiaTheme="minorEastAsia"/>
      <w:lang w:eastAsia="ru-RU"/>
    </w:rPr>
  </w:style>
  <w:style w:type="paragraph" w:styleId="ab">
    <w:name w:val="header"/>
    <w:basedOn w:val="a"/>
    <w:link w:val="ac"/>
    <w:uiPriority w:val="99"/>
    <w:unhideWhenUsed/>
    <w:rsid w:val="004716A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716AC"/>
  </w:style>
  <w:style w:type="paragraph" w:styleId="ad">
    <w:name w:val="footer"/>
    <w:basedOn w:val="a"/>
    <w:link w:val="ae"/>
    <w:uiPriority w:val="99"/>
    <w:unhideWhenUsed/>
    <w:rsid w:val="004716A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716AC"/>
  </w:style>
  <w:style w:type="paragraph" w:styleId="af">
    <w:name w:val="Balloon Text"/>
    <w:basedOn w:val="a"/>
    <w:link w:val="af0"/>
    <w:uiPriority w:val="99"/>
    <w:semiHidden/>
    <w:unhideWhenUsed/>
    <w:rsid w:val="00B0512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0512E"/>
    <w:rPr>
      <w:rFonts w:ascii="Segoe UI" w:hAnsi="Segoe UI" w:cs="Segoe UI"/>
      <w:sz w:val="18"/>
      <w:szCs w:val="18"/>
    </w:rPr>
  </w:style>
  <w:style w:type="character" w:customStyle="1" w:styleId="a7">
    <w:name w:val="Абзац списка Знак"/>
    <w:aliases w:val="List Paragraph 1 Знак,List Paragraph1 Знак,Resume Title Знак,List Paragraph11 Знак,Абзац списка2 Знак,Ŕáçŕö ńďčńęŕ2 Знак"/>
    <w:link w:val="a6"/>
    <w:uiPriority w:val="34"/>
    <w:qFormat/>
    <w:locked/>
    <w:rsid w:val="00364349"/>
    <w:rPr>
      <w:rFonts w:eastAsiaTheme="minorEastAsia"/>
      <w:lang w:val="ro-RO" w:eastAsia="ro-RO"/>
    </w:rPr>
  </w:style>
  <w:style w:type="character" w:customStyle="1" w:styleId="20">
    <w:name w:val="Заголовок 2 Знак"/>
    <w:basedOn w:val="a0"/>
    <w:link w:val="2"/>
    <w:uiPriority w:val="9"/>
    <w:rsid w:val="00D77B90"/>
    <w:rPr>
      <w:rFonts w:ascii="Times New Roman" w:eastAsia="Times New Roman" w:hAnsi="Times New Roman" w:cs="Times New Roman"/>
      <w:b/>
      <w:bCs/>
      <w:sz w:val="24"/>
      <w:szCs w:val="24"/>
      <w:lang w:val="ro-RO"/>
    </w:rPr>
  </w:style>
  <w:style w:type="paragraph" w:styleId="af1">
    <w:name w:val="Body Text"/>
    <w:basedOn w:val="a"/>
    <w:link w:val="af2"/>
    <w:uiPriority w:val="1"/>
    <w:qFormat/>
    <w:rsid w:val="00D77B90"/>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af2">
    <w:name w:val="Основной текст Знак"/>
    <w:basedOn w:val="a0"/>
    <w:link w:val="af1"/>
    <w:uiPriority w:val="1"/>
    <w:rsid w:val="00D77B90"/>
    <w:rPr>
      <w:rFonts w:ascii="Times New Roman" w:eastAsia="Times New Roman" w:hAnsi="Times New Roman" w:cs="Times New Roman"/>
      <w:sz w:val="24"/>
      <w:szCs w:val="24"/>
      <w:lang w:val="ro-RO"/>
    </w:rPr>
  </w:style>
  <w:style w:type="table" w:customStyle="1" w:styleId="TableNormal">
    <w:name w:val="Table Normal"/>
    <w:uiPriority w:val="2"/>
    <w:semiHidden/>
    <w:unhideWhenUsed/>
    <w:qFormat/>
    <w:rsid w:val="00D77B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7B90"/>
    <w:pPr>
      <w:widowControl w:val="0"/>
      <w:autoSpaceDE w:val="0"/>
      <w:autoSpaceDN w:val="0"/>
      <w:spacing w:after="0" w:line="240" w:lineRule="auto"/>
    </w:pPr>
    <w:rPr>
      <w:rFonts w:ascii="Times New Roman" w:eastAsia="Times New Roman" w:hAnsi="Times New Roman" w:cs="Times New Roman"/>
      <w:lang w:val="ro-RO"/>
    </w:rPr>
  </w:style>
  <w:style w:type="table" w:styleId="af3">
    <w:name w:val="Table Grid"/>
    <w:basedOn w:val="a1"/>
    <w:uiPriority w:val="39"/>
    <w:rsid w:val="0098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3"/>
    <w:uiPriority w:val="39"/>
    <w:rsid w:val="00E90BB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f3"/>
    <w:uiPriority w:val="39"/>
    <w:rsid w:val="00E90BB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3"/>
    <w:uiPriority w:val="39"/>
    <w:rsid w:val="00ED5C2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3"/>
    <w:uiPriority w:val="39"/>
    <w:rsid w:val="00EC7DC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5313">
      <w:bodyDiv w:val="1"/>
      <w:marLeft w:val="0"/>
      <w:marRight w:val="0"/>
      <w:marTop w:val="0"/>
      <w:marBottom w:val="0"/>
      <w:divBdr>
        <w:top w:val="none" w:sz="0" w:space="0" w:color="auto"/>
        <w:left w:val="none" w:sz="0" w:space="0" w:color="auto"/>
        <w:bottom w:val="none" w:sz="0" w:space="0" w:color="auto"/>
        <w:right w:val="none" w:sz="0" w:space="0" w:color="auto"/>
      </w:divBdr>
    </w:div>
    <w:div w:id="849098245">
      <w:bodyDiv w:val="1"/>
      <w:marLeft w:val="0"/>
      <w:marRight w:val="0"/>
      <w:marTop w:val="0"/>
      <w:marBottom w:val="0"/>
      <w:divBdr>
        <w:top w:val="none" w:sz="0" w:space="0" w:color="auto"/>
        <w:left w:val="none" w:sz="0" w:space="0" w:color="auto"/>
        <w:bottom w:val="none" w:sz="0" w:space="0" w:color="auto"/>
        <w:right w:val="none" w:sz="0" w:space="0" w:color="auto"/>
      </w:divBdr>
      <w:divsChild>
        <w:div w:id="632443377">
          <w:marLeft w:val="547"/>
          <w:marRight w:val="0"/>
          <w:marTop w:val="0"/>
          <w:marBottom w:val="0"/>
          <w:divBdr>
            <w:top w:val="none" w:sz="0" w:space="0" w:color="auto"/>
            <w:left w:val="none" w:sz="0" w:space="0" w:color="auto"/>
            <w:bottom w:val="none" w:sz="0" w:space="0" w:color="auto"/>
            <w:right w:val="none" w:sz="0" w:space="0" w:color="auto"/>
          </w:divBdr>
        </w:div>
      </w:divsChild>
    </w:div>
    <w:div w:id="910195543">
      <w:bodyDiv w:val="1"/>
      <w:marLeft w:val="0"/>
      <w:marRight w:val="0"/>
      <w:marTop w:val="0"/>
      <w:marBottom w:val="0"/>
      <w:divBdr>
        <w:top w:val="none" w:sz="0" w:space="0" w:color="auto"/>
        <w:left w:val="none" w:sz="0" w:space="0" w:color="auto"/>
        <w:bottom w:val="none" w:sz="0" w:space="0" w:color="auto"/>
        <w:right w:val="none" w:sz="0" w:space="0" w:color="auto"/>
      </w:divBdr>
    </w:div>
    <w:div w:id="1012682827">
      <w:bodyDiv w:val="1"/>
      <w:marLeft w:val="0"/>
      <w:marRight w:val="0"/>
      <w:marTop w:val="0"/>
      <w:marBottom w:val="0"/>
      <w:divBdr>
        <w:top w:val="none" w:sz="0" w:space="0" w:color="auto"/>
        <w:left w:val="none" w:sz="0" w:space="0" w:color="auto"/>
        <w:bottom w:val="none" w:sz="0" w:space="0" w:color="auto"/>
        <w:right w:val="none" w:sz="0" w:space="0" w:color="auto"/>
      </w:divBdr>
    </w:div>
    <w:div w:id="1045570402">
      <w:bodyDiv w:val="1"/>
      <w:marLeft w:val="0"/>
      <w:marRight w:val="0"/>
      <w:marTop w:val="0"/>
      <w:marBottom w:val="0"/>
      <w:divBdr>
        <w:top w:val="none" w:sz="0" w:space="0" w:color="auto"/>
        <w:left w:val="none" w:sz="0" w:space="0" w:color="auto"/>
        <w:bottom w:val="none" w:sz="0" w:space="0" w:color="auto"/>
        <w:right w:val="none" w:sz="0" w:space="0" w:color="auto"/>
      </w:divBdr>
    </w:div>
    <w:div w:id="1142498363">
      <w:bodyDiv w:val="1"/>
      <w:marLeft w:val="0"/>
      <w:marRight w:val="0"/>
      <w:marTop w:val="0"/>
      <w:marBottom w:val="0"/>
      <w:divBdr>
        <w:top w:val="none" w:sz="0" w:space="0" w:color="auto"/>
        <w:left w:val="none" w:sz="0" w:space="0" w:color="auto"/>
        <w:bottom w:val="none" w:sz="0" w:space="0" w:color="auto"/>
        <w:right w:val="none" w:sz="0" w:space="0" w:color="auto"/>
      </w:divBdr>
      <w:divsChild>
        <w:div w:id="1847861170">
          <w:marLeft w:val="547"/>
          <w:marRight w:val="0"/>
          <w:marTop w:val="200"/>
          <w:marBottom w:val="0"/>
          <w:divBdr>
            <w:top w:val="none" w:sz="0" w:space="0" w:color="auto"/>
            <w:left w:val="none" w:sz="0" w:space="0" w:color="auto"/>
            <w:bottom w:val="none" w:sz="0" w:space="0" w:color="auto"/>
            <w:right w:val="none" w:sz="0" w:space="0" w:color="auto"/>
          </w:divBdr>
        </w:div>
        <w:div w:id="1710059508">
          <w:marLeft w:val="547"/>
          <w:marRight w:val="0"/>
          <w:marTop w:val="200"/>
          <w:marBottom w:val="0"/>
          <w:divBdr>
            <w:top w:val="none" w:sz="0" w:space="0" w:color="auto"/>
            <w:left w:val="none" w:sz="0" w:space="0" w:color="auto"/>
            <w:bottom w:val="none" w:sz="0" w:space="0" w:color="auto"/>
            <w:right w:val="none" w:sz="0" w:space="0" w:color="auto"/>
          </w:divBdr>
        </w:div>
        <w:div w:id="2111779329">
          <w:marLeft w:val="547"/>
          <w:marRight w:val="0"/>
          <w:marTop w:val="200"/>
          <w:marBottom w:val="0"/>
          <w:divBdr>
            <w:top w:val="none" w:sz="0" w:space="0" w:color="auto"/>
            <w:left w:val="none" w:sz="0" w:space="0" w:color="auto"/>
            <w:bottom w:val="none" w:sz="0" w:space="0" w:color="auto"/>
            <w:right w:val="none" w:sz="0" w:space="0" w:color="auto"/>
          </w:divBdr>
        </w:div>
        <w:div w:id="835848084">
          <w:marLeft w:val="547"/>
          <w:marRight w:val="0"/>
          <w:marTop w:val="200"/>
          <w:marBottom w:val="0"/>
          <w:divBdr>
            <w:top w:val="none" w:sz="0" w:space="0" w:color="auto"/>
            <w:left w:val="none" w:sz="0" w:space="0" w:color="auto"/>
            <w:bottom w:val="none" w:sz="0" w:space="0" w:color="auto"/>
            <w:right w:val="none" w:sz="0" w:space="0" w:color="auto"/>
          </w:divBdr>
        </w:div>
        <w:div w:id="4600765">
          <w:marLeft w:val="547"/>
          <w:marRight w:val="0"/>
          <w:marTop w:val="200"/>
          <w:marBottom w:val="0"/>
          <w:divBdr>
            <w:top w:val="none" w:sz="0" w:space="0" w:color="auto"/>
            <w:left w:val="none" w:sz="0" w:space="0" w:color="auto"/>
            <w:bottom w:val="none" w:sz="0" w:space="0" w:color="auto"/>
            <w:right w:val="none" w:sz="0" w:space="0" w:color="auto"/>
          </w:divBdr>
        </w:div>
        <w:div w:id="225145716">
          <w:marLeft w:val="547"/>
          <w:marRight w:val="0"/>
          <w:marTop w:val="200"/>
          <w:marBottom w:val="0"/>
          <w:divBdr>
            <w:top w:val="none" w:sz="0" w:space="0" w:color="auto"/>
            <w:left w:val="none" w:sz="0" w:space="0" w:color="auto"/>
            <w:bottom w:val="none" w:sz="0" w:space="0" w:color="auto"/>
            <w:right w:val="none" w:sz="0" w:space="0" w:color="auto"/>
          </w:divBdr>
        </w:div>
      </w:divsChild>
    </w:div>
    <w:div w:id="1203205922">
      <w:bodyDiv w:val="1"/>
      <w:marLeft w:val="0"/>
      <w:marRight w:val="0"/>
      <w:marTop w:val="0"/>
      <w:marBottom w:val="0"/>
      <w:divBdr>
        <w:top w:val="none" w:sz="0" w:space="0" w:color="auto"/>
        <w:left w:val="none" w:sz="0" w:space="0" w:color="auto"/>
        <w:bottom w:val="none" w:sz="0" w:space="0" w:color="auto"/>
        <w:right w:val="none" w:sz="0" w:space="0" w:color="auto"/>
      </w:divBdr>
      <w:divsChild>
        <w:div w:id="1222255474">
          <w:marLeft w:val="547"/>
          <w:marRight w:val="0"/>
          <w:marTop w:val="0"/>
          <w:marBottom w:val="0"/>
          <w:divBdr>
            <w:top w:val="none" w:sz="0" w:space="0" w:color="auto"/>
            <w:left w:val="none" w:sz="0" w:space="0" w:color="auto"/>
            <w:bottom w:val="none" w:sz="0" w:space="0" w:color="auto"/>
            <w:right w:val="none" w:sz="0" w:space="0" w:color="auto"/>
          </w:divBdr>
        </w:div>
        <w:div w:id="1015115054">
          <w:marLeft w:val="547"/>
          <w:marRight w:val="0"/>
          <w:marTop w:val="0"/>
          <w:marBottom w:val="0"/>
          <w:divBdr>
            <w:top w:val="none" w:sz="0" w:space="0" w:color="auto"/>
            <w:left w:val="none" w:sz="0" w:space="0" w:color="auto"/>
            <w:bottom w:val="none" w:sz="0" w:space="0" w:color="auto"/>
            <w:right w:val="none" w:sz="0" w:space="0" w:color="auto"/>
          </w:divBdr>
        </w:div>
        <w:div w:id="808471678">
          <w:marLeft w:val="547"/>
          <w:marRight w:val="0"/>
          <w:marTop w:val="0"/>
          <w:marBottom w:val="0"/>
          <w:divBdr>
            <w:top w:val="none" w:sz="0" w:space="0" w:color="auto"/>
            <w:left w:val="none" w:sz="0" w:space="0" w:color="auto"/>
            <w:bottom w:val="none" w:sz="0" w:space="0" w:color="auto"/>
            <w:right w:val="none" w:sz="0" w:space="0" w:color="auto"/>
          </w:divBdr>
        </w:div>
        <w:div w:id="283000760">
          <w:marLeft w:val="547"/>
          <w:marRight w:val="0"/>
          <w:marTop w:val="0"/>
          <w:marBottom w:val="0"/>
          <w:divBdr>
            <w:top w:val="none" w:sz="0" w:space="0" w:color="auto"/>
            <w:left w:val="none" w:sz="0" w:space="0" w:color="auto"/>
            <w:bottom w:val="none" w:sz="0" w:space="0" w:color="auto"/>
            <w:right w:val="none" w:sz="0" w:space="0" w:color="auto"/>
          </w:divBdr>
        </w:div>
        <w:div w:id="3944688">
          <w:marLeft w:val="547"/>
          <w:marRight w:val="0"/>
          <w:marTop w:val="0"/>
          <w:marBottom w:val="0"/>
          <w:divBdr>
            <w:top w:val="none" w:sz="0" w:space="0" w:color="auto"/>
            <w:left w:val="none" w:sz="0" w:space="0" w:color="auto"/>
            <w:bottom w:val="none" w:sz="0" w:space="0" w:color="auto"/>
            <w:right w:val="none" w:sz="0" w:space="0" w:color="auto"/>
          </w:divBdr>
        </w:div>
        <w:div w:id="1485660792">
          <w:marLeft w:val="547"/>
          <w:marRight w:val="0"/>
          <w:marTop w:val="0"/>
          <w:marBottom w:val="0"/>
          <w:divBdr>
            <w:top w:val="none" w:sz="0" w:space="0" w:color="auto"/>
            <w:left w:val="none" w:sz="0" w:space="0" w:color="auto"/>
            <w:bottom w:val="none" w:sz="0" w:space="0" w:color="auto"/>
            <w:right w:val="none" w:sz="0" w:space="0" w:color="auto"/>
          </w:divBdr>
        </w:div>
      </w:divsChild>
    </w:div>
    <w:div w:id="1405374713">
      <w:bodyDiv w:val="1"/>
      <w:marLeft w:val="0"/>
      <w:marRight w:val="0"/>
      <w:marTop w:val="0"/>
      <w:marBottom w:val="0"/>
      <w:divBdr>
        <w:top w:val="none" w:sz="0" w:space="0" w:color="auto"/>
        <w:left w:val="none" w:sz="0" w:space="0" w:color="auto"/>
        <w:bottom w:val="none" w:sz="0" w:space="0" w:color="auto"/>
        <w:right w:val="none" w:sz="0" w:space="0" w:color="auto"/>
      </w:divBdr>
    </w:div>
    <w:div w:id="1655179893">
      <w:bodyDiv w:val="1"/>
      <w:marLeft w:val="0"/>
      <w:marRight w:val="0"/>
      <w:marTop w:val="0"/>
      <w:marBottom w:val="0"/>
      <w:divBdr>
        <w:top w:val="none" w:sz="0" w:space="0" w:color="auto"/>
        <w:left w:val="none" w:sz="0" w:space="0" w:color="auto"/>
        <w:bottom w:val="none" w:sz="0" w:space="0" w:color="auto"/>
        <w:right w:val="none" w:sz="0" w:space="0" w:color="auto"/>
      </w:divBdr>
    </w:div>
    <w:div w:id="1787653542">
      <w:bodyDiv w:val="1"/>
      <w:marLeft w:val="0"/>
      <w:marRight w:val="0"/>
      <w:marTop w:val="0"/>
      <w:marBottom w:val="0"/>
      <w:divBdr>
        <w:top w:val="none" w:sz="0" w:space="0" w:color="auto"/>
        <w:left w:val="none" w:sz="0" w:space="0" w:color="auto"/>
        <w:bottom w:val="none" w:sz="0" w:space="0" w:color="auto"/>
        <w:right w:val="none" w:sz="0" w:space="0" w:color="auto"/>
      </w:divBdr>
    </w:div>
    <w:div w:id="1886216079">
      <w:bodyDiv w:val="1"/>
      <w:marLeft w:val="0"/>
      <w:marRight w:val="0"/>
      <w:marTop w:val="0"/>
      <w:marBottom w:val="0"/>
      <w:divBdr>
        <w:top w:val="none" w:sz="0" w:space="0" w:color="auto"/>
        <w:left w:val="none" w:sz="0" w:space="0" w:color="auto"/>
        <w:bottom w:val="none" w:sz="0" w:space="0" w:color="auto"/>
        <w:right w:val="none" w:sz="0" w:space="0" w:color="auto"/>
      </w:divBdr>
    </w:div>
    <w:div w:id="2008436461">
      <w:bodyDiv w:val="1"/>
      <w:marLeft w:val="0"/>
      <w:marRight w:val="0"/>
      <w:marTop w:val="0"/>
      <w:marBottom w:val="0"/>
      <w:divBdr>
        <w:top w:val="none" w:sz="0" w:space="0" w:color="auto"/>
        <w:left w:val="none" w:sz="0" w:space="0" w:color="auto"/>
        <w:bottom w:val="none" w:sz="0" w:space="0" w:color="auto"/>
        <w:right w:val="none" w:sz="0" w:space="0" w:color="auto"/>
      </w:divBdr>
    </w:div>
    <w:div w:id="21250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md/cautare/getResults?doc_id=120901&amp;lang=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cc.gov.md/sites/default/files/regulament_organizare_si_functionare_institutii_invatamint_gen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x.justice.md/index.php?action=view&amp;view=doc&amp;lang=1&amp;id=3415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c.gov.md/sites/default/files/ordin_regulament_consiliul_etica_institutii.pdf" TargetMode="External"/><Relationship Id="rId5" Type="http://schemas.openxmlformats.org/officeDocument/2006/relationships/webSettings" Target="webSettings.xml"/><Relationship Id="rId15" Type="http://schemas.openxmlformats.org/officeDocument/2006/relationships/hyperlink" Target="http://edu.md/file/Regulament%20protectia%20datelor%20%20versiunea%20finala.pdf" TargetMode="External"/><Relationship Id="rId10" Type="http://schemas.openxmlformats.org/officeDocument/2006/relationships/hyperlink" Target="https://mecc.gov.md/sites/default/files/mecd_-_1_ultim_14.01.201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cc.gov.md/sites/default/files/_plan-cadru_2020-21_ro_ru_final_21.05.2020_site_mecc_-_cu_ordin.pdf" TargetMode="External"/><Relationship Id="rId14" Type="http://schemas.openxmlformats.org/officeDocument/2006/relationships/hyperlink" Target="https://mecc.gov.md/sites/default/files/ordin_modificare_regulament_evaluar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C3994-2E99-4408-B9F4-3FD20711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18</Pages>
  <Words>5784</Words>
  <Characters>33548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PLAN MANAGERIAL pentru anul școlar      2025-2026</vt:lpstr>
    </vt:vector>
  </TitlesOfParts>
  <Company>IP Gimnaziul Fundul Galbenei</Company>
  <LinksUpToDate>false</LinksUpToDate>
  <CharactersWithSpaces>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MANAGERIAL pentru anul școlar      2025-2026</dc:title>
  <dc:subject/>
  <dc:creator>ASUS</dc:creator>
  <cp:keywords/>
  <dc:description/>
  <cp:lastModifiedBy>ASUS</cp:lastModifiedBy>
  <cp:revision>15</cp:revision>
  <cp:lastPrinted>2025-10-23T09:48:00Z</cp:lastPrinted>
  <dcterms:created xsi:type="dcterms:W3CDTF">2025-08-28T11:56:00Z</dcterms:created>
  <dcterms:modified xsi:type="dcterms:W3CDTF">2025-10-31T11:04:00Z</dcterms:modified>
</cp:coreProperties>
</file>