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ABD" w:rsidRDefault="00780ABD" w:rsidP="00780ABD">
      <w:pPr>
        <w:pStyle w:val="Style5"/>
        <w:widowControl/>
        <w:tabs>
          <w:tab w:val="left" w:pos="9459"/>
        </w:tabs>
        <w:spacing w:line="240" w:lineRule="auto"/>
        <w:ind w:right="-81" w:firstLine="708"/>
        <w:jc w:val="right"/>
        <w:rPr>
          <w:rStyle w:val="FontStyle14"/>
          <w:b w:val="0"/>
          <w:sz w:val="28"/>
          <w:szCs w:val="28"/>
        </w:rPr>
      </w:pPr>
      <w:r>
        <w:rPr>
          <w:rStyle w:val="FontStyle14"/>
          <w:b w:val="0"/>
          <w:sz w:val="28"/>
          <w:szCs w:val="28"/>
        </w:rPr>
        <w:t xml:space="preserve">Aprobat la şedinţa </w:t>
      </w:r>
      <w:r w:rsidR="00E328D9">
        <w:rPr>
          <w:rStyle w:val="FontStyle14"/>
          <w:b w:val="0"/>
          <w:sz w:val="28"/>
          <w:szCs w:val="28"/>
        </w:rPr>
        <w:t>Consiliului Profesoral</w:t>
      </w:r>
    </w:p>
    <w:p w:rsidR="00780ABD" w:rsidRDefault="00780ABD" w:rsidP="00780ABD">
      <w:pPr>
        <w:pStyle w:val="Style5"/>
        <w:widowControl/>
        <w:spacing w:line="240" w:lineRule="auto"/>
        <w:ind w:right="-81"/>
        <w:jc w:val="right"/>
        <w:rPr>
          <w:rStyle w:val="FontStyle14"/>
          <w:b w:val="0"/>
          <w:sz w:val="28"/>
          <w:szCs w:val="28"/>
        </w:rPr>
      </w:pPr>
      <w:r>
        <w:rPr>
          <w:rStyle w:val="FontStyle14"/>
          <w:b w:val="0"/>
          <w:sz w:val="28"/>
          <w:szCs w:val="28"/>
        </w:rPr>
        <w:t xml:space="preserve"> </w:t>
      </w:r>
      <w:r>
        <w:rPr>
          <w:rStyle w:val="FontStyle14"/>
          <w:b w:val="0"/>
          <w:sz w:val="28"/>
          <w:szCs w:val="28"/>
        </w:rPr>
        <w:tab/>
      </w:r>
      <w:r>
        <w:rPr>
          <w:rStyle w:val="FontStyle14"/>
          <w:b w:val="0"/>
          <w:sz w:val="28"/>
          <w:szCs w:val="28"/>
        </w:rPr>
        <w:tab/>
      </w:r>
      <w:r>
        <w:rPr>
          <w:rStyle w:val="FontStyle14"/>
          <w:b w:val="0"/>
          <w:sz w:val="28"/>
          <w:szCs w:val="28"/>
        </w:rPr>
        <w:tab/>
      </w:r>
      <w:r>
        <w:rPr>
          <w:rStyle w:val="FontStyle14"/>
          <w:b w:val="0"/>
          <w:sz w:val="28"/>
          <w:szCs w:val="28"/>
        </w:rPr>
        <w:tab/>
      </w:r>
      <w:r>
        <w:rPr>
          <w:rStyle w:val="FontStyle14"/>
          <w:b w:val="0"/>
          <w:sz w:val="28"/>
          <w:szCs w:val="28"/>
        </w:rPr>
        <w:tab/>
        <w:t xml:space="preserve">     </w:t>
      </w:r>
      <w:r w:rsidR="00E328D9">
        <w:rPr>
          <w:rStyle w:val="FontStyle14"/>
          <w:b w:val="0"/>
          <w:sz w:val="28"/>
          <w:szCs w:val="28"/>
        </w:rPr>
        <w:t xml:space="preserve"> din 9 septembrie a. 2019</w:t>
      </w:r>
      <w:r>
        <w:rPr>
          <w:rStyle w:val="FontStyle14"/>
          <w:b w:val="0"/>
          <w:sz w:val="28"/>
          <w:szCs w:val="28"/>
        </w:rPr>
        <w:t xml:space="preserve">                                    </w:t>
      </w:r>
    </w:p>
    <w:p w:rsidR="00780ABD" w:rsidRDefault="00780ABD" w:rsidP="00780ABD">
      <w:pPr>
        <w:pStyle w:val="Style5"/>
        <w:widowControl/>
        <w:spacing w:line="240" w:lineRule="auto"/>
        <w:ind w:right="-81"/>
        <w:rPr>
          <w:rStyle w:val="FontStyle16"/>
          <w:b w:val="0"/>
          <w:sz w:val="28"/>
          <w:szCs w:val="28"/>
        </w:rPr>
      </w:pPr>
    </w:p>
    <w:p w:rsidR="00780ABD" w:rsidRDefault="00780ABD" w:rsidP="00780ABD">
      <w:pPr>
        <w:pStyle w:val="Style4"/>
        <w:widowControl/>
        <w:numPr>
          <w:ilvl w:val="0"/>
          <w:numId w:val="1"/>
        </w:numPr>
        <w:jc w:val="both"/>
        <w:rPr>
          <w:rStyle w:val="FontStyle16"/>
          <w:sz w:val="28"/>
          <w:szCs w:val="28"/>
        </w:rPr>
      </w:pPr>
      <w:r>
        <w:rPr>
          <w:rStyle w:val="FontStyle16"/>
          <w:sz w:val="28"/>
          <w:szCs w:val="28"/>
        </w:rPr>
        <w:t>PRINCIPII GENERALE</w:t>
      </w:r>
    </w:p>
    <w:p w:rsidR="00780ABD" w:rsidRDefault="00780ABD" w:rsidP="00780ABD">
      <w:pPr>
        <w:pStyle w:val="Style4"/>
        <w:widowControl/>
        <w:jc w:val="both"/>
      </w:pPr>
    </w:p>
    <w:p w:rsidR="00780ABD" w:rsidRDefault="00780ABD" w:rsidP="00780ABD">
      <w:pPr>
        <w:pStyle w:val="Style10"/>
        <w:widowControl/>
        <w:spacing w:line="240" w:lineRule="auto"/>
        <w:ind w:firstLine="0"/>
        <w:rPr>
          <w:rStyle w:val="FontStyle15"/>
          <w:sz w:val="28"/>
          <w:szCs w:val="28"/>
        </w:rPr>
      </w:pPr>
      <w:r>
        <w:rPr>
          <w:rStyle w:val="FontStyle15"/>
          <w:b/>
          <w:sz w:val="28"/>
          <w:szCs w:val="28"/>
        </w:rPr>
        <w:t>Art.1.</w:t>
      </w:r>
      <w:r>
        <w:rPr>
          <w:rStyle w:val="FontStyle15"/>
          <w:sz w:val="28"/>
          <w:szCs w:val="28"/>
        </w:rPr>
        <w:t xml:space="preserve"> Prezentul Regulament intern al </w:t>
      </w:r>
      <w:r w:rsidR="009B65FD">
        <w:rPr>
          <w:rStyle w:val="FontStyle15"/>
          <w:sz w:val="28"/>
          <w:szCs w:val="28"/>
        </w:rPr>
        <w:t xml:space="preserve">Gimnaziului nr.93 </w:t>
      </w:r>
      <w:r>
        <w:rPr>
          <w:rStyle w:val="FontStyle15"/>
          <w:sz w:val="28"/>
          <w:szCs w:val="28"/>
        </w:rPr>
        <w:t>(în continuare - Regulament) este un act juridic care stabileşte modul de încheiere, semnare şi încetare a contractului individual de muncă, asigurarea protecţiei şi securităţii în muncă,  drepturile şi obligaţiunile angajatorului şi salariaților, modul de soluţionare a cererilor sau reclamaţiilor salariaţilor, regulile privind disciplina muncii în unitate, stabilirea abaterilor disciplinare şi sancţiunile aplicabile, regimul de muncă şi de odihnă în unitate, modalităţile de aplicare a prevederilor dispoziţiilor legale sau contractuale specifice.</w:t>
      </w:r>
    </w:p>
    <w:p w:rsidR="00780ABD" w:rsidRDefault="00780ABD" w:rsidP="00780ABD">
      <w:pPr>
        <w:pStyle w:val="Style10"/>
        <w:widowControl/>
        <w:spacing w:line="240" w:lineRule="auto"/>
        <w:ind w:firstLine="708"/>
        <w:rPr>
          <w:rStyle w:val="FontStyle15"/>
          <w:sz w:val="28"/>
          <w:szCs w:val="28"/>
        </w:rPr>
      </w:pPr>
      <w:r>
        <w:rPr>
          <w:rStyle w:val="FontStyle15"/>
          <w:sz w:val="28"/>
          <w:szCs w:val="28"/>
        </w:rPr>
        <w:t xml:space="preserve">1.1. Regulamentul este elaborat în baza prevederilor </w:t>
      </w:r>
      <w:r>
        <w:rPr>
          <w:rStyle w:val="FontStyle15"/>
          <w:sz w:val="28"/>
          <w:szCs w:val="28"/>
          <w:lang w:val="en-US"/>
        </w:rPr>
        <w:t xml:space="preserve">art.  </w:t>
      </w:r>
      <w:r>
        <w:rPr>
          <w:rStyle w:val="FontStyle15"/>
          <w:sz w:val="28"/>
          <w:szCs w:val="28"/>
        </w:rPr>
        <w:t>198, 199 din Codul Muncii al Republicii Moldova, Convenţiei colective de muncă pe a. 2016- 2020 (nivel municipal) şi Contractului Colectiv de Muncă, cu consultarea sindicatului municipal de ramură şi reprezentanţilor  salariaţilor. Regulamentul  stabileşte o serie de reguli, în principal disciplinare şi profesionale, aplicabile la locul de muncă. Regulamentul nu poate cuprinde prevederi care contravin legislaţiei în vigoare.</w:t>
      </w:r>
    </w:p>
    <w:p w:rsidR="00780ABD" w:rsidRDefault="00780ABD" w:rsidP="00780ABD">
      <w:pPr>
        <w:pStyle w:val="Style10"/>
        <w:widowControl/>
        <w:spacing w:line="240" w:lineRule="auto"/>
        <w:ind w:firstLine="0"/>
        <w:rPr>
          <w:rStyle w:val="FontStyle15"/>
          <w:sz w:val="28"/>
          <w:szCs w:val="28"/>
        </w:rPr>
      </w:pPr>
      <w:r>
        <w:rPr>
          <w:rStyle w:val="FontStyle15"/>
          <w:b/>
          <w:sz w:val="28"/>
          <w:szCs w:val="28"/>
        </w:rPr>
        <w:t xml:space="preserve">Art.2. </w:t>
      </w:r>
      <w:r>
        <w:rPr>
          <w:rStyle w:val="FontStyle15"/>
          <w:sz w:val="28"/>
          <w:szCs w:val="28"/>
        </w:rPr>
        <w:t>Prevederile Regulamentului se răsfrâng asupra tuturor salariaţilor, indiferent de durata contractului individual de muncă, de atribuţiile pe care le îndeplinesc şi de funcţia pe care o ocupă, precum şi asupra celor care activează pe bază de delegare sau detaşare.</w:t>
      </w:r>
    </w:p>
    <w:p w:rsidR="00780ABD" w:rsidRDefault="00780ABD" w:rsidP="00780ABD">
      <w:pPr>
        <w:pStyle w:val="Style10"/>
        <w:widowControl/>
        <w:spacing w:line="240" w:lineRule="auto"/>
        <w:ind w:firstLine="708"/>
        <w:rPr>
          <w:rStyle w:val="FontStyle15"/>
          <w:sz w:val="28"/>
          <w:szCs w:val="28"/>
        </w:rPr>
      </w:pPr>
      <w:r>
        <w:rPr>
          <w:rStyle w:val="FontStyle15"/>
          <w:sz w:val="28"/>
          <w:szCs w:val="28"/>
        </w:rPr>
        <w:t>2.1. Salariaţii detaşaţi sunt obligaţi să respecte pe lângă disciplina muncii din unitatea care i-a detaşat şi regulile de disciplină specifice locului de muncă unde îşi desfăşoară activitatea pe timpul detaşării.</w:t>
      </w:r>
    </w:p>
    <w:p w:rsidR="00780ABD" w:rsidRDefault="00780ABD" w:rsidP="00780ABD">
      <w:pPr>
        <w:pStyle w:val="Style10"/>
        <w:widowControl/>
        <w:spacing w:line="240" w:lineRule="auto"/>
        <w:ind w:firstLine="0"/>
        <w:rPr>
          <w:rStyle w:val="FontStyle15"/>
          <w:sz w:val="28"/>
          <w:szCs w:val="28"/>
        </w:rPr>
      </w:pPr>
      <w:r>
        <w:rPr>
          <w:rStyle w:val="FontStyle15"/>
          <w:b/>
          <w:sz w:val="28"/>
          <w:szCs w:val="28"/>
        </w:rPr>
        <w:t xml:space="preserve"> Art.3. </w:t>
      </w:r>
      <w:r>
        <w:rPr>
          <w:rStyle w:val="FontStyle15"/>
          <w:sz w:val="28"/>
          <w:szCs w:val="28"/>
        </w:rPr>
        <w:t>Relaţiile de muncă se bazează pe principiul libertăţii muncii, interzicerii muncii forţate şi discriminării, asigurării drepturilor fiecărui salariat la condiţii echitabile de muncă, asigurării dreptului la soluţionarea litigiilor individuale de muncă şi a conflictelor colective de muncă.</w:t>
      </w:r>
    </w:p>
    <w:p w:rsidR="00780ABD" w:rsidRDefault="00780ABD" w:rsidP="00780ABD">
      <w:pPr>
        <w:pStyle w:val="Style10"/>
        <w:widowControl/>
        <w:spacing w:line="240" w:lineRule="auto"/>
        <w:ind w:firstLine="708"/>
        <w:rPr>
          <w:rStyle w:val="FontStyle15"/>
          <w:sz w:val="28"/>
          <w:szCs w:val="28"/>
        </w:rPr>
      </w:pPr>
      <w:r>
        <w:rPr>
          <w:rStyle w:val="FontStyle15"/>
          <w:sz w:val="28"/>
          <w:szCs w:val="28"/>
        </w:rPr>
        <w:t>3.1 Drepturile şi obligaţiunile privind relaţiile de muncă dintre angajator şi salariat se stabilesc potrivit legii, prin negociere, în contractul colectiv de muncă şi   contractele individuale de muncă.</w:t>
      </w:r>
    </w:p>
    <w:p w:rsidR="00780ABD" w:rsidRDefault="00780ABD" w:rsidP="00780ABD">
      <w:pPr>
        <w:pStyle w:val="Style10"/>
        <w:widowControl/>
        <w:spacing w:line="240" w:lineRule="auto"/>
        <w:ind w:firstLine="708"/>
        <w:rPr>
          <w:rStyle w:val="FontStyle15"/>
          <w:sz w:val="28"/>
          <w:szCs w:val="28"/>
        </w:rPr>
      </w:pPr>
      <w:r>
        <w:rPr>
          <w:rStyle w:val="FontStyle15"/>
          <w:sz w:val="28"/>
          <w:szCs w:val="28"/>
        </w:rPr>
        <w:t xml:space="preserve">3.2. Salariaţii nu pot renunţa la drepturile ce le sunt stabilite prin lege. </w:t>
      </w:r>
    </w:p>
    <w:p w:rsidR="00780ABD" w:rsidRDefault="00780ABD" w:rsidP="00780ABD">
      <w:pPr>
        <w:pStyle w:val="Style10"/>
        <w:widowControl/>
        <w:spacing w:line="240" w:lineRule="auto"/>
        <w:ind w:firstLine="708"/>
        <w:rPr>
          <w:rStyle w:val="FontStyle15"/>
          <w:sz w:val="28"/>
          <w:szCs w:val="28"/>
        </w:rPr>
      </w:pPr>
      <w:r>
        <w:rPr>
          <w:rStyle w:val="FontStyle15"/>
          <w:sz w:val="28"/>
          <w:szCs w:val="28"/>
        </w:rPr>
        <w:t>3.3</w:t>
      </w:r>
      <w:r>
        <w:rPr>
          <w:rStyle w:val="FontStyle15"/>
          <w:b/>
          <w:sz w:val="28"/>
          <w:szCs w:val="28"/>
        </w:rPr>
        <w:t xml:space="preserve"> </w:t>
      </w:r>
      <w:r>
        <w:rPr>
          <w:rStyle w:val="FontStyle15"/>
          <w:sz w:val="28"/>
          <w:szCs w:val="28"/>
        </w:rPr>
        <w:t>Regulamentul intern nu stabileşte limitări sau restricţii ale drepturilor individuale sau colective ale salariaţilor. Orice înţelegere prin care se urmăreşte renunţarea totală, sau parţială, la drepturile salariaţilor recunoscute de lege sau limitarea acestor drepturi este nulă.</w:t>
      </w:r>
    </w:p>
    <w:p w:rsidR="00780ABD" w:rsidRDefault="00780ABD" w:rsidP="00780ABD">
      <w:pPr>
        <w:pStyle w:val="Style10"/>
        <w:widowControl/>
        <w:spacing w:line="240" w:lineRule="auto"/>
        <w:ind w:firstLine="708"/>
        <w:rPr>
          <w:rStyle w:val="FontStyle15"/>
          <w:sz w:val="28"/>
          <w:szCs w:val="28"/>
        </w:rPr>
      </w:pPr>
      <w:r>
        <w:rPr>
          <w:rStyle w:val="FontStyle15"/>
          <w:sz w:val="28"/>
          <w:szCs w:val="28"/>
        </w:rPr>
        <w:t>3.4.  Pentru buna desfăşurare a relaţiilor de muncă, angajatorul şi salariaţii se vor informa şi se vor consulta reciproc, în condiţiile Legii şi a Contractului Colectiv de Muncă.</w:t>
      </w:r>
    </w:p>
    <w:p w:rsidR="00780ABD" w:rsidRDefault="00780ABD" w:rsidP="00780ABD">
      <w:pPr>
        <w:pStyle w:val="Style10"/>
        <w:widowControl/>
        <w:spacing w:line="240" w:lineRule="auto"/>
        <w:ind w:firstLine="0"/>
        <w:rPr>
          <w:rStyle w:val="FontStyle15"/>
          <w:sz w:val="28"/>
          <w:szCs w:val="28"/>
        </w:rPr>
      </w:pPr>
      <w:r>
        <w:rPr>
          <w:rStyle w:val="FontStyle15"/>
          <w:b/>
          <w:sz w:val="28"/>
          <w:szCs w:val="28"/>
        </w:rPr>
        <w:lastRenderedPageBreak/>
        <w:t xml:space="preserve">   Art.4.</w:t>
      </w:r>
      <w:r>
        <w:rPr>
          <w:rStyle w:val="FontStyle15"/>
          <w:sz w:val="28"/>
          <w:szCs w:val="28"/>
        </w:rPr>
        <w:t xml:space="preserve"> Cunoaşterea şi respectarea Regulamentului intern este o prevedere obligatorie a tuturor categoriilor de personal din cadrul unităţii.</w:t>
      </w:r>
    </w:p>
    <w:p w:rsidR="00780ABD" w:rsidRDefault="00780ABD" w:rsidP="00780ABD">
      <w:pPr>
        <w:pStyle w:val="Style10"/>
        <w:widowControl/>
        <w:spacing w:line="240" w:lineRule="auto"/>
        <w:ind w:firstLine="708"/>
        <w:rPr>
          <w:rStyle w:val="FontStyle15"/>
          <w:sz w:val="28"/>
          <w:szCs w:val="28"/>
        </w:rPr>
      </w:pPr>
      <w:r>
        <w:rPr>
          <w:rStyle w:val="FontStyle15"/>
          <w:sz w:val="28"/>
          <w:szCs w:val="28"/>
        </w:rPr>
        <w:t>4.1.</w:t>
      </w:r>
      <w:r w:rsidR="009B65FD">
        <w:rPr>
          <w:rStyle w:val="FontStyle15"/>
          <w:sz w:val="28"/>
          <w:szCs w:val="28"/>
        </w:rPr>
        <w:t xml:space="preserve">Director /directori  adjuncți </w:t>
      </w:r>
      <w:r>
        <w:rPr>
          <w:rStyle w:val="FontStyle15"/>
          <w:sz w:val="28"/>
          <w:szCs w:val="28"/>
        </w:rPr>
        <w:t>vor aduce la cunoştinţă salariaţilor, sub semnătură, conţinutul prezentului Regulament în termen de 5 zile lucrătoare de la data aprobării acestuia şi vor pune la dispoziţia salariatului, la cerere, un  exemplar al  Regulamentului (în copie autentificată).</w:t>
      </w:r>
    </w:p>
    <w:p w:rsidR="00780ABD" w:rsidRDefault="00780ABD" w:rsidP="00780ABD">
      <w:pPr>
        <w:pStyle w:val="Style10"/>
        <w:widowControl/>
        <w:spacing w:line="240" w:lineRule="auto"/>
        <w:ind w:firstLine="0"/>
        <w:rPr>
          <w:rStyle w:val="FontStyle15"/>
          <w:sz w:val="28"/>
          <w:szCs w:val="28"/>
        </w:rPr>
      </w:pPr>
      <w:r>
        <w:rPr>
          <w:rStyle w:val="FontStyle15"/>
          <w:b/>
          <w:sz w:val="28"/>
          <w:szCs w:val="28"/>
        </w:rPr>
        <w:t xml:space="preserve"> Art.5.</w:t>
      </w:r>
      <w:r>
        <w:rPr>
          <w:rStyle w:val="FontStyle15"/>
          <w:sz w:val="28"/>
          <w:szCs w:val="28"/>
        </w:rPr>
        <w:t xml:space="preserve"> Prezentul Regulament produce efecte juridice pentru angajaţi de la data de când a fost adus la cunoștință acestora.</w:t>
      </w:r>
    </w:p>
    <w:p w:rsidR="00780ABD" w:rsidRDefault="00780ABD" w:rsidP="00780ABD">
      <w:pPr>
        <w:pStyle w:val="Style10"/>
        <w:widowControl/>
        <w:spacing w:line="240" w:lineRule="auto"/>
        <w:ind w:firstLine="708"/>
        <w:rPr>
          <w:rStyle w:val="FontStyle15"/>
          <w:sz w:val="28"/>
          <w:szCs w:val="28"/>
        </w:rPr>
      </w:pPr>
      <w:r>
        <w:rPr>
          <w:rStyle w:val="FontStyle15"/>
          <w:sz w:val="28"/>
          <w:szCs w:val="28"/>
        </w:rPr>
        <w:t>5.1. Orice modificare sau completare a prezentului Regulament se va efectua cu respectarea prevederilor art.198 al Codului Muncii al Republicii Moldova.</w:t>
      </w:r>
    </w:p>
    <w:p w:rsidR="00780ABD" w:rsidRDefault="00780ABD" w:rsidP="00780ABD">
      <w:pPr>
        <w:pStyle w:val="Style10"/>
        <w:widowControl/>
        <w:spacing w:line="240" w:lineRule="auto"/>
        <w:ind w:firstLine="708"/>
        <w:rPr>
          <w:rStyle w:val="FontStyle15"/>
          <w:sz w:val="28"/>
          <w:szCs w:val="28"/>
        </w:rPr>
      </w:pPr>
      <w:r>
        <w:rPr>
          <w:rStyle w:val="FontStyle15"/>
          <w:sz w:val="28"/>
          <w:szCs w:val="28"/>
        </w:rPr>
        <w:t>5.2</w:t>
      </w:r>
      <w:r>
        <w:rPr>
          <w:rStyle w:val="FontStyle15"/>
          <w:b/>
          <w:sz w:val="28"/>
          <w:szCs w:val="28"/>
        </w:rPr>
        <w:t>.</w:t>
      </w:r>
      <w:r>
        <w:rPr>
          <w:rStyle w:val="FontStyle15"/>
          <w:sz w:val="28"/>
          <w:szCs w:val="28"/>
        </w:rPr>
        <w:t xml:space="preserve"> Orice salariat poate sesiza angajatorul cu privire la încălcările prevederilor prezentului Regulament în măsura în care prezintă  dovada acestor încălcări.</w:t>
      </w:r>
    </w:p>
    <w:p w:rsidR="00780ABD" w:rsidRDefault="00780ABD" w:rsidP="00780ABD">
      <w:pPr>
        <w:pStyle w:val="Style10"/>
        <w:widowControl/>
        <w:spacing w:line="240" w:lineRule="auto"/>
        <w:ind w:firstLine="708"/>
        <w:rPr>
          <w:rStyle w:val="FontStyle15"/>
          <w:sz w:val="28"/>
          <w:szCs w:val="28"/>
        </w:rPr>
      </w:pPr>
      <w:r>
        <w:rPr>
          <w:rStyle w:val="FontStyle15"/>
          <w:sz w:val="28"/>
          <w:szCs w:val="28"/>
        </w:rPr>
        <w:t>5.3. Litigiile ce ţin de nerespectarea prevederilor prezentului Regulament se vor soluţiona de către conducerea DGETS, în cazuri speciale se va consulta poziţia comitetului sindical, colectivul de muncă.</w:t>
      </w:r>
    </w:p>
    <w:p w:rsidR="00780ABD" w:rsidRDefault="00780ABD" w:rsidP="00780ABD">
      <w:pPr>
        <w:pStyle w:val="a6"/>
        <w:ind w:firstLine="708"/>
        <w:jc w:val="both"/>
      </w:pPr>
      <w:r>
        <w:rPr>
          <w:sz w:val="28"/>
          <w:szCs w:val="28"/>
        </w:rPr>
        <w:t>5.4. Controlul respectării legalităţii prevederilor prezentului Regulament  este exercitat de către secţia resurse umane şi comitetul sindical.</w:t>
      </w:r>
    </w:p>
    <w:p w:rsidR="00780ABD" w:rsidRDefault="00780ABD" w:rsidP="00780ABD">
      <w:pPr>
        <w:pStyle w:val="Style4"/>
        <w:widowControl/>
        <w:jc w:val="both"/>
        <w:rPr>
          <w:rStyle w:val="FontStyle16"/>
          <w:sz w:val="28"/>
          <w:szCs w:val="28"/>
        </w:rPr>
      </w:pPr>
    </w:p>
    <w:p w:rsidR="00780ABD" w:rsidRDefault="00780ABD" w:rsidP="00780ABD">
      <w:pPr>
        <w:pStyle w:val="Style4"/>
        <w:widowControl/>
        <w:jc w:val="both"/>
        <w:rPr>
          <w:rStyle w:val="FontStyle16"/>
          <w:b w:val="0"/>
          <w:sz w:val="28"/>
          <w:szCs w:val="28"/>
        </w:rPr>
      </w:pPr>
      <w:r>
        <w:rPr>
          <w:rStyle w:val="FontStyle16"/>
          <w:b w:val="0"/>
          <w:sz w:val="28"/>
          <w:szCs w:val="28"/>
        </w:rPr>
        <w:t xml:space="preserve">   II. ÎNCHEIEREA, EXECUTAREA, MODIFICAREA, SUSPENDAREA ŞI ÎNCETARE CONTRACTULUI INDIVIDUAL DE MUNCĂ</w:t>
      </w:r>
    </w:p>
    <w:p w:rsidR="00780ABD" w:rsidRDefault="00780ABD" w:rsidP="00780ABD">
      <w:pPr>
        <w:pStyle w:val="a6"/>
        <w:jc w:val="both"/>
      </w:pPr>
      <w:r>
        <w:rPr>
          <w:sz w:val="28"/>
          <w:szCs w:val="28"/>
          <w:lang w:eastAsia="ro-RO"/>
        </w:rPr>
        <w:t>Art.6.</w:t>
      </w:r>
      <w:r>
        <w:rPr>
          <w:sz w:val="28"/>
          <w:szCs w:val="28"/>
        </w:rPr>
        <w:t>Angajarea personalului se realizează în conformitate cu prevederile Codului Muncii al Republicii Moldova,  altor acte normative în vigoare.</w:t>
      </w:r>
    </w:p>
    <w:p w:rsidR="00780ABD" w:rsidRDefault="00780ABD" w:rsidP="00780ABD">
      <w:pPr>
        <w:pStyle w:val="a6"/>
        <w:ind w:firstLine="708"/>
        <w:jc w:val="both"/>
        <w:rPr>
          <w:sz w:val="28"/>
          <w:szCs w:val="28"/>
        </w:rPr>
      </w:pPr>
      <w:r>
        <w:rPr>
          <w:sz w:val="28"/>
          <w:szCs w:val="28"/>
        </w:rPr>
        <w:t xml:space="preserve">6.1. </w:t>
      </w:r>
      <w:r>
        <w:rPr>
          <w:color w:val="000000"/>
          <w:sz w:val="28"/>
          <w:szCs w:val="28"/>
        </w:rPr>
        <w:t>Raporturile de serviciu ale funcționarilor publici sânt reglementate de prevederile Legii nr.158-XVI din 4 iulie 2008 cu privire la funcția publică și statutul funcționarului public, iar a personalului contractual – de cele ale Codului muncii al Republicii Moldova nr.154-XV din 28 martie 2009</w:t>
      </w:r>
      <w:r>
        <w:rPr>
          <w:sz w:val="28"/>
          <w:szCs w:val="28"/>
        </w:rPr>
        <w:t xml:space="preserve">. </w:t>
      </w:r>
    </w:p>
    <w:p w:rsidR="00780ABD" w:rsidRDefault="00780ABD" w:rsidP="00780ABD">
      <w:pPr>
        <w:pStyle w:val="Style9"/>
        <w:widowControl/>
        <w:tabs>
          <w:tab w:val="left" w:pos="859"/>
          <w:tab w:val="left" w:leader="underscore" w:pos="6168"/>
        </w:tabs>
        <w:spacing w:line="240" w:lineRule="auto"/>
        <w:ind w:firstLine="0"/>
        <w:rPr>
          <w:rStyle w:val="FontStyle15"/>
          <w:sz w:val="28"/>
          <w:szCs w:val="28"/>
        </w:rPr>
      </w:pPr>
      <w:r>
        <w:rPr>
          <w:sz w:val="28"/>
          <w:szCs w:val="28"/>
        </w:rPr>
        <w:t xml:space="preserve">          6.2. Î</w:t>
      </w:r>
      <w:r>
        <w:rPr>
          <w:rStyle w:val="FontStyle15"/>
          <w:sz w:val="28"/>
          <w:szCs w:val="28"/>
        </w:rPr>
        <w:t>ncheierea şi executarea prevederilor contractului individual de muncă se efectuează în strictă conformitate cu prevederile art. 45- 65 din Codul Muncii al Republicii Moldova.</w:t>
      </w:r>
    </w:p>
    <w:p w:rsidR="00780ABD" w:rsidRDefault="00780ABD" w:rsidP="00780ABD">
      <w:pPr>
        <w:pStyle w:val="Style9"/>
        <w:widowControl/>
        <w:tabs>
          <w:tab w:val="left" w:pos="859"/>
          <w:tab w:val="left" w:leader="underscore" w:pos="6168"/>
        </w:tabs>
        <w:spacing w:line="240" w:lineRule="auto"/>
        <w:ind w:firstLine="0"/>
        <w:rPr>
          <w:rStyle w:val="FontStyle15"/>
          <w:sz w:val="28"/>
          <w:szCs w:val="28"/>
        </w:rPr>
      </w:pPr>
      <w:r>
        <w:rPr>
          <w:rStyle w:val="FontStyle15"/>
          <w:sz w:val="28"/>
          <w:szCs w:val="28"/>
        </w:rPr>
        <w:t xml:space="preserve">         6.3.La încheierea şi executarea contractului individual de muncă a salariatului, care solicită munca prin cumul, se va ţine cont de prevederile art. 267- 273 din Codul Muncii al Republicii Moldova şi alte acte normative ce reglementează particularităţile muncii prin cumul.</w:t>
      </w:r>
    </w:p>
    <w:p w:rsidR="00780ABD" w:rsidRDefault="00780ABD" w:rsidP="00780ABD">
      <w:pPr>
        <w:pStyle w:val="Style6"/>
        <w:widowControl/>
        <w:tabs>
          <w:tab w:val="left" w:pos="370"/>
          <w:tab w:val="left" w:leader="underscore" w:pos="8760"/>
        </w:tabs>
        <w:spacing w:line="240" w:lineRule="auto"/>
        <w:ind w:firstLine="0"/>
        <w:jc w:val="both"/>
        <w:rPr>
          <w:rStyle w:val="FontStyle15"/>
          <w:sz w:val="28"/>
          <w:szCs w:val="28"/>
        </w:rPr>
      </w:pPr>
      <w:r>
        <w:rPr>
          <w:rStyle w:val="FontStyle15"/>
          <w:sz w:val="28"/>
          <w:szCs w:val="28"/>
        </w:rPr>
        <w:tab/>
        <w:t xml:space="preserve">   6.4. La încheierea contractului individual de muncă, candidatul pentru obţinerea funcţiei solicitate prezintă următoarele acte în original şi copie:</w:t>
      </w:r>
    </w:p>
    <w:p w:rsidR="00780ABD" w:rsidRDefault="00780ABD" w:rsidP="00780ABD">
      <w:pPr>
        <w:pStyle w:val="Style6"/>
        <w:widowControl/>
        <w:numPr>
          <w:ilvl w:val="0"/>
          <w:numId w:val="2"/>
        </w:numPr>
        <w:tabs>
          <w:tab w:val="left" w:pos="907"/>
        </w:tabs>
        <w:spacing w:line="240" w:lineRule="auto"/>
        <w:ind w:left="708"/>
        <w:jc w:val="both"/>
        <w:rPr>
          <w:rStyle w:val="FontStyle15"/>
          <w:sz w:val="28"/>
          <w:szCs w:val="28"/>
        </w:rPr>
      </w:pPr>
      <w:r>
        <w:rPr>
          <w:rStyle w:val="FontStyle15"/>
          <w:sz w:val="28"/>
          <w:szCs w:val="28"/>
        </w:rPr>
        <w:t>buletinul de identitate</w:t>
      </w:r>
    </w:p>
    <w:p w:rsidR="00780ABD" w:rsidRDefault="00780ABD" w:rsidP="00780ABD">
      <w:pPr>
        <w:pStyle w:val="Style6"/>
        <w:widowControl/>
        <w:numPr>
          <w:ilvl w:val="0"/>
          <w:numId w:val="2"/>
        </w:numPr>
        <w:tabs>
          <w:tab w:val="left" w:pos="907"/>
        </w:tabs>
        <w:spacing w:line="240" w:lineRule="auto"/>
        <w:ind w:left="708"/>
        <w:jc w:val="both"/>
        <w:rPr>
          <w:rStyle w:val="FontStyle15"/>
          <w:sz w:val="28"/>
          <w:szCs w:val="28"/>
        </w:rPr>
      </w:pPr>
      <w:r>
        <w:rPr>
          <w:rStyle w:val="FontStyle15"/>
          <w:sz w:val="28"/>
          <w:szCs w:val="28"/>
        </w:rPr>
        <w:t>carnetul de muncă (cu excepţia cazurilor când persoana se angajează la muncă pentru prima dată sau se angajează la o muncă prin cumul)</w:t>
      </w:r>
    </w:p>
    <w:p w:rsidR="00780ABD" w:rsidRDefault="00780ABD" w:rsidP="00780ABD">
      <w:pPr>
        <w:pStyle w:val="Style6"/>
        <w:widowControl/>
        <w:numPr>
          <w:ilvl w:val="0"/>
          <w:numId w:val="2"/>
        </w:numPr>
        <w:tabs>
          <w:tab w:val="left" w:pos="907"/>
        </w:tabs>
        <w:spacing w:line="240" w:lineRule="auto"/>
        <w:ind w:left="708"/>
        <w:jc w:val="both"/>
        <w:rPr>
          <w:rStyle w:val="FontStyle15"/>
          <w:sz w:val="28"/>
          <w:szCs w:val="28"/>
        </w:rPr>
      </w:pPr>
      <w:r>
        <w:rPr>
          <w:rStyle w:val="FontStyle15"/>
          <w:sz w:val="28"/>
          <w:szCs w:val="28"/>
        </w:rPr>
        <w:t>documentul de evidenţă militară (pentru recruţi şi rezervişti)</w:t>
      </w:r>
    </w:p>
    <w:p w:rsidR="00780ABD" w:rsidRDefault="00780ABD" w:rsidP="00780ABD">
      <w:pPr>
        <w:pStyle w:val="Style6"/>
        <w:widowControl/>
        <w:numPr>
          <w:ilvl w:val="0"/>
          <w:numId w:val="2"/>
        </w:numPr>
        <w:tabs>
          <w:tab w:val="left" w:pos="907"/>
        </w:tabs>
        <w:spacing w:line="240" w:lineRule="auto"/>
        <w:ind w:left="708"/>
        <w:jc w:val="both"/>
        <w:rPr>
          <w:rStyle w:val="FontStyle15"/>
          <w:sz w:val="28"/>
          <w:szCs w:val="28"/>
        </w:rPr>
      </w:pPr>
      <w:r>
        <w:rPr>
          <w:rStyle w:val="FontStyle15"/>
          <w:sz w:val="28"/>
          <w:szCs w:val="28"/>
        </w:rPr>
        <w:t>diploma de studii,  certificate de recalificare ce confirmă pregătirea specială</w:t>
      </w:r>
    </w:p>
    <w:p w:rsidR="00780ABD" w:rsidRDefault="00780ABD" w:rsidP="00780ABD">
      <w:pPr>
        <w:pStyle w:val="Style6"/>
        <w:widowControl/>
        <w:numPr>
          <w:ilvl w:val="0"/>
          <w:numId w:val="2"/>
        </w:numPr>
        <w:tabs>
          <w:tab w:val="left" w:pos="907"/>
        </w:tabs>
        <w:spacing w:line="240" w:lineRule="auto"/>
        <w:ind w:left="708"/>
        <w:jc w:val="both"/>
        <w:rPr>
          <w:rStyle w:val="FontStyle15"/>
          <w:sz w:val="28"/>
          <w:szCs w:val="28"/>
        </w:rPr>
      </w:pPr>
      <w:r>
        <w:rPr>
          <w:rStyle w:val="FontStyle15"/>
          <w:sz w:val="28"/>
          <w:szCs w:val="28"/>
        </w:rPr>
        <w:t>certificatul medical, în cazurile prevăzute de legislaţia în vigoare.</w:t>
      </w:r>
    </w:p>
    <w:p w:rsidR="00780ABD" w:rsidRDefault="00780ABD" w:rsidP="00780ABD">
      <w:pPr>
        <w:pStyle w:val="Style6"/>
        <w:widowControl/>
        <w:numPr>
          <w:ilvl w:val="0"/>
          <w:numId w:val="2"/>
        </w:numPr>
        <w:tabs>
          <w:tab w:val="left" w:pos="907"/>
        </w:tabs>
        <w:spacing w:line="240" w:lineRule="auto"/>
        <w:ind w:left="708"/>
        <w:jc w:val="both"/>
        <w:rPr>
          <w:rStyle w:val="FontStyle15"/>
          <w:sz w:val="28"/>
          <w:szCs w:val="28"/>
        </w:rPr>
      </w:pPr>
      <w:r>
        <w:rPr>
          <w:rStyle w:val="FontStyle15"/>
          <w:sz w:val="28"/>
          <w:szCs w:val="28"/>
        </w:rPr>
        <w:t>Certificat de cazier judiciar</w:t>
      </w:r>
    </w:p>
    <w:p w:rsidR="00780ABD" w:rsidRDefault="00780ABD" w:rsidP="00780ABD">
      <w:pPr>
        <w:pStyle w:val="Style6"/>
        <w:widowControl/>
        <w:numPr>
          <w:ilvl w:val="0"/>
          <w:numId w:val="2"/>
        </w:numPr>
        <w:tabs>
          <w:tab w:val="left" w:pos="907"/>
        </w:tabs>
        <w:spacing w:line="240" w:lineRule="auto"/>
        <w:ind w:left="708"/>
        <w:jc w:val="both"/>
        <w:rPr>
          <w:rStyle w:val="FontStyle15"/>
          <w:sz w:val="28"/>
          <w:szCs w:val="28"/>
        </w:rPr>
      </w:pPr>
      <w:r>
        <w:rPr>
          <w:rStyle w:val="FontStyle15"/>
          <w:sz w:val="28"/>
          <w:szCs w:val="28"/>
        </w:rPr>
        <w:lastRenderedPageBreak/>
        <w:t>declarație pe proprie răspundere cu privire la faptul că pe durata activității la locurile de muncă precedente, nu a încălcat prevederile art.6(2) din Legea nr. 325 din 23.12.2013 privind evaluarea integrității instituționale, cu excepția cazurilor când persoana se încadrează în câmpul muncii pentru prima dată.</w:t>
      </w:r>
    </w:p>
    <w:p w:rsidR="00780ABD" w:rsidRDefault="00780ABD" w:rsidP="00780ABD">
      <w:pPr>
        <w:pStyle w:val="Style11"/>
        <w:widowControl/>
        <w:tabs>
          <w:tab w:val="left" w:pos="907"/>
        </w:tabs>
        <w:spacing w:line="240" w:lineRule="auto"/>
        <w:ind w:right="-81"/>
        <w:jc w:val="both"/>
        <w:rPr>
          <w:rStyle w:val="FontStyle15"/>
          <w:sz w:val="28"/>
          <w:szCs w:val="28"/>
        </w:rPr>
      </w:pPr>
      <w:r>
        <w:rPr>
          <w:rStyle w:val="FontStyle15"/>
          <w:sz w:val="28"/>
          <w:szCs w:val="28"/>
        </w:rPr>
        <w:t xml:space="preserve">       6.5. Angajarea la serviciu în lipsa documentelor menţionate este interzisă</w:t>
      </w:r>
    </w:p>
    <w:p w:rsidR="00780ABD" w:rsidRDefault="00780ABD" w:rsidP="00780ABD">
      <w:pPr>
        <w:pStyle w:val="Style9"/>
        <w:widowControl/>
        <w:tabs>
          <w:tab w:val="left" w:pos="965"/>
        </w:tabs>
        <w:spacing w:line="240" w:lineRule="auto"/>
        <w:ind w:firstLine="0"/>
        <w:rPr>
          <w:rStyle w:val="FontStyle15"/>
          <w:sz w:val="28"/>
          <w:szCs w:val="28"/>
        </w:rPr>
      </w:pPr>
      <w:r>
        <w:rPr>
          <w:rStyle w:val="FontStyle15"/>
          <w:sz w:val="28"/>
          <w:szCs w:val="28"/>
        </w:rPr>
        <w:t xml:space="preserve">         6.6. Dacă angajarea în funcţie necesită cunoştinţe speciale, angajatorul va solicita, iar candidatul este obligat să prezinte documentul care adevereşte dreptul de a activa în această funcţie.</w:t>
      </w:r>
    </w:p>
    <w:p w:rsidR="00780ABD" w:rsidRDefault="00780ABD" w:rsidP="00780ABD">
      <w:pPr>
        <w:pStyle w:val="Style10"/>
        <w:widowControl/>
        <w:spacing w:line="240" w:lineRule="auto"/>
        <w:ind w:firstLine="0"/>
        <w:rPr>
          <w:rStyle w:val="FontStyle15"/>
          <w:sz w:val="28"/>
          <w:szCs w:val="28"/>
        </w:rPr>
      </w:pPr>
      <w:r>
        <w:rPr>
          <w:rStyle w:val="FontStyle15"/>
          <w:sz w:val="28"/>
          <w:szCs w:val="28"/>
        </w:rPr>
        <w:t xml:space="preserve">         6.7. Se interzice a cere de la persoana care se angajează alte documente, neprevăzute de legislaţie.</w:t>
      </w:r>
    </w:p>
    <w:p w:rsidR="00780ABD" w:rsidRDefault="00780ABD" w:rsidP="00780ABD">
      <w:pPr>
        <w:pStyle w:val="Style10"/>
        <w:widowControl/>
        <w:spacing w:line="240" w:lineRule="auto"/>
        <w:ind w:firstLine="0"/>
        <w:rPr>
          <w:rStyle w:val="FontStyle15"/>
          <w:sz w:val="28"/>
          <w:szCs w:val="28"/>
        </w:rPr>
      </w:pPr>
      <w:r>
        <w:rPr>
          <w:rStyle w:val="FontStyle15"/>
          <w:b/>
          <w:sz w:val="28"/>
          <w:szCs w:val="28"/>
        </w:rPr>
        <w:t>Art.7.</w:t>
      </w:r>
      <w:r>
        <w:rPr>
          <w:rStyle w:val="FontStyle15"/>
          <w:sz w:val="28"/>
          <w:szCs w:val="28"/>
        </w:rPr>
        <w:t xml:space="preserve"> Contractul individual de muncă poate fi modificat în condiţiile prevăzute la art.68-74 ale Codului Muncii al Republicii Moldova.</w:t>
      </w:r>
    </w:p>
    <w:p w:rsidR="00780ABD" w:rsidRDefault="00780ABD" w:rsidP="00780ABD">
      <w:pPr>
        <w:pStyle w:val="Style9"/>
        <w:widowControl/>
        <w:tabs>
          <w:tab w:val="left" w:pos="965"/>
        </w:tabs>
        <w:spacing w:line="240" w:lineRule="auto"/>
        <w:ind w:firstLine="0"/>
        <w:rPr>
          <w:rStyle w:val="FontStyle15"/>
          <w:sz w:val="28"/>
          <w:szCs w:val="28"/>
        </w:rPr>
      </w:pPr>
      <w:r>
        <w:rPr>
          <w:rStyle w:val="FontStyle15"/>
          <w:sz w:val="28"/>
          <w:szCs w:val="28"/>
        </w:rPr>
        <w:t xml:space="preserve">         7.1. Orice modificare a uneia dintre clauzele generale în timpul executării contractului individual de muncă impune încheierea unui acord adiţional la contract, cu excepţia situaţiilor în care o asemenea modificare este prevăzută în mod expres de legislaţie.</w:t>
      </w:r>
    </w:p>
    <w:p w:rsidR="00780ABD" w:rsidRDefault="00780ABD" w:rsidP="00780ABD">
      <w:pPr>
        <w:pStyle w:val="Style10"/>
        <w:widowControl/>
        <w:spacing w:line="240" w:lineRule="auto"/>
        <w:ind w:firstLine="0"/>
        <w:rPr>
          <w:rStyle w:val="FontStyle15"/>
          <w:sz w:val="28"/>
          <w:szCs w:val="28"/>
        </w:rPr>
      </w:pPr>
      <w:r>
        <w:rPr>
          <w:rStyle w:val="FontStyle15"/>
          <w:sz w:val="28"/>
          <w:szCs w:val="28"/>
        </w:rPr>
        <w:t xml:space="preserve"> </w:t>
      </w:r>
      <w:r>
        <w:rPr>
          <w:rStyle w:val="FontStyle15"/>
          <w:b/>
          <w:sz w:val="28"/>
          <w:szCs w:val="28"/>
        </w:rPr>
        <w:t xml:space="preserve">Art.8. </w:t>
      </w:r>
      <w:r>
        <w:rPr>
          <w:rStyle w:val="FontStyle15"/>
          <w:sz w:val="28"/>
          <w:szCs w:val="28"/>
        </w:rPr>
        <w:t>Suspendarea contractului individual de muncă poate interveni numai în circumstanţele determinate la art.75-78 al Codului Muncii al Republicii Moldova.</w:t>
      </w:r>
    </w:p>
    <w:p w:rsidR="00780ABD" w:rsidRDefault="00780ABD" w:rsidP="00780ABD">
      <w:pPr>
        <w:pStyle w:val="Style10"/>
        <w:widowControl/>
        <w:spacing w:line="240" w:lineRule="auto"/>
        <w:ind w:firstLine="708"/>
        <w:rPr>
          <w:rStyle w:val="FontStyle15"/>
          <w:sz w:val="28"/>
          <w:szCs w:val="28"/>
        </w:rPr>
      </w:pPr>
      <w:r>
        <w:rPr>
          <w:rStyle w:val="FontStyle15"/>
          <w:sz w:val="28"/>
          <w:szCs w:val="28"/>
        </w:rPr>
        <w:t>8.1. Litigiile legate de suspendarea contractului individual de muncă se soluţionează în modul stabilit, conform  prevederilor art. 354-356 ale Codului Muncii al Republicii Moldova.</w:t>
      </w:r>
    </w:p>
    <w:p w:rsidR="00780ABD" w:rsidRDefault="00780ABD" w:rsidP="00780ABD">
      <w:pPr>
        <w:pStyle w:val="Style10"/>
        <w:widowControl/>
        <w:spacing w:line="240" w:lineRule="auto"/>
        <w:ind w:firstLine="0"/>
        <w:rPr>
          <w:rStyle w:val="FontStyle15"/>
          <w:sz w:val="28"/>
          <w:szCs w:val="28"/>
        </w:rPr>
      </w:pPr>
      <w:r>
        <w:rPr>
          <w:rStyle w:val="FontStyle15"/>
          <w:sz w:val="28"/>
          <w:szCs w:val="28"/>
        </w:rPr>
        <w:t xml:space="preserve"> </w:t>
      </w:r>
      <w:r>
        <w:rPr>
          <w:rStyle w:val="FontStyle15"/>
          <w:b/>
          <w:sz w:val="28"/>
          <w:szCs w:val="28"/>
        </w:rPr>
        <w:t>Art.9.</w:t>
      </w:r>
      <w:r>
        <w:rPr>
          <w:rStyle w:val="FontStyle15"/>
          <w:sz w:val="28"/>
          <w:szCs w:val="28"/>
        </w:rPr>
        <w:t xml:space="preserve"> Contractul individual de muncă poate înceta de drept în condiţiile şi conform prevederilor art. 82-88 ale Codului Muncii al Republicii Moldova.</w:t>
      </w:r>
    </w:p>
    <w:p w:rsidR="00780ABD" w:rsidRDefault="00780ABD" w:rsidP="00780ABD">
      <w:pPr>
        <w:pStyle w:val="Style10"/>
        <w:widowControl/>
        <w:spacing w:line="240" w:lineRule="auto"/>
        <w:ind w:firstLine="0"/>
        <w:rPr>
          <w:color w:val="000000"/>
        </w:rPr>
      </w:pPr>
      <w:r>
        <w:rPr>
          <w:color w:val="000000"/>
          <w:sz w:val="28"/>
          <w:szCs w:val="28"/>
        </w:rPr>
        <w:t>9.1. Persoanele concediate în temeiul art. 86, lit. y</w:t>
      </w:r>
      <w:r>
        <w:rPr>
          <w:color w:val="000000"/>
          <w:sz w:val="28"/>
          <w:szCs w:val="28"/>
          <w:vertAlign w:val="superscript"/>
        </w:rPr>
        <w:t>1</w:t>
      </w:r>
      <w:r>
        <w:rPr>
          <w:color w:val="000000"/>
          <w:sz w:val="28"/>
          <w:szCs w:val="28"/>
        </w:rPr>
        <w:t>) pot fi angajate pe o durată determinată conform art. 55 lit. f);</w:t>
      </w:r>
    </w:p>
    <w:p w:rsidR="00780ABD" w:rsidRDefault="00780ABD" w:rsidP="00780ABD">
      <w:pPr>
        <w:pStyle w:val="Style10"/>
        <w:widowControl/>
        <w:spacing w:line="240" w:lineRule="auto"/>
        <w:ind w:firstLine="0"/>
        <w:rPr>
          <w:rStyle w:val="FontStyle15"/>
          <w:sz w:val="28"/>
          <w:szCs w:val="28"/>
        </w:rPr>
      </w:pPr>
      <w:r>
        <w:rPr>
          <w:color w:val="000000"/>
          <w:sz w:val="28"/>
          <w:szCs w:val="28"/>
        </w:rPr>
        <w:t>9.2. Concedierea salariaților membri de sindicat se admite cu consultarea prealabilă a comitetului sindical.</w:t>
      </w:r>
    </w:p>
    <w:p w:rsidR="00780ABD" w:rsidRDefault="00780ABD" w:rsidP="00780ABD">
      <w:pPr>
        <w:pStyle w:val="Style10"/>
        <w:widowControl/>
        <w:spacing w:line="240" w:lineRule="auto"/>
        <w:ind w:firstLine="0"/>
        <w:rPr>
          <w:rStyle w:val="FontStyle15"/>
          <w:sz w:val="28"/>
          <w:szCs w:val="28"/>
        </w:rPr>
      </w:pPr>
      <w:r>
        <w:rPr>
          <w:rStyle w:val="FontStyle15"/>
          <w:sz w:val="28"/>
          <w:szCs w:val="28"/>
        </w:rPr>
        <w:t>9.3.Salariatul transferat nelegitim la o altă muncă sau eliberat nelegitim din serviciu poate fi restabilit la locul de muncă prin negocieri directe cu angajatorul, iar în caz de litigiu - prin hotărâre a instanţei de judecată.</w:t>
      </w:r>
    </w:p>
    <w:p w:rsidR="00780ABD" w:rsidRDefault="00780ABD" w:rsidP="00780ABD">
      <w:pPr>
        <w:pStyle w:val="Style10"/>
        <w:widowControl/>
        <w:spacing w:line="240" w:lineRule="auto"/>
        <w:ind w:firstLine="0"/>
        <w:rPr>
          <w:rStyle w:val="FontStyle15"/>
          <w:sz w:val="28"/>
          <w:szCs w:val="28"/>
        </w:rPr>
      </w:pPr>
    </w:p>
    <w:p w:rsidR="00780ABD" w:rsidRDefault="00780ABD" w:rsidP="00780ABD">
      <w:pPr>
        <w:pStyle w:val="Style10"/>
        <w:widowControl/>
        <w:spacing w:line="240" w:lineRule="auto"/>
        <w:ind w:firstLine="0"/>
        <w:rPr>
          <w:rStyle w:val="FontStyle15"/>
          <w:b/>
          <w:sz w:val="28"/>
          <w:szCs w:val="28"/>
        </w:rPr>
      </w:pPr>
      <w:r>
        <w:rPr>
          <w:rStyle w:val="FontStyle15"/>
          <w:sz w:val="28"/>
          <w:szCs w:val="28"/>
        </w:rPr>
        <w:t xml:space="preserve">     </w:t>
      </w:r>
      <w:r>
        <w:rPr>
          <w:rStyle w:val="FontStyle15"/>
          <w:b/>
          <w:sz w:val="28"/>
          <w:szCs w:val="28"/>
        </w:rPr>
        <w:t>III. PROTECŢIA, IGIENA ŞI SECURITATEA ÎN MUNCĂ ÎN CADRUL DGETS</w:t>
      </w:r>
    </w:p>
    <w:p w:rsidR="00780ABD" w:rsidRDefault="00780ABD" w:rsidP="00780ABD">
      <w:pPr>
        <w:pStyle w:val="Style10"/>
        <w:widowControl/>
        <w:spacing w:line="240" w:lineRule="auto"/>
        <w:ind w:firstLine="0"/>
        <w:rPr>
          <w:rStyle w:val="FontStyle15"/>
          <w:b/>
          <w:sz w:val="28"/>
          <w:szCs w:val="28"/>
        </w:rPr>
      </w:pPr>
    </w:p>
    <w:p w:rsidR="00780ABD" w:rsidRDefault="00780ABD" w:rsidP="00780ABD">
      <w:pPr>
        <w:pStyle w:val="Style10"/>
        <w:widowControl/>
        <w:spacing w:line="240" w:lineRule="auto"/>
        <w:ind w:firstLine="0"/>
        <w:rPr>
          <w:rStyle w:val="FontStyle15"/>
          <w:sz w:val="28"/>
          <w:szCs w:val="28"/>
        </w:rPr>
      </w:pPr>
      <w:r>
        <w:rPr>
          <w:rStyle w:val="FontStyle15"/>
          <w:b/>
          <w:sz w:val="28"/>
          <w:szCs w:val="28"/>
        </w:rPr>
        <w:t xml:space="preserve"> Art.10. </w:t>
      </w:r>
      <w:r>
        <w:rPr>
          <w:rStyle w:val="FontStyle15"/>
          <w:sz w:val="28"/>
          <w:szCs w:val="28"/>
        </w:rPr>
        <w:t>Angajatorul are obligaţia să ia toate măsurile necesare pentru protejarea vieţii şi sănătăţii salariaţilor, potrivit prevederilor art. 222 din Codul Muncii al Republicii Moldova.</w:t>
      </w:r>
    </w:p>
    <w:p w:rsidR="00780ABD" w:rsidRDefault="00780ABD" w:rsidP="00780ABD">
      <w:pPr>
        <w:pStyle w:val="Style10"/>
        <w:widowControl/>
        <w:spacing w:line="240" w:lineRule="auto"/>
        <w:ind w:firstLine="0"/>
        <w:rPr>
          <w:rStyle w:val="FontStyle15"/>
          <w:sz w:val="28"/>
          <w:szCs w:val="28"/>
        </w:rPr>
      </w:pPr>
      <w:r>
        <w:rPr>
          <w:rStyle w:val="FontStyle15"/>
          <w:sz w:val="28"/>
          <w:szCs w:val="28"/>
        </w:rPr>
        <w:t xml:space="preserve">        10.1</w:t>
      </w:r>
      <w:r>
        <w:rPr>
          <w:rStyle w:val="FontStyle15"/>
          <w:b/>
          <w:sz w:val="28"/>
          <w:szCs w:val="28"/>
        </w:rPr>
        <w:t xml:space="preserve"> </w:t>
      </w:r>
      <w:r>
        <w:rPr>
          <w:rStyle w:val="FontStyle15"/>
          <w:sz w:val="28"/>
          <w:szCs w:val="28"/>
        </w:rPr>
        <w:t>Angajatorul are obligaţia să asigure securitatea şi sănătatea salariaţilor în toate aspectele legate de muncă, conform prevederilor art. 224-225 din Codul Muncii al Republicii Moldova.</w:t>
      </w:r>
    </w:p>
    <w:p w:rsidR="00780ABD" w:rsidRDefault="00780ABD" w:rsidP="00780ABD">
      <w:pPr>
        <w:pStyle w:val="Style10"/>
        <w:widowControl/>
        <w:spacing w:line="240" w:lineRule="auto"/>
        <w:ind w:firstLine="0"/>
        <w:rPr>
          <w:rStyle w:val="FontStyle15"/>
          <w:sz w:val="28"/>
          <w:szCs w:val="28"/>
        </w:rPr>
      </w:pPr>
      <w:r>
        <w:rPr>
          <w:rStyle w:val="FontStyle15"/>
          <w:sz w:val="28"/>
          <w:szCs w:val="28"/>
        </w:rPr>
        <w:lastRenderedPageBreak/>
        <w:t xml:space="preserve">        10.2. Angajatorul  va organiza instruirea periodică a angajaţilor săi în domeniul securităţii şi sănătăţii în muncă. Modalitatea de instruire se stabileşte de comun acord cu reprezentanţii sindicatului.</w:t>
      </w:r>
    </w:p>
    <w:p w:rsidR="00780ABD" w:rsidRDefault="00780ABD" w:rsidP="00780ABD">
      <w:pPr>
        <w:pStyle w:val="Style10"/>
        <w:widowControl/>
        <w:spacing w:line="240" w:lineRule="auto"/>
        <w:ind w:firstLine="0"/>
        <w:rPr>
          <w:rStyle w:val="FontStyle15"/>
          <w:sz w:val="28"/>
          <w:szCs w:val="28"/>
        </w:rPr>
      </w:pPr>
    </w:p>
    <w:p w:rsidR="00780ABD" w:rsidRDefault="00780ABD" w:rsidP="00780ABD">
      <w:pPr>
        <w:pStyle w:val="Style10"/>
        <w:widowControl/>
        <w:spacing w:line="240" w:lineRule="auto"/>
        <w:ind w:firstLine="0"/>
        <w:rPr>
          <w:rStyle w:val="FontStyle15"/>
          <w:b/>
          <w:sz w:val="28"/>
          <w:szCs w:val="28"/>
        </w:rPr>
      </w:pPr>
      <w:r>
        <w:rPr>
          <w:rStyle w:val="FontStyle15"/>
          <w:b/>
          <w:sz w:val="28"/>
          <w:szCs w:val="28"/>
        </w:rPr>
        <w:t xml:space="preserve">     IV. RESPECTAREA PRINCIPIULUI NEDISCRIMINĂRII,  ELIMINAREA HĂRŢUIRII SEXUALE ŞI CAZURILOR DE LEZARE A DEMNITĂŢII ÎN MUNCĂ</w:t>
      </w:r>
    </w:p>
    <w:p w:rsidR="00780ABD" w:rsidRDefault="00780ABD" w:rsidP="00780ABD">
      <w:pPr>
        <w:pStyle w:val="Style10"/>
        <w:widowControl/>
        <w:spacing w:line="240" w:lineRule="auto"/>
        <w:ind w:firstLine="0"/>
        <w:rPr>
          <w:rStyle w:val="FontStyle15"/>
          <w:b/>
          <w:sz w:val="28"/>
          <w:szCs w:val="28"/>
        </w:rPr>
      </w:pPr>
    </w:p>
    <w:p w:rsidR="00780ABD" w:rsidRDefault="00780ABD" w:rsidP="00780ABD">
      <w:pPr>
        <w:pStyle w:val="Style10"/>
        <w:widowControl/>
        <w:spacing w:line="240" w:lineRule="auto"/>
        <w:ind w:firstLine="0"/>
        <w:rPr>
          <w:rStyle w:val="FontStyle15"/>
          <w:sz w:val="28"/>
          <w:szCs w:val="28"/>
        </w:rPr>
      </w:pPr>
      <w:r>
        <w:rPr>
          <w:rStyle w:val="FontStyle15"/>
          <w:b/>
          <w:sz w:val="28"/>
          <w:szCs w:val="28"/>
        </w:rPr>
        <w:t xml:space="preserve">   Art.11.</w:t>
      </w:r>
      <w:r>
        <w:rPr>
          <w:rStyle w:val="FontStyle15"/>
          <w:sz w:val="28"/>
          <w:szCs w:val="28"/>
        </w:rPr>
        <w:t xml:space="preserve"> În cadrul raporturilor de muncă funcţionează principiul egalităţii în drepturi a tuturor salariaţilor.</w:t>
      </w:r>
    </w:p>
    <w:p w:rsidR="00780ABD" w:rsidRDefault="00780ABD" w:rsidP="00780ABD">
      <w:pPr>
        <w:pStyle w:val="Style10"/>
        <w:widowControl/>
        <w:spacing w:line="240" w:lineRule="auto"/>
        <w:ind w:firstLine="708"/>
        <w:rPr>
          <w:rStyle w:val="FontStyle15"/>
          <w:sz w:val="28"/>
          <w:szCs w:val="28"/>
        </w:rPr>
      </w:pPr>
      <w:r>
        <w:rPr>
          <w:rStyle w:val="FontStyle15"/>
          <w:sz w:val="28"/>
          <w:szCs w:val="28"/>
        </w:rPr>
        <w:t>11.1</w:t>
      </w:r>
      <w:r>
        <w:rPr>
          <w:rStyle w:val="FontStyle15"/>
          <w:b/>
          <w:sz w:val="28"/>
          <w:szCs w:val="28"/>
        </w:rPr>
        <w:t>.</w:t>
      </w:r>
      <w:r>
        <w:rPr>
          <w:rStyle w:val="FontStyle15"/>
          <w:sz w:val="28"/>
          <w:szCs w:val="28"/>
        </w:rPr>
        <w:t xml:space="preserve"> Orice discriminare, directă sau indirectă, a salariatului pe criterii de sex, vârstă, rasă, etnie, religie, opţiune politică, origine socială, domiciliu, handicap, apartenenţă sau activitate sindicală, precum şi pe alte criterii nelegate de calităţile sale profesionale, este interzisă.</w:t>
      </w:r>
    </w:p>
    <w:p w:rsidR="00780ABD" w:rsidRDefault="00780ABD" w:rsidP="00780ABD">
      <w:pPr>
        <w:pStyle w:val="Style10"/>
        <w:widowControl/>
        <w:spacing w:line="240" w:lineRule="auto"/>
        <w:ind w:firstLine="708"/>
        <w:rPr>
          <w:rStyle w:val="FontStyle15"/>
          <w:sz w:val="28"/>
          <w:szCs w:val="28"/>
        </w:rPr>
      </w:pPr>
      <w:r>
        <w:rPr>
          <w:rStyle w:val="FontStyle15"/>
          <w:sz w:val="28"/>
          <w:szCs w:val="28"/>
        </w:rPr>
        <w:t>11.2. Constituie discriminare directă actele şi faptele de excludere, deosebire, restricţie sau preferinţă, întemeiate pe unul sau pe mai multe dintre criteriile prevăzute la art.11.1 care au ca scop şi ca efect neacordarea, restrângerea sau înlăturarea recunoaşterii, folosinţei sau exercitării drepturilor prevăzute în legislaţia muncii.</w:t>
      </w:r>
    </w:p>
    <w:p w:rsidR="00780ABD" w:rsidRDefault="00780ABD" w:rsidP="00780ABD">
      <w:pPr>
        <w:pStyle w:val="Style10"/>
        <w:widowControl/>
        <w:spacing w:line="240" w:lineRule="auto"/>
        <w:ind w:firstLine="708"/>
        <w:rPr>
          <w:rStyle w:val="FontStyle15"/>
          <w:sz w:val="28"/>
          <w:szCs w:val="28"/>
        </w:rPr>
      </w:pPr>
      <w:r>
        <w:rPr>
          <w:rStyle w:val="FontStyle15"/>
          <w:sz w:val="28"/>
          <w:szCs w:val="28"/>
        </w:rPr>
        <w:t>11.3</w:t>
      </w:r>
      <w:r>
        <w:rPr>
          <w:rStyle w:val="FontStyle15"/>
          <w:b/>
          <w:sz w:val="28"/>
          <w:szCs w:val="28"/>
        </w:rPr>
        <w:t>.</w:t>
      </w:r>
      <w:r>
        <w:rPr>
          <w:rStyle w:val="FontStyle15"/>
          <w:sz w:val="28"/>
          <w:szCs w:val="28"/>
        </w:rPr>
        <w:t xml:space="preserve"> Constituie discriminare indirectă actele şi faptele întemeiate în mod aparent  pe alte criterii decât cele prevăzute la art.11.1, dar care produc efectele unei discriminări directe.</w:t>
      </w:r>
    </w:p>
    <w:p w:rsidR="00780ABD" w:rsidRDefault="00780ABD" w:rsidP="00780ABD">
      <w:pPr>
        <w:pStyle w:val="Style10"/>
        <w:widowControl/>
        <w:spacing w:line="240" w:lineRule="auto"/>
        <w:ind w:firstLine="708"/>
        <w:rPr>
          <w:rStyle w:val="FontStyle15"/>
          <w:sz w:val="28"/>
          <w:szCs w:val="28"/>
        </w:rPr>
      </w:pPr>
      <w:r>
        <w:rPr>
          <w:rStyle w:val="FontStyle15"/>
          <w:sz w:val="28"/>
          <w:szCs w:val="28"/>
        </w:rPr>
        <w:t xml:space="preserve">11.4. Nu constituie discriminare stabilirea unor diferenţieri, excepţii, preferinţe sau drepturi ale salariaţilor, care sunt determinate de cerinţele specifice unei munci, stabilite de legislaţia în vigoare, sau de grija deosebită a statului faţă de persoanele care necesită o protecţie socială şi juridică sporită.  </w:t>
      </w:r>
    </w:p>
    <w:p w:rsidR="00780ABD" w:rsidRDefault="00780ABD" w:rsidP="00780ABD">
      <w:pPr>
        <w:pStyle w:val="Style10"/>
        <w:widowControl/>
        <w:spacing w:line="240" w:lineRule="auto"/>
        <w:ind w:firstLine="0"/>
        <w:rPr>
          <w:rStyle w:val="FontStyle15"/>
          <w:sz w:val="28"/>
          <w:szCs w:val="28"/>
        </w:rPr>
      </w:pPr>
    </w:p>
    <w:p w:rsidR="00780ABD" w:rsidRDefault="00780ABD" w:rsidP="00780ABD">
      <w:pPr>
        <w:pStyle w:val="Style4"/>
        <w:widowControl/>
        <w:jc w:val="both"/>
        <w:rPr>
          <w:rStyle w:val="FontStyle16"/>
          <w:sz w:val="28"/>
          <w:szCs w:val="28"/>
        </w:rPr>
      </w:pPr>
      <w:r>
        <w:rPr>
          <w:rStyle w:val="FontStyle15"/>
          <w:sz w:val="28"/>
          <w:szCs w:val="28"/>
        </w:rPr>
        <w:t xml:space="preserve">      </w:t>
      </w:r>
      <w:r>
        <w:rPr>
          <w:rStyle w:val="FontStyle16"/>
          <w:sz w:val="28"/>
          <w:szCs w:val="28"/>
        </w:rPr>
        <w:t>V. DREPTURILE ŞI OBLIGAŢIILE DE BAZĂ ALE SALARIAŢILOR</w:t>
      </w:r>
    </w:p>
    <w:p w:rsidR="00780ABD" w:rsidRDefault="00780ABD" w:rsidP="00780ABD">
      <w:pPr>
        <w:pStyle w:val="Style9"/>
        <w:widowControl/>
        <w:tabs>
          <w:tab w:val="left" w:pos="768"/>
        </w:tabs>
        <w:spacing w:line="240" w:lineRule="auto"/>
        <w:ind w:firstLine="0"/>
        <w:rPr>
          <w:rStyle w:val="FontStyle15"/>
          <w:sz w:val="28"/>
          <w:szCs w:val="28"/>
        </w:rPr>
      </w:pPr>
      <w:r>
        <w:rPr>
          <w:rStyle w:val="FontStyle15"/>
          <w:b/>
          <w:sz w:val="28"/>
          <w:szCs w:val="28"/>
        </w:rPr>
        <w:t xml:space="preserve"> Art.13.</w:t>
      </w:r>
      <w:r>
        <w:rPr>
          <w:rStyle w:val="FontStyle15"/>
          <w:sz w:val="28"/>
          <w:szCs w:val="28"/>
        </w:rPr>
        <w:t xml:space="preserve"> Drepturile şi obligaţiile salariaţilor se stabilesc în prezentul Regulament, ţinându-se cont de prevederile </w:t>
      </w:r>
      <w:r>
        <w:rPr>
          <w:rStyle w:val="FontStyle15"/>
          <w:sz w:val="28"/>
          <w:szCs w:val="28"/>
          <w:lang w:val="en-US"/>
        </w:rPr>
        <w:t xml:space="preserve">art. </w:t>
      </w:r>
      <w:r>
        <w:rPr>
          <w:rStyle w:val="FontStyle15"/>
          <w:sz w:val="28"/>
          <w:szCs w:val="28"/>
        </w:rPr>
        <w:t>9 din Codul Muncii şi specificul de activitate al unităţii.</w:t>
      </w:r>
    </w:p>
    <w:p w:rsidR="00780ABD" w:rsidRDefault="00780ABD" w:rsidP="00780ABD">
      <w:pPr>
        <w:pStyle w:val="Style9"/>
        <w:widowControl/>
        <w:tabs>
          <w:tab w:val="left" w:pos="768"/>
        </w:tabs>
        <w:spacing w:line="240" w:lineRule="auto"/>
        <w:ind w:firstLine="0"/>
        <w:rPr>
          <w:rStyle w:val="FontStyle15"/>
          <w:sz w:val="28"/>
          <w:szCs w:val="28"/>
        </w:rPr>
      </w:pPr>
      <w:r>
        <w:rPr>
          <w:rStyle w:val="FontStyle15"/>
          <w:sz w:val="28"/>
          <w:szCs w:val="28"/>
        </w:rPr>
        <w:t xml:space="preserve"> </w:t>
      </w:r>
      <w:r>
        <w:rPr>
          <w:rStyle w:val="FontStyle15"/>
          <w:b/>
          <w:sz w:val="28"/>
          <w:szCs w:val="28"/>
        </w:rPr>
        <w:t>Art.14.</w:t>
      </w:r>
      <w:r>
        <w:rPr>
          <w:rStyle w:val="FontStyle15"/>
          <w:sz w:val="28"/>
          <w:szCs w:val="28"/>
        </w:rPr>
        <w:t xml:space="preserve">  Salariatul </w:t>
      </w:r>
      <w:r>
        <w:rPr>
          <w:rStyle w:val="FontStyle15"/>
          <w:sz w:val="28"/>
          <w:szCs w:val="28"/>
          <w:u w:val="single"/>
        </w:rPr>
        <w:t>are dreptul</w:t>
      </w:r>
      <w:r>
        <w:rPr>
          <w:rStyle w:val="FontStyle15"/>
          <w:sz w:val="28"/>
          <w:szCs w:val="28"/>
        </w:rPr>
        <w:t>:</w:t>
      </w:r>
    </w:p>
    <w:p w:rsidR="00780ABD" w:rsidRDefault="00780ABD" w:rsidP="00780ABD">
      <w:pPr>
        <w:pStyle w:val="Style9"/>
        <w:widowControl/>
        <w:numPr>
          <w:ilvl w:val="0"/>
          <w:numId w:val="3"/>
        </w:numPr>
        <w:tabs>
          <w:tab w:val="left" w:pos="768"/>
        </w:tabs>
        <w:spacing w:line="240" w:lineRule="auto"/>
        <w:rPr>
          <w:rStyle w:val="FontStyle15"/>
          <w:sz w:val="28"/>
          <w:szCs w:val="28"/>
        </w:rPr>
      </w:pPr>
      <w:r>
        <w:rPr>
          <w:rStyle w:val="FontStyle15"/>
          <w:sz w:val="28"/>
          <w:szCs w:val="28"/>
        </w:rPr>
        <w:t>la încheierea, modificarea, suspendarea şi încetarea contractului individual de muncă, în modul stabilit de legislaţia în vigoare;</w:t>
      </w:r>
    </w:p>
    <w:p w:rsidR="00780ABD" w:rsidRDefault="00780ABD" w:rsidP="00780ABD">
      <w:pPr>
        <w:pStyle w:val="Style9"/>
        <w:widowControl/>
        <w:numPr>
          <w:ilvl w:val="0"/>
          <w:numId w:val="3"/>
        </w:numPr>
        <w:tabs>
          <w:tab w:val="left" w:pos="768"/>
        </w:tabs>
        <w:spacing w:line="240" w:lineRule="auto"/>
        <w:rPr>
          <w:rStyle w:val="FontStyle15"/>
          <w:sz w:val="28"/>
          <w:szCs w:val="28"/>
        </w:rPr>
      </w:pPr>
      <w:r>
        <w:rPr>
          <w:rStyle w:val="FontStyle15"/>
          <w:sz w:val="28"/>
          <w:szCs w:val="28"/>
        </w:rPr>
        <w:t>la muncă, conform clauzelor contractului individual de muncă încheiat cu angajatorul;</w:t>
      </w:r>
    </w:p>
    <w:p w:rsidR="00780ABD" w:rsidRDefault="00780ABD" w:rsidP="00780ABD">
      <w:pPr>
        <w:pStyle w:val="Style9"/>
        <w:widowControl/>
        <w:numPr>
          <w:ilvl w:val="0"/>
          <w:numId w:val="3"/>
        </w:numPr>
        <w:tabs>
          <w:tab w:val="left" w:pos="768"/>
        </w:tabs>
        <w:spacing w:line="240" w:lineRule="auto"/>
        <w:rPr>
          <w:rStyle w:val="FontStyle15"/>
          <w:sz w:val="28"/>
          <w:szCs w:val="28"/>
        </w:rPr>
      </w:pPr>
      <w:r>
        <w:rPr>
          <w:rStyle w:val="FontStyle15"/>
          <w:sz w:val="28"/>
          <w:szCs w:val="28"/>
        </w:rPr>
        <w:t>la un loc de muncă, în condiţiile prevăzute de standardele de stat privind organizarea, securitatea şi sănătatea în muncă, de contractul colectiv de muncă şi de convenţiile colective</w:t>
      </w:r>
    </w:p>
    <w:p w:rsidR="00780ABD" w:rsidRDefault="00780ABD" w:rsidP="00780ABD">
      <w:pPr>
        <w:pStyle w:val="Style9"/>
        <w:widowControl/>
        <w:numPr>
          <w:ilvl w:val="0"/>
          <w:numId w:val="3"/>
        </w:numPr>
        <w:tabs>
          <w:tab w:val="left" w:pos="768"/>
        </w:tabs>
        <w:spacing w:line="240" w:lineRule="auto"/>
      </w:pPr>
      <w:r>
        <w:rPr>
          <w:sz w:val="28"/>
          <w:szCs w:val="28"/>
        </w:rPr>
        <w:t>la achitarea la timp şi integrală a salariului, în corespundere cu calificarea deţinută, complexitatea, cantitatea şi calitatea lucrului efectuat</w:t>
      </w:r>
    </w:p>
    <w:p w:rsidR="00780ABD" w:rsidRDefault="00780ABD" w:rsidP="00780ABD">
      <w:pPr>
        <w:pStyle w:val="Style9"/>
        <w:widowControl/>
        <w:numPr>
          <w:ilvl w:val="0"/>
          <w:numId w:val="3"/>
        </w:numPr>
        <w:tabs>
          <w:tab w:val="left" w:pos="768"/>
        </w:tabs>
        <w:spacing w:line="240" w:lineRule="auto"/>
        <w:rPr>
          <w:sz w:val="28"/>
          <w:szCs w:val="28"/>
        </w:rPr>
      </w:pPr>
      <w:r>
        <w:rPr>
          <w:sz w:val="28"/>
          <w:szCs w:val="28"/>
        </w:rPr>
        <w:t xml:space="preserve">la odihnă, asigurată prin stabilirea duratei normale a timpului de muncă, prin reducerea timpului de muncă pentru unele profesii şi categorii de salariaţi, prin </w:t>
      </w:r>
      <w:r>
        <w:rPr>
          <w:sz w:val="28"/>
          <w:szCs w:val="28"/>
        </w:rPr>
        <w:lastRenderedPageBreak/>
        <w:t>acordarea zilelor de repaus şi de sărbătoare nelucrătoare, a concediilor anuale plătite</w:t>
      </w:r>
    </w:p>
    <w:p w:rsidR="00780ABD" w:rsidRDefault="00780ABD" w:rsidP="00780ABD">
      <w:pPr>
        <w:pStyle w:val="Style9"/>
        <w:widowControl/>
        <w:numPr>
          <w:ilvl w:val="0"/>
          <w:numId w:val="3"/>
        </w:numPr>
        <w:tabs>
          <w:tab w:val="left" w:pos="768"/>
        </w:tabs>
        <w:spacing w:line="240" w:lineRule="auto"/>
        <w:rPr>
          <w:sz w:val="28"/>
          <w:szCs w:val="28"/>
        </w:rPr>
      </w:pPr>
      <w:r>
        <w:rPr>
          <w:sz w:val="28"/>
          <w:szCs w:val="28"/>
        </w:rPr>
        <w:t>la informarea deplină şi veridică despre condiţiile de muncă şi cerinţele faţă de securitatea şi sănătatea la locul de muncă</w:t>
      </w:r>
    </w:p>
    <w:p w:rsidR="00780ABD" w:rsidRDefault="00780ABD" w:rsidP="00780ABD">
      <w:pPr>
        <w:pStyle w:val="Style9"/>
        <w:widowControl/>
        <w:numPr>
          <w:ilvl w:val="0"/>
          <w:numId w:val="3"/>
        </w:numPr>
        <w:tabs>
          <w:tab w:val="left" w:pos="768"/>
        </w:tabs>
        <w:spacing w:line="240" w:lineRule="auto"/>
        <w:rPr>
          <w:sz w:val="28"/>
          <w:szCs w:val="28"/>
        </w:rPr>
      </w:pPr>
      <w:r>
        <w:rPr>
          <w:color w:val="000000"/>
          <w:sz w:val="28"/>
          <w:szCs w:val="28"/>
        </w:rPr>
        <w:t xml:space="preserve">la adresare către angajator, patronate, sindicate, organele administraţiei publice centrale şi locale, organele de jurisdicţie a muncii </w:t>
      </w:r>
    </w:p>
    <w:p w:rsidR="00780ABD" w:rsidRDefault="00780ABD" w:rsidP="00780ABD">
      <w:pPr>
        <w:pStyle w:val="Style9"/>
        <w:widowControl/>
        <w:numPr>
          <w:ilvl w:val="0"/>
          <w:numId w:val="3"/>
        </w:numPr>
        <w:tabs>
          <w:tab w:val="left" w:pos="768"/>
        </w:tabs>
        <w:spacing w:line="240" w:lineRule="auto"/>
        <w:rPr>
          <w:sz w:val="28"/>
          <w:szCs w:val="28"/>
        </w:rPr>
      </w:pPr>
      <w:r>
        <w:rPr>
          <w:color w:val="000000"/>
          <w:sz w:val="28"/>
          <w:szCs w:val="28"/>
        </w:rPr>
        <w:t>la formare profesională, reciclare şi perfecţionare, în conformitate cu legislaţia în vigoare</w:t>
      </w:r>
    </w:p>
    <w:p w:rsidR="00780ABD" w:rsidRDefault="00780ABD" w:rsidP="00780ABD">
      <w:pPr>
        <w:pStyle w:val="Style9"/>
        <w:widowControl/>
        <w:numPr>
          <w:ilvl w:val="0"/>
          <w:numId w:val="3"/>
        </w:numPr>
        <w:tabs>
          <w:tab w:val="left" w:pos="768"/>
        </w:tabs>
        <w:spacing w:line="240" w:lineRule="auto"/>
        <w:rPr>
          <w:sz w:val="28"/>
          <w:szCs w:val="28"/>
        </w:rPr>
      </w:pPr>
      <w:r>
        <w:rPr>
          <w:color w:val="000000"/>
          <w:sz w:val="28"/>
          <w:szCs w:val="28"/>
        </w:rPr>
        <w:t xml:space="preserve">la libera asociere în sindicate, inclusiv la constituirea de organizaţii sindicale şi aderare la acestea în scopul  apărării drepturilor sale de muncă,  libertăţilor şi intereselor sale legitime </w:t>
      </w:r>
    </w:p>
    <w:p w:rsidR="00780ABD" w:rsidRDefault="00780ABD" w:rsidP="00780ABD">
      <w:pPr>
        <w:pStyle w:val="Style9"/>
        <w:widowControl/>
        <w:numPr>
          <w:ilvl w:val="0"/>
          <w:numId w:val="3"/>
        </w:numPr>
        <w:tabs>
          <w:tab w:val="left" w:pos="768"/>
        </w:tabs>
        <w:spacing w:line="240" w:lineRule="auto"/>
        <w:rPr>
          <w:sz w:val="28"/>
          <w:szCs w:val="28"/>
        </w:rPr>
      </w:pPr>
      <w:r>
        <w:rPr>
          <w:color w:val="000000"/>
          <w:sz w:val="28"/>
          <w:szCs w:val="28"/>
        </w:rPr>
        <w:t xml:space="preserve">la participare în administrarea unităţii, în conformitate cu prevederile legislaţiei </w:t>
      </w:r>
    </w:p>
    <w:p w:rsidR="00780ABD" w:rsidRDefault="00780ABD" w:rsidP="00780ABD">
      <w:pPr>
        <w:pStyle w:val="Style9"/>
        <w:widowControl/>
        <w:numPr>
          <w:ilvl w:val="0"/>
          <w:numId w:val="3"/>
        </w:numPr>
        <w:tabs>
          <w:tab w:val="left" w:pos="768"/>
        </w:tabs>
        <w:spacing w:line="240" w:lineRule="auto"/>
        <w:rPr>
          <w:sz w:val="28"/>
          <w:szCs w:val="28"/>
        </w:rPr>
      </w:pPr>
      <w:r>
        <w:rPr>
          <w:color w:val="000000"/>
          <w:sz w:val="28"/>
          <w:szCs w:val="28"/>
        </w:rPr>
        <w:t xml:space="preserve">la purtare de negocieri colective şi încheiere a contractului colectiv de muncă şi a convenţiilor colective, prin reprezentanţii săi, la informare privind executarea contractelor şi convenţiilor respective </w:t>
      </w:r>
    </w:p>
    <w:p w:rsidR="00780ABD" w:rsidRDefault="00780ABD" w:rsidP="00780ABD">
      <w:pPr>
        <w:pStyle w:val="Style9"/>
        <w:widowControl/>
        <w:numPr>
          <w:ilvl w:val="0"/>
          <w:numId w:val="3"/>
        </w:numPr>
        <w:tabs>
          <w:tab w:val="left" w:pos="768"/>
        </w:tabs>
        <w:spacing w:line="240" w:lineRule="auto"/>
        <w:rPr>
          <w:sz w:val="28"/>
          <w:szCs w:val="28"/>
        </w:rPr>
      </w:pPr>
      <w:r>
        <w:rPr>
          <w:color w:val="000000"/>
          <w:sz w:val="28"/>
          <w:szCs w:val="28"/>
        </w:rPr>
        <w:t>la apărare, prin metode neinterzise de lege, a drepturilor sale de muncă, a libertăţilor şi intereselor sale legitime;</w:t>
      </w:r>
    </w:p>
    <w:p w:rsidR="00780ABD" w:rsidRDefault="00780ABD" w:rsidP="00780ABD">
      <w:pPr>
        <w:pStyle w:val="Style9"/>
        <w:widowControl/>
        <w:numPr>
          <w:ilvl w:val="0"/>
          <w:numId w:val="3"/>
        </w:numPr>
        <w:tabs>
          <w:tab w:val="left" w:pos="768"/>
        </w:tabs>
        <w:spacing w:line="240" w:lineRule="auto"/>
        <w:rPr>
          <w:sz w:val="28"/>
          <w:szCs w:val="28"/>
        </w:rPr>
      </w:pPr>
      <w:r>
        <w:rPr>
          <w:color w:val="000000"/>
          <w:sz w:val="28"/>
          <w:szCs w:val="28"/>
        </w:rPr>
        <w:t>la soluţionarea litigiilor individuale de muncă şi a conflictelor colective de muncă, inclusiv dreptul la grevă, în modul stabilit de legislaţie</w:t>
      </w:r>
    </w:p>
    <w:p w:rsidR="00780ABD" w:rsidRDefault="00780ABD" w:rsidP="00780ABD">
      <w:pPr>
        <w:pStyle w:val="Style9"/>
        <w:widowControl/>
        <w:numPr>
          <w:ilvl w:val="0"/>
          <w:numId w:val="3"/>
        </w:numPr>
        <w:tabs>
          <w:tab w:val="left" w:pos="768"/>
        </w:tabs>
        <w:spacing w:line="240" w:lineRule="auto"/>
        <w:rPr>
          <w:sz w:val="28"/>
          <w:szCs w:val="28"/>
        </w:rPr>
      </w:pPr>
      <w:r>
        <w:rPr>
          <w:color w:val="000000"/>
          <w:sz w:val="28"/>
          <w:szCs w:val="28"/>
        </w:rPr>
        <w:t>la repararea prejudiciului material şi a celui moral cauzat în perioada îndeplinirii obligaţiunilor de muncă, în modul stabilit de actele normative</w:t>
      </w:r>
    </w:p>
    <w:p w:rsidR="00780ABD" w:rsidRDefault="00780ABD" w:rsidP="00780ABD">
      <w:pPr>
        <w:pStyle w:val="Style9"/>
        <w:widowControl/>
        <w:numPr>
          <w:ilvl w:val="0"/>
          <w:numId w:val="3"/>
        </w:numPr>
        <w:tabs>
          <w:tab w:val="left" w:pos="768"/>
        </w:tabs>
        <w:spacing w:line="240" w:lineRule="auto"/>
        <w:rPr>
          <w:sz w:val="28"/>
          <w:szCs w:val="28"/>
        </w:rPr>
      </w:pPr>
      <w:r>
        <w:rPr>
          <w:color w:val="000000"/>
          <w:sz w:val="28"/>
          <w:szCs w:val="28"/>
        </w:rPr>
        <w:t>la asigurarea socială şi medicală obligatorie, în modul prevăzut de legislaţia în vigoare</w:t>
      </w:r>
    </w:p>
    <w:p w:rsidR="00780ABD" w:rsidRDefault="00780ABD" w:rsidP="00780ABD">
      <w:pPr>
        <w:pStyle w:val="Style9"/>
        <w:widowControl/>
        <w:spacing w:line="240" w:lineRule="auto"/>
        <w:ind w:firstLine="360"/>
        <w:rPr>
          <w:color w:val="000000"/>
          <w:sz w:val="28"/>
          <w:szCs w:val="28"/>
        </w:rPr>
      </w:pPr>
      <w:r>
        <w:rPr>
          <w:color w:val="000000"/>
          <w:sz w:val="28"/>
          <w:szCs w:val="28"/>
        </w:rPr>
        <w:t xml:space="preserve">14.1. </w:t>
      </w:r>
      <w:r>
        <w:rPr>
          <w:color w:val="000000"/>
          <w:sz w:val="28"/>
          <w:szCs w:val="28"/>
          <w:u w:val="single"/>
        </w:rPr>
        <w:t>Salariatul este obligat</w:t>
      </w:r>
      <w:r>
        <w:rPr>
          <w:color w:val="000000"/>
          <w:sz w:val="28"/>
          <w:szCs w:val="28"/>
        </w:rPr>
        <w:t xml:space="preserve">: </w:t>
      </w:r>
    </w:p>
    <w:p w:rsidR="00780ABD" w:rsidRDefault="00780ABD" w:rsidP="00780ABD">
      <w:pPr>
        <w:pStyle w:val="Style9"/>
        <w:widowControl/>
        <w:spacing w:line="240" w:lineRule="auto"/>
        <w:ind w:firstLine="0"/>
        <w:rPr>
          <w:color w:val="000000"/>
          <w:sz w:val="28"/>
          <w:szCs w:val="28"/>
        </w:rPr>
      </w:pPr>
      <w:r>
        <w:rPr>
          <w:color w:val="000000"/>
          <w:sz w:val="28"/>
          <w:szCs w:val="28"/>
        </w:rPr>
        <w:t xml:space="preserve">-  să-şi îndeplinească conştiincios obligaţiunile de muncă prevăzute în Fişa postului şi de Contractul individual de muncă </w:t>
      </w:r>
    </w:p>
    <w:p w:rsidR="00780ABD" w:rsidRDefault="00780ABD" w:rsidP="00780ABD">
      <w:pPr>
        <w:pStyle w:val="Style9"/>
        <w:widowControl/>
        <w:numPr>
          <w:ilvl w:val="0"/>
          <w:numId w:val="3"/>
        </w:numPr>
        <w:spacing w:line="240" w:lineRule="auto"/>
        <w:rPr>
          <w:color w:val="000000"/>
          <w:sz w:val="28"/>
          <w:szCs w:val="28"/>
        </w:rPr>
      </w:pPr>
      <w:r>
        <w:rPr>
          <w:color w:val="000000"/>
          <w:sz w:val="28"/>
          <w:szCs w:val="28"/>
        </w:rPr>
        <w:t xml:space="preserve">să îndeplinească normele de muncă stabilite </w:t>
      </w:r>
    </w:p>
    <w:p w:rsidR="00780ABD" w:rsidRDefault="00780ABD" w:rsidP="00780ABD">
      <w:pPr>
        <w:pStyle w:val="Style9"/>
        <w:widowControl/>
        <w:numPr>
          <w:ilvl w:val="0"/>
          <w:numId w:val="3"/>
        </w:numPr>
        <w:spacing w:line="240" w:lineRule="auto"/>
        <w:rPr>
          <w:color w:val="000000"/>
          <w:sz w:val="28"/>
          <w:szCs w:val="28"/>
        </w:rPr>
      </w:pPr>
      <w:r>
        <w:rPr>
          <w:color w:val="000000"/>
          <w:sz w:val="28"/>
          <w:szCs w:val="28"/>
        </w:rPr>
        <w:t>să respecte cerinţele prezentului Regulament şi să poarte în permanenţă asupra sa permisul nominal de acces la locul de muncă, acordat de angajator</w:t>
      </w:r>
    </w:p>
    <w:p w:rsidR="00780ABD" w:rsidRDefault="00780ABD" w:rsidP="00780ABD">
      <w:pPr>
        <w:pStyle w:val="Style9"/>
        <w:widowControl/>
        <w:numPr>
          <w:ilvl w:val="0"/>
          <w:numId w:val="3"/>
        </w:numPr>
        <w:spacing w:line="240" w:lineRule="auto"/>
        <w:rPr>
          <w:color w:val="000000"/>
          <w:sz w:val="28"/>
          <w:szCs w:val="28"/>
        </w:rPr>
      </w:pPr>
      <w:r>
        <w:rPr>
          <w:color w:val="000000"/>
          <w:sz w:val="28"/>
          <w:szCs w:val="28"/>
        </w:rPr>
        <w:t xml:space="preserve">să respecte disciplina muncii </w:t>
      </w:r>
    </w:p>
    <w:p w:rsidR="00780ABD" w:rsidRDefault="00780ABD" w:rsidP="00780ABD">
      <w:pPr>
        <w:pStyle w:val="Style9"/>
        <w:widowControl/>
        <w:numPr>
          <w:ilvl w:val="0"/>
          <w:numId w:val="3"/>
        </w:numPr>
        <w:spacing w:line="240" w:lineRule="auto"/>
        <w:rPr>
          <w:color w:val="000000"/>
          <w:sz w:val="28"/>
          <w:szCs w:val="28"/>
        </w:rPr>
      </w:pPr>
      <w:r>
        <w:rPr>
          <w:color w:val="000000"/>
          <w:sz w:val="28"/>
          <w:szCs w:val="28"/>
        </w:rPr>
        <w:t xml:space="preserve">să manifeste un comportament nediscriminatoriu în raport cu ceilalţi salariaţi şi cu angajatorul </w:t>
      </w:r>
    </w:p>
    <w:p w:rsidR="00780ABD" w:rsidRDefault="00780ABD" w:rsidP="00780ABD">
      <w:pPr>
        <w:pStyle w:val="Style9"/>
        <w:widowControl/>
        <w:numPr>
          <w:ilvl w:val="0"/>
          <w:numId w:val="3"/>
        </w:numPr>
        <w:spacing w:line="240" w:lineRule="auto"/>
        <w:rPr>
          <w:color w:val="000000"/>
          <w:sz w:val="28"/>
          <w:szCs w:val="28"/>
        </w:rPr>
      </w:pPr>
      <w:r>
        <w:rPr>
          <w:color w:val="000000"/>
          <w:sz w:val="28"/>
          <w:szCs w:val="28"/>
        </w:rPr>
        <w:t>să respecte dreptul la demnitate în muncă al celorlalţi salariaţi</w:t>
      </w:r>
    </w:p>
    <w:p w:rsidR="00780ABD" w:rsidRDefault="00780ABD" w:rsidP="00780ABD">
      <w:pPr>
        <w:pStyle w:val="Style9"/>
        <w:widowControl/>
        <w:numPr>
          <w:ilvl w:val="0"/>
          <w:numId w:val="3"/>
        </w:numPr>
        <w:spacing w:line="240" w:lineRule="auto"/>
        <w:rPr>
          <w:color w:val="000000"/>
          <w:sz w:val="28"/>
          <w:szCs w:val="28"/>
        </w:rPr>
      </w:pPr>
      <w:r>
        <w:rPr>
          <w:color w:val="000000"/>
          <w:sz w:val="28"/>
          <w:szCs w:val="28"/>
        </w:rPr>
        <w:t xml:space="preserve">să respecte cerinţele de securitate şi sănătate în muncă </w:t>
      </w:r>
    </w:p>
    <w:p w:rsidR="00780ABD" w:rsidRDefault="00780ABD" w:rsidP="00780ABD">
      <w:pPr>
        <w:pStyle w:val="Style9"/>
        <w:widowControl/>
        <w:numPr>
          <w:ilvl w:val="0"/>
          <w:numId w:val="3"/>
        </w:numPr>
        <w:spacing w:line="240" w:lineRule="auto"/>
        <w:rPr>
          <w:color w:val="000000"/>
          <w:sz w:val="28"/>
          <w:szCs w:val="28"/>
        </w:rPr>
      </w:pPr>
      <w:r>
        <w:rPr>
          <w:color w:val="000000"/>
          <w:sz w:val="28"/>
          <w:szCs w:val="28"/>
        </w:rPr>
        <w:t>să manifeste o atitudine gospodărească faţă de bunurile angajatorului şi ale altor salariaţi</w:t>
      </w:r>
    </w:p>
    <w:p w:rsidR="00780ABD" w:rsidRDefault="00780ABD" w:rsidP="00780ABD">
      <w:pPr>
        <w:pStyle w:val="Style9"/>
        <w:widowControl/>
        <w:numPr>
          <w:ilvl w:val="0"/>
          <w:numId w:val="3"/>
        </w:numPr>
        <w:spacing w:line="240" w:lineRule="auto"/>
        <w:rPr>
          <w:color w:val="000000"/>
          <w:sz w:val="28"/>
          <w:szCs w:val="28"/>
        </w:rPr>
      </w:pPr>
      <w:r>
        <w:rPr>
          <w:color w:val="000000"/>
          <w:sz w:val="28"/>
          <w:szCs w:val="28"/>
        </w:rPr>
        <w:t>să informeze de îndată angajatorul sau conducătorul nemijlocit despre orice situaţie care prezintă pericol pentru viaţa şi sănătatea oamenilor sau pentru integritatea patrimoniului angajatorului;</w:t>
      </w:r>
    </w:p>
    <w:p w:rsidR="00780ABD" w:rsidRDefault="00780ABD" w:rsidP="00780ABD">
      <w:pPr>
        <w:pStyle w:val="Style9"/>
        <w:widowControl/>
        <w:numPr>
          <w:ilvl w:val="0"/>
          <w:numId w:val="3"/>
        </w:numPr>
        <w:spacing w:line="240" w:lineRule="auto"/>
        <w:rPr>
          <w:color w:val="000000"/>
          <w:sz w:val="28"/>
          <w:szCs w:val="28"/>
        </w:rPr>
      </w:pPr>
      <w:r>
        <w:rPr>
          <w:color w:val="000000"/>
          <w:sz w:val="28"/>
          <w:szCs w:val="28"/>
        </w:rPr>
        <w:t xml:space="preserve">să informeze de îndată angajatorul sau conducătorul nemijlocit despre imposibilitatea de a se prezenta la serviciu și să prezinte, în termen de 5 zile lucrătoare după reluarea activității de muncă, documentele care justifică absența; </w:t>
      </w:r>
    </w:p>
    <w:p w:rsidR="00780ABD" w:rsidRDefault="00780ABD" w:rsidP="00780ABD">
      <w:pPr>
        <w:pStyle w:val="Style9"/>
        <w:widowControl/>
        <w:numPr>
          <w:ilvl w:val="0"/>
          <w:numId w:val="3"/>
        </w:numPr>
        <w:spacing w:line="240" w:lineRule="auto"/>
        <w:rPr>
          <w:color w:val="000000"/>
          <w:sz w:val="28"/>
          <w:szCs w:val="28"/>
        </w:rPr>
      </w:pPr>
      <w:r>
        <w:rPr>
          <w:color w:val="000000"/>
          <w:sz w:val="28"/>
          <w:szCs w:val="28"/>
        </w:rPr>
        <w:lastRenderedPageBreak/>
        <w:t>să achite contribuţiile de asigurări sociale de stat obligatorii şi primele de asigurare obligatorie de asistenţă medicală în modul stabilit</w:t>
      </w:r>
    </w:p>
    <w:p w:rsidR="00780ABD" w:rsidRDefault="00780ABD" w:rsidP="00780ABD">
      <w:pPr>
        <w:pStyle w:val="Style9"/>
        <w:widowControl/>
        <w:numPr>
          <w:ilvl w:val="0"/>
          <w:numId w:val="3"/>
        </w:numPr>
        <w:spacing w:line="240" w:lineRule="auto"/>
        <w:rPr>
          <w:rStyle w:val="apple-converted-space"/>
        </w:rPr>
      </w:pPr>
      <w:r>
        <w:rPr>
          <w:color w:val="000000"/>
          <w:sz w:val="28"/>
          <w:szCs w:val="28"/>
        </w:rPr>
        <w:t>să îndeplinească alte obligaţii prevăzute de legislaţia în vigoare, de contractul colectiv de muncă şi de convenţiile colective  </w:t>
      </w:r>
      <w:r>
        <w:rPr>
          <w:rStyle w:val="apple-converted-space"/>
          <w:color w:val="000000"/>
          <w:sz w:val="28"/>
          <w:szCs w:val="28"/>
        </w:rPr>
        <w:t> </w:t>
      </w:r>
    </w:p>
    <w:p w:rsidR="00780ABD" w:rsidRDefault="00780ABD" w:rsidP="00780ABD">
      <w:pPr>
        <w:pStyle w:val="Style9"/>
        <w:widowControl/>
        <w:spacing w:line="240" w:lineRule="auto"/>
        <w:ind w:firstLine="0"/>
        <w:rPr>
          <w:rStyle w:val="apple-converted-space"/>
          <w:b/>
          <w:color w:val="000000"/>
          <w:sz w:val="28"/>
          <w:szCs w:val="28"/>
        </w:rPr>
      </w:pPr>
    </w:p>
    <w:p w:rsidR="00780ABD" w:rsidRDefault="00780ABD" w:rsidP="00780ABD">
      <w:pPr>
        <w:pStyle w:val="Style9"/>
        <w:widowControl/>
        <w:spacing w:line="240" w:lineRule="auto"/>
        <w:ind w:firstLine="0"/>
      </w:pPr>
      <w:r>
        <w:rPr>
          <w:rStyle w:val="apple-converted-space"/>
          <w:b/>
          <w:color w:val="000000"/>
          <w:sz w:val="28"/>
          <w:szCs w:val="28"/>
        </w:rPr>
        <w:t xml:space="preserve">              VI.</w:t>
      </w:r>
      <w:r>
        <w:rPr>
          <w:rStyle w:val="apple-converted-space"/>
          <w:b/>
          <w:bCs/>
          <w:color w:val="000000"/>
          <w:sz w:val="28"/>
          <w:szCs w:val="28"/>
        </w:rPr>
        <w:t> </w:t>
      </w:r>
      <w:r>
        <w:rPr>
          <w:b/>
          <w:color w:val="000000"/>
          <w:sz w:val="28"/>
          <w:szCs w:val="28"/>
        </w:rPr>
        <w:t>DREPTURILE ŞI OBLIGAŢIUNILE ANGAJATORULUI</w:t>
      </w:r>
      <w:r>
        <w:rPr>
          <w:color w:val="000000"/>
          <w:sz w:val="28"/>
          <w:szCs w:val="28"/>
        </w:rPr>
        <w:br/>
        <w:t>  </w:t>
      </w:r>
      <w:r>
        <w:rPr>
          <w:rStyle w:val="FontStyle15"/>
          <w:b/>
          <w:sz w:val="28"/>
          <w:szCs w:val="28"/>
        </w:rPr>
        <w:t>Art.15.</w:t>
      </w:r>
      <w:r>
        <w:rPr>
          <w:rStyle w:val="FontStyle15"/>
          <w:sz w:val="28"/>
          <w:szCs w:val="28"/>
        </w:rPr>
        <w:t xml:space="preserve"> Drepturile şi obligaţiunile angajatorului se stabilesc în prezentul  Regulament, ţinându- se cont de prevederile </w:t>
      </w:r>
      <w:r>
        <w:rPr>
          <w:rStyle w:val="FontStyle15"/>
          <w:sz w:val="28"/>
          <w:szCs w:val="28"/>
          <w:lang w:val="en-US"/>
        </w:rPr>
        <w:t>art.</w:t>
      </w:r>
      <w:r>
        <w:rPr>
          <w:rStyle w:val="FontStyle15"/>
          <w:sz w:val="28"/>
          <w:szCs w:val="28"/>
        </w:rPr>
        <w:t xml:space="preserve">10 din Codul Muncii şi specificul de activitate al unităţii </w:t>
      </w:r>
      <w:r>
        <w:rPr>
          <w:color w:val="000000"/>
          <w:sz w:val="28"/>
          <w:szCs w:val="28"/>
        </w:rPr>
        <w:t xml:space="preserve"> </w:t>
      </w:r>
    </w:p>
    <w:p w:rsidR="00780ABD" w:rsidRDefault="00780ABD" w:rsidP="00780ABD">
      <w:pPr>
        <w:pStyle w:val="Style9"/>
        <w:widowControl/>
        <w:spacing w:line="240" w:lineRule="auto"/>
        <w:ind w:firstLine="0"/>
        <w:rPr>
          <w:color w:val="000000"/>
          <w:sz w:val="28"/>
          <w:szCs w:val="28"/>
        </w:rPr>
      </w:pPr>
      <w:r>
        <w:rPr>
          <w:color w:val="000000"/>
          <w:sz w:val="28"/>
          <w:szCs w:val="28"/>
        </w:rPr>
        <w:t xml:space="preserve"> </w:t>
      </w:r>
      <w:r>
        <w:rPr>
          <w:rStyle w:val="FontStyle15"/>
          <w:b/>
          <w:sz w:val="28"/>
          <w:szCs w:val="28"/>
        </w:rPr>
        <w:t xml:space="preserve">Art.16. </w:t>
      </w:r>
      <w:r>
        <w:rPr>
          <w:color w:val="000000"/>
          <w:sz w:val="28"/>
          <w:szCs w:val="28"/>
          <w:u w:val="single"/>
        </w:rPr>
        <w:t>Angajatorul are dreptul</w:t>
      </w:r>
      <w:r>
        <w:rPr>
          <w:color w:val="000000"/>
          <w:sz w:val="28"/>
          <w:szCs w:val="28"/>
        </w:rPr>
        <w:t xml:space="preserve">: </w:t>
      </w:r>
    </w:p>
    <w:p w:rsidR="00780ABD" w:rsidRDefault="00780ABD" w:rsidP="00780ABD">
      <w:pPr>
        <w:pStyle w:val="Style9"/>
        <w:widowControl/>
        <w:numPr>
          <w:ilvl w:val="0"/>
          <w:numId w:val="4"/>
        </w:numPr>
        <w:spacing w:line="240" w:lineRule="auto"/>
        <w:rPr>
          <w:color w:val="000000"/>
          <w:sz w:val="28"/>
          <w:szCs w:val="28"/>
        </w:rPr>
      </w:pPr>
      <w:r>
        <w:rPr>
          <w:color w:val="000000"/>
          <w:sz w:val="28"/>
          <w:szCs w:val="28"/>
        </w:rPr>
        <w:t>să încheie, să modifice, să suspende şi să desfacă contractele individuale de muncă cu salariaţii în modul şi în condiţiile stabilite de Codul Muncii şi de alte acte normative</w:t>
      </w:r>
    </w:p>
    <w:p w:rsidR="00780ABD" w:rsidRDefault="00780ABD" w:rsidP="00780ABD">
      <w:pPr>
        <w:pStyle w:val="Style9"/>
        <w:widowControl/>
        <w:numPr>
          <w:ilvl w:val="0"/>
          <w:numId w:val="4"/>
        </w:numPr>
        <w:spacing w:line="240" w:lineRule="auto"/>
        <w:rPr>
          <w:color w:val="000000"/>
          <w:sz w:val="28"/>
          <w:szCs w:val="28"/>
        </w:rPr>
      </w:pPr>
      <w:r>
        <w:rPr>
          <w:color w:val="000000"/>
          <w:sz w:val="28"/>
          <w:szCs w:val="28"/>
        </w:rPr>
        <w:t xml:space="preserve">să solicite salariaţilor îndeplinirea obligaţiilor de muncă şi manifestarea unei atitudini gospodăreşti faţă de bunurile angajatorului </w:t>
      </w:r>
    </w:p>
    <w:p w:rsidR="00780ABD" w:rsidRDefault="00780ABD" w:rsidP="00780ABD">
      <w:pPr>
        <w:pStyle w:val="Style9"/>
        <w:widowControl/>
        <w:numPr>
          <w:ilvl w:val="0"/>
          <w:numId w:val="4"/>
        </w:numPr>
        <w:spacing w:line="240" w:lineRule="auto"/>
        <w:rPr>
          <w:color w:val="000000"/>
          <w:sz w:val="28"/>
          <w:szCs w:val="28"/>
        </w:rPr>
      </w:pPr>
      <w:r>
        <w:rPr>
          <w:color w:val="000000"/>
          <w:sz w:val="28"/>
          <w:szCs w:val="28"/>
        </w:rPr>
        <w:t>să stimuleze salariaţii pentru munca eficientă şi conştiincioasă</w:t>
      </w:r>
    </w:p>
    <w:p w:rsidR="00780ABD" w:rsidRDefault="00780ABD" w:rsidP="00780ABD">
      <w:pPr>
        <w:pStyle w:val="Style9"/>
        <w:widowControl/>
        <w:numPr>
          <w:ilvl w:val="0"/>
          <w:numId w:val="4"/>
        </w:numPr>
        <w:spacing w:line="240" w:lineRule="auto"/>
        <w:rPr>
          <w:color w:val="000000"/>
          <w:sz w:val="28"/>
          <w:szCs w:val="28"/>
        </w:rPr>
      </w:pPr>
      <w:r>
        <w:rPr>
          <w:color w:val="000000"/>
          <w:sz w:val="28"/>
          <w:szCs w:val="28"/>
        </w:rPr>
        <w:t xml:space="preserve">să atragă salariaţii la răspundere disciplinară şi materială în modul stabilit de actele normative </w:t>
      </w:r>
    </w:p>
    <w:p w:rsidR="00780ABD" w:rsidRDefault="00780ABD" w:rsidP="00780ABD">
      <w:pPr>
        <w:pStyle w:val="Style9"/>
        <w:widowControl/>
        <w:numPr>
          <w:ilvl w:val="0"/>
          <w:numId w:val="4"/>
        </w:numPr>
        <w:spacing w:line="240" w:lineRule="auto"/>
        <w:rPr>
          <w:color w:val="000000"/>
          <w:sz w:val="28"/>
          <w:szCs w:val="28"/>
        </w:rPr>
      </w:pPr>
      <w:r>
        <w:rPr>
          <w:color w:val="000000"/>
          <w:sz w:val="28"/>
          <w:szCs w:val="28"/>
        </w:rPr>
        <w:t xml:space="preserve">să emită acte normative la nivel de unitate </w:t>
      </w:r>
    </w:p>
    <w:p w:rsidR="00780ABD" w:rsidRDefault="00780ABD" w:rsidP="00780ABD">
      <w:pPr>
        <w:pStyle w:val="Style9"/>
        <w:widowControl/>
        <w:numPr>
          <w:ilvl w:val="0"/>
          <w:numId w:val="4"/>
        </w:numPr>
        <w:spacing w:line="240" w:lineRule="auto"/>
        <w:rPr>
          <w:color w:val="000000"/>
          <w:sz w:val="28"/>
          <w:szCs w:val="28"/>
        </w:rPr>
      </w:pPr>
      <w:r>
        <w:rPr>
          <w:color w:val="000000"/>
          <w:sz w:val="28"/>
          <w:szCs w:val="28"/>
        </w:rPr>
        <w:t>să creeze patronate pentru reprezentarea şi apărarea intereselor sale şi să adere la ele.</w:t>
      </w:r>
    </w:p>
    <w:p w:rsidR="00780ABD" w:rsidRDefault="00780ABD" w:rsidP="00780ABD">
      <w:pPr>
        <w:pStyle w:val="Style9"/>
        <w:widowControl/>
        <w:spacing w:line="240" w:lineRule="auto"/>
        <w:ind w:firstLine="360"/>
        <w:rPr>
          <w:color w:val="000000"/>
          <w:sz w:val="28"/>
          <w:szCs w:val="28"/>
        </w:rPr>
      </w:pPr>
      <w:r>
        <w:rPr>
          <w:rStyle w:val="FontStyle15"/>
          <w:sz w:val="28"/>
          <w:szCs w:val="28"/>
        </w:rPr>
        <w:t>16.1</w:t>
      </w:r>
      <w:r>
        <w:rPr>
          <w:rStyle w:val="FontStyle15"/>
          <w:b/>
          <w:sz w:val="28"/>
          <w:szCs w:val="28"/>
        </w:rPr>
        <w:t xml:space="preserve">. </w:t>
      </w:r>
      <w:r>
        <w:rPr>
          <w:color w:val="000000"/>
          <w:sz w:val="28"/>
          <w:szCs w:val="28"/>
          <w:u w:val="single"/>
        </w:rPr>
        <w:t>Angajatorul este obligat</w:t>
      </w:r>
      <w:r>
        <w:rPr>
          <w:color w:val="000000"/>
          <w:sz w:val="28"/>
          <w:szCs w:val="28"/>
        </w:rPr>
        <w:t xml:space="preserve">: </w:t>
      </w:r>
    </w:p>
    <w:p w:rsidR="00780ABD" w:rsidRDefault="00780ABD" w:rsidP="00780ABD">
      <w:pPr>
        <w:pStyle w:val="Style9"/>
        <w:widowControl/>
        <w:spacing w:line="240" w:lineRule="auto"/>
        <w:ind w:firstLine="0"/>
        <w:rPr>
          <w:color w:val="000000"/>
          <w:sz w:val="28"/>
          <w:szCs w:val="28"/>
        </w:rPr>
      </w:pPr>
      <w:r>
        <w:rPr>
          <w:color w:val="000000"/>
          <w:sz w:val="28"/>
          <w:szCs w:val="28"/>
        </w:rPr>
        <w:t xml:space="preserve">- să respecte legile şi alte acte normative, clauzele contractului colectiv de muncă şi ale convenţiilor colective </w:t>
      </w:r>
    </w:p>
    <w:p w:rsidR="00780ABD" w:rsidRDefault="00780ABD" w:rsidP="00780ABD">
      <w:pPr>
        <w:pStyle w:val="Style9"/>
        <w:widowControl/>
        <w:numPr>
          <w:ilvl w:val="0"/>
          <w:numId w:val="3"/>
        </w:numPr>
        <w:spacing w:line="240" w:lineRule="auto"/>
        <w:rPr>
          <w:color w:val="000000"/>
          <w:sz w:val="28"/>
          <w:szCs w:val="28"/>
        </w:rPr>
      </w:pPr>
      <w:r>
        <w:rPr>
          <w:color w:val="000000"/>
          <w:sz w:val="28"/>
          <w:szCs w:val="28"/>
        </w:rPr>
        <w:t xml:space="preserve">să respecte clauzele contractelor individuale de muncă </w:t>
      </w:r>
    </w:p>
    <w:p w:rsidR="00780ABD" w:rsidRDefault="00780ABD" w:rsidP="00780ABD">
      <w:pPr>
        <w:pStyle w:val="Style9"/>
        <w:widowControl/>
        <w:numPr>
          <w:ilvl w:val="0"/>
          <w:numId w:val="3"/>
        </w:numPr>
        <w:spacing w:line="240" w:lineRule="auto"/>
        <w:rPr>
          <w:color w:val="000000"/>
          <w:sz w:val="28"/>
          <w:szCs w:val="28"/>
        </w:rPr>
      </w:pPr>
      <w:r>
        <w:rPr>
          <w:color w:val="000000"/>
          <w:sz w:val="28"/>
          <w:szCs w:val="28"/>
        </w:rPr>
        <w:t xml:space="preserve">să acorde salariaţilor locul de muncă prevăzut de Contractul individual de muncă şi  permisul nominal de acces la locul de muncă </w:t>
      </w:r>
    </w:p>
    <w:p w:rsidR="00780ABD" w:rsidRDefault="00780ABD" w:rsidP="00780ABD">
      <w:pPr>
        <w:pStyle w:val="Style9"/>
        <w:widowControl/>
        <w:numPr>
          <w:ilvl w:val="0"/>
          <w:numId w:val="3"/>
        </w:numPr>
        <w:spacing w:line="240" w:lineRule="auto"/>
        <w:rPr>
          <w:color w:val="000000"/>
          <w:sz w:val="28"/>
          <w:szCs w:val="28"/>
        </w:rPr>
      </w:pPr>
      <w:r>
        <w:rPr>
          <w:color w:val="000000"/>
          <w:sz w:val="28"/>
          <w:szCs w:val="28"/>
        </w:rPr>
        <w:t xml:space="preserve">să asigure salariaţilor condiţiile de muncă corespunzătoare cerinţelor de securitate şi sănătate în muncă </w:t>
      </w:r>
    </w:p>
    <w:p w:rsidR="00780ABD" w:rsidRDefault="00780ABD" w:rsidP="00780ABD">
      <w:pPr>
        <w:pStyle w:val="Style9"/>
        <w:widowControl/>
        <w:numPr>
          <w:ilvl w:val="0"/>
          <w:numId w:val="3"/>
        </w:numPr>
        <w:spacing w:line="240" w:lineRule="auto"/>
        <w:rPr>
          <w:color w:val="000000"/>
          <w:sz w:val="28"/>
          <w:szCs w:val="28"/>
        </w:rPr>
      </w:pPr>
      <w:r>
        <w:rPr>
          <w:color w:val="000000"/>
          <w:sz w:val="28"/>
          <w:szCs w:val="28"/>
        </w:rPr>
        <w:t>să asigure salariaţii cu utilaj, instrumente, documentaţie tehnică şi alte mijloace necesare pentru îndeplinirea obligaţiunilor de serviciu</w:t>
      </w:r>
    </w:p>
    <w:p w:rsidR="00780ABD" w:rsidRDefault="00780ABD" w:rsidP="00780ABD">
      <w:pPr>
        <w:pStyle w:val="Style9"/>
        <w:widowControl/>
        <w:numPr>
          <w:ilvl w:val="0"/>
          <w:numId w:val="3"/>
        </w:numPr>
        <w:spacing w:line="240" w:lineRule="auto"/>
        <w:rPr>
          <w:color w:val="000000"/>
          <w:sz w:val="28"/>
          <w:szCs w:val="28"/>
        </w:rPr>
      </w:pPr>
      <w:r>
        <w:rPr>
          <w:color w:val="000000"/>
          <w:sz w:val="28"/>
          <w:szCs w:val="28"/>
        </w:rPr>
        <w:t xml:space="preserve">să asigure egalitatea de şanse şi de tratament tuturor persoanelor la angajare potrivit profesiei, la orientare şi formare profesională, la promovare în serviciu, fără nici un fel de discriminare </w:t>
      </w:r>
    </w:p>
    <w:p w:rsidR="00780ABD" w:rsidRDefault="00780ABD" w:rsidP="00780ABD">
      <w:pPr>
        <w:pStyle w:val="Style9"/>
        <w:widowControl/>
        <w:numPr>
          <w:ilvl w:val="0"/>
          <w:numId w:val="3"/>
        </w:numPr>
        <w:spacing w:line="240" w:lineRule="auto"/>
        <w:rPr>
          <w:color w:val="000000"/>
          <w:sz w:val="28"/>
          <w:szCs w:val="28"/>
        </w:rPr>
      </w:pPr>
      <w:r>
        <w:rPr>
          <w:color w:val="000000"/>
          <w:sz w:val="28"/>
          <w:szCs w:val="28"/>
        </w:rPr>
        <w:t>să aplice aceleaşi criterii de evaluare a calităţii muncii, de sancţionare şi de concediere faţă de fiecare angajat</w:t>
      </w:r>
    </w:p>
    <w:p w:rsidR="00780ABD" w:rsidRDefault="00780ABD" w:rsidP="00780ABD">
      <w:pPr>
        <w:pStyle w:val="Style9"/>
        <w:widowControl/>
        <w:numPr>
          <w:ilvl w:val="0"/>
          <w:numId w:val="3"/>
        </w:numPr>
        <w:spacing w:line="240" w:lineRule="auto"/>
        <w:rPr>
          <w:color w:val="000000"/>
          <w:sz w:val="28"/>
          <w:szCs w:val="28"/>
        </w:rPr>
      </w:pPr>
      <w:r>
        <w:rPr>
          <w:color w:val="000000"/>
          <w:sz w:val="28"/>
          <w:szCs w:val="28"/>
        </w:rPr>
        <w:t xml:space="preserve">să întreprindă măsuri de prevenire a hărţuirii sexuale la locul de muncă, precum şi măsuri de prevenire a persecutării iniţiativei de  depunere a plângerilor privind discriminarea </w:t>
      </w:r>
    </w:p>
    <w:p w:rsidR="00780ABD" w:rsidRDefault="00780ABD" w:rsidP="00780ABD">
      <w:pPr>
        <w:pStyle w:val="Style9"/>
        <w:widowControl/>
        <w:numPr>
          <w:ilvl w:val="0"/>
          <w:numId w:val="3"/>
        </w:numPr>
        <w:spacing w:line="240" w:lineRule="auto"/>
        <w:rPr>
          <w:color w:val="000000"/>
          <w:sz w:val="28"/>
          <w:szCs w:val="28"/>
        </w:rPr>
      </w:pPr>
      <w:r>
        <w:rPr>
          <w:color w:val="000000"/>
          <w:sz w:val="28"/>
          <w:szCs w:val="28"/>
        </w:rPr>
        <w:t>să asigure condiţii egale, pentru femei şi bărbaţi, de îmbinare a obligaţuniilor de serviciu cu cele familiale</w:t>
      </w:r>
    </w:p>
    <w:p w:rsidR="00780ABD" w:rsidRDefault="00780ABD" w:rsidP="00780ABD">
      <w:pPr>
        <w:pStyle w:val="Style9"/>
        <w:widowControl/>
        <w:numPr>
          <w:ilvl w:val="0"/>
          <w:numId w:val="3"/>
        </w:numPr>
        <w:spacing w:line="240" w:lineRule="auto"/>
        <w:rPr>
          <w:color w:val="000000"/>
          <w:sz w:val="28"/>
          <w:szCs w:val="28"/>
        </w:rPr>
      </w:pPr>
      <w:r>
        <w:rPr>
          <w:color w:val="000000"/>
          <w:sz w:val="28"/>
          <w:szCs w:val="28"/>
        </w:rPr>
        <w:lastRenderedPageBreak/>
        <w:t>să introducă în Regulament prevederi privind interzicerea discriminărilor după oricare criteriu şi  hărţuirii sexuale</w:t>
      </w:r>
    </w:p>
    <w:p w:rsidR="00780ABD" w:rsidRDefault="00780ABD" w:rsidP="00780ABD">
      <w:pPr>
        <w:pStyle w:val="Style9"/>
        <w:widowControl/>
        <w:numPr>
          <w:ilvl w:val="0"/>
          <w:numId w:val="3"/>
        </w:numPr>
        <w:spacing w:line="240" w:lineRule="auto"/>
        <w:rPr>
          <w:color w:val="000000"/>
          <w:sz w:val="28"/>
          <w:szCs w:val="28"/>
        </w:rPr>
      </w:pPr>
      <w:r>
        <w:rPr>
          <w:color w:val="000000"/>
          <w:sz w:val="28"/>
          <w:szCs w:val="28"/>
        </w:rPr>
        <w:t>să asigure respectarea demnităţii în muncă a salariaţilor</w:t>
      </w:r>
    </w:p>
    <w:p w:rsidR="00780ABD" w:rsidRDefault="00780ABD" w:rsidP="00780ABD">
      <w:pPr>
        <w:pStyle w:val="Style9"/>
        <w:widowControl/>
        <w:numPr>
          <w:ilvl w:val="0"/>
          <w:numId w:val="3"/>
        </w:numPr>
        <w:spacing w:line="240" w:lineRule="auto"/>
        <w:rPr>
          <w:color w:val="000000"/>
          <w:sz w:val="28"/>
          <w:szCs w:val="28"/>
        </w:rPr>
      </w:pPr>
      <w:r>
        <w:rPr>
          <w:color w:val="000000"/>
          <w:sz w:val="28"/>
          <w:szCs w:val="28"/>
        </w:rPr>
        <w:t>să plătească integral salariul în termenele stabilite de legislaţia muncii, de contractul colectiv de muncă şi de contractele individuale de muncă</w:t>
      </w:r>
    </w:p>
    <w:p w:rsidR="00780ABD" w:rsidRDefault="00780ABD" w:rsidP="00780ABD">
      <w:pPr>
        <w:pStyle w:val="Style9"/>
        <w:widowControl/>
        <w:numPr>
          <w:ilvl w:val="0"/>
          <w:numId w:val="3"/>
        </w:numPr>
        <w:spacing w:line="240" w:lineRule="auto"/>
        <w:rPr>
          <w:color w:val="000000"/>
          <w:sz w:val="28"/>
          <w:szCs w:val="28"/>
        </w:rPr>
      </w:pPr>
      <w:r>
        <w:rPr>
          <w:color w:val="000000"/>
          <w:sz w:val="28"/>
          <w:szCs w:val="28"/>
        </w:rPr>
        <w:t>să poarte negocieri colective şi să încheie contractul colectiv de muncă în modul stabilit;</w:t>
      </w:r>
    </w:p>
    <w:p w:rsidR="00780ABD" w:rsidRDefault="00780ABD" w:rsidP="00780ABD">
      <w:pPr>
        <w:pStyle w:val="Style9"/>
        <w:widowControl/>
        <w:numPr>
          <w:ilvl w:val="0"/>
          <w:numId w:val="3"/>
        </w:numPr>
        <w:spacing w:line="240" w:lineRule="auto"/>
        <w:rPr>
          <w:color w:val="000000"/>
          <w:sz w:val="28"/>
          <w:szCs w:val="28"/>
        </w:rPr>
      </w:pPr>
      <w:r>
        <w:rPr>
          <w:color w:val="000000"/>
          <w:sz w:val="28"/>
          <w:szCs w:val="28"/>
        </w:rPr>
        <w:t>să furnizeze reprezentanţilor salariaţilor informaţia completă şi veridică necesară încheierii contractului colectiv de muncă şi controlului asupra îndeplinirii lui;</w:t>
      </w:r>
    </w:p>
    <w:p w:rsidR="00780ABD" w:rsidRDefault="00780ABD" w:rsidP="00780ABD">
      <w:pPr>
        <w:pStyle w:val="Style9"/>
        <w:widowControl/>
        <w:numPr>
          <w:ilvl w:val="0"/>
          <w:numId w:val="3"/>
        </w:numPr>
        <w:spacing w:line="240" w:lineRule="auto"/>
        <w:rPr>
          <w:color w:val="000000"/>
          <w:sz w:val="28"/>
          <w:szCs w:val="28"/>
        </w:rPr>
      </w:pPr>
      <w:r>
        <w:rPr>
          <w:color w:val="000000"/>
          <w:sz w:val="28"/>
          <w:szCs w:val="28"/>
        </w:rPr>
        <w:t>să îndeplinească la timp prescripţiile organelor de stat de supraveghere şi control, să plătească amenzile aplicate pentru încălcarea actelor legislative şi normative ce conţin norme ale dreptului muncii</w:t>
      </w:r>
    </w:p>
    <w:p w:rsidR="00780ABD" w:rsidRDefault="00780ABD" w:rsidP="00780ABD">
      <w:pPr>
        <w:pStyle w:val="Style9"/>
        <w:widowControl/>
        <w:numPr>
          <w:ilvl w:val="0"/>
          <w:numId w:val="3"/>
        </w:numPr>
        <w:spacing w:line="240" w:lineRule="auto"/>
        <w:rPr>
          <w:color w:val="000000"/>
          <w:sz w:val="28"/>
          <w:szCs w:val="28"/>
        </w:rPr>
      </w:pPr>
      <w:r>
        <w:rPr>
          <w:color w:val="000000"/>
          <w:sz w:val="28"/>
          <w:szCs w:val="28"/>
        </w:rPr>
        <w:t>să examineze sesizările salariaţilor şi ale reprezentanţilor lor privind încălcările actelor legislative şi normative ce conţin norme ale dreptului muncii, să ia măsuri pentru înlăturarea lor, informând despre aceasta salariaţii  în termenii stabiliţi de lege</w:t>
      </w:r>
    </w:p>
    <w:p w:rsidR="00780ABD" w:rsidRDefault="00780ABD" w:rsidP="00780ABD">
      <w:pPr>
        <w:pStyle w:val="Style9"/>
        <w:widowControl/>
        <w:numPr>
          <w:ilvl w:val="0"/>
          <w:numId w:val="3"/>
        </w:numPr>
        <w:spacing w:line="240" w:lineRule="auto"/>
        <w:rPr>
          <w:color w:val="000000"/>
          <w:sz w:val="28"/>
          <w:szCs w:val="28"/>
        </w:rPr>
      </w:pPr>
      <w:r>
        <w:rPr>
          <w:color w:val="000000"/>
          <w:sz w:val="28"/>
          <w:szCs w:val="28"/>
        </w:rPr>
        <w:t xml:space="preserve">să creeze condiţii pentru participarea salariaţilor la administrarea unităţii în modul stabilit de legislaţia în vigoare </w:t>
      </w:r>
    </w:p>
    <w:p w:rsidR="00780ABD" w:rsidRDefault="00780ABD" w:rsidP="00780ABD">
      <w:pPr>
        <w:pStyle w:val="Style9"/>
        <w:widowControl/>
        <w:numPr>
          <w:ilvl w:val="0"/>
          <w:numId w:val="3"/>
        </w:numPr>
        <w:spacing w:line="240" w:lineRule="auto"/>
        <w:rPr>
          <w:color w:val="000000"/>
          <w:sz w:val="28"/>
          <w:szCs w:val="28"/>
        </w:rPr>
      </w:pPr>
      <w:r>
        <w:rPr>
          <w:color w:val="000000"/>
          <w:sz w:val="28"/>
          <w:szCs w:val="28"/>
        </w:rPr>
        <w:t xml:space="preserve">să asigure salariaţilor condiţii sociale şi sanitare pentru îndeplinirea cu succes a obligaţiunilor de muncă </w:t>
      </w:r>
    </w:p>
    <w:p w:rsidR="00780ABD" w:rsidRDefault="00780ABD" w:rsidP="00780ABD">
      <w:pPr>
        <w:pStyle w:val="Style9"/>
        <w:widowControl/>
        <w:numPr>
          <w:ilvl w:val="0"/>
          <w:numId w:val="3"/>
        </w:numPr>
        <w:spacing w:line="240" w:lineRule="auto"/>
        <w:rPr>
          <w:color w:val="000000"/>
          <w:sz w:val="28"/>
          <w:szCs w:val="28"/>
        </w:rPr>
      </w:pPr>
      <w:r>
        <w:rPr>
          <w:color w:val="000000"/>
          <w:sz w:val="28"/>
          <w:szCs w:val="28"/>
        </w:rPr>
        <w:t>să efectueze asigurarea socială şi medicală obligatorie a salariaţilor în modul prevăzut de legislaţia în vigoare</w:t>
      </w:r>
    </w:p>
    <w:p w:rsidR="00780ABD" w:rsidRDefault="00780ABD" w:rsidP="00780ABD">
      <w:pPr>
        <w:pStyle w:val="Style9"/>
        <w:widowControl/>
        <w:numPr>
          <w:ilvl w:val="0"/>
          <w:numId w:val="3"/>
        </w:numPr>
        <w:spacing w:line="240" w:lineRule="auto"/>
        <w:rPr>
          <w:color w:val="000000"/>
          <w:sz w:val="28"/>
          <w:szCs w:val="28"/>
        </w:rPr>
      </w:pPr>
      <w:r>
        <w:rPr>
          <w:color w:val="000000"/>
          <w:sz w:val="28"/>
          <w:szCs w:val="28"/>
        </w:rPr>
        <w:t>să repare prejudiciul material şi cel moral cauzat salariaţilor în legătură cu îndeplinirea obligaţiilor de muncă, în modul stabilit  în actele normative</w:t>
      </w:r>
    </w:p>
    <w:p w:rsidR="00780ABD" w:rsidRDefault="00780ABD" w:rsidP="00780ABD">
      <w:pPr>
        <w:pStyle w:val="Style9"/>
        <w:widowControl/>
        <w:numPr>
          <w:ilvl w:val="0"/>
          <w:numId w:val="3"/>
        </w:numPr>
        <w:spacing w:line="240" w:lineRule="auto"/>
        <w:rPr>
          <w:color w:val="000000"/>
          <w:sz w:val="28"/>
          <w:szCs w:val="28"/>
        </w:rPr>
      </w:pPr>
      <w:r>
        <w:rPr>
          <w:color w:val="000000"/>
          <w:sz w:val="28"/>
          <w:szCs w:val="28"/>
        </w:rPr>
        <w:t>să îndeplinească alte obligaţiuni stabilite prin legislaţia muncii (acte normative, convenţii colective, contractul colectiv şi de cel individual de muncă etc.).</w:t>
      </w:r>
    </w:p>
    <w:p w:rsidR="00780ABD" w:rsidRDefault="00780ABD" w:rsidP="00780ABD">
      <w:pPr>
        <w:pStyle w:val="Style9"/>
        <w:widowControl/>
        <w:spacing w:line="240" w:lineRule="auto"/>
        <w:ind w:firstLine="0"/>
        <w:rPr>
          <w:color w:val="000000"/>
          <w:sz w:val="28"/>
          <w:szCs w:val="28"/>
        </w:rPr>
      </w:pPr>
    </w:p>
    <w:p w:rsidR="00780ABD" w:rsidRDefault="00780ABD" w:rsidP="00780ABD">
      <w:pPr>
        <w:pStyle w:val="a6"/>
        <w:ind w:firstLine="360"/>
        <w:jc w:val="both"/>
        <w:rPr>
          <w:b/>
          <w:sz w:val="28"/>
          <w:szCs w:val="28"/>
        </w:rPr>
      </w:pPr>
      <w:r>
        <w:rPr>
          <w:b/>
          <w:sz w:val="28"/>
          <w:szCs w:val="28"/>
        </w:rPr>
        <w:t>VII.</w:t>
      </w:r>
      <w:r>
        <w:rPr>
          <w:sz w:val="28"/>
          <w:szCs w:val="28"/>
        </w:rPr>
        <w:t xml:space="preserve"> </w:t>
      </w:r>
      <w:r>
        <w:rPr>
          <w:b/>
          <w:sz w:val="28"/>
          <w:szCs w:val="28"/>
        </w:rPr>
        <w:t>DISCIPLINA MUNCII. ABATERILE DISCIPLINARE ŞI SANCŢIUNILE DISCIPLINARE APLICABILE. PROCEDURA DISCIPLINARĂ</w:t>
      </w:r>
    </w:p>
    <w:p w:rsidR="00780ABD" w:rsidRDefault="00780ABD" w:rsidP="00780ABD">
      <w:pPr>
        <w:pStyle w:val="a6"/>
        <w:tabs>
          <w:tab w:val="left" w:pos="0"/>
        </w:tabs>
        <w:jc w:val="both"/>
        <w:rPr>
          <w:b/>
          <w:sz w:val="28"/>
          <w:szCs w:val="28"/>
        </w:rPr>
      </w:pPr>
    </w:p>
    <w:p w:rsidR="00780ABD" w:rsidRDefault="00780ABD" w:rsidP="00780ABD">
      <w:pPr>
        <w:pStyle w:val="Style3"/>
        <w:widowControl/>
        <w:tabs>
          <w:tab w:val="left" w:pos="0"/>
        </w:tabs>
        <w:spacing w:line="240" w:lineRule="auto"/>
        <w:ind w:firstLine="0"/>
        <w:jc w:val="both"/>
        <w:rPr>
          <w:sz w:val="28"/>
          <w:szCs w:val="28"/>
        </w:rPr>
      </w:pPr>
      <w:r>
        <w:rPr>
          <w:rStyle w:val="FontStyle15"/>
          <w:b/>
          <w:sz w:val="28"/>
          <w:szCs w:val="28"/>
        </w:rPr>
        <w:t>Art.17.</w:t>
      </w:r>
      <w:r>
        <w:rPr>
          <w:rStyle w:val="FontStyle15"/>
          <w:sz w:val="28"/>
          <w:szCs w:val="28"/>
        </w:rPr>
        <w:t xml:space="preserve"> </w:t>
      </w:r>
      <w:r>
        <w:rPr>
          <w:sz w:val="28"/>
          <w:szCs w:val="28"/>
        </w:rPr>
        <w:t>Disciplina muncii reprezintă obligaţia tuturor salariaţilor de a se subordona unor reguli de comportare stabilite în conformitate cu Codul Muncii al Republicii Moldova, Codul de Etică al cadrului didactic, Convenţia Colectivă  pe a. 2016- 2020 (nivel  municipal ), Contractul colectiv de muncă pe a. 2016- 2020 şi cele individuale de muncă, precum şi cu alte  acte aprobate  la nivel de unitate, inclusiv cu prezentul Regulament.</w:t>
      </w:r>
    </w:p>
    <w:p w:rsidR="00780ABD" w:rsidRDefault="00780ABD" w:rsidP="00780ABD">
      <w:pPr>
        <w:pStyle w:val="Style3"/>
        <w:widowControl/>
        <w:tabs>
          <w:tab w:val="left" w:pos="0"/>
        </w:tabs>
        <w:spacing w:line="240" w:lineRule="auto"/>
        <w:ind w:firstLine="0"/>
        <w:jc w:val="both"/>
        <w:rPr>
          <w:sz w:val="28"/>
          <w:szCs w:val="28"/>
        </w:rPr>
      </w:pPr>
      <w:r>
        <w:rPr>
          <w:rStyle w:val="FontStyle15"/>
          <w:b/>
          <w:sz w:val="28"/>
          <w:szCs w:val="28"/>
        </w:rPr>
        <w:t xml:space="preserve">Art.18. </w:t>
      </w:r>
      <w:r>
        <w:rPr>
          <w:sz w:val="28"/>
          <w:szCs w:val="28"/>
        </w:rPr>
        <w:t>Disciplina de muncă se asigură în unitate prin crearea de către angajator a condiţiilor economice, sociale, juridice şi organizatorice necesare prestării unei munci de înaltă productivitate, prin formarea unei atitudini conştiente faţă de muncă, prin aplicarea de stimulări şi recompense pentru munca conştiincioasă, precum şi de sancţiuni în caz de comitere a unor abateri disciplinare.</w:t>
      </w:r>
    </w:p>
    <w:p w:rsidR="00780ABD" w:rsidRDefault="00780ABD" w:rsidP="00780ABD">
      <w:pPr>
        <w:pStyle w:val="Style3"/>
        <w:widowControl/>
        <w:tabs>
          <w:tab w:val="left" w:pos="0"/>
        </w:tabs>
        <w:spacing w:line="240" w:lineRule="auto"/>
        <w:ind w:firstLine="0"/>
        <w:jc w:val="both"/>
        <w:rPr>
          <w:sz w:val="28"/>
          <w:szCs w:val="28"/>
        </w:rPr>
      </w:pPr>
      <w:r>
        <w:rPr>
          <w:rStyle w:val="FontStyle15"/>
          <w:b/>
          <w:sz w:val="28"/>
          <w:szCs w:val="28"/>
        </w:rPr>
        <w:lastRenderedPageBreak/>
        <w:t>Art.19.</w:t>
      </w:r>
      <w:r>
        <w:rPr>
          <w:rStyle w:val="FontStyle15"/>
          <w:sz w:val="28"/>
          <w:szCs w:val="28"/>
        </w:rPr>
        <w:t xml:space="preserve"> </w:t>
      </w:r>
      <w:r>
        <w:rPr>
          <w:sz w:val="28"/>
          <w:szCs w:val="28"/>
        </w:rPr>
        <w:t>Pentru succese în muncă  angajatorul poate acorda stimulări sub formă de:</w:t>
      </w:r>
    </w:p>
    <w:p w:rsidR="00780ABD" w:rsidRDefault="00780ABD" w:rsidP="00780ABD">
      <w:pPr>
        <w:pStyle w:val="Style3"/>
        <w:widowControl/>
        <w:numPr>
          <w:ilvl w:val="0"/>
          <w:numId w:val="5"/>
        </w:numPr>
        <w:tabs>
          <w:tab w:val="left" w:pos="926"/>
        </w:tabs>
        <w:spacing w:line="240" w:lineRule="auto"/>
        <w:ind w:left="720"/>
        <w:jc w:val="both"/>
        <w:rPr>
          <w:sz w:val="28"/>
          <w:szCs w:val="28"/>
        </w:rPr>
      </w:pPr>
      <w:r>
        <w:rPr>
          <w:sz w:val="28"/>
          <w:szCs w:val="28"/>
        </w:rPr>
        <w:t xml:space="preserve">mulţumire; </w:t>
      </w:r>
    </w:p>
    <w:p w:rsidR="00780ABD" w:rsidRDefault="00780ABD" w:rsidP="00780ABD">
      <w:pPr>
        <w:pStyle w:val="Style3"/>
        <w:widowControl/>
        <w:numPr>
          <w:ilvl w:val="0"/>
          <w:numId w:val="5"/>
        </w:numPr>
        <w:tabs>
          <w:tab w:val="left" w:pos="926"/>
        </w:tabs>
        <w:spacing w:line="240" w:lineRule="auto"/>
        <w:ind w:left="720"/>
        <w:jc w:val="both"/>
        <w:rPr>
          <w:sz w:val="28"/>
          <w:szCs w:val="28"/>
        </w:rPr>
      </w:pPr>
      <w:r>
        <w:rPr>
          <w:sz w:val="28"/>
          <w:szCs w:val="28"/>
        </w:rPr>
        <w:t xml:space="preserve">premiu; </w:t>
      </w:r>
    </w:p>
    <w:p w:rsidR="00780ABD" w:rsidRDefault="00780ABD" w:rsidP="00780ABD">
      <w:pPr>
        <w:pStyle w:val="Style3"/>
        <w:widowControl/>
        <w:numPr>
          <w:ilvl w:val="0"/>
          <w:numId w:val="5"/>
        </w:numPr>
        <w:tabs>
          <w:tab w:val="left" w:pos="926"/>
        </w:tabs>
        <w:spacing w:line="240" w:lineRule="auto"/>
        <w:ind w:left="720"/>
        <w:jc w:val="both"/>
        <w:rPr>
          <w:sz w:val="28"/>
          <w:szCs w:val="28"/>
        </w:rPr>
      </w:pPr>
      <w:r>
        <w:rPr>
          <w:sz w:val="28"/>
          <w:szCs w:val="28"/>
        </w:rPr>
        <w:t>cadou de preţ;</w:t>
      </w:r>
    </w:p>
    <w:p w:rsidR="00780ABD" w:rsidRDefault="00780ABD" w:rsidP="00780ABD">
      <w:pPr>
        <w:pStyle w:val="Style3"/>
        <w:widowControl/>
        <w:numPr>
          <w:ilvl w:val="0"/>
          <w:numId w:val="5"/>
        </w:numPr>
        <w:tabs>
          <w:tab w:val="left" w:pos="926"/>
        </w:tabs>
        <w:spacing w:line="240" w:lineRule="auto"/>
        <w:ind w:left="720"/>
        <w:jc w:val="both"/>
        <w:rPr>
          <w:sz w:val="28"/>
          <w:szCs w:val="28"/>
        </w:rPr>
      </w:pPr>
      <w:r>
        <w:rPr>
          <w:sz w:val="28"/>
          <w:szCs w:val="28"/>
        </w:rPr>
        <w:t>diplomă de onoare.</w:t>
      </w:r>
    </w:p>
    <w:p w:rsidR="00780ABD" w:rsidRDefault="00780ABD" w:rsidP="00780ABD">
      <w:pPr>
        <w:pStyle w:val="Style2"/>
        <w:widowControl/>
        <w:spacing w:line="240" w:lineRule="auto"/>
        <w:ind w:firstLine="523"/>
        <w:jc w:val="both"/>
        <w:rPr>
          <w:sz w:val="28"/>
          <w:szCs w:val="28"/>
        </w:rPr>
      </w:pPr>
      <w:r>
        <w:rPr>
          <w:rStyle w:val="FontStyle15"/>
          <w:sz w:val="28"/>
          <w:szCs w:val="28"/>
        </w:rPr>
        <w:t>19.1</w:t>
      </w:r>
      <w:r>
        <w:rPr>
          <w:rStyle w:val="FontStyle15"/>
          <w:b/>
          <w:sz w:val="28"/>
          <w:szCs w:val="28"/>
        </w:rPr>
        <w:t xml:space="preserve">. </w:t>
      </w:r>
      <w:r>
        <w:rPr>
          <w:sz w:val="28"/>
          <w:szCs w:val="28"/>
        </w:rPr>
        <w:t>Pentru succese deosebite în muncă, merite faţă de societate şi faţă de stat, salariaţii pot fi înaintaţi la distincţii de stat (ordine, medalii, titluri onorifice), premii de stat etc..</w:t>
      </w:r>
    </w:p>
    <w:p w:rsidR="00780ABD" w:rsidRDefault="00780ABD" w:rsidP="00780ABD">
      <w:pPr>
        <w:pStyle w:val="Style3"/>
        <w:widowControl/>
        <w:tabs>
          <w:tab w:val="left" w:pos="0"/>
        </w:tabs>
        <w:spacing w:line="240" w:lineRule="auto"/>
        <w:ind w:firstLine="0"/>
        <w:jc w:val="both"/>
        <w:rPr>
          <w:sz w:val="28"/>
          <w:szCs w:val="28"/>
        </w:rPr>
      </w:pPr>
      <w:r>
        <w:rPr>
          <w:rStyle w:val="FontStyle15"/>
          <w:b/>
          <w:sz w:val="28"/>
          <w:szCs w:val="28"/>
        </w:rPr>
        <w:t xml:space="preserve">Art.20. </w:t>
      </w:r>
      <w:r>
        <w:rPr>
          <w:sz w:val="28"/>
          <w:szCs w:val="28"/>
        </w:rPr>
        <w:t>Stimulările se acordă de către angajator, urmare a consultărilor purtate cu comitetul sindical şi cu  reprezentaţii salariaţilor.</w:t>
      </w:r>
    </w:p>
    <w:p w:rsidR="00780ABD" w:rsidRDefault="00780ABD" w:rsidP="00780ABD">
      <w:pPr>
        <w:pStyle w:val="a6"/>
        <w:ind w:firstLine="509"/>
        <w:jc w:val="both"/>
        <w:rPr>
          <w:sz w:val="28"/>
          <w:szCs w:val="28"/>
        </w:rPr>
      </w:pPr>
      <w:r>
        <w:rPr>
          <w:rStyle w:val="FontStyle15"/>
          <w:sz w:val="28"/>
          <w:szCs w:val="28"/>
        </w:rPr>
        <w:t>20.1</w:t>
      </w:r>
      <w:r>
        <w:rPr>
          <w:rStyle w:val="FontStyle15"/>
          <w:b/>
          <w:sz w:val="28"/>
          <w:szCs w:val="28"/>
        </w:rPr>
        <w:t xml:space="preserve">.  </w:t>
      </w:r>
      <w:r>
        <w:rPr>
          <w:sz w:val="28"/>
          <w:szCs w:val="28"/>
        </w:rPr>
        <w:t>Stimulările se consemnează prin ordin, se aduc la cunoştinţa  şi se înscriu în carnetul de muncă al salariatului.</w:t>
      </w:r>
    </w:p>
    <w:p w:rsidR="00780ABD" w:rsidRDefault="00780ABD" w:rsidP="00780ABD">
      <w:pPr>
        <w:pStyle w:val="Style3"/>
        <w:widowControl/>
        <w:tabs>
          <w:tab w:val="left" w:pos="926"/>
        </w:tabs>
        <w:spacing w:line="240" w:lineRule="auto"/>
        <w:ind w:firstLine="0"/>
        <w:jc w:val="both"/>
        <w:rPr>
          <w:sz w:val="28"/>
          <w:szCs w:val="28"/>
        </w:rPr>
      </w:pPr>
      <w:r>
        <w:rPr>
          <w:rStyle w:val="FontStyle15"/>
          <w:b/>
          <w:sz w:val="28"/>
          <w:szCs w:val="28"/>
        </w:rPr>
        <w:t xml:space="preserve"> Art.21. </w:t>
      </w:r>
      <w:r>
        <w:rPr>
          <w:sz w:val="28"/>
          <w:szCs w:val="28"/>
        </w:rPr>
        <w:t>Pentru încălcarea disciplinei de muncă, angajatorul are dreptul să aplice faţă de salariat următoarele sancţiuni disciplinare:</w:t>
      </w:r>
    </w:p>
    <w:p w:rsidR="00780ABD" w:rsidRDefault="00780ABD" w:rsidP="00780ABD">
      <w:pPr>
        <w:pStyle w:val="Style3"/>
        <w:widowControl/>
        <w:numPr>
          <w:ilvl w:val="0"/>
          <w:numId w:val="6"/>
        </w:numPr>
        <w:tabs>
          <w:tab w:val="left" w:pos="720"/>
        </w:tabs>
        <w:spacing w:line="240" w:lineRule="auto"/>
        <w:jc w:val="both"/>
        <w:rPr>
          <w:sz w:val="28"/>
          <w:szCs w:val="28"/>
        </w:rPr>
      </w:pPr>
      <w:r>
        <w:rPr>
          <w:sz w:val="28"/>
          <w:szCs w:val="28"/>
        </w:rPr>
        <w:t>avertisment;</w:t>
      </w:r>
    </w:p>
    <w:p w:rsidR="00780ABD" w:rsidRDefault="00780ABD" w:rsidP="00780ABD">
      <w:pPr>
        <w:pStyle w:val="Style3"/>
        <w:widowControl/>
        <w:numPr>
          <w:ilvl w:val="0"/>
          <w:numId w:val="6"/>
        </w:numPr>
        <w:tabs>
          <w:tab w:val="left" w:pos="720"/>
        </w:tabs>
        <w:spacing w:line="240" w:lineRule="auto"/>
        <w:jc w:val="both"/>
        <w:rPr>
          <w:sz w:val="28"/>
          <w:szCs w:val="28"/>
        </w:rPr>
      </w:pPr>
      <w:r>
        <w:rPr>
          <w:sz w:val="28"/>
          <w:szCs w:val="28"/>
        </w:rPr>
        <w:t>mustrare;</w:t>
      </w:r>
    </w:p>
    <w:p w:rsidR="00780ABD" w:rsidRDefault="00780ABD" w:rsidP="00780ABD">
      <w:pPr>
        <w:pStyle w:val="Style3"/>
        <w:widowControl/>
        <w:numPr>
          <w:ilvl w:val="0"/>
          <w:numId w:val="6"/>
        </w:numPr>
        <w:tabs>
          <w:tab w:val="left" w:pos="720"/>
        </w:tabs>
        <w:spacing w:line="240" w:lineRule="auto"/>
        <w:jc w:val="both"/>
        <w:rPr>
          <w:sz w:val="28"/>
          <w:szCs w:val="28"/>
        </w:rPr>
      </w:pPr>
      <w:r>
        <w:rPr>
          <w:sz w:val="28"/>
          <w:szCs w:val="28"/>
        </w:rPr>
        <w:t>mustrare aspră;</w:t>
      </w:r>
    </w:p>
    <w:p w:rsidR="00780ABD" w:rsidRDefault="00780ABD" w:rsidP="00780ABD">
      <w:pPr>
        <w:pStyle w:val="Style3"/>
        <w:widowControl/>
        <w:numPr>
          <w:ilvl w:val="0"/>
          <w:numId w:val="6"/>
        </w:numPr>
        <w:tabs>
          <w:tab w:val="left" w:pos="720"/>
        </w:tabs>
        <w:spacing w:line="240" w:lineRule="auto"/>
        <w:jc w:val="both"/>
        <w:rPr>
          <w:sz w:val="28"/>
          <w:szCs w:val="28"/>
        </w:rPr>
      </w:pPr>
      <w:r>
        <w:rPr>
          <w:sz w:val="28"/>
          <w:szCs w:val="28"/>
        </w:rPr>
        <w:t>concediere (doar în cazurile expres prevăzute de Codul Muncii al RM).</w:t>
      </w:r>
    </w:p>
    <w:p w:rsidR="00780ABD" w:rsidRDefault="00780ABD" w:rsidP="00780ABD">
      <w:pPr>
        <w:pStyle w:val="Style2"/>
        <w:widowControl/>
        <w:spacing w:line="240" w:lineRule="auto"/>
        <w:ind w:firstLine="528"/>
        <w:jc w:val="both"/>
        <w:rPr>
          <w:sz w:val="28"/>
          <w:szCs w:val="28"/>
        </w:rPr>
      </w:pPr>
      <w:r>
        <w:rPr>
          <w:rStyle w:val="FontStyle15"/>
          <w:sz w:val="28"/>
          <w:szCs w:val="28"/>
        </w:rPr>
        <w:t>21.1</w:t>
      </w:r>
      <w:r>
        <w:rPr>
          <w:rStyle w:val="FontStyle15"/>
          <w:b/>
          <w:sz w:val="28"/>
          <w:szCs w:val="28"/>
        </w:rPr>
        <w:t xml:space="preserve">. </w:t>
      </w:r>
      <w:r>
        <w:rPr>
          <w:sz w:val="28"/>
          <w:szCs w:val="28"/>
        </w:rPr>
        <w:t xml:space="preserve">Se interzice aplicarea amenzilor şi altor sancţiuni pecuniare pentru încălcarea disciplinei de muncă. </w:t>
      </w:r>
    </w:p>
    <w:p w:rsidR="00780ABD" w:rsidRDefault="00780ABD" w:rsidP="00780ABD">
      <w:pPr>
        <w:pStyle w:val="Style2"/>
        <w:widowControl/>
        <w:spacing w:line="240" w:lineRule="auto"/>
        <w:ind w:firstLine="528"/>
        <w:jc w:val="both"/>
        <w:rPr>
          <w:sz w:val="28"/>
          <w:szCs w:val="28"/>
        </w:rPr>
      </w:pPr>
      <w:r>
        <w:rPr>
          <w:rStyle w:val="FontStyle15"/>
          <w:sz w:val="28"/>
          <w:szCs w:val="28"/>
        </w:rPr>
        <w:t>21.2</w:t>
      </w:r>
      <w:r>
        <w:rPr>
          <w:rStyle w:val="FontStyle15"/>
          <w:b/>
          <w:sz w:val="28"/>
          <w:szCs w:val="28"/>
        </w:rPr>
        <w:t xml:space="preserve">. </w:t>
      </w:r>
      <w:r>
        <w:rPr>
          <w:sz w:val="28"/>
          <w:szCs w:val="28"/>
        </w:rPr>
        <w:t xml:space="preserve">Pentru aceeaşi abatere disciplinară nu se poate aplica decât o singură sancţiune. </w:t>
      </w:r>
    </w:p>
    <w:p w:rsidR="00780ABD" w:rsidRDefault="00780ABD" w:rsidP="00780ABD">
      <w:pPr>
        <w:pStyle w:val="Style2"/>
        <w:widowControl/>
        <w:spacing w:line="240" w:lineRule="auto"/>
        <w:ind w:firstLine="528"/>
        <w:jc w:val="both"/>
        <w:rPr>
          <w:sz w:val="28"/>
          <w:szCs w:val="28"/>
        </w:rPr>
      </w:pPr>
      <w:r>
        <w:rPr>
          <w:rStyle w:val="FontStyle15"/>
          <w:sz w:val="28"/>
          <w:szCs w:val="28"/>
        </w:rPr>
        <w:t>21.3</w:t>
      </w:r>
      <w:r>
        <w:rPr>
          <w:rStyle w:val="FontStyle15"/>
          <w:b/>
          <w:sz w:val="28"/>
          <w:szCs w:val="28"/>
        </w:rPr>
        <w:t xml:space="preserve">. </w:t>
      </w:r>
      <w:r>
        <w:rPr>
          <w:sz w:val="28"/>
          <w:szCs w:val="28"/>
        </w:rPr>
        <w:t>La aplicarea sancţiunii disciplinare, angajatorul trebuie să ţină cont de gravitatea abaterii disciplinare comise şi de alte circumstanţe obiective.</w:t>
      </w:r>
    </w:p>
    <w:p w:rsidR="00780ABD" w:rsidRDefault="00780ABD" w:rsidP="00780ABD">
      <w:pPr>
        <w:pStyle w:val="Style3"/>
        <w:widowControl/>
        <w:tabs>
          <w:tab w:val="left" w:pos="0"/>
        </w:tabs>
        <w:spacing w:line="240" w:lineRule="auto"/>
        <w:ind w:firstLine="0"/>
        <w:jc w:val="both"/>
        <w:rPr>
          <w:sz w:val="28"/>
          <w:szCs w:val="28"/>
        </w:rPr>
      </w:pPr>
      <w:r>
        <w:rPr>
          <w:rStyle w:val="FontStyle15"/>
          <w:b/>
          <w:sz w:val="28"/>
          <w:szCs w:val="28"/>
        </w:rPr>
        <w:t xml:space="preserve"> Art.22.</w:t>
      </w:r>
      <w:r>
        <w:rPr>
          <w:sz w:val="28"/>
          <w:szCs w:val="28"/>
        </w:rPr>
        <w:t xml:space="preserve"> Sancţiunea disciplinară se aplică de organul căruia i se atribuie dreptul de angajare (alegere, confirmare sau numire în funcţie) a salariatului respectiv.</w:t>
      </w:r>
    </w:p>
    <w:p w:rsidR="00780ABD" w:rsidRDefault="00780ABD" w:rsidP="00780ABD">
      <w:pPr>
        <w:pStyle w:val="Style2"/>
        <w:widowControl/>
        <w:spacing w:line="240" w:lineRule="auto"/>
        <w:ind w:firstLine="0"/>
        <w:jc w:val="both"/>
        <w:rPr>
          <w:sz w:val="28"/>
          <w:szCs w:val="28"/>
        </w:rPr>
      </w:pPr>
      <w:r>
        <w:rPr>
          <w:rStyle w:val="FontStyle15"/>
          <w:b/>
          <w:sz w:val="28"/>
          <w:szCs w:val="28"/>
        </w:rPr>
        <w:t xml:space="preserve"> Art.23. </w:t>
      </w:r>
      <w:r>
        <w:rPr>
          <w:sz w:val="28"/>
          <w:szCs w:val="28"/>
        </w:rPr>
        <w:t>Până la aplicarea sancţiunii disciplinare angajatorul este obligat să ceară salariatului o explicaţie scrisă privind fapta comisă. Refuzul de a prezenta explicaţia cerută se consemnează într-un proces-verbal semnat de un reprezentant al angajatorului şi un reprezentant al salariatului.</w:t>
      </w:r>
    </w:p>
    <w:p w:rsidR="00780ABD" w:rsidRDefault="00780ABD" w:rsidP="00780ABD">
      <w:pPr>
        <w:pStyle w:val="Style1"/>
        <w:widowControl/>
        <w:spacing w:line="240" w:lineRule="auto"/>
        <w:ind w:firstLine="523"/>
        <w:jc w:val="both"/>
        <w:rPr>
          <w:sz w:val="28"/>
          <w:szCs w:val="28"/>
        </w:rPr>
      </w:pPr>
      <w:r>
        <w:rPr>
          <w:rStyle w:val="FontStyle15"/>
          <w:sz w:val="28"/>
          <w:szCs w:val="28"/>
        </w:rPr>
        <w:t>23.1</w:t>
      </w:r>
      <w:r>
        <w:rPr>
          <w:rStyle w:val="FontStyle15"/>
          <w:b/>
          <w:sz w:val="28"/>
          <w:szCs w:val="28"/>
        </w:rPr>
        <w:t xml:space="preserve">. </w:t>
      </w:r>
      <w:r>
        <w:rPr>
          <w:rStyle w:val="FontStyle15"/>
          <w:sz w:val="28"/>
          <w:szCs w:val="28"/>
        </w:rPr>
        <w:t>Î</w:t>
      </w:r>
      <w:r>
        <w:rPr>
          <w:sz w:val="28"/>
          <w:szCs w:val="28"/>
        </w:rPr>
        <w:t>n funcţie de gravitatea faptei comise de salariat, angajatorul este în drept să organizeze  o anchetă de serviciu. În cadrul anchetei de serviciu, salariatul are dreptul să-şi explice atitudinea faţă de cele comise şi să prezinte persoanei abilitate cu efectuarea anchetei toate probele şi justificările pe care le consideră necesare.</w:t>
      </w:r>
    </w:p>
    <w:p w:rsidR="00780ABD" w:rsidRDefault="00780ABD" w:rsidP="00780ABD">
      <w:pPr>
        <w:pStyle w:val="Style3"/>
        <w:widowControl/>
        <w:tabs>
          <w:tab w:val="left" w:pos="0"/>
        </w:tabs>
        <w:spacing w:line="240" w:lineRule="auto"/>
        <w:ind w:firstLine="0"/>
        <w:jc w:val="both"/>
        <w:rPr>
          <w:sz w:val="28"/>
          <w:szCs w:val="28"/>
        </w:rPr>
      </w:pPr>
      <w:r>
        <w:rPr>
          <w:rStyle w:val="FontStyle15"/>
          <w:b/>
          <w:sz w:val="28"/>
          <w:szCs w:val="28"/>
        </w:rPr>
        <w:t xml:space="preserve">Art.24. </w:t>
      </w:r>
      <w:r>
        <w:rPr>
          <w:sz w:val="28"/>
          <w:szCs w:val="28"/>
        </w:rPr>
        <w:t>Sancţiunea disciplinară se aplică, de regulă, imediat după constatarea abaterii disciplinare, dar nu mai târziu de o lună din ziua constatării ei, fără a lua în calcul timpul aflării salariatului în concediul anual de odihnă, în concediul de studii sau în concediul medical.</w:t>
      </w:r>
    </w:p>
    <w:p w:rsidR="00780ABD" w:rsidRDefault="00780ABD" w:rsidP="00780ABD">
      <w:pPr>
        <w:pStyle w:val="Style1"/>
        <w:widowControl/>
        <w:spacing w:line="240" w:lineRule="auto"/>
        <w:ind w:firstLine="708"/>
        <w:jc w:val="both"/>
        <w:rPr>
          <w:sz w:val="28"/>
          <w:szCs w:val="28"/>
        </w:rPr>
      </w:pPr>
      <w:r>
        <w:rPr>
          <w:rStyle w:val="FontStyle15"/>
          <w:sz w:val="28"/>
          <w:szCs w:val="28"/>
        </w:rPr>
        <w:t>24.1</w:t>
      </w:r>
      <w:r>
        <w:rPr>
          <w:rStyle w:val="FontStyle15"/>
          <w:b/>
          <w:sz w:val="28"/>
          <w:szCs w:val="28"/>
        </w:rPr>
        <w:t xml:space="preserve">. </w:t>
      </w:r>
      <w:r>
        <w:rPr>
          <w:sz w:val="28"/>
          <w:szCs w:val="28"/>
        </w:rPr>
        <w:t>Sancţiunea disciplinară nu poate fi aplicată după expirarea a 6 luni din ziua comiterii abaterii disciplinare, iar în urma reviziei sau a controlului activităţii economico-financiare - după expirarea a 2 ani de la data comiterii. În termenele indicate nu se include durata desfăşurării procedurii penale.</w:t>
      </w:r>
    </w:p>
    <w:p w:rsidR="00780ABD" w:rsidRDefault="00780ABD" w:rsidP="00780ABD">
      <w:pPr>
        <w:pStyle w:val="Style3"/>
        <w:widowControl/>
        <w:tabs>
          <w:tab w:val="left" w:pos="0"/>
        </w:tabs>
        <w:spacing w:line="240" w:lineRule="auto"/>
        <w:ind w:firstLine="0"/>
        <w:jc w:val="both"/>
        <w:rPr>
          <w:sz w:val="28"/>
          <w:szCs w:val="28"/>
        </w:rPr>
      </w:pPr>
      <w:r>
        <w:rPr>
          <w:rStyle w:val="FontStyle15"/>
          <w:b/>
          <w:sz w:val="28"/>
          <w:szCs w:val="28"/>
        </w:rPr>
        <w:lastRenderedPageBreak/>
        <w:t xml:space="preserve">Art.25. </w:t>
      </w:r>
      <w:r>
        <w:rPr>
          <w:sz w:val="28"/>
          <w:szCs w:val="28"/>
        </w:rPr>
        <w:t>Sancţiunea disciplinară se aplică prin ordin (dispoziţie, decizie, hotărâre), în care se indică în mod obligatoriu:</w:t>
      </w:r>
    </w:p>
    <w:p w:rsidR="00780ABD" w:rsidRDefault="00780ABD" w:rsidP="00780ABD">
      <w:pPr>
        <w:pStyle w:val="Style3"/>
        <w:widowControl/>
        <w:tabs>
          <w:tab w:val="left" w:pos="0"/>
        </w:tabs>
        <w:spacing w:line="240" w:lineRule="auto"/>
        <w:ind w:firstLine="0"/>
        <w:jc w:val="both"/>
        <w:rPr>
          <w:sz w:val="28"/>
          <w:szCs w:val="28"/>
        </w:rPr>
      </w:pPr>
      <w:r>
        <w:rPr>
          <w:b/>
          <w:sz w:val="28"/>
          <w:szCs w:val="28"/>
        </w:rPr>
        <w:t xml:space="preserve">a) </w:t>
      </w:r>
      <w:r>
        <w:rPr>
          <w:sz w:val="28"/>
          <w:szCs w:val="28"/>
        </w:rPr>
        <w:t>temeiurile de fapt şi de drept ale aplicării ei;</w:t>
      </w:r>
    </w:p>
    <w:p w:rsidR="00780ABD" w:rsidRDefault="00780ABD" w:rsidP="00780ABD">
      <w:pPr>
        <w:pStyle w:val="Style3"/>
        <w:widowControl/>
        <w:tabs>
          <w:tab w:val="left" w:pos="0"/>
        </w:tabs>
        <w:spacing w:line="240" w:lineRule="auto"/>
        <w:ind w:firstLine="0"/>
        <w:jc w:val="both"/>
        <w:rPr>
          <w:sz w:val="28"/>
          <w:szCs w:val="28"/>
        </w:rPr>
      </w:pPr>
      <w:r>
        <w:rPr>
          <w:b/>
          <w:sz w:val="28"/>
          <w:szCs w:val="28"/>
        </w:rPr>
        <w:t xml:space="preserve">b) </w:t>
      </w:r>
      <w:r>
        <w:rPr>
          <w:sz w:val="28"/>
          <w:szCs w:val="28"/>
        </w:rPr>
        <w:t xml:space="preserve">termenul în care sancţiunea poate </w:t>
      </w:r>
      <w:r>
        <w:rPr>
          <w:spacing w:val="-20"/>
          <w:sz w:val="28"/>
          <w:szCs w:val="28"/>
        </w:rPr>
        <w:t>fi</w:t>
      </w:r>
      <w:r>
        <w:rPr>
          <w:sz w:val="28"/>
          <w:szCs w:val="28"/>
        </w:rPr>
        <w:t xml:space="preserve"> contestată;</w:t>
      </w:r>
    </w:p>
    <w:p w:rsidR="00780ABD" w:rsidRDefault="00780ABD" w:rsidP="00780ABD">
      <w:pPr>
        <w:pStyle w:val="Style3"/>
        <w:widowControl/>
        <w:tabs>
          <w:tab w:val="left" w:pos="0"/>
        </w:tabs>
        <w:spacing w:line="240" w:lineRule="auto"/>
        <w:ind w:firstLine="0"/>
        <w:jc w:val="both"/>
        <w:rPr>
          <w:sz w:val="28"/>
          <w:szCs w:val="28"/>
        </w:rPr>
      </w:pPr>
      <w:r>
        <w:rPr>
          <w:b/>
          <w:sz w:val="28"/>
          <w:szCs w:val="28"/>
        </w:rPr>
        <w:t xml:space="preserve">c) </w:t>
      </w:r>
      <w:r>
        <w:rPr>
          <w:sz w:val="28"/>
          <w:szCs w:val="28"/>
        </w:rPr>
        <w:t>organul în care sancţiunea aplicată poate fi contestată.</w:t>
      </w:r>
    </w:p>
    <w:p w:rsidR="00780ABD" w:rsidRDefault="00780ABD" w:rsidP="00780ABD">
      <w:pPr>
        <w:pStyle w:val="Style1"/>
        <w:widowControl/>
        <w:spacing w:line="240" w:lineRule="auto"/>
        <w:ind w:firstLine="514"/>
        <w:jc w:val="both"/>
        <w:rPr>
          <w:sz w:val="28"/>
          <w:szCs w:val="28"/>
        </w:rPr>
      </w:pPr>
      <w:r>
        <w:rPr>
          <w:rStyle w:val="FontStyle15"/>
          <w:sz w:val="28"/>
          <w:szCs w:val="28"/>
        </w:rPr>
        <w:t>25.1</w:t>
      </w:r>
      <w:r>
        <w:rPr>
          <w:rStyle w:val="FontStyle15"/>
          <w:b/>
          <w:sz w:val="28"/>
          <w:szCs w:val="28"/>
        </w:rPr>
        <w:t xml:space="preserve">.  </w:t>
      </w:r>
      <w:r>
        <w:rPr>
          <w:sz w:val="28"/>
          <w:szCs w:val="28"/>
        </w:rPr>
        <w:t xml:space="preserve">Ordinul de sancţionare, cu excepţia sancţiunii disciplinare sub formă de concediere conform </w:t>
      </w:r>
      <w:r>
        <w:rPr>
          <w:sz w:val="28"/>
          <w:szCs w:val="28"/>
          <w:lang w:val="en-US"/>
        </w:rPr>
        <w:t xml:space="preserve">art. </w:t>
      </w:r>
      <w:r>
        <w:rPr>
          <w:sz w:val="28"/>
          <w:szCs w:val="28"/>
        </w:rPr>
        <w:t xml:space="preserve">206 alin. (1) </w:t>
      </w:r>
      <w:r>
        <w:rPr>
          <w:sz w:val="28"/>
          <w:szCs w:val="28"/>
          <w:lang w:val="en-US"/>
        </w:rPr>
        <w:t xml:space="preserve">lit. </w:t>
      </w:r>
      <w:r>
        <w:rPr>
          <w:sz w:val="28"/>
          <w:szCs w:val="28"/>
        </w:rPr>
        <w:t xml:space="preserve">d) din Codul Muncii care se aplică cu respectarea </w:t>
      </w:r>
      <w:r>
        <w:rPr>
          <w:sz w:val="28"/>
          <w:szCs w:val="28"/>
          <w:lang w:val="en-US"/>
        </w:rPr>
        <w:t xml:space="preserve">art. </w:t>
      </w:r>
      <w:r>
        <w:rPr>
          <w:sz w:val="28"/>
          <w:szCs w:val="28"/>
        </w:rPr>
        <w:t>81 alin. (3) din CM, se comunică salariatului, sub semnătură, în termen de cel mult 5 zile lucrătoare de la data emiterii şi produce efecte de la data comunicării. Refuzul salariatului de a confirma prin semnătură comunicarea ordinului se fixează într-un proces-verbal semnat de un reprezentant al angajatorului şi un reprezentant al salariatului.</w:t>
      </w:r>
    </w:p>
    <w:p w:rsidR="00780ABD" w:rsidRDefault="00780ABD" w:rsidP="00780ABD">
      <w:pPr>
        <w:pStyle w:val="Style1"/>
        <w:widowControl/>
        <w:spacing w:line="240" w:lineRule="auto"/>
        <w:ind w:firstLine="514"/>
        <w:jc w:val="both"/>
        <w:rPr>
          <w:sz w:val="28"/>
          <w:szCs w:val="28"/>
        </w:rPr>
      </w:pPr>
      <w:r>
        <w:rPr>
          <w:rStyle w:val="FontStyle15"/>
          <w:sz w:val="28"/>
          <w:szCs w:val="28"/>
        </w:rPr>
        <w:t>25.2</w:t>
      </w:r>
      <w:r>
        <w:rPr>
          <w:rStyle w:val="FontStyle15"/>
          <w:b/>
          <w:sz w:val="28"/>
          <w:szCs w:val="28"/>
        </w:rPr>
        <w:t xml:space="preserve">. </w:t>
      </w:r>
      <w:r>
        <w:rPr>
          <w:sz w:val="28"/>
          <w:szCs w:val="28"/>
        </w:rPr>
        <w:t xml:space="preserve">Ordinul de sancţionare poate fi contestat de salariat în instanţa de judecată în condiţiile  </w:t>
      </w:r>
      <w:r>
        <w:rPr>
          <w:sz w:val="28"/>
          <w:szCs w:val="28"/>
          <w:lang w:val="en-US"/>
        </w:rPr>
        <w:t xml:space="preserve">art. </w:t>
      </w:r>
      <w:r>
        <w:rPr>
          <w:sz w:val="28"/>
          <w:szCs w:val="28"/>
        </w:rPr>
        <w:t>355 din Codul Muncii al Republicii Moldova.</w:t>
      </w:r>
    </w:p>
    <w:p w:rsidR="00780ABD" w:rsidRDefault="00780ABD" w:rsidP="00780ABD">
      <w:pPr>
        <w:pStyle w:val="Style3"/>
        <w:widowControl/>
        <w:tabs>
          <w:tab w:val="left" w:pos="0"/>
        </w:tabs>
        <w:spacing w:line="240" w:lineRule="auto"/>
        <w:ind w:firstLine="0"/>
        <w:jc w:val="both"/>
        <w:rPr>
          <w:sz w:val="28"/>
          <w:szCs w:val="28"/>
        </w:rPr>
      </w:pPr>
      <w:r>
        <w:rPr>
          <w:rStyle w:val="FontStyle15"/>
          <w:b/>
          <w:sz w:val="28"/>
          <w:szCs w:val="28"/>
        </w:rPr>
        <w:t xml:space="preserve">Art.26. </w:t>
      </w:r>
      <w:r>
        <w:rPr>
          <w:sz w:val="28"/>
          <w:szCs w:val="28"/>
        </w:rPr>
        <w:t>Termenul de validitate a sancţiunii disciplinare nu poate depăşi un an din ziua aplicării. Dacă pe parcursul acestui termen salariatul nu va fi supus unei noi sancţiuni disciplinare, sancţiunea disciplinară se consideră stinsă.</w:t>
      </w:r>
    </w:p>
    <w:p w:rsidR="00780ABD" w:rsidRDefault="00780ABD" w:rsidP="00780ABD">
      <w:pPr>
        <w:pStyle w:val="Style1"/>
        <w:widowControl/>
        <w:spacing w:line="240" w:lineRule="auto"/>
        <w:ind w:firstLine="0"/>
        <w:jc w:val="both"/>
        <w:rPr>
          <w:sz w:val="28"/>
          <w:szCs w:val="28"/>
        </w:rPr>
      </w:pPr>
      <w:r>
        <w:rPr>
          <w:rStyle w:val="FontStyle15"/>
          <w:sz w:val="28"/>
          <w:szCs w:val="28"/>
        </w:rPr>
        <w:t xml:space="preserve">       26.1</w:t>
      </w:r>
      <w:r>
        <w:rPr>
          <w:rStyle w:val="FontStyle15"/>
          <w:b/>
          <w:sz w:val="28"/>
          <w:szCs w:val="28"/>
        </w:rPr>
        <w:t xml:space="preserve">. </w:t>
      </w:r>
      <w:r>
        <w:rPr>
          <w:sz w:val="28"/>
          <w:szCs w:val="28"/>
        </w:rPr>
        <w:t>Angajatorul este în drept să revoce sancțiunea disciplinară în decursul unui an din proprie iniţiativă, la rugămintea salariatului sau în baza demersului  reprezentantului  salariatului sau al conducătorului nemijlocit al salariatului.</w:t>
      </w:r>
    </w:p>
    <w:p w:rsidR="00780ABD" w:rsidRDefault="00780ABD" w:rsidP="00780ABD">
      <w:pPr>
        <w:pStyle w:val="Style1"/>
        <w:widowControl/>
        <w:spacing w:line="240" w:lineRule="auto"/>
        <w:ind w:firstLine="514"/>
        <w:jc w:val="both"/>
        <w:rPr>
          <w:sz w:val="28"/>
          <w:szCs w:val="28"/>
        </w:rPr>
      </w:pPr>
      <w:r>
        <w:rPr>
          <w:rStyle w:val="FontStyle15"/>
          <w:sz w:val="28"/>
          <w:szCs w:val="28"/>
        </w:rPr>
        <w:t>26.2</w:t>
      </w:r>
      <w:r>
        <w:rPr>
          <w:rStyle w:val="FontStyle15"/>
          <w:b/>
          <w:sz w:val="28"/>
          <w:szCs w:val="28"/>
        </w:rPr>
        <w:t xml:space="preserve">. </w:t>
      </w:r>
      <w:r>
        <w:rPr>
          <w:rStyle w:val="FontStyle15"/>
          <w:sz w:val="28"/>
          <w:szCs w:val="28"/>
        </w:rPr>
        <w:t>Î</w:t>
      </w:r>
      <w:r>
        <w:rPr>
          <w:sz w:val="28"/>
          <w:szCs w:val="28"/>
        </w:rPr>
        <w:t>n interiorul termenului de validitate a sancţiunii disciplinare, salariatului sancţionat nu i se pot aplica stimulările prevăzute de Codul Muncii al RM şi prezentul Regulament.</w:t>
      </w:r>
    </w:p>
    <w:p w:rsidR="00780ABD" w:rsidRDefault="00780ABD" w:rsidP="00780ABD">
      <w:pPr>
        <w:pStyle w:val="Style3"/>
        <w:widowControl/>
        <w:tabs>
          <w:tab w:val="left" w:pos="1123"/>
        </w:tabs>
        <w:spacing w:line="240" w:lineRule="auto"/>
        <w:ind w:firstLine="0"/>
        <w:jc w:val="both"/>
        <w:rPr>
          <w:sz w:val="28"/>
          <w:szCs w:val="28"/>
        </w:rPr>
      </w:pPr>
      <w:r>
        <w:rPr>
          <w:rStyle w:val="FontStyle15"/>
          <w:sz w:val="28"/>
          <w:szCs w:val="28"/>
        </w:rPr>
        <w:t xml:space="preserve">       26.3</w:t>
      </w:r>
      <w:r>
        <w:rPr>
          <w:rStyle w:val="FontStyle15"/>
          <w:b/>
          <w:sz w:val="28"/>
          <w:szCs w:val="28"/>
        </w:rPr>
        <w:t xml:space="preserve">. </w:t>
      </w:r>
      <w:r>
        <w:rPr>
          <w:sz w:val="28"/>
          <w:szCs w:val="28"/>
        </w:rPr>
        <w:t>Sancţiunile disciplinare, cu excepţia concedierii pentru încălcarea disciplinei de muncă, nu se înscriu în carnetul de muncă al salariatului.</w:t>
      </w:r>
    </w:p>
    <w:p w:rsidR="00780ABD" w:rsidRDefault="00780ABD" w:rsidP="00780ABD">
      <w:pPr>
        <w:pStyle w:val="Style3"/>
        <w:widowControl/>
        <w:tabs>
          <w:tab w:val="left" w:pos="1123"/>
        </w:tabs>
        <w:spacing w:line="240" w:lineRule="auto"/>
        <w:ind w:firstLine="509"/>
        <w:jc w:val="both"/>
        <w:rPr>
          <w:b/>
          <w:sz w:val="28"/>
          <w:szCs w:val="28"/>
        </w:rPr>
      </w:pPr>
    </w:p>
    <w:p w:rsidR="00780ABD" w:rsidRDefault="00780ABD" w:rsidP="00780ABD">
      <w:pPr>
        <w:pStyle w:val="Style4"/>
        <w:widowControl/>
        <w:ind w:firstLine="509"/>
        <w:jc w:val="both"/>
        <w:rPr>
          <w:rStyle w:val="FontStyle17"/>
          <w:sz w:val="28"/>
          <w:szCs w:val="28"/>
        </w:rPr>
      </w:pPr>
    </w:p>
    <w:p w:rsidR="00780ABD" w:rsidRDefault="00780ABD" w:rsidP="00780ABD">
      <w:pPr>
        <w:pStyle w:val="Style4"/>
        <w:widowControl/>
        <w:ind w:firstLine="509"/>
        <w:jc w:val="both"/>
        <w:rPr>
          <w:rStyle w:val="FontStyle17"/>
          <w:b/>
          <w:sz w:val="28"/>
          <w:szCs w:val="28"/>
        </w:rPr>
      </w:pPr>
    </w:p>
    <w:p w:rsidR="00780ABD" w:rsidRDefault="00780ABD" w:rsidP="00780ABD">
      <w:pPr>
        <w:pStyle w:val="Style4"/>
        <w:widowControl/>
        <w:ind w:firstLine="509"/>
        <w:jc w:val="both"/>
        <w:rPr>
          <w:rStyle w:val="FontStyle17"/>
          <w:b/>
          <w:sz w:val="28"/>
          <w:szCs w:val="28"/>
        </w:rPr>
      </w:pPr>
    </w:p>
    <w:p w:rsidR="00780ABD" w:rsidRDefault="00780ABD" w:rsidP="00780ABD">
      <w:pPr>
        <w:pStyle w:val="Style4"/>
        <w:widowControl/>
        <w:ind w:firstLine="509"/>
        <w:jc w:val="both"/>
        <w:rPr>
          <w:rStyle w:val="FontStyle17"/>
          <w:b/>
          <w:sz w:val="28"/>
          <w:szCs w:val="28"/>
        </w:rPr>
      </w:pPr>
      <w:r>
        <w:rPr>
          <w:rStyle w:val="FontStyle17"/>
          <w:b/>
          <w:sz w:val="28"/>
          <w:szCs w:val="28"/>
        </w:rPr>
        <w:t xml:space="preserve">VIII.  TIMPUL DE MUNCĂ </w:t>
      </w:r>
    </w:p>
    <w:p w:rsidR="00780ABD" w:rsidRDefault="00780ABD" w:rsidP="00780ABD">
      <w:pPr>
        <w:pStyle w:val="Style4"/>
        <w:widowControl/>
        <w:jc w:val="both"/>
        <w:rPr>
          <w:rStyle w:val="FontStyle17"/>
          <w:sz w:val="28"/>
          <w:szCs w:val="28"/>
        </w:rPr>
      </w:pPr>
    </w:p>
    <w:p w:rsidR="00780ABD" w:rsidRDefault="00780ABD" w:rsidP="00780ABD">
      <w:pPr>
        <w:pStyle w:val="Style4"/>
        <w:widowControl/>
        <w:jc w:val="both"/>
        <w:rPr>
          <w:rStyle w:val="FontStyle17"/>
          <w:sz w:val="28"/>
          <w:szCs w:val="28"/>
        </w:rPr>
      </w:pPr>
      <w:r>
        <w:rPr>
          <w:rStyle w:val="FontStyle17"/>
          <w:sz w:val="28"/>
          <w:szCs w:val="28"/>
        </w:rPr>
        <w:t xml:space="preserve">  </w:t>
      </w:r>
      <w:r>
        <w:rPr>
          <w:rStyle w:val="FontStyle15"/>
          <w:b/>
          <w:sz w:val="28"/>
          <w:szCs w:val="28"/>
        </w:rPr>
        <w:t xml:space="preserve">Art.27 </w:t>
      </w:r>
      <w:r>
        <w:rPr>
          <w:rStyle w:val="FontStyle17"/>
          <w:sz w:val="28"/>
          <w:szCs w:val="28"/>
        </w:rPr>
        <w:t xml:space="preserve"> </w:t>
      </w:r>
      <w:r>
        <w:rPr>
          <w:rStyle w:val="FontStyle17"/>
          <w:sz w:val="28"/>
          <w:szCs w:val="28"/>
          <w:u w:val="single"/>
        </w:rPr>
        <w:t>Durata normală a timpului de muncă</w:t>
      </w:r>
    </w:p>
    <w:p w:rsidR="00780ABD" w:rsidRDefault="00780ABD" w:rsidP="00780ABD">
      <w:pPr>
        <w:pStyle w:val="Style9"/>
        <w:widowControl/>
        <w:tabs>
          <w:tab w:val="left" w:pos="922"/>
        </w:tabs>
        <w:spacing w:line="240" w:lineRule="auto"/>
        <w:ind w:firstLine="0"/>
        <w:rPr>
          <w:rStyle w:val="FontStyle17"/>
          <w:sz w:val="28"/>
          <w:szCs w:val="28"/>
        </w:rPr>
      </w:pPr>
      <w:r>
        <w:rPr>
          <w:rStyle w:val="FontStyle17"/>
          <w:sz w:val="28"/>
          <w:szCs w:val="28"/>
        </w:rPr>
        <w:t xml:space="preserve">    Timpul de muncă reprezintă perioada dintr-o zi sau dintr-o săptămână în care angajatul este obligat să presteze munca pe care s-a obligat s-o exercite, conform  contractului individual de muncă, Regulamentul intern al unităţii, precum şi contractului colectiv de muncă.</w:t>
      </w:r>
    </w:p>
    <w:p w:rsidR="00780ABD" w:rsidRDefault="00780ABD" w:rsidP="00780ABD">
      <w:pPr>
        <w:pStyle w:val="Style9"/>
        <w:widowControl/>
        <w:tabs>
          <w:tab w:val="left" w:pos="922"/>
        </w:tabs>
        <w:spacing w:line="240" w:lineRule="auto"/>
        <w:ind w:firstLine="0"/>
        <w:rPr>
          <w:rStyle w:val="FontStyle17"/>
          <w:sz w:val="28"/>
          <w:szCs w:val="28"/>
        </w:rPr>
      </w:pPr>
      <w:r>
        <w:rPr>
          <w:rStyle w:val="FontStyle17"/>
          <w:sz w:val="28"/>
          <w:szCs w:val="28"/>
        </w:rPr>
        <w:t xml:space="preserve">            27.1. Durata normală a timpului de muncă al salariatului nu poate depăşi 40 de ore pe săptămână, iar durata zilnică normală a timpului de muncă constituie 8 </w:t>
      </w:r>
    </w:p>
    <w:p w:rsidR="00780ABD" w:rsidRDefault="00780ABD" w:rsidP="00780ABD">
      <w:pPr>
        <w:pStyle w:val="Style9"/>
        <w:widowControl/>
        <w:tabs>
          <w:tab w:val="left" w:pos="922"/>
        </w:tabs>
        <w:spacing w:line="240" w:lineRule="auto"/>
        <w:ind w:firstLine="0"/>
        <w:rPr>
          <w:rStyle w:val="FontStyle17"/>
          <w:sz w:val="28"/>
          <w:szCs w:val="28"/>
        </w:rPr>
      </w:pPr>
      <w:r>
        <w:rPr>
          <w:rStyle w:val="FontStyle17"/>
          <w:sz w:val="28"/>
          <w:szCs w:val="28"/>
        </w:rPr>
        <w:t>ore.</w:t>
      </w:r>
    </w:p>
    <w:p w:rsidR="00780ABD" w:rsidRDefault="00780ABD" w:rsidP="00780ABD">
      <w:pPr>
        <w:pStyle w:val="Style9"/>
        <w:widowControl/>
        <w:tabs>
          <w:tab w:val="left" w:pos="922"/>
        </w:tabs>
        <w:spacing w:line="240" w:lineRule="auto"/>
        <w:ind w:firstLine="0"/>
        <w:rPr>
          <w:rStyle w:val="FontStyle17"/>
          <w:sz w:val="28"/>
          <w:szCs w:val="28"/>
        </w:rPr>
      </w:pPr>
      <w:r>
        <w:rPr>
          <w:rStyle w:val="FontStyle17"/>
          <w:sz w:val="28"/>
          <w:szCs w:val="28"/>
        </w:rPr>
        <w:t xml:space="preserve">            27.2. În raport cu durata, perioada sau locul în care se desfăşoară munca, la noţiunea de durată normală a timpului de muncă se mai specifică şi următoarele categorii: timp de lucru suplimentar, timp de muncă redus, timp de muncă parţial, </w:t>
      </w:r>
      <w:r>
        <w:rPr>
          <w:rStyle w:val="FontStyle17"/>
          <w:sz w:val="28"/>
          <w:szCs w:val="28"/>
        </w:rPr>
        <w:lastRenderedPageBreak/>
        <w:t>durata muncii în timpul nopţii, durata muncii în schimburi, durata muncii în ajunul zilelor de sărbătoare nelucrătoare, timpul de muncă în locuri cu condiţii vătămătoare sau grele şi altele.</w:t>
      </w:r>
    </w:p>
    <w:p w:rsidR="00780ABD" w:rsidRDefault="00780ABD" w:rsidP="00780ABD">
      <w:pPr>
        <w:pStyle w:val="Style9"/>
        <w:widowControl/>
        <w:tabs>
          <w:tab w:val="left" w:pos="922"/>
        </w:tabs>
        <w:spacing w:line="240" w:lineRule="auto"/>
        <w:ind w:firstLine="0"/>
        <w:rPr>
          <w:rStyle w:val="FontStyle17"/>
          <w:sz w:val="28"/>
          <w:szCs w:val="28"/>
        </w:rPr>
      </w:pPr>
      <w:r>
        <w:rPr>
          <w:rStyle w:val="FontStyle17"/>
          <w:sz w:val="28"/>
          <w:szCs w:val="28"/>
        </w:rPr>
        <w:tab/>
        <w:t xml:space="preserve">27.3.Repartizarea timpului de muncă în cadrul săptămânii este uniformă şi constituie 8 ore pe zi, timp de 5 zile, cu 2 zile de repaus – sâmbătă şi duminică. </w:t>
      </w:r>
    </w:p>
    <w:p w:rsidR="00780ABD" w:rsidRDefault="00780ABD" w:rsidP="00780ABD">
      <w:pPr>
        <w:pStyle w:val="Style9"/>
        <w:widowControl/>
        <w:tabs>
          <w:tab w:val="left" w:pos="922"/>
        </w:tabs>
        <w:spacing w:line="240" w:lineRule="auto"/>
        <w:ind w:left="225" w:firstLine="0"/>
        <w:rPr>
          <w:rStyle w:val="FontStyle17"/>
          <w:sz w:val="28"/>
          <w:szCs w:val="28"/>
        </w:rPr>
      </w:pPr>
      <w:r>
        <w:rPr>
          <w:rStyle w:val="FontStyle17"/>
          <w:sz w:val="28"/>
          <w:szCs w:val="28"/>
        </w:rPr>
        <w:tab/>
        <w:t>27.4.Programul zilnic al t</w:t>
      </w:r>
      <w:r w:rsidR="002540C6">
        <w:rPr>
          <w:rStyle w:val="FontStyle17"/>
          <w:sz w:val="28"/>
          <w:szCs w:val="28"/>
        </w:rPr>
        <w:t>impului de muncă în cadrul Gimnaziului nr.93</w:t>
      </w:r>
      <w:r w:rsidR="00B55557">
        <w:rPr>
          <w:rStyle w:val="FontStyle17"/>
          <w:sz w:val="28"/>
          <w:szCs w:val="28"/>
        </w:rPr>
        <w:t xml:space="preserve"> este între  8.0</w:t>
      </w:r>
      <w:r>
        <w:rPr>
          <w:rStyle w:val="FontStyle17"/>
          <w:sz w:val="28"/>
          <w:szCs w:val="28"/>
        </w:rPr>
        <w:t>0 – 17.00. P</w:t>
      </w:r>
      <w:r w:rsidR="00E116FE">
        <w:rPr>
          <w:rStyle w:val="FontStyle17"/>
          <w:sz w:val="28"/>
          <w:szCs w:val="28"/>
        </w:rPr>
        <w:t>auza de prânz  între orele  12.30 – 13.3</w:t>
      </w:r>
      <w:r>
        <w:rPr>
          <w:rStyle w:val="FontStyle17"/>
          <w:sz w:val="28"/>
          <w:szCs w:val="28"/>
        </w:rPr>
        <w:t>0.</w:t>
      </w:r>
    </w:p>
    <w:p w:rsidR="00780ABD" w:rsidRDefault="00780ABD" w:rsidP="00780ABD">
      <w:pPr>
        <w:pStyle w:val="Style9"/>
        <w:widowControl/>
        <w:tabs>
          <w:tab w:val="left" w:pos="922"/>
        </w:tabs>
        <w:spacing w:line="240" w:lineRule="auto"/>
        <w:ind w:left="225" w:firstLine="0"/>
        <w:rPr>
          <w:rStyle w:val="FontStyle17"/>
          <w:sz w:val="28"/>
          <w:szCs w:val="28"/>
        </w:rPr>
      </w:pPr>
      <w:r>
        <w:rPr>
          <w:rStyle w:val="FontStyle17"/>
          <w:sz w:val="28"/>
          <w:szCs w:val="28"/>
        </w:rPr>
        <w:t xml:space="preserve">          27.5.Durata repausului zilnic, cuprinsă între sfârşitul programului de muncă</w:t>
      </w:r>
    </w:p>
    <w:p w:rsidR="00780ABD" w:rsidRDefault="00780ABD" w:rsidP="00780ABD">
      <w:pPr>
        <w:pStyle w:val="Style9"/>
        <w:widowControl/>
        <w:tabs>
          <w:tab w:val="left" w:pos="922"/>
        </w:tabs>
        <w:spacing w:line="240" w:lineRule="auto"/>
        <w:ind w:firstLine="0"/>
        <w:rPr>
          <w:rStyle w:val="FontStyle17"/>
          <w:sz w:val="28"/>
          <w:szCs w:val="28"/>
        </w:rPr>
      </w:pPr>
      <w:r>
        <w:rPr>
          <w:rStyle w:val="FontStyle17"/>
          <w:sz w:val="28"/>
          <w:szCs w:val="28"/>
        </w:rPr>
        <w:t>într-o zi şi începutul programului de muncă în ziua imediat următoare, nu poate fi mai mică decât durata dublă a timpului de muncă zilnic.</w:t>
      </w:r>
    </w:p>
    <w:p w:rsidR="00780ABD" w:rsidRDefault="00780ABD" w:rsidP="00780ABD">
      <w:pPr>
        <w:pStyle w:val="Style9"/>
        <w:widowControl/>
        <w:tabs>
          <w:tab w:val="left" w:pos="922"/>
        </w:tabs>
        <w:spacing w:line="240" w:lineRule="auto"/>
        <w:ind w:firstLine="0"/>
        <w:rPr>
          <w:rStyle w:val="FontStyle17"/>
          <w:sz w:val="28"/>
          <w:szCs w:val="28"/>
        </w:rPr>
      </w:pPr>
      <w:r>
        <w:rPr>
          <w:rStyle w:val="FontStyle17"/>
          <w:sz w:val="28"/>
          <w:szCs w:val="28"/>
        </w:rPr>
        <w:t xml:space="preserve">             27.6. Pentru angajații în funcția de paznic se admite munca în schimburi. În condițiile muncii în schimburi, salariatul prestează munca în limitele programului stabilit. Programul muncii în schimburi se aprobă de către angajator după consultarea reprezentanților salariaților și se aduce la cunoștință salariaților cu cel puțin o lună înainte de punerea lui în aplicare. Munca în decursul a două schimburi succesive este interzisă. Durata întreruperii în muncă între schimburi nu poate fi mai mică decât durata dublă a timpului de muncă din schimbul precedent ( inclusiv pauza pentru masă ).</w:t>
      </w:r>
      <w:r>
        <w:rPr>
          <w:rStyle w:val="FontStyle17"/>
          <w:sz w:val="28"/>
          <w:szCs w:val="28"/>
        </w:rPr>
        <w:tab/>
      </w:r>
    </w:p>
    <w:p w:rsidR="00780ABD" w:rsidRDefault="00780ABD" w:rsidP="00780ABD">
      <w:pPr>
        <w:pStyle w:val="Style9"/>
        <w:widowControl/>
        <w:tabs>
          <w:tab w:val="left" w:pos="922"/>
        </w:tabs>
        <w:spacing w:line="240" w:lineRule="auto"/>
        <w:ind w:left="225" w:firstLine="0"/>
        <w:rPr>
          <w:rStyle w:val="FontStyle17"/>
          <w:sz w:val="28"/>
          <w:szCs w:val="28"/>
        </w:rPr>
      </w:pPr>
      <w:r>
        <w:rPr>
          <w:rStyle w:val="FontStyle17"/>
          <w:sz w:val="28"/>
          <w:szCs w:val="28"/>
        </w:rPr>
        <w:tab/>
        <w:t>27.7. Timpul săptămânii de lucru, regimul de muncă, durata programului de</w:t>
      </w:r>
    </w:p>
    <w:p w:rsidR="00780ABD" w:rsidRDefault="00780ABD" w:rsidP="00780ABD">
      <w:pPr>
        <w:pStyle w:val="Style9"/>
        <w:widowControl/>
        <w:tabs>
          <w:tab w:val="left" w:pos="922"/>
        </w:tabs>
        <w:spacing w:line="240" w:lineRule="auto"/>
        <w:ind w:firstLine="0"/>
        <w:rPr>
          <w:rStyle w:val="FontStyle17"/>
          <w:sz w:val="28"/>
          <w:szCs w:val="28"/>
        </w:rPr>
      </w:pPr>
      <w:r>
        <w:rPr>
          <w:rStyle w:val="FontStyle17"/>
          <w:sz w:val="28"/>
          <w:szCs w:val="28"/>
        </w:rPr>
        <w:t>muncă, timpul începerii şi terminării lucrului, întreruperile, alternarea zilelor lucrătoare şi nelucrătoare se stabilesc prin prezentul Regulament,  prin contractul colectiv şi prin contractele individuale de muncă.</w:t>
      </w:r>
    </w:p>
    <w:p w:rsidR="00780ABD" w:rsidRDefault="00780ABD" w:rsidP="00780ABD">
      <w:pPr>
        <w:pStyle w:val="Style9"/>
        <w:widowControl/>
        <w:tabs>
          <w:tab w:val="left" w:pos="922"/>
        </w:tabs>
        <w:spacing w:line="240" w:lineRule="auto"/>
        <w:ind w:firstLine="0"/>
        <w:rPr>
          <w:rStyle w:val="FontStyle17"/>
          <w:sz w:val="28"/>
          <w:szCs w:val="28"/>
        </w:rPr>
      </w:pPr>
      <w:r>
        <w:rPr>
          <w:rStyle w:val="FontStyle15"/>
          <w:b/>
          <w:sz w:val="28"/>
          <w:szCs w:val="28"/>
        </w:rPr>
        <w:t>Art.28.</w:t>
      </w:r>
      <w:r>
        <w:rPr>
          <w:rStyle w:val="FontStyle17"/>
          <w:sz w:val="28"/>
          <w:szCs w:val="28"/>
        </w:rPr>
        <w:t xml:space="preserve"> Pentru anumite categorii de salariaţi, în funcţie de vârstă, de starea sănătăţii, de condiţiile de muncă şi de alte circumstanţe, în conformitate cu legislaţia în vigoare şi contractul individual de muncă se stabileşte durata redusă a timpului de muncă. </w:t>
      </w:r>
    </w:p>
    <w:p w:rsidR="00780ABD" w:rsidRDefault="00780ABD" w:rsidP="00780ABD">
      <w:pPr>
        <w:pStyle w:val="Style9"/>
        <w:widowControl/>
        <w:tabs>
          <w:tab w:val="left" w:pos="922"/>
        </w:tabs>
        <w:spacing w:line="240" w:lineRule="auto"/>
        <w:ind w:firstLine="0"/>
        <w:rPr>
          <w:rStyle w:val="FontStyle17"/>
          <w:sz w:val="28"/>
          <w:szCs w:val="28"/>
        </w:rPr>
      </w:pPr>
      <w:r>
        <w:rPr>
          <w:rStyle w:val="FontStyle17"/>
          <w:sz w:val="28"/>
          <w:szCs w:val="28"/>
        </w:rPr>
        <w:tab/>
        <w:t>28.1.Prin acordul dintre salariat şi angajator se poate stabili, atât la momentul angajării la lucru, cât şi mai târziu, ziua de muncă parţială sau săptămână de muncă parţială. Retribuirea muncii în acest caz se va efectua  proporţional timpului efectiv lucrat sau în funcţie de volumul lucrului efectuat. Activitatea în condiţiile timpului de lucru parţial nu implică limitarea drepturilor salariatului privind calcularea vechimii în muncă, durata concediului de odihnă anual sau a altor drepturi de muncă.</w:t>
      </w:r>
    </w:p>
    <w:p w:rsidR="00780ABD" w:rsidRDefault="00780ABD" w:rsidP="00780ABD">
      <w:pPr>
        <w:pStyle w:val="Style9"/>
        <w:widowControl/>
        <w:tabs>
          <w:tab w:val="left" w:pos="922"/>
        </w:tabs>
        <w:spacing w:line="240" w:lineRule="auto"/>
        <w:ind w:firstLine="0"/>
        <w:rPr>
          <w:rStyle w:val="FontStyle17"/>
          <w:sz w:val="28"/>
          <w:szCs w:val="28"/>
        </w:rPr>
      </w:pPr>
      <w:r>
        <w:rPr>
          <w:rStyle w:val="FontStyle15"/>
          <w:b/>
          <w:sz w:val="28"/>
          <w:szCs w:val="28"/>
        </w:rPr>
        <w:tab/>
      </w:r>
      <w:r>
        <w:rPr>
          <w:rStyle w:val="FontStyle15"/>
          <w:sz w:val="28"/>
          <w:szCs w:val="28"/>
        </w:rPr>
        <w:t>28.2</w:t>
      </w:r>
      <w:r>
        <w:rPr>
          <w:rStyle w:val="FontStyle15"/>
          <w:b/>
          <w:sz w:val="28"/>
          <w:szCs w:val="28"/>
        </w:rPr>
        <w:t xml:space="preserve">. </w:t>
      </w:r>
      <w:r>
        <w:rPr>
          <w:rStyle w:val="FontStyle17"/>
          <w:sz w:val="28"/>
          <w:szCs w:val="28"/>
        </w:rPr>
        <w:t xml:space="preserve"> Durata zilnică maximă a timpului de muncă nu poate depăşi 10 ore în limitele duratei normale a timpului de muncă de 40 ore pe săptămână. În temeiul art. 100 (6) din Codul Muncii, pentru profesiile specificate în anexa nr. 1 la Convenția Colectivă de Muncă nivel municipal, pe a. 2016- 2020, se permite stabilirea duratei zilnice a timpului de muncă de 12 ore, urmată de o perioadă de repaus de cel puţin 24 ore.  </w:t>
      </w:r>
    </w:p>
    <w:p w:rsidR="00780ABD" w:rsidRDefault="00780ABD" w:rsidP="00780ABD">
      <w:pPr>
        <w:pStyle w:val="Style5"/>
        <w:widowControl/>
        <w:spacing w:line="240" w:lineRule="auto"/>
      </w:pPr>
      <w:r>
        <w:rPr>
          <w:rStyle w:val="FontStyle15"/>
          <w:b/>
          <w:sz w:val="28"/>
          <w:szCs w:val="28"/>
        </w:rPr>
        <w:t>Art.29.</w:t>
      </w:r>
      <w:r>
        <w:rPr>
          <w:sz w:val="28"/>
          <w:szCs w:val="28"/>
        </w:rPr>
        <w:t xml:space="preserve">În ajunul zilelor de sărbătoare nelucrătoare prevăzute în  art.111 din Codul Muncii al Republicii Moldova, durata muncii personalului se reduce cu 2 ore, cu excepţia personalului căruia i s-a stabilit durata redusă a timpului de muncă (art. 96 din Codul Muncii al Republicii Moldova) şi ziua de muncă parţială (art. 97 din Codul </w:t>
      </w:r>
      <w:r>
        <w:rPr>
          <w:sz w:val="28"/>
          <w:szCs w:val="28"/>
        </w:rPr>
        <w:lastRenderedPageBreak/>
        <w:t>Muncii al Republicii Moldova), inclusiv şi în cazurile când ziua de muncă din ajunul zilei de sărbătoare a fost transferată în altă zi.</w:t>
      </w:r>
    </w:p>
    <w:p w:rsidR="00780ABD" w:rsidRDefault="00780ABD" w:rsidP="00780ABD">
      <w:pPr>
        <w:pStyle w:val="Style5"/>
        <w:widowControl/>
        <w:spacing w:line="240" w:lineRule="auto"/>
        <w:rPr>
          <w:rStyle w:val="FontStyle17"/>
          <w:sz w:val="28"/>
          <w:szCs w:val="28"/>
        </w:rPr>
      </w:pPr>
      <w:r>
        <w:rPr>
          <w:rStyle w:val="FontStyle15"/>
          <w:b/>
          <w:sz w:val="28"/>
          <w:szCs w:val="28"/>
        </w:rPr>
        <w:t>Art.30.</w:t>
      </w:r>
      <w:r w:rsidR="00B55557">
        <w:rPr>
          <w:rStyle w:val="FontStyle17"/>
          <w:sz w:val="28"/>
          <w:szCs w:val="28"/>
        </w:rPr>
        <w:t xml:space="preserve"> Administraţia Gimnaziului</w:t>
      </w:r>
      <w:r>
        <w:rPr>
          <w:rStyle w:val="FontStyle17"/>
          <w:sz w:val="28"/>
          <w:szCs w:val="28"/>
        </w:rPr>
        <w:t xml:space="preserve"> este obligată să ţină, în modul stabilit, evidenţa timpului de muncă prestat efectiv de fiecare salariat, inclusiv a muncii suplimentare, a muncii prestate în zilele de repaus şi în zilele de sărbătoare nelucrătoare.</w:t>
      </w:r>
    </w:p>
    <w:p w:rsidR="00780ABD" w:rsidRDefault="00780ABD" w:rsidP="00780ABD">
      <w:pPr>
        <w:pStyle w:val="a6"/>
        <w:ind w:firstLine="708"/>
        <w:jc w:val="both"/>
      </w:pPr>
      <w:r>
        <w:rPr>
          <w:sz w:val="28"/>
          <w:szCs w:val="28"/>
        </w:rPr>
        <w:t>30.1. Administraţia poate modifica programul de activitate al unităţii numai cu acordul comitetului sindical.</w:t>
      </w:r>
    </w:p>
    <w:p w:rsidR="00780ABD" w:rsidRDefault="00780ABD" w:rsidP="00780ABD">
      <w:pPr>
        <w:pStyle w:val="a6"/>
        <w:jc w:val="both"/>
        <w:rPr>
          <w:sz w:val="28"/>
          <w:szCs w:val="28"/>
        </w:rPr>
      </w:pPr>
      <w:r>
        <w:rPr>
          <w:rStyle w:val="FontStyle15"/>
          <w:b/>
          <w:sz w:val="28"/>
          <w:szCs w:val="28"/>
        </w:rPr>
        <w:t xml:space="preserve">Art.31. </w:t>
      </w:r>
      <w:r>
        <w:rPr>
          <w:sz w:val="28"/>
          <w:szCs w:val="28"/>
        </w:rPr>
        <w:t xml:space="preserve">Lucrul în zilele de sărbătoare şi de odihnă este interzis. Munca angajaților unităţii  în aceste zile este permisă în cazuri excepţionale, prevăzute în  art.104 al Codului Muncii. </w:t>
      </w:r>
    </w:p>
    <w:p w:rsidR="00780ABD" w:rsidRDefault="00780ABD" w:rsidP="00780ABD">
      <w:pPr>
        <w:pStyle w:val="a6"/>
        <w:jc w:val="both"/>
        <w:rPr>
          <w:sz w:val="28"/>
          <w:szCs w:val="28"/>
        </w:rPr>
      </w:pPr>
      <w:r>
        <w:rPr>
          <w:sz w:val="28"/>
          <w:szCs w:val="28"/>
        </w:rPr>
        <w:t xml:space="preserve"> </w:t>
      </w:r>
      <w:r>
        <w:rPr>
          <w:sz w:val="28"/>
          <w:szCs w:val="28"/>
        </w:rPr>
        <w:tab/>
        <w:t>31.1. Atragerea la muncă suplimentară a  angajaților unităţii  se admite cu acordul scris al salariatului şi al comitetului sindical.</w:t>
      </w:r>
    </w:p>
    <w:p w:rsidR="00780ABD" w:rsidRDefault="00780ABD" w:rsidP="00780ABD">
      <w:pPr>
        <w:pStyle w:val="a6"/>
        <w:ind w:firstLine="708"/>
        <w:jc w:val="both"/>
        <w:rPr>
          <w:sz w:val="28"/>
          <w:szCs w:val="28"/>
        </w:rPr>
      </w:pPr>
      <w:r>
        <w:rPr>
          <w:sz w:val="28"/>
          <w:szCs w:val="28"/>
        </w:rPr>
        <w:t>31.2. Atragerea la muncă suplimentară a angajaților unităţii se efectuează în baza ordinului motivat al angajatorului, emis în temeiul demersului şefului secţiei/ serviciului, acordului dat în scris de către salariat şi se aduce la cunoştinţa acestuia contrasemnătură.</w:t>
      </w:r>
    </w:p>
    <w:p w:rsidR="00780ABD" w:rsidRDefault="00780ABD" w:rsidP="00780ABD">
      <w:pPr>
        <w:pStyle w:val="a6"/>
        <w:jc w:val="both"/>
        <w:rPr>
          <w:sz w:val="28"/>
          <w:szCs w:val="28"/>
        </w:rPr>
      </w:pPr>
      <w:r>
        <w:rPr>
          <w:rStyle w:val="FontStyle15"/>
          <w:sz w:val="28"/>
          <w:szCs w:val="28"/>
        </w:rPr>
        <w:t>Art.32. La cererea scrisă a salariatului care a prestat munca în zi de</w:t>
      </w:r>
      <w:r>
        <w:rPr>
          <w:sz w:val="28"/>
          <w:szCs w:val="28"/>
        </w:rPr>
        <w:t xml:space="preserve"> repaus sau în zi  de sărbătoare nelucrătoare, angajatorul poate să- i acorde o altă zi liberă care nu va fi retribuită,  în perioada imediat următoare zilelor de repaus în care salariatul a lucrat. Termenul de acordare a zilelor de recuperare nu trebuie să depășească două săptămâni de la ziua de repaus în care salariatul a fost atras la muncă. Din motive familiare și din alte motive întemeiate, termenul de acordare a zilei libere poate fi extins cu acordul angajatorului până la 1 lună. Zilele de recuperare se vor acorda în termen de până la 31 decembrie.</w:t>
      </w:r>
    </w:p>
    <w:p w:rsidR="00780ABD" w:rsidRDefault="00780ABD" w:rsidP="00780ABD">
      <w:pPr>
        <w:pStyle w:val="a6"/>
        <w:jc w:val="both"/>
        <w:rPr>
          <w:sz w:val="28"/>
          <w:szCs w:val="28"/>
        </w:rPr>
      </w:pPr>
      <w:r>
        <w:rPr>
          <w:rStyle w:val="FontStyle17"/>
          <w:b/>
          <w:sz w:val="28"/>
          <w:szCs w:val="28"/>
        </w:rPr>
        <w:t>Art.33</w:t>
      </w:r>
      <w:r>
        <w:rPr>
          <w:rStyle w:val="FontStyle17"/>
          <w:sz w:val="28"/>
          <w:szCs w:val="28"/>
        </w:rPr>
        <w:t xml:space="preserve">. </w:t>
      </w:r>
      <w:r>
        <w:rPr>
          <w:sz w:val="28"/>
          <w:szCs w:val="28"/>
        </w:rPr>
        <w:t xml:space="preserve"> În funcţie de specificul fiecărei activităţi, angajatorul poate stabili, cu acordul scris al salariatului, programe individuale de muncă, cu un  regim flexibil al timpului de muncă, dacă această posibilitate este prevăzută şi de contractul colectiv de muncă.</w:t>
      </w:r>
    </w:p>
    <w:p w:rsidR="00780ABD" w:rsidRDefault="00780ABD" w:rsidP="00780ABD">
      <w:pPr>
        <w:pStyle w:val="a6"/>
        <w:ind w:firstLine="708"/>
        <w:jc w:val="both"/>
        <w:rPr>
          <w:sz w:val="28"/>
          <w:szCs w:val="28"/>
        </w:rPr>
      </w:pPr>
      <w:r>
        <w:rPr>
          <w:sz w:val="28"/>
          <w:szCs w:val="28"/>
        </w:rPr>
        <w:t>33.1. Durata redusă a timpului de muncă se stabileşte în funcţie de vârstă, starea sănătăţii, de condiţiile de muncă şi  de alte circumstanţe, în conformitate cu legislaţia în vigoare.</w:t>
      </w:r>
    </w:p>
    <w:p w:rsidR="00780ABD" w:rsidRDefault="00780ABD" w:rsidP="00780ABD">
      <w:pPr>
        <w:pStyle w:val="a6"/>
        <w:jc w:val="both"/>
        <w:rPr>
          <w:sz w:val="28"/>
          <w:szCs w:val="28"/>
        </w:rPr>
      </w:pPr>
      <w:r>
        <w:rPr>
          <w:b/>
          <w:sz w:val="28"/>
          <w:szCs w:val="28"/>
        </w:rPr>
        <w:t xml:space="preserve">Art.34. </w:t>
      </w:r>
      <w:r>
        <w:rPr>
          <w:sz w:val="28"/>
          <w:szCs w:val="28"/>
        </w:rPr>
        <w:t>Cu acordul scris al conducătorului  autorității, activitatea didactică poate fi desfășurată de funcționarul public și în orele de program, în limitele a 6 ore săptămânal, în instituțiile de învățământ liceal, secundar general, secundar profesional, mediu de specialitate, superior, postuniversitar,precum și în instituțiile de perfecționare și recalificare a cadrelor. Decizia privind oportunitatea desfășurării de către funcționarul public a activității didactice în orele de program va fi luată de conducător, ținându-se cont de circumstanțele concrete existente în autoritatea publică la momentul solicitării, inclusiv volumul de lucru și gradul de asigurare cu personal.</w:t>
      </w:r>
    </w:p>
    <w:p w:rsidR="00780ABD" w:rsidRDefault="00780ABD" w:rsidP="00780ABD">
      <w:pPr>
        <w:pStyle w:val="a6"/>
        <w:jc w:val="both"/>
        <w:rPr>
          <w:sz w:val="28"/>
          <w:szCs w:val="28"/>
        </w:rPr>
      </w:pPr>
      <w:r>
        <w:rPr>
          <w:sz w:val="28"/>
          <w:szCs w:val="28"/>
        </w:rPr>
        <w:t xml:space="preserve">       34.1.Persona</w:t>
      </w:r>
      <w:r w:rsidR="00B55557">
        <w:rPr>
          <w:sz w:val="28"/>
          <w:szCs w:val="28"/>
        </w:rPr>
        <w:t>lul contractual din cadrul Gimnaziului</w:t>
      </w:r>
      <w:r>
        <w:rPr>
          <w:sz w:val="28"/>
          <w:szCs w:val="28"/>
        </w:rPr>
        <w:t>, cu acordul scris al conducătorului</w:t>
      </w:r>
      <w:r w:rsidR="00B55557">
        <w:rPr>
          <w:sz w:val="28"/>
          <w:szCs w:val="28"/>
        </w:rPr>
        <w:t xml:space="preserve"> instituției</w:t>
      </w:r>
      <w:r>
        <w:rPr>
          <w:sz w:val="28"/>
          <w:szCs w:val="28"/>
        </w:rPr>
        <w:t>, poate desfășura activitate didactică în timpul orelor de program în limitele a 6 ore săptămânal.</w:t>
      </w:r>
    </w:p>
    <w:p w:rsidR="00780ABD" w:rsidRDefault="00780ABD" w:rsidP="00780ABD">
      <w:pPr>
        <w:pStyle w:val="a6"/>
        <w:jc w:val="both"/>
        <w:rPr>
          <w:b/>
          <w:sz w:val="28"/>
          <w:szCs w:val="28"/>
        </w:rPr>
      </w:pPr>
    </w:p>
    <w:p w:rsidR="00780ABD" w:rsidRDefault="00780ABD" w:rsidP="00780ABD">
      <w:pPr>
        <w:pStyle w:val="a6"/>
        <w:jc w:val="both"/>
        <w:rPr>
          <w:sz w:val="28"/>
          <w:szCs w:val="28"/>
        </w:rPr>
      </w:pPr>
    </w:p>
    <w:p w:rsidR="00780ABD" w:rsidRDefault="00780ABD" w:rsidP="00780ABD">
      <w:pPr>
        <w:pStyle w:val="a6"/>
        <w:ind w:left="708"/>
        <w:jc w:val="both"/>
        <w:rPr>
          <w:b/>
          <w:sz w:val="28"/>
          <w:szCs w:val="28"/>
        </w:rPr>
      </w:pPr>
      <w:r>
        <w:rPr>
          <w:b/>
          <w:sz w:val="28"/>
          <w:szCs w:val="28"/>
        </w:rPr>
        <w:t>IX. CONCEDIUL ANUAL DE ODIHNĂ ŞI CONCEDIILE</w:t>
      </w:r>
    </w:p>
    <w:p w:rsidR="00780ABD" w:rsidRDefault="00780ABD" w:rsidP="00780ABD">
      <w:pPr>
        <w:pStyle w:val="a6"/>
        <w:ind w:left="708"/>
        <w:jc w:val="both"/>
        <w:rPr>
          <w:b/>
          <w:sz w:val="28"/>
          <w:szCs w:val="28"/>
        </w:rPr>
      </w:pPr>
      <w:r>
        <w:rPr>
          <w:b/>
          <w:sz w:val="28"/>
          <w:szCs w:val="28"/>
        </w:rPr>
        <w:t xml:space="preserve">      SUPLMENTARE</w:t>
      </w:r>
    </w:p>
    <w:p w:rsidR="00780ABD" w:rsidRDefault="00780ABD" w:rsidP="00780ABD">
      <w:pPr>
        <w:pStyle w:val="a6"/>
        <w:jc w:val="both"/>
        <w:rPr>
          <w:sz w:val="28"/>
          <w:szCs w:val="28"/>
        </w:rPr>
      </w:pPr>
      <w:r>
        <w:rPr>
          <w:rStyle w:val="FontStyle15"/>
          <w:b/>
          <w:sz w:val="28"/>
          <w:szCs w:val="28"/>
        </w:rPr>
        <w:t>Art.35.</w:t>
      </w:r>
      <w:r>
        <w:rPr>
          <w:sz w:val="28"/>
          <w:szCs w:val="28"/>
        </w:rPr>
        <w:t>Conform  art.112, (1) din Codul Muncii al Republicii Moldova dreptul la concediul anual de odihnă plătit este garantat pentru toţi salariaţii.</w:t>
      </w:r>
    </w:p>
    <w:p w:rsidR="00780ABD" w:rsidRDefault="00780ABD" w:rsidP="00780ABD">
      <w:pPr>
        <w:pStyle w:val="a6"/>
        <w:ind w:firstLine="708"/>
        <w:jc w:val="both"/>
        <w:rPr>
          <w:sz w:val="28"/>
          <w:szCs w:val="28"/>
        </w:rPr>
      </w:pPr>
      <w:r>
        <w:rPr>
          <w:sz w:val="28"/>
          <w:szCs w:val="28"/>
        </w:rPr>
        <w:t>35.1. Concediul anual de odihnă poate fi acordat integral, sau, în baza unei cereri scrise a salariatului, poate fi divizat în părţi, una dintre care va avea o durată de cel puţin 14 zile calendaristice.</w:t>
      </w:r>
    </w:p>
    <w:p w:rsidR="00780ABD" w:rsidRDefault="00780ABD" w:rsidP="00780ABD">
      <w:pPr>
        <w:pStyle w:val="a6"/>
        <w:ind w:firstLine="708"/>
        <w:jc w:val="both"/>
        <w:rPr>
          <w:sz w:val="28"/>
          <w:szCs w:val="28"/>
        </w:rPr>
      </w:pPr>
      <w:r>
        <w:rPr>
          <w:sz w:val="28"/>
          <w:szCs w:val="28"/>
        </w:rPr>
        <w:t>35.2. Concediul anual de odihnă se acordă salariatului conform programării prevăzute în Codul Muncii, în baza cererii prezentate de către angajat , prin ordin emis de angajator, care ulterior se aduce la cunoştinţa salariatului contra semnătură.</w:t>
      </w:r>
    </w:p>
    <w:p w:rsidR="00780ABD" w:rsidRDefault="00780ABD" w:rsidP="00780ABD">
      <w:pPr>
        <w:pStyle w:val="a6"/>
        <w:jc w:val="both"/>
        <w:rPr>
          <w:sz w:val="28"/>
          <w:szCs w:val="28"/>
        </w:rPr>
      </w:pPr>
      <w:r>
        <w:rPr>
          <w:sz w:val="28"/>
          <w:szCs w:val="28"/>
        </w:rPr>
        <w:t xml:space="preserve"> </w:t>
      </w:r>
      <w:r>
        <w:rPr>
          <w:rStyle w:val="FontStyle15"/>
          <w:b/>
          <w:sz w:val="28"/>
          <w:szCs w:val="28"/>
        </w:rPr>
        <w:t xml:space="preserve">Art.36. </w:t>
      </w:r>
      <w:r>
        <w:rPr>
          <w:sz w:val="28"/>
          <w:szCs w:val="28"/>
        </w:rPr>
        <w:t>Programarea concediilor anuale de odihnă pentru anul următor se face de angajator, de comun cu comitetul sindical până la data de  16 decembrie al fiecărui an calendaristic. Programarea concediilor anuale de odihnă este obligatorie atât pentru angajator, cât şi pentru salariat. Salariatul trebuie să fie prevenit în formă scrisă despre data începerii concediului cu cel puţin două săptămâni înainte.</w:t>
      </w:r>
    </w:p>
    <w:p w:rsidR="00780ABD" w:rsidRDefault="00780ABD" w:rsidP="00780ABD">
      <w:pPr>
        <w:pStyle w:val="a6"/>
        <w:jc w:val="both"/>
        <w:rPr>
          <w:sz w:val="28"/>
          <w:szCs w:val="28"/>
        </w:rPr>
      </w:pPr>
      <w:r>
        <w:rPr>
          <w:rStyle w:val="FontStyle15"/>
          <w:b/>
          <w:sz w:val="28"/>
          <w:szCs w:val="28"/>
        </w:rPr>
        <w:t>Art.37.</w:t>
      </w:r>
      <w:r>
        <w:rPr>
          <w:sz w:val="28"/>
          <w:szCs w:val="28"/>
        </w:rPr>
        <w:t>Orice schimbare în vederea  amânării  sau prelungirii concediului, rechemării din concediu se efectuează  în baza cererii angajatului ( cu acordul în scris al acestuia) sau demersului înaintat de către șeful secției/ serviciului. Ordinul emis în asemenea cazuri se aduce la cunoștință angajatului contrasemnătură.</w:t>
      </w:r>
    </w:p>
    <w:p w:rsidR="00780ABD" w:rsidRDefault="00780ABD" w:rsidP="00780ABD">
      <w:pPr>
        <w:pStyle w:val="a6"/>
        <w:jc w:val="both"/>
        <w:rPr>
          <w:sz w:val="28"/>
          <w:szCs w:val="28"/>
        </w:rPr>
      </w:pPr>
      <w:r>
        <w:rPr>
          <w:rStyle w:val="FontStyle15"/>
          <w:b/>
          <w:sz w:val="28"/>
          <w:szCs w:val="28"/>
        </w:rPr>
        <w:t xml:space="preserve">Art.38. </w:t>
      </w:r>
      <w:r>
        <w:rPr>
          <w:rStyle w:val="FontStyle17"/>
          <w:sz w:val="28"/>
          <w:szCs w:val="28"/>
        </w:rPr>
        <w:t xml:space="preserve">Concediul de odihnă pentru primul an de muncă se acordă salariaţilor după expirarea a 6 luni de muncă la unitatea respectivă.  </w:t>
      </w:r>
    </w:p>
    <w:p w:rsidR="00780ABD" w:rsidRDefault="00780ABD" w:rsidP="00780ABD">
      <w:pPr>
        <w:pStyle w:val="a6"/>
        <w:jc w:val="both"/>
        <w:rPr>
          <w:sz w:val="28"/>
          <w:szCs w:val="28"/>
        </w:rPr>
      </w:pPr>
      <w:r>
        <w:rPr>
          <w:rStyle w:val="FontStyle15"/>
          <w:b/>
          <w:sz w:val="28"/>
          <w:szCs w:val="28"/>
        </w:rPr>
        <w:t xml:space="preserve">Art.39. </w:t>
      </w:r>
      <w:r>
        <w:rPr>
          <w:sz w:val="28"/>
          <w:szCs w:val="28"/>
        </w:rPr>
        <w:t>Pentru perioada concediului anual de odihnă salariatul beneficiază de o indemnizaţie de concediu care nu poate fi mai mică decât valoarea salariului mediu lunar pentru perioada respectivă .</w:t>
      </w:r>
    </w:p>
    <w:p w:rsidR="00780ABD" w:rsidRDefault="00780ABD" w:rsidP="00780ABD">
      <w:pPr>
        <w:pStyle w:val="a6"/>
        <w:ind w:firstLine="705"/>
        <w:jc w:val="both"/>
        <w:rPr>
          <w:rStyle w:val="FontStyle17"/>
          <w:sz w:val="28"/>
          <w:szCs w:val="28"/>
        </w:rPr>
      </w:pPr>
      <w:r>
        <w:rPr>
          <w:rStyle w:val="FontStyle17"/>
          <w:sz w:val="28"/>
          <w:szCs w:val="28"/>
        </w:rPr>
        <w:t>39.1.Indemnizaţia de concediu se plăteşte de către angajator cu cel puţin 3 zile calendaristice înainte de plecarea salariatului în concediu.</w:t>
      </w:r>
    </w:p>
    <w:p w:rsidR="00780ABD" w:rsidRDefault="00780ABD" w:rsidP="00780ABD">
      <w:pPr>
        <w:pStyle w:val="a6"/>
        <w:jc w:val="both"/>
      </w:pPr>
      <w:r>
        <w:rPr>
          <w:rStyle w:val="FontStyle15"/>
          <w:b/>
          <w:sz w:val="28"/>
          <w:szCs w:val="28"/>
        </w:rPr>
        <w:t xml:space="preserve">Art.40. </w:t>
      </w:r>
      <w:r>
        <w:rPr>
          <w:sz w:val="28"/>
          <w:szCs w:val="28"/>
        </w:rPr>
        <w:t>Durata concediilor medicale, a celor de maternitate şi de studii nu se include în durata concediului de odihnă anual. În caz de coincidenţă totală,  sau parţială,  a concediului cu unul din concediile menţionate, în baza unei cereri scrise a salariatului, concediul anual de odihnă nefolosit integral ori parţial se amână pe perioada convenită prin acordul scris al părţilor sau se prelungeşte, respectiv, cu numărul zilelor indicate în documentul eliberat în modul stabilit, privitor la acordarea concediului corespunzător în cadrul aceluiaşi an calendaristic, o singură dată,  fără a fi fracţionat.</w:t>
      </w:r>
    </w:p>
    <w:p w:rsidR="00780ABD" w:rsidRDefault="00780ABD" w:rsidP="00780ABD">
      <w:pPr>
        <w:pStyle w:val="a6"/>
        <w:jc w:val="both"/>
        <w:rPr>
          <w:rStyle w:val="FontStyle17"/>
          <w:sz w:val="28"/>
          <w:szCs w:val="28"/>
        </w:rPr>
      </w:pPr>
      <w:r>
        <w:rPr>
          <w:b/>
          <w:color w:val="000000"/>
          <w:sz w:val="28"/>
          <w:szCs w:val="28"/>
        </w:rPr>
        <w:t>Art. 41</w:t>
      </w:r>
      <w:r>
        <w:rPr>
          <w:color w:val="000000"/>
          <w:sz w:val="28"/>
          <w:szCs w:val="28"/>
        </w:rPr>
        <w:t>.În cazuri excepţionale, dacă acordarea integrală a concediului de odihnă anual salariatului în anul de muncă curent poate să se răsfrângă negativ asupra bunei funcţionări a unităţii, o parte din concediu, cu consimţământul scris al salariatului şi cu acordul scris al reprezentanţilor salariaţilor, poate fi amânată pentru anul de muncă următor. În asemenea cazuri, în anul de muncă curent, salariatului i se vor acorda cel puțin 14 zile calendaristice din contul concediului de odihnă anual, partea rămasă fiindu-i acordată până la sfârșitul anului următor.</w:t>
      </w:r>
    </w:p>
    <w:p w:rsidR="00780ABD" w:rsidRDefault="00780ABD" w:rsidP="00780ABD">
      <w:pPr>
        <w:pStyle w:val="Style5"/>
        <w:widowControl/>
        <w:spacing w:line="240" w:lineRule="auto"/>
        <w:rPr>
          <w:rStyle w:val="FontStyle15"/>
          <w:b/>
          <w:sz w:val="28"/>
          <w:szCs w:val="28"/>
        </w:rPr>
      </w:pPr>
      <w:r>
        <w:rPr>
          <w:rStyle w:val="FontStyle15"/>
          <w:b/>
          <w:sz w:val="28"/>
          <w:szCs w:val="28"/>
        </w:rPr>
        <w:lastRenderedPageBreak/>
        <w:t>Art.42.</w:t>
      </w:r>
      <w:r>
        <w:rPr>
          <w:rStyle w:val="FontStyle17"/>
          <w:sz w:val="28"/>
          <w:szCs w:val="28"/>
        </w:rPr>
        <w:t xml:space="preserve"> Este interzisă neacordarea concediului de odihnă anual timp de doi ani consecutivi.</w:t>
      </w:r>
      <w:r>
        <w:rPr>
          <w:rStyle w:val="FontStyle15"/>
          <w:b/>
          <w:sz w:val="28"/>
          <w:szCs w:val="28"/>
        </w:rPr>
        <w:t xml:space="preserve"> </w:t>
      </w:r>
    </w:p>
    <w:p w:rsidR="00780ABD" w:rsidRDefault="00780ABD" w:rsidP="00780ABD">
      <w:pPr>
        <w:pStyle w:val="Style5"/>
        <w:widowControl/>
        <w:spacing w:line="240" w:lineRule="auto"/>
        <w:rPr>
          <w:rStyle w:val="FontStyle17"/>
          <w:sz w:val="28"/>
          <w:szCs w:val="28"/>
        </w:rPr>
      </w:pPr>
      <w:r>
        <w:rPr>
          <w:rStyle w:val="FontStyle15"/>
          <w:b/>
          <w:sz w:val="28"/>
          <w:szCs w:val="28"/>
        </w:rPr>
        <w:t xml:space="preserve">Art.43. </w:t>
      </w:r>
      <w:r>
        <w:rPr>
          <w:rStyle w:val="FontStyle17"/>
          <w:sz w:val="28"/>
          <w:szCs w:val="28"/>
        </w:rPr>
        <w:t>Nu se admite înlocuirea concediului de odihnă anual nefolosit printr-o compensaţie bănească, cu excepţia cazurilor de încetare a contractului individual de muncă al salariatului care nu şi-a folosit concediul.</w:t>
      </w:r>
    </w:p>
    <w:p w:rsidR="00780ABD" w:rsidRDefault="00780ABD" w:rsidP="00780ABD">
      <w:pPr>
        <w:pStyle w:val="Style5"/>
        <w:widowControl/>
        <w:spacing w:line="240" w:lineRule="auto"/>
        <w:rPr>
          <w:rStyle w:val="FontStyle17"/>
          <w:sz w:val="28"/>
          <w:szCs w:val="28"/>
        </w:rPr>
      </w:pPr>
      <w:r>
        <w:rPr>
          <w:rStyle w:val="FontStyle17"/>
          <w:b/>
          <w:sz w:val="28"/>
          <w:szCs w:val="28"/>
        </w:rPr>
        <w:t>Art. 44.</w:t>
      </w:r>
      <w:r>
        <w:rPr>
          <w:rStyle w:val="FontStyle17"/>
          <w:sz w:val="28"/>
          <w:szCs w:val="28"/>
        </w:rPr>
        <w:t xml:space="preserve"> În caz de suspendare ( art.76 lit. e) m) ; art.77 lit.d) e);art.78 alin.(1) lit.a) d)) sau încetare a contractului  individual de muncă, salariatul are dreptul la compensarea tuturor concediilor de odihnă anuale nefolosite. </w:t>
      </w:r>
    </w:p>
    <w:p w:rsidR="00780ABD" w:rsidRDefault="00780ABD" w:rsidP="00780ABD">
      <w:pPr>
        <w:pStyle w:val="Style5"/>
        <w:widowControl/>
        <w:spacing w:line="240" w:lineRule="auto"/>
        <w:rPr>
          <w:rStyle w:val="FontStyle17"/>
          <w:sz w:val="28"/>
          <w:szCs w:val="28"/>
        </w:rPr>
      </w:pPr>
      <w:r>
        <w:rPr>
          <w:rStyle w:val="FontStyle17"/>
          <w:sz w:val="28"/>
          <w:szCs w:val="28"/>
        </w:rPr>
        <w:t xml:space="preserve"> </w:t>
      </w:r>
      <w:r>
        <w:rPr>
          <w:rStyle w:val="FontStyle15"/>
          <w:b/>
          <w:sz w:val="28"/>
          <w:szCs w:val="28"/>
        </w:rPr>
        <w:t xml:space="preserve">Art.45. </w:t>
      </w:r>
      <w:r>
        <w:rPr>
          <w:rStyle w:val="FontStyle17"/>
          <w:sz w:val="28"/>
          <w:szCs w:val="28"/>
        </w:rPr>
        <w:t>Salariatul poate fi rechemat din concediul de odihnă anual prin ordinul angajatorului, numai cu acordul scris al salariatului şi numai pentru situaţii de serviciu neprevăzute, care fac necesară prezenţa acestuia în unitate. Rechemarea din concediu se efectuează în baza unei note de serviciu argumentate întocmită de  şeful secţiei sau subdiviziunii. În acest caz, salariatul nu restituie indemnizaţia pentru zilele de concediu nefolosite.</w:t>
      </w:r>
    </w:p>
    <w:p w:rsidR="00780ABD" w:rsidRDefault="00780ABD" w:rsidP="00780ABD">
      <w:pPr>
        <w:pStyle w:val="Style5"/>
        <w:widowControl/>
        <w:spacing w:line="240" w:lineRule="auto"/>
        <w:rPr>
          <w:rStyle w:val="FontStyle17"/>
          <w:sz w:val="28"/>
          <w:szCs w:val="28"/>
        </w:rPr>
      </w:pPr>
      <w:r>
        <w:rPr>
          <w:rStyle w:val="FontStyle17"/>
          <w:sz w:val="28"/>
          <w:szCs w:val="28"/>
        </w:rPr>
        <w:t xml:space="preserve">       45.1. În  caz de rechemare, salariatul  trebuie să folosească restul zilelor din concediul de odihnă după ce a încetat situaţia respectivă sau la o altă dată stabilită prin acordul părţilor în cadrul aceluiaşi an calendaristic. Dacă restul zilelor din concediul de odihnă nu au fost folosite din oarecare motive în cadrul aceluiaşi an calendaristic, salariatul este în drept să le folosească pe parcursul următorului an calendaristic.</w:t>
      </w:r>
    </w:p>
    <w:p w:rsidR="00780ABD" w:rsidRDefault="00780ABD" w:rsidP="00780ABD">
      <w:pPr>
        <w:pStyle w:val="Style5"/>
        <w:widowControl/>
        <w:spacing w:line="240" w:lineRule="auto"/>
      </w:pPr>
      <w:r>
        <w:rPr>
          <w:rStyle w:val="FontStyle17"/>
          <w:sz w:val="28"/>
          <w:szCs w:val="28"/>
        </w:rPr>
        <w:t xml:space="preserve">        45.2.Refuzul salariatului de a-şi folosi partea rămasă a concediului de odihnă anual este nul.</w:t>
      </w:r>
    </w:p>
    <w:p w:rsidR="00780ABD" w:rsidRDefault="00780ABD" w:rsidP="00780ABD">
      <w:pPr>
        <w:pStyle w:val="Style9"/>
        <w:widowControl/>
        <w:tabs>
          <w:tab w:val="left" w:pos="946"/>
        </w:tabs>
        <w:spacing w:line="240" w:lineRule="auto"/>
        <w:ind w:firstLine="0"/>
        <w:rPr>
          <w:rStyle w:val="FontStyle17"/>
          <w:sz w:val="28"/>
          <w:szCs w:val="28"/>
        </w:rPr>
      </w:pPr>
      <w:r>
        <w:rPr>
          <w:rStyle w:val="FontStyle17"/>
          <w:sz w:val="28"/>
          <w:szCs w:val="28"/>
        </w:rPr>
        <w:t xml:space="preserve"> </w:t>
      </w:r>
      <w:r>
        <w:rPr>
          <w:rStyle w:val="FontStyle15"/>
          <w:b/>
          <w:sz w:val="28"/>
          <w:szCs w:val="28"/>
        </w:rPr>
        <w:t xml:space="preserve">Art.46. </w:t>
      </w:r>
      <w:r>
        <w:rPr>
          <w:rStyle w:val="FontStyle17"/>
          <w:sz w:val="28"/>
          <w:szCs w:val="28"/>
        </w:rPr>
        <w:t>Durata concediilor anuale de odihnă şi a concediilor suplimentare remunerate  este  stabilită în  Convenţia Colectivă de Muncă (nivel de ramură/ nivel municipal)  pentru anii 2016- 2020.</w:t>
      </w:r>
    </w:p>
    <w:p w:rsidR="00780ABD" w:rsidRDefault="00780ABD" w:rsidP="00780ABD">
      <w:pPr>
        <w:pStyle w:val="Style5"/>
        <w:widowControl/>
        <w:spacing w:line="240" w:lineRule="auto"/>
        <w:ind w:firstLine="518"/>
        <w:rPr>
          <w:rStyle w:val="FontStyle17"/>
          <w:sz w:val="28"/>
          <w:szCs w:val="28"/>
        </w:rPr>
      </w:pPr>
      <w:r>
        <w:rPr>
          <w:rStyle w:val="FontStyle17"/>
          <w:sz w:val="28"/>
          <w:szCs w:val="28"/>
        </w:rPr>
        <w:t>46.1.De regulă, concediul de odihnă anual suplimentar plătit se alipește la concediul de odihnă anual.</w:t>
      </w:r>
    </w:p>
    <w:p w:rsidR="00780ABD" w:rsidRDefault="00780ABD" w:rsidP="00780ABD">
      <w:pPr>
        <w:pStyle w:val="Style5"/>
        <w:widowControl/>
        <w:spacing w:line="240" w:lineRule="auto"/>
        <w:rPr>
          <w:rStyle w:val="FontStyle17"/>
          <w:sz w:val="28"/>
          <w:szCs w:val="28"/>
        </w:rPr>
      </w:pPr>
      <w:r>
        <w:rPr>
          <w:rStyle w:val="FontStyle15"/>
          <w:b/>
          <w:sz w:val="28"/>
          <w:szCs w:val="28"/>
        </w:rPr>
        <w:t>Art.47.</w:t>
      </w:r>
      <w:r>
        <w:rPr>
          <w:rStyle w:val="FontStyle17"/>
          <w:sz w:val="28"/>
          <w:szCs w:val="28"/>
        </w:rPr>
        <w:t>Din motive familiale și  din alte motive întemeiate, în baza unei cereri scrise, salariatului i se poate acorda  cu consimțământul angajatorului,  concediu neplătit cu durata de până la 120 zile calendaristice.</w:t>
      </w:r>
    </w:p>
    <w:p w:rsidR="00780ABD" w:rsidRDefault="00780ABD" w:rsidP="00780ABD">
      <w:pPr>
        <w:pStyle w:val="a6"/>
        <w:ind w:left="1080" w:hanging="720"/>
        <w:jc w:val="both"/>
        <w:rPr>
          <w:b/>
        </w:rPr>
      </w:pPr>
    </w:p>
    <w:p w:rsidR="00780ABD" w:rsidRDefault="00780ABD" w:rsidP="00780ABD">
      <w:pPr>
        <w:pStyle w:val="a6"/>
        <w:ind w:left="1080" w:hanging="720"/>
        <w:jc w:val="both"/>
        <w:rPr>
          <w:b/>
          <w:sz w:val="28"/>
          <w:szCs w:val="28"/>
        </w:rPr>
      </w:pPr>
      <w:r>
        <w:rPr>
          <w:b/>
          <w:sz w:val="28"/>
          <w:szCs w:val="28"/>
        </w:rPr>
        <w:t>X. DISPOZIŢII FINALE</w:t>
      </w:r>
    </w:p>
    <w:p w:rsidR="00780ABD" w:rsidRDefault="00780ABD" w:rsidP="00780ABD">
      <w:pPr>
        <w:jc w:val="both"/>
        <w:rPr>
          <w:sz w:val="28"/>
          <w:szCs w:val="28"/>
          <w:lang w:val="en-GB"/>
        </w:rPr>
      </w:pPr>
      <w:r>
        <w:rPr>
          <w:rStyle w:val="FontStyle15"/>
          <w:b/>
          <w:sz w:val="28"/>
          <w:szCs w:val="28"/>
          <w:lang w:val="en-US"/>
        </w:rPr>
        <w:t>Art.</w:t>
      </w:r>
      <w:r>
        <w:rPr>
          <w:rStyle w:val="FontStyle15"/>
          <w:b/>
          <w:sz w:val="28"/>
          <w:szCs w:val="28"/>
          <w:lang w:val="ro-RO"/>
        </w:rPr>
        <w:t>48</w:t>
      </w:r>
      <w:r>
        <w:rPr>
          <w:rStyle w:val="FontStyle15"/>
          <w:b/>
          <w:sz w:val="28"/>
          <w:szCs w:val="28"/>
          <w:lang w:val="en-US"/>
        </w:rPr>
        <w:t xml:space="preserve">. </w:t>
      </w:r>
      <w:r>
        <w:rPr>
          <w:sz w:val="28"/>
          <w:szCs w:val="28"/>
          <w:lang w:val="en-US"/>
        </w:rPr>
        <w:t>Prezentul Regulament  va  fi adus  la cunoştinţă contrasemnătură  tuturor</w:t>
      </w:r>
      <w:r>
        <w:rPr>
          <w:sz w:val="28"/>
          <w:szCs w:val="28"/>
          <w:lang w:val="ro-RO"/>
        </w:rPr>
        <w:t xml:space="preserve"> salariaţilor</w:t>
      </w:r>
      <w:r w:rsidR="00B55557">
        <w:rPr>
          <w:sz w:val="28"/>
          <w:szCs w:val="28"/>
          <w:lang w:val="en-US"/>
        </w:rPr>
        <w:t xml:space="preserve"> Gimnaziului nr.93</w:t>
      </w:r>
      <w:r>
        <w:rPr>
          <w:sz w:val="28"/>
          <w:szCs w:val="28"/>
          <w:lang w:val="ro-RO"/>
        </w:rPr>
        <w:t>, în termen de 5 zile lucrătoare de la data aprobării.</w:t>
      </w:r>
    </w:p>
    <w:p w:rsidR="00780ABD" w:rsidRDefault="00780ABD" w:rsidP="00780ABD">
      <w:pPr>
        <w:pStyle w:val="a6"/>
        <w:jc w:val="both"/>
        <w:rPr>
          <w:sz w:val="28"/>
          <w:szCs w:val="28"/>
        </w:rPr>
      </w:pPr>
      <w:r>
        <w:rPr>
          <w:rStyle w:val="FontStyle15"/>
          <w:b/>
          <w:sz w:val="28"/>
          <w:szCs w:val="28"/>
        </w:rPr>
        <w:t xml:space="preserve">Art.49. </w:t>
      </w:r>
      <w:r>
        <w:rPr>
          <w:sz w:val="28"/>
          <w:szCs w:val="28"/>
        </w:rPr>
        <w:t>Regulamentul intră în vigoare după consultarea cu reprezentanții salariaților și se a</w:t>
      </w:r>
      <w:r w:rsidR="00B55557">
        <w:rPr>
          <w:sz w:val="28"/>
          <w:szCs w:val="28"/>
        </w:rPr>
        <w:t>probă prin ordinul directorului Gimnaziului</w:t>
      </w:r>
      <w:r>
        <w:rPr>
          <w:sz w:val="28"/>
          <w:szCs w:val="28"/>
        </w:rPr>
        <w:t xml:space="preserve">. </w:t>
      </w:r>
    </w:p>
    <w:p w:rsidR="00780ABD" w:rsidRDefault="00780ABD" w:rsidP="00780ABD">
      <w:pPr>
        <w:pStyle w:val="a6"/>
        <w:jc w:val="both"/>
        <w:rPr>
          <w:sz w:val="28"/>
          <w:szCs w:val="28"/>
        </w:rPr>
      </w:pPr>
      <w:r>
        <w:rPr>
          <w:sz w:val="28"/>
          <w:szCs w:val="28"/>
        </w:rPr>
        <w:t xml:space="preserve"> </w:t>
      </w:r>
      <w:r>
        <w:rPr>
          <w:rStyle w:val="FontStyle15"/>
          <w:b/>
          <w:sz w:val="28"/>
          <w:szCs w:val="28"/>
        </w:rPr>
        <w:t xml:space="preserve">Art.50. </w:t>
      </w:r>
      <w:r>
        <w:rPr>
          <w:sz w:val="28"/>
          <w:szCs w:val="28"/>
        </w:rPr>
        <w:t>Modificarea şi completarea prezentului Regulament poate fi efectuată la iniţiativa administraţiei, reprezentanților salariaților, după emiterea ordinului corespunzător, cu respectarea prevederilor art. 198- 199din Codul Muncii al republicii Moldova.</w:t>
      </w:r>
    </w:p>
    <w:p w:rsidR="00780ABD" w:rsidRDefault="00780ABD" w:rsidP="00780ABD">
      <w:pPr>
        <w:pStyle w:val="a6"/>
        <w:jc w:val="both"/>
        <w:rPr>
          <w:sz w:val="28"/>
          <w:szCs w:val="28"/>
        </w:rPr>
      </w:pPr>
      <w:r>
        <w:rPr>
          <w:rStyle w:val="FontStyle15"/>
          <w:b/>
          <w:sz w:val="28"/>
          <w:szCs w:val="28"/>
        </w:rPr>
        <w:lastRenderedPageBreak/>
        <w:t xml:space="preserve">Art.51. </w:t>
      </w:r>
      <w:r>
        <w:rPr>
          <w:sz w:val="28"/>
          <w:szCs w:val="28"/>
        </w:rPr>
        <w:t>Responsabilitatea privind modul de aplicare a prevederilor prezentului Regulament revine administraţiei</w:t>
      </w:r>
      <w:r w:rsidR="000F75A6">
        <w:rPr>
          <w:sz w:val="28"/>
          <w:szCs w:val="28"/>
        </w:rPr>
        <w:t xml:space="preserve"> instituției</w:t>
      </w:r>
      <w:r>
        <w:rPr>
          <w:sz w:val="28"/>
          <w:szCs w:val="28"/>
        </w:rPr>
        <w:t>, în limitele împuternicirilor acordate de legislaţia în vigoare, de comun acord cu  reprezentanții salariaților.</w:t>
      </w:r>
    </w:p>
    <w:p w:rsidR="00780ABD" w:rsidRDefault="00780ABD" w:rsidP="00780ABD">
      <w:pPr>
        <w:pStyle w:val="a6"/>
        <w:jc w:val="both"/>
        <w:rPr>
          <w:rStyle w:val="FontStyle16"/>
          <w:b w:val="0"/>
          <w:bCs w:val="0"/>
          <w:sz w:val="28"/>
          <w:szCs w:val="28"/>
        </w:rPr>
      </w:pPr>
      <w:r>
        <w:rPr>
          <w:sz w:val="28"/>
          <w:szCs w:val="28"/>
        </w:rPr>
        <w:t xml:space="preserve"> </w:t>
      </w:r>
    </w:p>
    <w:p w:rsidR="00780ABD" w:rsidRDefault="00780ABD" w:rsidP="00780ABD">
      <w:pPr>
        <w:pStyle w:val="Style4"/>
        <w:widowControl/>
        <w:jc w:val="both"/>
        <w:rPr>
          <w:rStyle w:val="FontStyle16"/>
          <w:sz w:val="28"/>
          <w:szCs w:val="28"/>
        </w:rPr>
      </w:pPr>
    </w:p>
    <w:p w:rsidR="00FC1C27" w:rsidRPr="005C1CB5" w:rsidRDefault="00E328D9">
      <w:pPr>
        <w:rPr>
          <w:lang w:val="en-US"/>
        </w:rPr>
      </w:pPr>
    </w:p>
    <w:sectPr w:rsidR="00FC1C27" w:rsidRPr="005C1CB5" w:rsidSect="00013FF1">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60C1B"/>
    <w:multiLevelType w:val="hybridMultilevel"/>
    <w:tmpl w:val="32A8DB48"/>
    <w:lvl w:ilvl="0" w:tplc="B1E4128E">
      <w:start w:val="4"/>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4D334B8"/>
    <w:multiLevelType w:val="hybridMultilevel"/>
    <w:tmpl w:val="FF96B802"/>
    <w:lvl w:ilvl="0" w:tplc="41108738">
      <w:start w:val="1"/>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31E2582"/>
    <w:multiLevelType w:val="hybridMultilevel"/>
    <w:tmpl w:val="2FF887FC"/>
    <w:lvl w:ilvl="0" w:tplc="04190017">
      <w:start w:val="1"/>
      <w:numFmt w:val="low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F1C7772"/>
    <w:multiLevelType w:val="hybridMultilevel"/>
    <w:tmpl w:val="A536920C"/>
    <w:lvl w:ilvl="0" w:tplc="137850F0">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F5A0FFA"/>
    <w:multiLevelType w:val="hybridMultilevel"/>
    <w:tmpl w:val="369EB85C"/>
    <w:lvl w:ilvl="0" w:tplc="A4EA19CE">
      <w:start w:val="1"/>
      <w:numFmt w:val="lowerLetter"/>
      <w:lvlText w:val="%1)"/>
      <w:lvlJc w:val="left"/>
      <w:pPr>
        <w:tabs>
          <w:tab w:val="num" w:pos="1065"/>
        </w:tabs>
        <w:ind w:left="1065"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0C1541F"/>
    <w:multiLevelType w:val="singleLevel"/>
    <w:tmpl w:val="F15030C4"/>
    <w:lvl w:ilvl="0">
      <w:start w:val="1"/>
      <w:numFmt w:val="lowerLetter"/>
      <w:lvlText w:val="%1)"/>
      <w:legacy w:legacy="1" w:legacySpace="0" w:legacyIndent="345"/>
      <w:lvlJc w:val="left"/>
      <w:pPr>
        <w:ind w:left="0" w:firstLine="0"/>
      </w:pPr>
      <w:rPr>
        <w:rFonts w:ascii="Times New Roman" w:hAnsi="Times New Roman" w:cs="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 w:ilvl="0">
        <w:start w:val="1"/>
        <w:numFmt w:val="lowerLetter"/>
        <w:lvlText w:val="%1)"/>
        <w:legacy w:legacy="1" w:legacySpace="0" w:legacyIndent="346"/>
        <w:lvlJc w:val="left"/>
        <w:pPr>
          <w:ind w:left="0" w:firstLine="0"/>
        </w:pPr>
        <w:rPr>
          <w:rFonts w:ascii="Times New Roman" w:hAnsi="Times New Roman" w:cs="Times New Roman" w:hint="default"/>
        </w:rPr>
      </w:lvl>
    </w:lvlOverride>
  </w:num>
  <w:num w:numId="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compat/>
  <w:rsids>
    <w:rsidRoot w:val="00780ABD"/>
    <w:rsid w:val="00013FF1"/>
    <w:rsid w:val="000A16BF"/>
    <w:rsid w:val="000F75A6"/>
    <w:rsid w:val="002540C6"/>
    <w:rsid w:val="005C1CB5"/>
    <w:rsid w:val="00780ABD"/>
    <w:rsid w:val="008D2BE3"/>
    <w:rsid w:val="009B65FD"/>
    <w:rsid w:val="009D797E"/>
    <w:rsid w:val="00A75614"/>
    <w:rsid w:val="00B0675E"/>
    <w:rsid w:val="00B55557"/>
    <w:rsid w:val="00B862B1"/>
    <w:rsid w:val="00D2659F"/>
    <w:rsid w:val="00E116FE"/>
    <w:rsid w:val="00E328D9"/>
    <w:rsid w:val="00F2182C"/>
    <w:rsid w:val="00F538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ABD"/>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A75614"/>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A75614"/>
    <w:pPr>
      <w:keepNext/>
      <w:keepLines/>
      <w:spacing w:before="200"/>
      <w:outlineLvl w:val="1"/>
    </w:pPr>
    <w:rPr>
      <w:b/>
      <w:bCs/>
      <w:kern w:val="36"/>
      <w:sz w:val="48"/>
      <w:szCs w:val="48"/>
      <w:lang w:val="ro-RO" w:eastAsia="ro-RO"/>
    </w:rPr>
  </w:style>
  <w:style w:type="paragraph" w:styleId="3">
    <w:name w:val="heading 3"/>
    <w:basedOn w:val="a"/>
    <w:next w:val="a"/>
    <w:link w:val="30"/>
    <w:uiPriority w:val="9"/>
    <w:unhideWhenUsed/>
    <w:qFormat/>
    <w:rsid w:val="00A7561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A75614"/>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A75614"/>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5614"/>
    <w:rPr>
      <w:rFonts w:ascii="Cambria" w:eastAsia="Times New Roman" w:hAnsi="Cambria" w:cs="Times New Roman"/>
      <w:b/>
      <w:bCs/>
      <w:color w:val="365F91"/>
      <w:sz w:val="28"/>
      <w:szCs w:val="28"/>
      <w:lang w:val="ru-RU"/>
    </w:rPr>
  </w:style>
  <w:style w:type="character" w:customStyle="1" w:styleId="20">
    <w:name w:val="Заголовок 2 Знак"/>
    <w:basedOn w:val="a0"/>
    <w:link w:val="2"/>
    <w:rsid w:val="00A75614"/>
    <w:rPr>
      <w:rFonts w:ascii="Times New Roman" w:eastAsia="Times New Roman" w:hAnsi="Times New Roman" w:cs="Times New Roman"/>
      <w:b/>
      <w:bCs/>
      <w:kern w:val="36"/>
      <w:sz w:val="48"/>
      <w:szCs w:val="48"/>
      <w:lang w:val="ro-RO" w:eastAsia="ro-RO"/>
    </w:rPr>
  </w:style>
  <w:style w:type="character" w:customStyle="1" w:styleId="30">
    <w:name w:val="Заголовок 3 Знак"/>
    <w:basedOn w:val="a0"/>
    <w:link w:val="3"/>
    <w:uiPriority w:val="9"/>
    <w:rsid w:val="00A7561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A7561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A75614"/>
    <w:rPr>
      <w:rFonts w:asciiTheme="majorHAnsi" w:eastAsiaTheme="majorEastAsia" w:hAnsiTheme="majorHAnsi" w:cstheme="majorBidi"/>
      <w:color w:val="243F60" w:themeColor="accent1" w:themeShade="7F"/>
    </w:rPr>
  </w:style>
  <w:style w:type="paragraph" w:styleId="a3">
    <w:name w:val="Subtitle"/>
    <w:basedOn w:val="a"/>
    <w:next w:val="a"/>
    <w:link w:val="a4"/>
    <w:uiPriority w:val="11"/>
    <w:qFormat/>
    <w:rsid w:val="00A75614"/>
    <w:pPr>
      <w:numPr>
        <w:ilvl w:val="1"/>
      </w:numPr>
    </w:pPr>
    <w:rPr>
      <w:rFonts w:asciiTheme="majorHAnsi" w:eastAsiaTheme="majorEastAsia" w:hAnsiTheme="majorHAnsi" w:cstheme="majorBidi"/>
      <w:i/>
      <w:iCs/>
      <w:color w:val="4F81BD" w:themeColor="accent1"/>
      <w:spacing w:val="15"/>
    </w:rPr>
  </w:style>
  <w:style w:type="character" w:customStyle="1" w:styleId="a4">
    <w:name w:val="Подзаголовок Знак"/>
    <w:basedOn w:val="a0"/>
    <w:link w:val="a3"/>
    <w:uiPriority w:val="11"/>
    <w:rsid w:val="00A75614"/>
    <w:rPr>
      <w:rFonts w:asciiTheme="majorHAnsi" w:eastAsiaTheme="majorEastAsia" w:hAnsiTheme="majorHAnsi" w:cstheme="majorBidi"/>
      <w:i/>
      <w:iCs/>
      <w:color w:val="4F81BD" w:themeColor="accent1"/>
      <w:spacing w:val="15"/>
      <w:sz w:val="24"/>
      <w:szCs w:val="24"/>
    </w:rPr>
  </w:style>
  <w:style w:type="paragraph" w:styleId="a5">
    <w:name w:val="List Paragraph"/>
    <w:basedOn w:val="a"/>
    <w:uiPriority w:val="34"/>
    <w:qFormat/>
    <w:rsid w:val="00A75614"/>
    <w:pPr>
      <w:ind w:left="720"/>
    </w:pPr>
    <w:rPr>
      <w:rFonts w:ascii="Calibri" w:eastAsia="Calibri" w:hAnsi="Calibri"/>
    </w:rPr>
  </w:style>
  <w:style w:type="paragraph" w:styleId="a6">
    <w:name w:val="Body Text"/>
    <w:basedOn w:val="a"/>
    <w:link w:val="a7"/>
    <w:semiHidden/>
    <w:unhideWhenUsed/>
    <w:rsid w:val="00780ABD"/>
    <w:pPr>
      <w:jc w:val="center"/>
    </w:pPr>
    <w:rPr>
      <w:lang w:val="ro-RO"/>
    </w:rPr>
  </w:style>
  <w:style w:type="character" w:customStyle="1" w:styleId="a7">
    <w:name w:val="Основной текст Знак"/>
    <w:basedOn w:val="a0"/>
    <w:link w:val="a6"/>
    <w:semiHidden/>
    <w:rsid w:val="00780ABD"/>
    <w:rPr>
      <w:rFonts w:ascii="Times New Roman" w:eastAsia="Times New Roman" w:hAnsi="Times New Roman" w:cs="Times New Roman"/>
      <w:sz w:val="24"/>
      <w:szCs w:val="24"/>
      <w:lang w:val="ro-RO" w:eastAsia="ru-RU"/>
    </w:rPr>
  </w:style>
  <w:style w:type="paragraph" w:customStyle="1" w:styleId="Style4">
    <w:name w:val="Style4"/>
    <w:basedOn w:val="a"/>
    <w:rsid w:val="00780ABD"/>
    <w:pPr>
      <w:widowControl w:val="0"/>
      <w:autoSpaceDE w:val="0"/>
      <w:autoSpaceDN w:val="0"/>
      <w:adjustRightInd w:val="0"/>
    </w:pPr>
    <w:rPr>
      <w:lang w:val="ro-RO" w:eastAsia="ro-RO"/>
    </w:rPr>
  </w:style>
  <w:style w:type="paragraph" w:customStyle="1" w:styleId="Style5">
    <w:name w:val="Style5"/>
    <w:basedOn w:val="a"/>
    <w:rsid w:val="00780ABD"/>
    <w:pPr>
      <w:widowControl w:val="0"/>
      <w:autoSpaceDE w:val="0"/>
      <w:autoSpaceDN w:val="0"/>
      <w:adjustRightInd w:val="0"/>
      <w:spacing w:line="317" w:lineRule="exact"/>
      <w:jc w:val="both"/>
    </w:pPr>
    <w:rPr>
      <w:lang w:val="ro-RO" w:eastAsia="ro-RO"/>
    </w:rPr>
  </w:style>
  <w:style w:type="paragraph" w:customStyle="1" w:styleId="Style6">
    <w:name w:val="Style6"/>
    <w:basedOn w:val="a"/>
    <w:rsid w:val="00780ABD"/>
    <w:pPr>
      <w:widowControl w:val="0"/>
      <w:autoSpaceDE w:val="0"/>
      <w:autoSpaceDN w:val="0"/>
      <w:adjustRightInd w:val="0"/>
      <w:spacing w:line="274" w:lineRule="exact"/>
      <w:ind w:hanging="346"/>
    </w:pPr>
    <w:rPr>
      <w:lang w:val="ro-RO" w:eastAsia="ro-RO"/>
    </w:rPr>
  </w:style>
  <w:style w:type="paragraph" w:customStyle="1" w:styleId="Style9">
    <w:name w:val="Style9"/>
    <w:basedOn w:val="a"/>
    <w:rsid w:val="00780ABD"/>
    <w:pPr>
      <w:widowControl w:val="0"/>
      <w:autoSpaceDE w:val="0"/>
      <w:autoSpaceDN w:val="0"/>
      <w:adjustRightInd w:val="0"/>
      <w:spacing w:line="264" w:lineRule="exact"/>
      <w:ind w:firstLine="576"/>
      <w:jc w:val="both"/>
    </w:pPr>
    <w:rPr>
      <w:lang w:val="ro-RO" w:eastAsia="ro-RO"/>
    </w:rPr>
  </w:style>
  <w:style w:type="paragraph" w:customStyle="1" w:styleId="Style10">
    <w:name w:val="Style10"/>
    <w:basedOn w:val="a"/>
    <w:rsid w:val="00780ABD"/>
    <w:pPr>
      <w:widowControl w:val="0"/>
      <w:autoSpaceDE w:val="0"/>
      <w:autoSpaceDN w:val="0"/>
      <w:adjustRightInd w:val="0"/>
      <w:spacing w:line="264" w:lineRule="exact"/>
      <w:ind w:firstLine="581"/>
      <w:jc w:val="both"/>
    </w:pPr>
    <w:rPr>
      <w:lang w:val="ro-RO" w:eastAsia="ro-RO"/>
    </w:rPr>
  </w:style>
  <w:style w:type="paragraph" w:customStyle="1" w:styleId="Style11">
    <w:name w:val="Style11"/>
    <w:basedOn w:val="a"/>
    <w:rsid w:val="00780ABD"/>
    <w:pPr>
      <w:widowControl w:val="0"/>
      <w:autoSpaceDE w:val="0"/>
      <w:autoSpaceDN w:val="0"/>
      <w:adjustRightInd w:val="0"/>
      <w:spacing w:line="274" w:lineRule="exact"/>
    </w:pPr>
    <w:rPr>
      <w:lang w:val="ro-RO" w:eastAsia="ro-RO"/>
    </w:rPr>
  </w:style>
  <w:style w:type="paragraph" w:customStyle="1" w:styleId="Style1">
    <w:name w:val="Style1"/>
    <w:basedOn w:val="a"/>
    <w:rsid w:val="00780ABD"/>
    <w:pPr>
      <w:widowControl w:val="0"/>
      <w:autoSpaceDE w:val="0"/>
      <w:autoSpaceDN w:val="0"/>
      <w:adjustRightInd w:val="0"/>
      <w:spacing w:line="266" w:lineRule="exact"/>
      <w:ind w:firstLine="792"/>
    </w:pPr>
    <w:rPr>
      <w:lang w:val="ro-RO" w:eastAsia="ro-RO"/>
    </w:rPr>
  </w:style>
  <w:style w:type="paragraph" w:customStyle="1" w:styleId="Style2">
    <w:name w:val="Style2"/>
    <w:basedOn w:val="a"/>
    <w:rsid w:val="00780ABD"/>
    <w:pPr>
      <w:widowControl w:val="0"/>
      <w:autoSpaceDE w:val="0"/>
      <w:autoSpaceDN w:val="0"/>
      <w:adjustRightInd w:val="0"/>
      <w:spacing w:line="259" w:lineRule="exact"/>
      <w:ind w:firstLine="1085"/>
    </w:pPr>
    <w:rPr>
      <w:lang w:val="ro-RO" w:eastAsia="ro-RO"/>
    </w:rPr>
  </w:style>
  <w:style w:type="paragraph" w:customStyle="1" w:styleId="Style3">
    <w:name w:val="Style3"/>
    <w:basedOn w:val="a"/>
    <w:rsid w:val="00780ABD"/>
    <w:pPr>
      <w:widowControl w:val="0"/>
      <w:autoSpaceDE w:val="0"/>
      <w:autoSpaceDN w:val="0"/>
      <w:adjustRightInd w:val="0"/>
      <w:spacing w:line="271" w:lineRule="exact"/>
      <w:ind w:hanging="226"/>
    </w:pPr>
    <w:rPr>
      <w:lang w:val="ro-RO" w:eastAsia="ro-RO"/>
    </w:rPr>
  </w:style>
  <w:style w:type="character" w:customStyle="1" w:styleId="FontStyle14">
    <w:name w:val="Font Style14"/>
    <w:basedOn w:val="a0"/>
    <w:rsid w:val="00780ABD"/>
    <w:rPr>
      <w:rFonts w:ascii="Times New Roman" w:hAnsi="Times New Roman" w:cs="Times New Roman" w:hint="default"/>
      <w:b/>
      <w:bCs/>
      <w:sz w:val="24"/>
      <w:szCs w:val="24"/>
    </w:rPr>
  </w:style>
  <w:style w:type="character" w:customStyle="1" w:styleId="FontStyle15">
    <w:name w:val="Font Style15"/>
    <w:basedOn w:val="a0"/>
    <w:rsid w:val="00780ABD"/>
    <w:rPr>
      <w:rFonts w:ascii="Times New Roman" w:hAnsi="Times New Roman" w:cs="Times New Roman" w:hint="default"/>
      <w:sz w:val="20"/>
      <w:szCs w:val="20"/>
    </w:rPr>
  </w:style>
  <w:style w:type="character" w:customStyle="1" w:styleId="FontStyle16">
    <w:name w:val="Font Style16"/>
    <w:basedOn w:val="a0"/>
    <w:rsid w:val="00780ABD"/>
    <w:rPr>
      <w:rFonts w:ascii="Times New Roman" w:hAnsi="Times New Roman" w:cs="Times New Roman" w:hint="default"/>
      <w:b/>
      <w:bCs/>
      <w:sz w:val="22"/>
      <w:szCs w:val="22"/>
    </w:rPr>
  </w:style>
  <w:style w:type="character" w:customStyle="1" w:styleId="apple-converted-space">
    <w:name w:val="apple-converted-space"/>
    <w:basedOn w:val="a0"/>
    <w:rsid w:val="00780ABD"/>
  </w:style>
  <w:style w:type="character" w:customStyle="1" w:styleId="FontStyle17">
    <w:name w:val="Font Style17"/>
    <w:basedOn w:val="a0"/>
    <w:rsid w:val="00780ABD"/>
    <w:rPr>
      <w:rFonts w:ascii="Times New Roman" w:hAnsi="Times New Roman" w:cs="Times New Roman" w:hint="default"/>
      <w:sz w:val="18"/>
      <w:szCs w:val="18"/>
    </w:rPr>
  </w:style>
</w:styles>
</file>

<file path=word/webSettings.xml><?xml version="1.0" encoding="utf-8"?>
<w:webSettings xmlns:r="http://schemas.openxmlformats.org/officeDocument/2006/relationships" xmlns:w="http://schemas.openxmlformats.org/wordprocessingml/2006/main">
  <w:divs>
    <w:div w:id="4182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14</Pages>
  <Words>5299</Words>
  <Characters>30209</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35438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amusteata</dc:creator>
  <cp:lastModifiedBy>Anatol</cp:lastModifiedBy>
  <cp:revision>7</cp:revision>
  <dcterms:created xsi:type="dcterms:W3CDTF">2020-03-17T14:49:00Z</dcterms:created>
  <dcterms:modified xsi:type="dcterms:W3CDTF">2020-06-24T13:09:00Z</dcterms:modified>
</cp:coreProperties>
</file>