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A6" w:rsidRPr="003E52A6" w:rsidRDefault="003E52A6" w:rsidP="003E52A6">
      <w:pPr>
        <w:keepNext/>
        <w:tabs>
          <w:tab w:val="center" w:pos="3817"/>
          <w:tab w:val="right" w:pos="7634"/>
        </w:tabs>
        <w:spacing w:after="0"/>
        <w:jc w:val="center"/>
        <w:outlineLvl w:val="2"/>
        <w:rPr>
          <w:rFonts w:ascii="Palatino Linotype" w:eastAsia="Calibri" w:hAnsi="Palatino Linotype" w:cs="Aharoni"/>
          <w:bCs/>
          <w:szCs w:val="28"/>
          <w:lang w:val="ro-RO" w:eastAsia="ru-RU" w:bidi="he-IL"/>
        </w:rPr>
      </w:pPr>
      <w:r w:rsidRPr="003E52A6">
        <w:rPr>
          <w:rFonts w:ascii="Calibri" w:eastAsia="Calibri" w:hAnsi="Calibri" w:cs="Times New Roman"/>
          <w:noProof/>
          <w:sz w:val="2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5DEF6FA" wp14:editId="76F5EA58">
            <wp:simplePos x="0" y="0"/>
            <wp:positionH relativeFrom="column">
              <wp:posOffset>-209550</wp:posOffset>
            </wp:positionH>
            <wp:positionV relativeFrom="paragraph">
              <wp:posOffset>-179070</wp:posOffset>
            </wp:positionV>
            <wp:extent cx="857250" cy="1047750"/>
            <wp:effectExtent l="0" t="0" r="0" b="0"/>
            <wp:wrapNone/>
            <wp:docPr id="1" name="Рисунок 4" descr="moldov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moldov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2A6">
        <w:rPr>
          <w:rFonts w:ascii="Calibri" w:eastAsia="Calibri" w:hAnsi="Calibri" w:cs="Times New Roman"/>
          <w:noProof/>
          <w:sz w:val="2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5B579C2" wp14:editId="6CBA042E">
            <wp:simplePos x="0" y="0"/>
            <wp:positionH relativeFrom="column">
              <wp:posOffset>5187950</wp:posOffset>
            </wp:positionH>
            <wp:positionV relativeFrom="paragraph">
              <wp:posOffset>-36195</wp:posOffset>
            </wp:positionV>
            <wp:extent cx="485775" cy="723900"/>
            <wp:effectExtent l="0" t="0" r="9525" b="0"/>
            <wp:wrapSquare wrapText="bothSides"/>
            <wp:docPr id="2" name="Imagine 2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2A6">
        <w:rPr>
          <w:rFonts w:ascii="Palatino Linotype" w:eastAsia="Calibri" w:hAnsi="Palatino Linotype" w:cs="Aharoni"/>
          <w:bCs/>
          <w:szCs w:val="28"/>
          <w:lang w:val="ro-RO" w:eastAsia="ru-RU" w:bidi="he-IL"/>
        </w:rPr>
        <w:t>REPUBLICA MOLDOVA</w:t>
      </w:r>
    </w:p>
    <w:p w:rsidR="003E52A6" w:rsidRPr="003E52A6" w:rsidRDefault="003E52A6" w:rsidP="003E52A6">
      <w:pPr>
        <w:keepNext/>
        <w:spacing w:after="0"/>
        <w:jc w:val="center"/>
        <w:outlineLvl w:val="2"/>
        <w:rPr>
          <w:rFonts w:ascii="Palatino Linotype" w:eastAsia="Calibri" w:hAnsi="Palatino Linotype" w:cs="Times New Roman"/>
          <w:b/>
          <w:bCs/>
          <w:sz w:val="4"/>
          <w:szCs w:val="4"/>
          <w:lang w:val="ro-RO" w:eastAsia="ru-RU"/>
        </w:rPr>
      </w:pPr>
    </w:p>
    <w:p w:rsidR="003E52A6" w:rsidRPr="003E52A6" w:rsidRDefault="003E52A6" w:rsidP="003E52A6">
      <w:pPr>
        <w:keepNext/>
        <w:spacing w:after="0"/>
        <w:jc w:val="center"/>
        <w:outlineLvl w:val="2"/>
        <w:rPr>
          <w:rFonts w:ascii="Palatino Linotype" w:eastAsia="Calibri" w:hAnsi="Palatino Linotype" w:cs="Times New Roman"/>
          <w:bCs/>
          <w:szCs w:val="28"/>
          <w:lang w:val="ro-RO" w:eastAsia="ru-RU"/>
        </w:rPr>
      </w:pPr>
      <w:r w:rsidRPr="003E52A6">
        <w:rPr>
          <w:rFonts w:ascii="Palatino Linotype" w:eastAsia="Calibri" w:hAnsi="Palatino Linotype" w:cs="Times New Roman"/>
          <w:bCs/>
          <w:szCs w:val="28"/>
          <w:lang w:val="ro-RO" w:eastAsia="ru-RU"/>
        </w:rPr>
        <w:t>CONSILIUL MUNICIPAL CHIȘINĂU</w:t>
      </w:r>
    </w:p>
    <w:p w:rsidR="003E52A6" w:rsidRPr="003E52A6" w:rsidRDefault="003E52A6" w:rsidP="003E52A6">
      <w:pPr>
        <w:keepNext/>
        <w:spacing w:after="0"/>
        <w:jc w:val="center"/>
        <w:outlineLvl w:val="2"/>
        <w:rPr>
          <w:rFonts w:ascii="Palatino Linotype" w:eastAsia="Calibri" w:hAnsi="Palatino Linotype" w:cs="Times New Roman"/>
          <w:bCs/>
          <w:sz w:val="4"/>
          <w:szCs w:val="4"/>
          <w:lang w:val="ro-RO" w:eastAsia="ru-RU"/>
        </w:rPr>
      </w:pPr>
    </w:p>
    <w:p w:rsidR="003E52A6" w:rsidRPr="003E52A6" w:rsidRDefault="003E52A6" w:rsidP="003E52A6">
      <w:pPr>
        <w:keepNext/>
        <w:tabs>
          <w:tab w:val="center" w:pos="3817"/>
          <w:tab w:val="right" w:pos="7634"/>
        </w:tabs>
        <w:spacing w:after="0"/>
        <w:jc w:val="center"/>
        <w:outlineLvl w:val="2"/>
        <w:rPr>
          <w:rFonts w:ascii="Palatino Linotype" w:eastAsia="Calibri" w:hAnsi="Palatino Linotype" w:cs="Aharoni"/>
          <w:bCs/>
          <w:szCs w:val="28"/>
          <w:lang w:val="ro-RO" w:eastAsia="ru-RU" w:bidi="he-IL"/>
        </w:rPr>
      </w:pPr>
      <w:r w:rsidRPr="003E52A6">
        <w:rPr>
          <w:rFonts w:ascii="Palatino Linotype" w:eastAsia="Calibri" w:hAnsi="Palatino Linotype" w:cs="Aharoni"/>
          <w:bCs/>
          <w:szCs w:val="28"/>
          <w:lang w:val="ro-RO" w:eastAsia="ru-RU" w:bidi="he-IL"/>
        </w:rPr>
        <w:t>PRIMĂRIA  MUNICIPIULUI CHIȘINĂU</w:t>
      </w:r>
    </w:p>
    <w:p w:rsidR="003E52A6" w:rsidRPr="003E52A6" w:rsidRDefault="003E52A6" w:rsidP="003E52A6">
      <w:pPr>
        <w:keepNext/>
        <w:tabs>
          <w:tab w:val="center" w:pos="3817"/>
          <w:tab w:val="right" w:pos="7634"/>
        </w:tabs>
        <w:spacing w:after="0"/>
        <w:jc w:val="center"/>
        <w:outlineLvl w:val="2"/>
        <w:rPr>
          <w:rFonts w:ascii="Palatino Linotype" w:eastAsia="Calibri" w:hAnsi="Palatino Linotype" w:cs="Aharoni"/>
          <w:b/>
          <w:bCs/>
          <w:sz w:val="6"/>
          <w:szCs w:val="6"/>
          <w:lang w:val="ro-RO" w:eastAsia="ru-RU" w:bidi="he-IL"/>
        </w:rPr>
      </w:pPr>
    </w:p>
    <w:p w:rsidR="003E52A6" w:rsidRPr="003E52A6" w:rsidRDefault="003E52A6" w:rsidP="003E52A6">
      <w:pPr>
        <w:spacing w:after="0"/>
        <w:rPr>
          <w:rFonts w:ascii="Palatino Linotype" w:eastAsia="Calibri" w:hAnsi="Palatino Linotype" w:cs="Times New Roman"/>
          <w:b/>
          <w:noProof/>
          <w:sz w:val="24"/>
          <w:szCs w:val="24"/>
          <w:lang w:val="ro-RO"/>
        </w:rPr>
      </w:pPr>
      <w:r w:rsidRPr="003E52A6">
        <w:rPr>
          <w:rFonts w:ascii="Palatino Linotype" w:eastAsia="Calibri" w:hAnsi="Palatino Linotype" w:cs="Times New Roman"/>
          <w:b/>
          <w:noProof/>
          <w:sz w:val="24"/>
          <w:szCs w:val="24"/>
          <w:lang w:val="ro-RO"/>
        </w:rPr>
        <w:t xml:space="preserve">        DIRECȚIA GENERALĂ EDUCAȚIE, CULTURĂ, TINERET ȘI SPORT</w:t>
      </w:r>
    </w:p>
    <w:p w:rsidR="003E52A6" w:rsidRPr="003E52A6" w:rsidRDefault="003E52A6" w:rsidP="003E52A6">
      <w:pPr>
        <w:spacing w:after="0"/>
        <w:jc w:val="center"/>
        <w:rPr>
          <w:rFonts w:ascii="Palatino Linotype" w:eastAsia="Calibri" w:hAnsi="Palatino Linotype" w:cs="Times New Roman"/>
          <w:b/>
          <w:noProof/>
          <w:szCs w:val="28"/>
          <w:lang w:val="ro-RO"/>
        </w:rPr>
      </w:pPr>
      <w:r w:rsidRPr="003E52A6">
        <w:rPr>
          <w:rFonts w:ascii="Palatino Linotype" w:eastAsia="Calibri" w:hAnsi="Palatino Linotype" w:cs="Times New Roman"/>
          <w:b/>
          <w:noProof/>
          <w:szCs w:val="28"/>
          <w:lang w:val="ro-RO"/>
        </w:rPr>
        <w:t>INSTITUȚIA PUBLICĂ LICEUL TEORETIC „MINERVA”</w:t>
      </w:r>
    </w:p>
    <w:p w:rsidR="003E52A6" w:rsidRPr="003E52A6" w:rsidRDefault="003E52A6" w:rsidP="003E52A6">
      <w:pPr>
        <w:tabs>
          <w:tab w:val="left" w:pos="4245"/>
        </w:tabs>
        <w:spacing w:after="0"/>
        <w:ind w:right="-850"/>
        <w:rPr>
          <w:rFonts w:eastAsia="Calibri" w:cs="Times New Roman"/>
          <w:color w:val="FF0000"/>
          <w:sz w:val="24"/>
          <w:szCs w:val="24"/>
          <w:lang w:val="ro-RO"/>
        </w:rPr>
      </w:pPr>
    </w:p>
    <w:p w:rsidR="003E52A6" w:rsidRPr="003E52A6" w:rsidRDefault="003E52A6" w:rsidP="003E52A6">
      <w:pPr>
        <w:tabs>
          <w:tab w:val="left" w:pos="4245"/>
        </w:tabs>
        <w:spacing w:after="0"/>
        <w:ind w:right="-850"/>
        <w:rPr>
          <w:rFonts w:eastAsia="Calibri" w:cs="Times New Roman"/>
          <w:color w:val="FF0000"/>
          <w:sz w:val="24"/>
          <w:szCs w:val="24"/>
          <w:lang w:val="ro-RO"/>
        </w:rPr>
      </w:pPr>
      <w:r w:rsidRPr="003E52A6">
        <w:rPr>
          <w:rFonts w:eastAsia="Calibri" w:cs="Times New Roman"/>
          <w:color w:val="FF0000"/>
          <w:sz w:val="24"/>
          <w:szCs w:val="24"/>
          <w:lang w:val="ro-RO"/>
        </w:rPr>
        <w:t>Str. 31 August 1989 nr.50, municipiul Chi</w:t>
      </w:r>
      <w:r w:rsidRPr="003E52A6">
        <w:rPr>
          <w:rFonts w:ascii="Tahoma" w:eastAsia="Calibri" w:hAnsi="Tahoma" w:cs="Tahoma"/>
          <w:color w:val="FF0000"/>
          <w:sz w:val="24"/>
          <w:szCs w:val="24"/>
          <w:lang w:val="ro-RO"/>
        </w:rPr>
        <w:t>ș</w:t>
      </w:r>
      <w:r w:rsidRPr="003E52A6">
        <w:rPr>
          <w:rFonts w:eastAsia="Calibri" w:cs="Times New Roman"/>
          <w:color w:val="FF0000"/>
          <w:sz w:val="24"/>
          <w:szCs w:val="24"/>
          <w:lang w:val="ro-RO"/>
        </w:rPr>
        <w:t>inău, Republica Moldova, MD-2001;</w:t>
      </w:r>
    </w:p>
    <w:p w:rsidR="003E52A6" w:rsidRPr="003E52A6" w:rsidRDefault="003E52A6" w:rsidP="003E52A6">
      <w:pPr>
        <w:tabs>
          <w:tab w:val="left" w:pos="4245"/>
        </w:tabs>
        <w:spacing w:after="0"/>
        <w:ind w:right="-850"/>
        <w:rPr>
          <w:rFonts w:eastAsia="Calibri" w:cs="Times New Roman"/>
          <w:szCs w:val="28"/>
          <w:lang w:val="pt-BR"/>
        </w:rPr>
      </w:pPr>
      <w:r w:rsidRPr="003E52A6">
        <w:rPr>
          <w:rFonts w:eastAsia="Calibri" w:cs="Times New Roman"/>
          <w:color w:val="FF0000"/>
          <w:sz w:val="24"/>
          <w:szCs w:val="24"/>
          <w:lang w:val="pt-BR"/>
        </w:rPr>
        <w:t xml:space="preserve">Tel.: (022) 270-477, 272-568, 279-408, 271-140, e-mail: </w:t>
      </w:r>
      <w:hyperlink r:id="rId6" w:history="1">
        <w:r w:rsidRPr="003E52A6">
          <w:rPr>
            <w:rFonts w:eastAsia="Calibri" w:cs="Times New Roman"/>
            <w:color w:val="FF0000"/>
            <w:sz w:val="24"/>
            <w:szCs w:val="24"/>
            <w:u w:val="single"/>
            <w:lang w:val="pt-BR"/>
          </w:rPr>
          <w:t>liceulminerva@gmail.com</w:t>
        </w:r>
      </w:hyperlink>
    </w:p>
    <w:p w:rsidR="003E52A6" w:rsidRPr="003E52A6" w:rsidRDefault="003E52A6" w:rsidP="003E52A6">
      <w:pPr>
        <w:spacing w:after="0"/>
        <w:jc w:val="center"/>
        <w:rPr>
          <w:rFonts w:eastAsia="Calibri" w:cs="Times New Roman"/>
          <w:b/>
          <w:noProof/>
          <w:sz w:val="6"/>
          <w:szCs w:val="6"/>
          <w:lang w:val="ro-RO"/>
        </w:rPr>
      </w:pPr>
    </w:p>
    <w:p w:rsidR="003E52A6" w:rsidRPr="003E52A6" w:rsidRDefault="003E52A6" w:rsidP="003E52A6">
      <w:pPr>
        <w:spacing w:after="0"/>
        <w:rPr>
          <w:rFonts w:eastAsia="Calibri" w:cs="Times New Roman"/>
          <w:sz w:val="22"/>
          <w:lang w:val="ro-RO"/>
        </w:rPr>
      </w:pPr>
      <w:r w:rsidRPr="003E52A6">
        <w:rPr>
          <w:rFonts w:ascii="Calibri" w:eastAsia="Calibri" w:hAnsi="Calibri" w:cs="Times New Roman"/>
          <w:noProof/>
          <w:sz w:val="22"/>
          <w:lang w:val="ru-RU" w:eastAsia="ru-RU"/>
        </w:rPr>
        <w:drawing>
          <wp:inline distT="0" distB="0" distL="0" distR="0" wp14:anchorId="2E0CF65F" wp14:editId="5EC82925">
            <wp:extent cx="5648325" cy="123825"/>
            <wp:effectExtent l="0" t="0" r="9525" b="9525"/>
            <wp:docPr id="3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76" w:rsidRDefault="00F12C76" w:rsidP="006C0B77">
      <w:pPr>
        <w:spacing w:after="0"/>
        <w:ind w:firstLine="709"/>
        <w:jc w:val="both"/>
      </w:pPr>
    </w:p>
    <w:p w:rsidR="00B52B3D" w:rsidRDefault="00B52B3D" w:rsidP="00C67FF2">
      <w:pPr>
        <w:spacing w:after="0"/>
        <w:ind w:firstLine="709"/>
        <w:jc w:val="center"/>
        <w:rPr>
          <w:b/>
          <w:i/>
          <w:color w:val="FF0000"/>
          <w:sz w:val="32"/>
          <w:szCs w:val="32"/>
        </w:rPr>
      </w:pPr>
    </w:p>
    <w:p w:rsidR="00C67FF2" w:rsidRPr="00B52B3D" w:rsidRDefault="00C67FF2" w:rsidP="00C67FF2">
      <w:pPr>
        <w:spacing w:after="0"/>
        <w:ind w:firstLine="709"/>
        <w:jc w:val="center"/>
        <w:rPr>
          <w:b/>
          <w:i/>
          <w:color w:val="FF0000"/>
          <w:sz w:val="32"/>
          <w:szCs w:val="32"/>
        </w:rPr>
      </w:pPr>
      <w:r w:rsidRPr="00B52B3D">
        <w:rPr>
          <w:b/>
          <w:i/>
          <w:color w:val="FF0000"/>
          <w:sz w:val="32"/>
          <w:szCs w:val="32"/>
        </w:rPr>
        <w:t>Raport de achiziții</w:t>
      </w:r>
      <w:r w:rsidR="0002279C" w:rsidRPr="00B52B3D">
        <w:rPr>
          <w:b/>
          <w:i/>
          <w:color w:val="FF0000"/>
          <w:sz w:val="32"/>
          <w:szCs w:val="32"/>
        </w:rPr>
        <w:t>,</w:t>
      </w:r>
    </w:p>
    <w:p w:rsidR="00C67FF2" w:rsidRPr="00B52B3D" w:rsidRDefault="00C67FF2" w:rsidP="00C67FF2">
      <w:pPr>
        <w:spacing w:after="0"/>
        <w:ind w:firstLine="709"/>
        <w:jc w:val="center"/>
        <w:rPr>
          <w:b/>
          <w:i/>
          <w:color w:val="FF0000"/>
          <w:sz w:val="32"/>
          <w:szCs w:val="32"/>
        </w:rPr>
      </w:pPr>
      <w:r w:rsidRPr="00B52B3D">
        <w:rPr>
          <w:b/>
          <w:i/>
          <w:color w:val="FF0000"/>
          <w:sz w:val="32"/>
          <w:szCs w:val="32"/>
        </w:rPr>
        <w:t xml:space="preserve">bunurile procurate  din bugetul instituției </w:t>
      </w:r>
    </w:p>
    <w:p w:rsidR="003E52A6" w:rsidRDefault="00C67FF2" w:rsidP="00C67FF2">
      <w:pPr>
        <w:spacing w:after="0"/>
        <w:ind w:firstLine="709"/>
        <w:jc w:val="center"/>
        <w:rPr>
          <w:b/>
          <w:i/>
          <w:color w:val="FF0000"/>
          <w:sz w:val="32"/>
          <w:szCs w:val="32"/>
          <w:u w:val="single"/>
        </w:rPr>
      </w:pPr>
      <w:r w:rsidRPr="00B52B3D">
        <w:rPr>
          <w:b/>
          <w:i/>
          <w:color w:val="FF0000"/>
          <w:sz w:val="32"/>
          <w:szCs w:val="32"/>
        </w:rPr>
        <w:t xml:space="preserve">pentru luna  </w:t>
      </w:r>
      <w:r w:rsidRPr="00B52B3D">
        <w:rPr>
          <w:b/>
          <w:i/>
          <w:color w:val="FF0000"/>
          <w:sz w:val="32"/>
          <w:szCs w:val="32"/>
          <w:u w:val="single"/>
        </w:rPr>
        <w:t>ianuarie 2020</w:t>
      </w:r>
    </w:p>
    <w:p w:rsidR="00B52B3D" w:rsidRPr="00B52B3D" w:rsidRDefault="00B52B3D" w:rsidP="00C67FF2">
      <w:pPr>
        <w:spacing w:after="0"/>
        <w:ind w:firstLine="709"/>
        <w:jc w:val="center"/>
        <w:rPr>
          <w:b/>
          <w:i/>
          <w:color w:val="FF0000"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6113"/>
        <w:gridCol w:w="1560"/>
      </w:tblGrid>
      <w:tr w:rsidR="00C53983" w:rsidTr="00C53983">
        <w:tc>
          <w:tcPr>
            <w:tcW w:w="686" w:type="dxa"/>
          </w:tcPr>
          <w:p w:rsidR="00C67FF2" w:rsidRPr="0002279C" w:rsidRDefault="00C67FF2" w:rsidP="00B52B3D">
            <w:pPr>
              <w:jc w:val="center"/>
              <w:rPr>
                <w:b/>
                <w:i/>
                <w:sz w:val="32"/>
                <w:szCs w:val="32"/>
              </w:rPr>
            </w:pPr>
            <w:bookmarkStart w:id="0" w:name="_GoBack"/>
            <w:bookmarkEnd w:id="0"/>
            <w:r w:rsidRPr="0002279C">
              <w:rPr>
                <w:b/>
                <w:i/>
                <w:sz w:val="32"/>
                <w:szCs w:val="32"/>
              </w:rPr>
              <w:t>Nr.</w:t>
            </w:r>
          </w:p>
          <w:p w:rsidR="00C67FF2" w:rsidRPr="0002279C" w:rsidRDefault="00C67FF2" w:rsidP="00B52B3D">
            <w:pPr>
              <w:jc w:val="center"/>
              <w:rPr>
                <w:b/>
                <w:i/>
                <w:sz w:val="32"/>
                <w:szCs w:val="32"/>
              </w:rPr>
            </w:pPr>
            <w:r w:rsidRPr="0002279C">
              <w:rPr>
                <w:b/>
                <w:i/>
                <w:sz w:val="32"/>
                <w:szCs w:val="32"/>
              </w:rPr>
              <w:t>d/o</w:t>
            </w:r>
          </w:p>
        </w:tc>
        <w:tc>
          <w:tcPr>
            <w:tcW w:w="6113" w:type="dxa"/>
          </w:tcPr>
          <w:p w:rsidR="00C67FF2" w:rsidRPr="0002279C" w:rsidRDefault="0002279C" w:rsidP="00B52B3D">
            <w:pPr>
              <w:jc w:val="center"/>
              <w:rPr>
                <w:b/>
                <w:i/>
                <w:sz w:val="32"/>
                <w:szCs w:val="32"/>
              </w:rPr>
            </w:pPr>
            <w:r w:rsidRPr="0002279C">
              <w:rPr>
                <w:b/>
                <w:i/>
                <w:sz w:val="32"/>
                <w:szCs w:val="32"/>
              </w:rPr>
              <w:t>Denumirea bunurilor, serviciilor, lucrărilor</w:t>
            </w:r>
          </w:p>
        </w:tc>
        <w:tc>
          <w:tcPr>
            <w:tcW w:w="1560" w:type="dxa"/>
          </w:tcPr>
          <w:p w:rsidR="00C67FF2" w:rsidRPr="0002279C" w:rsidRDefault="0002279C" w:rsidP="00B52B3D">
            <w:pPr>
              <w:jc w:val="center"/>
              <w:rPr>
                <w:b/>
                <w:i/>
                <w:sz w:val="32"/>
                <w:szCs w:val="32"/>
              </w:rPr>
            </w:pPr>
            <w:r w:rsidRPr="0002279C">
              <w:rPr>
                <w:b/>
                <w:i/>
                <w:sz w:val="32"/>
                <w:szCs w:val="32"/>
              </w:rPr>
              <w:t>Suma, lei</w:t>
            </w:r>
          </w:p>
        </w:tc>
      </w:tr>
      <w:tr w:rsidR="00C53983" w:rsidTr="00C53983">
        <w:tc>
          <w:tcPr>
            <w:tcW w:w="686" w:type="dxa"/>
          </w:tcPr>
          <w:p w:rsidR="00C67FF2" w:rsidRPr="0002279C" w:rsidRDefault="00C67FF2" w:rsidP="00B52B3D">
            <w:pPr>
              <w:jc w:val="center"/>
              <w:rPr>
                <w:sz w:val="32"/>
                <w:szCs w:val="32"/>
              </w:rPr>
            </w:pPr>
            <w:r w:rsidRPr="0002279C">
              <w:rPr>
                <w:sz w:val="32"/>
                <w:szCs w:val="32"/>
              </w:rPr>
              <w:t>1.</w:t>
            </w:r>
          </w:p>
        </w:tc>
        <w:tc>
          <w:tcPr>
            <w:tcW w:w="6113" w:type="dxa"/>
          </w:tcPr>
          <w:p w:rsidR="00C67FF2" w:rsidRPr="0002279C" w:rsidRDefault="0002279C" w:rsidP="00B52B3D">
            <w:pPr>
              <w:jc w:val="center"/>
              <w:rPr>
                <w:sz w:val="32"/>
                <w:szCs w:val="32"/>
              </w:rPr>
            </w:pPr>
            <w:r w:rsidRPr="0002279C">
              <w:rPr>
                <w:sz w:val="32"/>
                <w:szCs w:val="32"/>
              </w:rPr>
              <w:t>Servicii de publicare în Neogen</w:t>
            </w:r>
            <w:r w:rsidR="00C53983">
              <w:rPr>
                <w:sz w:val="32"/>
                <w:szCs w:val="32"/>
              </w:rPr>
              <w:t>,</w:t>
            </w:r>
            <w:r w:rsidRPr="0002279C">
              <w:rPr>
                <w:sz w:val="32"/>
                <w:szCs w:val="32"/>
              </w:rPr>
              <w:t xml:space="preserve"> ghid al serviciilor</w:t>
            </w:r>
          </w:p>
        </w:tc>
        <w:tc>
          <w:tcPr>
            <w:tcW w:w="1560" w:type="dxa"/>
          </w:tcPr>
          <w:p w:rsidR="00C67FF2" w:rsidRPr="0002279C" w:rsidRDefault="0002279C" w:rsidP="00B52B3D">
            <w:pPr>
              <w:jc w:val="center"/>
              <w:rPr>
                <w:sz w:val="32"/>
                <w:szCs w:val="32"/>
              </w:rPr>
            </w:pPr>
            <w:r w:rsidRPr="0002279C">
              <w:rPr>
                <w:sz w:val="32"/>
                <w:szCs w:val="32"/>
              </w:rPr>
              <w:t>700,00</w:t>
            </w:r>
          </w:p>
        </w:tc>
      </w:tr>
      <w:tr w:rsidR="00C53983" w:rsidTr="00C53983">
        <w:tc>
          <w:tcPr>
            <w:tcW w:w="686" w:type="dxa"/>
          </w:tcPr>
          <w:p w:rsidR="00C67FF2" w:rsidRPr="0002279C" w:rsidRDefault="0002279C" w:rsidP="00B52B3D">
            <w:pPr>
              <w:jc w:val="center"/>
              <w:rPr>
                <w:sz w:val="32"/>
                <w:szCs w:val="32"/>
              </w:rPr>
            </w:pPr>
            <w:r w:rsidRPr="0002279C">
              <w:rPr>
                <w:sz w:val="32"/>
                <w:szCs w:val="32"/>
              </w:rPr>
              <w:t>2.</w:t>
            </w:r>
          </w:p>
        </w:tc>
        <w:tc>
          <w:tcPr>
            <w:tcW w:w="6113" w:type="dxa"/>
          </w:tcPr>
          <w:p w:rsidR="00C67FF2" w:rsidRPr="0002279C" w:rsidRDefault="00C53983" w:rsidP="00B52B3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Servicii de rep</w:t>
            </w:r>
            <w:r w:rsidR="0002279C" w:rsidRPr="0002279C">
              <w:rPr>
                <w:sz w:val="32"/>
                <w:szCs w:val="32"/>
              </w:rPr>
              <w:t>arație a sistemei de sonerie</w:t>
            </w:r>
          </w:p>
        </w:tc>
        <w:tc>
          <w:tcPr>
            <w:tcW w:w="1560" w:type="dxa"/>
          </w:tcPr>
          <w:p w:rsidR="00C67FF2" w:rsidRPr="0002279C" w:rsidRDefault="0002279C" w:rsidP="00B52B3D">
            <w:pPr>
              <w:jc w:val="center"/>
              <w:rPr>
                <w:sz w:val="32"/>
                <w:szCs w:val="32"/>
              </w:rPr>
            </w:pPr>
            <w:r w:rsidRPr="0002279C">
              <w:rPr>
                <w:sz w:val="32"/>
                <w:szCs w:val="32"/>
              </w:rPr>
              <w:t>2565,00</w:t>
            </w:r>
          </w:p>
        </w:tc>
      </w:tr>
    </w:tbl>
    <w:p w:rsidR="00C67FF2" w:rsidRDefault="00C67FF2" w:rsidP="00C67FF2">
      <w:pPr>
        <w:spacing w:after="0"/>
        <w:ind w:firstLine="709"/>
        <w:rPr>
          <w:sz w:val="36"/>
          <w:szCs w:val="36"/>
        </w:rPr>
      </w:pPr>
    </w:p>
    <w:p w:rsidR="00C77125" w:rsidRDefault="00C77125" w:rsidP="00C67FF2">
      <w:pPr>
        <w:spacing w:after="0"/>
        <w:ind w:firstLine="709"/>
        <w:rPr>
          <w:sz w:val="36"/>
          <w:szCs w:val="36"/>
        </w:rPr>
      </w:pPr>
    </w:p>
    <w:p w:rsidR="00C77125" w:rsidRDefault="00C77125" w:rsidP="00C67FF2">
      <w:pPr>
        <w:spacing w:after="0"/>
        <w:ind w:firstLine="709"/>
        <w:rPr>
          <w:sz w:val="36"/>
          <w:szCs w:val="36"/>
        </w:rPr>
      </w:pPr>
    </w:p>
    <w:sectPr w:rsidR="00C771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A6"/>
    <w:rsid w:val="0002279C"/>
    <w:rsid w:val="003E52A6"/>
    <w:rsid w:val="005F7BF0"/>
    <w:rsid w:val="006C0B77"/>
    <w:rsid w:val="008242FF"/>
    <w:rsid w:val="00870751"/>
    <w:rsid w:val="00922C48"/>
    <w:rsid w:val="00B52B3D"/>
    <w:rsid w:val="00B915B7"/>
    <w:rsid w:val="00C53983"/>
    <w:rsid w:val="00C67FF2"/>
    <w:rsid w:val="00C771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5C64"/>
  <w15:chartTrackingRefBased/>
  <w15:docId w15:val="{6E49912F-0D81-487E-B2B9-7BAE9368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79C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ulminerv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Ionel</cp:lastModifiedBy>
  <cp:revision>3</cp:revision>
  <cp:lastPrinted>2020-02-06T11:29:00Z</cp:lastPrinted>
  <dcterms:created xsi:type="dcterms:W3CDTF">2020-02-06T10:16:00Z</dcterms:created>
  <dcterms:modified xsi:type="dcterms:W3CDTF">2020-02-12T09:30:00Z</dcterms:modified>
</cp:coreProperties>
</file>