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F22C85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1F369D" w:rsidRDefault="001F369D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1F369D" w:rsidRDefault="006A6790" w:rsidP="009C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28-30.06 -01-04.07.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C2037C" w:rsidRPr="00C2037C" w:rsidRDefault="00C2037C" w:rsidP="009C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559"/>
        <w:gridCol w:w="2694"/>
        <w:gridCol w:w="1984"/>
      </w:tblGrid>
      <w:tr w:rsidR="006C480F" w:rsidRPr="00C2037C" w:rsidTr="009C2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C2037C" w:rsidRDefault="00F22C85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   </w:t>
            </w:r>
            <w:r w:rsidR="006E5BEC"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Nr.</w:t>
            </w:r>
          </w:p>
          <w:p w:rsidR="006E5BEC" w:rsidRPr="00C2037C" w:rsidRDefault="00F22C85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  </w:t>
            </w:r>
            <w:bookmarkStart w:id="0" w:name="_GoBack"/>
            <w:bookmarkEnd w:id="0"/>
            <w:r w:rsidR="006E5BEC"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2037C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2037C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2037C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Locul desfăşurării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2037C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Principalele chestiuni din ordinea de zi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2037C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Responsabil</w:t>
            </w:r>
          </w:p>
        </w:tc>
      </w:tr>
      <w:tr w:rsidR="006C480F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2037C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  <w:r w:rsidR="00AC60D6"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2037C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Ședința operativă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specialiștii DECTST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</w:p>
          <w:p w:rsidR="006E5BEC" w:rsidRPr="00C2037C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2037C" w:rsidRDefault="00BF741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28</w:t>
            </w:r>
            <w:r w:rsidR="00043FD7"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.06</w:t>
            </w:r>
            <w:r w:rsidR="006E5BEC"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.2021</w:t>
            </w:r>
          </w:p>
          <w:p w:rsidR="006E5BEC" w:rsidRPr="00C2037C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</w:t>
            </w:r>
            <w:r w:rsidR="006E5BEC"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 15</w:t>
            </w:r>
            <w:r w:rsidR="006E5BEC" w:rsidRPr="00C2037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2037C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C2037C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desfășurată săptămâna precedentă</w:t>
            </w:r>
          </w:p>
          <w:p w:rsidR="001F369D" w:rsidRPr="00C2037C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 perspective pentru săptămâna curentă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2037C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Paladuța Tatiana</w:t>
            </w:r>
          </w:p>
        </w:tc>
      </w:tr>
      <w:tr w:rsidR="00913A6E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C2037C" w:rsidP="000F12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913A6E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Transmiterea testelor candidaților 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care au depus cereri pentru contestații (examenul național de Bacalaureat)</w:t>
            </w:r>
            <w:r w:rsidR="006018BE"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913A6E" w:rsidP="0091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29</w:t>
            </w: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.06.2021</w:t>
            </w:r>
          </w:p>
          <w:p w:rsidR="00913A6E" w:rsidRPr="00C2037C" w:rsidRDefault="00913A6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6018B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Centrele de evaluare republicană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913A6E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Testele candidaților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913A6E" w:rsidP="00913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Comisia Raională de Examene;</w:t>
            </w:r>
          </w:p>
          <w:p w:rsidR="00913A6E" w:rsidRPr="00C2037C" w:rsidRDefault="00913A6E" w:rsidP="00913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Președinții și secretarii Centrelor de Bacalaureat</w:t>
            </w:r>
          </w:p>
        </w:tc>
      </w:tr>
      <w:tr w:rsidR="00913A6E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C2037C" w:rsidP="000F12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913A6E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Ridicarea testelor candidaților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care au depus cereri pentru contestații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306314" w:rsidP="00306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03.07</w:t>
            </w: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.2021</w:t>
            </w:r>
          </w:p>
          <w:p w:rsidR="00913A6E" w:rsidRPr="00C2037C" w:rsidRDefault="00913A6E" w:rsidP="0091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6018B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Centrele de evaluare republicană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E" w:rsidRPr="00C2037C" w:rsidRDefault="006018BE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Testele candidaților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E" w:rsidRPr="00C2037C" w:rsidRDefault="006018BE" w:rsidP="00601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Comisia Raională de Examene;</w:t>
            </w:r>
          </w:p>
          <w:p w:rsidR="00913A6E" w:rsidRPr="00C2037C" w:rsidRDefault="006018BE" w:rsidP="00601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Președinții și secretarii Centrelor de Bacalaureat</w:t>
            </w:r>
          </w:p>
        </w:tc>
      </w:tr>
      <w:tr w:rsidR="00306314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C2037C" w:rsidP="000F12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306314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Afișarea borderourilor 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rezultatele</w:t>
            </w:r>
            <w:r w:rsidR="0025043C"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obținute în urma examinării contestațiilor</w:t>
            </w:r>
            <w:r w:rsidR="0025043C"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la centrele de bacalaureat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306314" w:rsidP="00306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04.</w:t>
            </w:r>
            <w:r w:rsidRPr="00C2037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07.2021</w:t>
            </w:r>
          </w:p>
          <w:p w:rsidR="00306314" w:rsidRPr="00C2037C" w:rsidRDefault="00306314" w:rsidP="00306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306314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Centrele de bacalaureat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306314" w:rsidP="006C48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Afișarea rezultatelor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14" w:rsidRPr="00C2037C" w:rsidRDefault="00306314" w:rsidP="00913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Președinții și secretarii Centrelor de Bacalaureat</w:t>
            </w:r>
          </w:p>
        </w:tc>
      </w:tr>
      <w:tr w:rsidR="00BF7417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C2037C" w:rsidP="00BF74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Raportului cu privire la starea sistemului de învățământ din raionul Căușeni, în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28-30.06.2021</w:t>
            </w:r>
          </w:p>
          <w:p w:rsidR="00BF7417" w:rsidRPr="00C2037C" w:rsidRDefault="00BF7417" w:rsidP="00BF74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DECTST</w:t>
            </w:r>
          </w:p>
          <w:p w:rsidR="00BF7417" w:rsidRPr="00C2037C" w:rsidRDefault="00BF7417" w:rsidP="00BF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Raport pentru anul de studii 2020-2021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Paladuța Tatiana</w:t>
            </w:r>
          </w:p>
          <w:p w:rsidR="00BF7417" w:rsidRPr="00C2037C" w:rsidRDefault="00BF7417" w:rsidP="00BF74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Tăureanu Svetlana</w:t>
            </w:r>
          </w:p>
        </w:tc>
      </w:tr>
      <w:tr w:rsidR="00BF7417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C2037C" w:rsidP="00BF74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Elaborarea programului de activitate pentru anul de studii 2021-2022 la Limbi străine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28-30.06.2021</w:t>
            </w:r>
          </w:p>
          <w:p w:rsidR="00BF7417" w:rsidRPr="00C2037C" w:rsidRDefault="00BF7417" w:rsidP="00BF74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DECTST</w:t>
            </w:r>
          </w:p>
          <w:p w:rsidR="00BF7417" w:rsidRPr="00C2037C" w:rsidRDefault="00BF7417" w:rsidP="00BF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Planificarea anuală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C2037C" w:rsidRDefault="00BF7417" w:rsidP="00BF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Tăureanu Svetlana</w:t>
            </w:r>
          </w:p>
        </w:tc>
      </w:tr>
      <w:tr w:rsidR="008452F0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C2037C" w:rsidP="008452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pStyle w:val="Default"/>
              <w:rPr>
                <w:color w:val="auto"/>
                <w:sz w:val="26"/>
                <w:szCs w:val="26"/>
              </w:rPr>
            </w:pPr>
            <w:r w:rsidRPr="00C2037C">
              <w:rPr>
                <w:color w:val="auto"/>
                <w:sz w:val="26"/>
                <w:szCs w:val="26"/>
              </w:rPr>
              <w:t>Monitorizarea  realizării procesului de imunizare a angajaților din instituțiile de învătământ  din cadrul raionului</w:t>
            </w:r>
          </w:p>
          <w:p w:rsidR="00C2037C" w:rsidRPr="00C2037C" w:rsidRDefault="00C2037C" w:rsidP="008452F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  <w:p w:rsidR="008452F0" w:rsidRPr="00C2037C" w:rsidRDefault="008452F0" w:rsidP="008452F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Informarea IMSP Centrul de Sănătate Căușeni</w:t>
            </w:r>
          </w:p>
          <w:p w:rsidR="008452F0" w:rsidRPr="00C2037C" w:rsidRDefault="008452F0" w:rsidP="008452F0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Inspectorii patroni</w:t>
            </w:r>
          </w:p>
        </w:tc>
      </w:tr>
      <w:tr w:rsidR="008452F0" w:rsidRPr="00C2037C" w:rsidTr="009C2C0F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C2037C" w:rsidP="008452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  <w:p w:rsidR="008452F0" w:rsidRPr="00C2037C" w:rsidRDefault="008452F0" w:rsidP="008452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Instituțiile de învățământ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Inspectorii patroni</w:t>
            </w:r>
          </w:p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8452F0" w:rsidRPr="00C2037C" w:rsidRDefault="008452F0" w:rsidP="0084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5160D5" w:rsidRPr="00C2037C" w:rsidTr="009C2C0F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C2037C" w:rsidP="005160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5160D5" w:rsidP="005160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rapoartelor de activitate pentru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5160D5" w:rsidP="00A83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5160D5" w:rsidP="00516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5160D5" w:rsidP="005160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Totalizare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5160D5" w:rsidP="00516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Colaboratorii DECTST</w:t>
            </w:r>
          </w:p>
        </w:tc>
      </w:tr>
      <w:tr w:rsidR="00E633E2" w:rsidRPr="00C2037C" w:rsidTr="009C2C0F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C2037C" w:rsidRDefault="00C2037C" w:rsidP="00E63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E633E2" w:rsidRPr="00C2037C" w:rsidRDefault="00E633E2" w:rsidP="00FC71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>Elaborarea raportului de activitate al responsabilului de procesul educațional la disciplina Matematica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5" w:rsidRPr="00C2037C" w:rsidRDefault="005160D5" w:rsidP="00516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  <w:p w:rsidR="00E633E2" w:rsidRPr="00C2037C" w:rsidRDefault="00E633E2" w:rsidP="00E633E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C2037C" w:rsidRDefault="00E633E2" w:rsidP="00E63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shd w:val="clear" w:color="auto" w:fill="auto"/>
          </w:tcPr>
          <w:p w:rsidR="00E633E2" w:rsidRPr="00C2037C" w:rsidRDefault="00E633E2" w:rsidP="00E63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Raport de activitate</w:t>
            </w:r>
          </w:p>
        </w:tc>
        <w:tc>
          <w:tcPr>
            <w:tcW w:w="1984" w:type="dxa"/>
            <w:shd w:val="clear" w:color="auto" w:fill="auto"/>
          </w:tcPr>
          <w:p w:rsidR="00E633E2" w:rsidRPr="00C2037C" w:rsidRDefault="00E633E2" w:rsidP="00E63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Fluer Zinaida</w:t>
            </w:r>
          </w:p>
        </w:tc>
      </w:tr>
      <w:tr w:rsidR="0011688D" w:rsidRPr="00C2037C" w:rsidTr="009C2C0F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C2037C" w:rsidRDefault="00C2037C" w:rsidP="001168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11688D" w:rsidRPr="00C2037C" w:rsidRDefault="0011688D" w:rsidP="00FC71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Rapoartelor de  examen la cl. IX-a din instituțiile școlare</w:t>
            </w:r>
          </w:p>
        </w:tc>
        <w:tc>
          <w:tcPr>
            <w:tcW w:w="1843" w:type="dxa"/>
            <w:shd w:val="clear" w:color="auto" w:fill="auto"/>
          </w:tcPr>
          <w:p w:rsidR="0011688D" w:rsidRPr="00C2037C" w:rsidRDefault="0011688D" w:rsidP="00116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28. 06. 2021</w:t>
            </w:r>
          </w:p>
        </w:tc>
        <w:tc>
          <w:tcPr>
            <w:tcW w:w="1559" w:type="dxa"/>
            <w:shd w:val="clear" w:color="auto" w:fill="auto"/>
          </w:tcPr>
          <w:p w:rsidR="0011688D" w:rsidRPr="00C2037C" w:rsidRDefault="0011688D" w:rsidP="0011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shd w:val="clear" w:color="auto" w:fill="auto"/>
          </w:tcPr>
          <w:p w:rsidR="0011688D" w:rsidRPr="00C2037C" w:rsidRDefault="0011688D" w:rsidP="0011688D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Totalizarea rapoartelor</w:t>
            </w:r>
          </w:p>
        </w:tc>
        <w:tc>
          <w:tcPr>
            <w:tcW w:w="1984" w:type="dxa"/>
            <w:shd w:val="clear" w:color="auto" w:fill="auto"/>
          </w:tcPr>
          <w:p w:rsidR="0011688D" w:rsidRPr="00C2037C" w:rsidRDefault="0011688D" w:rsidP="0011688D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  <w:p w:rsidR="0011688D" w:rsidRPr="00C2037C" w:rsidRDefault="0011688D" w:rsidP="0011688D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FC7155" w:rsidRPr="00C2037C" w:rsidTr="009C2C0F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5" w:rsidRPr="00C2037C" w:rsidRDefault="00C2037C" w:rsidP="00FC71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FC7155" w:rsidRPr="00C2037C" w:rsidRDefault="00FC7155" w:rsidP="00FC71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Consultații metodice privitor la elaborarea Raportului anual a instiuțiilor patronate</w:t>
            </w:r>
          </w:p>
        </w:tc>
        <w:tc>
          <w:tcPr>
            <w:tcW w:w="1843" w:type="dxa"/>
            <w:shd w:val="clear" w:color="auto" w:fill="auto"/>
          </w:tcPr>
          <w:p w:rsidR="00FC7155" w:rsidRPr="00C2037C" w:rsidRDefault="00FC7155" w:rsidP="00FC71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29. 06. 2021</w:t>
            </w:r>
          </w:p>
        </w:tc>
        <w:tc>
          <w:tcPr>
            <w:tcW w:w="1559" w:type="dxa"/>
            <w:shd w:val="clear" w:color="auto" w:fill="auto"/>
          </w:tcPr>
          <w:p w:rsidR="00FC7155" w:rsidRPr="00C2037C" w:rsidRDefault="00FC7155" w:rsidP="00FC7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shd w:val="clear" w:color="auto" w:fill="auto"/>
          </w:tcPr>
          <w:p w:rsidR="00FC7155" w:rsidRPr="00C2037C" w:rsidRDefault="00FC7155" w:rsidP="00FC71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Propuneri;</w:t>
            </w:r>
          </w:p>
          <w:p w:rsidR="00FC7155" w:rsidRPr="00C2037C" w:rsidRDefault="00FC7155" w:rsidP="00FC715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Discuții</w:t>
            </w:r>
          </w:p>
        </w:tc>
        <w:tc>
          <w:tcPr>
            <w:tcW w:w="1984" w:type="dxa"/>
            <w:shd w:val="clear" w:color="auto" w:fill="auto"/>
          </w:tcPr>
          <w:p w:rsidR="00FC7155" w:rsidRPr="00C2037C" w:rsidRDefault="00FC7155" w:rsidP="00FC7155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  <w:p w:rsidR="00FC7155" w:rsidRPr="00C2037C" w:rsidRDefault="00FC7155" w:rsidP="00FC7155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FC7155" w:rsidRPr="00C2037C" w:rsidRDefault="00FC7155" w:rsidP="00FC7155">
            <w:pPr>
              <w:spacing w:before="240"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FC7155" w:rsidRPr="00C2037C" w:rsidTr="009C2C0F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5" w:rsidRPr="00C2037C" w:rsidRDefault="00C2037C" w:rsidP="00FC71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FC7155" w:rsidRPr="00C2037C" w:rsidRDefault="00FC7155" w:rsidP="00FC71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Completarea documentației de examene ale președinților și evaluatorilor din instituțiile școlare evaluate: act de predare –primire, contract, xerocopia buletinului de identitate</w:t>
            </w:r>
          </w:p>
        </w:tc>
        <w:tc>
          <w:tcPr>
            <w:tcW w:w="1843" w:type="dxa"/>
            <w:shd w:val="clear" w:color="auto" w:fill="auto"/>
          </w:tcPr>
          <w:p w:rsidR="00FC7155" w:rsidRPr="00C2037C" w:rsidRDefault="00FC7155" w:rsidP="00FC71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30. 06. 2021</w:t>
            </w:r>
          </w:p>
        </w:tc>
        <w:tc>
          <w:tcPr>
            <w:tcW w:w="1559" w:type="dxa"/>
            <w:shd w:val="clear" w:color="auto" w:fill="auto"/>
          </w:tcPr>
          <w:p w:rsidR="00FC7155" w:rsidRPr="00C2037C" w:rsidRDefault="00FC7155" w:rsidP="00FC7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757A"/>
                <w:sz w:val="26"/>
                <w:szCs w:val="26"/>
                <w:shd w:val="clear" w:color="auto" w:fill="FFFFFF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shd w:val="clear" w:color="auto" w:fill="auto"/>
          </w:tcPr>
          <w:p w:rsidR="00FC7155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Completarea documentației de examene</w:t>
            </w:r>
          </w:p>
        </w:tc>
        <w:tc>
          <w:tcPr>
            <w:tcW w:w="1984" w:type="dxa"/>
            <w:shd w:val="clear" w:color="auto" w:fill="auto"/>
          </w:tcPr>
          <w:p w:rsidR="00FC7155" w:rsidRPr="00C2037C" w:rsidRDefault="00FC7155" w:rsidP="00FC7155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  <w:p w:rsidR="00FC7155" w:rsidRPr="00C2037C" w:rsidRDefault="00FC7155" w:rsidP="00FC71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3E7FC4" w:rsidRPr="00C2037C" w:rsidTr="009C2C0F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3E7FC4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Raportului privitor la  numărul de lucrări evaluate de comisia de evaluare la limba română (școala națională și alolingvă)</w:t>
            </w:r>
          </w:p>
          <w:p w:rsidR="00C2037C" w:rsidRPr="00C2037C" w:rsidRDefault="00C2037C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01.07.2021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02.07.2021</w:t>
            </w:r>
          </w:p>
        </w:tc>
        <w:tc>
          <w:tcPr>
            <w:tcW w:w="1559" w:type="dxa"/>
            <w:shd w:val="clear" w:color="auto" w:fill="auto"/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694" w:type="dxa"/>
            <w:shd w:val="clear" w:color="auto" w:fill="auto"/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Totalizarea informațiilor din instituțiile școlare</w:t>
            </w:r>
          </w:p>
        </w:tc>
        <w:tc>
          <w:tcPr>
            <w:tcW w:w="1984" w:type="dxa"/>
            <w:shd w:val="clear" w:color="auto" w:fill="auto"/>
          </w:tcPr>
          <w:p w:rsidR="003E7FC4" w:rsidRPr="00C2037C" w:rsidRDefault="003E7FC4" w:rsidP="003E7FC4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Julea Mariana</w:t>
            </w:r>
          </w:p>
          <w:p w:rsidR="003E7FC4" w:rsidRPr="00C2037C" w:rsidRDefault="003E7FC4" w:rsidP="003E7FC4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3E7FC4" w:rsidRPr="00C2037C" w:rsidTr="009C2C0F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 perioada situației pandemice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Grițcu Elena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Iordan Rodica</w:t>
            </w:r>
          </w:p>
        </w:tc>
      </w:tr>
      <w:tr w:rsidR="003E7FC4" w:rsidRPr="00C2037C" w:rsidTr="009C2C0F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9C2C0F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Formarea abilităților digitale ale cadrelor didactice din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9C2C0F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28-02.07</w:t>
            </w:r>
            <w:r w:rsidR="003E7FC4"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9C2C0F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Formarea grupurilor solicitanților conform nivelelor competențelor digitale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Grițcu Elena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Iordan Rodica</w:t>
            </w:r>
          </w:p>
        </w:tc>
      </w:tr>
      <w:tr w:rsidR="003E7FC4" w:rsidRPr="00C2037C" w:rsidTr="009C2C0F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activității metodice în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9C2C0F" w:rsidP="009C2C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Analiza și sinteza desfășurării procesului activității metodice în semestrul II a anului de studii 2020-2021 din IET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Grițcu Elena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Iordan Rodica</w:t>
            </w:r>
          </w:p>
        </w:tc>
      </w:tr>
      <w:tr w:rsidR="003E7FC4" w:rsidRPr="00C2037C" w:rsidTr="00C836A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C836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C836A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C2037C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C836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C8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DECTST</w:t>
            </w:r>
          </w:p>
          <w:p w:rsidR="003E7FC4" w:rsidRPr="00C2037C" w:rsidRDefault="003E7FC4" w:rsidP="00C8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C836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C8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Afteni Iulia</w:t>
            </w:r>
          </w:p>
        </w:tc>
      </w:tr>
      <w:tr w:rsidR="00C836AF" w:rsidRPr="00C2037C" w:rsidTr="00C836A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C2037C" w:rsidRDefault="00C2037C" w:rsidP="00C836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C2037C" w:rsidRDefault="00C836AF" w:rsidP="00C836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Evaluarea complexă a copiilor referiți de </w:t>
            </w:r>
          </w:p>
          <w:p w:rsidR="00C836AF" w:rsidRPr="00C2037C" w:rsidRDefault="00C836AF" w:rsidP="00C836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C2037C" w:rsidRDefault="00C836AF" w:rsidP="00C83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  <w:p w:rsidR="00C836AF" w:rsidRPr="00C2037C" w:rsidRDefault="00C836AF" w:rsidP="00C83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C2037C" w:rsidRDefault="00C836AF" w:rsidP="00C836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C2037C" w:rsidRDefault="00C836AF" w:rsidP="00C836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Ședințe de evaluare a  copiilor referiți de familie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C2037C" w:rsidRDefault="00C836AF" w:rsidP="00C836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3E7FC4" w:rsidRPr="00C2037C" w:rsidTr="009C2C0F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28-30.06.2021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3E7FC4" w:rsidRPr="00C2037C" w:rsidTr="009C2C0F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raportului de totalizare a activității SAP pentru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Selectarea informației cu privire la numărul copiilor cu grad de dezabilitate de la 0 la 7 ani;</w:t>
            </w:r>
          </w:p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bazei de date referitor la categoria CES de vârstă preșcolară, segregarea pe categorii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Specialiștii pe domeniu</w:t>
            </w:r>
          </w:p>
        </w:tc>
      </w:tr>
      <w:tr w:rsidR="003E7FC4" w:rsidRPr="00C2037C" w:rsidTr="009C2C0F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on-line</w:t>
            </w:r>
          </w:p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 în elaborarea raportului CDS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3E7FC4" w:rsidRPr="00C2037C" w:rsidTr="009C2C0F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23.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Activități de orientare profesională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Identificarea și consilierea inițială a beneficiarilor testului JVIS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</w:tc>
      </w:tr>
      <w:tr w:rsidR="003E7FC4" w:rsidRPr="00C2037C" w:rsidTr="009C2C0F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Aplicarea testului JVIS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3E7FC4" w:rsidRPr="00C2037C" w:rsidTr="009C2C0F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Generarea/elaborarea  rapoartelor JVIS și consilierea finală a beneficiarilor testului JVIS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</w:tc>
      </w:tr>
      <w:tr w:rsidR="003E7FC4" w:rsidRPr="00C2037C" w:rsidTr="009C2C0F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28.06-02.07.2021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Prezentarea rapoartelor de evaluare în rezultatul consilierii și ghidării în carieră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</w:tc>
      </w:tr>
      <w:tr w:rsidR="003E7FC4" w:rsidRPr="00C2037C" w:rsidTr="009C2C0F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28.06-02.07.2021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planului de carieră în baza testului JVIS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Bolgari Irina</w:t>
            </w:r>
          </w:p>
        </w:tc>
      </w:tr>
      <w:tr w:rsidR="003E7FC4" w:rsidRPr="00C2037C" w:rsidTr="009C2C0F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Sărbătoarea Națională Ziua Comemorării lui Ștefan cel Mare și Sfânt:</w:t>
            </w:r>
            <w:r w:rsidRPr="00C2037C">
              <w:rPr>
                <w:rFonts w:asciiTheme="minorEastAsia" w:hAnsiTheme="minorEastAsia" w:cstheme="minorEastAsia"/>
                <w:sz w:val="26"/>
                <w:szCs w:val="26"/>
                <w:lang w:val="ro-RO"/>
              </w:rPr>
              <w:t>„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fața lui s-a închinat istoria</w:t>
            </w:r>
            <w:r w:rsidRPr="00C2037C">
              <w:rPr>
                <w:rFonts w:asciiTheme="minorEastAsia" w:hAnsiTheme="minorEastAsia" w:cstheme="minorEastAsia"/>
                <w:sz w:val="26"/>
                <w:szCs w:val="26"/>
                <w:lang w:val="ro-RO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02.07.2021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BPR ,,Ion Ungureanu”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„ Ștefane, Măria Ta,/ Tu la Putna nu mai sta...</w:t>
            </w:r>
            <w:r w:rsidRPr="00C2037C">
              <w:rPr>
                <w:rFonts w:asciiTheme="minorEastAsia" w:hAnsiTheme="minorEastAsia" w:cstheme="minorEastAsia"/>
                <w:sz w:val="26"/>
                <w:szCs w:val="26"/>
                <w:lang w:val="ro-RO"/>
              </w:rPr>
              <w:t>”</w:t>
            </w: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Expoziție de carte. Convorbire istorico-tematică. Vizionarea filmului „ Neamul Șoimăreștilor</w:t>
            </w:r>
            <w:r w:rsidRPr="00C2037C">
              <w:rPr>
                <w:rFonts w:asciiTheme="minorEastAsia" w:hAnsiTheme="minorEastAsia" w:cstheme="minorEastAsia"/>
                <w:sz w:val="26"/>
                <w:szCs w:val="26"/>
                <w:lang w:val="ro-RO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Osipov Liuba</w:t>
            </w:r>
          </w:p>
        </w:tc>
      </w:tr>
      <w:tr w:rsidR="003E7FC4" w:rsidRPr="00C2037C" w:rsidTr="009C2C0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25.</w:t>
            </w:r>
          </w:p>
        </w:tc>
        <w:tc>
          <w:tcPr>
            <w:tcW w:w="2694" w:type="dxa"/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>Vasile Vasilache, romancier, eseist și scenarist (1926-2008) – 95 de ani de la naștere</w:t>
            </w:r>
          </w:p>
        </w:tc>
        <w:tc>
          <w:tcPr>
            <w:tcW w:w="1843" w:type="dxa"/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C2037C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04.07.2021</w:t>
            </w:r>
          </w:p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BPR ,,Ion Ungureanu”</w:t>
            </w:r>
          </w:p>
        </w:tc>
        <w:tc>
          <w:tcPr>
            <w:tcW w:w="2694" w:type="dxa"/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memoriam Vasile Vasilache, expoziție de carte. Discuții asupra operei: </w:t>
            </w:r>
            <w:r w:rsidRPr="00C2037C">
              <w:rPr>
                <w:rFonts w:asciiTheme="minorEastAsia" w:hAnsiTheme="minorEastAsia" w:cstheme="minorEastAsia" w:hint="eastAsia"/>
                <w:sz w:val="26"/>
                <w:szCs w:val="26"/>
                <w:lang w:val="ro-RO"/>
              </w:rPr>
              <w:t>„</w:t>
            </w: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Elegie pentru Ana-Maria</w:t>
            </w:r>
            <w:r w:rsidRPr="00C2037C">
              <w:rPr>
                <w:rFonts w:asciiTheme="minorEastAsia" w:hAnsiTheme="minorEastAsia" w:cstheme="minorEastAsia" w:hint="eastAsia"/>
                <w:sz w:val="26"/>
                <w:szCs w:val="26"/>
                <w:lang w:val="ro-RO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Osipov Liuba</w:t>
            </w:r>
          </w:p>
        </w:tc>
      </w:tr>
      <w:tr w:rsidR="003E7FC4" w:rsidRPr="00C2037C" w:rsidTr="009C2C0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C2037C" w:rsidP="003E7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26.</w:t>
            </w:r>
          </w:p>
        </w:tc>
        <w:tc>
          <w:tcPr>
            <w:tcW w:w="2694" w:type="dxa"/>
          </w:tcPr>
          <w:p w:rsidR="003E7FC4" w:rsidRPr="00C2037C" w:rsidRDefault="003E7FC4" w:rsidP="003E7FC4">
            <w:pPr>
              <w:rPr>
                <w:rFonts w:ascii="Times New Roman" w:hAnsi="Times New Roman"/>
                <w:i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Joc de Fotbal: </w:t>
            </w:r>
            <w:r w:rsidRPr="00C2037C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Sinteza </w:t>
            </w: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>Căușeni- Academia Viitorul</w:t>
            </w:r>
          </w:p>
        </w:tc>
        <w:tc>
          <w:tcPr>
            <w:tcW w:w="1843" w:type="dxa"/>
          </w:tcPr>
          <w:p w:rsidR="003E7FC4" w:rsidRPr="00C2037C" w:rsidRDefault="003E7FC4" w:rsidP="003E7F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03.07. 2021</w:t>
            </w:r>
          </w:p>
        </w:tc>
        <w:tc>
          <w:tcPr>
            <w:tcW w:w="1559" w:type="dxa"/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Stadionul orășenesc,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Căușeni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694" w:type="dxa"/>
          </w:tcPr>
          <w:p w:rsidR="003E7FC4" w:rsidRPr="00C2037C" w:rsidRDefault="003E7FC4" w:rsidP="003E7F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/>
                <w:sz w:val="26"/>
                <w:szCs w:val="26"/>
                <w:lang w:val="ro-RO"/>
              </w:rPr>
              <w:t>Joc de fotbal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Carare Natalia</w:t>
            </w:r>
          </w:p>
          <w:p w:rsidR="003E7FC4" w:rsidRPr="00C2037C" w:rsidRDefault="003E7FC4" w:rsidP="003E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2037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Sandu Nicolae</w:t>
            </w:r>
          </w:p>
        </w:tc>
      </w:tr>
    </w:tbl>
    <w:p w:rsidR="009F1006" w:rsidRPr="00C2037C" w:rsidRDefault="009F1006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9C40C8" w:rsidRDefault="009C40C8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86A2C" w:rsidRPr="00C2037C" w:rsidRDefault="00C86A2C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B25F5" w:rsidRPr="00C2037C" w:rsidRDefault="006E5BEC" w:rsidP="009C40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37C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C2037C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9F1006" w:rsidRDefault="009F1006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C86A2C" w:rsidRDefault="00C86A2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C86A2C" w:rsidRDefault="00C86A2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C86A2C" w:rsidRDefault="00C86A2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C86A2C" w:rsidRDefault="00C86A2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C86A2C" w:rsidRPr="00C2037C" w:rsidRDefault="00C86A2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C2037C" w:rsidRDefault="000F12C7" w:rsidP="00837059">
      <w:pPr>
        <w:spacing w:after="0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C2037C">
        <w:rPr>
          <w:rFonts w:ascii="Times New Roman" w:hAnsi="Times New Roman" w:cs="Times New Roman"/>
          <w:i/>
          <w:sz w:val="20"/>
          <w:szCs w:val="20"/>
          <w:lang w:val="ro-RO"/>
        </w:rPr>
        <w:t xml:space="preserve">Ex: S. </w:t>
      </w:r>
      <w:r w:rsidR="00F45D5F" w:rsidRPr="00C2037C">
        <w:rPr>
          <w:rFonts w:ascii="Times New Roman" w:hAnsi="Times New Roman" w:cs="Times New Roman"/>
          <w:i/>
          <w:sz w:val="20"/>
          <w:szCs w:val="20"/>
          <w:lang w:val="ro-RO"/>
        </w:rPr>
        <w:t>Tăureanu</w:t>
      </w:r>
    </w:p>
    <w:p w:rsidR="00F45D5F" w:rsidRPr="00C2037C" w:rsidRDefault="00F45D5F" w:rsidP="00837059">
      <w:pPr>
        <w:spacing w:after="0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C2037C">
        <w:rPr>
          <w:rFonts w:ascii="Times New Roman" w:hAnsi="Times New Roman" w:cs="Times New Roman"/>
          <w:i/>
          <w:sz w:val="20"/>
          <w:szCs w:val="20"/>
          <w:lang w:val="ro-RO"/>
        </w:rPr>
        <w:t>067</w:t>
      </w:r>
      <w:r w:rsidR="00837059" w:rsidRPr="00C2037C">
        <w:rPr>
          <w:rFonts w:ascii="Times New Roman" w:hAnsi="Times New Roman" w:cs="Times New Roman"/>
          <w:i/>
          <w:sz w:val="20"/>
          <w:szCs w:val="20"/>
          <w:lang w:val="ro-RO"/>
        </w:rPr>
        <w:t>488786</w:t>
      </w:r>
    </w:p>
    <w:sectPr w:rsidR="00F45D5F" w:rsidRPr="00C2037C" w:rsidSect="009C40C8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43F8"/>
    <w:rsid w:val="000279BB"/>
    <w:rsid w:val="00043FD7"/>
    <w:rsid w:val="00056653"/>
    <w:rsid w:val="00061A4F"/>
    <w:rsid w:val="000628B0"/>
    <w:rsid w:val="00063559"/>
    <w:rsid w:val="00075270"/>
    <w:rsid w:val="0007607A"/>
    <w:rsid w:val="00081849"/>
    <w:rsid w:val="00086F49"/>
    <w:rsid w:val="00093196"/>
    <w:rsid w:val="000935AB"/>
    <w:rsid w:val="000A3365"/>
    <w:rsid w:val="000B0B13"/>
    <w:rsid w:val="000B3883"/>
    <w:rsid w:val="000B691C"/>
    <w:rsid w:val="000C2F11"/>
    <w:rsid w:val="000D0503"/>
    <w:rsid w:val="000D693B"/>
    <w:rsid w:val="000F12C7"/>
    <w:rsid w:val="000F33B1"/>
    <w:rsid w:val="000F67A0"/>
    <w:rsid w:val="0011688D"/>
    <w:rsid w:val="0012325F"/>
    <w:rsid w:val="00145B8C"/>
    <w:rsid w:val="00145CFF"/>
    <w:rsid w:val="00151192"/>
    <w:rsid w:val="001528EE"/>
    <w:rsid w:val="00162A7A"/>
    <w:rsid w:val="0016448A"/>
    <w:rsid w:val="00166084"/>
    <w:rsid w:val="00167656"/>
    <w:rsid w:val="001713A7"/>
    <w:rsid w:val="00172A0B"/>
    <w:rsid w:val="001B3188"/>
    <w:rsid w:val="001B5768"/>
    <w:rsid w:val="001C0DFA"/>
    <w:rsid w:val="001C31A2"/>
    <w:rsid w:val="001D1415"/>
    <w:rsid w:val="001D3B52"/>
    <w:rsid w:val="001D4ACB"/>
    <w:rsid w:val="001E45A6"/>
    <w:rsid w:val="001F0A6A"/>
    <w:rsid w:val="001F369D"/>
    <w:rsid w:val="002046A7"/>
    <w:rsid w:val="002129EF"/>
    <w:rsid w:val="0023676D"/>
    <w:rsid w:val="002416EC"/>
    <w:rsid w:val="00242F5E"/>
    <w:rsid w:val="002473A1"/>
    <w:rsid w:val="0025043C"/>
    <w:rsid w:val="00252B3F"/>
    <w:rsid w:val="002541F6"/>
    <w:rsid w:val="002C231A"/>
    <w:rsid w:val="002C2A38"/>
    <w:rsid w:val="002C2D04"/>
    <w:rsid w:val="002C7552"/>
    <w:rsid w:val="002D52D1"/>
    <w:rsid w:val="002E3FBF"/>
    <w:rsid w:val="00303FC1"/>
    <w:rsid w:val="00304948"/>
    <w:rsid w:val="00306314"/>
    <w:rsid w:val="00312F7F"/>
    <w:rsid w:val="0032654D"/>
    <w:rsid w:val="00346F54"/>
    <w:rsid w:val="0035621C"/>
    <w:rsid w:val="00357ADA"/>
    <w:rsid w:val="003637D2"/>
    <w:rsid w:val="0037163E"/>
    <w:rsid w:val="00375430"/>
    <w:rsid w:val="00386483"/>
    <w:rsid w:val="003868B4"/>
    <w:rsid w:val="00390834"/>
    <w:rsid w:val="003B168D"/>
    <w:rsid w:val="003B3B24"/>
    <w:rsid w:val="003C046D"/>
    <w:rsid w:val="003C35C5"/>
    <w:rsid w:val="003D6B7B"/>
    <w:rsid w:val="003E7FC4"/>
    <w:rsid w:val="003F1C25"/>
    <w:rsid w:val="003F237E"/>
    <w:rsid w:val="004074E1"/>
    <w:rsid w:val="0041189B"/>
    <w:rsid w:val="00413C4C"/>
    <w:rsid w:val="004246A6"/>
    <w:rsid w:val="004342F9"/>
    <w:rsid w:val="004353AA"/>
    <w:rsid w:val="004362C6"/>
    <w:rsid w:val="00447B1C"/>
    <w:rsid w:val="00447F8F"/>
    <w:rsid w:val="00450AF4"/>
    <w:rsid w:val="0045558D"/>
    <w:rsid w:val="00456B62"/>
    <w:rsid w:val="00473C65"/>
    <w:rsid w:val="00475C09"/>
    <w:rsid w:val="00484D0C"/>
    <w:rsid w:val="004A1FE4"/>
    <w:rsid w:val="004A4A83"/>
    <w:rsid w:val="004A5B34"/>
    <w:rsid w:val="004C040A"/>
    <w:rsid w:val="004C4129"/>
    <w:rsid w:val="004C5312"/>
    <w:rsid w:val="004F2005"/>
    <w:rsid w:val="004F4082"/>
    <w:rsid w:val="005160D5"/>
    <w:rsid w:val="00522072"/>
    <w:rsid w:val="00526938"/>
    <w:rsid w:val="00527AD7"/>
    <w:rsid w:val="00530E58"/>
    <w:rsid w:val="00554E6E"/>
    <w:rsid w:val="00565DA7"/>
    <w:rsid w:val="00567AD6"/>
    <w:rsid w:val="005953E5"/>
    <w:rsid w:val="005A2158"/>
    <w:rsid w:val="005D314F"/>
    <w:rsid w:val="005F65D1"/>
    <w:rsid w:val="005F71C1"/>
    <w:rsid w:val="00600928"/>
    <w:rsid w:val="006018BE"/>
    <w:rsid w:val="00603D30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19A9"/>
    <w:rsid w:val="00681D4C"/>
    <w:rsid w:val="0068631A"/>
    <w:rsid w:val="006865D0"/>
    <w:rsid w:val="00692701"/>
    <w:rsid w:val="00694FB1"/>
    <w:rsid w:val="00696FEE"/>
    <w:rsid w:val="006A6790"/>
    <w:rsid w:val="006B06A8"/>
    <w:rsid w:val="006B25F5"/>
    <w:rsid w:val="006B33F0"/>
    <w:rsid w:val="006C480F"/>
    <w:rsid w:val="006C735D"/>
    <w:rsid w:val="006E2037"/>
    <w:rsid w:val="006E5BEC"/>
    <w:rsid w:val="006F3CAA"/>
    <w:rsid w:val="007051E8"/>
    <w:rsid w:val="00715B5A"/>
    <w:rsid w:val="00715FE1"/>
    <w:rsid w:val="007164EB"/>
    <w:rsid w:val="007177CD"/>
    <w:rsid w:val="0073609E"/>
    <w:rsid w:val="00746B9F"/>
    <w:rsid w:val="00763211"/>
    <w:rsid w:val="007B278C"/>
    <w:rsid w:val="007B5600"/>
    <w:rsid w:val="007C1F89"/>
    <w:rsid w:val="007C49AF"/>
    <w:rsid w:val="007E38B6"/>
    <w:rsid w:val="007E4C03"/>
    <w:rsid w:val="007F057E"/>
    <w:rsid w:val="007F2F17"/>
    <w:rsid w:val="007F3F9E"/>
    <w:rsid w:val="00802782"/>
    <w:rsid w:val="008069C0"/>
    <w:rsid w:val="00806F97"/>
    <w:rsid w:val="00837059"/>
    <w:rsid w:val="00837A56"/>
    <w:rsid w:val="00837F15"/>
    <w:rsid w:val="008452F0"/>
    <w:rsid w:val="00861B7A"/>
    <w:rsid w:val="008657AA"/>
    <w:rsid w:val="008715D2"/>
    <w:rsid w:val="00895673"/>
    <w:rsid w:val="00897808"/>
    <w:rsid w:val="008A0159"/>
    <w:rsid w:val="008A52A0"/>
    <w:rsid w:val="008B0B1D"/>
    <w:rsid w:val="008C21B1"/>
    <w:rsid w:val="008D42A8"/>
    <w:rsid w:val="008E1BE1"/>
    <w:rsid w:val="00906846"/>
    <w:rsid w:val="00913844"/>
    <w:rsid w:val="00913A6E"/>
    <w:rsid w:val="00916AAA"/>
    <w:rsid w:val="009215A9"/>
    <w:rsid w:val="00922669"/>
    <w:rsid w:val="00945F1E"/>
    <w:rsid w:val="00947457"/>
    <w:rsid w:val="00954161"/>
    <w:rsid w:val="0098029D"/>
    <w:rsid w:val="009814BC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F6"/>
    <w:rsid w:val="00A07367"/>
    <w:rsid w:val="00A350A8"/>
    <w:rsid w:val="00A60F6F"/>
    <w:rsid w:val="00A64C13"/>
    <w:rsid w:val="00A72D4E"/>
    <w:rsid w:val="00A81A49"/>
    <w:rsid w:val="00A83F5A"/>
    <w:rsid w:val="00A96410"/>
    <w:rsid w:val="00AA0113"/>
    <w:rsid w:val="00AA3AA5"/>
    <w:rsid w:val="00AB3597"/>
    <w:rsid w:val="00AC60D6"/>
    <w:rsid w:val="00AC7376"/>
    <w:rsid w:val="00AE0625"/>
    <w:rsid w:val="00AE3CEC"/>
    <w:rsid w:val="00AF2675"/>
    <w:rsid w:val="00AF6BAB"/>
    <w:rsid w:val="00AF78E8"/>
    <w:rsid w:val="00B06227"/>
    <w:rsid w:val="00B1043C"/>
    <w:rsid w:val="00B1066F"/>
    <w:rsid w:val="00B11922"/>
    <w:rsid w:val="00B20907"/>
    <w:rsid w:val="00B21B0C"/>
    <w:rsid w:val="00B22CC9"/>
    <w:rsid w:val="00B27D39"/>
    <w:rsid w:val="00B32D04"/>
    <w:rsid w:val="00B40DDA"/>
    <w:rsid w:val="00B4612E"/>
    <w:rsid w:val="00B71539"/>
    <w:rsid w:val="00B736BE"/>
    <w:rsid w:val="00B82382"/>
    <w:rsid w:val="00B91272"/>
    <w:rsid w:val="00BB0ADA"/>
    <w:rsid w:val="00BC06A9"/>
    <w:rsid w:val="00BC710C"/>
    <w:rsid w:val="00BD1ACD"/>
    <w:rsid w:val="00BD3571"/>
    <w:rsid w:val="00BD3A8A"/>
    <w:rsid w:val="00BE1DA7"/>
    <w:rsid w:val="00BF7417"/>
    <w:rsid w:val="00C0060D"/>
    <w:rsid w:val="00C15C58"/>
    <w:rsid w:val="00C2037C"/>
    <w:rsid w:val="00C267CE"/>
    <w:rsid w:val="00C47199"/>
    <w:rsid w:val="00C54D03"/>
    <w:rsid w:val="00C57246"/>
    <w:rsid w:val="00C776CF"/>
    <w:rsid w:val="00C836AF"/>
    <w:rsid w:val="00C86A2C"/>
    <w:rsid w:val="00C90226"/>
    <w:rsid w:val="00C972D4"/>
    <w:rsid w:val="00C97449"/>
    <w:rsid w:val="00CA19E3"/>
    <w:rsid w:val="00CB1198"/>
    <w:rsid w:val="00CB3977"/>
    <w:rsid w:val="00CB552D"/>
    <w:rsid w:val="00CB5E0F"/>
    <w:rsid w:val="00CC4328"/>
    <w:rsid w:val="00CC7CA8"/>
    <w:rsid w:val="00D03245"/>
    <w:rsid w:val="00D05CBD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80A00"/>
    <w:rsid w:val="00D84EFF"/>
    <w:rsid w:val="00DA3D31"/>
    <w:rsid w:val="00DB7014"/>
    <w:rsid w:val="00DC5036"/>
    <w:rsid w:val="00DD1A0B"/>
    <w:rsid w:val="00DD1E5B"/>
    <w:rsid w:val="00DE6637"/>
    <w:rsid w:val="00E2303B"/>
    <w:rsid w:val="00E34358"/>
    <w:rsid w:val="00E633E2"/>
    <w:rsid w:val="00E67C3C"/>
    <w:rsid w:val="00E91FF3"/>
    <w:rsid w:val="00E930AF"/>
    <w:rsid w:val="00E96F60"/>
    <w:rsid w:val="00ED009A"/>
    <w:rsid w:val="00ED3D4F"/>
    <w:rsid w:val="00ED7CC5"/>
    <w:rsid w:val="00EE5385"/>
    <w:rsid w:val="00EE578F"/>
    <w:rsid w:val="00EF1AC4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77348"/>
    <w:rsid w:val="00FC7155"/>
    <w:rsid w:val="00FD63FA"/>
    <w:rsid w:val="00FE0C81"/>
    <w:rsid w:val="00FE32DB"/>
    <w:rsid w:val="00FE3661"/>
    <w:rsid w:val="00FE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623CF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3472-8001-4CD6-B73B-6FDCB224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198</cp:revision>
  <cp:lastPrinted>2021-06-18T12:17:00Z</cp:lastPrinted>
  <dcterms:created xsi:type="dcterms:W3CDTF">2021-04-23T11:40:00Z</dcterms:created>
  <dcterms:modified xsi:type="dcterms:W3CDTF">2021-06-25T07:12:00Z</dcterms:modified>
</cp:coreProperties>
</file>