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42" w:rsidRPr="00CA7052" w:rsidRDefault="00645942" w:rsidP="006459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EC4587" wp14:editId="4A343385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42" w:rsidRPr="00CA7052" w:rsidRDefault="00645942" w:rsidP="006459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645942" w:rsidRPr="00CA7052" w:rsidRDefault="00645942" w:rsidP="006459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45942" w:rsidRPr="00CA7052" w:rsidRDefault="00645942" w:rsidP="0064594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45942" w:rsidRDefault="00645942" w:rsidP="00645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7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4FA9494F" wp14:editId="2C6E4D4B">
                <wp:simplePos x="0" y="0"/>
                <wp:positionH relativeFrom="column">
                  <wp:posOffset>80010</wp:posOffset>
                </wp:positionH>
                <wp:positionV relativeFrom="paragraph">
                  <wp:posOffset>36195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B100E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645942" w:rsidRPr="00CA7052" w:rsidRDefault="00645942" w:rsidP="00645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>
        <w:fldChar w:fldCharType="begin"/>
      </w:r>
      <w:r>
        <w:instrText xml:space="preserve"> HYPERLINK "mailto:dgitscauseni@gmail.com" </w:instrText>
      </w:r>
      <w:r>
        <w:fldChar w:fldCharType="separate"/>
      </w:r>
      <w:r w:rsidRPr="00CA7052"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645942" w:rsidRPr="00CA7052" w:rsidRDefault="00645942" w:rsidP="00645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45942" w:rsidRPr="00CA7052" w:rsidRDefault="00645942" w:rsidP="00645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>Acţiunile principale săptămânale</w:t>
      </w:r>
    </w:p>
    <w:p w:rsidR="00645942" w:rsidRPr="00CA7052" w:rsidRDefault="00645942" w:rsidP="00645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ale Direcţiei Educaţie, Cultură, Tineret, Sport şi Turism pentru perioada </w:t>
      </w:r>
    </w:p>
    <w:p w:rsidR="00645942" w:rsidRPr="00CA7052" w:rsidRDefault="00645942" w:rsidP="00645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>
        <w:rPr>
          <w:rFonts w:ascii="Times New Roman" w:eastAsia="Times New Roman" w:hAnsi="Times New Roman" w:cs="Times New Roman"/>
          <w:b/>
          <w:lang w:val="it-IT" w:eastAsia="ru-RU"/>
        </w:rPr>
        <w:t>28-31 decembrie</w:t>
      </w: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2020</w:t>
      </w:r>
    </w:p>
    <w:p w:rsidR="00645942" w:rsidRPr="00CA7052" w:rsidRDefault="00645942" w:rsidP="0064594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31"/>
        <w:gridCol w:w="2359"/>
        <w:gridCol w:w="1481"/>
        <w:gridCol w:w="2152"/>
        <w:gridCol w:w="2762"/>
        <w:gridCol w:w="1630"/>
      </w:tblGrid>
      <w:tr w:rsidR="00645942" w:rsidRPr="00BD7449" w:rsidTr="006146D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42" w:rsidRPr="00BD7449" w:rsidRDefault="00645942" w:rsidP="00ED0A93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 xml:space="preserve">  Nr. </w:t>
            </w:r>
          </w:p>
          <w:p w:rsidR="00645942" w:rsidRPr="00BD7449" w:rsidRDefault="00645942" w:rsidP="00ED0A93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42" w:rsidRPr="00BD7449" w:rsidRDefault="00645942" w:rsidP="00ED0A93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42" w:rsidRPr="00BD7449" w:rsidRDefault="00645942" w:rsidP="00ED0A93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42" w:rsidRPr="00BD7449" w:rsidRDefault="00645942" w:rsidP="00ED0A93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42" w:rsidRPr="00BD7449" w:rsidRDefault="00645942" w:rsidP="00ED0A93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42" w:rsidRPr="00BD7449" w:rsidRDefault="00645942" w:rsidP="00ED0A93">
            <w:pPr>
              <w:spacing w:after="0" w:line="240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0535EC" w:rsidRPr="00BD7449" w:rsidTr="006146D4">
        <w:trPr>
          <w:trHeight w:val="107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EC" w:rsidRPr="00BD7449" w:rsidRDefault="000535EC" w:rsidP="0093390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BD7449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 de Administrație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30.12.2020</w:t>
            </w:r>
          </w:p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13</w:t>
            </w:r>
            <w:r w:rsidRPr="006146D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1.Cu privire la elaborarea şi realizarea Planului Educaţional Individualizat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35EC" w:rsidRPr="006146D4" w:rsidRDefault="000535EC" w:rsidP="006146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Corciun Tatiana</w:t>
            </w:r>
          </w:p>
        </w:tc>
      </w:tr>
      <w:tr w:rsidR="000535EC" w:rsidRPr="00BD7449" w:rsidTr="006146D4">
        <w:trPr>
          <w:trHeight w:val="107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BD7449" w:rsidRDefault="000535EC" w:rsidP="0093390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2.Cu privire la r</w:t>
            </w: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espectarea instrucțiunii privitor  la eliberarea, evidența și păstrarea actelor de studii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146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Canțîr Eugen</w:t>
            </w:r>
          </w:p>
        </w:tc>
      </w:tr>
      <w:tr w:rsidR="000535EC" w:rsidRPr="00BD7449" w:rsidTr="006146D4">
        <w:trPr>
          <w:trHeight w:val="107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BD7449" w:rsidRDefault="000535EC" w:rsidP="0093390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35EC" w:rsidRPr="006146D4" w:rsidRDefault="001B1DCC" w:rsidP="0061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3</w:t>
            </w:r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.Cu privire la aprobarea devizului de cheltuieli pentru organizarea și desfășurarea olimpiadelor școlare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146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Macarenco Eugenia</w:t>
            </w:r>
          </w:p>
        </w:tc>
      </w:tr>
      <w:tr w:rsidR="000535EC" w:rsidRPr="00BD7449" w:rsidTr="006146D4">
        <w:trPr>
          <w:trHeight w:val="89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BD7449" w:rsidRDefault="000535EC" w:rsidP="0093390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35EC" w:rsidRPr="006146D4" w:rsidRDefault="001B1DCC" w:rsidP="0061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4</w:t>
            </w:r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.Studierea limbilor străine în instituțiile preuniversitare din raion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146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Tăurean Svetlana</w:t>
            </w:r>
          </w:p>
          <w:p w:rsidR="000535EC" w:rsidRPr="006146D4" w:rsidRDefault="000535EC" w:rsidP="00614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535EC" w:rsidRPr="00BD7449" w:rsidTr="006146D4">
        <w:trPr>
          <w:trHeight w:val="107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BD7449" w:rsidRDefault="000535EC" w:rsidP="0093390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535EC" w:rsidRPr="006146D4" w:rsidRDefault="001B1DCC" w:rsidP="0061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5</w:t>
            </w:r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.Cu privire la r</w:t>
            </w:r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espectarea Planului cadru </w:t>
            </w:r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şi ordinului MECC nr. 396 din 06.04.2020 </w:t>
            </w:r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corectitudinea distribuirii orelor opţionale şi </w:t>
            </w:r>
            <w:proofErr w:type="spellStart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corectitudinea</w:t>
            </w:r>
            <w:proofErr w:type="spellEnd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elaborării</w:t>
            </w:r>
            <w:proofErr w:type="spellEnd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proiectelor</w:t>
            </w:r>
            <w:proofErr w:type="spellEnd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lungă</w:t>
            </w:r>
            <w:proofErr w:type="spellEnd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durată</w:t>
            </w:r>
            <w:proofErr w:type="spellEnd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orelor</w:t>
            </w:r>
            <w:proofErr w:type="spellEnd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opționale</w:t>
            </w:r>
            <w:proofErr w:type="spellEnd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în</w:t>
            </w:r>
            <w:proofErr w:type="spellEnd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baza </w:t>
            </w:r>
            <w:proofErr w:type="spellStart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curricula</w:t>
            </w:r>
            <w:proofErr w:type="spellEnd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aprobate</w:t>
            </w:r>
            <w:proofErr w:type="spellEnd"/>
            <w:r w:rsidR="000535EC"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de MECC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146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Fluer Zinaida</w:t>
            </w:r>
          </w:p>
        </w:tc>
      </w:tr>
      <w:tr w:rsidR="000535EC" w:rsidRPr="00BD7449" w:rsidTr="006146D4">
        <w:trPr>
          <w:trHeight w:val="107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BD7449" w:rsidRDefault="000535EC" w:rsidP="0093390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35EC" w:rsidRPr="006146D4" w:rsidRDefault="001B1DCC" w:rsidP="006146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  <w:r w:rsidR="000535EC" w:rsidRPr="006146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.Cu privire la asigurarea măsurilor de protecție COVID-19, reieșind din specificul didactic, aspecte critice și favorabile în instituțiile de învățământ. Totalizări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35EC" w:rsidRPr="006146D4" w:rsidRDefault="000535EC" w:rsidP="00614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6146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Sardaru Maria </w:t>
            </w:r>
          </w:p>
        </w:tc>
      </w:tr>
      <w:tr w:rsidR="00933908" w:rsidRPr="00BD7449" w:rsidTr="006146D4">
        <w:trPr>
          <w:trHeight w:val="10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8" w:rsidRPr="00BD7449" w:rsidRDefault="00933908" w:rsidP="0093390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BD7449">
              <w:rPr>
                <w:rFonts w:ascii="Times New Roman" w:hAnsi="Times New Roman" w:cs="Times New Roman"/>
                <w:lang w:val="it-IT"/>
              </w:rPr>
              <w:lastRenderedPageBreak/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8" w:rsidRPr="006146D4" w:rsidRDefault="00933908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Ședința operativă</w:t>
            </w: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specialiștii DECTST</w:t>
            </w: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933908" w:rsidRPr="006146D4" w:rsidRDefault="00933908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8" w:rsidRPr="006146D4" w:rsidRDefault="00CA743D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  <w:r w:rsidR="00933908"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.12.2020</w:t>
            </w:r>
          </w:p>
          <w:p w:rsidR="00933908" w:rsidRPr="006146D4" w:rsidRDefault="00933908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6146D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8" w:rsidRPr="006146D4" w:rsidRDefault="00933908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8" w:rsidRPr="006146D4" w:rsidRDefault="00933908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Activitatea desfășurată săptămâna precedentă și perspective pentru săptămâna curentă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8" w:rsidRPr="006146D4" w:rsidRDefault="00933908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933908" w:rsidRPr="00BD7449" w:rsidTr="006146D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8" w:rsidRPr="00BD7449" w:rsidRDefault="00933908" w:rsidP="0093390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BD7449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8" w:rsidRPr="006146D4" w:rsidRDefault="00933908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condițiilor corespunzătoare de confort și siguranță a transportării elevilor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8" w:rsidRPr="006146D4" w:rsidRDefault="00CA743D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28-31</w:t>
            </w:r>
            <w:r w:rsidR="00933908"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933908" w:rsidRPr="006146D4" w:rsidRDefault="00933908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8" w:rsidRPr="006146D4" w:rsidRDefault="00933908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Localitățile raionului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8" w:rsidRPr="006146D4" w:rsidRDefault="00933908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Serviciului transport școlar, conform cerințelor regulamentare, acțiuni, propuneri...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8" w:rsidRPr="006146D4" w:rsidRDefault="00933908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Tatiana,</w:t>
            </w:r>
          </w:p>
          <w:p w:rsidR="00933908" w:rsidRPr="006146D4" w:rsidRDefault="00933908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Valeriu Burac</w:t>
            </w:r>
          </w:p>
        </w:tc>
      </w:tr>
      <w:tr w:rsidR="006E781B" w:rsidRPr="00BD7449" w:rsidTr="006146D4">
        <w:trPr>
          <w:trHeight w:val="131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BD7449" w:rsidRDefault="006E781B" w:rsidP="006E78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BD7449">
              <w:rPr>
                <w:rFonts w:ascii="Times New Roman" w:hAnsi="Times New Roman" w:cs="Times New Roman"/>
                <w:lang w:val="it-IT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Realizarea</w:t>
            </w:r>
            <w:proofErr w:type="spellEnd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normelor</w:t>
            </w:r>
            <w:proofErr w:type="spellEnd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și</w:t>
            </w:r>
            <w:proofErr w:type="spellEnd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financiare</w:t>
            </w:r>
            <w:proofErr w:type="spellEnd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în</w:t>
            </w:r>
            <w:proofErr w:type="spellEnd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alimentația</w:t>
            </w:r>
            <w:proofErr w:type="spellEnd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copiilor</w:t>
            </w:r>
            <w:proofErr w:type="spellEnd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instituțiile</w:t>
            </w:r>
            <w:proofErr w:type="spellEnd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preșcolare</w:t>
            </w:r>
            <w:proofErr w:type="spellEnd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anul</w:t>
            </w:r>
            <w:proofErr w:type="spellEnd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studii</w:t>
            </w:r>
            <w:proofErr w:type="spellEnd"/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28-31.</w:t>
            </w:r>
          </w:p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normelor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alimentația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perioada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6E781B" w:rsidRPr="00BD7449" w:rsidTr="006146D4">
        <w:trPr>
          <w:trHeight w:val="1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BD7449" w:rsidRDefault="006E781B" w:rsidP="006E781B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BD7449">
              <w:rPr>
                <w:rFonts w:ascii="Times New Roman" w:hAnsi="Times New Roman" w:cs="Times New Roman"/>
                <w:lang w:val="it-IT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subordine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informative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zilnică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situației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COVID-19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6E781B" w:rsidRPr="00BD7449" w:rsidTr="006146D4">
        <w:trPr>
          <w:trHeight w:val="55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BD7449" w:rsidRDefault="006E781B" w:rsidP="006E781B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BD7449">
              <w:rPr>
                <w:rFonts w:ascii="Times New Roman" w:hAnsi="Times New Roman" w:cs="Times New Roman"/>
                <w:lang w:val="it-IT"/>
              </w:rPr>
              <w:t>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perfecționării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continuă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didactic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centrat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28-31.</w:t>
            </w:r>
          </w:p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coordonoarea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didactic</w:t>
            </w: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metodic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a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cerințele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6E781B" w:rsidRPr="006146D4" w:rsidRDefault="006E781B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3F0858" w:rsidRPr="00BD7449" w:rsidTr="006146D4">
        <w:trPr>
          <w:trHeight w:val="55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58" w:rsidRPr="00BD7449" w:rsidRDefault="003F0858" w:rsidP="003F0858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 w:rsidRPr="00BD7449">
              <w:rPr>
                <w:rFonts w:ascii="Times New Roman" w:hAnsi="Times New Roman" w:cs="Times New Roman"/>
                <w:lang w:val="it-IT"/>
              </w:rPr>
              <w:t>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58" w:rsidRPr="006146D4" w:rsidRDefault="003F0858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Totalurile </w:t>
            </w: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 xml:space="preserve"> festivalului raional de  tradiții  și obiceiuri  de  Crăciun ș</w:t>
            </w:r>
            <w:r w:rsidR="006146D4"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i Anul Nou ,,Primiți Urătorii” (</w:t>
            </w: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on-line)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58" w:rsidRPr="006146D4" w:rsidRDefault="003F0858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28.12.20</w:t>
            </w:r>
            <w:r w:rsidR="008D2A0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MD"/>
              </w:rPr>
              <w:t>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58" w:rsidRPr="006146D4" w:rsidRDefault="006146D4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DECTST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D4" w:rsidRPr="006146D4" w:rsidRDefault="003F0858" w:rsidP="006146D4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Totalizarea evaluării colectivelor de c</w:t>
            </w:r>
            <w:r w:rsidR="006146D4"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opii din instituțiile școlare</w:t>
            </w:r>
          </w:p>
          <w:p w:rsidR="003F0858" w:rsidRPr="006146D4" w:rsidRDefault="006146D4" w:rsidP="006146D4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(</w:t>
            </w:r>
            <w:r w:rsidR="003F0858"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on-line)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58" w:rsidRPr="006146D4" w:rsidRDefault="006146D4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3F0858" w:rsidRPr="00BD7449" w:rsidTr="006146D4">
        <w:trPr>
          <w:trHeight w:val="10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58" w:rsidRPr="00BD7449" w:rsidRDefault="008D2A0A" w:rsidP="003F0858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58" w:rsidRPr="006146D4" w:rsidRDefault="003F0858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Prezentarea către MECC a Raportului referitor la cazurile de abuz înregistrate in instituțiile școlare a raionului Căușeni.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58" w:rsidRPr="006146D4" w:rsidRDefault="003F0858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31.12.2020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58" w:rsidRPr="006146D4" w:rsidRDefault="003F0858" w:rsidP="008D2A0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DECTST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58" w:rsidRPr="006146D4" w:rsidRDefault="003F0858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Raportul cu cazurile de abuz.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58" w:rsidRPr="006146D4" w:rsidRDefault="003F0858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1B41A2" w:rsidRPr="00BD7449" w:rsidTr="006146D4">
        <w:trPr>
          <w:trHeight w:val="6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BD7449" w:rsidRDefault="008D2A0A" w:rsidP="001B41A2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pStyle w:val="Default"/>
              <w:rPr>
                <w:lang w:val="en-US"/>
              </w:rPr>
            </w:pPr>
            <w:proofErr w:type="spellStart"/>
            <w:r w:rsidRPr="006146D4">
              <w:rPr>
                <w:lang w:val="en-US"/>
              </w:rPr>
              <w:t>Preg</w:t>
            </w:r>
            <w:proofErr w:type="spellEnd"/>
            <w:r w:rsidRPr="006146D4">
              <w:t xml:space="preserve">ătirea raportului privind personalizarea automatizată a actelor de studii (numărul actelor de studii originale și duplicate) </w:t>
            </w:r>
            <w:r w:rsidRPr="006146D4">
              <w:lastRenderedPageBreak/>
              <w:t>eliberate pe parcursul anului 2020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0A" w:rsidRDefault="001B41A2" w:rsidP="008D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lastRenderedPageBreak/>
              <w:t xml:space="preserve">28 – </w:t>
            </w:r>
            <w:r w:rsidR="008D2A0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31.</w:t>
            </w:r>
          </w:p>
          <w:p w:rsidR="001B41A2" w:rsidRPr="006146D4" w:rsidRDefault="008D2A0A" w:rsidP="008D2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12.2020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registrelor de eliberare a actelor de studii originale/ duplicate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B41A2" w:rsidRPr="00BD7449" w:rsidTr="006146D4">
        <w:trPr>
          <w:trHeight w:val="6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BD7449" w:rsidRDefault="008D2A0A" w:rsidP="001B41A2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Actualizarea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nomenclatorului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instituțiilor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 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învățământ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subordine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sesiunea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 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examene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2021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0A" w:rsidRDefault="001B41A2" w:rsidP="008D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28 – </w:t>
            </w:r>
            <w:r w:rsidR="008D2A0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31.</w:t>
            </w:r>
          </w:p>
          <w:p w:rsidR="001B41A2" w:rsidRPr="006146D4" w:rsidRDefault="008D2A0A" w:rsidP="008D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12.2020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ANCE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corectitudinii denumirii instituțiilor dn subordine, modificarea nomenclatorului și expedierea către ANCE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B41A2" w:rsidRPr="00BD7449" w:rsidTr="006146D4">
        <w:trPr>
          <w:trHeight w:val="8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BD7449" w:rsidRDefault="008D2A0A" w:rsidP="001B41A2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completării / actualizării datelor în SIME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0A" w:rsidRDefault="001B41A2" w:rsidP="008D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28 – </w:t>
            </w:r>
            <w:r w:rsidR="008D2A0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31.</w:t>
            </w:r>
          </w:p>
          <w:p w:rsidR="001B41A2" w:rsidRPr="006146D4" w:rsidRDefault="008D2A0A" w:rsidP="008D2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12.2020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B41A2" w:rsidRPr="006146D4" w:rsidRDefault="001B41A2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-Extragerea rapoartelor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-Verificarea datelor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-Asigurarea plenitudinii datelor întroduse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</w:tc>
      </w:tr>
      <w:tr w:rsidR="001B41A2" w:rsidRPr="00BD7449" w:rsidTr="006146D4">
        <w:trPr>
          <w:trHeight w:val="8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BD7449" w:rsidRDefault="008D2A0A" w:rsidP="001B41A2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asistenţei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informațional</w:t>
            </w:r>
            <w:r w:rsidR="008D2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8D2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2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8D2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2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</w:t>
            </w:r>
            <w:proofErr w:type="spellEnd"/>
            <w:r w:rsidR="008D2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2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utilizatorii</w:t>
            </w:r>
            <w:proofErr w:type="spellEnd"/>
            <w:r w:rsidR="008D2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0A" w:rsidRDefault="001B41A2" w:rsidP="008D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28 – </w:t>
            </w:r>
            <w:r w:rsidR="008D2A0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31.</w:t>
            </w:r>
          </w:p>
          <w:p w:rsidR="001B41A2" w:rsidRPr="006146D4" w:rsidRDefault="008D2A0A" w:rsidP="008D2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12.2020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Telefon / 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-e-mail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Soluţionare problemelor în sistem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Deblocare administratori/utilizatori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-Modificare roluri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-Răspuns la solicitări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Administratori SIME din subordine</w:t>
            </w:r>
          </w:p>
        </w:tc>
      </w:tr>
      <w:tr w:rsidR="001B41A2" w:rsidRPr="00BD7449" w:rsidTr="006146D4">
        <w:trPr>
          <w:trHeight w:val="5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BD7449" w:rsidRDefault="008D2A0A" w:rsidP="001B41A2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Diverse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fișei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postului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0A" w:rsidRDefault="001B41A2" w:rsidP="008D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28 – </w:t>
            </w:r>
            <w:r w:rsidR="008D2A0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31.</w:t>
            </w:r>
          </w:p>
          <w:p w:rsidR="001B41A2" w:rsidRPr="006146D4" w:rsidRDefault="008D2A0A" w:rsidP="008D2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12.202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Consultații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individuale</w:t>
            </w:r>
            <w:proofErr w:type="spellEnd"/>
          </w:p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Asistență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tehnică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informațională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A2" w:rsidRPr="006146D4" w:rsidRDefault="001B41A2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</w:tc>
      </w:tr>
      <w:tr w:rsidR="00837C80" w:rsidRPr="00BD7449" w:rsidTr="006146D4">
        <w:trPr>
          <w:trHeight w:val="8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80" w:rsidRPr="00BD7449" w:rsidRDefault="008D2A0A" w:rsidP="00837C8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14</w:t>
            </w:r>
          </w:p>
        </w:tc>
        <w:tc>
          <w:tcPr>
            <w:tcW w:w="2359" w:type="dxa"/>
          </w:tcPr>
          <w:p w:rsidR="00837C80" w:rsidRPr="006146D4" w:rsidRDefault="00837C80" w:rsidP="006146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Notă</w:t>
            </w:r>
            <w:proofErr w:type="spellEnd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informativă</w:t>
            </w:r>
            <w:proofErr w:type="spellEnd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cu </w:t>
            </w:r>
            <w:proofErr w:type="spellStart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respectarea</w:t>
            </w:r>
            <w:proofErr w:type="spellEnd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Planului-cadru</w:t>
            </w:r>
            <w:proofErr w:type="spellEnd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Ordinului</w:t>
            </w:r>
            <w:proofErr w:type="spellEnd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MECC nr.396 din 06.04.2020 </w:t>
            </w:r>
            <w:proofErr w:type="spellStart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corectitudinea</w:t>
            </w:r>
            <w:proofErr w:type="spellEnd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distribuirii</w:t>
            </w:r>
            <w:proofErr w:type="spellEnd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orelor</w:t>
            </w:r>
            <w:proofErr w:type="spellEnd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opționale</w:t>
            </w:r>
            <w:proofErr w:type="spellEnd"/>
          </w:p>
        </w:tc>
        <w:tc>
          <w:tcPr>
            <w:tcW w:w="1481" w:type="dxa"/>
          </w:tcPr>
          <w:p w:rsidR="00837C80" w:rsidRPr="006146D4" w:rsidRDefault="00837C80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30 .12. 2020</w:t>
            </w:r>
          </w:p>
        </w:tc>
        <w:tc>
          <w:tcPr>
            <w:tcW w:w="2152" w:type="dxa"/>
          </w:tcPr>
          <w:p w:rsidR="00837C80" w:rsidRPr="006146D4" w:rsidRDefault="00837C80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762" w:type="dxa"/>
          </w:tcPr>
          <w:p w:rsidR="00837C80" w:rsidRPr="006146D4" w:rsidRDefault="00837C80" w:rsidP="006146D4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Notă informativă;</w:t>
            </w:r>
          </w:p>
          <w:p w:rsidR="00837C80" w:rsidRPr="006146D4" w:rsidRDefault="00837C80" w:rsidP="0061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Proiect de decizie</w:t>
            </w:r>
          </w:p>
        </w:tc>
        <w:tc>
          <w:tcPr>
            <w:tcW w:w="1630" w:type="dxa"/>
          </w:tcPr>
          <w:p w:rsidR="00837C80" w:rsidRPr="006146D4" w:rsidRDefault="006146D4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Zinaida</w:t>
            </w:r>
            <w:proofErr w:type="spellEnd"/>
          </w:p>
        </w:tc>
      </w:tr>
      <w:tr w:rsidR="00837C80" w:rsidRPr="00BD7449" w:rsidTr="006146D4">
        <w:trPr>
          <w:trHeight w:val="51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80" w:rsidRPr="00BD7449" w:rsidRDefault="008D2A0A" w:rsidP="00837C80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15</w:t>
            </w:r>
          </w:p>
        </w:tc>
        <w:tc>
          <w:tcPr>
            <w:tcW w:w="2359" w:type="dxa"/>
          </w:tcPr>
          <w:p w:rsidR="00837C80" w:rsidRPr="006146D4" w:rsidRDefault="00837C80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rapoartelor statistice anuale, privind activitatea bibliotecilor școlare</w:t>
            </w:r>
          </w:p>
        </w:tc>
        <w:tc>
          <w:tcPr>
            <w:tcW w:w="1481" w:type="dxa"/>
          </w:tcPr>
          <w:p w:rsidR="00837C80" w:rsidRPr="006146D4" w:rsidRDefault="00837C80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28.12-31.12.2020</w:t>
            </w:r>
          </w:p>
        </w:tc>
        <w:tc>
          <w:tcPr>
            <w:tcW w:w="2152" w:type="dxa"/>
          </w:tcPr>
          <w:p w:rsidR="00837C80" w:rsidRPr="006146D4" w:rsidRDefault="00837C80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762" w:type="dxa"/>
          </w:tcPr>
          <w:p w:rsidR="00837C80" w:rsidRPr="006146D4" w:rsidRDefault="00837C80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rapoarelor</w:t>
            </w:r>
            <w:proofErr w:type="spellEnd"/>
          </w:p>
        </w:tc>
        <w:tc>
          <w:tcPr>
            <w:tcW w:w="1630" w:type="dxa"/>
          </w:tcPr>
          <w:p w:rsidR="00837C80" w:rsidRPr="006146D4" w:rsidRDefault="006146D4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Badrajan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Iulia</w:t>
            </w:r>
          </w:p>
        </w:tc>
      </w:tr>
      <w:tr w:rsidR="00773B2E" w:rsidRPr="00BD7449" w:rsidTr="006146D4">
        <w:trPr>
          <w:trHeight w:val="100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2E" w:rsidRPr="00BD7449" w:rsidRDefault="008D2A0A" w:rsidP="00773B2E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16</w:t>
            </w:r>
          </w:p>
        </w:tc>
        <w:tc>
          <w:tcPr>
            <w:tcW w:w="2359" w:type="dxa"/>
            <w:shd w:val="clear" w:color="auto" w:fill="auto"/>
          </w:tcPr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informativă: cu privire la studierea limbilor străine în instituțiile preuniversitare din raion</w:t>
            </w:r>
          </w:p>
        </w:tc>
        <w:tc>
          <w:tcPr>
            <w:tcW w:w="1481" w:type="dxa"/>
            <w:shd w:val="clear" w:color="auto" w:fill="auto"/>
          </w:tcPr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28. 12. 2020</w:t>
            </w:r>
          </w:p>
        </w:tc>
        <w:tc>
          <w:tcPr>
            <w:tcW w:w="2152" w:type="dxa"/>
            <w:shd w:val="clear" w:color="auto" w:fill="auto"/>
          </w:tcPr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shd w:val="clear" w:color="auto" w:fill="auto"/>
          </w:tcPr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Notă informativă;</w:t>
            </w:r>
          </w:p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Proiect de decizie</w:t>
            </w:r>
          </w:p>
        </w:tc>
        <w:tc>
          <w:tcPr>
            <w:tcW w:w="1630" w:type="dxa"/>
            <w:shd w:val="clear" w:color="auto" w:fill="auto"/>
          </w:tcPr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Tăureanu</w:t>
            </w:r>
            <w:r w:rsidR="006146D4"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Svetlana</w:t>
            </w:r>
          </w:p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773B2E" w:rsidRPr="00BD7449" w:rsidTr="006146D4">
        <w:trPr>
          <w:trHeight w:val="11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2E" w:rsidRPr="00BD7449" w:rsidRDefault="001B1DCC" w:rsidP="00773B2E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17</w:t>
            </w:r>
          </w:p>
        </w:tc>
        <w:tc>
          <w:tcPr>
            <w:tcW w:w="2359" w:type="dxa"/>
            <w:shd w:val="clear" w:color="auto" w:fill="auto"/>
          </w:tcPr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Procesarea informațiilor la Consiliul de Administrație</w:t>
            </w:r>
          </w:p>
        </w:tc>
        <w:tc>
          <w:tcPr>
            <w:tcW w:w="1481" w:type="dxa"/>
            <w:shd w:val="clear" w:color="auto" w:fill="auto"/>
          </w:tcPr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31.12</w:t>
            </w:r>
            <w:r w:rsidR="006146D4"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.</w:t>
            </w: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152" w:type="dxa"/>
            <w:shd w:val="clear" w:color="auto" w:fill="auto"/>
          </w:tcPr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762" w:type="dxa"/>
            <w:shd w:val="clear" w:color="auto" w:fill="auto"/>
          </w:tcPr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Întocmirea proceselor-verbale</w:t>
            </w:r>
          </w:p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</w:tcPr>
          <w:p w:rsidR="00773B2E" w:rsidRPr="006146D4" w:rsidRDefault="00773B2E" w:rsidP="006146D4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Tăureanu</w:t>
            </w:r>
            <w:r w:rsidR="006146D4" w:rsidRPr="006146D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Svetlana</w:t>
            </w:r>
          </w:p>
        </w:tc>
      </w:tr>
      <w:tr w:rsidR="00AB1857" w:rsidRPr="00BD7449" w:rsidTr="006146D4">
        <w:trPr>
          <w:trHeight w:val="9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BD7449" w:rsidRDefault="001B1DCC" w:rsidP="00AB1857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18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29.12.2020</w:t>
            </w:r>
          </w:p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AB1857" w:rsidRPr="00BD7449" w:rsidTr="006146D4">
        <w:trPr>
          <w:trHeight w:val="13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BD7449" w:rsidRDefault="001B1DCC" w:rsidP="00AB1857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28.12.2020</w:t>
            </w:r>
          </w:p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30.12.2020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AB1857" w:rsidRPr="00BD7449" w:rsidTr="006146D4">
        <w:trPr>
          <w:trHeight w:val="8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BD7449" w:rsidRDefault="001B1DCC" w:rsidP="00AB1857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</w:t>
            </w: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28.12.2020</w:t>
            </w:r>
          </w:p>
          <w:p w:rsidR="00AB1857" w:rsidRPr="006146D4" w:rsidRDefault="00AB1857" w:rsidP="006146D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  <w:r w:rsidRPr="006146D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30.12.2020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solicit 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nr.5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AB1857" w:rsidRPr="00BD7449" w:rsidTr="006146D4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BD7449" w:rsidRDefault="001B1DCC" w:rsidP="00AB1857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 din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29,31-12.2020</w:t>
            </w:r>
          </w:p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SAP</w:t>
            </w:r>
          </w:p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  </w:t>
            </w:r>
          </w:p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AB1857" w:rsidRPr="00BD7449" w:rsidTr="006146D4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BD7449" w:rsidRDefault="001B1DCC" w:rsidP="00AB1857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22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28-31.</w:t>
            </w:r>
          </w:p>
          <w:p w:rsidR="00AB1857" w:rsidRPr="006146D4" w:rsidRDefault="00AB1857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12.2020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AB1857" w:rsidRPr="00BD7449" w:rsidTr="006146D4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BD7449" w:rsidRDefault="001B1DCC" w:rsidP="00AB1857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23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8D2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28-31.</w:t>
            </w:r>
          </w:p>
          <w:p w:rsidR="00AB1857" w:rsidRPr="006146D4" w:rsidRDefault="00AB1857" w:rsidP="008D2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domeniile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7" w:rsidRPr="006146D4" w:rsidRDefault="00AB1857" w:rsidP="006146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D47D9C" w:rsidRPr="00BD7449" w:rsidTr="006146D4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9C" w:rsidRPr="00BD7449" w:rsidRDefault="001B1DCC" w:rsidP="00D47D9C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24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Statistic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6146D4"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="006146D4" w:rsidRPr="00614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DECTST 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raportul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statustic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Angajații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sectiei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cultură</w:t>
            </w:r>
            <w:proofErr w:type="spellEnd"/>
          </w:p>
        </w:tc>
      </w:tr>
      <w:tr w:rsidR="00D47D9C" w:rsidRPr="00BD7449" w:rsidTr="006146D4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9C" w:rsidRDefault="001B1DCC" w:rsidP="00D47D9C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25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Concurs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colinde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6146D4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30.12.</w:t>
            </w:r>
            <w:r w:rsidR="00D47D9C"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Raională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„Ion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Totalizarea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concursului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Deschide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ușa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creștine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8D2A0A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="00D47D9C"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ionale</w:t>
            </w:r>
            <w:proofErr w:type="spellEnd"/>
            <w:r w:rsidR="00D47D9C"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47D9C" w:rsidRPr="00BD7449" w:rsidTr="006146D4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9C" w:rsidRDefault="001B1DCC" w:rsidP="00D47D9C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26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Festival online al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obiceiurilor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tradițiilor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iarnă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6146D4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30.12.</w:t>
            </w:r>
            <w:r w:rsidR="00D47D9C"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DECTST 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Totalizarea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concursului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Aprindeți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luminile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Angajații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sectiei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cultură</w:t>
            </w:r>
            <w:proofErr w:type="spellEnd"/>
          </w:p>
        </w:tc>
      </w:tr>
      <w:tr w:rsidR="00D47D9C" w:rsidRPr="00BD7449" w:rsidTr="006146D4">
        <w:trPr>
          <w:trHeight w:val="8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9C" w:rsidRDefault="001B1DCC" w:rsidP="00D47D9C">
            <w:pPr>
              <w:spacing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27</w:t>
            </w:r>
            <w:bookmarkStart w:id="0" w:name="_GoBack"/>
            <w:bookmarkEnd w:id="0"/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Serbare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Nou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6146D4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30.12.</w:t>
            </w:r>
            <w:r w:rsidR="00D47D9C"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6146D4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DECTST 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Totalizarea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concursului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trăiți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înfloriți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47D9C" w:rsidRPr="006146D4" w:rsidRDefault="00D47D9C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Angajații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sectiei</w:t>
            </w:r>
            <w:proofErr w:type="spellEnd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6D4">
              <w:rPr>
                <w:rFonts w:ascii="Times New Roman" w:hAnsi="Times New Roman" w:cs="Times New Roman"/>
                <w:sz w:val="24"/>
                <w:szCs w:val="24"/>
              </w:rPr>
              <w:t>cultură</w:t>
            </w:r>
            <w:proofErr w:type="spellEnd"/>
          </w:p>
        </w:tc>
      </w:tr>
    </w:tbl>
    <w:p w:rsidR="00645942" w:rsidRPr="00BD7449" w:rsidRDefault="00645942" w:rsidP="00645942">
      <w:r w:rsidRPr="00BD7449">
        <w:t xml:space="preserve">                                                       </w:t>
      </w:r>
    </w:p>
    <w:p w:rsidR="00645942" w:rsidRPr="0045199C" w:rsidRDefault="00645942" w:rsidP="00645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99C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45199C">
        <w:rPr>
          <w:rFonts w:ascii="Times New Roman" w:hAnsi="Times New Roman" w:cs="Times New Roman"/>
          <w:b/>
          <w:sz w:val="24"/>
          <w:szCs w:val="24"/>
        </w:rPr>
        <w:t xml:space="preserve"> adjunct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5199C">
        <w:rPr>
          <w:rFonts w:ascii="Times New Roman" w:hAnsi="Times New Roman" w:cs="Times New Roman"/>
          <w:b/>
          <w:sz w:val="24"/>
          <w:szCs w:val="24"/>
        </w:rPr>
        <w:t xml:space="preserve">           Tatiana PALADUȚA</w:t>
      </w:r>
    </w:p>
    <w:p w:rsidR="00645942" w:rsidRPr="0045199C" w:rsidRDefault="00645942" w:rsidP="00645942">
      <w:pPr>
        <w:jc w:val="center"/>
        <w:rPr>
          <w:sz w:val="24"/>
          <w:szCs w:val="24"/>
        </w:rPr>
      </w:pPr>
    </w:p>
    <w:p w:rsidR="00645942" w:rsidRPr="0045199C" w:rsidRDefault="00645942" w:rsidP="00645942">
      <w:pPr>
        <w:rPr>
          <w:sz w:val="24"/>
          <w:szCs w:val="24"/>
        </w:rPr>
      </w:pPr>
    </w:p>
    <w:p w:rsidR="00645942" w:rsidRPr="0045199C" w:rsidRDefault="00645942" w:rsidP="00645942">
      <w:pPr>
        <w:rPr>
          <w:sz w:val="24"/>
          <w:szCs w:val="24"/>
        </w:rPr>
      </w:pPr>
    </w:p>
    <w:p w:rsidR="00AF400C" w:rsidRDefault="00AF400C"/>
    <w:sectPr w:rsidR="00AF400C" w:rsidSect="00813F31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0A"/>
    <w:rsid w:val="000535EC"/>
    <w:rsid w:val="00140580"/>
    <w:rsid w:val="001B1DCC"/>
    <w:rsid w:val="001B41A2"/>
    <w:rsid w:val="002203CC"/>
    <w:rsid w:val="003F0858"/>
    <w:rsid w:val="00504B21"/>
    <w:rsid w:val="006146D4"/>
    <w:rsid w:val="00645942"/>
    <w:rsid w:val="00652729"/>
    <w:rsid w:val="006E781B"/>
    <w:rsid w:val="00773B2E"/>
    <w:rsid w:val="007B151E"/>
    <w:rsid w:val="00813F31"/>
    <w:rsid w:val="00837C80"/>
    <w:rsid w:val="00842044"/>
    <w:rsid w:val="008D2A0A"/>
    <w:rsid w:val="00933908"/>
    <w:rsid w:val="0095400F"/>
    <w:rsid w:val="00954318"/>
    <w:rsid w:val="0097470A"/>
    <w:rsid w:val="00A05E66"/>
    <w:rsid w:val="00AB1857"/>
    <w:rsid w:val="00AF400C"/>
    <w:rsid w:val="00CA743D"/>
    <w:rsid w:val="00CB47C8"/>
    <w:rsid w:val="00CF7CC9"/>
    <w:rsid w:val="00D42344"/>
    <w:rsid w:val="00D47D9C"/>
    <w:rsid w:val="00D5628D"/>
    <w:rsid w:val="00E6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64EF"/>
  <w15:chartTrackingRefBased/>
  <w15:docId w15:val="{363404EA-E6E5-4568-8A07-E6B3470A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94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94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942"/>
    <w:rPr>
      <w:color w:val="0563C1" w:themeColor="hyperlink"/>
      <w:u w:val="single"/>
    </w:rPr>
  </w:style>
  <w:style w:type="paragraph" w:customStyle="1" w:styleId="Default">
    <w:name w:val="Default"/>
    <w:rsid w:val="001B4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0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79CB6-D371-4C1C-9164-12495F69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2020-12-24T12:11:00Z</cp:lastPrinted>
  <dcterms:created xsi:type="dcterms:W3CDTF">2020-12-24T08:49:00Z</dcterms:created>
  <dcterms:modified xsi:type="dcterms:W3CDTF">2020-12-24T12:31:00Z</dcterms:modified>
</cp:coreProperties>
</file>