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F0" w:rsidRDefault="00B0015E">
      <w:pPr>
        <w:spacing w:after="152" w:line="259" w:lineRule="auto"/>
        <w:ind w:left="1085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47344" cy="1051660"/>
            <wp:effectExtent l="0" t="0" r="0" b="0"/>
            <wp:docPr id="1200" name="Picture 1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" name="Picture 12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10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F0" w:rsidRPr="00B0015E" w:rsidRDefault="00B0015E">
      <w:pPr>
        <w:spacing w:after="0" w:line="265" w:lineRule="auto"/>
        <w:ind w:left="375" w:hanging="10"/>
        <w:jc w:val="left"/>
        <w:rPr>
          <w:lang w:val="en-US"/>
        </w:rPr>
      </w:pPr>
      <w:proofErr w:type="spellStart"/>
      <w:r w:rsidRPr="00B0015E">
        <w:rPr>
          <w:sz w:val="24"/>
          <w:lang w:val="en-US"/>
        </w:rPr>
        <w:t>Ministerul</w:t>
      </w:r>
      <w:proofErr w:type="spellEnd"/>
      <w:r w:rsidRPr="00B0015E">
        <w:rPr>
          <w:sz w:val="24"/>
          <w:lang w:val="en-US"/>
        </w:rPr>
        <w:t xml:space="preserve"> </w:t>
      </w:r>
      <w:proofErr w:type="spellStart"/>
      <w:r w:rsidRPr="00B0015E">
        <w:rPr>
          <w:sz w:val="24"/>
          <w:lang w:val="en-US"/>
        </w:rPr>
        <w:t>Educaciei</w:t>
      </w:r>
      <w:proofErr w:type="spellEnd"/>
      <w:r w:rsidRPr="00B0015E">
        <w:rPr>
          <w:sz w:val="24"/>
          <w:lang w:val="en-US"/>
        </w:rPr>
        <w:t xml:space="preserve">, </w:t>
      </w:r>
      <w:proofErr w:type="spellStart"/>
      <w:r w:rsidRPr="00B0015E">
        <w:rPr>
          <w:sz w:val="24"/>
          <w:lang w:val="en-US"/>
        </w:rPr>
        <w:t>Culturii</w:t>
      </w:r>
      <w:proofErr w:type="spellEnd"/>
    </w:p>
    <w:p w:rsidR="003938F0" w:rsidRPr="00B0015E" w:rsidRDefault="00B0015E">
      <w:pPr>
        <w:spacing w:after="450" w:line="265" w:lineRule="auto"/>
        <w:ind w:left="158" w:hanging="10"/>
        <w:jc w:val="left"/>
        <w:rPr>
          <w:lang w:val="en-US"/>
        </w:rPr>
      </w:pPr>
      <w:r>
        <w:rPr>
          <w:noProof/>
        </w:rPr>
        <w:drawing>
          <wp:inline distT="0" distB="0" distL="0" distR="0">
            <wp:extent cx="85344" cy="131076"/>
            <wp:effectExtent l="0" t="0" r="0" b="0"/>
            <wp:docPr id="2606" name="Picture 2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" name="Picture 26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3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B0015E">
        <w:rPr>
          <w:sz w:val="24"/>
          <w:lang w:val="en-US"/>
        </w:rPr>
        <w:t>Cercetärii</w:t>
      </w:r>
      <w:proofErr w:type="spellEnd"/>
      <w:r w:rsidRPr="00B0015E">
        <w:rPr>
          <w:sz w:val="24"/>
          <w:lang w:val="en-US"/>
        </w:rPr>
        <w:t xml:space="preserve"> al </w:t>
      </w:r>
      <w:proofErr w:type="spellStart"/>
      <w:r w:rsidRPr="00B0015E">
        <w:rPr>
          <w:sz w:val="24"/>
          <w:lang w:val="en-US"/>
        </w:rPr>
        <w:t>Republicii</w:t>
      </w:r>
      <w:proofErr w:type="spellEnd"/>
      <w:r w:rsidRPr="00B0015E">
        <w:rPr>
          <w:sz w:val="24"/>
          <w:lang w:val="en-US"/>
        </w:rPr>
        <w:t xml:space="preserve"> Moldova</w:t>
      </w:r>
    </w:p>
    <w:p w:rsidR="003938F0" w:rsidRDefault="00B0015E">
      <w:pPr>
        <w:spacing w:after="0" w:line="259" w:lineRule="auto"/>
        <w:ind w:left="1262"/>
        <w:jc w:val="left"/>
      </w:pPr>
      <w:r>
        <w:rPr>
          <w:sz w:val="34"/>
        </w:rPr>
        <w:t>ORDIN</w:t>
      </w:r>
    </w:p>
    <w:p w:rsidR="003938F0" w:rsidRDefault="00B0015E">
      <w:pPr>
        <w:spacing w:after="185" w:line="259" w:lineRule="auto"/>
        <w:ind w:left="10"/>
        <w:jc w:val="left"/>
      </w:pPr>
      <w:r>
        <w:rPr>
          <w:noProof/>
        </w:rPr>
        <w:drawing>
          <wp:inline distT="0" distB="0" distL="0" distR="0">
            <wp:extent cx="2234184" cy="277394"/>
            <wp:effectExtent l="0" t="0" r="0" b="0"/>
            <wp:docPr id="1197" name="Picture 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4184" cy="27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F0" w:rsidRPr="00B0015E" w:rsidRDefault="00B0015E">
      <w:pPr>
        <w:spacing w:after="446" w:line="265" w:lineRule="auto"/>
        <w:ind w:left="1109" w:hanging="10"/>
        <w:jc w:val="left"/>
        <w:rPr>
          <w:lang w:val="en-US"/>
        </w:rPr>
      </w:pPr>
      <w:proofErr w:type="spellStart"/>
      <w:r w:rsidRPr="00B0015E">
        <w:rPr>
          <w:sz w:val="22"/>
          <w:lang w:val="en-US"/>
        </w:rPr>
        <w:t>mun</w:t>
      </w:r>
      <w:proofErr w:type="spellEnd"/>
      <w:r w:rsidRPr="00B0015E">
        <w:rPr>
          <w:sz w:val="22"/>
          <w:lang w:val="en-US"/>
        </w:rPr>
        <w:t xml:space="preserve">. </w:t>
      </w:r>
      <w:proofErr w:type="spellStart"/>
      <w:r w:rsidRPr="00B0015E">
        <w:rPr>
          <w:sz w:val="22"/>
          <w:lang w:val="en-US"/>
        </w:rPr>
        <w:t>Chi$näu</w:t>
      </w:r>
      <w:proofErr w:type="spellEnd"/>
      <w:r>
        <w:rPr>
          <w:noProof/>
        </w:rPr>
        <w:drawing>
          <wp:inline distT="0" distB="0" distL="0" distR="0">
            <wp:extent cx="3048" cy="3048"/>
            <wp:effectExtent l="0" t="0" r="0" b="0"/>
            <wp:docPr id="1109" name="Picture 1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" name="Picture 11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F0" w:rsidRPr="00B0015E" w:rsidRDefault="00B0015E">
      <w:pPr>
        <w:spacing w:after="402" w:line="259" w:lineRule="auto"/>
        <w:ind w:left="24"/>
        <w:jc w:val="left"/>
        <w:rPr>
          <w:lang w:val="en-US"/>
        </w:rPr>
      </w:pPr>
      <w:r w:rsidRPr="00B0015E">
        <w:rPr>
          <w:sz w:val="26"/>
          <w:lang w:val="en-US"/>
        </w:rPr>
        <w:t xml:space="preserve">Cu </w:t>
      </w:r>
      <w:proofErr w:type="spellStart"/>
      <w:r w:rsidRPr="00B0015E">
        <w:rPr>
          <w:sz w:val="26"/>
          <w:lang w:val="en-US"/>
        </w:rPr>
        <w:t>privire</w:t>
      </w:r>
      <w:proofErr w:type="spellEnd"/>
      <w:r w:rsidRPr="00B0015E">
        <w:rPr>
          <w:sz w:val="26"/>
          <w:lang w:val="en-US"/>
        </w:rPr>
        <w:t xml:space="preserve"> la </w:t>
      </w:r>
      <w:proofErr w:type="spellStart"/>
      <w:r w:rsidRPr="00B0015E">
        <w:rPr>
          <w:sz w:val="26"/>
          <w:lang w:val="en-US"/>
        </w:rPr>
        <w:t>suspendarea</w:t>
      </w:r>
      <w:proofErr w:type="spellEnd"/>
      <w:r w:rsidRPr="00B0015E">
        <w:rPr>
          <w:sz w:val="26"/>
          <w:lang w:val="en-US"/>
        </w:rPr>
        <w:t xml:space="preserve"> </w:t>
      </w:r>
      <w:proofErr w:type="spellStart"/>
      <w:r w:rsidRPr="00B0015E">
        <w:rPr>
          <w:sz w:val="26"/>
          <w:lang w:val="en-US"/>
        </w:rPr>
        <w:t>procesului</w:t>
      </w:r>
      <w:proofErr w:type="spellEnd"/>
      <w:r w:rsidRPr="00B0015E">
        <w:rPr>
          <w:sz w:val="26"/>
          <w:lang w:val="en-US"/>
        </w:rPr>
        <w:t xml:space="preserve"> </w:t>
      </w:r>
      <w:proofErr w:type="spellStart"/>
      <w:r w:rsidRPr="00B0015E">
        <w:rPr>
          <w:sz w:val="26"/>
          <w:lang w:val="en-US"/>
        </w:rPr>
        <w:t>educationa</w:t>
      </w:r>
      <w:proofErr w:type="spellEnd"/>
      <w:r w:rsidRPr="00B0015E">
        <w:rPr>
          <w:sz w:val="26"/>
          <w:lang w:val="en-US"/>
        </w:rPr>
        <w:t xml:space="preserve">/ </w:t>
      </w:r>
      <w:proofErr w:type="spellStart"/>
      <w:r w:rsidRPr="00B0015E">
        <w:rPr>
          <w:sz w:val="26"/>
          <w:lang w:val="en-US"/>
        </w:rPr>
        <w:t>în</w:t>
      </w:r>
      <w:proofErr w:type="spellEnd"/>
      <w:r w:rsidRPr="00B0015E">
        <w:rPr>
          <w:sz w:val="26"/>
          <w:lang w:val="en-US"/>
        </w:rPr>
        <w:t xml:space="preserve"> </w:t>
      </w:r>
      <w:proofErr w:type="spellStart"/>
      <w:r w:rsidRPr="00B0015E">
        <w:rPr>
          <w:sz w:val="26"/>
          <w:lang w:val="en-US"/>
        </w:rPr>
        <w:t>institutiile</w:t>
      </w:r>
      <w:proofErr w:type="spellEnd"/>
      <w:r w:rsidRPr="00B0015E">
        <w:rPr>
          <w:sz w:val="26"/>
          <w:lang w:val="en-US"/>
        </w:rPr>
        <w:t xml:space="preserve"> de </w:t>
      </w:r>
      <w:proofErr w:type="spellStart"/>
      <w:proofErr w:type="gramStart"/>
      <w:r w:rsidRPr="00B0015E">
        <w:rPr>
          <w:sz w:val="26"/>
          <w:lang w:val="en-US"/>
        </w:rPr>
        <w:t>învã</w:t>
      </w:r>
      <w:proofErr w:type="spellEnd"/>
      <w:r w:rsidRPr="00B0015E">
        <w:rPr>
          <w:sz w:val="26"/>
          <w:lang w:val="en-US"/>
        </w:rPr>
        <w:t>(</w:t>
      </w:r>
      <w:proofErr w:type="spellStart"/>
      <w:proofErr w:type="gramEnd"/>
      <w:r w:rsidRPr="00B0015E">
        <w:rPr>
          <w:sz w:val="26"/>
          <w:lang w:val="en-US"/>
        </w:rPr>
        <w:t>ãmânt</w:t>
      </w:r>
      <w:proofErr w:type="spellEnd"/>
    </w:p>
    <w:p w:rsidR="003938F0" w:rsidRPr="00B0015E" w:rsidRDefault="00B0015E">
      <w:pPr>
        <w:spacing w:after="62" w:line="265" w:lineRule="auto"/>
        <w:ind w:right="10" w:firstLine="715"/>
        <w:rPr>
          <w:lang w:val="en-US"/>
        </w:rPr>
      </w:pPr>
      <w:r w:rsidRPr="00B0015E">
        <w:rPr>
          <w:sz w:val="30"/>
          <w:lang w:val="en-US"/>
        </w:rPr>
        <w:t xml:space="preserve">In </w:t>
      </w:r>
      <w:proofErr w:type="spellStart"/>
      <w:r w:rsidRPr="00B0015E">
        <w:rPr>
          <w:sz w:val="30"/>
          <w:lang w:val="en-US"/>
        </w:rPr>
        <w:t>temeiul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Hotärârii</w:t>
      </w:r>
      <w:proofErr w:type="spellEnd"/>
      <w:r w:rsidRPr="00B0015E">
        <w:rPr>
          <w:sz w:val="30"/>
          <w:lang w:val="en-US"/>
        </w:rPr>
        <w:t xml:space="preserve"> nr.6 a </w:t>
      </w:r>
      <w:proofErr w:type="spellStart"/>
      <w:r w:rsidRPr="00B0015E">
        <w:rPr>
          <w:sz w:val="30"/>
          <w:lang w:val="en-US"/>
        </w:rPr>
        <w:t>Comisiei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nationale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extraordinare</w:t>
      </w:r>
      <w:proofErr w:type="spellEnd"/>
      <w:r w:rsidRPr="00B0015E">
        <w:rPr>
          <w:sz w:val="30"/>
          <w:lang w:val="en-US"/>
        </w:rPr>
        <w:t xml:space="preserve"> de </w:t>
      </w:r>
      <w:proofErr w:type="spellStart"/>
      <w:r w:rsidRPr="00B0015E">
        <w:rPr>
          <w:sz w:val="30"/>
          <w:lang w:val="en-US"/>
        </w:rPr>
        <w:t>sänätate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publicä</w:t>
      </w:r>
      <w:proofErr w:type="spellEnd"/>
      <w:r w:rsidRPr="00B0015E">
        <w:rPr>
          <w:sz w:val="30"/>
          <w:lang w:val="en-US"/>
        </w:rPr>
        <w:t xml:space="preserve"> a </w:t>
      </w:r>
      <w:proofErr w:type="spellStart"/>
      <w:r w:rsidRPr="00B0015E">
        <w:rPr>
          <w:sz w:val="30"/>
          <w:lang w:val="en-US"/>
        </w:rPr>
        <w:t>Republicii</w:t>
      </w:r>
      <w:proofErr w:type="spellEnd"/>
      <w:r w:rsidRPr="00B0015E">
        <w:rPr>
          <w:sz w:val="30"/>
          <w:lang w:val="en-US"/>
        </w:rPr>
        <w:t xml:space="preserve"> Moldova, </w:t>
      </w:r>
      <w:proofErr w:type="spellStart"/>
      <w:r w:rsidRPr="00B0015E">
        <w:rPr>
          <w:sz w:val="30"/>
          <w:lang w:val="en-US"/>
        </w:rPr>
        <w:t>luate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în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cadrul</w:t>
      </w:r>
      <w:proofErr w:type="spellEnd"/>
      <w:r w:rsidRPr="00B0015E">
        <w:rPr>
          <w:sz w:val="30"/>
          <w:lang w:val="en-US"/>
        </w:rPr>
        <w:t xml:space="preserve"> de </w:t>
      </w:r>
      <w:proofErr w:type="spellStart"/>
      <w:r w:rsidRPr="00B0015E">
        <w:rPr>
          <w:sz w:val="30"/>
          <w:lang w:val="en-US"/>
        </w:rPr>
        <w:t>lucru</w:t>
      </w:r>
      <w:proofErr w:type="spellEnd"/>
      <w:r w:rsidRPr="00B0015E">
        <w:rPr>
          <w:sz w:val="30"/>
          <w:lang w:val="en-US"/>
        </w:rPr>
        <w:t xml:space="preserve"> din 10.03.2020, </w:t>
      </w:r>
      <w:proofErr w:type="spellStart"/>
      <w:r w:rsidRPr="00B0015E">
        <w:rPr>
          <w:sz w:val="30"/>
          <w:lang w:val="en-US"/>
        </w:rPr>
        <w:t>în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scopul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asigurärii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securitätii</w:t>
      </w:r>
      <w:proofErr w:type="spellEnd"/>
      <w:r w:rsidRPr="00B0015E">
        <w:rPr>
          <w:sz w:val="30"/>
          <w:lang w:val="en-US"/>
        </w:rPr>
        <w:t xml:space="preserve">, </w:t>
      </w:r>
      <w:proofErr w:type="spellStart"/>
      <w:r w:rsidRPr="00B0015E">
        <w:rPr>
          <w:sz w:val="30"/>
          <w:lang w:val="en-US"/>
        </w:rPr>
        <w:t>protectiei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vietii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sänätätii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copiilor</w:t>
      </w:r>
      <w:proofErr w:type="spellEnd"/>
      <w:r w:rsidRPr="00B0015E">
        <w:rPr>
          <w:sz w:val="30"/>
          <w:lang w:val="en-US"/>
        </w:rPr>
        <w:t xml:space="preserve">, </w:t>
      </w:r>
      <w:proofErr w:type="spellStart"/>
      <w:r w:rsidRPr="00B0015E">
        <w:rPr>
          <w:sz w:val="30"/>
          <w:lang w:val="en-US"/>
        </w:rPr>
        <w:t>urmare</w:t>
      </w:r>
      <w:proofErr w:type="spellEnd"/>
      <w:r w:rsidRPr="00B0015E">
        <w:rPr>
          <w:sz w:val="30"/>
          <w:lang w:val="en-US"/>
        </w:rPr>
        <w:t xml:space="preserve"> a </w:t>
      </w:r>
      <w:proofErr w:type="spellStart"/>
      <w:r w:rsidRPr="00B0015E">
        <w:rPr>
          <w:sz w:val="30"/>
          <w:lang w:val="en-US"/>
        </w:rPr>
        <w:t>evolutiei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situatiei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epidemiolog</w:t>
      </w:r>
      <w:r w:rsidRPr="00B0015E">
        <w:rPr>
          <w:sz w:val="30"/>
          <w:lang w:val="en-US"/>
        </w:rPr>
        <w:t>ice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mäsurilor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întreprinse</w:t>
      </w:r>
      <w:proofErr w:type="spellEnd"/>
      <w:r w:rsidRPr="00B0015E">
        <w:rPr>
          <w:sz w:val="30"/>
          <w:lang w:val="en-US"/>
        </w:rPr>
        <w:t xml:space="preserve"> de </w:t>
      </w:r>
      <w:proofErr w:type="spellStart"/>
      <w:r w:rsidRPr="00B0015E">
        <w:rPr>
          <w:sz w:val="30"/>
          <w:lang w:val="en-US"/>
        </w:rPr>
        <w:t>autoritäti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pentru</w:t>
      </w:r>
      <w:proofErr w:type="spellEnd"/>
      <w:r w:rsidRPr="00B0015E">
        <w:rPr>
          <w:sz w:val="30"/>
          <w:lang w:val="en-US"/>
        </w:rPr>
        <w:t xml:space="preserve"> a </w:t>
      </w:r>
      <w:proofErr w:type="spellStart"/>
      <w:r w:rsidRPr="00B0015E">
        <w:rPr>
          <w:sz w:val="30"/>
          <w:lang w:val="en-US"/>
        </w:rPr>
        <w:t>preveni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räspândirea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epidemiei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virusului</w:t>
      </w:r>
      <w:proofErr w:type="spellEnd"/>
      <w:r w:rsidRPr="00B0015E">
        <w:rPr>
          <w:sz w:val="30"/>
          <w:lang w:val="en-US"/>
        </w:rPr>
        <w:t xml:space="preserve"> COVID-19 </w:t>
      </w:r>
      <w:proofErr w:type="spellStart"/>
      <w:r w:rsidRPr="00B0015E">
        <w:rPr>
          <w:sz w:val="30"/>
          <w:lang w:val="en-US"/>
        </w:rPr>
        <w:t>în</w:t>
      </w:r>
      <w:proofErr w:type="spellEnd"/>
      <w:r w:rsidRPr="00B0015E">
        <w:rPr>
          <w:sz w:val="30"/>
          <w:lang w:val="en-US"/>
        </w:rPr>
        <w:t xml:space="preserve"> </w:t>
      </w:r>
      <w:proofErr w:type="spellStart"/>
      <w:r w:rsidRPr="00B0015E">
        <w:rPr>
          <w:sz w:val="30"/>
          <w:lang w:val="en-US"/>
        </w:rPr>
        <w:t>tarä</w:t>
      </w:r>
      <w:proofErr w:type="spellEnd"/>
      <w:r w:rsidRPr="00B0015E">
        <w:rPr>
          <w:sz w:val="30"/>
          <w:lang w:val="en-US"/>
        </w:rPr>
        <w:t>, ORDO N:</w:t>
      </w:r>
    </w:p>
    <w:p w:rsidR="003938F0" w:rsidRPr="00B0015E" w:rsidRDefault="00B0015E">
      <w:pPr>
        <w:numPr>
          <w:ilvl w:val="0"/>
          <w:numId w:val="1"/>
        </w:numPr>
        <w:ind w:right="-1"/>
        <w:rPr>
          <w:lang w:val="en-US"/>
        </w:rPr>
      </w:pPr>
      <w:r w:rsidRPr="00B0015E">
        <w:rPr>
          <w:lang w:val="en-US"/>
        </w:rPr>
        <w:t xml:space="preserve">A </w:t>
      </w:r>
      <w:proofErr w:type="spellStart"/>
      <w:r w:rsidRPr="00B0015E">
        <w:rPr>
          <w:lang w:val="en-US"/>
        </w:rPr>
        <w:t>suspenda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procesul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educacional</w:t>
      </w:r>
      <w:proofErr w:type="spellEnd"/>
      <w:r w:rsidRPr="00B0015E">
        <w:rPr>
          <w:lang w:val="en-US"/>
        </w:rPr>
        <w:t xml:space="preserve"> din </w:t>
      </w:r>
      <w:proofErr w:type="spellStart"/>
      <w:r w:rsidRPr="00B0015E">
        <w:rPr>
          <w:lang w:val="en-US"/>
        </w:rPr>
        <w:t>institutiile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publice</w:t>
      </w:r>
      <w:proofErr w:type="spellEnd"/>
      <w:r w:rsidRPr="00B0015E">
        <w:rPr>
          <w:lang w:val="en-US"/>
        </w:rPr>
        <w:t xml:space="preserve"> private, de </w:t>
      </w:r>
      <w:proofErr w:type="spellStart"/>
      <w:r w:rsidRPr="00B0015E">
        <w:rPr>
          <w:lang w:val="en-US"/>
        </w:rPr>
        <w:t>educatie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timpurie</w:t>
      </w:r>
      <w:proofErr w:type="spellEnd"/>
      <w:r w:rsidRPr="00B0015E">
        <w:rPr>
          <w:lang w:val="en-US"/>
        </w:rPr>
        <w:t xml:space="preserve">, </w:t>
      </w:r>
      <w:proofErr w:type="spellStart"/>
      <w:r w:rsidRPr="00B0015E">
        <w:rPr>
          <w:lang w:val="en-US"/>
        </w:rPr>
        <w:t>institutiile</w:t>
      </w:r>
      <w:proofErr w:type="spellEnd"/>
      <w:r w:rsidRPr="00B0015E">
        <w:rPr>
          <w:lang w:val="en-US"/>
        </w:rPr>
        <w:t xml:space="preserve"> de </w:t>
      </w:r>
      <w:proofErr w:type="spellStart"/>
      <w:r w:rsidRPr="00B0015E">
        <w:rPr>
          <w:lang w:val="en-US"/>
        </w:rPr>
        <w:t>învätämânt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primar</w:t>
      </w:r>
      <w:proofErr w:type="spellEnd"/>
      <w:r w:rsidRPr="00B0015E">
        <w:rPr>
          <w:lang w:val="en-US"/>
        </w:rPr>
        <w:t xml:space="preserve">, </w:t>
      </w:r>
      <w:proofErr w:type="spellStart"/>
      <w:r w:rsidRPr="00B0015E">
        <w:rPr>
          <w:lang w:val="en-US"/>
        </w:rPr>
        <w:t>secundar</w:t>
      </w:r>
      <w:proofErr w:type="spellEnd"/>
      <w:r w:rsidRPr="00B0015E">
        <w:rPr>
          <w:lang w:val="en-US"/>
        </w:rPr>
        <w:t xml:space="preserve">, </w:t>
      </w:r>
      <w:proofErr w:type="spellStart"/>
      <w:r w:rsidRPr="00B0015E">
        <w:rPr>
          <w:lang w:val="en-US"/>
        </w:rPr>
        <w:t>profesio</w:t>
      </w:r>
      <w:r w:rsidRPr="00B0015E">
        <w:rPr>
          <w:lang w:val="en-US"/>
        </w:rPr>
        <w:t>nal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tehnic</w:t>
      </w:r>
      <w:proofErr w:type="spellEnd"/>
      <w:r w:rsidRPr="00B0015E">
        <w:rPr>
          <w:lang w:val="en-US"/>
        </w:rPr>
        <w:t xml:space="preserve">, superior, de </w:t>
      </w:r>
      <w:proofErr w:type="spellStart"/>
      <w:r w:rsidRPr="00B0015E">
        <w:rPr>
          <w:lang w:val="en-US"/>
        </w:rPr>
        <w:t>învätämânt</w:t>
      </w:r>
      <w:proofErr w:type="spellEnd"/>
      <w:r w:rsidRPr="00B0015E">
        <w:rPr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914400" cy="164608"/>
            <wp:effectExtent l="0" t="0" r="0" b="0"/>
            <wp:docPr id="1198" name="Picture 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6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015E">
        <w:rPr>
          <w:lang w:val="en-US"/>
        </w:rPr>
        <w:t xml:space="preserve"> de </w:t>
      </w:r>
      <w:proofErr w:type="spellStart"/>
      <w:r w:rsidRPr="00B0015E">
        <w:rPr>
          <w:lang w:val="en-US"/>
        </w:rPr>
        <w:t>învätämânt</w:t>
      </w:r>
      <w:proofErr w:type="spellEnd"/>
      <w:r w:rsidRPr="00B0015E">
        <w:rPr>
          <w:lang w:val="en-US"/>
        </w:rPr>
        <w:t xml:space="preserve"> special </w:t>
      </w:r>
      <w:proofErr w:type="spellStart"/>
      <w:r w:rsidRPr="00B0015E">
        <w:rPr>
          <w:lang w:val="en-US"/>
        </w:rPr>
        <w:t>pe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întreg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teritoriul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tärii</w:t>
      </w:r>
      <w:proofErr w:type="spellEnd"/>
      <w:r w:rsidRPr="00B0015E">
        <w:rPr>
          <w:lang w:val="en-US"/>
        </w:rPr>
        <w:t xml:space="preserve">, </w:t>
      </w:r>
      <w:proofErr w:type="spellStart"/>
      <w:r w:rsidRPr="00B0015E">
        <w:rPr>
          <w:lang w:val="en-US"/>
        </w:rPr>
        <w:t>în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perioada</w:t>
      </w:r>
      <w:proofErr w:type="spellEnd"/>
      <w:r w:rsidRPr="00B0015E">
        <w:rPr>
          <w:lang w:val="en-US"/>
        </w:rPr>
        <w:t xml:space="preserve"> 11-23 </w:t>
      </w:r>
      <w:proofErr w:type="spellStart"/>
      <w:r w:rsidRPr="00B0015E">
        <w:rPr>
          <w:lang w:val="en-US"/>
        </w:rPr>
        <w:t>martie</w:t>
      </w:r>
      <w:proofErr w:type="spellEnd"/>
      <w:r w:rsidRPr="00B0015E">
        <w:rPr>
          <w:lang w:val="en-US"/>
        </w:rPr>
        <w:t xml:space="preserve"> 2020.</w:t>
      </w:r>
    </w:p>
    <w:p w:rsidR="003938F0" w:rsidRPr="00B0015E" w:rsidRDefault="00B0015E">
      <w:pPr>
        <w:numPr>
          <w:ilvl w:val="0"/>
          <w:numId w:val="1"/>
        </w:numPr>
        <w:ind w:right="-1"/>
        <w:rPr>
          <w:lang w:val="en-US"/>
        </w:rPr>
      </w:pPr>
      <w:proofErr w:type="spellStart"/>
      <w:r w:rsidRPr="00B0015E">
        <w:rPr>
          <w:lang w:val="en-US"/>
        </w:rPr>
        <w:t>Directia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învätämânt</w:t>
      </w:r>
      <w:proofErr w:type="spellEnd"/>
      <w:r w:rsidRPr="00B0015E">
        <w:rPr>
          <w:lang w:val="en-US"/>
        </w:rPr>
        <w:t xml:space="preserve"> general (dl </w:t>
      </w:r>
      <w:proofErr w:type="spellStart"/>
      <w:r w:rsidRPr="00B0015E">
        <w:rPr>
          <w:lang w:val="en-US"/>
        </w:rPr>
        <w:t>Crudu</w:t>
      </w:r>
      <w:proofErr w:type="spellEnd"/>
      <w:r w:rsidRPr="00B0015E">
        <w:rPr>
          <w:lang w:val="en-US"/>
        </w:rPr>
        <w:t xml:space="preserve"> Valentin), </w:t>
      </w:r>
      <w:proofErr w:type="spellStart"/>
      <w:r w:rsidRPr="00B0015E">
        <w:rPr>
          <w:lang w:val="en-US"/>
        </w:rPr>
        <w:t>Directia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învätämânt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profesional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tehnic</w:t>
      </w:r>
      <w:proofErr w:type="spellEnd"/>
      <w:r w:rsidRPr="00B0015E">
        <w:rPr>
          <w:lang w:val="en-US"/>
        </w:rPr>
        <w:t xml:space="preserve"> (dl </w:t>
      </w:r>
      <w:proofErr w:type="spellStart"/>
      <w:r w:rsidRPr="00B0015E">
        <w:rPr>
          <w:lang w:val="en-US"/>
        </w:rPr>
        <w:t>Gîncu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Silviu</w:t>
      </w:r>
      <w:proofErr w:type="spellEnd"/>
      <w:r w:rsidRPr="00B0015E">
        <w:rPr>
          <w:lang w:val="en-US"/>
        </w:rPr>
        <w:t xml:space="preserve">), </w:t>
      </w:r>
      <w:proofErr w:type="spellStart"/>
      <w:r w:rsidRPr="00B0015E">
        <w:rPr>
          <w:lang w:val="en-US"/>
        </w:rPr>
        <w:t>Directia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politici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în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domeniul</w:t>
      </w:r>
      <w:proofErr w:type="spellEnd"/>
      <w:r w:rsidRPr="00B0015E">
        <w:rPr>
          <w:lang w:val="en-US"/>
        </w:rPr>
        <w:t xml:space="preserve"> </w:t>
      </w:r>
      <w:proofErr w:type="spellStart"/>
      <w:proofErr w:type="gramStart"/>
      <w:r w:rsidRPr="00B0015E">
        <w:rPr>
          <w:lang w:val="en-US"/>
        </w:rPr>
        <w:t>învä!ämântului</w:t>
      </w:r>
      <w:proofErr w:type="spellEnd"/>
      <w:proofErr w:type="gramEnd"/>
      <w:r w:rsidRPr="00B0015E">
        <w:rPr>
          <w:lang w:val="en-US"/>
        </w:rPr>
        <w:t xml:space="preserve"> superior (</w:t>
      </w:r>
      <w:proofErr w:type="spellStart"/>
      <w:r w:rsidRPr="00B0015E">
        <w:rPr>
          <w:lang w:val="en-US"/>
        </w:rPr>
        <w:t>dna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Nadejda</w:t>
      </w:r>
      <w:proofErr w:type="spellEnd"/>
      <w:r w:rsidRPr="00B0015E">
        <w:rPr>
          <w:lang w:val="en-US"/>
        </w:rPr>
        <w:t xml:space="preserve">) </w:t>
      </w:r>
      <w:proofErr w:type="spellStart"/>
      <w:r w:rsidRPr="00B0015E">
        <w:rPr>
          <w:lang w:val="en-US"/>
        </w:rPr>
        <w:t>vor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aduce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prezentul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ordin</w:t>
      </w:r>
      <w:proofErr w:type="spellEnd"/>
      <w:r w:rsidRPr="00B0015E">
        <w:rPr>
          <w:lang w:val="en-US"/>
        </w:rPr>
        <w:t xml:space="preserve"> la </w:t>
      </w:r>
      <w:proofErr w:type="spellStart"/>
      <w:r w:rsidRPr="00B0015E">
        <w:rPr>
          <w:lang w:val="en-US"/>
        </w:rPr>
        <w:t>cuno$inta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organelor</w:t>
      </w:r>
      <w:proofErr w:type="spellEnd"/>
      <w:r w:rsidRPr="00B0015E">
        <w:rPr>
          <w:lang w:val="en-US"/>
        </w:rPr>
        <w:t xml:space="preserve"> locale de </w:t>
      </w:r>
      <w:proofErr w:type="spellStart"/>
      <w:r w:rsidRPr="00B0015E">
        <w:rPr>
          <w:lang w:val="en-US"/>
        </w:rPr>
        <w:t>specialitate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în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domeniul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învätämântului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conducätorilor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institutiilor</w:t>
      </w:r>
      <w:proofErr w:type="spellEnd"/>
      <w:r w:rsidRPr="00B0015E">
        <w:rPr>
          <w:lang w:val="en-US"/>
        </w:rPr>
        <w:t xml:space="preserve"> de </w:t>
      </w:r>
      <w:proofErr w:type="spellStart"/>
      <w:r w:rsidRPr="00B0015E">
        <w:rPr>
          <w:lang w:val="en-US"/>
        </w:rPr>
        <w:t>învätämânt</w:t>
      </w:r>
      <w:proofErr w:type="spellEnd"/>
      <w:r w:rsidRPr="00B0015E">
        <w:rPr>
          <w:lang w:val="en-US"/>
        </w:rPr>
        <w:t>.</w:t>
      </w:r>
    </w:p>
    <w:p w:rsidR="003938F0" w:rsidRPr="00B0015E" w:rsidRDefault="00B0015E">
      <w:pPr>
        <w:numPr>
          <w:ilvl w:val="0"/>
          <w:numId w:val="1"/>
        </w:numPr>
        <w:ind w:right="-1"/>
        <w:rPr>
          <w:lang w:val="en-US"/>
        </w:rPr>
      </w:pPr>
      <w:proofErr w:type="spellStart"/>
      <w:r w:rsidRPr="00B0015E">
        <w:rPr>
          <w:lang w:val="en-US"/>
        </w:rPr>
        <w:t>Executarea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prevederilor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prezentului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ordin</w:t>
      </w:r>
      <w:proofErr w:type="spellEnd"/>
      <w:r w:rsidRPr="00B0015E">
        <w:rPr>
          <w:lang w:val="en-US"/>
        </w:rPr>
        <w:t xml:space="preserve"> se </w:t>
      </w:r>
      <w:proofErr w:type="spellStart"/>
      <w:r w:rsidRPr="00B0015E">
        <w:rPr>
          <w:lang w:val="en-US"/>
        </w:rPr>
        <w:t>pune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în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sarcina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organelor</w:t>
      </w:r>
      <w:proofErr w:type="spellEnd"/>
      <w:r w:rsidRPr="00B0015E">
        <w:rPr>
          <w:lang w:val="en-US"/>
        </w:rPr>
        <w:t xml:space="preserve"> loca</w:t>
      </w:r>
      <w:r w:rsidRPr="00B0015E">
        <w:rPr>
          <w:lang w:val="en-US"/>
        </w:rPr>
        <w:t xml:space="preserve">le de </w:t>
      </w:r>
      <w:proofErr w:type="spellStart"/>
      <w:r w:rsidRPr="00B0015E">
        <w:rPr>
          <w:lang w:val="en-US"/>
        </w:rPr>
        <w:t>specialitate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în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domeniul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învätämântului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conducätorilor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institutiilor</w:t>
      </w:r>
      <w:proofErr w:type="spellEnd"/>
      <w:r w:rsidRPr="00B0015E">
        <w:rPr>
          <w:lang w:val="en-US"/>
        </w:rPr>
        <w:t xml:space="preserve"> de </w:t>
      </w:r>
      <w:proofErr w:type="spellStart"/>
      <w:r w:rsidRPr="00B0015E">
        <w:rPr>
          <w:lang w:val="en-US"/>
        </w:rPr>
        <w:t>învätämânt</w:t>
      </w:r>
      <w:proofErr w:type="spellEnd"/>
      <w:r w:rsidRPr="00B0015E">
        <w:rPr>
          <w:lang w:val="en-US"/>
        </w:rPr>
        <w:t>.</w:t>
      </w:r>
    </w:p>
    <w:p w:rsidR="003938F0" w:rsidRPr="00B0015E" w:rsidRDefault="00B0015E">
      <w:pPr>
        <w:numPr>
          <w:ilvl w:val="0"/>
          <w:numId w:val="1"/>
        </w:numPr>
        <w:spacing w:after="279"/>
        <w:ind w:right="-1"/>
        <w:rPr>
          <w:lang w:val="en-US"/>
        </w:rPr>
      </w:pPr>
      <w:proofErr w:type="spellStart"/>
      <w:r w:rsidRPr="00B0015E">
        <w:rPr>
          <w:lang w:val="en-US"/>
        </w:rPr>
        <w:t>Controlul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asupra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executärii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prezentului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ordin</w:t>
      </w:r>
      <w:proofErr w:type="spellEnd"/>
      <w:r w:rsidRPr="00B0015E">
        <w:rPr>
          <w:lang w:val="en-US"/>
        </w:rPr>
        <w:t xml:space="preserve"> se </w:t>
      </w:r>
      <w:proofErr w:type="spellStart"/>
      <w:r w:rsidRPr="00B0015E">
        <w:rPr>
          <w:lang w:val="en-US"/>
        </w:rPr>
        <w:t>pune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în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sarcina</w:t>
      </w:r>
      <w:proofErr w:type="spellEnd"/>
      <w:r w:rsidRPr="00B0015E">
        <w:rPr>
          <w:lang w:val="en-US"/>
        </w:rPr>
        <w:t xml:space="preserve"> </w:t>
      </w:r>
      <w:proofErr w:type="spellStart"/>
      <w:r w:rsidRPr="00B0015E">
        <w:rPr>
          <w:lang w:val="en-US"/>
        </w:rPr>
        <w:t>doamnei</w:t>
      </w:r>
      <w:proofErr w:type="spellEnd"/>
      <w:r w:rsidRPr="00B0015E">
        <w:rPr>
          <w:lang w:val="en-US"/>
        </w:rPr>
        <w:t xml:space="preserve"> Natalia </w:t>
      </w:r>
      <w:proofErr w:type="spellStart"/>
      <w:r w:rsidRPr="00B0015E">
        <w:rPr>
          <w:lang w:val="en-US"/>
        </w:rPr>
        <w:t>Grîu</w:t>
      </w:r>
      <w:proofErr w:type="spellEnd"/>
      <w:r w:rsidRPr="00B0015E">
        <w:rPr>
          <w:lang w:val="en-US"/>
        </w:rPr>
        <w:t xml:space="preserve">, </w:t>
      </w:r>
      <w:proofErr w:type="spellStart"/>
      <w:r w:rsidRPr="00B0015E">
        <w:rPr>
          <w:lang w:val="en-US"/>
        </w:rPr>
        <w:t>Secretar</w:t>
      </w:r>
      <w:proofErr w:type="spellEnd"/>
      <w:r w:rsidRPr="00B0015E">
        <w:rPr>
          <w:lang w:val="en-US"/>
        </w:rPr>
        <w:t xml:space="preserve"> de stat.</w:t>
      </w:r>
    </w:p>
    <w:p w:rsidR="003938F0" w:rsidRPr="00B0015E" w:rsidRDefault="00B0015E">
      <w:pPr>
        <w:tabs>
          <w:tab w:val="center" w:pos="1445"/>
          <w:tab w:val="center" w:pos="3633"/>
          <w:tab w:val="center" w:pos="7171"/>
        </w:tabs>
        <w:spacing w:after="550" w:line="259" w:lineRule="auto"/>
        <w:ind w:left="0"/>
        <w:jc w:val="left"/>
        <w:rPr>
          <w:lang w:val="en-US"/>
        </w:rPr>
      </w:pPr>
      <w:r w:rsidRPr="00B0015E">
        <w:rPr>
          <w:sz w:val="30"/>
          <w:lang w:val="en-US"/>
        </w:rPr>
        <w:tab/>
      </w:r>
      <w:proofErr w:type="spellStart"/>
      <w:r w:rsidRPr="00B0015E">
        <w:rPr>
          <w:sz w:val="30"/>
          <w:lang w:val="en-US"/>
        </w:rPr>
        <w:t>Ministru</w:t>
      </w:r>
      <w:proofErr w:type="spellEnd"/>
      <w:r w:rsidRPr="00B0015E">
        <w:rPr>
          <w:sz w:val="30"/>
          <w:lang w:val="en-US"/>
        </w:rPr>
        <w:tab/>
      </w:r>
      <w:r>
        <w:rPr>
          <w:noProof/>
        </w:rPr>
        <w:drawing>
          <wp:inline distT="0" distB="0" distL="0" distR="0">
            <wp:extent cx="1578864" cy="679769"/>
            <wp:effectExtent l="0" t="0" r="0" b="0"/>
            <wp:docPr id="1199" name="Picture 1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Picture 119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67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015E">
        <w:rPr>
          <w:sz w:val="30"/>
          <w:lang w:val="en-US"/>
        </w:rPr>
        <w:tab/>
      </w:r>
      <w:proofErr w:type="spellStart"/>
      <w:r w:rsidRPr="00B0015E">
        <w:rPr>
          <w:sz w:val="30"/>
          <w:lang w:val="en-US"/>
        </w:rPr>
        <w:t>Corneliu</w:t>
      </w:r>
      <w:proofErr w:type="spellEnd"/>
      <w:r w:rsidRPr="00B0015E">
        <w:rPr>
          <w:sz w:val="30"/>
          <w:lang w:val="en-US"/>
        </w:rPr>
        <w:t xml:space="preserve"> POPOVICI</w:t>
      </w:r>
    </w:p>
    <w:p w:rsidR="003938F0" w:rsidRPr="00B0015E" w:rsidRDefault="00B0015E">
      <w:pPr>
        <w:spacing w:after="446" w:line="265" w:lineRule="auto"/>
        <w:ind w:left="0" w:hanging="10"/>
        <w:jc w:val="left"/>
        <w:rPr>
          <w:lang w:val="en-US"/>
        </w:rPr>
      </w:pPr>
      <w:proofErr w:type="spellStart"/>
      <w:r w:rsidRPr="00B0015E">
        <w:rPr>
          <w:sz w:val="22"/>
          <w:lang w:val="en-US"/>
        </w:rPr>
        <w:t>V.Pägînu</w:t>
      </w:r>
      <w:proofErr w:type="spellEnd"/>
      <w:r w:rsidRPr="00B0015E">
        <w:rPr>
          <w:sz w:val="22"/>
          <w:lang w:val="en-US"/>
        </w:rPr>
        <w:t>, 233687</w:t>
      </w:r>
    </w:p>
    <w:sectPr w:rsidR="003938F0" w:rsidRPr="00B0015E" w:rsidSect="00B0015E">
      <w:pgSz w:w="12240" w:h="16840"/>
      <w:pgMar w:top="900" w:right="974" w:bottom="1387" w:left="19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5156"/>
    <w:multiLevelType w:val="hybridMultilevel"/>
    <w:tmpl w:val="0B98289C"/>
    <w:lvl w:ilvl="0" w:tplc="3AA42D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30950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525B28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3C5BD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CEEC2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44552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48FD0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D6BA5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AE75A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F0"/>
    <w:rsid w:val="003938F0"/>
    <w:rsid w:val="00B0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FBC37-B925-44BE-92D5-C8437F34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79" w:lineRule="auto"/>
      <w:ind w:left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2020-03-11T07:35:00Z</dcterms:created>
  <dcterms:modified xsi:type="dcterms:W3CDTF">2020-03-11T07:35:00Z</dcterms:modified>
</cp:coreProperties>
</file>