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43" w:rsidRDefault="007D7BBC" w:rsidP="00143C1C">
      <w:pPr>
        <w:rPr>
          <w:rFonts w:ascii="Calibri" w:eastAsia="Calibri" w:hAnsi="Calibri"/>
          <w:noProof/>
          <w:sz w:val="22"/>
          <w:szCs w:val="22"/>
          <w:lang w:val="ro-RO"/>
        </w:rPr>
      </w:pPr>
      <w:r>
        <w:rPr>
          <w:rFonts w:ascii="Calibri" w:eastAsia="Calibri" w:hAnsi="Calibri"/>
          <w:noProof/>
          <w:sz w:val="22"/>
          <w:szCs w:val="22"/>
        </w:rPr>
        <w:drawing>
          <wp:anchor distT="0" distB="0" distL="114300" distR="114300" simplePos="0" relativeHeight="251661312" behindDoc="0" locked="0" layoutInCell="1" allowOverlap="1">
            <wp:simplePos x="0" y="0"/>
            <wp:positionH relativeFrom="column">
              <wp:posOffset>5570220</wp:posOffset>
            </wp:positionH>
            <wp:positionV relativeFrom="paragraph">
              <wp:posOffset>5715</wp:posOffset>
            </wp:positionV>
            <wp:extent cx="485775" cy="716280"/>
            <wp:effectExtent l="19050" t="0" r="9525" b="0"/>
            <wp:wrapSquare wrapText="bothSides"/>
            <wp:docPr id="6" name="Imagine 2" descr="aaa Flagge-Chisinau-01-11_(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aaa Flagge-Chisinau-01-11_(Flagge)"/>
                    <pic:cNvPicPr>
                      <a:picLocks noChangeAspect="1" noChangeArrowheads="1"/>
                    </pic:cNvPicPr>
                  </pic:nvPicPr>
                  <pic:blipFill>
                    <a:blip r:embed="rId6"/>
                    <a:srcRect/>
                    <a:stretch>
                      <a:fillRect/>
                    </a:stretch>
                  </pic:blipFill>
                  <pic:spPr bwMode="auto">
                    <a:xfrm>
                      <a:off x="0" y="0"/>
                      <a:ext cx="485775" cy="716280"/>
                    </a:xfrm>
                    <a:prstGeom prst="rect">
                      <a:avLst/>
                    </a:prstGeom>
                    <a:noFill/>
                    <a:ln w="9525">
                      <a:noFill/>
                      <a:miter lim="800000"/>
                      <a:headEnd/>
                      <a:tailEnd/>
                    </a:ln>
                  </pic:spPr>
                </pic:pic>
              </a:graphicData>
            </a:graphic>
          </wp:anchor>
        </w:drawing>
      </w:r>
    </w:p>
    <w:p w:rsidR="00FD41B6" w:rsidRDefault="00FD41B6" w:rsidP="00143C1C">
      <w:pPr>
        <w:rPr>
          <w:rFonts w:ascii="Calibri" w:eastAsia="Calibri" w:hAnsi="Calibri"/>
          <w:noProof/>
          <w:sz w:val="22"/>
          <w:szCs w:val="22"/>
          <w:lang w:val="ro-RO"/>
        </w:rPr>
      </w:pPr>
    </w:p>
    <w:p w:rsidR="00FD41B6" w:rsidRDefault="00FD41B6" w:rsidP="00143C1C">
      <w:pPr>
        <w:rPr>
          <w:rFonts w:ascii="Calibri" w:eastAsia="Calibri" w:hAnsi="Calibri"/>
          <w:noProof/>
          <w:sz w:val="22"/>
          <w:szCs w:val="22"/>
          <w:lang w:val="ro-RO"/>
        </w:rPr>
      </w:pPr>
    </w:p>
    <w:p w:rsidR="00FD41B6" w:rsidRPr="001835F8" w:rsidRDefault="00FD41B6" w:rsidP="00FD41B6">
      <w:pPr>
        <w:keepNext/>
        <w:tabs>
          <w:tab w:val="center" w:pos="3817"/>
          <w:tab w:val="right" w:pos="7634"/>
        </w:tabs>
        <w:ind w:right="1417"/>
        <w:outlineLvl w:val="2"/>
        <w:rPr>
          <w:rFonts w:ascii="Palatino Linotype" w:hAnsi="Palatino Linotype" w:cs="Aharoni"/>
          <w:bCs/>
          <w:sz w:val="28"/>
          <w:szCs w:val="28"/>
          <w:lang w:val="ro-RO"/>
        </w:rPr>
      </w:pPr>
      <w:r>
        <w:rPr>
          <w:rFonts w:ascii="Palatino Linotype" w:hAnsi="Palatino Linotype" w:cs="Aharoni"/>
          <w:bCs/>
          <w:sz w:val="28"/>
          <w:szCs w:val="28"/>
          <w:lang w:val="ro-RO"/>
        </w:rPr>
        <w:t xml:space="preserve">                               </w:t>
      </w:r>
      <w:r w:rsidRPr="001835F8">
        <w:rPr>
          <w:rFonts w:ascii="Palatino Linotype" w:hAnsi="Palatino Linotype" w:cs="Aharoni"/>
          <w:bCs/>
          <w:sz w:val="28"/>
          <w:szCs w:val="28"/>
          <w:lang w:val="ro-RO"/>
        </w:rPr>
        <w:t>REPUBLICA MOLDOVA</w:t>
      </w:r>
    </w:p>
    <w:p w:rsidR="00FD41B6" w:rsidRPr="001835F8" w:rsidRDefault="00FD41B6" w:rsidP="00FD41B6">
      <w:pPr>
        <w:keepNext/>
        <w:ind w:right="1417"/>
        <w:jc w:val="center"/>
        <w:outlineLvl w:val="2"/>
        <w:rPr>
          <w:rFonts w:ascii="Palatino Linotype" w:hAnsi="Palatino Linotype"/>
          <w:b/>
          <w:bCs/>
          <w:sz w:val="4"/>
          <w:szCs w:val="4"/>
          <w:lang w:val="ro-RO"/>
        </w:rPr>
      </w:pPr>
    </w:p>
    <w:p w:rsidR="00FD41B6" w:rsidRPr="001835F8" w:rsidRDefault="00FD41B6" w:rsidP="00FD41B6">
      <w:pPr>
        <w:keepNext/>
        <w:ind w:right="1417"/>
        <w:jc w:val="center"/>
        <w:outlineLvl w:val="2"/>
        <w:rPr>
          <w:rFonts w:ascii="Palatino Linotype" w:hAnsi="Palatino Linotype"/>
          <w:bCs/>
          <w:sz w:val="28"/>
          <w:szCs w:val="28"/>
          <w:lang w:val="ro-RO"/>
        </w:rPr>
      </w:pPr>
      <w:r w:rsidRPr="001835F8">
        <w:rPr>
          <w:rFonts w:ascii="Palatino Linotype" w:hAnsi="Palatino Linotype"/>
          <w:bCs/>
          <w:sz w:val="28"/>
          <w:szCs w:val="28"/>
          <w:lang w:val="ro-RO"/>
        </w:rPr>
        <w:t>CONSILIUL MUNICIPAL CHIȘINĂU</w:t>
      </w:r>
    </w:p>
    <w:p w:rsidR="00FD41B6" w:rsidRPr="001835F8" w:rsidRDefault="00FD41B6" w:rsidP="00FD41B6">
      <w:pPr>
        <w:keepNext/>
        <w:ind w:right="1417"/>
        <w:jc w:val="center"/>
        <w:outlineLvl w:val="2"/>
        <w:rPr>
          <w:rFonts w:ascii="Palatino Linotype" w:hAnsi="Palatino Linotype"/>
          <w:bCs/>
          <w:sz w:val="4"/>
          <w:szCs w:val="4"/>
          <w:lang w:val="ro-RO"/>
        </w:rPr>
      </w:pPr>
    </w:p>
    <w:p w:rsidR="00FD41B6" w:rsidRPr="001835F8" w:rsidRDefault="00FD41B6" w:rsidP="00FD41B6">
      <w:pPr>
        <w:keepNext/>
        <w:tabs>
          <w:tab w:val="center" w:pos="3817"/>
          <w:tab w:val="right" w:pos="7634"/>
        </w:tabs>
        <w:ind w:right="1417"/>
        <w:jc w:val="center"/>
        <w:outlineLvl w:val="2"/>
        <w:rPr>
          <w:rFonts w:ascii="Palatino Linotype" w:hAnsi="Palatino Linotype" w:cs="Aharoni"/>
          <w:bCs/>
          <w:sz w:val="28"/>
          <w:szCs w:val="28"/>
          <w:lang w:val="ro-RO"/>
        </w:rPr>
      </w:pPr>
      <w:r>
        <w:rPr>
          <w:rFonts w:ascii="Palatino Linotype" w:hAnsi="Palatino Linotype" w:cs="Aharoni"/>
          <w:bCs/>
          <w:sz w:val="28"/>
          <w:szCs w:val="28"/>
          <w:lang w:val="ro-RO"/>
        </w:rPr>
        <w:t xml:space="preserve">  </w:t>
      </w:r>
      <w:r w:rsidRPr="001835F8">
        <w:rPr>
          <w:rFonts w:ascii="Palatino Linotype" w:hAnsi="Palatino Linotype" w:cs="Aharoni"/>
          <w:bCs/>
          <w:sz w:val="28"/>
          <w:szCs w:val="28"/>
          <w:lang w:val="ro-RO"/>
        </w:rPr>
        <w:t>PRIMARUL GENERAL AL MUNICIPIULUI CHIȘINĂU</w:t>
      </w:r>
    </w:p>
    <w:p w:rsidR="00FD41B6" w:rsidRPr="001835F8" w:rsidRDefault="00FD41B6" w:rsidP="00FD41B6">
      <w:pPr>
        <w:keepNext/>
        <w:tabs>
          <w:tab w:val="center" w:pos="3817"/>
          <w:tab w:val="right" w:pos="7634"/>
        </w:tabs>
        <w:ind w:right="1417"/>
        <w:jc w:val="center"/>
        <w:outlineLvl w:val="2"/>
        <w:rPr>
          <w:rFonts w:ascii="Palatino Linotype" w:hAnsi="Palatino Linotype" w:cs="Aharoni"/>
          <w:b/>
          <w:bCs/>
          <w:sz w:val="6"/>
          <w:szCs w:val="6"/>
          <w:lang w:val="ro-RO"/>
        </w:rPr>
      </w:pPr>
      <w:r>
        <w:rPr>
          <w:rFonts w:ascii="Palatino Linotype" w:hAnsi="Palatino Linotype"/>
          <w:b/>
          <w:bCs/>
          <w:noProof/>
          <w:sz w:val="6"/>
          <w:szCs w:val="6"/>
        </w:rPr>
        <w:drawing>
          <wp:anchor distT="0" distB="0" distL="114300" distR="114300" simplePos="0" relativeHeight="251660288" behindDoc="0" locked="1" layoutInCell="1" allowOverlap="1">
            <wp:simplePos x="0" y="0"/>
            <wp:positionH relativeFrom="column">
              <wp:posOffset>114300</wp:posOffset>
            </wp:positionH>
            <wp:positionV relativeFrom="paragraph">
              <wp:posOffset>-1233170</wp:posOffset>
            </wp:positionV>
            <wp:extent cx="590550" cy="792480"/>
            <wp:effectExtent l="19050" t="0" r="0" b="0"/>
            <wp:wrapSquare wrapText="bothSides"/>
            <wp:docPr id="5" name="Imagin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90550" cy="792480"/>
                    </a:xfrm>
                    <a:prstGeom prst="rect">
                      <a:avLst/>
                    </a:prstGeom>
                    <a:noFill/>
                    <a:ln w="9525">
                      <a:noFill/>
                      <a:miter lim="800000"/>
                      <a:headEnd/>
                      <a:tailEnd/>
                    </a:ln>
                  </pic:spPr>
                </pic:pic>
              </a:graphicData>
            </a:graphic>
          </wp:anchor>
        </w:drawing>
      </w:r>
    </w:p>
    <w:p w:rsidR="00FD41B6" w:rsidRPr="008B5D42" w:rsidRDefault="00FD41B6" w:rsidP="00FD41B6">
      <w:pPr>
        <w:ind w:right="1417"/>
        <w:jc w:val="center"/>
        <w:rPr>
          <w:rFonts w:ascii="Palatino Linotype" w:hAnsi="Palatino Linotype"/>
          <w:noProof/>
          <w:sz w:val="28"/>
          <w:szCs w:val="28"/>
          <w:lang w:val="ro-RO"/>
        </w:rPr>
      </w:pPr>
      <w:r>
        <w:rPr>
          <w:rFonts w:ascii="Palatino Linotype" w:hAnsi="Palatino Linotype"/>
          <w:noProof/>
          <w:sz w:val="28"/>
          <w:szCs w:val="28"/>
          <w:lang w:val="ro-RO"/>
        </w:rPr>
        <w:t xml:space="preserve">                   </w:t>
      </w:r>
      <w:r w:rsidRPr="008B5D42">
        <w:rPr>
          <w:rFonts w:ascii="Palatino Linotype" w:hAnsi="Palatino Linotype"/>
          <w:noProof/>
          <w:sz w:val="28"/>
          <w:szCs w:val="28"/>
          <w:lang w:val="ro-RO"/>
        </w:rPr>
        <w:t xml:space="preserve">DIRECȚIA GENERALĂ EDUCAȚIE TINERET ȘI SPORT </w:t>
      </w:r>
    </w:p>
    <w:p w:rsidR="00FD41B6" w:rsidRPr="008B5D42" w:rsidRDefault="00FD41B6" w:rsidP="00FD41B6">
      <w:pPr>
        <w:ind w:right="1417"/>
        <w:jc w:val="center"/>
        <w:rPr>
          <w:rFonts w:ascii="Palatino Linotype" w:hAnsi="Palatino Linotype"/>
          <w:noProof/>
          <w:sz w:val="28"/>
          <w:szCs w:val="28"/>
          <w:lang w:val="ro-RO"/>
        </w:rPr>
      </w:pPr>
      <w:r>
        <w:rPr>
          <w:rFonts w:ascii="Palatino Linotype" w:hAnsi="Palatino Linotype"/>
          <w:noProof/>
          <w:sz w:val="28"/>
          <w:szCs w:val="28"/>
          <w:lang w:val="ro-RO"/>
        </w:rPr>
        <w:t xml:space="preserve">                  </w:t>
      </w:r>
      <w:r w:rsidR="007D7BBC">
        <w:rPr>
          <w:rFonts w:ascii="Palatino Linotype" w:hAnsi="Palatino Linotype"/>
          <w:noProof/>
          <w:sz w:val="28"/>
          <w:szCs w:val="28"/>
          <w:lang w:val="ro-RO"/>
        </w:rPr>
        <w:t xml:space="preserve">  </w:t>
      </w:r>
      <w:r>
        <w:rPr>
          <w:rFonts w:ascii="Palatino Linotype" w:hAnsi="Palatino Linotype"/>
          <w:noProof/>
          <w:sz w:val="28"/>
          <w:szCs w:val="28"/>
          <w:lang w:val="ro-RO"/>
        </w:rPr>
        <w:t xml:space="preserve">  </w:t>
      </w:r>
      <w:r w:rsidRPr="008B5D42">
        <w:rPr>
          <w:rFonts w:ascii="Palatino Linotype" w:hAnsi="Palatino Linotype"/>
          <w:noProof/>
          <w:sz w:val="28"/>
          <w:szCs w:val="28"/>
          <w:lang w:val="ro-RO"/>
        </w:rPr>
        <w:t>A CONSILIULUI MUNICIPAL CHIȘINĂU</w:t>
      </w:r>
    </w:p>
    <w:p w:rsidR="00FD41B6" w:rsidRDefault="00FD41B6" w:rsidP="00FD41B6">
      <w:pPr>
        <w:ind w:right="1417"/>
        <w:jc w:val="center"/>
        <w:rPr>
          <w:rFonts w:ascii="Palatino Linotype" w:hAnsi="Palatino Linotype"/>
          <w:b/>
          <w:noProof/>
          <w:sz w:val="28"/>
          <w:szCs w:val="28"/>
          <w:lang w:val="ro-RO"/>
        </w:rPr>
      </w:pPr>
      <w:r>
        <w:rPr>
          <w:rFonts w:ascii="Palatino Linotype" w:hAnsi="Palatino Linotype"/>
          <w:b/>
          <w:noProof/>
          <w:sz w:val="28"/>
          <w:szCs w:val="28"/>
          <w:lang w:val="ro-RO"/>
        </w:rPr>
        <w:t xml:space="preserve">                    </w:t>
      </w:r>
      <w:r w:rsidRPr="001835F8">
        <w:rPr>
          <w:rFonts w:ascii="Palatino Linotype" w:hAnsi="Palatino Linotype"/>
          <w:b/>
          <w:noProof/>
          <w:sz w:val="28"/>
          <w:szCs w:val="28"/>
          <w:lang w:val="ro-RO"/>
        </w:rPr>
        <w:t>DIRECȚIA</w:t>
      </w:r>
      <w:r>
        <w:rPr>
          <w:rFonts w:ascii="Palatino Linotype" w:hAnsi="Palatino Linotype"/>
          <w:b/>
          <w:noProof/>
          <w:sz w:val="28"/>
          <w:szCs w:val="28"/>
          <w:lang w:val="ro-RO"/>
        </w:rPr>
        <w:t xml:space="preserve"> GENERALĂ</w:t>
      </w:r>
      <w:r w:rsidRPr="001835F8">
        <w:rPr>
          <w:rFonts w:ascii="Palatino Linotype" w:hAnsi="Palatino Linotype"/>
          <w:b/>
          <w:noProof/>
          <w:sz w:val="28"/>
          <w:szCs w:val="28"/>
          <w:lang w:val="ro-RO"/>
        </w:rPr>
        <w:t xml:space="preserve"> </w:t>
      </w:r>
      <w:r>
        <w:rPr>
          <w:rFonts w:ascii="Palatino Linotype" w:hAnsi="Palatino Linotype"/>
          <w:b/>
          <w:noProof/>
          <w:sz w:val="28"/>
          <w:szCs w:val="28"/>
          <w:lang w:val="ro-RO"/>
        </w:rPr>
        <w:t>EDUCAȚIE</w:t>
      </w:r>
      <w:r w:rsidRPr="001835F8">
        <w:rPr>
          <w:rFonts w:ascii="Palatino Linotype" w:hAnsi="Palatino Linotype"/>
          <w:b/>
          <w:noProof/>
          <w:sz w:val="28"/>
          <w:szCs w:val="28"/>
          <w:lang w:val="ro-RO"/>
        </w:rPr>
        <w:t xml:space="preserve"> TINERET</w:t>
      </w:r>
      <w:r>
        <w:rPr>
          <w:rFonts w:ascii="Palatino Linotype" w:hAnsi="Palatino Linotype"/>
          <w:b/>
          <w:noProof/>
          <w:sz w:val="28"/>
          <w:szCs w:val="28"/>
          <w:lang w:val="ro-RO"/>
        </w:rPr>
        <w:t xml:space="preserve"> </w:t>
      </w:r>
      <w:r w:rsidRPr="001835F8">
        <w:rPr>
          <w:rFonts w:ascii="Palatino Linotype" w:hAnsi="Palatino Linotype"/>
          <w:b/>
          <w:noProof/>
          <w:sz w:val="28"/>
          <w:szCs w:val="28"/>
          <w:lang w:val="ro-RO"/>
        </w:rPr>
        <w:t>ȘI SPORT</w:t>
      </w:r>
      <w:r>
        <w:rPr>
          <w:rFonts w:ascii="Palatino Linotype" w:hAnsi="Palatino Linotype"/>
          <w:b/>
          <w:noProof/>
          <w:sz w:val="28"/>
          <w:szCs w:val="28"/>
          <w:lang w:val="ro-RO"/>
        </w:rPr>
        <w:t xml:space="preserve"> </w:t>
      </w:r>
    </w:p>
    <w:p w:rsidR="00FD41B6" w:rsidRPr="00850A93" w:rsidRDefault="00FD41B6" w:rsidP="00FD41B6">
      <w:pPr>
        <w:ind w:right="1417"/>
        <w:jc w:val="center"/>
        <w:rPr>
          <w:rFonts w:ascii="Palatino Linotype" w:hAnsi="Palatino Linotype"/>
          <w:b/>
          <w:noProof/>
          <w:sz w:val="28"/>
          <w:szCs w:val="28"/>
          <w:lang w:val="en-US"/>
        </w:rPr>
      </w:pPr>
      <w:r>
        <w:rPr>
          <w:rFonts w:ascii="Palatino Linotype" w:hAnsi="Palatino Linotype"/>
          <w:b/>
          <w:noProof/>
          <w:sz w:val="28"/>
          <w:szCs w:val="28"/>
          <w:lang w:val="ro-RO"/>
        </w:rPr>
        <w:t xml:space="preserve">                    Instituţia Publică</w:t>
      </w:r>
      <w:r w:rsidRPr="00FD41B6">
        <w:rPr>
          <w:rFonts w:ascii="Palatino Linotype" w:hAnsi="Palatino Linotype"/>
          <w:b/>
          <w:noProof/>
          <w:sz w:val="28"/>
          <w:szCs w:val="28"/>
          <w:lang w:val="en-US"/>
        </w:rPr>
        <w:t xml:space="preserve">  Liceul Teoretic ,,Vasile Vasilache’</w:t>
      </w:r>
      <w:r>
        <w:rPr>
          <w:rFonts w:ascii="Palatino Linotype" w:hAnsi="Palatino Linotype"/>
          <w:b/>
          <w:noProof/>
          <w:sz w:val="28"/>
          <w:szCs w:val="28"/>
          <w:lang w:val="en-US"/>
        </w:rPr>
        <w:t>’</w:t>
      </w:r>
      <w:r w:rsidRPr="00FD41B6">
        <w:rPr>
          <w:lang w:val="en-US"/>
        </w:rPr>
        <w:t xml:space="preserve">                 </w:t>
      </w:r>
    </w:p>
    <w:p w:rsidR="00933A15" w:rsidRDefault="00FD41B6" w:rsidP="00FD41B6">
      <w:pPr>
        <w:jc w:val="center"/>
        <w:rPr>
          <w:lang w:val="en-US"/>
        </w:rPr>
      </w:pPr>
      <w:r>
        <w:rPr>
          <w:lang w:val="en-US"/>
        </w:rPr>
        <w:t xml:space="preserve">MD-2004 RM, </w:t>
      </w:r>
      <w:proofErr w:type="spellStart"/>
      <w:r>
        <w:rPr>
          <w:lang w:val="en-US"/>
        </w:rPr>
        <w:t>mun</w:t>
      </w:r>
      <w:proofErr w:type="spellEnd"/>
      <w:r>
        <w:rPr>
          <w:lang w:val="en-US"/>
        </w:rPr>
        <w:t xml:space="preserve">. </w:t>
      </w:r>
      <w:proofErr w:type="spellStart"/>
      <w:proofErr w:type="gramStart"/>
      <w:r>
        <w:rPr>
          <w:lang w:val="en-US"/>
        </w:rPr>
        <w:t>Chişinău</w:t>
      </w:r>
      <w:proofErr w:type="spellEnd"/>
      <w:r>
        <w:rPr>
          <w:lang w:val="en-US"/>
        </w:rPr>
        <w:t xml:space="preserve">, </w:t>
      </w:r>
      <w:proofErr w:type="spellStart"/>
      <w:r>
        <w:rPr>
          <w:lang w:val="en-US"/>
        </w:rPr>
        <w:t>str.</w:t>
      </w:r>
      <w:r w:rsidRPr="00FD41B6">
        <w:rPr>
          <w:lang w:val="en-US"/>
        </w:rPr>
        <w:t>A</w:t>
      </w:r>
      <w:proofErr w:type="spellEnd"/>
      <w:r w:rsidRPr="00FD41B6">
        <w:rPr>
          <w:lang w:val="en-US"/>
        </w:rPr>
        <w:t>.</w:t>
      </w:r>
      <w:proofErr w:type="gramEnd"/>
      <w:r w:rsidRPr="00FD41B6">
        <w:rPr>
          <w:lang w:val="en-US"/>
        </w:rPr>
        <w:t xml:space="preserve"> </w:t>
      </w:r>
      <w:proofErr w:type="spellStart"/>
      <w:r w:rsidRPr="00FD41B6">
        <w:rPr>
          <w:lang w:val="en-US"/>
        </w:rPr>
        <w:t>Corobceanu</w:t>
      </w:r>
      <w:proofErr w:type="spellEnd"/>
      <w:r w:rsidRPr="00FD41B6">
        <w:rPr>
          <w:lang w:val="en-US"/>
        </w:rPr>
        <w:t xml:space="preserve"> 16</w:t>
      </w:r>
      <w:proofErr w:type="gramStart"/>
      <w:r w:rsidRPr="00FD41B6">
        <w:rPr>
          <w:lang w:val="en-US"/>
        </w:rPr>
        <w:t>,tel</w:t>
      </w:r>
      <w:proofErr w:type="gramEnd"/>
      <w:r w:rsidRPr="00FD41B6">
        <w:rPr>
          <w:lang w:val="en-US"/>
        </w:rPr>
        <w:t xml:space="preserve"> (022) 23-54-94, </w:t>
      </w:r>
    </w:p>
    <w:p w:rsidR="00FD41B6" w:rsidRPr="00FD41B6" w:rsidRDefault="00151A81" w:rsidP="00FD41B6">
      <w:pPr>
        <w:jc w:val="center"/>
        <w:rPr>
          <w:lang w:val="en-US"/>
        </w:rPr>
      </w:pPr>
      <w:hyperlink r:id="rId8" w:history="1">
        <w:r w:rsidR="00FD41B6" w:rsidRPr="00FD41B6">
          <w:rPr>
            <w:rStyle w:val="a7"/>
            <w:lang w:val="en-US"/>
          </w:rPr>
          <w:t>lic</w:t>
        </w:r>
        <w:r w:rsidR="00FD41B6" w:rsidRPr="005C6029">
          <w:rPr>
            <w:rStyle w:val="a7"/>
            <w:lang w:val="en-US"/>
          </w:rPr>
          <w:t>_</w:t>
        </w:r>
        <w:r w:rsidR="00FD41B6" w:rsidRPr="00FD41B6">
          <w:rPr>
            <w:rStyle w:val="a7"/>
            <w:lang w:val="en-US"/>
          </w:rPr>
          <w:t>v.vasilache</w:t>
        </w:r>
        <w:r w:rsidR="00FD41B6" w:rsidRPr="005C6029">
          <w:rPr>
            <w:rStyle w:val="a7"/>
            <w:lang w:val="en-US"/>
          </w:rPr>
          <w:t>@</w:t>
        </w:r>
        <w:r w:rsidR="00FD41B6" w:rsidRPr="00FD41B6">
          <w:rPr>
            <w:rStyle w:val="a7"/>
            <w:lang w:val="en-US"/>
          </w:rPr>
          <w:t>mail.ru</w:t>
        </w:r>
      </w:hyperlink>
    </w:p>
    <w:p w:rsidR="00FD41B6" w:rsidRPr="00A54057" w:rsidRDefault="00DF23BC" w:rsidP="00A54057">
      <w:r>
        <w:rPr>
          <w:noProof/>
          <w:lang w:val="ro-RO" w:eastAsia="ro-RO"/>
        </w:rPr>
        <w:t xml:space="preserve">       </w:t>
      </w:r>
      <w:r w:rsidR="00FD41B6">
        <w:rPr>
          <w:noProof/>
        </w:rPr>
        <w:drawing>
          <wp:inline distT="0" distB="0" distL="0" distR="0">
            <wp:extent cx="6170295" cy="147555"/>
            <wp:effectExtent l="19050" t="0" r="1905" b="0"/>
            <wp:docPr id="4" name="Imagine 3" descr="Flag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Flag_of_Romania"/>
                    <pic:cNvPicPr>
                      <a:picLocks noChangeAspect="1" noChangeArrowheads="1"/>
                    </pic:cNvPicPr>
                  </pic:nvPicPr>
                  <pic:blipFill>
                    <a:blip r:embed="rId9"/>
                    <a:srcRect/>
                    <a:stretch>
                      <a:fillRect/>
                    </a:stretch>
                  </pic:blipFill>
                  <pic:spPr bwMode="auto">
                    <a:xfrm>
                      <a:off x="0" y="0"/>
                      <a:ext cx="6170295" cy="147555"/>
                    </a:xfrm>
                    <a:prstGeom prst="rect">
                      <a:avLst/>
                    </a:prstGeom>
                    <a:noFill/>
                    <a:ln w="9525">
                      <a:noFill/>
                      <a:miter lim="800000"/>
                      <a:headEnd/>
                      <a:tailEnd/>
                    </a:ln>
                  </pic:spPr>
                </pic:pic>
              </a:graphicData>
            </a:graphic>
          </wp:inline>
        </w:drawing>
      </w:r>
    </w:p>
    <w:p w:rsidR="009F7A42" w:rsidRPr="00A54057" w:rsidRDefault="00933A15" w:rsidP="00A54057">
      <w:pPr>
        <w:jc w:val="both"/>
        <w:rPr>
          <w:lang w:val="ro-RO"/>
        </w:rPr>
      </w:pPr>
      <w:r w:rsidRPr="00933A15">
        <w:rPr>
          <w:noProof/>
          <w:lang w:val="ro-RO" w:eastAsia="ro-RO"/>
        </w:rPr>
        <w:t xml:space="preserve">   </w:t>
      </w:r>
      <w:r w:rsidR="00FD41B6" w:rsidRPr="00933A15">
        <w:rPr>
          <w:noProof/>
          <w:lang w:val="ro-RO" w:eastAsia="ro-RO"/>
        </w:rPr>
        <w:t xml:space="preserve"> Nr. 01-03/43</w:t>
      </w:r>
      <w:r w:rsidR="00FD41B6">
        <w:rPr>
          <w:noProof/>
          <w:lang w:val="ro-RO" w:eastAsia="ro-RO"/>
        </w:rPr>
        <w:t xml:space="preserve">  din 06 Februarie 2020   </w:t>
      </w:r>
    </w:p>
    <w:p w:rsidR="009F7A42" w:rsidRPr="00BB6D72" w:rsidRDefault="009F7A42" w:rsidP="009F7A42">
      <w:pPr>
        <w:jc w:val="center"/>
        <w:rPr>
          <w:b/>
          <w:u w:val="single"/>
          <w:lang w:val="ro-RO"/>
        </w:rPr>
      </w:pPr>
      <w:proofErr w:type="gramStart"/>
      <w:r w:rsidRPr="00BB6D72">
        <w:rPr>
          <w:b/>
          <w:u w:val="single"/>
          <w:lang w:val="en-US"/>
        </w:rPr>
        <w:t>2.Analiza</w:t>
      </w:r>
      <w:proofErr w:type="gramEnd"/>
      <w:r w:rsidR="00223BF9">
        <w:rPr>
          <w:b/>
          <w:u w:val="single"/>
          <w:lang w:val="en-US"/>
        </w:rPr>
        <w:t xml:space="preserve"> </w:t>
      </w:r>
      <w:proofErr w:type="spellStart"/>
      <w:r w:rsidRPr="00BB6D72">
        <w:rPr>
          <w:b/>
          <w:u w:val="single"/>
          <w:lang w:val="en-US"/>
        </w:rPr>
        <w:t>comparativ</w:t>
      </w:r>
      <w:proofErr w:type="spellEnd"/>
      <w:r w:rsidRPr="00BB6D72">
        <w:rPr>
          <w:b/>
          <w:u w:val="single"/>
          <w:lang w:val="ro-RO"/>
        </w:rPr>
        <w:t>ă a bugetelor pentru anii 2019/2020 a IPLT ”Vasile Vasilache”</w:t>
      </w:r>
    </w:p>
    <w:p w:rsidR="009F7A42" w:rsidRPr="00BB6D72" w:rsidRDefault="009F7A42" w:rsidP="009F7A42">
      <w:pPr>
        <w:rPr>
          <w:lang w:val="ro-RO"/>
        </w:rPr>
      </w:pPr>
      <w:r w:rsidRPr="00BB6D72">
        <w:rPr>
          <w:lang w:val="ro-RO"/>
        </w:rPr>
        <w:t>Mii, (lei)</w:t>
      </w:r>
    </w:p>
    <w:tbl>
      <w:tblPr>
        <w:tblStyle w:val="a5"/>
        <w:tblW w:w="0" w:type="auto"/>
        <w:tblInd w:w="-5" w:type="dxa"/>
        <w:tblLook w:val="04A0"/>
      </w:tblPr>
      <w:tblGrid>
        <w:gridCol w:w="4867"/>
        <w:gridCol w:w="1191"/>
        <w:gridCol w:w="1546"/>
        <w:gridCol w:w="1489"/>
        <w:gridCol w:w="1476"/>
      </w:tblGrid>
      <w:tr w:rsidR="009F7A42" w:rsidRPr="00BB6D72" w:rsidTr="00223BF9">
        <w:tc>
          <w:tcPr>
            <w:tcW w:w="3970" w:type="dxa"/>
          </w:tcPr>
          <w:p w:rsidR="009F7A42" w:rsidRPr="00BB6D72" w:rsidRDefault="009F7A42" w:rsidP="00223BF9">
            <w:pPr>
              <w:jc w:val="center"/>
              <w:rPr>
                <w:b/>
                <w:sz w:val="24"/>
                <w:szCs w:val="24"/>
                <w:lang w:val="ro-RO"/>
              </w:rPr>
            </w:pPr>
            <w:r w:rsidRPr="00BB6D72">
              <w:rPr>
                <w:b/>
                <w:sz w:val="24"/>
                <w:szCs w:val="24"/>
                <w:lang w:val="ro-RO"/>
              </w:rPr>
              <w:t>Denumirea</w:t>
            </w:r>
          </w:p>
          <w:p w:rsidR="009F7A42" w:rsidRPr="00BB6D72" w:rsidRDefault="009F7A42" w:rsidP="00223BF9">
            <w:pPr>
              <w:jc w:val="center"/>
              <w:rPr>
                <w:b/>
                <w:sz w:val="24"/>
                <w:szCs w:val="24"/>
                <w:lang w:val="ro-RO"/>
              </w:rPr>
            </w:pPr>
          </w:p>
        </w:tc>
        <w:tc>
          <w:tcPr>
            <w:tcW w:w="1276" w:type="dxa"/>
          </w:tcPr>
          <w:p w:rsidR="009F7A42" w:rsidRPr="00BB6D72" w:rsidRDefault="009F7A42" w:rsidP="00223BF9">
            <w:pPr>
              <w:jc w:val="center"/>
              <w:rPr>
                <w:b/>
                <w:sz w:val="24"/>
                <w:szCs w:val="24"/>
                <w:lang w:val="ro-RO"/>
              </w:rPr>
            </w:pPr>
            <w:r w:rsidRPr="00BB6D72">
              <w:rPr>
                <w:b/>
                <w:sz w:val="24"/>
                <w:szCs w:val="24"/>
                <w:lang w:val="ro-RO"/>
              </w:rPr>
              <w:t>Eco (K6)</w:t>
            </w:r>
          </w:p>
        </w:tc>
        <w:tc>
          <w:tcPr>
            <w:tcW w:w="1701" w:type="dxa"/>
          </w:tcPr>
          <w:p w:rsidR="009F7A42" w:rsidRPr="00BB6D72" w:rsidRDefault="009F7A42" w:rsidP="00223BF9">
            <w:pPr>
              <w:jc w:val="center"/>
              <w:rPr>
                <w:b/>
                <w:sz w:val="24"/>
                <w:szCs w:val="24"/>
                <w:lang w:val="ro-RO"/>
              </w:rPr>
            </w:pPr>
            <w:r w:rsidRPr="00BB6D72">
              <w:rPr>
                <w:b/>
                <w:sz w:val="24"/>
                <w:szCs w:val="24"/>
                <w:lang w:val="ro-RO"/>
              </w:rPr>
              <w:t>Aprobat 2019</w:t>
            </w:r>
          </w:p>
        </w:tc>
        <w:tc>
          <w:tcPr>
            <w:tcW w:w="1624" w:type="dxa"/>
          </w:tcPr>
          <w:p w:rsidR="009F7A42" w:rsidRPr="00BB6D72" w:rsidRDefault="009F7A42" w:rsidP="00223BF9">
            <w:pPr>
              <w:jc w:val="center"/>
              <w:rPr>
                <w:b/>
                <w:sz w:val="24"/>
                <w:szCs w:val="24"/>
                <w:lang w:val="ro-RO"/>
              </w:rPr>
            </w:pPr>
            <w:r w:rsidRPr="00BB6D72">
              <w:rPr>
                <w:b/>
                <w:sz w:val="24"/>
                <w:szCs w:val="24"/>
                <w:lang w:val="ro-RO"/>
              </w:rPr>
              <w:t>Aprobat 2020</w:t>
            </w:r>
          </w:p>
        </w:tc>
        <w:tc>
          <w:tcPr>
            <w:tcW w:w="1630" w:type="dxa"/>
          </w:tcPr>
          <w:p w:rsidR="009F7A42" w:rsidRPr="00BB6D72" w:rsidRDefault="009F7A42" w:rsidP="00223BF9">
            <w:pPr>
              <w:jc w:val="center"/>
              <w:rPr>
                <w:b/>
                <w:sz w:val="24"/>
                <w:szCs w:val="24"/>
                <w:lang w:val="ro-RO"/>
              </w:rPr>
            </w:pPr>
            <w:r w:rsidRPr="00BB6D72">
              <w:rPr>
                <w:b/>
                <w:sz w:val="24"/>
                <w:szCs w:val="24"/>
                <w:lang w:val="ro-RO"/>
              </w:rPr>
              <w:t>Devieri +/-</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Remunerareamunciiangajaţilor</w:t>
            </w:r>
            <w:proofErr w:type="spellEnd"/>
          </w:p>
        </w:tc>
        <w:tc>
          <w:tcPr>
            <w:tcW w:w="1276" w:type="dxa"/>
          </w:tcPr>
          <w:p w:rsidR="009F7A42" w:rsidRPr="00BB6D72" w:rsidRDefault="009F7A42" w:rsidP="00223BF9">
            <w:pPr>
              <w:rPr>
                <w:sz w:val="24"/>
                <w:szCs w:val="24"/>
                <w:lang w:val="ro-RO"/>
              </w:rPr>
            </w:pPr>
            <w:r w:rsidRPr="00BB6D72">
              <w:rPr>
                <w:sz w:val="24"/>
                <w:szCs w:val="24"/>
                <w:lang w:val="ro-RO"/>
              </w:rPr>
              <w:t>211180</w:t>
            </w:r>
          </w:p>
        </w:tc>
        <w:tc>
          <w:tcPr>
            <w:tcW w:w="1701" w:type="dxa"/>
          </w:tcPr>
          <w:p w:rsidR="009F7A42" w:rsidRPr="00BB6D72" w:rsidRDefault="009F7A42" w:rsidP="00223BF9">
            <w:pPr>
              <w:jc w:val="center"/>
              <w:rPr>
                <w:sz w:val="24"/>
                <w:szCs w:val="24"/>
                <w:lang w:val="ro-RO"/>
              </w:rPr>
            </w:pPr>
            <w:r w:rsidRPr="00BB6D72">
              <w:rPr>
                <w:sz w:val="24"/>
                <w:szCs w:val="24"/>
                <w:lang w:val="ro-RO"/>
              </w:rPr>
              <w:t>5037,0</w:t>
            </w:r>
          </w:p>
        </w:tc>
        <w:tc>
          <w:tcPr>
            <w:tcW w:w="1624" w:type="dxa"/>
          </w:tcPr>
          <w:p w:rsidR="009F7A42" w:rsidRPr="00BB6D72" w:rsidRDefault="009F7A42" w:rsidP="00223BF9">
            <w:pPr>
              <w:jc w:val="center"/>
              <w:rPr>
                <w:sz w:val="24"/>
                <w:szCs w:val="24"/>
                <w:lang w:val="ro-RO"/>
              </w:rPr>
            </w:pPr>
            <w:r w:rsidRPr="00BB6D72">
              <w:rPr>
                <w:sz w:val="24"/>
                <w:szCs w:val="24"/>
                <w:lang w:val="ro-RO"/>
              </w:rPr>
              <w:t>6458,5</w:t>
            </w:r>
          </w:p>
        </w:tc>
        <w:tc>
          <w:tcPr>
            <w:tcW w:w="1630" w:type="dxa"/>
          </w:tcPr>
          <w:p w:rsidR="009F7A42" w:rsidRPr="00BB6D72" w:rsidRDefault="009F7A42" w:rsidP="00223BF9">
            <w:pPr>
              <w:jc w:val="center"/>
              <w:rPr>
                <w:sz w:val="24"/>
                <w:szCs w:val="24"/>
                <w:lang w:val="ro-RO"/>
              </w:rPr>
            </w:pPr>
            <w:r w:rsidRPr="00BB6D72">
              <w:rPr>
                <w:sz w:val="24"/>
                <w:szCs w:val="24"/>
                <w:lang w:val="ro-RO"/>
              </w:rPr>
              <w:t>+1421,5</w:t>
            </w:r>
          </w:p>
        </w:tc>
      </w:tr>
      <w:tr w:rsidR="009F7A42" w:rsidRPr="00BB6D72" w:rsidTr="00223BF9">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Contribuţii</w:t>
            </w:r>
            <w:proofErr w:type="spellEnd"/>
            <w:r w:rsidRPr="00BB6D72">
              <w:rPr>
                <w:color w:val="000000"/>
                <w:sz w:val="24"/>
                <w:szCs w:val="24"/>
                <w:lang w:val="en-US"/>
              </w:rPr>
              <w:t xml:space="preserve"> de </w:t>
            </w:r>
            <w:proofErr w:type="spellStart"/>
            <w:r w:rsidRPr="00BB6D72">
              <w:rPr>
                <w:color w:val="000000"/>
                <w:sz w:val="24"/>
                <w:szCs w:val="24"/>
                <w:lang w:val="en-US"/>
              </w:rPr>
              <w:t>asigurărisociale</w:t>
            </w:r>
            <w:proofErr w:type="spellEnd"/>
            <w:r w:rsidRPr="00BB6D72">
              <w:rPr>
                <w:color w:val="000000"/>
                <w:sz w:val="24"/>
                <w:szCs w:val="24"/>
                <w:lang w:val="en-US"/>
              </w:rPr>
              <w:t xml:space="preserve"> de stat </w:t>
            </w:r>
            <w:proofErr w:type="spellStart"/>
            <w:r w:rsidRPr="00BB6D72">
              <w:rPr>
                <w:color w:val="000000"/>
                <w:sz w:val="24"/>
                <w:szCs w:val="24"/>
                <w:lang w:val="en-US"/>
              </w:rPr>
              <w:t>obligatorii</w:t>
            </w:r>
            <w:proofErr w:type="spellEnd"/>
          </w:p>
        </w:tc>
        <w:tc>
          <w:tcPr>
            <w:tcW w:w="1276" w:type="dxa"/>
          </w:tcPr>
          <w:p w:rsidR="009F7A42" w:rsidRPr="00BB6D72" w:rsidRDefault="009F7A42" w:rsidP="00223BF9">
            <w:pPr>
              <w:rPr>
                <w:sz w:val="24"/>
                <w:szCs w:val="24"/>
                <w:lang w:val="ro-RO"/>
              </w:rPr>
            </w:pPr>
            <w:r w:rsidRPr="00BB6D72">
              <w:rPr>
                <w:sz w:val="24"/>
                <w:szCs w:val="24"/>
                <w:lang w:val="ro-RO"/>
              </w:rPr>
              <w:t>212100</w:t>
            </w:r>
          </w:p>
        </w:tc>
        <w:tc>
          <w:tcPr>
            <w:tcW w:w="1701" w:type="dxa"/>
          </w:tcPr>
          <w:p w:rsidR="009F7A42" w:rsidRPr="00BB6D72" w:rsidRDefault="009F7A42" w:rsidP="00223BF9">
            <w:pPr>
              <w:jc w:val="center"/>
              <w:rPr>
                <w:sz w:val="24"/>
                <w:szCs w:val="24"/>
                <w:lang w:val="ro-RO"/>
              </w:rPr>
            </w:pPr>
            <w:r w:rsidRPr="00BB6D72">
              <w:rPr>
                <w:sz w:val="24"/>
                <w:szCs w:val="24"/>
                <w:lang w:val="ro-RO"/>
              </w:rPr>
              <w:t>1158,0</w:t>
            </w:r>
          </w:p>
        </w:tc>
        <w:tc>
          <w:tcPr>
            <w:tcW w:w="1624" w:type="dxa"/>
          </w:tcPr>
          <w:p w:rsidR="009F7A42" w:rsidRPr="00BB6D72" w:rsidRDefault="009F7A42" w:rsidP="00223BF9">
            <w:pPr>
              <w:jc w:val="center"/>
              <w:rPr>
                <w:sz w:val="24"/>
                <w:szCs w:val="24"/>
                <w:lang w:val="ro-RO"/>
              </w:rPr>
            </w:pPr>
            <w:r w:rsidRPr="00BB6D72">
              <w:rPr>
                <w:sz w:val="24"/>
                <w:szCs w:val="24"/>
                <w:lang w:val="ro-RO"/>
              </w:rPr>
              <w:t>1485,5</w:t>
            </w:r>
          </w:p>
        </w:tc>
        <w:tc>
          <w:tcPr>
            <w:tcW w:w="1630" w:type="dxa"/>
          </w:tcPr>
          <w:p w:rsidR="009F7A42" w:rsidRPr="00BB6D72" w:rsidRDefault="009F7A42" w:rsidP="00223BF9">
            <w:pPr>
              <w:jc w:val="center"/>
              <w:rPr>
                <w:sz w:val="24"/>
                <w:szCs w:val="24"/>
                <w:lang w:val="ro-RO"/>
              </w:rPr>
            </w:pPr>
            <w:r w:rsidRPr="00BB6D72">
              <w:rPr>
                <w:sz w:val="24"/>
                <w:szCs w:val="24"/>
                <w:lang w:val="ro-RO"/>
              </w:rPr>
              <w:t>+327,5</w:t>
            </w:r>
          </w:p>
        </w:tc>
      </w:tr>
      <w:tr w:rsidR="009F7A42" w:rsidRPr="00BB6D72" w:rsidTr="00223BF9">
        <w:tc>
          <w:tcPr>
            <w:tcW w:w="3970" w:type="dxa"/>
          </w:tcPr>
          <w:p w:rsidR="009F7A42" w:rsidRPr="00BB6D72" w:rsidRDefault="009F7A42" w:rsidP="00223BF9">
            <w:pPr>
              <w:rPr>
                <w:color w:val="000000"/>
                <w:sz w:val="24"/>
                <w:szCs w:val="24"/>
                <w:lang w:val="en-US"/>
              </w:rPr>
            </w:pPr>
            <w:r w:rsidRPr="00BB6D72">
              <w:rPr>
                <w:color w:val="000000"/>
                <w:sz w:val="24"/>
                <w:szCs w:val="24"/>
                <w:lang w:val="en-US"/>
              </w:rPr>
              <w:t xml:space="preserve">Prime de </w:t>
            </w:r>
            <w:proofErr w:type="spellStart"/>
            <w:r w:rsidRPr="00BB6D72">
              <w:rPr>
                <w:color w:val="000000"/>
                <w:sz w:val="24"/>
                <w:szCs w:val="24"/>
                <w:lang w:val="en-US"/>
              </w:rPr>
              <w:t>asigurareobligatorie</w:t>
            </w:r>
            <w:proofErr w:type="spellEnd"/>
            <w:r w:rsidRPr="00BB6D72">
              <w:rPr>
                <w:color w:val="000000"/>
                <w:sz w:val="24"/>
                <w:szCs w:val="24"/>
                <w:lang w:val="en-US"/>
              </w:rPr>
              <w:t xml:space="preserve"> </w:t>
            </w:r>
            <w:proofErr w:type="spellStart"/>
            <w:r w:rsidRPr="00BB6D72">
              <w:rPr>
                <w:color w:val="000000"/>
                <w:sz w:val="24"/>
                <w:szCs w:val="24"/>
                <w:lang w:val="en-US"/>
              </w:rPr>
              <w:t>deasistențămedicalăachitate</w:t>
            </w:r>
            <w:proofErr w:type="spellEnd"/>
            <w:r w:rsidRPr="00BB6D72">
              <w:rPr>
                <w:color w:val="000000"/>
                <w:sz w:val="24"/>
                <w:szCs w:val="24"/>
                <w:lang w:val="en-US"/>
              </w:rPr>
              <w:t xml:space="preserve"> de </w:t>
            </w:r>
            <w:proofErr w:type="spellStart"/>
            <w:r w:rsidRPr="00BB6D72">
              <w:rPr>
                <w:color w:val="000000"/>
                <w:sz w:val="24"/>
                <w:szCs w:val="24"/>
                <w:lang w:val="en-US"/>
              </w:rPr>
              <w:t>angajatoripeteritoriulțării</w:t>
            </w:r>
            <w:proofErr w:type="spellEnd"/>
          </w:p>
        </w:tc>
        <w:tc>
          <w:tcPr>
            <w:tcW w:w="1276" w:type="dxa"/>
          </w:tcPr>
          <w:p w:rsidR="009F7A42" w:rsidRPr="00BB6D72" w:rsidRDefault="009F7A42" w:rsidP="00223BF9">
            <w:pPr>
              <w:rPr>
                <w:sz w:val="24"/>
                <w:szCs w:val="24"/>
                <w:lang w:val="ro-RO"/>
              </w:rPr>
            </w:pPr>
            <w:r w:rsidRPr="00BB6D72">
              <w:rPr>
                <w:sz w:val="24"/>
                <w:szCs w:val="24"/>
                <w:lang w:val="ro-RO"/>
              </w:rPr>
              <w:t>212210</w:t>
            </w:r>
          </w:p>
        </w:tc>
        <w:tc>
          <w:tcPr>
            <w:tcW w:w="1701" w:type="dxa"/>
          </w:tcPr>
          <w:p w:rsidR="009F7A42" w:rsidRPr="00BB6D72" w:rsidRDefault="009F7A42" w:rsidP="00223BF9">
            <w:pPr>
              <w:jc w:val="center"/>
              <w:rPr>
                <w:sz w:val="24"/>
                <w:szCs w:val="24"/>
                <w:lang w:val="ro-RO"/>
              </w:rPr>
            </w:pPr>
            <w:r w:rsidRPr="00BB6D72">
              <w:rPr>
                <w:sz w:val="24"/>
                <w:szCs w:val="24"/>
                <w:lang w:val="ro-RO"/>
              </w:rPr>
              <w:t>226,0</w:t>
            </w:r>
          </w:p>
        </w:tc>
        <w:tc>
          <w:tcPr>
            <w:tcW w:w="1624" w:type="dxa"/>
          </w:tcPr>
          <w:p w:rsidR="009F7A42" w:rsidRPr="00BB6D72" w:rsidRDefault="009F7A42" w:rsidP="00223BF9">
            <w:pPr>
              <w:jc w:val="center"/>
              <w:rPr>
                <w:sz w:val="24"/>
                <w:szCs w:val="24"/>
                <w:lang w:val="ro-RO"/>
              </w:rPr>
            </w:pPr>
            <w:r w:rsidRPr="00BB6D72">
              <w:rPr>
                <w:sz w:val="24"/>
                <w:szCs w:val="24"/>
                <w:lang w:val="ro-RO"/>
              </w:rPr>
              <w:t>290,6</w:t>
            </w:r>
          </w:p>
        </w:tc>
        <w:tc>
          <w:tcPr>
            <w:tcW w:w="1630" w:type="dxa"/>
          </w:tcPr>
          <w:p w:rsidR="009F7A42" w:rsidRPr="00BB6D72" w:rsidRDefault="009F7A42" w:rsidP="00223BF9">
            <w:pPr>
              <w:jc w:val="center"/>
              <w:rPr>
                <w:sz w:val="24"/>
                <w:szCs w:val="24"/>
                <w:lang w:val="ro-RO"/>
              </w:rPr>
            </w:pPr>
            <w:r w:rsidRPr="00BB6D72">
              <w:rPr>
                <w:sz w:val="24"/>
                <w:szCs w:val="24"/>
                <w:lang w:val="ro-RO"/>
              </w:rPr>
              <w:t>+64,6</w:t>
            </w:r>
          </w:p>
        </w:tc>
      </w:tr>
      <w:tr w:rsidR="009F7A42" w:rsidRPr="00BB6D72" w:rsidTr="00223BF9">
        <w:trPr>
          <w:trHeight w:val="350"/>
        </w:trPr>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Energieelectrică</w:t>
            </w:r>
            <w:proofErr w:type="spellEnd"/>
          </w:p>
        </w:tc>
        <w:tc>
          <w:tcPr>
            <w:tcW w:w="1276" w:type="dxa"/>
          </w:tcPr>
          <w:p w:rsidR="009F7A42" w:rsidRPr="00BB6D72" w:rsidRDefault="009F7A42" w:rsidP="00223BF9">
            <w:pPr>
              <w:rPr>
                <w:sz w:val="24"/>
                <w:szCs w:val="24"/>
                <w:lang w:val="ro-RO"/>
              </w:rPr>
            </w:pPr>
            <w:r w:rsidRPr="00BB6D72">
              <w:rPr>
                <w:sz w:val="24"/>
                <w:szCs w:val="24"/>
                <w:lang w:val="ro-RO"/>
              </w:rPr>
              <w:t>222110</w:t>
            </w:r>
          </w:p>
        </w:tc>
        <w:tc>
          <w:tcPr>
            <w:tcW w:w="1701" w:type="dxa"/>
          </w:tcPr>
          <w:p w:rsidR="009F7A42" w:rsidRPr="00BB6D72" w:rsidRDefault="009F7A42" w:rsidP="00223BF9">
            <w:pPr>
              <w:jc w:val="center"/>
              <w:rPr>
                <w:sz w:val="24"/>
                <w:szCs w:val="24"/>
                <w:lang w:val="ro-RO"/>
              </w:rPr>
            </w:pPr>
            <w:r w:rsidRPr="00BB6D72">
              <w:rPr>
                <w:sz w:val="24"/>
                <w:szCs w:val="24"/>
                <w:lang w:val="ro-RO"/>
              </w:rPr>
              <w:t>205,0</w:t>
            </w:r>
          </w:p>
        </w:tc>
        <w:tc>
          <w:tcPr>
            <w:tcW w:w="1624" w:type="dxa"/>
          </w:tcPr>
          <w:p w:rsidR="009F7A42" w:rsidRPr="00BB6D72" w:rsidRDefault="009F7A42" w:rsidP="00223BF9">
            <w:pPr>
              <w:jc w:val="center"/>
              <w:rPr>
                <w:sz w:val="24"/>
                <w:szCs w:val="24"/>
                <w:lang w:val="ro-RO"/>
              </w:rPr>
            </w:pPr>
            <w:r w:rsidRPr="00BB6D72">
              <w:rPr>
                <w:sz w:val="24"/>
                <w:szCs w:val="24"/>
                <w:lang w:val="ro-RO"/>
              </w:rPr>
              <w:t>165,0</w:t>
            </w:r>
          </w:p>
        </w:tc>
        <w:tc>
          <w:tcPr>
            <w:tcW w:w="1630" w:type="dxa"/>
          </w:tcPr>
          <w:p w:rsidR="009F7A42" w:rsidRPr="00BB6D72" w:rsidRDefault="009F7A42" w:rsidP="00223BF9">
            <w:pPr>
              <w:jc w:val="center"/>
              <w:rPr>
                <w:sz w:val="24"/>
                <w:szCs w:val="24"/>
                <w:lang w:val="ro-RO"/>
              </w:rPr>
            </w:pPr>
            <w:r w:rsidRPr="00BB6D72">
              <w:rPr>
                <w:sz w:val="24"/>
                <w:szCs w:val="24"/>
                <w:lang w:val="ro-RO"/>
              </w:rPr>
              <w:t>-40,0</w:t>
            </w:r>
          </w:p>
        </w:tc>
      </w:tr>
      <w:tr w:rsidR="009F7A42" w:rsidRPr="00BB6D72" w:rsidTr="00223BF9">
        <w:trPr>
          <w:trHeight w:val="350"/>
        </w:trPr>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Energiatermică</w:t>
            </w:r>
            <w:proofErr w:type="spellEnd"/>
          </w:p>
        </w:tc>
        <w:tc>
          <w:tcPr>
            <w:tcW w:w="1276" w:type="dxa"/>
          </w:tcPr>
          <w:p w:rsidR="009F7A42" w:rsidRPr="00BB6D72" w:rsidRDefault="009F7A42" w:rsidP="00223BF9">
            <w:pPr>
              <w:rPr>
                <w:sz w:val="24"/>
                <w:szCs w:val="24"/>
                <w:lang w:val="ro-RO"/>
              </w:rPr>
            </w:pPr>
            <w:r w:rsidRPr="00BB6D72">
              <w:rPr>
                <w:sz w:val="24"/>
                <w:szCs w:val="24"/>
                <w:lang w:val="ro-RO"/>
              </w:rPr>
              <w:t>222130</w:t>
            </w:r>
          </w:p>
        </w:tc>
        <w:tc>
          <w:tcPr>
            <w:tcW w:w="1701" w:type="dxa"/>
          </w:tcPr>
          <w:p w:rsidR="009F7A42" w:rsidRPr="00BB6D72" w:rsidRDefault="009F7A42" w:rsidP="00223BF9">
            <w:pPr>
              <w:jc w:val="center"/>
              <w:rPr>
                <w:sz w:val="24"/>
                <w:szCs w:val="24"/>
                <w:lang w:val="ro-RO"/>
              </w:rPr>
            </w:pPr>
            <w:r w:rsidRPr="00BB6D72">
              <w:rPr>
                <w:sz w:val="24"/>
                <w:szCs w:val="24"/>
                <w:lang w:val="ro-RO"/>
              </w:rPr>
              <w:t>400,0</w:t>
            </w:r>
          </w:p>
        </w:tc>
        <w:tc>
          <w:tcPr>
            <w:tcW w:w="1624" w:type="dxa"/>
          </w:tcPr>
          <w:p w:rsidR="009F7A42" w:rsidRPr="00BB6D72" w:rsidRDefault="009F7A42" w:rsidP="00223BF9">
            <w:pPr>
              <w:jc w:val="center"/>
              <w:rPr>
                <w:sz w:val="24"/>
                <w:szCs w:val="24"/>
                <w:lang w:val="ro-RO"/>
              </w:rPr>
            </w:pPr>
            <w:r w:rsidRPr="00BB6D72">
              <w:rPr>
                <w:sz w:val="24"/>
                <w:szCs w:val="24"/>
                <w:lang w:val="ro-RO"/>
              </w:rPr>
              <w:t>300,0</w:t>
            </w:r>
          </w:p>
        </w:tc>
        <w:tc>
          <w:tcPr>
            <w:tcW w:w="1630" w:type="dxa"/>
          </w:tcPr>
          <w:p w:rsidR="009F7A42" w:rsidRPr="00BB6D72" w:rsidRDefault="009F7A42" w:rsidP="00223BF9">
            <w:pPr>
              <w:jc w:val="center"/>
              <w:rPr>
                <w:sz w:val="24"/>
                <w:szCs w:val="24"/>
                <w:lang w:val="ro-RO"/>
              </w:rPr>
            </w:pPr>
            <w:r w:rsidRPr="00BB6D72">
              <w:rPr>
                <w:sz w:val="24"/>
                <w:szCs w:val="24"/>
                <w:lang w:val="ro-RO"/>
              </w:rPr>
              <w:t>-100,0</w:t>
            </w:r>
          </w:p>
        </w:tc>
      </w:tr>
      <w:tr w:rsidR="009F7A42" w:rsidRPr="00BB6D72" w:rsidTr="00223BF9">
        <w:trPr>
          <w:trHeight w:val="350"/>
        </w:trPr>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Apășicanalizare</w:t>
            </w:r>
            <w:proofErr w:type="spellEnd"/>
          </w:p>
        </w:tc>
        <w:tc>
          <w:tcPr>
            <w:tcW w:w="1276" w:type="dxa"/>
          </w:tcPr>
          <w:p w:rsidR="009F7A42" w:rsidRPr="00BB6D72" w:rsidRDefault="009F7A42" w:rsidP="00223BF9">
            <w:pPr>
              <w:rPr>
                <w:sz w:val="24"/>
                <w:szCs w:val="24"/>
                <w:lang w:val="ro-RO"/>
              </w:rPr>
            </w:pPr>
            <w:r w:rsidRPr="00BB6D72">
              <w:rPr>
                <w:sz w:val="24"/>
                <w:szCs w:val="24"/>
                <w:lang w:val="ro-RO"/>
              </w:rPr>
              <w:t>222140</w:t>
            </w:r>
          </w:p>
        </w:tc>
        <w:tc>
          <w:tcPr>
            <w:tcW w:w="1701" w:type="dxa"/>
          </w:tcPr>
          <w:p w:rsidR="009F7A42" w:rsidRPr="00BB6D72" w:rsidRDefault="009F7A42" w:rsidP="00223BF9">
            <w:pPr>
              <w:jc w:val="center"/>
              <w:rPr>
                <w:sz w:val="24"/>
                <w:szCs w:val="24"/>
                <w:lang w:val="ro-RO"/>
              </w:rPr>
            </w:pPr>
            <w:r w:rsidRPr="00BB6D72">
              <w:rPr>
                <w:sz w:val="24"/>
                <w:szCs w:val="24"/>
                <w:lang w:val="ro-RO"/>
              </w:rPr>
              <w:t>90,0</w:t>
            </w:r>
          </w:p>
        </w:tc>
        <w:tc>
          <w:tcPr>
            <w:tcW w:w="1624" w:type="dxa"/>
          </w:tcPr>
          <w:p w:rsidR="009F7A42" w:rsidRPr="00BB6D72" w:rsidRDefault="009F7A42" w:rsidP="00223BF9">
            <w:pPr>
              <w:jc w:val="center"/>
              <w:rPr>
                <w:sz w:val="24"/>
                <w:szCs w:val="24"/>
                <w:lang w:val="ro-RO"/>
              </w:rPr>
            </w:pPr>
            <w:r w:rsidRPr="00BB6D72">
              <w:rPr>
                <w:sz w:val="24"/>
                <w:szCs w:val="24"/>
                <w:lang w:val="ro-RO"/>
              </w:rPr>
              <w:t>70,0</w:t>
            </w:r>
          </w:p>
        </w:tc>
        <w:tc>
          <w:tcPr>
            <w:tcW w:w="1630" w:type="dxa"/>
          </w:tcPr>
          <w:p w:rsidR="009F7A42" w:rsidRPr="00BB6D72" w:rsidRDefault="009F7A42" w:rsidP="00223BF9">
            <w:pPr>
              <w:jc w:val="center"/>
              <w:rPr>
                <w:sz w:val="24"/>
                <w:szCs w:val="24"/>
                <w:lang w:val="ro-RO"/>
              </w:rPr>
            </w:pPr>
            <w:r w:rsidRPr="00BB6D72">
              <w:rPr>
                <w:sz w:val="24"/>
                <w:szCs w:val="24"/>
                <w:lang w:val="ro-RO"/>
              </w:rPr>
              <w:t>-20,0</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Alteserviciicomunale</w:t>
            </w:r>
            <w:proofErr w:type="spellEnd"/>
          </w:p>
        </w:tc>
        <w:tc>
          <w:tcPr>
            <w:tcW w:w="1276" w:type="dxa"/>
          </w:tcPr>
          <w:p w:rsidR="009F7A42" w:rsidRPr="00BB6D72" w:rsidRDefault="009F7A42" w:rsidP="00223BF9">
            <w:pPr>
              <w:rPr>
                <w:sz w:val="24"/>
                <w:szCs w:val="24"/>
                <w:lang w:val="ro-RO"/>
              </w:rPr>
            </w:pPr>
            <w:r w:rsidRPr="00BB6D72">
              <w:rPr>
                <w:sz w:val="24"/>
                <w:szCs w:val="24"/>
                <w:lang w:val="ro-RO"/>
              </w:rPr>
              <w:t>222190</w:t>
            </w:r>
          </w:p>
        </w:tc>
        <w:tc>
          <w:tcPr>
            <w:tcW w:w="1701" w:type="dxa"/>
          </w:tcPr>
          <w:p w:rsidR="009F7A42" w:rsidRPr="00BB6D72" w:rsidRDefault="009F7A42" w:rsidP="00223BF9">
            <w:pPr>
              <w:jc w:val="center"/>
              <w:rPr>
                <w:sz w:val="24"/>
                <w:szCs w:val="24"/>
                <w:lang w:val="ro-RO"/>
              </w:rPr>
            </w:pPr>
            <w:r w:rsidRPr="00BB6D72">
              <w:rPr>
                <w:sz w:val="24"/>
                <w:szCs w:val="24"/>
                <w:lang w:val="ro-RO"/>
              </w:rPr>
              <w:t>6,9</w:t>
            </w:r>
          </w:p>
        </w:tc>
        <w:tc>
          <w:tcPr>
            <w:tcW w:w="1624" w:type="dxa"/>
          </w:tcPr>
          <w:p w:rsidR="009F7A42" w:rsidRPr="00BB6D72" w:rsidRDefault="009F7A42" w:rsidP="00223BF9">
            <w:pPr>
              <w:jc w:val="center"/>
              <w:rPr>
                <w:sz w:val="24"/>
                <w:szCs w:val="24"/>
                <w:lang w:val="ro-RO"/>
              </w:rPr>
            </w:pPr>
            <w:r w:rsidRPr="00BB6D72">
              <w:rPr>
                <w:sz w:val="24"/>
                <w:szCs w:val="24"/>
                <w:lang w:val="ro-RO"/>
              </w:rPr>
              <w:t>7,0</w:t>
            </w:r>
          </w:p>
        </w:tc>
        <w:tc>
          <w:tcPr>
            <w:tcW w:w="1630" w:type="dxa"/>
          </w:tcPr>
          <w:p w:rsidR="009F7A42" w:rsidRPr="00BB6D72" w:rsidRDefault="009F7A42" w:rsidP="00223BF9">
            <w:pPr>
              <w:jc w:val="center"/>
              <w:rPr>
                <w:sz w:val="24"/>
                <w:szCs w:val="24"/>
                <w:lang w:val="ro-RO"/>
              </w:rPr>
            </w:pPr>
            <w:r w:rsidRPr="00BB6D72">
              <w:rPr>
                <w:sz w:val="24"/>
                <w:szCs w:val="24"/>
                <w:lang w:val="ro-RO"/>
              </w:rPr>
              <w:t>+0,1</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Serviciiinformaţionale</w:t>
            </w:r>
            <w:proofErr w:type="spellEnd"/>
          </w:p>
        </w:tc>
        <w:tc>
          <w:tcPr>
            <w:tcW w:w="1276" w:type="dxa"/>
          </w:tcPr>
          <w:p w:rsidR="009F7A42" w:rsidRPr="00BB6D72" w:rsidRDefault="009F7A42" w:rsidP="00223BF9">
            <w:pPr>
              <w:rPr>
                <w:sz w:val="24"/>
                <w:szCs w:val="24"/>
                <w:lang w:val="ro-RO"/>
              </w:rPr>
            </w:pPr>
            <w:r w:rsidRPr="00BB6D72">
              <w:rPr>
                <w:sz w:val="24"/>
                <w:szCs w:val="24"/>
                <w:lang w:val="ro-RO"/>
              </w:rPr>
              <w:t>222210</w:t>
            </w:r>
          </w:p>
        </w:tc>
        <w:tc>
          <w:tcPr>
            <w:tcW w:w="1701" w:type="dxa"/>
          </w:tcPr>
          <w:p w:rsidR="009F7A42" w:rsidRPr="00BB6D72" w:rsidRDefault="009F7A42" w:rsidP="00223BF9">
            <w:pPr>
              <w:jc w:val="center"/>
              <w:rPr>
                <w:sz w:val="24"/>
                <w:szCs w:val="24"/>
                <w:lang w:val="ro-RO"/>
              </w:rPr>
            </w:pPr>
            <w:r w:rsidRPr="00BB6D72">
              <w:rPr>
                <w:sz w:val="24"/>
                <w:szCs w:val="24"/>
                <w:lang w:val="ro-RO"/>
              </w:rPr>
              <w:t>40,0</w:t>
            </w:r>
          </w:p>
        </w:tc>
        <w:tc>
          <w:tcPr>
            <w:tcW w:w="1624" w:type="dxa"/>
          </w:tcPr>
          <w:p w:rsidR="009F7A42" w:rsidRPr="00BB6D72" w:rsidRDefault="009F7A42" w:rsidP="00223BF9">
            <w:pPr>
              <w:jc w:val="center"/>
              <w:rPr>
                <w:sz w:val="24"/>
                <w:szCs w:val="24"/>
                <w:lang w:val="ro-RO"/>
              </w:rPr>
            </w:pPr>
            <w:r w:rsidRPr="00BB6D72">
              <w:rPr>
                <w:sz w:val="24"/>
                <w:szCs w:val="24"/>
                <w:lang w:val="ro-RO"/>
              </w:rPr>
              <w:t>41,0</w:t>
            </w:r>
          </w:p>
        </w:tc>
        <w:tc>
          <w:tcPr>
            <w:tcW w:w="1630" w:type="dxa"/>
          </w:tcPr>
          <w:p w:rsidR="009F7A42" w:rsidRPr="00BB6D72" w:rsidRDefault="009F7A42" w:rsidP="00223BF9">
            <w:pPr>
              <w:jc w:val="center"/>
              <w:rPr>
                <w:sz w:val="24"/>
                <w:szCs w:val="24"/>
                <w:lang w:val="ro-RO"/>
              </w:rPr>
            </w:pPr>
            <w:r w:rsidRPr="00BB6D72">
              <w:rPr>
                <w:sz w:val="24"/>
                <w:szCs w:val="24"/>
                <w:lang w:val="ro-RO"/>
              </w:rPr>
              <w:t>+1,0</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Serviciidetelecomunicaţii</w:t>
            </w:r>
            <w:proofErr w:type="spellEnd"/>
          </w:p>
        </w:tc>
        <w:tc>
          <w:tcPr>
            <w:tcW w:w="1276" w:type="dxa"/>
          </w:tcPr>
          <w:p w:rsidR="009F7A42" w:rsidRPr="00BB6D72" w:rsidRDefault="009F7A42" w:rsidP="00223BF9">
            <w:pPr>
              <w:rPr>
                <w:sz w:val="24"/>
                <w:szCs w:val="24"/>
                <w:lang w:val="ro-RO"/>
              </w:rPr>
            </w:pPr>
            <w:r w:rsidRPr="00BB6D72">
              <w:rPr>
                <w:sz w:val="24"/>
                <w:szCs w:val="24"/>
                <w:lang w:val="ro-RO"/>
              </w:rPr>
              <w:t>222220</w:t>
            </w:r>
          </w:p>
        </w:tc>
        <w:tc>
          <w:tcPr>
            <w:tcW w:w="1701" w:type="dxa"/>
          </w:tcPr>
          <w:p w:rsidR="009F7A42" w:rsidRPr="00BB6D72" w:rsidRDefault="009F7A42" w:rsidP="00223BF9">
            <w:pPr>
              <w:jc w:val="center"/>
              <w:rPr>
                <w:sz w:val="24"/>
                <w:szCs w:val="24"/>
                <w:lang w:val="ro-RO"/>
              </w:rPr>
            </w:pPr>
            <w:r w:rsidRPr="00BB6D72">
              <w:rPr>
                <w:sz w:val="24"/>
                <w:szCs w:val="24"/>
                <w:lang w:val="ro-RO"/>
              </w:rPr>
              <w:t>10,0</w:t>
            </w:r>
          </w:p>
        </w:tc>
        <w:tc>
          <w:tcPr>
            <w:tcW w:w="1624" w:type="dxa"/>
          </w:tcPr>
          <w:p w:rsidR="009F7A42" w:rsidRPr="00BB6D72" w:rsidRDefault="009F7A42" w:rsidP="00223BF9">
            <w:pPr>
              <w:jc w:val="center"/>
              <w:rPr>
                <w:sz w:val="24"/>
                <w:szCs w:val="24"/>
                <w:lang w:val="ro-RO"/>
              </w:rPr>
            </w:pPr>
            <w:r w:rsidRPr="00BB6D72">
              <w:rPr>
                <w:sz w:val="24"/>
                <w:szCs w:val="24"/>
                <w:lang w:val="ro-RO"/>
              </w:rPr>
              <w:t>5,0</w:t>
            </w:r>
          </w:p>
        </w:tc>
        <w:tc>
          <w:tcPr>
            <w:tcW w:w="1630" w:type="dxa"/>
          </w:tcPr>
          <w:p w:rsidR="009F7A42" w:rsidRPr="00BB6D72" w:rsidRDefault="009F7A42" w:rsidP="00223BF9">
            <w:pPr>
              <w:jc w:val="center"/>
              <w:rPr>
                <w:sz w:val="24"/>
                <w:szCs w:val="24"/>
                <w:lang w:val="ro-RO"/>
              </w:rPr>
            </w:pPr>
            <w:r w:rsidRPr="00BB6D72">
              <w:rPr>
                <w:sz w:val="24"/>
                <w:szCs w:val="24"/>
                <w:lang w:val="ro-RO"/>
              </w:rPr>
              <w:t>-5,0</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Serviciidelocaţiune</w:t>
            </w:r>
            <w:proofErr w:type="spellEnd"/>
          </w:p>
        </w:tc>
        <w:tc>
          <w:tcPr>
            <w:tcW w:w="1276" w:type="dxa"/>
          </w:tcPr>
          <w:p w:rsidR="009F7A42" w:rsidRPr="00BB6D72" w:rsidRDefault="009F7A42" w:rsidP="00223BF9">
            <w:pPr>
              <w:rPr>
                <w:sz w:val="24"/>
                <w:szCs w:val="24"/>
                <w:lang w:val="ro-RO"/>
              </w:rPr>
            </w:pPr>
            <w:r w:rsidRPr="00BB6D72">
              <w:rPr>
                <w:sz w:val="24"/>
                <w:szCs w:val="24"/>
                <w:lang w:val="ro-RO"/>
              </w:rPr>
              <w:t>222300</w:t>
            </w:r>
          </w:p>
        </w:tc>
        <w:tc>
          <w:tcPr>
            <w:tcW w:w="1701" w:type="dxa"/>
          </w:tcPr>
          <w:p w:rsidR="009F7A42" w:rsidRPr="00BB6D72" w:rsidRDefault="009F7A42" w:rsidP="00223BF9">
            <w:pPr>
              <w:rPr>
                <w:sz w:val="24"/>
                <w:szCs w:val="24"/>
                <w:lang w:val="ro-RO"/>
              </w:rPr>
            </w:pPr>
          </w:p>
        </w:tc>
        <w:tc>
          <w:tcPr>
            <w:tcW w:w="1624" w:type="dxa"/>
          </w:tcPr>
          <w:p w:rsidR="009F7A42" w:rsidRPr="00BB6D72" w:rsidRDefault="009F7A42" w:rsidP="00223BF9">
            <w:pPr>
              <w:jc w:val="center"/>
              <w:rPr>
                <w:sz w:val="24"/>
                <w:szCs w:val="24"/>
                <w:lang w:val="ro-RO"/>
              </w:rPr>
            </w:pPr>
          </w:p>
        </w:tc>
        <w:tc>
          <w:tcPr>
            <w:tcW w:w="1630" w:type="dxa"/>
          </w:tcPr>
          <w:p w:rsidR="009F7A42" w:rsidRPr="00BB6D72" w:rsidRDefault="009F7A42" w:rsidP="00223BF9">
            <w:pPr>
              <w:jc w:val="center"/>
              <w:rPr>
                <w:sz w:val="24"/>
                <w:szCs w:val="24"/>
                <w:lang w:val="ro-RO"/>
              </w:rPr>
            </w:pP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Serviciidereparaţiicurente</w:t>
            </w:r>
            <w:proofErr w:type="spellEnd"/>
          </w:p>
        </w:tc>
        <w:tc>
          <w:tcPr>
            <w:tcW w:w="1276" w:type="dxa"/>
          </w:tcPr>
          <w:p w:rsidR="009F7A42" w:rsidRPr="00BB6D72" w:rsidRDefault="009F7A42" w:rsidP="00223BF9">
            <w:pPr>
              <w:rPr>
                <w:sz w:val="24"/>
                <w:szCs w:val="24"/>
                <w:lang w:val="ro-RO"/>
              </w:rPr>
            </w:pPr>
            <w:r w:rsidRPr="00BB6D72">
              <w:rPr>
                <w:sz w:val="24"/>
                <w:szCs w:val="24"/>
                <w:lang w:val="ro-RO"/>
              </w:rPr>
              <w:t>222500</w:t>
            </w:r>
          </w:p>
        </w:tc>
        <w:tc>
          <w:tcPr>
            <w:tcW w:w="1701" w:type="dxa"/>
          </w:tcPr>
          <w:p w:rsidR="009F7A42" w:rsidRPr="00BB6D72" w:rsidRDefault="009F7A42" w:rsidP="00223BF9">
            <w:pPr>
              <w:jc w:val="center"/>
              <w:rPr>
                <w:sz w:val="24"/>
                <w:szCs w:val="24"/>
                <w:lang w:val="ro-RO"/>
              </w:rPr>
            </w:pPr>
            <w:r w:rsidRPr="00BB6D72">
              <w:rPr>
                <w:sz w:val="24"/>
                <w:szCs w:val="24"/>
                <w:lang w:val="ro-RO"/>
              </w:rPr>
              <w:t>68,5</w:t>
            </w:r>
          </w:p>
        </w:tc>
        <w:tc>
          <w:tcPr>
            <w:tcW w:w="1624" w:type="dxa"/>
          </w:tcPr>
          <w:p w:rsidR="009F7A42" w:rsidRPr="00BB6D72" w:rsidRDefault="009F7A42" w:rsidP="00223BF9">
            <w:pPr>
              <w:jc w:val="center"/>
              <w:rPr>
                <w:sz w:val="24"/>
                <w:szCs w:val="24"/>
                <w:lang w:val="ro-RO"/>
              </w:rPr>
            </w:pPr>
            <w:r w:rsidRPr="00BB6D72">
              <w:rPr>
                <w:sz w:val="24"/>
                <w:szCs w:val="24"/>
                <w:lang w:val="ro-RO"/>
              </w:rPr>
              <w:t>50,0</w:t>
            </w:r>
          </w:p>
        </w:tc>
        <w:tc>
          <w:tcPr>
            <w:tcW w:w="1630" w:type="dxa"/>
          </w:tcPr>
          <w:p w:rsidR="009F7A42" w:rsidRPr="00BB6D72" w:rsidRDefault="009F7A42" w:rsidP="00223BF9">
            <w:pPr>
              <w:jc w:val="center"/>
              <w:rPr>
                <w:sz w:val="24"/>
                <w:szCs w:val="24"/>
                <w:lang w:val="ro-RO"/>
              </w:rPr>
            </w:pPr>
            <w:r w:rsidRPr="00BB6D72">
              <w:rPr>
                <w:sz w:val="24"/>
                <w:szCs w:val="24"/>
                <w:lang w:val="ro-RO"/>
              </w:rPr>
              <w:t>-18,5</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Formare</w:t>
            </w:r>
            <w:proofErr w:type="spellEnd"/>
            <w:r w:rsidRPr="00BB6D72">
              <w:rPr>
                <w:color w:val="000000"/>
                <w:sz w:val="24"/>
                <w:szCs w:val="24"/>
              </w:rPr>
              <w:t xml:space="preserve"> </w:t>
            </w:r>
            <w:proofErr w:type="spellStart"/>
            <w:r w:rsidRPr="00BB6D72">
              <w:rPr>
                <w:color w:val="000000"/>
                <w:sz w:val="24"/>
                <w:szCs w:val="24"/>
              </w:rPr>
              <w:t>profesională</w:t>
            </w:r>
            <w:proofErr w:type="spellEnd"/>
          </w:p>
        </w:tc>
        <w:tc>
          <w:tcPr>
            <w:tcW w:w="1276" w:type="dxa"/>
          </w:tcPr>
          <w:p w:rsidR="009F7A42" w:rsidRPr="00BB6D72" w:rsidRDefault="009F7A42" w:rsidP="00223BF9">
            <w:pPr>
              <w:rPr>
                <w:sz w:val="24"/>
                <w:szCs w:val="24"/>
                <w:lang w:val="ro-RO"/>
              </w:rPr>
            </w:pPr>
            <w:r w:rsidRPr="00BB6D72">
              <w:rPr>
                <w:sz w:val="24"/>
                <w:szCs w:val="24"/>
                <w:lang w:val="ro-RO"/>
              </w:rPr>
              <w:t>222600</w:t>
            </w:r>
          </w:p>
        </w:tc>
        <w:tc>
          <w:tcPr>
            <w:tcW w:w="1701" w:type="dxa"/>
          </w:tcPr>
          <w:p w:rsidR="009F7A42" w:rsidRPr="00BB6D72" w:rsidRDefault="009F7A42" w:rsidP="00223BF9">
            <w:pPr>
              <w:jc w:val="center"/>
              <w:rPr>
                <w:sz w:val="24"/>
                <w:szCs w:val="24"/>
                <w:lang w:val="ro-RO"/>
              </w:rPr>
            </w:pPr>
            <w:r w:rsidRPr="00BB6D72">
              <w:rPr>
                <w:sz w:val="24"/>
                <w:szCs w:val="24"/>
                <w:lang w:val="ro-RO"/>
              </w:rPr>
              <w:t>10,0</w:t>
            </w:r>
          </w:p>
        </w:tc>
        <w:tc>
          <w:tcPr>
            <w:tcW w:w="1624" w:type="dxa"/>
          </w:tcPr>
          <w:p w:rsidR="009F7A42" w:rsidRPr="00BB6D72" w:rsidRDefault="009F7A42" w:rsidP="00223BF9">
            <w:pPr>
              <w:jc w:val="center"/>
              <w:rPr>
                <w:sz w:val="24"/>
                <w:szCs w:val="24"/>
                <w:lang w:val="ro-RO"/>
              </w:rPr>
            </w:pPr>
          </w:p>
        </w:tc>
        <w:tc>
          <w:tcPr>
            <w:tcW w:w="1630" w:type="dxa"/>
          </w:tcPr>
          <w:p w:rsidR="009F7A42" w:rsidRPr="00BB6D72" w:rsidRDefault="009F7A42" w:rsidP="00223BF9">
            <w:pPr>
              <w:jc w:val="center"/>
              <w:rPr>
                <w:sz w:val="24"/>
                <w:szCs w:val="24"/>
                <w:lang w:val="ro-RO"/>
              </w:rPr>
            </w:pP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Serviciipoştale</w:t>
            </w:r>
            <w:proofErr w:type="spellEnd"/>
          </w:p>
        </w:tc>
        <w:tc>
          <w:tcPr>
            <w:tcW w:w="1276" w:type="dxa"/>
          </w:tcPr>
          <w:p w:rsidR="009F7A42" w:rsidRPr="00BB6D72" w:rsidRDefault="009F7A42" w:rsidP="00223BF9">
            <w:pPr>
              <w:rPr>
                <w:sz w:val="24"/>
                <w:szCs w:val="24"/>
                <w:lang w:val="ro-RO"/>
              </w:rPr>
            </w:pPr>
            <w:r w:rsidRPr="00BB6D72">
              <w:rPr>
                <w:sz w:val="24"/>
                <w:szCs w:val="24"/>
                <w:lang w:val="ro-RO"/>
              </w:rPr>
              <w:t>222980</w:t>
            </w:r>
          </w:p>
        </w:tc>
        <w:tc>
          <w:tcPr>
            <w:tcW w:w="1701" w:type="dxa"/>
          </w:tcPr>
          <w:p w:rsidR="009F7A42" w:rsidRPr="00BB6D72" w:rsidRDefault="009F7A42" w:rsidP="00223BF9">
            <w:pPr>
              <w:jc w:val="center"/>
              <w:rPr>
                <w:sz w:val="24"/>
                <w:szCs w:val="24"/>
                <w:lang w:val="ro-RO"/>
              </w:rPr>
            </w:pPr>
            <w:r w:rsidRPr="00BB6D72">
              <w:rPr>
                <w:sz w:val="24"/>
                <w:szCs w:val="24"/>
                <w:lang w:val="ro-RO"/>
              </w:rPr>
              <w:t>2,0</w:t>
            </w:r>
          </w:p>
        </w:tc>
        <w:tc>
          <w:tcPr>
            <w:tcW w:w="1624" w:type="dxa"/>
          </w:tcPr>
          <w:p w:rsidR="009F7A42" w:rsidRPr="00BB6D72" w:rsidRDefault="009F7A42" w:rsidP="00223BF9">
            <w:pPr>
              <w:jc w:val="center"/>
              <w:rPr>
                <w:sz w:val="24"/>
                <w:szCs w:val="24"/>
                <w:lang w:val="ro-RO"/>
              </w:rPr>
            </w:pPr>
            <w:r w:rsidRPr="00BB6D72">
              <w:rPr>
                <w:sz w:val="24"/>
                <w:szCs w:val="24"/>
                <w:lang w:val="ro-RO"/>
              </w:rPr>
              <w:t>6,0</w:t>
            </w:r>
          </w:p>
        </w:tc>
        <w:tc>
          <w:tcPr>
            <w:tcW w:w="1630" w:type="dxa"/>
          </w:tcPr>
          <w:p w:rsidR="009F7A42" w:rsidRPr="00BB6D72" w:rsidRDefault="009F7A42" w:rsidP="00223BF9">
            <w:pPr>
              <w:jc w:val="center"/>
              <w:rPr>
                <w:sz w:val="24"/>
                <w:szCs w:val="24"/>
                <w:lang w:val="ro-RO"/>
              </w:rPr>
            </w:pPr>
            <w:r w:rsidRPr="00BB6D72">
              <w:rPr>
                <w:sz w:val="24"/>
                <w:szCs w:val="24"/>
                <w:lang w:val="ro-RO"/>
              </w:rPr>
              <w:t>+4,0</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Serviciineatribuitealtoraliniate</w:t>
            </w:r>
            <w:proofErr w:type="spellEnd"/>
          </w:p>
        </w:tc>
        <w:tc>
          <w:tcPr>
            <w:tcW w:w="1276" w:type="dxa"/>
          </w:tcPr>
          <w:p w:rsidR="009F7A42" w:rsidRPr="00BB6D72" w:rsidRDefault="009F7A42" w:rsidP="00223BF9">
            <w:pPr>
              <w:rPr>
                <w:sz w:val="24"/>
                <w:szCs w:val="24"/>
                <w:lang w:val="ro-RO"/>
              </w:rPr>
            </w:pPr>
            <w:r w:rsidRPr="00BB6D72">
              <w:rPr>
                <w:sz w:val="24"/>
                <w:szCs w:val="24"/>
                <w:lang w:val="ro-RO"/>
              </w:rPr>
              <w:t>222900</w:t>
            </w:r>
          </w:p>
        </w:tc>
        <w:tc>
          <w:tcPr>
            <w:tcW w:w="1701" w:type="dxa"/>
          </w:tcPr>
          <w:p w:rsidR="009F7A42" w:rsidRPr="00BB6D72" w:rsidRDefault="009F7A42" w:rsidP="00223BF9">
            <w:pPr>
              <w:jc w:val="center"/>
              <w:rPr>
                <w:sz w:val="24"/>
                <w:szCs w:val="24"/>
                <w:lang w:val="ro-RO"/>
              </w:rPr>
            </w:pPr>
            <w:r w:rsidRPr="00BB6D72">
              <w:rPr>
                <w:sz w:val="24"/>
                <w:szCs w:val="24"/>
                <w:lang w:val="ro-RO"/>
              </w:rPr>
              <w:t>5,5</w:t>
            </w:r>
          </w:p>
        </w:tc>
        <w:tc>
          <w:tcPr>
            <w:tcW w:w="1624" w:type="dxa"/>
          </w:tcPr>
          <w:p w:rsidR="009F7A42" w:rsidRPr="00BB6D72" w:rsidRDefault="009F7A42" w:rsidP="00223BF9">
            <w:pPr>
              <w:jc w:val="center"/>
              <w:rPr>
                <w:sz w:val="24"/>
                <w:szCs w:val="24"/>
                <w:lang w:val="ro-RO"/>
              </w:rPr>
            </w:pPr>
            <w:r w:rsidRPr="00BB6D72">
              <w:rPr>
                <w:sz w:val="24"/>
                <w:szCs w:val="24"/>
                <w:lang w:val="ro-RO"/>
              </w:rPr>
              <w:t>10,0</w:t>
            </w:r>
          </w:p>
        </w:tc>
        <w:tc>
          <w:tcPr>
            <w:tcW w:w="1630" w:type="dxa"/>
          </w:tcPr>
          <w:p w:rsidR="009F7A42" w:rsidRPr="00BB6D72" w:rsidRDefault="009F7A42" w:rsidP="00223BF9">
            <w:pPr>
              <w:jc w:val="center"/>
              <w:rPr>
                <w:sz w:val="24"/>
                <w:szCs w:val="24"/>
                <w:lang w:val="ro-RO"/>
              </w:rPr>
            </w:pPr>
            <w:r w:rsidRPr="00BB6D72">
              <w:rPr>
                <w:sz w:val="24"/>
                <w:szCs w:val="24"/>
                <w:lang w:val="ro-RO"/>
              </w:rPr>
              <w:t>+4,5</w:t>
            </w:r>
          </w:p>
        </w:tc>
      </w:tr>
      <w:tr w:rsidR="009F7A42" w:rsidRPr="00BB6D72" w:rsidTr="00223BF9">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Indemnizaţiipentruincapacitateatemporară</w:t>
            </w:r>
            <w:proofErr w:type="spellEnd"/>
            <w:r w:rsidRPr="00BB6D72">
              <w:rPr>
                <w:color w:val="000000"/>
                <w:sz w:val="24"/>
                <w:szCs w:val="24"/>
                <w:lang w:val="en-US"/>
              </w:rPr>
              <w:t xml:space="preserve"> de </w:t>
            </w:r>
            <w:proofErr w:type="spellStart"/>
            <w:r w:rsidRPr="00BB6D72">
              <w:rPr>
                <w:color w:val="000000"/>
                <w:sz w:val="24"/>
                <w:szCs w:val="24"/>
                <w:lang w:val="en-US"/>
              </w:rPr>
              <w:t>muncăachitatedin</w:t>
            </w:r>
            <w:proofErr w:type="spellEnd"/>
            <w:r w:rsidRPr="00BB6D72">
              <w:rPr>
                <w:color w:val="000000"/>
                <w:sz w:val="24"/>
                <w:szCs w:val="24"/>
                <w:lang w:val="en-US"/>
              </w:rPr>
              <w:t xml:space="preserve"> </w:t>
            </w:r>
            <w:proofErr w:type="spellStart"/>
            <w:r w:rsidRPr="00BB6D72">
              <w:rPr>
                <w:color w:val="000000"/>
                <w:sz w:val="24"/>
                <w:szCs w:val="24"/>
                <w:lang w:val="en-US"/>
              </w:rPr>
              <w:t>mijloacelefinanciare</w:t>
            </w:r>
            <w:proofErr w:type="spellEnd"/>
            <w:r w:rsidRPr="00BB6D72">
              <w:rPr>
                <w:color w:val="000000"/>
                <w:sz w:val="24"/>
                <w:szCs w:val="24"/>
                <w:lang w:val="en-US"/>
              </w:rPr>
              <w:t xml:space="preserve"> ale </w:t>
            </w:r>
            <w:proofErr w:type="spellStart"/>
            <w:r w:rsidRPr="00BB6D72">
              <w:rPr>
                <w:color w:val="000000"/>
                <w:sz w:val="24"/>
                <w:szCs w:val="24"/>
                <w:lang w:val="en-US"/>
              </w:rPr>
              <w:t>angajatorului</w:t>
            </w:r>
            <w:proofErr w:type="spellEnd"/>
          </w:p>
        </w:tc>
        <w:tc>
          <w:tcPr>
            <w:tcW w:w="1276" w:type="dxa"/>
          </w:tcPr>
          <w:p w:rsidR="009F7A42" w:rsidRPr="00BB6D72" w:rsidRDefault="009F7A42" w:rsidP="00223BF9">
            <w:pPr>
              <w:rPr>
                <w:sz w:val="24"/>
                <w:szCs w:val="24"/>
                <w:lang w:val="ro-RO"/>
              </w:rPr>
            </w:pPr>
            <w:r w:rsidRPr="00BB6D72">
              <w:rPr>
                <w:sz w:val="24"/>
                <w:szCs w:val="24"/>
                <w:lang w:val="ro-RO"/>
              </w:rPr>
              <w:t>273500</w:t>
            </w:r>
          </w:p>
        </w:tc>
        <w:tc>
          <w:tcPr>
            <w:tcW w:w="1701" w:type="dxa"/>
          </w:tcPr>
          <w:p w:rsidR="009F7A42" w:rsidRPr="00BB6D72" w:rsidRDefault="009F7A42" w:rsidP="00223BF9">
            <w:pPr>
              <w:jc w:val="center"/>
              <w:rPr>
                <w:sz w:val="24"/>
                <w:szCs w:val="24"/>
                <w:lang w:val="ro-RO"/>
              </w:rPr>
            </w:pPr>
            <w:r w:rsidRPr="00BB6D72">
              <w:rPr>
                <w:sz w:val="24"/>
                <w:szCs w:val="24"/>
                <w:lang w:val="ro-RO"/>
              </w:rPr>
              <w:t>20,0</w:t>
            </w:r>
          </w:p>
        </w:tc>
        <w:tc>
          <w:tcPr>
            <w:tcW w:w="1624" w:type="dxa"/>
          </w:tcPr>
          <w:p w:rsidR="009F7A42" w:rsidRPr="00BB6D72" w:rsidRDefault="009F7A42" w:rsidP="00223BF9">
            <w:pPr>
              <w:jc w:val="center"/>
              <w:rPr>
                <w:sz w:val="24"/>
                <w:szCs w:val="24"/>
                <w:lang w:val="ro-RO"/>
              </w:rPr>
            </w:pPr>
            <w:r w:rsidRPr="00BB6D72">
              <w:rPr>
                <w:sz w:val="24"/>
                <w:szCs w:val="24"/>
                <w:lang w:val="ro-RO"/>
              </w:rPr>
              <w:t>20,0</w:t>
            </w:r>
          </w:p>
        </w:tc>
        <w:tc>
          <w:tcPr>
            <w:tcW w:w="1630" w:type="dxa"/>
          </w:tcPr>
          <w:p w:rsidR="009F7A42" w:rsidRPr="00BB6D72" w:rsidRDefault="009F7A42" w:rsidP="00223BF9">
            <w:pPr>
              <w:jc w:val="center"/>
              <w:rPr>
                <w:sz w:val="24"/>
                <w:szCs w:val="24"/>
                <w:lang w:val="ro-RO"/>
              </w:rPr>
            </w:pPr>
            <w:r w:rsidRPr="00BB6D72">
              <w:rPr>
                <w:sz w:val="24"/>
                <w:szCs w:val="24"/>
                <w:lang w:val="ro-RO"/>
              </w:rPr>
              <w:t>0</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Reparaţiicapitalealeclădirilor</w:t>
            </w:r>
            <w:proofErr w:type="spellEnd"/>
          </w:p>
        </w:tc>
        <w:tc>
          <w:tcPr>
            <w:tcW w:w="1276" w:type="dxa"/>
          </w:tcPr>
          <w:p w:rsidR="009F7A42" w:rsidRPr="00BB6D72" w:rsidRDefault="009F7A42" w:rsidP="00223BF9">
            <w:pPr>
              <w:rPr>
                <w:sz w:val="24"/>
                <w:szCs w:val="24"/>
                <w:lang w:val="ro-RO"/>
              </w:rPr>
            </w:pPr>
            <w:r w:rsidRPr="00BB6D72">
              <w:rPr>
                <w:sz w:val="24"/>
                <w:szCs w:val="24"/>
                <w:lang w:val="ro-RO"/>
              </w:rPr>
              <w:t>311120</w:t>
            </w:r>
          </w:p>
        </w:tc>
        <w:tc>
          <w:tcPr>
            <w:tcW w:w="1701" w:type="dxa"/>
          </w:tcPr>
          <w:p w:rsidR="009F7A42" w:rsidRPr="00BB6D72" w:rsidRDefault="009F7A42" w:rsidP="00223BF9">
            <w:pPr>
              <w:jc w:val="center"/>
              <w:rPr>
                <w:sz w:val="24"/>
                <w:szCs w:val="24"/>
                <w:lang w:val="ro-RO"/>
              </w:rPr>
            </w:pPr>
          </w:p>
        </w:tc>
        <w:tc>
          <w:tcPr>
            <w:tcW w:w="1624" w:type="dxa"/>
          </w:tcPr>
          <w:p w:rsidR="009F7A42" w:rsidRPr="00BB6D72" w:rsidRDefault="009F7A42" w:rsidP="00223BF9">
            <w:pPr>
              <w:jc w:val="center"/>
              <w:rPr>
                <w:sz w:val="24"/>
                <w:szCs w:val="24"/>
                <w:lang w:val="ro-RO"/>
              </w:rPr>
            </w:pPr>
          </w:p>
        </w:tc>
        <w:tc>
          <w:tcPr>
            <w:tcW w:w="1630" w:type="dxa"/>
          </w:tcPr>
          <w:p w:rsidR="009F7A42" w:rsidRPr="00BB6D72" w:rsidRDefault="009F7A42" w:rsidP="00223BF9">
            <w:pPr>
              <w:jc w:val="center"/>
              <w:rPr>
                <w:sz w:val="24"/>
                <w:szCs w:val="24"/>
                <w:lang w:val="ro-RO"/>
              </w:rPr>
            </w:pPr>
          </w:p>
        </w:tc>
      </w:tr>
      <w:tr w:rsidR="009F7A42" w:rsidRPr="00BB6D72" w:rsidTr="00223BF9">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Reparaţiicapitale</w:t>
            </w:r>
            <w:proofErr w:type="spellEnd"/>
            <w:r w:rsidRPr="00BB6D72">
              <w:rPr>
                <w:color w:val="000000"/>
                <w:sz w:val="24"/>
                <w:szCs w:val="24"/>
                <w:lang w:val="en-US"/>
              </w:rPr>
              <w:t xml:space="preserve"> ale </w:t>
            </w:r>
            <w:proofErr w:type="spellStart"/>
            <w:r w:rsidRPr="00BB6D72">
              <w:rPr>
                <w:color w:val="000000"/>
                <w:sz w:val="24"/>
                <w:szCs w:val="24"/>
                <w:lang w:val="en-US"/>
              </w:rPr>
              <w:t>construcțiilorspeciale</w:t>
            </w:r>
            <w:proofErr w:type="spellEnd"/>
          </w:p>
        </w:tc>
        <w:tc>
          <w:tcPr>
            <w:tcW w:w="1276" w:type="dxa"/>
          </w:tcPr>
          <w:p w:rsidR="009F7A42" w:rsidRPr="00BB6D72" w:rsidRDefault="009F7A42" w:rsidP="00223BF9">
            <w:pPr>
              <w:rPr>
                <w:sz w:val="24"/>
                <w:szCs w:val="24"/>
                <w:lang w:val="ro-RO"/>
              </w:rPr>
            </w:pPr>
            <w:r w:rsidRPr="00BB6D72">
              <w:rPr>
                <w:sz w:val="24"/>
                <w:szCs w:val="24"/>
                <w:lang w:val="ro-RO"/>
              </w:rPr>
              <w:t>312120</w:t>
            </w:r>
          </w:p>
        </w:tc>
        <w:tc>
          <w:tcPr>
            <w:tcW w:w="1701" w:type="dxa"/>
          </w:tcPr>
          <w:p w:rsidR="009F7A42" w:rsidRPr="00BB6D72" w:rsidRDefault="009F7A42" w:rsidP="00223BF9">
            <w:pPr>
              <w:jc w:val="center"/>
              <w:rPr>
                <w:sz w:val="24"/>
                <w:szCs w:val="24"/>
                <w:lang w:val="ro-RO"/>
              </w:rPr>
            </w:pPr>
          </w:p>
        </w:tc>
        <w:tc>
          <w:tcPr>
            <w:tcW w:w="1624" w:type="dxa"/>
          </w:tcPr>
          <w:p w:rsidR="009F7A42" w:rsidRPr="00BB6D72" w:rsidRDefault="009F7A42" w:rsidP="00223BF9">
            <w:pPr>
              <w:rPr>
                <w:sz w:val="24"/>
                <w:szCs w:val="24"/>
                <w:lang w:val="ro-RO"/>
              </w:rPr>
            </w:pPr>
          </w:p>
        </w:tc>
        <w:tc>
          <w:tcPr>
            <w:tcW w:w="1630" w:type="dxa"/>
          </w:tcPr>
          <w:p w:rsidR="009F7A42" w:rsidRPr="00BB6D72" w:rsidRDefault="009F7A42" w:rsidP="00223BF9">
            <w:pPr>
              <w:jc w:val="center"/>
              <w:rPr>
                <w:sz w:val="24"/>
                <w:szCs w:val="24"/>
                <w:lang w:val="ro-RO"/>
              </w:rPr>
            </w:pPr>
          </w:p>
        </w:tc>
      </w:tr>
      <w:tr w:rsidR="009F7A42" w:rsidRPr="00BB6D72" w:rsidTr="00223BF9">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Procurareamașinilorșiutilajelor</w:t>
            </w:r>
            <w:proofErr w:type="spellEnd"/>
          </w:p>
        </w:tc>
        <w:tc>
          <w:tcPr>
            <w:tcW w:w="1276" w:type="dxa"/>
          </w:tcPr>
          <w:p w:rsidR="009F7A42" w:rsidRPr="00BB6D72" w:rsidRDefault="009F7A42" w:rsidP="00223BF9">
            <w:pPr>
              <w:rPr>
                <w:sz w:val="24"/>
                <w:szCs w:val="24"/>
                <w:lang w:val="ro-RO"/>
              </w:rPr>
            </w:pPr>
            <w:r w:rsidRPr="00BB6D72">
              <w:rPr>
                <w:sz w:val="24"/>
                <w:szCs w:val="24"/>
                <w:lang w:val="ro-RO"/>
              </w:rPr>
              <w:t>314110</w:t>
            </w:r>
          </w:p>
        </w:tc>
        <w:tc>
          <w:tcPr>
            <w:tcW w:w="1701" w:type="dxa"/>
          </w:tcPr>
          <w:p w:rsidR="009F7A42" w:rsidRPr="00BB6D72" w:rsidRDefault="009F7A42" w:rsidP="00223BF9">
            <w:pPr>
              <w:jc w:val="center"/>
              <w:rPr>
                <w:sz w:val="24"/>
                <w:szCs w:val="24"/>
                <w:lang w:val="ro-RO"/>
              </w:rPr>
            </w:pPr>
            <w:r w:rsidRPr="00BB6D72">
              <w:rPr>
                <w:sz w:val="24"/>
                <w:szCs w:val="24"/>
                <w:lang w:val="ro-RO"/>
              </w:rPr>
              <w:t>30,0</w:t>
            </w:r>
          </w:p>
        </w:tc>
        <w:tc>
          <w:tcPr>
            <w:tcW w:w="1624" w:type="dxa"/>
          </w:tcPr>
          <w:p w:rsidR="009F7A42" w:rsidRPr="00BB6D72" w:rsidRDefault="009F7A42" w:rsidP="00223BF9">
            <w:pPr>
              <w:jc w:val="center"/>
              <w:rPr>
                <w:sz w:val="24"/>
                <w:szCs w:val="24"/>
                <w:lang w:val="ro-RO"/>
              </w:rPr>
            </w:pPr>
            <w:r w:rsidRPr="00BB6D72">
              <w:rPr>
                <w:sz w:val="24"/>
                <w:szCs w:val="24"/>
                <w:lang w:val="ro-RO"/>
              </w:rPr>
              <w:t>30,0</w:t>
            </w:r>
          </w:p>
        </w:tc>
        <w:tc>
          <w:tcPr>
            <w:tcW w:w="1630" w:type="dxa"/>
          </w:tcPr>
          <w:p w:rsidR="009F7A42" w:rsidRPr="00BB6D72" w:rsidRDefault="009F7A42" w:rsidP="00223BF9">
            <w:pPr>
              <w:jc w:val="center"/>
              <w:rPr>
                <w:sz w:val="24"/>
                <w:szCs w:val="24"/>
                <w:lang w:val="ro-RO"/>
              </w:rPr>
            </w:pPr>
            <w:r w:rsidRPr="00BB6D72">
              <w:rPr>
                <w:sz w:val="24"/>
                <w:szCs w:val="24"/>
                <w:lang w:val="ro-RO"/>
              </w:rPr>
              <w:t>0</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Procurareauneltelorşisculelor</w:t>
            </w:r>
            <w:proofErr w:type="spellEnd"/>
          </w:p>
        </w:tc>
        <w:tc>
          <w:tcPr>
            <w:tcW w:w="1276" w:type="dxa"/>
          </w:tcPr>
          <w:p w:rsidR="009F7A42" w:rsidRPr="00BB6D72" w:rsidRDefault="009F7A42" w:rsidP="00223BF9">
            <w:pPr>
              <w:rPr>
                <w:sz w:val="24"/>
                <w:szCs w:val="24"/>
                <w:lang w:val="ro-RO"/>
              </w:rPr>
            </w:pPr>
            <w:r w:rsidRPr="00BB6D72">
              <w:rPr>
                <w:sz w:val="24"/>
                <w:szCs w:val="24"/>
                <w:lang w:val="ro-RO"/>
              </w:rPr>
              <w:t>316110</w:t>
            </w:r>
          </w:p>
        </w:tc>
        <w:tc>
          <w:tcPr>
            <w:tcW w:w="1701" w:type="dxa"/>
          </w:tcPr>
          <w:p w:rsidR="009F7A42" w:rsidRPr="00BB6D72" w:rsidRDefault="009F7A42" w:rsidP="00223BF9">
            <w:pPr>
              <w:jc w:val="center"/>
              <w:rPr>
                <w:sz w:val="24"/>
                <w:szCs w:val="24"/>
                <w:lang w:val="ro-RO"/>
              </w:rPr>
            </w:pPr>
            <w:r w:rsidRPr="00BB6D72">
              <w:rPr>
                <w:sz w:val="24"/>
                <w:szCs w:val="24"/>
                <w:lang w:val="ro-RO"/>
              </w:rPr>
              <w:t>30,0</w:t>
            </w:r>
          </w:p>
        </w:tc>
        <w:tc>
          <w:tcPr>
            <w:tcW w:w="1624" w:type="dxa"/>
          </w:tcPr>
          <w:p w:rsidR="009F7A42" w:rsidRPr="00BB6D72" w:rsidRDefault="009F7A42" w:rsidP="00223BF9">
            <w:pPr>
              <w:jc w:val="center"/>
              <w:rPr>
                <w:sz w:val="24"/>
                <w:szCs w:val="24"/>
                <w:lang w:val="ro-RO"/>
              </w:rPr>
            </w:pPr>
            <w:r w:rsidRPr="00BB6D72">
              <w:rPr>
                <w:sz w:val="24"/>
                <w:szCs w:val="24"/>
                <w:lang w:val="ro-RO"/>
              </w:rPr>
              <w:t>30,0</w:t>
            </w:r>
          </w:p>
        </w:tc>
        <w:tc>
          <w:tcPr>
            <w:tcW w:w="1630" w:type="dxa"/>
          </w:tcPr>
          <w:p w:rsidR="009F7A42" w:rsidRPr="00BB6D72" w:rsidRDefault="009F7A42" w:rsidP="00223BF9">
            <w:pPr>
              <w:jc w:val="center"/>
              <w:rPr>
                <w:sz w:val="24"/>
                <w:szCs w:val="24"/>
                <w:lang w:val="ro-RO"/>
              </w:rPr>
            </w:pPr>
            <w:r w:rsidRPr="00BB6D72">
              <w:rPr>
                <w:sz w:val="24"/>
                <w:szCs w:val="24"/>
                <w:lang w:val="ro-RO"/>
              </w:rPr>
              <w:t>0</w:t>
            </w: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Procurareaaltormijloacefixe</w:t>
            </w:r>
            <w:proofErr w:type="spellEnd"/>
          </w:p>
        </w:tc>
        <w:tc>
          <w:tcPr>
            <w:tcW w:w="1276" w:type="dxa"/>
          </w:tcPr>
          <w:p w:rsidR="009F7A42" w:rsidRPr="00BB6D72" w:rsidRDefault="009F7A42" w:rsidP="00223BF9">
            <w:pPr>
              <w:rPr>
                <w:sz w:val="24"/>
                <w:szCs w:val="24"/>
                <w:lang w:val="ro-RO"/>
              </w:rPr>
            </w:pPr>
            <w:r w:rsidRPr="00BB6D72">
              <w:rPr>
                <w:sz w:val="24"/>
                <w:szCs w:val="24"/>
                <w:lang w:val="ro-RO"/>
              </w:rPr>
              <w:t>318110</w:t>
            </w:r>
          </w:p>
        </w:tc>
        <w:tc>
          <w:tcPr>
            <w:tcW w:w="1701" w:type="dxa"/>
          </w:tcPr>
          <w:p w:rsidR="009F7A42" w:rsidRPr="00BB6D72" w:rsidRDefault="009F7A42" w:rsidP="00223BF9">
            <w:pPr>
              <w:jc w:val="center"/>
              <w:rPr>
                <w:sz w:val="24"/>
                <w:szCs w:val="24"/>
                <w:lang w:val="ro-RO"/>
              </w:rPr>
            </w:pPr>
          </w:p>
        </w:tc>
        <w:tc>
          <w:tcPr>
            <w:tcW w:w="1624" w:type="dxa"/>
          </w:tcPr>
          <w:p w:rsidR="009F7A42" w:rsidRPr="00BB6D72" w:rsidRDefault="009F7A42" w:rsidP="00223BF9">
            <w:pPr>
              <w:jc w:val="center"/>
              <w:rPr>
                <w:sz w:val="24"/>
                <w:szCs w:val="24"/>
                <w:lang w:val="ro-RO"/>
              </w:rPr>
            </w:pPr>
          </w:p>
        </w:tc>
        <w:tc>
          <w:tcPr>
            <w:tcW w:w="1630" w:type="dxa"/>
          </w:tcPr>
          <w:p w:rsidR="009F7A42" w:rsidRPr="00BB6D72" w:rsidRDefault="009F7A42" w:rsidP="00223BF9">
            <w:pPr>
              <w:jc w:val="center"/>
              <w:rPr>
                <w:sz w:val="24"/>
                <w:szCs w:val="24"/>
                <w:lang w:val="ro-RO"/>
              </w:rPr>
            </w:pPr>
          </w:p>
        </w:tc>
      </w:tr>
      <w:tr w:rsidR="009F7A42" w:rsidRPr="00BB6D72" w:rsidTr="00223BF9">
        <w:tc>
          <w:tcPr>
            <w:tcW w:w="3970" w:type="dxa"/>
          </w:tcPr>
          <w:p w:rsidR="009F7A42" w:rsidRPr="00BB6D72" w:rsidRDefault="009F7A42" w:rsidP="00223BF9">
            <w:pPr>
              <w:rPr>
                <w:color w:val="000000"/>
                <w:sz w:val="24"/>
                <w:szCs w:val="24"/>
              </w:rPr>
            </w:pPr>
            <w:proofErr w:type="spellStart"/>
            <w:r w:rsidRPr="00BB6D72">
              <w:rPr>
                <w:color w:val="000000"/>
                <w:sz w:val="24"/>
                <w:szCs w:val="24"/>
              </w:rPr>
              <w:t>Procurareapieselordeschimb</w:t>
            </w:r>
            <w:proofErr w:type="spellEnd"/>
          </w:p>
        </w:tc>
        <w:tc>
          <w:tcPr>
            <w:tcW w:w="1276" w:type="dxa"/>
          </w:tcPr>
          <w:p w:rsidR="009F7A42" w:rsidRPr="00BB6D72" w:rsidRDefault="009F7A42" w:rsidP="00223BF9">
            <w:pPr>
              <w:rPr>
                <w:sz w:val="24"/>
                <w:szCs w:val="24"/>
                <w:lang w:val="ro-RO"/>
              </w:rPr>
            </w:pPr>
            <w:r w:rsidRPr="00BB6D72">
              <w:rPr>
                <w:sz w:val="24"/>
                <w:szCs w:val="24"/>
                <w:lang w:val="ro-RO"/>
              </w:rPr>
              <w:t>332110</w:t>
            </w:r>
          </w:p>
        </w:tc>
        <w:tc>
          <w:tcPr>
            <w:tcW w:w="1701" w:type="dxa"/>
          </w:tcPr>
          <w:p w:rsidR="009F7A42" w:rsidRPr="00BB6D72" w:rsidRDefault="009F7A42" w:rsidP="00223BF9">
            <w:pPr>
              <w:jc w:val="center"/>
              <w:rPr>
                <w:sz w:val="24"/>
                <w:szCs w:val="24"/>
                <w:lang w:val="ro-RO"/>
              </w:rPr>
            </w:pPr>
          </w:p>
        </w:tc>
        <w:tc>
          <w:tcPr>
            <w:tcW w:w="1624" w:type="dxa"/>
          </w:tcPr>
          <w:p w:rsidR="009F7A42" w:rsidRPr="00BB6D72" w:rsidRDefault="009F7A42" w:rsidP="00223BF9">
            <w:pPr>
              <w:jc w:val="center"/>
              <w:rPr>
                <w:sz w:val="24"/>
                <w:szCs w:val="24"/>
                <w:lang w:val="ro-RO"/>
              </w:rPr>
            </w:pPr>
            <w:r w:rsidRPr="00BB6D72">
              <w:rPr>
                <w:sz w:val="24"/>
                <w:szCs w:val="24"/>
                <w:lang w:val="ro-RO"/>
              </w:rPr>
              <w:t>5,0</w:t>
            </w:r>
          </w:p>
        </w:tc>
        <w:tc>
          <w:tcPr>
            <w:tcW w:w="1630" w:type="dxa"/>
          </w:tcPr>
          <w:p w:rsidR="009F7A42" w:rsidRPr="00BB6D72" w:rsidRDefault="009F7A42" w:rsidP="00223BF9">
            <w:pPr>
              <w:jc w:val="center"/>
              <w:rPr>
                <w:sz w:val="24"/>
                <w:szCs w:val="24"/>
                <w:lang w:val="ro-RO"/>
              </w:rPr>
            </w:pPr>
            <w:r w:rsidRPr="00BB6D72">
              <w:rPr>
                <w:sz w:val="24"/>
                <w:szCs w:val="24"/>
                <w:lang w:val="ro-RO"/>
              </w:rPr>
              <w:t>+5,0</w:t>
            </w:r>
          </w:p>
        </w:tc>
      </w:tr>
      <w:tr w:rsidR="009F7A42" w:rsidRPr="00BB6D72" w:rsidTr="00223BF9">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Procurareamedicamentelorşimaterialelorsanitare</w:t>
            </w:r>
            <w:proofErr w:type="spellEnd"/>
          </w:p>
        </w:tc>
        <w:tc>
          <w:tcPr>
            <w:tcW w:w="1276" w:type="dxa"/>
          </w:tcPr>
          <w:p w:rsidR="009F7A42" w:rsidRPr="00BB6D72" w:rsidRDefault="009F7A42" w:rsidP="00223BF9">
            <w:pPr>
              <w:rPr>
                <w:sz w:val="24"/>
                <w:szCs w:val="24"/>
                <w:lang w:val="ro-RO"/>
              </w:rPr>
            </w:pPr>
            <w:r w:rsidRPr="00BB6D72">
              <w:rPr>
                <w:sz w:val="24"/>
                <w:szCs w:val="24"/>
                <w:lang w:val="ro-RO"/>
              </w:rPr>
              <w:t>334110</w:t>
            </w:r>
          </w:p>
        </w:tc>
        <w:tc>
          <w:tcPr>
            <w:tcW w:w="1701" w:type="dxa"/>
          </w:tcPr>
          <w:p w:rsidR="009F7A42" w:rsidRPr="00BB6D72" w:rsidRDefault="009F7A42" w:rsidP="00223BF9">
            <w:pPr>
              <w:jc w:val="center"/>
              <w:rPr>
                <w:sz w:val="24"/>
                <w:szCs w:val="24"/>
                <w:lang w:val="ro-RO"/>
              </w:rPr>
            </w:pPr>
            <w:r w:rsidRPr="00BB6D72">
              <w:rPr>
                <w:sz w:val="24"/>
                <w:szCs w:val="24"/>
                <w:lang w:val="ro-RO"/>
              </w:rPr>
              <w:t>6,0</w:t>
            </w:r>
          </w:p>
        </w:tc>
        <w:tc>
          <w:tcPr>
            <w:tcW w:w="1624" w:type="dxa"/>
          </w:tcPr>
          <w:p w:rsidR="009F7A42" w:rsidRPr="00BB6D72" w:rsidRDefault="009F7A42" w:rsidP="00223BF9">
            <w:pPr>
              <w:jc w:val="center"/>
              <w:rPr>
                <w:sz w:val="24"/>
                <w:szCs w:val="24"/>
                <w:lang w:val="ro-RO"/>
              </w:rPr>
            </w:pPr>
            <w:r w:rsidRPr="00BB6D72">
              <w:rPr>
                <w:sz w:val="24"/>
                <w:szCs w:val="24"/>
                <w:lang w:val="ro-RO"/>
              </w:rPr>
              <w:t>5,0</w:t>
            </w:r>
          </w:p>
        </w:tc>
        <w:tc>
          <w:tcPr>
            <w:tcW w:w="1630" w:type="dxa"/>
          </w:tcPr>
          <w:p w:rsidR="009F7A42" w:rsidRPr="00BB6D72" w:rsidRDefault="009F7A42" w:rsidP="00223BF9">
            <w:pPr>
              <w:jc w:val="center"/>
              <w:rPr>
                <w:sz w:val="24"/>
                <w:szCs w:val="24"/>
                <w:lang w:val="ro-RO"/>
              </w:rPr>
            </w:pPr>
            <w:r w:rsidRPr="00BB6D72">
              <w:rPr>
                <w:sz w:val="24"/>
                <w:szCs w:val="24"/>
                <w:lang w:val="ro-RO"/>
              </w:rPr>
              <w:t>-1,0</w:t>
            </w:r>
          </w:p>
        </w:tc>
      </w:tr>
      <w:tr w:rsidR="009F7A42" w:rsidRPr="00BB6D72" w:rsidTr="00223BF9">
        <w:tc>
          <w:tcPr>
            <w:tcW w:w="3970" w:type="dxa"/>
          </w:tcPr>
          <w:p w:rsidR="009F7A42" w:rsidRPr="00BB6D72" w:rsidRDefault="009F7A42" w:rsidP="00223BF9">
            <w:pPr>
              <w:rPr>
                <w:color w:val="000000"/>
                <w:sz w:val="24"/>
                <w:szCs w:val="24"/>
                <w:lang w:val="ro-RO"/>
              </w:rPr>
            </w:pPr>
            <w:proofErr w:type="spellStart"/>
            <w:r w:rsidRPr="00BB6D72">
              <w:rPr>
                <w:color w:val="000000"/>
                <w:sz w:val="24"/>
                <w:szCs w:val="24"/>
                <w:lang w:val="en-US"/>
              </w:rPr>
              <w:t>Procurareamaterialelorpentruscopuri</w:t>
            </w:r>
            <w:proofErr w:type="spellEnd"/>
            <w:r w:rsidRPr="00BB6D72">
              <w:rPr>
                <w:color w:val="000000"/>
                <w:sz w:val="24"/>
                <w:szCs w:val="24"/>
                <w:lang w:val="ro-RO"/>
              </w:rPr>
              <w:t>didactice, științifice și alte scopuri</w:t>
            </w:r>
          </w:p>
        </w:tc>
        <w:tc>
          <w:tcPr>
            <w:tcW w:w="1276" w:type="dxa"/>
          </w:tcPr>
          <w:p w:rsidR="009F7A42" w:rsidRPr="00BB6D72" w:rsidRDefault="009F7A42" w:rsidP="00223BF9">
            <w:pPr>
              <w:rPr>
                <w:sz w:val="24"/>
                <w:szCs w:val="24"/>
                <w:lang w:val="ro-RO"/>
              </w:rPr>
            </w:pPr>
            <w:r w:rsidRPr="00BB6D72">
              <w:rPr>
                <w:sz w:val="24"/>
                <w:szCs w:val="24"/>
                <w:lang w:val="ro-RO"/>
              </w:rPr>
              <w:t>335110</w:t>
            </w:r>
          </w:p>
        </w:tc>
        <w:tc>
          <w:tcPr>
            <w:tcW w:w="1701" w:type="dxa"/>
          </w:tcPr>
          <w:p w:rsidR="009F7A42" w:rsidRPr="00BB6D72" w:rsidRDefault="009F7A42" w:rsidP="00223BF9">
            <w:pPr>
              <w:jc w:val="center"/>
              <w:rPr>
                <w:sz w:val="24"/>
                <w:szCs w:val="24"/>
                <w:lang w:val="ro-RO"/>
              </w:rPr>
            </w:pPr>
            <w:r w:rsidRPr="00BB6D72">
              <w:rPr>
                <w:sz w:val="24"/>
                <w:szCs w:val="24"/>
                <w:lang w:val="ro-RO"/>
              </w:rPr>
              <w:t>10,0</w:t>
            </w:r>
          </w:p>
        </w:tc>
        <w:tc>
          <w:tcPr>
            <w:tcW w:w="1624" w:type="dxa"/>
          </w:tcPr>
          <w:p w:rsidR="009F7A42" w:rsidRPr="00BB6D72" w:rsidRDefault="009F7A42" w:rsidP="00223BF9">
            <w:pPr>
              <w:jc w:val="center"/>
              <w:rPr>
                <w:sz w:val="24"/>
                <w:szCs w:val="24"/>
                <w:lang w:val="ro-RO"/>
              </w:rPr>
            </w:pPr>
            <w:r w:rsidRPr="00BB6D72">
              <w:rPr>
                <w:sz w:val="24"/>
                <w:szCs w:val="24"/>
                <w:lang w:val="ro-RO"/>
              </w:rPr>
              <w:t>10,0</w:t>
            </w:r>
          </w:p>
        </w:tc>
        <w:tc>
          <w:tcPr>
            <w:tcW w:w="1630" w:type="dxa"/>
          </w:tcPr>
          <w:p w:rsidR="009F7A42" w:rsidRPr="00BB6D72" w:rsidRDefault="009F7A42" w:rsidP="00223BF9">
            <w:pPr>
              <w:jc w:val="center"/>
              <w:rPr>
                <w:sz w:val="24"/>
                <w:szCs w:val="24"/>
                <w:lang w:val="ro-RO"/>
              </w:rPr>
            </w:pPr>
            <w:r w:rsidRPr="00BB6D72">
              <w:rPr>
                <w:sz w:val="24"/>
                <w:szCs w:val="24"/>
                <w:lang w:val="ro-RO"/>
              </w:rPr>
              <w:t>0</w:t>
            </w:r>
          </w:p>
        </w:tc>
      </w:tr>
      <w:tr w:rsidR="009F7A42" w:rsidRPr="00BB6D72" w:rsidTr="00223BF9">
        <w:trPr>
          <w:trHeight w:val="458"/>
        </w:trPr>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Procurareamaterialelor</w:t>
            </w:r>
            <w:proofErr w:type="spellEnd"/>
            <w:r w:rsidRPr="00BB6D72">
              <w:rPr>
                <w:color w:val="000000"/>
                <w:sz w:val="24"/>
                <w:szCs w:val="24"/>
                <w:lang w:val="en-US"/>
              </w:rPr>
              <w:t xml:space="preserve"> de </w:t>
            </w:r>
            <w:proofErr w:type="spellStart"/>
            <w:r w:rsidRPr="00BB6D72">
              <w:rPr>
                <w:color w:val="000000"/>
                <w:sz w:val="24"/>
                <w:szCs w:val="24"/>
                <w:lang w:val="en-US"/>
              </w:rPr>
              <w:t>uzgospodărescșirechizitelor</w:t>
            </w:r>
            <w:proofErr w:type="spellEnd"/>
            <w:r w:rsidRPr="00BB6D72">
              <w:rPr>
                <w:color w:val="000000"/>
                <w:sz w:val="24"/>
                <w:szCs w:val="24"/>
                <w:lang w:val="en-US"/>
              </w:rPr>
              <w:t xml:space="preserve"> de </w:t>
            </w:r>
            <w:proofErr w:type="spellStart"/>
            <w:r w:rsidRPr="00BB6D72">
              <w:rPr>
                <w:color w:val="000000"/>
                <w:sz w:val="24"/>
                <w:szCs w:val="24"/>
                <w:lang w:val="en-US"/>
              </w:rPr>
              <w:t>birou</w:t>
            </w:r>
            <w:proofErr w:type="spellEnd"/>
          </w:p>
        </w:tc>
        <w:tc>
          <w:tcPr>
            <w:tcW w:w="1276" w:type="dxa"/>
          </w:tcPr>
          <w:p w:rsidR="009F7A42" w:rsidRPr="00BB6D72" w:rsidRDefault="009F7A42" w:rsidP="00223BF9">
            <w:pPr>
              <w:rPr>
                <w:sz w:val="24"/>
                <w:szCs w:val="24"/>
                <w:lang w:val="ro-RO"/>
              </w:rPr>
            </w:pPr>
            <w:r w:rsidRPr="00BB6D72">
              <w:rPr>
                <w:sz w:val="24"/>
                <w:szCs w:val="24"/>
                <w:lang w:val="ro-RO"/>
              </w:rPr>
              <w:t>336110</w:t>
            </w:r>
          </w:p>
        </w:tc>
        <w:tc>
          <w:tcPr>
            <w:tcW w:w="1701" w:type="dxa"/>
          </w:tcPr>
          <w:p w:rsidR="009F7A42" w:rsidRPr="00BB6D72" w:rsidRDefault="009F7A42" w:rsidP="00223BF9">
            <w:pPr>
              <w:jc w:val="center"/>
              <w:rPr>
                <w:sz w:val="24"/>
                <w:szCs w:val="24"/>
                <w:lang w:val="ro-RO"/>
              </w:rPr>
            </w:pPr>
            <w:r w:rsidRPr="00BB6D72">
              <w:rPr>
                <w:sz w:val="24"/>
                <w:szCs w:val="24"/>
                <w:lang w:val="ro-RO"/>
              </w:rPr>
              <w:t>30,0</w:t>
            </w:r>
          </w:p>
        </w:tc>
        <w:tc>
          <w:tcPr>
            <w:tcW w:w="1624" w:type="dxa"/>
          </w:tcPr>
          <w:p w:rsidR="009F7A42" w:rsidRPr="00BB6D72" w:rsidRDefault="009F7A42" w:rsidP="00223BF9">
            <w:pPr>
              <w:jc w:val="center"/>
              <w:rPr>
                <w:sz w:val="24"/>
                <w:szCs w:val="24"/>
                <w:lang w:val="ro-RO"/>
              </w:rPr>
            </w:pPr>
            <w:r w:rsidRPr="00BB6D72">
              <w:rPr>
                <w:sz w:val="24"/>
                <w:szCs w:val="24"/>
                <w:lang w:val="ro-RO"/>
              </w:rPr>
              <w:t>23,8</w:t>
            </w:r>
          </w:p>
        </w:tc>
        <w:tc>
          <w:tcPr>
            <w:tcW w:w="1630" w:type="dxa"/>
          </w:tcPr>
          <w:p w:rsidR="009F7A42" w:rsidRPr="00BB6D72" w:rsidRDefault="009F7A42" w:rsidP="00223BF9">
            <w:pPr>
              <w:jc w:val="center"/>
              <w:rPr>
                <w:sz w:val="24"/>
                <w:szCs w:val="24"/>
                <w:lang w:val="ro-RO"/>
              </w:rPr>
            </w:pPr>
            <w:r w:rsidRPr="00BB6D72">
              <w:rPr>
                <w:sz w:val="24"/>
                <w:szCs w:val="24"/>
                <w:lang w:val="ro-RO"/>
              </w:rPr>
              <w:t>-6,2</w:t>
            </w:r>
          </w:p>
        </w:tc>
      </w:tr>
      <w:tr w:rsidR="009F7A42" w:rsidRPr="00BB6D72" w:rsidTr="00223BF9">
        <w:tc>
          <w:tcPr>
            <w:tcW w:w="3970" w:type="dxa"/>
          </w:tcPr>
          <w:p w:rsidR="009F7A42" w:rsidRPr="00BB6D72" w:rsidRDefault="009F7A42" w:rsidP="00223BF9">
            <w:pPr>
              <w:rPr>
                <w:color w:val="000000"/>
                <w:sz w:val="24"/>
                <w:szCs w:val="24"/>
                <w:lang w:val="en-US"/>
              </w:rPr>
            </w:pPr>
            <w:proofErr w:type="spellStart"/>
            <w:r w:rsidRPr="00BB6D72">
              <w:rPr>
                <w:color w:val="000000"/>
                <w:sz w:val="24"/>
                <w:szCs w:val="24"/>
                <w:lang w:val="en-US"/>
              </w:rPr>
              <w:t>Procurareamaterialelor</w:t>
            </w:r>
            <w:proofErr w:type="spellEnd"/>
            <w:r w:rsidRPr="00BB6D72">
              <w:rPr>
                <w:color w:val="000000"/>
                <w:sz w:val="24"/>
                <w:szCs w:val="24"/>
                <w:lang w:val="en-US"/>
              </w:rPr>
              <w:t xml:space="preserve"> de </w:t>
            </w:r>
            <w:proofErr w:type="spellStart"/>
            <w:r w:rsidRPr="00BB6D72">
              <w:rPr>
                <w:color w:val="000000"/>
                <w:sz w:val="24"/>
                <w:szCs w:val="24"/>
                <w:lang w:val="en-US"/>
              </w:rPr>
              <w:t>construcţie</w:t>
            </w:r>
            <w:proofErr w:type="spellEnd"/>
          </w:p>
        </w:tc>
        <w:tc>
          <w:tcPr>
            <w:tcW w:w="1276" w:type="dxa"/>
          </w:tcPr>
          <w:p w:rsidR="009F7A42" w:rsidRPr="00BB6D72" w:rsidRDefault="009F7A42" w:rsidP="00223BF9">
            <w:pPr>
              <w:rPr>
                <w:sz w:val="24"/>
                <w:szCs w:val="24"/>
                <w:lang w:val="ro-RO"/>
              </w:rPr>
            </w:pPr>
            <w:r w:rsidRPr="00BB6D72">
              <w:rPr>
                <w:sz w:val="24"/>
                <w:szCs w:val="24"/>
                <w:lang w:val="ro-RO"/>
              </w:rPr>
              <w:t>337110</w:t>
            </w:r>
          </w:p>
        </w:tc>
        <w:tc>
          <w:tcPr>
            <w:tcW w:w="1701" w:type="dxa"/>
          </w:tcPr>
          <w:p w:rsidR="009F7A42" w:rsidRPr="00BB6D72" w:rsidRDefault="009F7A42" w:rsidP="00223BF9">
            <w:pPr>
              <w:jc w:val="center"/>
              <w:rPr>
                <w:sz w:val="24"/>
                <w:szCs w:val="24"/>
                <w:lang w:val="ro-RO"/>
              </w:rPr>
            </w:pPr>
            <w:r w:rsidRPr="00BB6D72">
              <w:rPr>
                <w:sz w:val="24"/>
                <w:szCs w:val="24"/>
                <w:lang w:val="ro-RO"/>
              </w:rPr>
              <w:t>30,0</w:t>
            </w:r>
          </w:p>
        </w:tc>
        <w:tc>
          <w:tcPr>
            <w:tcW w:w="1624" w:type="dxa"/>
          </w:tcPr>
          <w:p w:rsidR="009F7A42" w:rsidRPr="00BB6D72" w:rsidRDefault="009F7A42" w:rsidP="00223BF9">
            <w:pPr>
              <w:jc w:val="center"/>
              <w:rPr>
                <w:sz w:val="24"/>
                <w:szCs w:val="24"/>
                <w:lang w:val="ro-RO"/>
              </w:rPr>
            </w:pPr>
            <w:r w:rsidRPr="00BB6D72">
              <w:rPr>
                <w:sz w:val="24"/>
                <w:szCs w:val="24"/>
                <w:lang w:val="ro-RO"/>
              </w:rPr>
              <w:t>30,0</w:t>
            </w:r>
          </w:p>
        </w:tc>
        <w:tc>
          <w:tcPr>
            <w:tcW w:w="1630" w:type="dxa"/>
          </w:tcPr>
          <w:p w:rsidR="009F7A42" w:rsidRPr="00BB6D72" w:rsidRDefault="009F7A42" w:rsidP="00223BF9">
            <w:pPr>
              <w:jc w:val="center"/>
              <w:rPr>
                <w:sz w:val="24"/>
                <w:szCs w:val="24"/>
                <w:lang w:val="ro-RO"/>
              </w:rPr>
            </w:pPr>
            <w:r w:rsidRPr="00BB6D72">
              <w:rPr>
                <w:sz w:val="24"/>
                <w:szCs w:val="24"/>
                <w:lang w:val="ro-RO"/>
              </w:rPr>
              <w:t>0</w:t>
            </w:r>
          </w:p>
        </w:tc>
      </w:tr>
      <w:tr w:rsidR="009F7A42" w:rsidRPr="00BB6D72" w:rsidTr="00223BF9">
        <w:tc>
          <w:tcPr>
            <w:tcW w:w="3970" w:type="dxa"/>
          </w:tcPr>
          <w:p w:rsidR="009F7A42" w:rsidRPr="00BB6D72" w:rsidRDefault="009F7A42" w:rsidP="00223BF9">
            <w:pPr>
              <w:rPr>
                <w:color w:val="000000"/>
                <w:sz w:val="24"/>
                <w:szCs w:val="24"/>
                <w:lang w:val="ro-RO"/>
              </w:rPr>
            </w:pPr>
            <w:proofErr w:type="spellStart"/>
            <w:r w:rsidRPr="00BB6D72">
              <w:rPr>
                <w:color w:val="000000"/>
                <w:sz w:val="24"/>
                <w:szCs w:val="24"/>
                <w:lang w:val="en-US"/>
              </w:rPr>
              <w:t>Serviciineatribuitealtoraliniate</w:t>
            </w:r>
            <w:proofErr w:type="spellEnd"/>
            <w:r w:rsidRPr="00BB6D72">
              <w:rPr>
                <w:color w:val="000000"/>
                <w:sz w:val="24"/>
                <w:szCs w:val="24"/>
                <w:lang w:val="ro-RO"/>
              </w:rPr>
              <w:t xml:space="preserve"> (alimentația gratuită)</w:t>
            </w:r>
          </w:p>
        </w:tc>
        <w:tc>
          <w:tcPr>
            <w:tcW w:w="1276" w:type="dxa"/>
          </w:tcPr>
          <w:p w:rsidR="009F7A42" w:rsidRPr="00BB6D72" w:rsidRDefault="009F7A42" w:rsidP="00223BF9">
            <w:pPr>
              <w:rPr>
                <w:sz w:val="24"/>
                <w:szCs w:val="24"/>
                <w:lang w:val="ro-RO"/>
              </w:rPr>
            </w:pPr>
            <w:r w:rsidRPr="00BB6D72">
              <w:rPr>
                <w:sz w:val="24"/>
                <w:szCs w:val="24"/>
                <w:lang w:val="ro-RO"/>
              </w:rPr>
              <w:t>222990</w:t>
            </w:r>
          </w:p>
        </w:tc>
        <w:tc>
          <w:tcPr>
            <w:tcW w:w="1701" w:type="dxa"/>
          </w:tcPr>
          <w:p w:rsidR="009F7A42" w:rsidRPr="00BB6D72" w:rsidRDefault="009F7A42" w:rsidP="00223BF9">
            <w:pPr>
              <w:jc w:val="center"/>
              <w:rPr>
                <w:sz w:val="24"/>
                <w:szCs w:val="24"/>
                <w:lang w:val="ro-RO"/>
              </w:rPr>
            </w:pPr>
            <w:r w:rsidRPr="00BB6D72">
              <w:rPr>
                <w:sz w:val="24"/>
                <w:szCs w:val="24"/>
                <w:lang w:val="ro-RO"/>
              </w:rPr>
              <w:t>775,6</w:t>
            </w:r>
          </w:p>
        </w:tc>
        <w:tc>
          <w:tcPr>
            <w:tcW w:w="1624" w:type="dxa"/>
          </w:tcPr>
          <w:p w:rsidR="009F7A42" w:rsidRPr="00BB6D72" w:rsidRDefault="009F7A42" w:rsidP="00223BF9">
            <w:pPr>
              <w:jc w:val="center"/>
              <w:rPr>
                <w:sz w:val="24"/>
                <w:szCs w:val="24"/>
                <w:lang w:val="ro-RO"/>
              </w:rPr>
            </w:pPr>
            <w:r w:rsidRPr="00BB6D72">
              <w:rPr>
                <w:sz w:val="24"/>
                <w:szCs w:val="24"/>
                <w:lang w:val="ro-RO"/>
              </w:rPr>
              <w:t>767,1</w:t>
            </w:r>
          </w:p>
        </w:tc>
        <w:tc>
          <w:tcPr>
            <w:tcW w:w="1630" w:type="dxa"/>
          </w:tcPr>
          <w:p w:rsidR="009F7A42" w:rsidRPr="00BB6D72" w:rsidRDefault="009F7A42" w:rsidP="00223BF9">
            <w:pPr>
              <w:jc w:val="center"/>
              <w:rPr>
                <w:sz w:val="24"/>
                <w:szCs w:val="24"/>
                <w:lang w:val="ro-RO"/>
              </w:rPr>
            </w:pPr>
            <w:r w:rsidRPr="00BB6D72">
              <w:rPr>
                <w:sz w:val="24"/>
                <w:szCs w:val="24"/>
                <w:lang w:val="ro-RO"/>
              </w:rPr>
              <w:t>-8,5</w:t>
            </w:r>
          </w:p>
        </w:tc>
      </w:tr>
      <w:tr w:rsidR="009F7A42" w:rsidRPr="00BB6D72" w:rsidTr="00223BF9">
        <w:tc>
          <w:tcPr>
            <w:tcW w:w="3970" w:type="dxa"/>
          </w:tcPr>
          <w:p w:rsidR="009F7A42" w:rsidRPr="00BB6D72" w:rsidRDefault="009F7A42" w:rsidP="00223BF9">
            <w:pPr>
              <w:jc w:val="center"/>
              <w:rPr>
                <w:b/>
                <w:color w:val="000000"/>
                <w:sz w:val="24"/>
                <w:szCs w:val="24"/>
                <w:lang w:val="en-US"/>
              </w:rPr>
            </w:pPr>
            <w:r w:rsidRPr="00BB6D72">
              <w:rPr>
                <w:b/>
                <w:color w:val="000000"/>
                <w:sz w:val="24"/>
                <w:szCs w:val="24"/>
                <w:lang w:val="en-US"/>
              </w:rPr>
              <w:t>TOTAL</w:t>
            </w:r>
          </w:p>
        </w:tc>
        <w:tc>
          <w:tcPr>
            <w:tcW w:w="1276" w:type="dxa"/>
          </w:tcPr>
          <w:p w:rsidR="009F7A42" w:rsidRPr="00BB6D72" w:rsidRDefault="009F7A42" w:rsidP="00223BF9">
            <w:pPr>
              <w:rPr>
                <w:b/>
                <w:sz w:val="24"/>
                <w:szCs w:val="24"/>
                <w:lang w:val="ro-RO"/>
              </w:rPr>
            </w:pPr>
          </w:p>
        </w:tc>
        <w:tc>
          <w:tcPr>
            <w:tcW w:w="1701" w:type="dxa"/>
          </w:tcPr>
          <w:p w:rsidR="009F7A42" w:rsidRPr="00BB6D72" w:rsidRDefault="009F7A42" w:rsidP="00223BF9">
            <w:pPr>
              <w:jc w:val="center"/>
              <w:rPr>
                <w:b/>
                <w:sz w:val="24"/>
                <w:szCs w:val="24"/>
                <w:lang w:val="ro-RO"/>
              </w:rPr>
            </w:pPr>
            <w:r w:rsidRPr="00BB6D72">
              <w:rPr>
                <w:b/>
                <w:sz w:val="24"/>
                <w:szCs w:val="24"/>
                <w:lang w:val="ro-RO"/>
              </w:rPr>
              <w:t>8190,5</w:t>
            </w:r>
          </w:p>
        </w:tc>
        <w:tc>
          <w:tcPr>
            <w:tcW w:w="1624" w:type="dxa"/>
          </w:tcPr>
          <w:p w:rsidR="009F7A42" w:rsidRPr="00BB6D72" w:rsidRDefault="009F7A42" w:rsidP="00223BF9">
            <w:pPr>
              <w:jc w:val="center"/>
              <w:rPr>
                <w:b/>
                <w:sz w:val="24"/>
                <w:szCs w:val="24"/>
                <w:lang w:val="ro-RO"/>
              </w:rPr>
            </w:pPr>
            <w:r w:rsidRPr="00BB6D72">
              <w:rPr>
                <w:b/>
                <w:sz w:val="24"/>
                <w:szCs w:val="24"/>
                <w:lang w:val="ro-RO"/>
              </w:rPr>
              <w:t>9809,5</w:t>
            </w:r>
          </w:p>
        </w:tc>
        <w:tc>
          <w:tcPr>
            <w:tcW w:w="1630" w:type="dxa"/>
          </w:tcPr>
          <w:p w:rsidR="009F7A42" w:rsidRPr="00BB6D72" w:rsidRDefault="009F7A42" w:rsidP="00223BF9">
            <w:pPr>
              <w:jc w:val="center"/>
              <w:rPr>
                <w:b/>
                <w:sz w:val="24"/>
                <w:szCs w:val="24"/>
                <w:lang w:val="ro-RO"/>
              </w:rPr>
            </w:pPr>
            <w:r w:rsidRPr="00BB6D72">
              <w:rPr>
                <w:b/>
                <w:sz w:val="24"/>
                <w:szCs w:val="24"/>
                <w:lang w:val="ro-RO"/>
              </w:rPr>
              <w:t>+1619,0</w:t>
            </w:r>
          </w:p>
        </w:tc>
      </w:tr>
    </w:tbl>
    <w:p w:rsidR="009F7A42" w:rsidRDefault="009F7A42" w:rsidP="009F7A42">
      <w:pPr>
        <w:rPr>
          <w:lang w:val="ro-RO"/>
        </w:rPr>
      </w:pPr>
    </w:p>
    <w:p w:rsidR="00A54057" w:rsidRDefault="00A54057" w:rsidP="009F7A42">
      <w:pPr>
        <w:rPr>
          <w:lang w:val="ro-RO"/>
        </w:rPr>
      </w:pPr>
    </w:p>
    <w:p w:rsidR="00A54057" w:rsidRPr="00BB6D72" w:rsidRDefault="00A54057" w:rsidP="009F7A42">
      <w:pPr>
        <w:rPr>
          <w:lang w:val="ro-RO"/>
        </w:rPr>
      </w:pPr>
    </w:p>
    <w:p w:rsidR="009F7A42" w:rsidRPr="00BB6D72" w:rsidRDefault="009F7A42" w:rsidP="009F7A42">
      <w:pPr>
        <w:rPr>
          <w:lang w:val="ro-RO"/>
        </w:rPr>
      </w:pPr>
      <w:r w:rsidRPr="00BB6D72">
        <w:rPr>
          <w:b/>
          <w:lang w:val="ro-RO"/>
        </w:rPr>
        <w:t>Notă</w:t>
      </w:r>
      <w:r w:rsidRPr="00BB6D72">
        <w:rPr>
          <w:lang w:val="ro-RO"/>
        </w:rPr>
        <w:t>: Devierile de la articolele salariale se datorează faptului că s-a implementat noul sistem de salarizare în baza legii nr.175 din 19.12.2019 privind modificarea Legii nr.270 /2018 privind sistemul unitar de salarizare în sectorul bugetar.</w:t>
      </w:r>
    </w:p>
    <w:p w:rsidR="009F7A42" w:rsidRPr="00BB6D72" w:rsidRDefault="009F7A42" w:rsidP="009F7A42">
      <w:pPr>
        <w:tabs>
          <w:tab w:val="right" w:pos="10466"/>
        </w:tabs>
        <w:rPr>
          <w:lang w:val="ro-RO"/>
        </w:rPr>
      </w:pPr>
    </w:p>
    <w:p w:rsidR="009F7A42" w:rsidRPr="00BB6D72" w:rsidRDefault="009F7A42" w:rsidP="009F7A42">
      <w:pPr>
        <w:tabs>
          <w:tab w:val="right" w:pos="10466"/>
        </w:tabs>
        <w:rPr>
          <w:lang w:val="ro-RO"/>
        </w:rPr>
      </w:pPr>
    </w:p>
    <w:p w:rsidR="009F7A42" w:rsidRDefault="009F7A42" w:rsidP="009F7A42">
      <w:pPr>
        <w:tabs>
          <w:tab w:val="right" w:pos="10466"/>
        </w:tabs>
        <w:rPr>
          <w:lang w:val="ro-RO"/>
        </w:rPr>
      </w:pPr>
    </w:p>
    <w:p w:rsidR="009F7A42" w:rsidRDefault="009F7A42" w:rsidP="009F7A42">
      <w:pPr>
        <w:tabs>
          <w:tab w:val="right" w:pos="10466"/>
        </w:tabs>
        <w:rPr>
          <w:b/>
          <w:lang w:val="ro-RO"/>
        </w:rPr>
      </w:pPr>
      <w:r w:rsidRPr="00BB6D72">
        <w:rPr>
          <w:b/>
          <w:lang w:val="ro-RO"/>
        </w:rPr>
        <w:t>3. Educația incluzivă</w:t>
      </w:r>
      <w:r>
        <w:rPr>
          <w:b/>
          <w:lang w:val="ro-RO"/>
        </w:rPr>
        <w:t>, numărul persoanelor, mijloacele financiare alocate și necesitatea acestora</w:t>
      </w:r>
    </w:p>
    <w:p w:rsidR="009F7A42" w:rsidRPr="00EC39F3" w:rsidRDefault="009F7A42" w:rsidP="009F7A42">
      <w:pPr>
        <w:tabs>
          <w:tab w:val="left" w:pos="9285"/>
        </w:tabs>
        <w:rPr>
          <w:lang w:val="ro-RO"/>
        </w:rPr>
      </w:pPr>
      <w:r>
        <w:rPr>
          <w:b/>
          <w:lang w:val="ro-RO"/>
        </w:rPr>
        <w:tab/>
      </w:r>
      <w:r w:rsidRPr="00EC39F3">
        <w:rPr>
          <w:lang w:val="ro-RO"/>
        </w:rPr>
        <w:t>lei</w:t>
      </w:r>
    </w:p>
    <w:tbl>
      <w:tblPr>
        <w:tblStyle w:val="a5"/>
        <w:tblW w:w="0" w:type="auto"/>
        <w:tblInd w:w="413" w:type="dxa"/>
        <w:tblLook w:val="04A0"/>
      </w:tblPr>
      <w:tblGrid>
        <w:gridCol w:w="650"/>
        <w:gridCol w:w="1289"/>
        <w:gridCol w:w="1482"/>
        <w:gridCol w:w="1884"/>
        <w:gridCol w:w="2160"/>
        <w:gridCol w:w="2017"/>
      </w:tblGrid>
      <w:tr w:rsidR="009F7A42" w:rsidRPr="009F7A42" w:rsidTr="00223BF9">
        <w:tc>
          <w:tcPr>
            <w:tcW w:w="650" w:type="dxa"/>
          </w:tcPr>
          <w:p w:rsidR="009F7A42" w:rsidRPr="00BB6D72" w:rsidRDefault="009F7A42" w:rsidP="00223BF9">
            <w:pPr>
              <w:tabs>
                <w:tab w:val="right" w:pos="10466"/>
              </w:tabs>
              <w:rPr>
                <w:sz w:val="24"/>
                <w:szCs w:val="24"/>
                <w:lang w:val="ro-RO"/>
              </w:rPr>
            </w:pPr>
            <w:r w:rsidRPr="00BB6D72">
              <w:rPr>
                <w:sz w:val="24"/>
                <w:szCs w:val="24"/>
                <w:lang w:val="ro-RO"/>
              </w:rPr>
              <w:t>Nr.o</w:t>
            </w:r>
          </w:p>
        </w:tc>
        <w:tc>
          <w:tcPr>
            <w:tcW w:w="1289" w:type="dxa"/>
          </w:tcPr>
          <w:p w:rsidR="009F7A42" w:rsidRPr="00BB6D72" w:rsidRDefault="009F7A42" w:rsidP="00223BF9">
            <w:pPr>
              <w:tabs>
                <w:tab w:val="right" w:pos="10466"/>
              </w:tabs>
              <w:rPr>
                <w:sz w:val="24"/>
                <w:szCs w:val="24"/>
                <w:lang w:val="ro-RO"/>
              </w:rPr>
            </w:pPr>
            <w:r w:rsidRPr="00BB6D72">
              <w:rPr>
                <w:sz w:val="24"/>
                <w:szCs w:val="24"/>
                <w:lang w:val="ro-RO"/>
              </w:rPr>
              <w:t>Numărul de unități</w:t>
            </w:r>
          </w:p>
        </w:tc>
        <w:tc>
          <w:tcPr>
            <w:tcW w:w="1482" w:type="dxa"/>
          </w:tcPr>
          <w:p w:rsidR="009F7A42" w:rsidRPr="00BB6D72" w:rsidRDefault="009F7A42" w:rsidP="00223BF9">
            <w:pPr>
              <w:tabs>
                <w:tab w:val="right" w:pos="10466"/>
              </w:tabs>
              <w:rPr>
                <w:sz w:val="24"/>
                <w:szCs w:val="24"/>
                <w:lang w:val="ro-RO"/>
              </w:rPr>
            </w:pPr>
            <w:r w:rsidRPr="00BB6D72">
              <w:rPr>
                <w:sz w:val="24"/>
                <w:szCs w:val="24"/>
                <w:lang w:val="ro-RO"/>
              </w:rPr>
              <w:t>Numărul de persoane</w:t>
            </w:r>
          </w:p>
        </w:tc>
        <w:tc>
          <w:tcPr>
            <w:tcW w:w="1884" w:type="dxa"/>
          </w:tcPr>
          <w:p w:rsidR="009F7A42" w:rsidRPr="00BB6D72" w:rsidRDefault="009F7A42" w:rsidP="00223BF9">
            <w:pPr>
              <w:tabs>
                <w:tab w:val="right" w:pos="10466"/>
              </w:tabs>
              <w:rPr>
                <w:sz w:val="24"/>
                <w:szCs w:val="24"/>
                <w:lang w:val="ro-RO"/>
              </w:rPr>
            </w:pPr>
            <w:r w:rsidRPr="00BB6D72">
              <w:rPr>
                <w:sz w:val="24"/>
                <w:szCs w:val="24"/>
                <w:lang w:val="ro-RO"/>
              </w:rPr>
              <w:t>Mijloace financiare alocate(salariul)</w:t>
            </w:r>
          </w:p>
        </w:tc>
        <w:tc>
          <w:tcPr>
            <w:tcW w:w="2160" w:type="dxa"/>
          </w:tcPr>
          <w:p w:rsidR="009F7A42" w:rsidRPr="00BB6D72" w:rsidRDefault="009F7A42" w:rsidP="00223BF9">
            <w:pPr>
              <w:tabs>
                <w:tab w:val="right" w:pos="10466"/>
              </w:tabs>
              <w:rPr>
                <w:sz w:val="24"/>
                <w:szCs w:val="24"/>
                <w:lang w:val="ro-RO"/>
              </w:rPr>
            </w:pPr>
            <w:r w:rsidRPr="00BB6D72">
              <w:rPr>
                <w:sz w:val="24"/>
                <w:szCs w:val="24"/>
                <w:lang w:val="ro-RO"/>
              </w:rPr>
              <w:t xml:space="preserve">Mijloace financiare necesare </w:t>
            </w:r>
          </w:p>
        </w:tc>
        <w:tc>
          <w:tcPr>
            <w:tcW w:w="2017" w:type="dxa"/>
          </w:tcPr>
          <w:p w:rsidR="009F7A42" w:rsidRPr="00BB6D72" w:rsidRDefault="009F7A42" w:rsidP="00223BF9">
            <w:pPr>
              <w:tabs>
                <w:tab w:val="right" w:pos="10466"/>
              </w:tabs>
              <w:rPr>
                <w:sz w:val="24"/>
                <w:szCs w:val="24"/>
                <w:lang w:val="ro-RO"/>
              </w:rPr>
            </w:pPr>
            <w:r w:rsidRPr="00BB6D72">
              <w:rPr>
                <w:sz w:val="24"/>
                <w:szCs w:val="24"/>
                <w:lang w:val="ro-RO"/>
              </w:rPr>
              <w:t>Alocat din fondul pentru educație incluzivă</w:t>
            </w:r>
          </w:p>
        </w:tc>
      </w:tr>
      <w:tr w:rsidR="009F7A42" w:rsidRPr="00BB6D72" w:rsidTr="00223BF9">
        <w:tc>
          <w:tcPr>
            <w:tcW w:w="650" w:type="dxa"/>
          </w:tcPr>
          <w:p w:rsidR="009F7A42" w:rsidRPr="00BB6D72" w:rsidRDefault="009F7A42" w:rsidP="00223BF9">
            <w:pPr>
              <w:tabs>
                <w:tab w:val="right" w:pos="10466"/>
              </w:tabs>
              <w:rPr>
                <w:sz w:val="24"/>
                <w:szCs w:val="24"/>
                <w:lang w:val="ro-RO"/>
              </w:rPr>
            </w:pPr>
            <w:r w:rsidRPr="00BB6D72">
              <w:rPr>
                <w:sz w:val="24"/>
                <w:szCs w:val="24"/>
                <w:lang w:val="ro-RO"/>
              </w:rPr>
              <w:t>1</w:t>
            </w:r>
          </w:p>
        </w:tc>
        <w:tc>
          <w:tcPr>
            <w:tcW w:w="1289" w:type="dxa"/>
          </w:tcPr>
          <w:p w:rsidR="009F7A42" w:rsidRPr="00BB6D72" w:rsidRDefault="009F7A42" w:rsidP="00223BF9">
            <w:pPr>
              <w:tabs>
                <w:tab w:val="right" w:pos="10466"/>
              </w:tabs>
              <w:rPr>
                <w:sz w:val="24"/>
                <w:szCs w:val="24"/>
                <w:lang w:val="ro-RO"/>
              </w:rPr>
            </w:pPr>
            <w:r w:rsidRPr="00BB6D72">
              <w:rPr>
                <w:sz w:val="24"/>
                <w:szCs w:val="24"/>
                <w:lang w:val="ro-RO"/>
              </w:rPr>
              <w:t>1</w:t>
            </w:r>
          </w:p>
        </w:tc>
        <w:tc>
          <w:tcPr>
            <w:tcW w:w="1482" w:type="dxa"/>
          </w:tcPr>
          <w:p w:rsidR="009F7A42" w:rsidRPr="00BB6D72" w:rsidRDefault="009F7A42" w:rsidP="00223BF9">
            <w:pPr>
              <w:tabs>
                <w:tab w:val="right" w:pos="10466"/>
              </w:tabs>
              <w:rPr>
                <w:sz w:val="24"/>
                <w:szCs w:val="24"/>
                <w:lang w:val="ro-RO"/>
              </w:rPr>
            </w:pPr>
            <w:r w:rsidRPr="00BB6D72">
              <w:rPr>
                <w:sz w:val="24"/>
                <w:szCs w:val="24"/>
                <w:lang w:val="ro-RO"/>
              </w:rPr>
              <w:t>1</w:t>
            </w:r>
          </w:p>
        </w:tc>
        <w:tc>
          <w:tcPr>
            <w:tcW w:w="1884" w:type="dxa"/>
          </w:tcPr>
          <w:p w:rsidR="009F7A42" w:rsidRPr="00BB6D72" w:rsidRDefault="009F7A42" w:rsidP="00223BF9">
            <w:pPr>
              <w:tabs>
                <w:tab w:val="right" w:pos="10466"/>
              </w:tabs>
              <w:rPr>
                <w:sz w:val="24"/>
                <w:szCs w:val="24"/>
                <w:lang w:val="ro-RO"/>
              </w:rPr>
            </w:pPr>
            <w:r w:rsidRPr="00BB6D72">
              <w:rPr>
                <w:sz w:val="24"/>
                <w:szCs w:val="24"/>
                <w:lang w:val="ro-RO"/>
              </w:rPr>
              <w:t>99800,0</w:t>
            </w:r>
          </w:p>
        </w:tc>
        <w:tc>
          <w:tcPr>
            <w:tcW w:w="2160" w:type="dxa"/>
          </w:tcPr>
          <w:p w:rsidR="009F7A42" w:rsidRPr="00BB6D72" w:rsidRDefault="009F7A42" w:rsidP="00223BF9">
            <w:pPr>
              <w:tabs>
                <w:tab w:val="right" w:pos="10466"/>
              </w:tabs>
              <w:rPr>
                <w:sz w:val="24"/>
                <w:szCs w:val="24"/>
                <w:lang w:val="ro-RO"/>
              </w:rPr>
            </w:pPr>
            <w:r w:rsidRPr="00BB6D72">
              <w:rPr>
                <w:sz w:val="24"/>
                <w:szCs w:val="24"/>
                <w:lang w:val="ro-RO"/>
              </w:rPr>
              <w:t>99800,0</w:t>
            </w:r>
          </w:p>
        </w:tc>
        <w:tc>
          <w:tcPr>
            <w:tcW w:w="2017" w:type="dxa"/>
          </w:tcPr>
          <w:p w:rsidR="009F7A42" w:rsidRPr="00BB6D72" w:rsidRDefault="009F7A42" w:rsidP="00223BF9">
            <w:pPr>
              <w:tabs>
                <w:tab w:val="right" w:pos="10466"/>
              </w:tabs>
              <w:rPr>
                <w:sz w:val="24"/>
                <w:szCs w:val="24"/>
                <w:lang w:val="ro-RO"/>
              </w:rPr>
            </w:pPr>
            <w:r w:rsidRPr="00BB6D72">
              <w:rPr>
                <w:sz w:val="24"/>
                <w:szCs w:val="24"/>
                <w:lang w:val="ro-RO"/>
              </w:rPr>
              <w:t>99800,0</w:t>
            </w:r>
          </w:p>
        </w:tc>
      </w:tr>
    </w:tbl>
    <w:p w:rsidR="009F7A42" w:rsidRPr="00BB6D72" w:rsidRDefault="009F7A42" w:rsidP="009F7A42">
      <w:pPr>
        <w:tabs>
          <w:tab w:val="right" w:pos="10466"/>
        </w:tabs>
        <w:rPr>
          <w:lang w:val="ro-RO"/>
        </w:rPr>
      </w:pPr>
    </w:p>
    <w:p w:rsidR="009F7A42" w:rsidRPr="00BB6D72" w:rsidRDefault="009F7A42" w:rsidP="009F7A42">
      <w:pPr>
        <w:tabs>
          <w:tab w:val="right" w:pos="10466"/>
        </w:tabs>
        <w:rPr>
          <w:lang w:val="ro-RO"/>
        </w:rPr>
      </w:pPr>
      <w:r w:rsidRPr="00BB6D72">
        <w:rPr>
          <w:b/>
          <w:lang w:val="ro-RO"/>
        </w:rPr>
        <w:t>4.     Analiza comparativă a paramentrilor A și B în formula de calculare a bugetului instituției pentru anii 2019-2020</w:t>
      </w:r>
      <w:r w:rsidRPr="00BB6D72">
        <w:rPr>
          <w:lang w:val="ro-RO"/>
        </w:rPr>
        <w:t xml:space="preserve">  lei</w:t>
      </w:r>
    </w:p>
    <w:tbl>
      <w:tblPr>
        <w:tblStyle w:val="a5"/>
        <w:tblW w:w="0" w:type="auto"/>
        <w:tblInd w:w="548" w:type="dxa"/>
        <w:tblLook w:val="04A0"/>
      </w:tblPr>
      <w:tblGrid>
        <w:gridCol w:w="604"/>
        <w:gridCol w:w="1821"/>
        <w:gridCol w:w="3600"/>
        <w:gridCol w:w="3330"/>
      </w:tblGrid>
      <w:tr w:rsidR="009F7A42" w:rsidRPr="009F7A42" w:rsidTr="00223BF9">
        <w:tc>
          <w:tcPr>
            <w:tcW w:w="604" w:type="dxa"/>
          </w:tcPr>
          <w:p w:rsidR="009F7A42" w:rsidRPr="00BB6D72" w:rsidRDefault="009F7A42" w:rsidP="00223BF9">
            <w:pPr>
              <w:rPr>
                <w:sz w:val="24"/>
                <w:szCs w:val="24"/>
                <w:lang w:val="ro-RO"/>
              </w:rPr>
            </w:pPr>
            <w:r w:rsidRPr="00BB6D72">
              <w:rPr>
                <w:sz w:val="24"/>
                <w:szCs w:val="24"/>
                <w:lang w:val="ro-RO"/>
              </w:rPr>
              <w:t>Nr.</w:t>
            </w:r>
          </w:p>
        </w:tc>
        <w:tc>
          <w:tcPr>
            <w:tcW w:w="1821" w:type="dxa"/>
          </w:tcPr>
          <w:p w:rsidR="009F7A42" w:rsidRPr="00BB6D72" w:rsidRDefault="009F7A42" w:rsidP="00223BF9">
            <w:pPr>
              <w:rPr>
                <w:sz w:val="24"/>
                <w:szCs w:val="24"/>
                <w:lang w:val="ro-RO"/>
              </w:rPr>
            </w:pPr>
            <w:r w:rsidRPr="00BB6D72">
              <w:rPr>
                <w:sz w:val="24"/>
                <w:szCs w:val="24"/>
                <w:lang w:val="ro-RO"/>
              </w:rPr>
              <w:t>Anul</w:t>
            </w:r>
          </w:p>
        </w:tc>
        <w:tc>
          <w:tcPr>
            <w:tcW w:w="3600" w:type="dxa"/>
          </w:tcPr>
          <w:p w:rsidR="009F7A42" w:rsidRPr="00BB6D72" w:rsidRDefault="009F7A42" w:rsidP="00223BF9">
            <w:pPr>
              <w:rPr>
                <w:sz w:val="24"/>
                <w:szCs w:val="24"/>
                <w:lang w:val="ro-RO"/>
              </w:rPr>
            </w:pPr>
            <w:r w:rsidRPr="00BB6D72">
              <w:rPr>
                <w:sz w:val="24"/>
                <w:szCs w:val="24"/>
                <w:lang w:val="ro-RO"/>
              </w:rPr>
              <w:t>Normativ valoric pentru un „</w:t>
            </w:r>
            <w:r w:rsidRPr="00BB6D72">
              <w:rPr>
                <w:i/>
                <w:sz w:val="24"/>
                <w:szCs w:val="24"/>
                <w:lang w:val="ro-RO"/>
              </w:rPr>
              <w:t>elev ponderat”</w:t>
            </w:r>
          </w:p>
        </w:tc>
        <w:tc>
          <w:tcPr>
            <w:tcW w:w="3330" w:type="dxa"/>
          </w:tcPr>
          <w:p w:rsidR="009F7A42" w:rsidRPr="00BB6D72" w:rsidRDefault="009F7A42" w:rsidP="00223BF9">
            <w:pPr>
              <w:rPr>
                <w:i/>
                <w:sz w:val="24"/>
                <w:szCs w:val="24"/>
                <w:lang w:val="ro-RO"/>
              </w:rPr>
            </w:pPr>
            <w:r w:rsidRPr="00BB6D72">
              <w:rPr>
                <w:i/>
                <w:sz w:val="24"/>
                <w:szCs w:val="24"/>
                <w:lang w:val="ro-RO"/>
              </w:rPr>
              <w:t>Normativ valoric pentru o instituție</w:t>
            </w:r>
          </w:p>
        </w:tc>
      </w:tr>
      <w:tr w:rsidR="009F7A42" w:rsidRPr="00BB6D72" w:rsidTr="00223BF9">
        <w:tc>
          <w:tcPr>
            <w:tcW w:w="604" w:type="dxa"/>
          </w:tcPr>
          <w:p w:rsidR="009F7A42" w:rsidRPr="00BB6D72" w:rsidRDefault="009F7A42" w:rsidP="00223BF9">
            <w:pPr>
              <w:rPr>
                <w:sz w:val="24"/>
                <w:szCs w:val="24"/>
                <w:lang w:val="ro-RO"/>
              </w:rPr>
            </w:pPr>
            <w:r w:rsidRPr="00BB6D72">
              <w:rPr>
                <w:sz w:val="24"/>
                <w:szCs w:val="24"/>
                <w:lang w:val="ro-RO"/>
              </w:rPr>
              <w:t>1.</w:t>
            </w:r>
          </w:p>
        </w:tc>
        <w:tc>
          <w:tcPr>
            <w:tcW w:w="1821" w:type="dxa"/>
          </w:tcPr>
          <w:p w:rsidR="009F7A42" w:rsidRPr="00BB6D72" w:rsidRDefault="009F7A42" w:rsidP="00223BF9">
            <w:pPr>
              <w:rPr>
                <w:sz w:val="24"/>
                <w:szCs w:val="24"/>
                <w:lang w:val="ro-RO"/>
              </w:rPr>
            </w:pPr>
            <w:r w:rsidRPr="00BB6D72">
              <w:rPr>
                <w:sz w:val="24"/>
                <w:szCs w:val="24"/>
                <w:lang w:val="ro-RO"/>
              </w:rPr>
              <w:t>2019</w:t>
            </w:r>
          </w:p>
        </w:tc>
        <w:tc>
          <w:tcPr>
            <w:tcW w:w="3600" w:type="dxa"/>
          </w:tcPr>
          <w:p w:rsidR="009F7A42" w:rsidRPr="00BB6D72" w:rsidRDefault="009F7A42" w:rsidP="00223BF9">
            <w:pPr>
              <w:rPr>
                <w:sz w:val="24"/>
                <w:szCs w:val="24"/>
                <w:lang w:val="ro-RO"/>
              </w:rPr>
            </w:pPr>
            <w:r w:rsidRPr="00BB6D72">
              <w:rPr>
                <w:sz w:val="24"/>
                <w:szCs w:val="24"/>
                <w:lang w:val="ro-RO"/>
              </w:rPr>
              <w:t>11354,0</w:t>
            </w:r>
          </w:p>
        </w:tc>
        <w:tc>
          <w:tcPr>
            <w:tcW w:w="3330" w:type="dxa"/>
          </w:tcPr>
          <w:p w:rsidR="009F7A42" w:rsidRPr="00BB6D72" w:rsidRDefault="009F7A42" w:rsidP="00223BF9">
            <w:pPr>
              <w:rPr>
                <w:sz w:val="24"/>
                <w:szCs w:val="24"/>
                <w:lang w:val="ro-RO"/>
              </w:rPr>
            </w:pPr>
            <w:r w:rsidRPr="00BB6D72">
              <w:rPr>
                <w:sz w:val="24"/>
                <w:szCs w:val="24"/>
                <w:lang w:val="ro-RO"/>
              </w:rPr>
              <w:t>522401,0</w:t>
            </w:r>
          </w:p>
        </w:tc>
      </w:tr>
      <w:tr w:rsidR="009F7A42" w:rsidRPr="00BB6D72" w:rsidTr="00223BF9">
        <w:tc>
          <w:tcPr>
            <w:tcW w:w="604" w:type="dxa"/>
          </w:tcPr>
          <w:p w:rsidR="009F7A42" w:rsidRPr="00BB6D72" w:rsidRDefault="009F7A42" w:rsidP="00223BF9">
            <w:pPr>
              <w:rPr>
                <w:sz w:val="24"/>
                <w:szCs w:val="24"/>
                <w:lang w:val="ro-RO"/>
              </w:rPr>
            </w:pPr>
            <w:r w:rsidRPr="00BB6D72">
              <w:rPr>
                <w:sz w:val="24"/>
                <w:szCs w:val="24"/>
                <w:lang w:val="ro-RO"/>
              </w:rPr>
              <w:t>2.</w:t>
            </w:r>
          </w:p>
        </w:tc>
        <w:tc>
          <w:tcPr>
            <w:tcW w:w="1821" w:type="dxa"/>
          </w:tcPr>
          <w:p w:rsidR="009F7A42" w:rsidRPr="00BB6D72" w:rsidRDefault="009F7A42" w:rsidP="00223BF9">
            <w:pPr>
              <w:rPr>
                <w:sz w:val="24"/>
                <w:szCs w:val="24"/>
                <w:lang w:val="ro-RO"/>
              </w:rPr>
            </w:pPr>
            <w:r w:rsidRPr="00BB6D72">
              <w:rPr>
                <w:sz w:val="24"/>
                <w:szCs w:val="24"/>
                <w:lang w:val="ro-RO"/>
              </w:rPr>
              <w:t>2020</w:t>
            </w:r>
          </w:p>
        </w:tc>
        <w:tc>
          <w:tcPr>
            <w:tcW w:w="3600" w:type="dxa"/>
          </w:tcPr>
          <w:p w:rsidR="009F7A42" w:rsidRPr="00BB6D72" w:rsidRDefault="009F7A42" w:rsidP="00223BF9">
            <w:pPr>
              <w:rPr>
                <w:sz w:val="24"/>
                <w:szCs w:val="24"/>
                <w:lang w:val="ro-RO"/>
              </w:rPr>
            </w:pPr>
            <w:r w:rsidRPr="00BB6D72">
              <w:rPr>
                <w:sz w:val="24"/>
                <w:szCs w:val="24"/>
                <w:lang w:val="ro-RO"/>
              </w:rPr>
              <w:t>13247,0</w:t>
            </w:r>
          </w:p>
        </w:tc>
        <w:tc>
          <w:tcPr>
            <w:tcW w:w="3330" w:type="dxa"/>
          </w:tcPr>
          <w:p w:rsidR="009F7A42" w:rsidRPr="00BB6D72" w:rsidRDefault="009F7A42" w:rsidP="00223BF9">
            <w:pPr>
              <w:rPr>
                <w:sz w:val="24"/>
                <w:szCs w:val="24"/>
                <w:lang w:val="ro-RO"/>
              </w:rPr>
            </w:pPr>
            <w:r w:rsidRPr="00BB6D72">
              <w:rPr>
                <w:sz w:val="24"/>
                <w:szCs w:val="24"/>
                <w:lang w:val="ro-RO"/>
              </w:rPr>
              <w:t>714837,0</w:t>
            </w:r>
          </w:p>
        </w:tc>
      </w:tr>
      <w:tr w:rsidR="009F7A42" w:rsidRPr="00BB6D72" w:rsidTr="00223BF9">
        <w:tc>
          <w:tcPr>
            <w:tcW w:w="604" w:type="dxa"/>
          </w:tcPr>
          <w:p w:rsidR="009F7A42" w:rsidRPr="00BB6D72" w:rsidRDefault="009F7A42" w:rsidP="00223BF9">
            <w:pPr>
              <w:rPr>
                <w:sz w:val="24"/>
                <w:szCs w:val="24"/>
                <w:lang w:val="ro-RO"/>
              </w:rPr>
            </w:pPr>
          </w:p>
        </w:tc>
        <w:tc>
          <w:tcPr>
            <w:tcW w:w="1821" w:type="dxa"/>
          </w:tcPr>
          <w:p w:rsidR="009F7A42" w:rsidRPr="00BB6D72" w:rsidRDefault="009F7A42" w:rsidP="00223BF9">
            <w:pPr>
              <w:rPr>
                <w:sz w:val="24"/>
                <w:szCs w:val="24"/>
                <w:lang w:val="ro-RO"/>
              </w:rPr>
            </w:pPr>
            <w:r w:rsidRPr="00BB6D72">
              <w:rPr>
                <w:sz w:val="24"/>
                <w:szCs w:val="24"/>
                <w:lang w:val="ro-RO"/>
              </w:rPr>
              <w:t>Devieri</w:t>
            </w:r>
          </w:p>
        </w:tc>
        <w:tc>
          <w:tcPr>
            <w:tcW w:w="3600" w:type="dxa"/>
          </w:tcPr>
          <w:p w:rsidR="009F7A42" w:rsidRPr="00BB6D72" w:rsidRDefault="009F7A42" w:rsidP="00223BF9">
            <w:pPr>
              <w:rPr>
                <w:sz w:val="24"/>
                <w:szCs w:val="24"/>
                <w:lang w:val="ro-RO"/>
              </w:rPr>
            </w:pPr>
            <w:r w:rsidRPr="00BB6D72">
              <w:rPr>
                <w:sz w:val="24"/>
                <w:szCs w:val="24"/>
                <w:lang w:val="ro-RO"/>
              </w:rPr>
              <w:t>1893,0</w:t>
            </w:r>
          </w:p>
        </w:tc>
        <w:tc>
          <w:tcPr>
            <w:tcW w:w="3330" w:type="dxa"/>
          </w:tcPr>
          <w:p w:rsidR="009F7A42" w:rsidRPr="00BB6D72" w:rsidRDefault="009F7A42" w:rsidP="00223BF9">
            <w:pPr>
              <w:rPr>
                <w:sz w:val="24"/>
                <w:szCs w:val="24"/>
                <w:lang w:val="ro-RO"/>
              </w:rPr>
            </w:pPr>
            <w:r w:rsidRPr="00BB6D72">
              <w:rPr>
                <w:sz w:val="24"/>
                <w:szCs w:val="24"/>
                <w:lang w:val="ro-RO"/>
              </w:rPr>
              <w:t>192436,0</w:t>
            </w:r>
          </w:p>
        </w:tc>
      </w:tr>
    </w:tbl>
    <w:p w:rsidR="009F7A42" w:rsidRPr="00BB6D72" w:rsidRDefault="009F7A42" w:rsidP="009F7A42">
      <w:pPr>
        <w:rPr>
          <w:lang w:val="ro-RO"/>
        </w:rPr>
      </w:pPr>
    </w:p>
    <w:p w:rsidR="009F7A42" w:rsidRPr="00BB6D72" w:rsidRDefault="009F7A42" w:rsidP="009F7A42">
      <w:pPr>
        <w:rPr>
          <w:lang w:val="ro-RO"/>
        </w:rPr>
      </w:pPr>
      <w:r w:rsidRPr="00BB6D72">
        <w:rPr>
          <w:lang w:val="ro-RO"/>
        </w:rPr>
        <w:t>Cuantumul normativului valoric pentru un elev ponderat și a normativului valoric pentru o instituție luat în calcul la stabilirea transferturilor categoriale este în creștere datorită faptului ca au fost prevăzute modificări la noul sistem de salarizare în baza legii nr.175 din 19.12.2019 și la Legea bugetului de stat pentru anul 2020 începînd cu 01.01.2020.</w:t>
      </w:r>
    </w:p>
    <w:p w:rsidR="009F7A42" w:rsidRPr="00BB6D72" w:rsidRDefault="009F7A42" w:rsidP="009F7A42">
      <w:pPr>
        <w:rPr>
          <w:lang w:val="en-US"/>
        </w:rPr>
      </w:pPr>
      <w:r w:rsidRPr="00BB6D72">
        <w:rPr>
          <w:lang w:val="ro-RO"/>
        </w:rPr>
        <w:t>Totodată, pentru implimentarea costului standart per elev în baza Hotărîrei de Guvern 868 din 08.10.2014 „Cu privire la finanțarea în bază de cost standart per elev a instituțiilor de învățământ primar și secundar general</w:t>
      </w:r>
      <w:r w:rsidRPr="00BB6D72">
        <w:rPr>
          <w:lang w:val="en-US"/>
        </w:rPr>
        <w:t xml:space="preserve">” se </w:t>
      </w:r>
      <w:proofErr w:type="spellStart"/>
      <w:r w:rsidRPr="00BB6D72">
        <w:rPr>
          <w:lang w:val="en-US"/>
        </w:rPr>
        <w:t>aplicăcoeficienți</w:t>
      </w:r>
      <w:proofErr w:type="spellEnd"/>
      <w:r w:rsidRPr="00BB6D72">
        <w:rPr>
          <w:lang w:val="en-US"/>
        </w:rPr>
        <w:t xml:space="preserve"> de </w:t>
      </w:r>
      <w:proofErr w:type="spellStart"/>
      <w:r w:rsidRPr="00BB6D72">
        <w:rPr>
          <w:lang w:val="en-US"/>
        </w:rPr>
        <w:t>ponderepentrucalculareanumărului</w:t>
      </w:r>
      <w:proofErr w:type="spellEnd"/>
      <w:r w:rsidRPr="00BB6D72">
        <w:rPr>
          <w:lang w:val="en-US"/>
        </w:rPr>
        <w:t xml:space="preserve"> de “</w:t>
      </w:r>
      <w:proofErr w:type="spellStart"/>
      <w:r w:rsidRPr="00BB6D72">
        <w:rPr>
          <w:lang w:val="en-US"/>
        </w:rPr>
        <w:t>eleviponderați</w:t>
      </w:r>
      <w:proofErr w:type="spellEnd"/>
      <w:r w:rsidRPr="00BB6D72">
        <w:rPr>
          <w:lang w:val="en-US"/>
        </w:rPr>
        <w:t xml:space="preserve">” </w:t>
      </w:r>
      <w:proofErr w:type="spellStart"/>
      <w:r w:rsidRPr="00BB6D72">
        <w:rPr>
          <w:lang w:val="en-US"/>
        </w:rPr>
        <w:t>undepentruanul</w:t>
      </w:r>
      <w:proofErr w:type="spellEnd"/>
      <w:r w:rsidRPr="00BB6D72">
        <w:rPr>
          <w:lang w:val="en-US"/>
        </w:rPr>
        <w:t xml:space="preserve"> 2020 </w:t>
      </w:r>
      <w:proofErr w:type="spellStart"/>
      <w:r w:rsidRPr="00BB6D72">
        <w:rPr>
          <w:lang w:val="en-US"/>
        </w:rPr>
        <w:t>coeficientulpentrueleviiclaselor</w:t>
      </w:r>
      <w:proofErr w:type="spellEnd"/>
      <w:r w:rsidRPr="00BB6D72">
        <w:rPr>
          <w:lang w:val="en-US"/>
        </w:rPr>
        <w:t xml:space="preserve"> I-IV </w:t>
      </w:r>
      <w:proofErr w:type="spellStart"/>
      <w:r w:rsidRPr="00BB6D72">
        <w:rPr>
          <w:lang w:val="en-US"/>
        </w:rPr>
        <w:t>este</w:t>
      </w:r>
      <w:proofErr w:type="spellEnd"/>
      <w:r w:rsidRPr="00BB6D72">
        <w:rPr>
          <w:lang w:val="en-US"/>
        </w:rPr>
        <w:t xml:space="preserve"> de 0,83 </w:t>
      </w:r>
      <w:proofErr w:type="spellStart"/>
      <w:r w:rsidRPr="00BB6D72">
        <w:rPr>
          <w:lang w:val="en-US"/>
        </w:rPr>
        <w:t>comparativ</w:t>
      </w:r>
      <w:proofErr w:type="spellEnd"/>
      <w:r w:rsidRPr="00BB6D72">
        <w:rPr>
          <w:lang w:val="en-US"/>
        </w:rPr>
        <w:t xml:space="preserve"> cu </w:t>
      </w:r>
      <w:proofErr w:type="spellStart"/>
      <w:r w:rsidRPr="00BB6D72">
        <w:rPr>
          <w:lang w:val="en-US"/>
        </w:rPr>
        <w:t>anul</w:t>
      </w:r>
      <w:proofErr w:type="spellEnd"/>
      <w:r w:rsidRPr="00BB6D72">
        <w:rPr>
          <w:lang w:val="en-US"/>
        </w:rPr>
        <w:t xml:space="preserve"> 2019 </w:t>
      </w:r>
      <w:proofErr w:type="spellStart"/>
      <w:r w:rsidRPr="00BB6D72">
        <w:rPr>
          <w:lang w:val="en-US"/>
        </w:rPr>
        <w:t>este</w:t>
      </w:r>
      <w:proofErr w:type="spellEnd"/>
      <w:r w:rsidRPr="00BB6D72">
        <w:rPr>
          <w:lang w:val="en-US"/>
        </w:rPr>
        <w:t xml:space="preserve"> de 0,75ceeacedeasemenea are un impact </w:t>
      </w:r>
      <w:proofErr w:type="spellStart"/>
      <w:r w:rsidRPr="00BB6D72">
        <w:rPr>
          <w:lang w:val="en-US"/>
        </w:rPr>
        <w:t>pozitivasuprabugetuluiinstituției</w:t>
      </w:r>
      <w:proofErr w:type="spellEnd"/>
      <w:r w:rsidRPr="00BB6D72">
        <w:rPr>
          <w:lang w:val="en-US"/>
        </w:rPr>
        <w:t xml:space="preserve"> conform </w:t>
      </w:r>
      <w:proofErr w:type="spellStart"/>
      <w:r w:rsidRPr="00BB6D72">
        <w:rPr>
          <w:lang w:val="en-US"/>
        </w:rPr>
        <w:t>tabelei</w:t>
      </w:r>
      <w:proofErr w:type="spellEnd"/>
      <w:r w:rsidRPr="00BB6D72">
        <w:rPr>
          <w:lang w:val="en-US"/>
        </w:rPr>
        <w:t xml:space="preserve"> de </w:t>
      </w:r>
      <w:proofErr w:type="spellStart"/>
      <w:r w:rsidRPr="00BB6D72">
        <w:rPr>
          <w:lang w:val="en-US"/>
        </w:rPr>
        <w:t>maijos</w:t>
      </w:r>
      <w:proofErr w:type="spellEnd"/>
      <w:r w:rsidRPr="00BB6D72">
        <w:rPr>
          <w:lang w:val="en-US"/>
        </w:rPr>
        <w:t>:</w:t>
      </w:r>
    </w:p>
    <w:tbl>
      <w:tblPr>
        <w:tblStyle w:val="a5"/>
        <w:tblW w:w="0" w:type="auto"/>
        <w:tblInd w:w="998" w:type="dxa"/>
        <w:tblLook w:val="04A0"/>
      </w:tblPr>
      <w:tblGrid>
        <w:gridCol w:w="715"/>
        <w:gridCol w:w="1530"/>
        <w:gridCol w:w="2340"/>
        <w:gridCol w:w="1980"/>
        <w:gridCol w:w="1890"/>
      </w:tblGrid>
      <w:tr w:rsidR="009F7A42" w:rsidRPr="00BB6D72" w:rsidTr="00223BF9">
        <w:tc>
          <w:tcPr>
            <w:tcW w:w="715" w:type="dxa"/>
          </w:tcPr>
          <w:p w:rsidR="009F7A42" w:rsidRPr="00BB6D72" w:rsidRDefault="009F7A42" w:rsidP="00223BF9">
            <w:pPr>
              <w:rPr>
                <w:sz w:val="24"/>
                <w:szCs w:val="24"/>
                <w:lang w:val="en-US"/>
              </w:rPr>
            </w:pPr>
            <w:r w:rsidRPr="00BB6D72">
              <w:rPr>
                <w:sz w:val="24"/>
                <w:szCs w:val="24"/>
                <w:lang w:val="en-US"/>
              </w:rPr>
              <w:t>Nr/o</w:t>
            </w:r>
          </w:p>
        </w:tc>
        <w:tc>
          <w:tcPr>
            <w:tcW w:w="1530" w:type="dxa"/>
          </w:tcPr>
          <w:p w:rsidR="009F7A42" w:rsidRPr="00BB6D72" w:rsidRDefault="009F7A42" w:rsidP="00223BF9">
            <w:pPr>
              <w:rPr>
                <w:sz w:val="24"/>
                <w:szCs w:val="24"/>
                <w:lang w:val="en-US"/>
              </w:rPr>
            </w:pPr>
            <w:proofErr w:type="spellStart"/>
            <w:r w:rsidRPr="00BB6D72">
              <w:rPr>
                <w:sz w:val="24"/>
                <w:szCs w:val="24"/>
                <w:lang w:val="en-US"/>
              </w:rPr>
              <w:t>Treapta</w:t>
            </w:r>
            <w:proofErr w:type="spellEnd"/>
            <w:r w:rsidRPr="00BB6D72">
              <w:rPr>
                <w:sz w:val="24"/>
                <w:szCs w:val="24"/>
                <w:lang w:val="en-US"/>
              </w:rPr>
              <w:t xml:space="preserve"> de </w:t>
            </w:r>
            <w:proofErr w:type="spellStart"/>
            <w:r w:rsidRPr="00BB6D72">
              <w:rPr>
                <w:sz w:val="24"/>
                <w:szCs w:val="24"/>
                <w:lang w:val="en-US"/>
              </w:rPr>
              <w:t>studii</w:t>
            </w:r>
            <w:proofErr w:type="spellEnd"/>
          </w:p>
        </w:tc>
        <w:tc>
          <w:tcPr>
            <w:tcW w:w="2340" w:type="dxa"/>
          </w:tcPr>
          <w:p w:rsidR="009F7A42" w:rsidRPr="00BB6D72" w:rsidRDefault="009F7A42" w:rsidP="00223BF9">
            <w:pPr>
              <w:rPr>
                <w:sz w:val="24"/>
                <w:szCs w:val="24"/>
                <w:lang w:val="en-US"/>
              </w:rPr>
            </w:pPr>
            <w:proofErr w:type="spellStart"/>
            <w:r w:rsidRPr="00BB6D72">
              <w:rPr>
                <w:sz w:val="24"/>
                <w:szCs w:val="24"/>
                <w:lang w:val="en-US"/>
              </w:rPr>
              <w:t>Coeficientvaloric</w:t>
            </w:r>
            <w:proofErr w:type="spellEnd"/>
            <w:r w:rsidRPr="00BB6D72">
              <w:rPr>
                <w:sz w:val="24"/>
                <w:szCs w:val="24"/>
                <w:lang w:val="en-US"/>
              </w:rPr>
              <w:t xml:space="preserve"> 2019</w:t>
            </w:r>
          </w:p>
        </w:tc>
        <w:tc>
          <w:tcPr>
            <w:tcW w:w="1980" w:type="dxa"/>
          </w:tcPr>
          <w:p w:rsidR="009F7A42" w:rsidRPr="00BB6D72" w:rsidRDefault="009F7A42" w:rsidP="00223BF9">
            <w:pPr>
              <w:rPr>
                <w:sz w:val="24"/>
                <w:szCs w:val="24"/>
                <w:lang w:val="en-US"/>
              </w:rPr>
            </w:pPr>
            <w:proofErr w:type="spellStart"/>
            <w:r w:rsidRPr="00BB6D72">
              <w:rPr>
                <w:sz w:val="24"/>
                <w:szCs w:val="24"/>
                <w:lang w:val="en-US"/>
              </w:rPr>
              <w:t>Coeficientvaloric</w:t>
            </w:r>
            <w:proofErr w:type="spellEnd"/>
            <w:r w:rsidRPr="00BB6D72">
              <w:rPr>
                <w:sz w:val="24"/>
                <w:szCs w:val="24"/>
                <w:lang w:val="en-US"/>
              </w:rPr>
              <w:t xml:space="preserve"> 2020</w:t>
            </w:r>
          </w:p>
        </w:tc>
        <w:tc>
          <w:tcPr>
            <w:tcW w:w="1890" w:type="dxa"/>
          </w:tcPr>
          <w:p w:rsidR="009F7A42" w:rsidRPr="00BB6D72" w:rsidRDefault="009F7A42" w:rsidP="00223BF9">
            <w:pPr>
              <w:rPr>
                <w:sz w:val="24"/>
                <w:szCs w:val="24"/>
                <w:lang w:val="en-US"/>
              </w:rPr>
            </w:pPr>
            <w:proofErr w:type="spellStart"/>
            <w:r w:rsidRPr="00BB6D72">
              <w:rPr>
                <w:sz w:val="24"/>
                <w:szCs w:val="24"/>
                <w:lang w:val="en-US"/>
              </w:rPr>
              <w:t>Devieri</w:t>
            </w:r>
            <w:proofErr w:type="spellEnd"/>
          </w:p>
        </w:tc>
      </w:tr>
      <w:tr w:rsidR="009F7A42" w:rsidRPr="00BB6D72" w:rsidTr="00223BF9">
        <w:tc>
          <w:tcPr>
            <w:tcW w:w="715" w:type="dxa"/>
          </w:tcPr>
          <w:p w:rsidR="009F7A42" w:rsidRPr="00BB6D72" w:rsidRDefault="009F7A42" w:rsidP="00223BF9">
            <w:pPr>
              <w:rPr>
                <w:sz w:val="24"/>
                <w:szCs w:val="24"/>
                <w:lang w:val="en-US"/>
              </w:rPr>
            </w:pPr>
            <w:r w:rsidRPr="00BB6D72">
              <w:rPr>
                <w:sz w:val="24"/>
                <w:szCs w:val="24"/>
                <w:lang w:val="en-US"/>
              </w:rPr>
              <w:t>1</w:t>
            </w:r>
          </w:p>
        </w:tc>
        <w:tc>
          <w:tcPr>
            <w:tcW w:w="1530" w:type="dxa"/>
          </w:tcPr>
          <w:p w:rsidR="009F7A42" w:rsidRPr="00BB6D72" w:rsidRDefault="009F7A42" w:rsidP="00223BF9">
            <w:pPr>
              <w:rPr>
                <w:sz w:val="24"/>
                <w:szCs w:val="24"/>
                <w:lang w:val="en-US"/>
              </w:rPr>
            </w:pPr>
            <w:r w:rsidRPr="00BB6D72">
              <w:rPr>
                <w:sz w:val="24"/>
                <w:szCs w:val="24"/>
                <w:lang w:val="en-US"/>
              </w:rPr>
              <w:t>I-IV</w:t>
            </w:r>
          </w:p>
        </w:tc>
        <w:tc>
          <w:tcPr>
            <w:tcW w:w="2340" w:type="dxa"/>
          </w:tcPr>
          <w:p w:rsidR="009F7A42" w:rsidRPr="00BB6D72" w:rsidRDefault="009F7A42" w:rsidP="00223BF9">
            <w:pPr>
              <w:rPr>
                <w:sz w:val="24"/>
                <w:szCs w:val="24"/>
                <w:lang w:val="en-US"/>
              </w:rPr>
            </w:pPr>
            <w:r w:rsidRPr="00BB6D72">
              <w:rPr>
                <w:sz w:val="24"/>
                <w:szCs w:val="24"/>
                <w:lang w:val="en-US"/>
              </w:rPr>
              <w:t>0,75</w:t>
            </w:r>
          </w:p>
        </w:tc>
        <w:tc>
          <w:tcPr>
            <w:tcW w:w="1980" w:type="dxa"/>
          </w:tcPr>
          <w:p w:rsidR="009F7A42" w:rsidRPr="00BB6D72" w:rsidRDefault="009F7A42" w:rsidP="00223BF9">
            <w:pPr>
              <w:rPr>
                <w:sz w:val="24"/>
                <w:szCs w:val="24"/>
                <w:lang w:val="en-US"/>
              </w:rPr>
            </w:pPr>
            <w:r w:rsidRPr="00BB6D72">
              <w:rPr>
                <w:sz w:val="24"/>
                <w:szCs w:val="24"/>
                <w:lang w:val="en-US"/>
              </w:rPr>
              <w:t>0,83</w:t>
            </w:r>
          </w:p>
        </w:tc>
        <w:tc>
          <w:tcPr>
            <w:tcW w:w="1890" w:type="dxa"/>
          </w:tcPr>
          <w:p w:rsidR="009F7A42" w:rsidRPr="00BB6D72" w:rsidRDefault="009F7A42" w:rsidP="00223BF9">
            <w:pPr>
              <w:rPr>
                <w:sz w:val="24"/>
                <w:szCs w:val="24"/>
                <w:lang w:val="en-US"/>
              </w:rPr>
            </w:pPr>
            <w:r w:rsidRPr="00BB6D72">
              <w:rPr>
                <w:sz w:val="24"/>
                <w:szCs w:val="24"/>
                <w:lang w:val="en-US"/>
              </w:rPr>
              <w:t>0,08</w:t>
            </w:r>
          </w:p>
        </w:tc>
      </w:tr>
      <w:tr w:rsidR="009F7A42" w:rsidRPr="00BB6D72" w:rsidTr="00223BF9">
        <w:tc>
          <w:tcPr>
            <w:tcW w:w="715" w:type="dxa"/>
          </w:tcPr>
          <w:p w:rsidR="009F7A42" w:rsidRPr="00BB6D72" w:rsidRDefault="009F7A42" w:rsidP="00223BF9">
            <w:pPr>
              <w:rPr>
                <w:sz w:val="24"/>
                <w:szCs w:val="24"/>
                <w:lang w:val="en-US"/>
              </w:rPr>
            </w:pPr>
            <w:r w:rsidRPr="00BB6D72">
              <w:rPr>
                <w:sz w:val="24"/>
                <w:szCs w:val="24"/>
                <w:lang w:val="en-US"/>
              </w:rPr>
              <w:t>2</w:t>
            </w:r>
          </w:p>
        </w:tc>
        <w:tc>
          <w:tcPr>
            <w:tcW w:w="1530" w:type="dxa"/>
          </w:tcPr>
          <w:p w:rsidR="009F7A42" w:rsidRPr="00BB6D72" w:rsidRDefault="009F7A42" w:rsidP="00223BF9">
            <w:pPr>
              <w:rPr>
                <w:sz w:val="24"/>
                <w:szCs w:val="24"/>
                <w:lang w:val="en-US"/>
              </w:rPr>
            </w:pPr>
            <w:r w:rsidRPr="00BB6D72">
              <w:rPr>
                <w:sz w:val="24"/>
                <w:szCs w:val="24"/>
                <w:lang w:val="en-US"/>
              </w:rPr>
              <w:t>V-IX</w:t>
            </w:r>
          </w:p>
        </w:tc>
        <w:tc>
          <w:tcPr>
            <w:tcW w:w="2340" w:type="dxa"/>
          </w:tcPr>
          <w:p w:rsidR="009F7A42" w:rsidRPr="00BB6D72" w:rsidRDefault="009F7A42" w:rsidP="00223BF9">
            <w:pPr>
              <w:rPr>
                <w:sz w:val="24"/>
                <w:szCs w:val="24"/>
                <w:lang w:val="en-US"/>
              </w:rPr>
            </w:pPr>
            <w:r w:rsidRPr="00BB6D72">
              <w:rPr>
                <w:sz w:val="24"/>
                <w:szCs w:val="24"/>
                <w:lang w:val="en-US"/>
              </w:rPr>
              <w:t>1</w:t>
            </w:r>
          </w:p>
        </w:tc>
        <w:tc>
          <w:tcPr>
            <w:tcW w:w="1980" w:type="dxa"/>
          </w:tcPr>
          <w:p w:rsidR="009F7A42" w:rsidRPr="00BB6D72" w:rsidRDefault="009F7A42" w:rsidP="00223BF9">
            <w:pPr>
              <w:rPr>
                <w:sz w:val="24"/>
                <w:szCs w:val="24"/>
                <w:lang w:val="en-US"/>
              </w:rPr>
            </w:pPr>
            <w:r w:rsidRPr="00BB6D72">
              <w:rPr>
                <w:sz w:val="24"/>
                <w:szCs w:val="24"/>
                <w:lang w:val="en-US"/>
              </w:rPr>
              <w:t>1</w:t>
            </w:r>
          </w:p>
        </w:tc>
        <w:tc>
          <w:tcPr>
            <w:tcW w:w="1890" w:type="dxa"/>
          </w:tcPr>
          <w:p w:rsidR="009F7A42" w:rsidRPr="00BB6D72" w:rsidRDefault="009F7A42" w:rsidP="00223BF9">
            <w:pPr>
              <w:rPr>
                <w:sz w:val="24"/>
                <w:szCs w:val="24"/>
                <w:lang w:val="en-US"/>
              </w:rPr>
            </w:pPr>
            <w:r w:rsidRPr="00BB6D72">
              <w:rPr>
                <w:sz w:val="24"/>
                <w:szCs w:val="24"/>
                <w:lang w:val="en-US"/>
              </w:rPr>
              <w:t>0,0</w:t>
            </w:r>
          </w:p>
        </w:tc>
      </w:tr>
      <w:tr w:rsidR="009F7A42" w:rsidRPr="00BB6D72" w:rsidTr="00223BF9">
        <w:tc>
          <w:tcPr>
            <w:tcW w:w="715" w:type="dxa"/>
          </w:tcPr>
          <w:p w:rsidR="009F7A42" w:rsidRPr="00BB6D72" w:rsidRDefault="009F7A42" w:rsidP="00223BF9">
            <w:pPr>
              <w:rPr>
                <w:sz w:val="24"/>
                <w:szCs w:val="24"/>
                <w:lang w:val="en-US"/>
              </w:rPr>
            </w:pPr>
            <w:r w:rsidRPr="00BB6D72">
              <w:rPr>
                <w:sz w:val="24"/>
                <w:szCs w:val="24"/>
                <w:lang w:val="en-US"/>
              </w:rPr>
              <w:t>3</w:t>
            </w:r>
          </w:p>
        </w:tc>
        <w:tc>
          <w:tcPr>
            <w:tcW w:w="1530" w:type="dxa"/>
          </w:tcPr>
          <w:p w:rsidR="009F7A42" w:rsidRPr="00BB6D72" w:rsidRDefault="009F7A42" w:rsidP="00223BF9">
            <w:pPr>
              <w:rPr>
                <w:sz w:val="24"/>
                <w:szCs w:val="24"/>
                <w:lang w:val="en-US"/>
              </w:rPr>
            </w:pPr>
            <w:r w:rsidRPr="00BB6D72">
              <w:rPr>
                <w:sz w:val="24"/>
                <w:szCs w:val="24"/>
                <w:lang w:val="en-US"/>
              </w:rPr>
              <w:t>X-XII</w:t>
            </w:r>
          </w:p>
        </w:tc>
        <w:tc>
          <w:tcPr>
            <w:tcW w:w="2340" w:type="dxa"/>
          </w:tcPr>
          <w:p w:rsidR="009F7A42" w:rsidRPr="00BB6D72" w:rsidRDefault="009F7A42" w:rsidP="00223BF9">
            <w:pPr>
              <w:rPr>
                <w:sz w:val="24"/>
                <w:szCs w:val="24"/>
                <w:lang w:val="en-US"/>
              </w:rPr>
            </w:pPr>
            <w:r w:rsidRPr="00BB6D72">
              <w:rPr>
                <w:sz w:val="24"/>
                <w:szCs w:val="24"/>
                <w:lang w:val="en-US"/>
              </w:rPr>
              <w:t>1,22</w:t>
            </w:r>
          </w:p>
        </w:tc>
        <w:tc>
          <w:tcPr>
            <w:tcW w:w="1980" w:type="dxa"/>
          </w:tcPr>
          <w:p w:rsidR="009F7A42" w:rsidRPr="00BB6D72" w:rsidRDefault="009F7A42" w:rsidP="00223BF9">
            <w:pPr>
              <w:rPr>
                <w:sz w:val="24"/>
                <w:szCs w:val="24"/>
                <w:lang w:val="en-US"/>
              </w:rPr>
            </w:pPr>
            <w:r w:rsidRPr="00BB6D72">
              <w:rPr>
                <w:sz w:val="24"/>
                <w:szCs w:val="24"/>
                <w:lang w:val="en-US"/>
              </w:rPr>
              <w:t>1,22</w:t>
            </w:r>
          </w:p>
        </w:tc>
        <w:tc>
          <w:tcPr>
            <w:tcW w:w="1890" w:type="dxa"/>
          </w:tcPr>
          <w:p w:rsidR="009F7A42" w:rsidRPr="00BB6D72" w:rsidRDefault="009F7A42" w:rsidP="00223BF9">
            <w:pPr>
              <w:rPr>
                <w:sz w:val="24"/>
                <w:szCs w:val="24"/>
                <w:lang w:val="en-US"/>
              </w:rPr>
            </w:pPr>
            <w:r w:rsidRPr="00BB6D72">
              <w:rPr>
                <w:sz w:val="24"/>
                <w:szCs w:val="24"/>
                <w:lang w:val="en-US"/>
              </w:rPr>
              <w:t>0,0</w:t>
            </w:r>
          </w:p>
        </w:tc>
      </w:tr>
    </w:tbl>
    <w:p w:rsidR="009F7A42" w:rsidRPr="00BB6D72" w:rsidRDefault="009F7A42" w:rsidP="009F7A42">
      <w:pPr>
        <w:rPr>
          <w:lang w:val="ro-RO"/>
        </w:rPr>
      </w:pPr>
    </w:p>
    <w:p w:rsidR="009F7A42" w:rsidRPr="00BB6D72" w:rsidRDefault="009F7A42" w:rsidP="009F7A42">
      <w:pPr>
        <w:jc w:val="center"/>
        <w:rPr>
          <w:b/>
          <w:lang w:val="ro-RO"/>
        </w:rPr>
      </w:pPr>
      <w:r w:rsidRPr="00BB6D72">
        <w:rPr>
          <w:b/>
          <w:lang w:val="en-US"/>
        </w:rPr>
        <w:t xml:space="preserve">5. </w:t>
      </w:r>
      <w:proofErr w:type="spellStart"/>
      <w:r w:rsidRPr="00BB6D72">
        <w:rPr>
          <w:b/>
          <w:lang w:val="en-US"/>
        </w:rPr>
        <w:t>Analiza</w:t>
      </w:r>
      <w:proofErr w:type="spellEnd"/>
      <w:r w:rsidR="00223BF9">
        <w:rPr>
          <w:b/>
          <w:lang w:val="en-US"/>
        </w:rPr>
        <w:t xml:space="preserve"> </w:t>
      </w:r>
      <w:proofErr w:type="spellStart"/>
      <w:r w:rsidRPr="00BB6D72">
        <w:rPr>
          <w:b/>
          <w:lang w:val="en-US"/>
        </w:rPr>
        <w:t>comparativă</w:t>
      </w:r>
      <w:proofErr w:type="spellEnd"/>
      <w:r w:rsidR="00223BF9">
        <w:rPr>
          <w:b/>
          <w:lang w:val="en-US"/>
        </w:rPr>
        <w:t xml:space="preserve"> </w:t>
      </w:r>
      <w:proofErr w:type="spellStart"/>
      <w:r w:rsidRPr="00BB6D72">
        <w:rPr>
          <w:b/>
          <w:lang w:val="en-US"/>
        </w:rPr>
        <w:t>salariu</w:t>
      </w:r>
      <w:proofErr w:type="spellEnd"/>
      <w:r w:rsidRPr="00BB6D72">
        <w:rPr>
          <w:b/>
          <w:lang w:val="en-US"/>
        </w:rPr>
        <w:t xml:space="preserve">/grad didactic </w:t>
      </w:r>
      <w:proofErr w:type="spellStart"/>
      <w:r w:rsidRPr="00BB6D72">
        <w:rPr>
          <w:b/>
          <w:lang w:val="en-US"/>
        </w:rPr>
        <w:t>pentru</w:t>
      </w:r>
      <w:proofErr w:type="spellEnd"/>
      <w:r w:rsidR="00223BF9">
        <w:rPr>
          <w:b/>
          <w:lang w:val="en-US"/>
        </w:rPr>
        <w:t xml:space="preserve"> </w:t>
      </w:r>
      <w:proofErr w:type="spellStart"/>
      <w:r w:rsidRPr="00BB6D72">
        <w:rPr>
          <w:b/>
          <w:lang w:val="en-US"/>
        </w:rPr>
        <w:t>numărul</w:t>
      </w:r>
      <w:proofErr w:type="spellEnd"/>
      <w:r w:rsidRPr="00BB6D72">
        <w:rPr>
          <w:b/>
          <w:lang w:val="en-US"/>
        </w:rPr>
        <w:t xml:space="preserve"> de cadre </w:t>
      </w:r>
      <w:proofErr w:type="spellStart"/>
      <w:r w:rsidRPr="00BB6D72">
        <w:rPr>
          <w:b/>
          <w:lang w:val="en-US"/>
        </w:rPr>
        <w:t>didactice</w:t>
      </w:r>
      <w:proofErr w:type="spellEnd"/>
      <w:r w:rsidRPr="00BB6D72">
        <w:rPr>
          <w:b/>
          <w:lang w:val="en-US"/>
        </w:rPr>
        <w:t xml:space="preserve"> din </w:t>
      </w:r>
      <w:proofErr w:type="spellStart"/>
      <w:r w:rsidRPr="00BB6D72">
        <w:rPr>
          <w:b/>
          <w:lang w:val="en-US"/>
        </w:rPr>
        <w:t>cadrul</w:t>
      </w:r>
      <w:proofErr w:type="spellEnd"/>
      <w:r w:rsidRPr="00BB6D72">
        <w:rPr>
          <w:b/>
          <w:lang w:val="en-US"/>
        </w:rPr>
        <w:t xml:space="preserve"> IPLT “</w:t>
      </w:r>
      <w:proofErr w:type="spellStart"/>
      <w:r w:rsidRPr="00BB6D72">
        <w:rPr>
          <w:b/>
          <w:lang w:val="en-US"/>
        </w:rPr>
        <w:t>VasileVasilache</w:t>
      </w:r>
      <w:proofErr w:type="spellEnd"/>
      <w:r w:rsidRPr="00BB6D72">
        <w:rPr>
          <w:b/>
          <w:lang w:val="en-US"/>
        </w:rPr>
        <w:t>”</w:t>
      </w:r>
    </w:p>
    <w:tbl>
      <w:tblPr>
        <w:tblStyle w:val="a5"/>
        <w:tblpPr w:leftFromText="180" w:rightFromText="180" w:vertAnchor="text" w:horzAnchor="margin" w:tblpXSpec="center" w:tblpY="373"/>
        <w:tblW w:w="10881" w:type="dxa"/>
        <w:tblLook w:val="04A0"/>
      </w:tblPr>
      <w:tblGrid>
        <w:gridCol w:w="582"/>
        <w:gridCol w:w="1511"/>
        <w:gridCol w:w="1134"/>
        <w:gridCol w:w="1534"/>
        <w:gridCol w:w="1502"/>
        <w:gridCol w:w="1550"/>
        <w:gridCol w:w="1469"/>
        <w:gridCol w:w="1599"/>
      </w:tblGrid>
      <w:tr w:rsidR="009F7A42" w:rsidRPr="009F7A42" w:rsidTr="00223BF9">
        <w:tc>
          <w:tcPr>
            <w:tcW w:w="582" w:type="dxa"/>
          </w:tcPr>
          <w:p w:rsidR="009F7A42" w:rsidRPr="00BB6D72" w:rsidRDefault="009F7A42" w:rsidP="00223BF9">
            <w:pPr>
              <w:jc w:val="center"/>
              <w:rPr>
                <w:sz w:val="24"/>
                <w:szCs w:val="24"/>
                <w:lang w:val="ro-RO"/>
              </w:rPr>
            </w:pPr>
            <w:r w:rsidRPr="00BB6D72">
              <w:rPr>
                <w:sz w:val="24"/>
                <w:szCs w:val="24"/>
                <w:lang w:val="ro-RO"/>
              </w:rPr>
              <w:t>Nr. d/o</w:t>
            </w:r>
          </w:p>
        </w:tc>
        <w:tc>
          <w:tcPr>
            <w:tcW w:w="1511" w:type="dxa"/>
          </w:tcPr>
          <w:p w:rsidR="009F7A42" w:rsidRPr="00BB6D72" w:rsidRDefault="009F7A42" w:rsidP="00223BF9">
            <w:pPr>
              <w:jc w:val="center"/>
              <w:rPr>
                <w:sz w:val="24"/>
                <w:szCs w:val="24"/>
                <w:lang w:val="ro-RO"/>
              </w:rPr>
            </w:pPr>
            <w:r w:rsidRPr="00BB6D72">
              <w:rPr>
                <w:sz w:val="24"/>
                <w:szCs w:val="24"/>
                <w:lang w:val="ro-RO"/>
              </w:rPr>
              <w:t>Grad didactic</w:t>
            </w:r>
          </w:p>
        </w:tc>
        <w:tc>
          <w:tcPr>
            <w:tcW w:w="1134" w:type="dxa"/>
          </w:tcPr>
          <w:p w:rsidR="009F7A42" w:rsidRPr="00BB6D72" w:rsidRDefault="009F7A42" w:rsidP="00223BF9">
            <w:pPr>
              <w:jc w:val="center"/>
              <w:rPr>
                <w:sz w:val="24"/>
                <w:szCs w:val="24"/>
                <w:lang w:val="ro-RO"/>
              </w:rPr>
            </w:pPr>
            <w:r w:rsidRPr="00BB6D72">
              <w:rPr>
                <w:sz w:val="24"/>
                <w:szCs w:val="24"/>
                <w:lang w:val="ro-RO"/>
              </w:rPr>
              <w:t xml:space="preserve">Numărul cadrelor didactice </w:t>
            </w:r>
          </w:p>
        </w:tc>
        <w:tc>
          <w:tcPr>
            <w:tcW w:w="1534" w:type="dxa"/>
          </w:tcPr>
          <w:p w:rsidR="009F7A42" w:rsidRPr="00BB6D72" w:rsidRDefault="009F7A42" w:rsidP="00223BF9">
            <w:pPr>
              <w:rPr>
                <w:sz w:val="24"/>
                <w:szCs w:val="24"/>
                <w:lang w:val="ro-RO"/>
              </w:rPr>
            </w:pPr>
            <w:r w:rsidRPr="00BB6D72">
              <w:rPr>
                <w:sz w:val="24"/>
                <w:szCs w:val="24"/>
                <w:lang w:val="ro-RO"/>
              </w:rPr>
              <w:t xml:space="preserve">Salariu de bază </w:t>
            </w:r>
          </w:p>
        </w:tc>
        <w:tc>
          <w:tcPr>
            <w:tcW w:w="1502" w:type="dxa"/>
          </w:tcPr>
          <w:p w:rsidR="009F7A42" w:rsidRPr="00BB6D72" w:rsidRDefault="009F7A42" w:rsidP="00223BF9">
            <w:pPr>
              <w:rPr>
                <w:sz w:val="24"/>
                <w:szCs w:val="24"/>
                <w:lang w:val="ro-RO"/>
              </w:rPr>
            </w:pPr>
            <w:r w:rsidRPr="00BB6D72">
              <w:rPr>
                <w:sz w:val="24"/>
                <w:szCs w:val="24"/>
                <w:lang w:val="ro-RO"/>
              </w:rPr>
              <w:t>Salariu total fără grad didactic</w:t>
            </w:r>
          </w:p>
        </w:tc>
        <w:tc>
          <w:tcPr>
            <w:tcW w:w="1550" w:type="dxa"/>
          </w:tcPr>
          <w:p w:rsidR="009F7A42" w:rsidRPr="00BB6D72" w:rsidRDefault="009F7A42" w:rsidP="00223BF9">
            <w:pPr>
              <w:rPr>
                <w:sz w:val="24"/>
                <w:szCs w:val="24"/>
                <w:lang w:val="ro-RO"/>
              </w:rPr>
            </w:pPr>
            <w:r w:rsidRPr="00BB6D72">
              <w:rPr>
                <w:sz w:val="24"/>
                <w:szCs w:val="24"/>
                <w:lang w:val="ro-RO"/>
              </w:rPr>
              <w:t>Salariu cu grad didactic</w:t>
            </w:r>
          </w:p>
        </w:tc>
        <w:tc>
          <w:tcPr>
            <w:tcW w:w="1469" w:type="dxa"/>
          </w:tcPr>
          <w:p w:rsidR="009F7A42" w:rsidRPr="00BB6D72" w:rsidRDefault="009F7A42" w:rsidP="00223BF9">
            <w:pPr>
              <w:rPr>
                <w:sz w:val="24"/>
                <w:szCs w:val="24"/>
                <w:lang w:val="ro-RO"/>
              </w:rPr>
            </w:pPr>
            <w:r w:rsidRPr="00BB6D72">
              <w:rPr>
                <w:sz w:val="24"/>
                <w:szCs w:val="24"/>
                <w:lang w:val="ro-RO"/>
              </w:rPr>
              <w:t>Devieri(+)</w:t>
            </w:r>
          </w:p>
        </w:tc>
        <w:tc>
          <w:tcPr>
            <w:tcW w:w="1599" w:type="dxa"/>
          </w:tcPr>
          <w:p w:rsidR="009F7A42" w:rsidRPr="00BB6D72" w:rsidRDefault="009F7A42" w:rsidP="00223BF9">
            <w:pPr>
              <w:rPr>
                <w:sz w:val="24"/>
                <w:szCs w:val="24"/>
                <w:lang w:val="ro-RO"/>
              </w:rPr>
            </w:pPr>
            <w:r w:rsidRPr="00BB6D72">
              <w:rPr>
                <w:sz w:val="24"/>
                <w:szCs w:val="24"/>
                <w:lang w:val="ro-RO"/>
              </w:rPr>
              <w:t>% majorării salariului cu grad didactic față de salariul de bază</w:t>
            </w:r>
          </w:p>
        </w:tc>
      </w:tr>
      <w:tr w:rsidR="009F7A42" w:rsidRPr="00BB6D72" w:rsidTr="00223BF9">
        <w:tc>
          <w:tcPr>
            <w:tcW w:w="582" w:type="dxa"/>
          </w:tcPr>
          <w:p w:rsidR="009F7A42" w:rsidRPr="00BB6D72" w:rsidRDefault="009F7A42" w:rsidP="009F7A42">
            <w:pPr>
              <w:pStyle w:val="a6"/>
              <w:numPr>
                <w:ilvl w:val="0"/>
                <w:numId w:val="3"/>
              </w:numPr>
              <w:rPr>
                <w:color w:val="000000"/>
                <w:sz w:val="24"/>
                <w:szCs w:val="24"/>
                <w:lang w:val="en-US"/>
              </w:rPr>
            </w:pPr>
          </w:p>
        </w:tc>
        <w:tc>
          <w:tcPr>
            <w:tcW w:w="1511" w:type="dxa"/>
          </w:tcPr>
          <w:p w:rsidR="009F7A42" w:rsidRPr="00BB6D72" w:rsidRDefault="009F7A42" w:rsidP="00223BF9">
            <w:pPr>
              <w:rPr>
                <w:sz w:val="24"/>
                <w:szCs w:val="24"/>
                <w:lang w:val="ro-RO"/>
              </w:rPr>
            </w:pPr>
            <w:r w:rsidRPr="00BB6D72">
              <w:rPr>
                <w:sz w:val="24"/>
                <w:szCs w:val="24"/>
                <w:lang w:val="ro-RO"/>
              </w:rPr>
              <w:t>Total</w:t>
            </w:r>
          </w:p>
        </w:tc>
        <w:tc>
          <w:tcPr>
            <w:tcW w:w="1134" w:type="dxa"/>
          </w:tcPr>
          <w:p w:rsidR="009F7A42" w:rsidRPr="00BB6D72" w:rsidRDefault="009F7A42" w:rsidP="00223BF9">
            <w:pPr>
              <w:jc w:val="center"/>
              <w:rPr>
                <w:sz w:val="24"/>
                <w:szCs w:val="24"/>
                <w:lang w:val="ro-RO"/>
              </w:rPr>
            </w:pPr>
            <w:r w:rsidRPr="00BB6D72">
              <w:rPr>
                <w:sz w:val="24"/>
                <w:szCs w:val="24"/>
                <w:lang w:val="ro-RO"/>
              </w:rPr>
              <w:t>28</w:t>
            </w:r>
          </w:p>
        </w:tc>
        <w:tc>
          <w:tcPr>
            <w:tcW w:w="1534" w:type="dxa"/>
          </w:tcPr>
          <w:p w:rsidR="009F7A42" w:rsidRPr="00BB6D72" w:rsidRDefault="009F7A42" w:rsidP="00223BF9">
            <w:pPr>
              <w:jc w:val="center"/>
              <w:rPr>
                <w:sz w:val="24"/>
                <w:szCs w:val="24"/>
                <w:lang w:val="ro-RO"/>
              </w:rPr>
            </w:pPr>
            <w:r w:rsidRPr="00BB6D72">
              <w:rPr>
                <w:sz w:val="24"/>
                <w:szCs w:val="24"/>
                <w:lang w:val="ro-RO"/>
              </w:rPr>
              <w:t>5530,0</w:t>
            </w:r>
          </w:p>
        </w:tc>
        <w:tc>
          <w:tcPr>
            <w:tcW w:w="1502" w:type="dxa"/>
          </w:tcPr>
          <w:p w:rsidR="009F7A42" w:rsidRPr="00BB6D72" w:rsidRDefault="009F7A42" w:rsidP="00223BF9">
            <w:pPr>
              <w:rPr>
                <w:sz w:val="24"/>
                <w:szCs w:val="24"/>
                <w:lang w:val="ro-RO"/>
              </w:rPr>
            </w:pPr>
            <w:r w:rsidRPr="00BB6D72">
              <w:rPr>
                <w:sz w:val="24"/>
                <w:szCs w:val="24"/>
                <w:lang w:val="ro-RO"/>
              </w:rPr>
              <w:t>154840,0</w:t>
            </w:r>
          </w:p>
        </w:tc>
        <w:tc>
          <w:tcPr>
            <w:tcW w:w="1550" w:type="dxa"/>
          </w:tcPr>
          <w:p w:rsidR="009F7A42" w:rsidRPr="00BB6D72" w:rsidRDefault="009F7A42" w:rsidP="00223BF9">
            <w:pPr>
              <w:jc w:val="center"/>
              <w:rPr>
                <w:sz w:val="24"/>
                <w:szCs w:val="24"/>
                <w:lang w:val="ro-RO"/>
              </w:rPr>
            </w:pPr>
            <w:r w:rsidRPr="00BB6D72">
              <w:rPr>
                <w:sz w:val="24"/>
                <w:szCs w:val="24"/>
                <w:lang w:val="ro-RO"/>
              </w:rPr>
              <w:t>182402,5</w:t>
            </w:r>
          </w:p>
        </w:tc>
        <w:tc>
          <w:tcPr>
            <w:tcW w:w="1469" w:type="dxa"/>
          </w:tcPr>
          <w:p w:rsidR="009F7A42" w:rsidRPr="00BB6D72" w:rsidRDefault="009F7A42" w:rsidP="00223BF9">
            <w:pPr>
              <w:jc w:val="center"/>
              <w:rPr>
                <w:sz w:val="24"/>
                <w:szCs w:val="24"/>
                <w:lang w:val="ro-RO"/>
              </w:rPr>
            </w:pPr>
            <w:r w:rsidRPr="00BB6D72">
              <w:rPr>
                <w:sz w:val="24"/>
                <w:szCs w:val="24"/>
                <w:lang w:val="ro-RO"/>
              </w:rPr>
              <w:t>27562,5</w:t>
            </w:r>
          </w:p>
        </w:tc>
        <w:tc>
          <w:tcPr>
            <w:tcW w:w="1599" w:type="dxa"/>
          </w:tcPr>
          <w:p w:rsidR="009F7A42" w:rsidRPr="00BB6D72" w:rsidRDefault="009F7A42" w:rsidP="00223BF9">
            <w:pPr>
              <w:jc w:val="center"/>
              <w:rPr>
                <w:sz w:val="24"/>
                <w:szCs w:val="24"/>
                <w:lang w:val="ro-RO"/>
              </w:rPr>
            </w:pPr>
            <w:r w:rsidRPr="00BB6D72">
              <w:rPr>
                <w:sz w:val="24"/>
                <w:szCs w:val="24"/>
                <w:lang w:val="ro-RO"/>
              </w:rPr>
              <w:t>18%</w:t>
            </w:r>
          </w:p>
        </w:tc>
      </w:tr>
      <w:tr w:rsidR="009F7A42" w:rsidRPr="00BB6D72" w:rsidTr="00223BF9">
        <w:tc>
          <w:tcPr>
            <w:tcW w:w="582" w:type="dxa"/>
          </w:tcPr>
          <w:p w:rsidR="009F7A42" w:rsidRPr="00BB6D72" w:rsidRDefault="009F7A42" w:rsidP="009F7A42">
            <w:pPr>
              <w:pStyle w:val="a6"/>
              <w:numPr>
                <w:ilvl w:val="0"/>
                <w:numId w:val="3"/>
              </w:numPr>
              <w:rPr>
                <w:color w:val="000000"/>
                <w:sz w:val="24"/>
                <w:szCs w:val="24"/>
                <w:lang w:val="en-US"/>
              </w:rPr>
            </w:pPr>
          </w:p>
        </w:tc>
        <w:tc>
          <w:tcPr>
            <w:tcW w:w="1511" w:type="dxa"/>
          </w:tcPr>
          <w:p w:rsidR="009F7A42" w:rsidRPr="00BB6D72" w:rsidRDefault="009F7A42" w:rsidP="00223BF9">
            <w:pPr>
              <w:rPr>
                <w:sz w:val="24"/>
                <w:szCs w:val="24"/>
                <w:lang w:val="ro-RO"/>
              </w:rPr>
            </w:pPr>
            <w:r w:rsidRPr="00BB6D72">
              <w:rPr>
                <w:sz w:val="24"/>
                <w:szCs w:val="24"/>
                <w:lang w:val="ro-RO"/>
              </w:rPr>
              <w:t>Superior (15 clase)</w:t>
            </w:r>
          </w:p>
        </w:tc>
        <w:tc>
          <w:tcPr>
            <w:tcW w:w="1134" w:type="dxa"/>
          </w:tcPr>
          <w:p w:rsidR="009F7A42" w:rsidRPr="00BB6D72" w:rsidRDefault="009F7A42" w:rsidP="00223BF9">
            <w:pPr>
              <w:jc w:val="center"/>
              <w:rPr>
                <w:sz w:val="24"/>
                <w:szCs w:val="24"/>
                <w:lang w:val="ro-RO"/>
              </w:rPr>
            </w:pPr>
            <w:r w:rsidRPr="00BB6D72">
              <w:rPr>
                <w:sz w:val="24"/>
                <w:szCs w:val="24"/>
                <w:lang w:val="ro-RO"/>
              </w:rPr>
              <w:t>5</w:t>
            </w:r>
          </w:p>
        </w:tc>
        <w:tc>
          <w:tcPr>
            <w:tcW w:w="1534" w:type="dxa"/>
          </w:tcPr>
          <w:p w:rsidR="009F7A42" w:rsidRPr="00BB6D72" w:rsidRDefault="009F7A42" w:rsidP="00223BF9">
            <w:pPr>
              <w:jc w:val="center"/>
              <w:rPr>
                <w:sz w:val="24"/>
                <w:szCs w:val="24"/>
                <w:lang w:val="ro-RO"/>
              </w:rPr>
            </w:pPr>
            <w:r w:rsidRPr="00BB6D72">
              <w:rPr>
                <w:sz w:val="24"/>
                <w:szCs w:val="24"/>
                <w:lang w:val="ro-RO"/>
              </w:rPr>
              <w:t xml:space="preserve">5530,0 </w:t>
            </w:r>
          </w:p>
        </w:tc>
        <w:tc>
          <w:tcPr>
            <w:tcW w:w="1502" w:type="dxa"/>
          </w:tcPr>
          <w:p w:rsidR="009F7A42" w:rsidRPr="00BB6D72" w:rsidRDefault="009F7A42" w:rsidP="00223BF9">
            <w:pPr>
              <w:jc w:val="center"/>
              <w:rPr>
                <w:sz w:val="24"/>
                <w:szCs w:val="24"/>
                <w:lang w:val="ro-RO"/>
              </w:rPr>
            </w:pPr>
            <w:r w:rsidRPr="00BB6D72">
              <w:rPr>
                <w:sz w:val="24"/>
                <w:szCs w:val="24"/>
                <w:lang w:val="ro-RO"/>
              </w:rPr>
              <w:t xml:space="preserve">27650,0 </w:t>
            </w:r>
          </w:p>
        </w:tc>
        <w:tc>
          <w:tcPr>
            <w:tcW w:w="1550" w:type="dxa"/>
          </w:tcPr>
          <w:p w:rsidR="009F7A42" w:rsidRPr="00BB6D72" w:rsidRDefault="009F7A42" w:rsidP="00223BF9">
            <w:pPr>
              <w:jc w:val="center"/>
              <w:rPr>
                <w:sz w:val="24"/>
                <w:szCs w:val="24"/>
                <w:lang w:val="ro-RO"/>
              </w:rPr>
            </w:pPr>
            <w:r w:rsidRPr="00BB6D72">
              <w:rPr>
                <w:sz w:val="24"/>
                <w:szCs w:val="24"/>
                <w:lang w:val="ro-RO"/>
              </w:rPr>
              <w:t xml:space="preserve">37800,0 </w:t>
            </w:r>
          </w:p>
        </w:tc>
        <w:tc>
          <w:tcPr>
            <w:tcW w:w="1469" w:type="dxa"/>
          </w:tcPr>
          <w:p w:rsidR="009F7A42" w:rsidRPr="00BB6D72" w:rsidRDefault="009F7A42" w:rsidP="00223BF9">
            <w:pPr>
              <w:jc w:val="center"/>
              <w:rPr>
                <w:sz w:val="24"/>
                <w:szCs w:val="24"/>
                <w:lang w:val="ro-RO"/>
              </w:rPr>
            </w:pPr>
            <w:r w:rsidRPr="00BB6D72">
              <w:rPr>
                <w:sz w:val="24"/>
                <w:szCs w:val="24"/>
                <w:lang w:val="ro-RO"/>
              </w:rPr>
              <w:t>10150,0</w:t>
            </w:r>
          </w:p>
        </w:tc>
        <w:tc>
          <w:tcPr>
            <w:tcW w:w="1599" w:type="dxa"/>
          </w:tcPr>
          <w:p w:rsidR="009F7A42" w:rsidRPr="00BB6D72" w:rsidRDefault="009F7A42" w:rsidP="00223BF9">
            <w:pPr>
              <w:jc w:val="center"/>
              <w:rPr>
                <w:sz w:val="24"/>
                <w:szCs w:val="24"/>
                <w:lang w:val="ro-RO"/>
              </w:rPr>
            </w:pPr>
            <w:r w:rsidRPr="00BB6D72">
              <w:rPr>
                <w:sz w:val="24"/>
                <w:szCs w:val="24"/>
                <w:lang w:val="ro-RO"/>
              </w:rPr>
              <w:t>37%</w:t>
            </w:r>
          </w:p>
        </w:tc>
      </w:tr>
      <w:tr w:rsidR="009F7A42" w:rsidRPr="00BB6D72" w:rsidTr="00223BF9">
        <w:tc>
          <w:tcPr>
            <w:tcW w:w="582" w:type="dxa"/>
          </w:tcPr>
          <w:p w:rsidR="009F7A42" w:rsidRPr="00BB6D72" w:rsidRDefault="009F7A42" w:rsidP="009F7A42">
            <w:pPr>
              <w:pStyle w:val="a6"/>
              <w:numPr>
                <w:ilvl w:val="0"/>
                <w:numId w:val="3"/>
              </w:numPr>
              <w:rPr>
                <w:color w:val="000000"/>
                <w:sz w:val="24"/>
                <w:szCs w:val="24"/>
                <w:lang w:val="en-US"/>
              </w:rPr>
            </w:pPr>
          </w:p>
        </w:tc>
        <w:tc>
          <w:tcPr>
            <w:tcW w:w="1511" w:type="dxa"/>
          </w:tcPr>
          <w:p w:rsidR="009F7A42" w:rsidRPr="00BB6D72" w:rsidRDefault="009F7A42" w:rsidP="00223BF9">
            <w:pPr>
              <w:rPr>
                <w:sz w:val="24"/>
                <w:szCs w:val="24"/>
                <w:lang w:val="ro-RO"/>
              </w:rPr>
            </w:pPr>
            <w:r w:rsidRPr="00BB6D72">
              <w:rPr>
                <w:sz w:val="24"/>
                <w:szCs w:val="24"/>
                <w:lang w:val="ro-RO"/>
              </w:rPr>
              <w:t>I(10 clase)</w:t>
            </w:r>
          </w:p>
        </w:tc>
        <w:tc>
          <w:tcPr>
            <w:tcW w:w="1134" w:type="dxa"/>
          </w:tcPr>
          <w:p w:rsidR="009F7A42" w:rsidRPr="00BB6D72" w:rsidRDefault="009F7A42" w:rsidP="00223BF9">
            <w:pPr>
              <w:jc w:val="center"/>
              <w:rPr>
                <w:sz w:val="24"/>
                <w:szCs w:val="24"/>
                <w:lang w:val="ro-RO"/>
              </w:rPr>
            </w:pPr>
            <w:r w:rsidRPr="00BB6D72">
              <w:rPr>
                <w:sz w:val="24"/>
                <w:szCs w:val="24"/>
                <w:lang w:val="ro-RO"/>
              </w:rPr>
              <w:t>5</w:t>
            </w:r>
          </w:p>
        </w:tc>
        <w:tc>
          <w:tcPr>
            <w:tcW w:w="1534" w:type="dxa"/>
          </w:tcPr>
          <w:p w:rsidR="009F7A42" w:rsidRPr="00BB6D72" w:rsidRDefault="009F7A42" w:rsidP="00223BF9">
            <w:pPr>
              <w:jc w:val="center"/>
              <w:rPr>
                <w:sz w:val="24"/>
                <w:szCs w:val="24"/>
                <w:lang w:val="ro-RO"/>
              </w:rPr>
            </w:pPr>
            <w:r w:rsidRPr="00BB6D72">
              <w:rPr>
                <w:sz w:val="24"/>
                <w:szCs w:val="24"/>
                <w:lang w:val="ro-RO"/>
              </w:rPr>
              <w:t xml:space="preserve">5530,0 </w:t>
            </w:r>
          </w:p>
        </w:tc>
        <w:tc>
          <w:tcPr>
            <w:tcW w:w="1502" w:type="dxa"/>
          </w:tcPr>
          <w:p w:rsidR="009F7A42" w:rsidRPr="00BB6D72" w:rsidRDefault="009F7A42" w:rsidP="00223BF9">
            <w:pPr>
              <w:jc w:val="center"/>
              <w:rPr>
                <w:sz w:val="24"/>
                <w:szCs w:val="24"/>
                <w:lang w:val="ro-RO"/>
              </w:rPr>
            </w:pPr>
            <w:r w:rsidRPr="00BB6D72">
              <w:rPr>
                <w:sz w:val="24"/>
                <w:szCs w:val="24"/>
                <w:lang w:val="ro-RO"/>
              </w:rPr>
              <w:t xml:space="preserve">27650,0 </w:t>
            </w:r>
          </w:p>
        </w:tc>
        <w:tc>
          <w:tcPr>
            <w:tcW w:w="1550" w:type="dxa"/>
          </w:tcPr>
          <w:p w:rsidR="009F7A42" w:rsidRPr="00BB6D72" w:rsidRDefault="009F7A42" w:rsidP="00223BF9">
            <w:pPr>
              <w:jc w:val="center"/>
              <w:rPr>
                <w:sz w:val="24"/>
                <w:szCs w:val="24"/>
                <w:lang w:val="ro-RO"/>
              </w:rPr>
            </w:pPr>
            <w:r w:rsidRPr="00BB6D72">
              <w:rPr>
                <w:sz w:val="24"/>
                <w:szCs w:val="24"/>
                <w:lang w:val="ro-RO"/>
              </w:rPr>
              <w:t>34037,5</w:t>
            </w:r>
          </w:p>
        </w:tc>
        <w:tc>
          <w:tcPr>
            <w:tcW w:w="1469" w:type="dxa"/>
          </w:tcPr>
          <w:p w:rsidR="009F7A42" w:rsidRPr="00BB6D72" w:rsidRDefault="009F7A42" w:rsidP="00223BF9">
            <w:pPr>
              <w:jc w:val="center"/>
              <w:rPr>
                <w:sz w:val="24"/>
                <w:szCs w:val="24"/>
                <w:lang w:val="ro-RO"/>
              </w:rPr>
            </w:pPr>
            <w:r w:rsidRPr="00BB6D72">
              <w:rPr>
                <w:sz w:val="24"/>
                <w:szCs w:val="24"/>
                <w:lang w:val="ro-RO"/>
              </w:rPr>
              <w:t>6387,5</w:t>
            </w:r>
          </w:p>
        </w:tc>
        <w:tc>
          <w:tcPr>
            <w:tcW w:w="1599" w:type="dxa"/>
          </w:tcPr>
          <w:p w:rsidR="009F7A42" w:rsidRPr="00BB6D72" w:rsidRDefault="009F7A42" w:rsidP="00223BF9">
            <w:pPr>
              <w:jc w:val="center"/>
              <w:rPr>
                <w:sz w:val="24"/>
                <w:szCs w:val="24"/>
                <w:lang w:val="ro-RO"/>
              </w:rPr>
            </w:pPr>
            <w:r w:rsidRPr="00BB6D72">
              <w:rPr>
                <w:sz w:val="24"/>
                <w:szCs w:val="24"/>
                <w:lang w:val="ro-RO"/>
              </w:rPr>
              <w:t>23%</w:t>
            </w:r>
          </w:p>
        </w:tc>
      </w:tr>
      <w:tr w:rsidR="009F7A42" w:rsidRPr="00BB6D72" w:rsidTr="00223BF9">
        <w:tc>
          <w:tcPr>
            <w:tcW w:w="582" w:type="dxa"/>
          </w:tcPr>
          <w:p w:rsidR="009F7A42" w:rsidRPr="00BB6D72" w:rsidRDefault="009F7A42" w:rsidP="009F7A42">
            <w:pPr>
              <w:pStyle w:val="a6"/>
              <w:numPr>
                <w:ilvl w:val="0"/>
                <w:numId w:val="3"/>
              </w:numPr>
              <w:rPr>
                <w:color w:val="000000"/>
                <w:sz w:val="24"/>
                <w:szCs w:val="24"/>
                <w:lang w:val="en-US"/>
              </w:rPr>
            </w:pPr>
          </w:p>
        </w:tc>
        <w:tc>
          <w:tcPr>
            <w:tcW w:w="1511" w:type="dxa"/>
          </w:tcPr>
          <w:p w:rsidR="009F7A42" w:rsidRPr="00BB6D72" w:rsidRDefault="009F7A42" w:rsidP="00223BF9">
            <w:pPr>
              <w:rPr>
                <w:sz w:val="24"/>
                <w:szCs w:val="24"/>
                <w:lang w:val="ro-RO"/>
              </w:rPr>
            </w:pPr>
            <w:r w:rsidRPr="00BB6D72">
              <w:rPr>
                <w:sz w:val="24"/>
                <w:szCs w:val="24"/>
                <w:lang w:val="ro-RO"/>
              </w:rPr>
              <w:t>II(5 clase)</w:t>
            </w:r>
          </w:p>
        </w:tc>
        <w:tc>
          <w:tcPr>
            <w:tcW w:w="1134" w:type="dxa"/>
          </w:tcPr>
          <w:p w:rsidR="009F7A42" w:rsidRPr="00BB6D72" w:rsidRDefault="009F7A42" w:rsidP="00223BF9">
            <w:pPr>
              <w:jc w:val="center"/>
              <w:rPr>
                <w:sz w:val="24"/>
                <w:szCs w:val="24"/>
                <w:lang w:val="ro-RO"/>
              </w:rPr>
            </w:pPr>
            <w:r w:rsidRPr="00BB6D72">
              <w:rPr>
                <w:sz w:val="24"/>
                <w:szCs w:val="24"/>
                <w:lang w:val="ro-RO"/>
              </w:rPr>
              <w:t>18</w:t>
            </w:r>
          </w:p>
        </w:tc>
        <w:tc>
          <w:tcPr>
            <w:tcW w:w="1534" w:type="dxa"/>
          </w:tcPr>
          <w:p w:rsidR="009F7A42" w:rsidRPr="00BB6D72" w:rsidRDefault="009F7A42" w:rsidP="00223BF9">
            <w:pPr>
              <w:jc w:val="center"/>
              <w:rPr>
                <w:sz w:val="24"/>
                <w:szCs w:val="24"/>
                <w:lang w:val="ro-RO"/>
              </w:rPr>
            </w:pPr>
            <w:r w:rsidRPr="00BB6D72">
              <w:rPr>
                <w:sz w:val="24"/>
                <w:szCs w:val="24"/>
                <w:lang w:val="ro-RO"/>
              </w:rPr>
              <w:t>5530,0</w:t>
            </w:r>
          </w:p>
        </w:tc>
        <w:tc>
          <w:tcPr>
            <w:tcW w:w="1502" w:type="dxa"/>
          </w:tcPr>
          <w:p w:rsidR="009F7A42" w:rsidRPr="00BB6D72" w:rsidRDefault="009F7A42" w:rsidP="00223BF9">
            <w:pPr>
              <w:jc w:val="center"/>
              <w:rPr>
                <w:sz w:val="24"/>
                <w:szCs w:val="24"/>
                <w:lang w:val="ro-RO"/>
              </w:rPr>
            </w:pPr>
            <w:r w:rsidRPr="00BB6D72">
              <w:rPr>
                <w:sz w:val="24"/>
                <w:szCs w:val="24"/>
                <w:lang w:val="ro-RO"/>
              </w:rPr>
              <w:t xml:space="preserve">99540,0 </w:t>
            </w:r>
          </w:p>
        </w:tc>
        <w:tc>
          <w:tcPr>
            <w:tcW w:w="1550" w:type="dxa"/>
          </w:tcPr>
          <w:p w:rsidR="009F7A42" w:rsidRPr="00BB6D72" w:rsidRDefault="009F7A42" w:rsidP="00223BF9">
            <w:pPr>
              <w:jc w:val="center"/>
              <w:rPr>
                <w:sz w:val="24"/>
                <w:szCs w:val="24"/>
                <w:lang w:val="ro-RO"/>
              </w:rPr>
            </w:pPr>
            <w:r w:rsidRPr="00BB6D72">
              <w:rPr>
                <w:sz w:val="24"/>
                <w:szCs w:val="24"/>
                <w:lang w:val="ro-RO"/>
              </w:rPr>
              <w:t>110565,0</w:t>
            </w:r>
          </w:p>
        </w:tc>
        <w:tc>
          <w:tcPr>
            <w:tcW w:w="1469" w:type="dxa"/>
          </w:tcPr>
          <w:p w:rsidR="009F7A42" w:rsidRPr="00BB6D72" w:rsidRDefault="009F7A42" w:rsidP="00223BF9">
            <w:pPr>
              <w:jc w:val="center"/>
              <w:rPr>
                <w:sz w:val="24"/>
                <w:szCs w:val="24"/>
                <w:lang w:val="ro-RO"/>
              </w:rPr>
            </w:pPr>
            <w:r w:rsidRPr="00BB6D72">
              <w:rPr>
                <w:sz w:val="24"/>
                <w:szCs w:val="24"/>
                <w:lang w:val="ro-RO"/>
              </w:rPr>
              <w:t>11025,0</w:t>
            </w:r>
          </w:p>
        </w:tc>
        <w:tc>
          <w:tcPr>
            <w:tcW w:w="1599" w:type="dxa"/>
          </w:tcPr>
          <w:p w:rsidR="009F7A42" w:rsidRPr="00BB6D72" w:rsidRDefault="009F7A42" w:rsidP="00223BF9">
            <w:pPr>
              <w:jc w:val="center"/>
              <w:rPr>
                <w:sz w:val="24"/>
                <w:szCs w:val="24"/>
                <w:lang w:val="ro-RO"/>
              </w:rPr>
            </w:pPr>
            <w:r w:rsidRPr="00BB6D72">
              <w:rPr>
                <w:sz w:val="24"/>
                <w:szCs w:val="24"/>
                <w:lang w:val="ro-RO"/>
              </w:rPr>
              <w:t>11%</w:t>
            </w:r>
          </w:p>
        </w:tc>
      </w:tr>
    </w:tbl>
    <w:p w:rsidR="009F7A42" w:rsidRPr="00BB6D72" w:rsidRDefault="009F7A42" w:rsidP="009F7A42">
      <w:pPr>
        <w:tabs>
          <w:tab w:val="left" w:pos="10770"/>
        </w:tabs>
        <w:ind w:left="7788" w:firstLine="708"/>
        <w:rPr>
          <w:lang w:val="ro-RO"/>
        </w:rPr>
      </w:pPr>
      <w:r w:rsidRPr="00BB6D72">
        <w:rPr>
          <w:lang w:val="ro-RO"/>
        </w:rPr>
        <w:t xml:space="preserve">         lei</w:t>
      </w:r>
    </w:p>
    <w:p w:rsidR="009F7A42" w:rsidRPr="00BB6D72" w:rsidRDefault="009F7A42" w:rsidP="009F7A42">
      <w:pPr>
        <w:rPr>
          <w:lang w:val="ro-RO"/>
        </w:rPr>
      </w:pPr>
    </w:p>
    <w:p w:rsidR="009F7A42" w:rsidRPr="00BB6D72" w:rsidRDefault="009F7A42" w:rsidP="009F7A42">
      <w:pPr>
        <w:rPr>
          <w:lang w:val="ro-RO"/>
        </w:rPr>
      </w:pPr>
    </w:p>
    <w:p w:rsidR="009F7A42" w:rsidRDefault="009F7A42" w:rsidP="002A6B43">
      <w:pPr>
        <w:tabs>
          <w:tab w:val="center" w:pos="4960"/>
        </w:tabs>
        <w:rPr>
          <w:b/>
          <w:lang w:val="ro-RO"/>
        </w:rPr>
      </w:pPr>
    </w:p>
    <w:p w:rsidR="009F7A42" w:rsidRDefault="009F7A42" w:rsidP="002A6B43">
      <w:pPr>
        <w:tabs>
          <w:tab w:val="center" w:pos="4960"/>
        </w:tabs>
        <w:rPr>
          <w:b/>
          <w:lang w:val="ro-RO"/>
        </w:rPr>
      </w:pPr>
    </w:p>
    <w:p w:rsidR="009F7A42" w:rsidRDefault="009F7A42" w:rsidP="002A6B43">
      <w:pPr>
        <w:tabs>
          <w:tab w:val="center" w:pos="4960"/>
        </w:tabs>
        <w:rPr>
          <w:b/>
          <w:lang w:val="ro-RO"/>
        </w:rPr>
      </w:pPr>
    </w:p>
    <w:p w:rsidR="009F7A42" w:rsidRDefault="009F7A42" w:rsidP="002A6B43">
      <w:pPr>
        <w:tabs>
          <w:tab w:val="center" w:pos="4960"/>
        </w:tabs>
        <w:rPr>
          <w:b/>
          <w:lang w:val="ro-RO"/>
        </w:rPr>
      </w:pPr>
    </w:p>
    <w:p w:rsidR="00B1270F" w:rsidRDefault="00B1270F" w:rsidP="002A6B43">
      <w:pPr>
        <w:tabs>
          <w:tab w:val="center" w:pos="4960"/>
        </w:tabs>
        <w:rPr>
          <w:b/>
          <w:lang w:val="ro-RO"/>
        </w:rPr>
      </w:pPr>
    </w:p>
    <w:p w:rsidR="00B1270F" w:rsidRDefault="00B1270F" w:rsidP="002A6B43">
      <w:pPr>
        <w:tabs>
          <w:tab w:val="center" w:pos="4960"/>
        </w:tabs>
        <w:rPr>
          <w:b/>
          <w:lang w:val="ro-RO"/>
        </w:rPr>
      </w:pPr>
    </w:p>
    <w:p w:rsidR="00B1270F" w:rsidRDefault="00B1270F" w:rsidP="002A6B43">
      <w:pPr>
        <w:tabs>
          <w:tab w:val="center" w:pos="4960"/>
        </w:tabs>
        <w:rPr>
          <w:b/>
          <w:lang w:val="ro-RO"/>
        </w:rPr>
      </w:pPr>
    </w:p>
    <w:p w:rsidR="009F7A42" w:rsidRDefault="009F7A42" w:rsidP="002A6B43">
      <w:pPr>
        <w:tabs>
          <w:tab w:val="center" w:pos="4960"/>
        </w:tabs>
        <w:rPr>
          <w:b/>
          <w:lang w:val="ro-RO"/>
        </w:rPr>
      </w:pPr>
    </w:p>
    <w:p w:rsidR="00A107D4" w:rsidRPr="00223BF9" w:rsidRDefault="00223BF9" w:rsidP="00223BF9">
      <w:pPr>
        <w:pStyle w:val="a6"/>
        <w:tabs>
          <w:tab w:val="center" w:pos="4960"/>
        </w:tabs>
        <w:ind w:left="644"/>
        <w:rPr>
          <w:b/>
          <w:sz w:val="28"/>
          <w:szCs w:val="28"/>
          <w:lang w:val="ro-RO"/>
        </w:rPr>
      </w:pPr>
      <w:r>
        <w:rPr>
          <w:b/>
          <w:sz w:val="28"/>
          <w:szCs w:val="28"/>
          <w:lang w:val="ro-RO"/>
        </w:rPr>
        <w:t>6.</w:t>
      </w:r>
      <w:r w:rsidR="002A6B43" w:rsidRPr="00223BF9">
        <w:rPr>
          <w:b/>
          <w:sz w:val="28"/>
          <w:szCs w:val="28"/>
          <w:lang w:val="ro-RO"/>
        </w:rPr>
        <w:t>Lista cadrelor didactice din IPLT ,,</w:t>
      </w:r>
      <w:r w:rsidR="00FD41B6" w:rsidRPr="00223BF9">
        <w:rPr>
          <w:b/>
          <w:sz w:val="28"/>
          <w:szCs w:val="28"/>
          <w:lang w:val="ro-RO"/>
        </w:rPr>
        <w:t xml:space="preserve">  Vasile   Vasilache</w:t>
      </w:r>
      <w:r w:rsidR="002A6B43" w:rsidRPr="00223BF9">
        <w:rPr>
          <w:b/>
          <w:sz w:val="28"/>
          <w:szCs w:val="28"/>
          <w:lang w:val="ro-RO"/>
        </w:rPr>
        <w:t>” 2019-2020</w:t>
      </w:r>
    </w:p>
    <w:tbl>
      <w:tblPr>
        <w:tblStyle w:val="a5"/>
        <w:tblW w:w="10916" w:type="dxa"/>
        <w:tblInd w:w="-743" w:type="dxa"/>
        <w:tblLayout w:type="fixed"/>
        <w:tblLook w:val="04A0"/>
      </w:tblPr>
      <w:tblGrid>
        <w:gridCol w:w="851"/>
        <w:gridCol w:w="3544"/>
        <w:gridCol w:w="1134"/>
        <w:gridCol w:w="1276"/>
        <w:gridCol w:w="992"/>
        <w:gridCol w:w="992"/>
        <w:gridCol w:w="1134"/>
        <w:gridCol w:w="993"/>
      </w:tblGrid>
      <w:tr w:rsidR="00A107D4" w:rsidRPr="002A6B43" w:rsidTr="00A107D4">
        <w:tc>
          <w:tcPr>
            <w:tcW w:w="851" w:type="dxa"/>
          </w:tcPr>
          <w:p w:rsidR="00A107D4" w:rsidRPr="002A6B43" w:rsidRDefault="00A107D4">
            <w:pPr>
              <w:rPr>
                <w:sz w:val="28"/>
                <w:szCs w:val="28"/>
                <w:lang w:val="ro-RO"/>
              </w:rPr>
            </w:pPr>
            <w:r w:rsidRPr="002A6B43">
              <w:rPr>
                <w:sz w:val="28"/>
                <w:szCs w:val="28"/>
                <w:lang w:val="ro-RO"/>
              </w:rPr>
              <w:t>Nr. d/o</w:t>
            </w:r>
          </w:p>
        </w:tc>
        <w:tc>
          <w:tcPr>
            <w:tcW w:w="3544" w:type="dxa"/>
          </w:tcPr>
          <w:p w:rsidR="00A107D4" w:rsidRPr="002A6B43" w:rsidRDefault="00A107D4">
            <w:pPr>
              <w:rPr>
                <w:sz w:val="28"/>
                <w:szCs w:val="28"/>
                <w:lang w:val="ro-RO"/>
              </w:rPr>
            </w:pPr>
            <w:r>
              <w:rPr>
                <w:sz w:val="28"/>
                <w:szCs w:val="28"/>
                <w:lang w:val="ro-RO"/>
              </w:rPr>
              <w:t xml:space="preserve">Disciplina </w:t>
            </w:r>
          </w:p>
        </w:tc>
        <w:tc>
          <w:tcPr>
            <w:tcW w:w="1134" w:type="dxa"/>
          </w:tcPr>
          <w:p w:rsidR="00A107D4" w:rsidRPr="002A6B43" w:rsidRDefault="00A107D4" w:rsidP="00A107D4">
            <w:pPr>
              <w:jc w:val="center"/>
              <w:rPr>
                <w:sz w:val="28"/>
                <w:szCs w:val="28"/>
                <w:lang w:val="ro-RO"/>
              </w:rPr>
            </w:pPr>
            <w:r>
              <w:rPr>
                <w:sz w:val="28"/>
                <w:szCs w:val="28"/>
                <w:lang w:val="ro-RO"/>
              </w:rPr>
              <w:t>Nr. cadre</w:t>
            </w:r>
          </w:p>
        </w:tc>
        <w:tc>
          <w:tcPr>
            <w:tcW w:w="1276" w:type="dxa"/>
          </w:tcPr>
          <w:p w:rsidR="00A107D4" w:rsidRPr="002A6B43" w:rsidRDefault="00A107D4" w:rsidP="00A107D4">
            <w:pPr>
              <w:jc w:val="center"/>
              <w:rPr>
                <w:sz w:val="28"/>
                <w:szCs w:val="28"/>
                <w:lang w:val="ro-RO"/>
              </w:rPr>
            </w:pPr>
            <w:r>
              <w:rPr>
                <w:sz w:val="28"/>
                <w:szCs w:val="28"/>
                <w:lang w:val="ro-RO"/>
              </w:rPr>
              <w:t>Gr. superior</w:t>
            </w:r>
          </w:p>
        </w:tc>
        <w:tc>
          <w:tcPr>
            <w:tcW w:w="992" w:type="dxa"/>
          </w:tcPr>
          <w:p w:rsidR="00A107D4" w:rsidRPr="002A6B43" w:rsidRDefault="00A107D4" w:rsidP="00A107D4">
            <w:pPr>
              <w:jc w:val="center"/>
              <w:rPr>
                <w:sz w:val="28"/>
                <w:szCs w:val="28"/>
                <w:lang w:val="ro-RO"/>
              </w:rPr>
            </w:pPr>
            <w:r>
              <w:rPr>
                <w:sz w:val="28"/>
                <w:szCs w:val="28"/>
                <w:lang w:val="ro-RO"/>
              </w:rPr>
              <w:t>Gr. I</w:t>
            </w:r>
          </w:p>
        </w:tc>
        <w:tc>
          <w:tcPr>
            <w:tcW w:w="992" w:type="dxa"/>
          </w:tcPr>
          <w:p w:rsidR="00A107D4" w:rsidRPr="002A6B43" w:rsidRDefault="00A107D4" w:rsidP="00A107D4">
            <w:pPr>
              <w:jc w:val="center"/>
              <w:rPr>
                <w:sz w:val="28"/>
                <w:szCs w:val="28"/>
                <w:lang w:val="ro-RO"/>
              </w:rPr>
            </w:pPr>
            <w:r>
              <w:rPr>
                <w:sz w:val="28"/>
                <w:szCs w:val="28"/>
                <w:lang w:val="ro-RO"/>
              </w:rPr>
              <w:t>Gr. II</w:t>
            </w:r>
          </w:p>
        </w:tc>
        <w:tc>
          <w:tcPr>
            <w:tcW w:w="1134" w:type="dxa"/>
          </w:tcPr>
          <w:p w:rsidR="00A107D4" w:rsidRDefault="00A107D4" w:rsidP="00A107D4">
            <w:pPr>
              <w:jc w:val="center"/>
              <w:rPr>
                <w:sz w:val="28"/>
                <w:szCs w:val="28"/>
                <w:lang w:val="ro-RO"/>
              </w:rPr>
            </w:pPr>
            <w:r>
              <w:rPr>
                <w:sz w:val="28"/>
                <w:szCs w:val="28"/>
                <w:lang w:val="ro-RO"/>
              </w:rPr>
              <w:t>Fără grad</w:t>
            </w:r>
          </w:p>
        </w:tc>
        <w:tc>
          <w:tcPr>
            <w:tcW w:w="993" w:type="dxa"/>
          </w:tcPr>
          <w:p w:rsidR="00A107D4" w:rsidRDefault="007026E8" w:rsidP="00A107D4">
            <w:pPr>
              <w:jc w:val="center"/>
              <w:rPr>
                <w:sz w:val="28"/>
                <w:szCs w:val="28"/>
                <w:lang w:val="ro-RO"/>
              </w:rPr>
            </w:pPr>
            <w:r>
              <w:rPr>
                <w:sz w:val="28"/>
                <w:szCs w:val="28"/>
                <w:lang w:val="ro-RO"/>
              </w:rPr>
              <w:t>T/S</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2A6B43" w:rsidRDefault="00A107D4">
            <w:pPr>
              <w:rPr>
                <w:sz w:val="28"/>
                <w:szCs w:val="28"/>
                <w:lang w:val="ro-RO"/>
              </w:rPr>
            </w:pPr>
            <w:r>
              <w:rPr>
                <w:sz w:val="28"/>
                <w:szCs w:val="28"/>
                <w:lang w:val="ro-RO"/>
              </w:rPr>
              <w:t>Limba și literatura română</w:t>
            </w:r>
          </w:p>
        </w:tc>
        <w:tc>
          <w:tcPr>
            <w:tcW w:w="1134" w:type="dxa"/>
          </w:tcPr>
          <w:p w:rsidR="00A107D4" w:rsidRPr="002A6B43" w:rsidRDefault="00933A15" w:rsidP="00A107D4">
            <w:pPr>
              <w:jc w:val="center"/>
              <w:rPr>
                <w:sz w:val="28"/>
                <w:szCs w:val="28"/>
                <w:lang w:val="ro-RO"/>
              </w:rPr>
            </w:pPr>
            <w:r>
              <w:rPr>
                <w:sz w:val="28"/>
                <w:szCs w:val="28"/>
                <w:lang w:val="ro-RO"/>
              </w:rPr>
              <w:t>5</w:t>
            </w:r>
          </w:p>
        </w:tc>
        <w:tc>
          <w:tcPr>
            <w:tcW w:w="1276"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3</w:t>
            </w:r>
          </w:p>
        </w:tc>
        <w:tc>
          <w:tcPr>
            <w:tcW w:w="1134" w:type="dxa"/>
          </w:tcPr>
          <w:p w:rsidR="00A107D4" w:rsidRPr="002A6B43" w:rsidRDefault="00933A15" w:rsidP="00A107D4">
            <w:pPr>
              <w:jc w:val="center"/>
              <w:rPr>
                <w:sz w:val="28"/>
                <w:szCs w:val="28"/>
                <w:lang w:val="ro-RO"/>
              </w:rPr>
            </w:pPr>
            <w:r>
              <w:rPr>
                <w:sz w:val="28"/>
                <w:szCs w:val="28"/>
                <w:lang w:val="ro-RO"/>
              </w:rPr>
              <w:t>1</w:t>
            </w:r>
          </w:p>
        </w:tc>
        <w:tc>
          <w:tcPr>
            <w:tcW w:w="993" w:type="dxa"/>
          </w:tcPr>
          <w:p w:rsidR="00A107D4" w:rsidRPr="002A6B43" w:rsidRDefault="00933A15" w:rsidP="00A107D4">
            <w:pPr>
              <w:jc w:val="center"/>
              <w:rPr>
                <w:sz w:val="28"/>
                <w:szCs w:val="28"/>
                <w:lang w:val="ro-RO"/>
              </w:rPr>
            </w:pPr>
            <w:r>
              <w:rPr>
                <w:sz w:val="28"/>
                <w:szCs w:val="28"/>
                <w:lang w:val="ro-RO"/>
              </w:rPr>
              <w:t>1</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2A6B43" w:rsidRDefault="00A107D4">
            <w:pPr>
              <w:rPr>
                <w:sz w:val="28"/>
                <w:szCs w:val="28"/>
                <w:lang w:val="ro-RO"/>
              </w:rPr>
            </w:pPr>
            <w:r>
              <w:rPr>
                <w:sz w:val="28"/>
                <w:szCs w:val="28"/>
                <w:lang w:val="ro-RO"/>
              </w:rPr>
              <w:t>Matematica</w:t>
            </w:r>
          </w:p>
        </w:tc>
        <w:tc>
          <w:tcPr>
            <w:tcW w:w="1134" w:type="dxa"/>
          </w:tcPr>
          <w:p w:rsidR="00A107D4" w:rsidRPr="002A6B43" w:rsidRDefault="00933A15" w:rsidP="00A107D4">
            <w:pPr>
              <w:jc w:val="center"/>
              <w:rPr>
                <w:sz w:val="28"/>
                <w:szCs w:val="28"/>
                <w:lang w:val="ro-RO"/>
              </w:rPr>
            </w:pPr>
            <w:r>
              <w:rPr>
                <w:sz w:val="28"/>
                <w:szCs w:val="28"/>
                <w:lang w:val="ro-RO"/>
              </w:rPr>
              <w:t>3</w:t>
            </w:r>
          </w:p>
        </w:tc>
        <w:tc>
          <w:tcPr>
            <w:tcW w:w="1276" w:type="dxa"/>
          </w:tcPr>
          <w:p w:rsidR="00A107D4" w:rsidRPr="002A6B43" w:rsidRDefault="00933A15" w:rsidP="00A107D4">
            <w:pPr>
              <w:jc w:val="center"/>
              <w:rPr>
                <w:sz w:val="28"/>
                <w:szCs w:val="28"/>
                <w:lang w:val="ro-RO"/>
              </w:rPr>
            </w:pPr>
            <w:r>
              <w:rPr>
                <w:sz w:val="28"/>
                <w:szCs w:val="28"/>
                <w:lang w:val="ro-RO"/>
              </w:rPr>
              <w:t>1</w:t>
            </w:r>
          </w:p>
        </w:tc>
        <w:tc>
          <w:tcPr>
            <w:tcW w:w="992" w:type="dxa"/>
          </w:tcPr>
          <w:p w:rsidR="00A107D4" w:rsidRPr="002A6B43" w:rsidRDefault="00933A15" w:rsidP="00A107D4">
            <w:pPr>
              <w:jc w:val="center"/>
              <w:rPr>
                <w:sz w:val="28"/>
                <w:szCs w:val="28"/>
                <w:lang w:val="ro-RO"/>
              </w:rPr>
            </w:pPr>
            <w:r>
              <w:rPr>
                <w:sz w:val="28"/>
                <w:szCs w:val="28"/>
                <w:lang w:val="ro-RO"/>
              </w:rPr>
              <w:t>2</w:t>
            </w:r>
          </w:p>
        </w:tc>
        <w:tc>
          <w:tcPr>
            <w:tcW w:w="992" w:type="dxa"/>
          </w:tcPr>
          <w:p w:rsidR="00A107D4" w:rsidRPr="002A6B43" w:rsidRDefault="00933A15" w:rsidP="00A107D4">
            <w:pPr>
              <w:jc w:val="center"/>
              <w:rPr>
                <w:sz w:val="28"/>
                <w:szCs w:val="28"/>
                <w:lang w:val="ro-RO"/>
              </w:rPr>
            </w:pPr>
            <w:r>
              <w:rPr>
                <w:sz w:val="28"/>
                <w:szCs w:val="28"/>
                <w:lang w:val="ro-RO"/>
              </w:rPr>
              <w:t>-</w:t>
            </w:r>
          </w:p>
        </w:tc>
        <w:tc>
          <w:tcPr>
            <w:tcW w:w="1134" w:type="dxa"/>
          </w:tcPr>
          <w:p w:rsidR="00A107D4" w:rsidRPr="002A6B43" w:rsidRDefault="00933A15" w:rsidP="00A107D4">
            <w:pPr>
              <w:jc w:val="center"/>
              <w:rPr>
                <w:sz w:val="28"/>
                <w:szCs w:val="28"/>
                <w:lang w:val="ro-RO"/>
              </w:rPr>
            </w:pPr>
            <w:r>
              <w:rPr>
                <w:sz w:val="28"/>
                <w:szCs w:val="28"/>
                <w:lang w:val="ro-RO"/>
              </w:rPr>
              <w:t>-</w:t>
            </w:r>
          </w:p>
        </w:tc>
        <w:tc>
          <w:tcPr>
            <w:tcW w:w="993" w:type="dxa"/>
          </w:tcPr>
          <w:p w:rsidR="00A107D4" w:rsidRPr="002A6B43" w:rsidRDefault="00933A15"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2A6B43" w:rsidRDefault="00A107D4">
            <w:pPr>
              <w:rPr>
                <w:sz w:val="28"/>
                <w:szCs w:val="28"/>
                <w:lang w:val="ro-RO"/>
              </w:rPr>
            </w:pPr>
            <w:r>
              <w:rPr>
                <w:sz w:val="28"/>
                <w:szCs w:val="28"/>
                <w:lang w:val="ro-RO"/>
              </w:rPr>
              <w:t>Limba engleză</w:t>
            </w:r>
          </w:p>
        </w:tc>
        <w:tc>
          <w:tcPr>
            <w:tcW w:w="1134" w:type="dxa"/>
          </w:tcPr>
          <w:p w:rsidR="00A107D4" w:rsidRPr="002A6B43" w:rsidRDefault="00933A15" w:rsidP="00A107D4">
            <w:pPr>
              <w:jc w:val="center"/>
              <w:rPr>
                <w:sz w:val="28"/>
                <w:szCs w:val="28"/>
                <w:lang w:val="ro-RO"/>
              </w:rPr>
            </w:pPr>
            <w:r>
              <w:rPr>
                <w:sz w:val="28"/>
                <w:szCs w:val="28"/>
                <w:lang w:val="ro-RO"/>
              </w:rPr>
              <w:t>4</w:t>
            </w:r>
          </w:p>
        </w:tc>
        <w:tc>
          <w:tcPr>
            <w:tcW w:w="1276"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1</w:t>
            </w:r>
          </w:p>
        </w:tc>
        <w:tc>
          <w:tcPr>
            <w:tcW w:w="1134" w:type="dxa"/>
          </w:tcPr>
          <w:p w:rsidR="00A107D4" w:rsidRPr="002A6B43" w:rsidRDefault="00933A15" w:rsidP="00A107D4">
            <w:pPr>
              <w:jc w:val="center"/>
              <w:rPr>
                <w:sz w:val="28"/>
                <w:szCs w:val="28"/>
                <w:lang w:val="ro-RO"/>
              </w:rPr>
            </w:pPr>
            <w:r>
              <w:rPr>
                <w:sz w:val="28"/>
                <w:szCs w:val="28"/>
                <w:lang w:val="ro-RO"/>
              </w:rPr>
              <w:t>2</w:t>
            </w:r>
          </w:p>
        </w:tc>
        <w:tc>
          <w:tcPr>
            <w:tcW w:w="993" w:type="dxa"/>
          </w:tcPr>
          <w:p w:rsidR="00A107D4" w:rsidRPr="002A6B43" w:rsidRDefault="00933A15" w:rsidP="00A107D4">
            <w:pPr>
              <w:jc w:val="center"/>
              <w:rPr>
                <w:sz w:val="28"/>
                <w:szCs w:val="28"/>
                <w:lang w:val="ro-RO"/>
              </w:rPr>
            </w:pPr>
            <w:r>
              <w:rPr>
                <w:sz w:val="28"/>
                <w:szCs w:val="28"/>
                <w:lang w:val="ro-RO"/>
              </w:rPr>
              <w:t>1</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2A6B43" w:rsidRDefault="00A107D4">
            <w:pPr>
              <w:rPr>
                <w:sz w:val="28"/>
                <w:szCs w:val="28"/>
                <w:lang w:val="ro-RO"/>
              </w:rPr>
            </w:pPr>
            <w:r>
              <w:rPr>
                <w:sz w:val="28"/>
                <w:szCs w:val="28"/>
                <w:lang w:val="ro-RO"/>
              </w:rPr>
              <w:t>Limba franceză</w:t>
            </w:r>
          </w:p>
        </w:tc>
        <w:tc>
          <w:tcPr>
            <w:tcW w:w="1134" w:type="dxa"/>
          </w:tcPr>
          <w:p w:rsidR="00A107D4" w:rsidRPr="002A6B43" w:rsidRDefault="00933A15" w:rsidP="00A107D4">
            <w:pPr>
              <w:jc w:val="center"/>
              <w:rPr>
                <w:sz w:val="28"/>
                <w:szCs w:val="28"/>
                <w:lang w:val="ro-RO"/>
              </w:rPr>
            </w:pPr>
            <w:r>
              <w:rPr>
                <w:sz w:val="28"/>
                <w:szCs w:val="28"/>
                <w:lang w:val="ro-RO"/>
              </w:rPr>
              <w:t>3</w:t>
            </w:r>
          </w:p>
        </w:tc>
        <w:tc>
          <w:tcPr>
            <w:tcW w:w="1276"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2</w:t>
            </w:r>
          </w:p>
        </w:tc>
        <w:tc>
          <w:tcPr>
            <w:tcW w:w="1134" w:type="dxa"/>
          </w:tcPr>
          <w:p w:rsidR="00A107D4" w:rsidRPr="002A6B43" w:rsidRDefault="00933A15" w:rsidP="00A107D4">
            <w:pPr>
              <w:jc w:val="center"/>
              <w:rPr>
                <w:sz w:val="28"/>
                <w:szCs w:val="28"/>
                <w:lang w:val="ro-RO"/>
              </w:rPr>
            </w:pPr>
            <w:r>
              <w:rPr>
                <w:sz w:val="28"/>
                <w:szCs w:val="28"/>
                <w:lang w:val="ro-RO"/>
              </w:rPr>
              <w:t>-</w:t>
            </w:r>
          </w:p>
        </w:tc>
        <w:tc>
          <w:tcPr>
            <w:tcW w:w="993" w:type="dxa"/>
          </w:tcPr>
          <w:p w:rsidR="00A107D4" w:rsidRPr="002A6B43" w:rsidRDefault="00933A15" w:rsidP="00A107D4">
            <w:pPr>
              <w:jc w:val="center"/>
              <w:rPr>
                <w:sz w:val="28"/>
                <w:szCs w:val="28"/>
                <w:lang w:val="ro-RO"/>
              </w:rPr>
            </w:pPr>
            <w:r>
              <w:rPr>
                <w:sz w:val="28"/>
                <w:szCs w:val="28"/>
                <w:lang w:val="ro-RO"/>
              </w:rPr>
              <w:t>1</w:t>
            </w:r>
          </w:p>
        </w:tc>
      </w:tr>
      <w:tr w:rsidR="00933A15" w:rsidRPr="002A6B43" w:rsidTr="00A107D4">
        <w:tc>
          <w:tcPr>
            <w:tcW w:w="851" w:type="dxa"/>
          </w:tcPr>
          <w:p w:rsidR="00933A15" w:rsidRPr="002A6B43" w:rsidRDefault="00933A15" w:rsidP="002A6B43">
            <w:pPr>
              <w:pStyle w:val="a6"/>
              <w:numPr>
                <w:ilvl w:val="0"/>
                <w:numId w:val="1"/>
              </w:numPr>
              <w:rPr>
                <w:sz w:val="28"/>
                <w:szCs w:val="28"/>
                <w:lang w:val="ro-RO"/>
              </w:rPr>
            </w:pPr>
          </w:p>
        </w:tc>
        <w:tc>
          <w:tcPr>
            <w:tcW w:w="3544" w:type="dxa"/>
          </w:tcPr>
          <w:p w:rsidR="00933A15" w:rsidRDefault="00933A15">
            <w:pPr>
              <w:rPr>
                <w:sz w:val="28"/>
                <w:szCs w:val="28"/>
                <w:lang w:val="ro-RO"/>
              </w:rPr>
            </w:pPr>
            <w:r>
              <w:rPr>
                <w:sz w:val="28"/>
                <w:szCs w:val="28"/>
                <w:lang w:val="ro-RO"/>
              </w:rPr>
              <w:t>Limba rusă</w:t>
            </w:r>
          </w:p>
        </w:tc>
        <w:tc>
          <w:tcPr>
            <w:tcW w:w="1134" w:type="dxa"/>
          </w:tcPr>
          <w:p w:rsidR="00933A15" w:rsidRDefault="00933A15" w:rsidP="00A107D4">
            <w:pPr>
              <w:jc w:val="center"/>
              <w:rPr>
                <w:sz w:val="28"/>
                <w:szCs w:val="28"/>
                <w:lang w:val="ro-RO"/>
              </w:rPr>
            </w:pPr>
            <w:r>
              <w:rPr>
                <w:sz w:val="28"/>
                <w:szCs w:val="28"/>
                <w:lang w:val="ro-RO"/>
              </w:rPr>
              <w:t>1</w:t>
            </w:r>
          </w:p>
        </w:tc>
        <w:tc>
          <w:tcPr>
            <w:tcW w:w="1276" w:type="dxa"/>
          </w:tcPr>
          <w:p w:rsidR="00933A15" w:rsidRDefault="00933A15" w:rsidP="00A107D4">
            <w:pPr>
              <w:jc w:val="center"/>
              <w:rPr>
                <w:sz w:val="28"/>
                <w:szCs w:val="28"/>
                <w:lang w:val="ro-RO"/>
              </w:rPr>
            </w:pPr>
            <w:r>
              <w:rPr>
                <w:sz w:val="28"/>
                <w:szCs w:val="28"/>
                <w:lang w:val="ro-RO"/>
              </w:rPr>
              <w:t>-</w:t>
            </w:r>
          </w:p>
        </w:tc>
        <w:tc>
          <w:tcPr>
            <w:tcW w:w="992" w:type="dxa"/>
          </w:tcPr>
          <w:p w:rsidR="00933A15" w:rsidRDefault="00933A15" w:rsidP="00A107D4">
            <w:pPr>
              <w:jc w:val="center"/>
              <w:rPr>
                <w:sz w:val="28"/>
                <w:szCs w:val="28"/>
                <w:lang w:val="ro-RO"/>
              </w:rPr>
            </w:pPr>
            <w:r>
              <w:rPr>
                <w:sz w:val="28"/>
                <w:szCs w:val="28"/>
                <w:lang w:val="ro-RO"/>
              </w:rPr>
              <w:t>-</w:t>
            </w:r>
          </w:p>
        </w:tc>
        <w:tc>
          <w:tcPr>
            <w:tcW w:w="992" w:type="dxa"/>
          </w:tcPr>
          <w:p w:rsidR="00933A15" w:rsidRDefault="00933A15" w:rsidP="00A107D4">
            <w:pPr>
              <w:jc w:val="center"/>
              <w:rPr>
                <w:sz w:val="28"/>
                <w:szCs w:val="28"/>
                <w:lang w:val="ro-RO"/>
              </w:rPr>
            </w:pPr>
            <w:r>
              <w:rPr>
                <w:sz w:val="28"/>
                <w:szCs w:val="28"/>
                <w:lang w:val="ro-RO"/>
              </w:rPr>
              <w:t>1</w:t>
            </w:r>
          </w:p>
        </w:tc>
        <w:tc>
          <w:tcPr>
            <w:tcW w:w="1134" w:type="dxa"/>
          </w:tcPr>
          <w:p w:rsidR="00933A15" w:rsidRDefault="00933A15" w:rsidP="00A107D4">
            <w:pPr>
              <w:jc w:val="center"/>
              <w:rPr>
                <w:sz w:val="28"/>
                <w:szCs w:val="28"/>
                <w:lang w:val="ro-RO"/>
              </w:rPr>
            </w:pPr>
            <w:r>
              <w:rPr>
                <w:sz w:val="28"/>
                <w:szCs w:val="28"/>
                <w:lang w:val="ro-RO"/>
              </w:rPr>
              <w:t>-</w:t>
            </w:r>
          </w:p>
        </w:tc>
        <w:tc>
          <w:tcPr>
            <w:tcW w:w="993" w:type="dxa"/>
          </w:tcPr>
          <w:p w:rsidR="00933A15" w:rsidRDefault="00933A15"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2A6B43" w:rsidRDefault="00A107D4">
            <w:pPr>
              <w:rPr>
                <w:sz w:val="28"/>
                <w:szCs w:val="28"/>
                <w:lang w:val="ro-RO"/>
              </w:rPr>
            </w:pPr>
            <w:r>
              <w:rPr>
                <w:sz w:val="28"/>
                <w:szCs w:val="28"/>
                <w:lang w:val="ro-RO"/>
              </w:rPr>
              <w:t>Istoria românilor și universală</w:t>
            </w:r>
          </w:p>
        </w:tc>
        <w:tc>
          <w:tcPr>
            <w:tcW w:w="1134" w:type="dxa"/>
          </w:tcPr>
          <w:p w:rsidR="00A107D4" w:rsidRPr="002A6B43" w:rsidRDefault="00933A15" w:rsidP="00A107D4">
            <w:pPr>
              <w:jc w:val="center"/>
              <w:rPr>
                <w:sz w:val="28"/>
                <w:szCs w:val="28"/>
                <w:lang w:val="ro-RO"/>
              </w:rPr>
            </w:pPr>
            <w:r>
              <w:rPr>
                <w:sz w:val="28"/>
                <w:szCs w:val="28"/>
                <w:lang w:val="ro-RO"/>
              </w:rPr>
              <w:t>3</w:t>
            </w:r>
          </w:p>
        </w:tc>
        <w:tc>
          <w:tcPr>
            <w:tcW w:w="1276" w:type="dxa"/>
          </w:tcPr>
          <w:p w:rsidR="00A107D4" w:rsidRPr="002A6B43" w:rsidRDefault="00933A15" w:rsidP="00A107D4">
            <w:pPr>
              <w:jc w:val="center"/>
              <w:rPr>
                <w:sz w:val="28"/>
                <w:szCs w:val="28"/>
                <w:lang w:val="ro-RO"/>
              </w:rPr>
            </w:pPr>
            <w:r>
              <w:rPr>
                <w:sz w:val="28"/>
                <w:szCs w:val="28"/>
                <w:lang w:val="ro-RO"/>
              </w:rPr>
              <w:t>1</w:t>
            </w:r>
          </w:p>
        </w:tc>
        <w:tc>
          <w:tcPr>
            <w:tcW w:w="992"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2</w:t>
            </w:r>
          </w:p>
        </w:tc>
        <w:tc>
          <w:tcPr>
            <w:tcW w:w="1134" w:type="dxa"/>
          </w:tcPr>
          <w:p w:rsidR="00A107D4" w:rsidRPr="002A6B43" w:rsidRDefault="00933A15" w:rsidP="00A107D4">
            <w:pPr>
              <w:jc w:val="center"/>
              <w:rPr>
                <w:sz w:val="28"/>
                <w:szCs w:val="28"/>
                <w:lang w:val="ro-RO"/>
              </w:rPr>
            </w:pPr>
            <w:r>
              <w:rPr>
                <w:sz w:val="28"/>
                <w:szCs w:val="28"/>
                <w:lang w:val="ro-RO"/>
              </w:rPr>
              <w:t>-</w:t>
            </w:r>
          </w:p>
        </w:tc>
        <w:tc>
          <w:tcPr>
            <w:tcW w:w="993" w:type="dxa"/>
          </w:tcPr>
          <w:p w:rsidR="00A107D4" w:rsidRPr="002A6B43" w:rsidRDefault="00933A15"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2A6B43" w:rsidRDefault="00A107D4">
            <w:pPr>
              <w:rPr>
                <w:sz w:val="28"/>
                <w:szCs w:val="28"/>
                <w:lang w:val="ro-RO"/>
              </w:rPr>
            </w:pPr>
            <w:r>
              <w:rPr>
                <w:sz w:val="28"/>
                <w:szCs w:val="28"/>
                <w:lang w:val="ro-RO"/>
              </w:rPr>
              <w:t xml:space="preserve">Geografia </w:t>
            </w:r>
          </w:p>
        </w:tc>
        <w:tc>
          <w:tcPr>
            <w:tcW w:w="1134" w:type="dxa"/>
          </w:tcPr>
          <w:p w:rsidR="00A107D4" w:rsidRPr="002A6B43" w:rsidRDefault="00933A15" w:rsidP="00A107D4">
            <w:pPr>
              <w:jc w:val="center"/>
              <w:rPr>
                <w:sz w:val="28"/>
                <w:szCs w:val="28"/>
                <w:lang w:val="ro-RO"/>
              </w:rPr>
            </w:pPr>
            <w:r>
              <w:rPr>
                <w:sz w:val="28"/>
                <w:szCs w:val="28"/>
                <w:lang w:val="ro-RO"/>
              </w:rPr>
              <w:t>1</w:t>
            </w:r>
          </w:p>
        </w:tc>
        <w:tc>
          <w:tcPr>
            <w:tcW w:w="1276"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1</w:t>
            </w:r>
          </w:p>
        </w:tc>
        <w:tc>
          <w:tcPr>
            <w:tcW w:w="1134" w:type="dxa"/>
          </w:tcPr>
          <w:p w:rsidR="00A107D4" w:rsidRPr="002A6B43" w:rsidRDefault="00933A15" w:rsidP="00A107D4">
            <w:pPr>
              <w:jc w:val="center"/>
              <w:rPr>
                <w:sz w:val="28"/>
                <w:szCs w:val="28"/>
                <w:lang w:val="ro-RO"/>
              </w:rPr>
            </w:pPr>
            <w:r>
              <w:rPr>
                <w:sz w:val="28"/>
                <w:szCs w:val="28"/>
                <w:lang w:val="ro-RO"/>
              </w:rPr>
              <w:t>-</w:t>
            </w:r>
          </w:p>
        </w:tc>
        <w:tc>
          <w:tcPr>
            <w:tcW w:w="993" w:type="dxa"/>
          </w:tcPr>
          <w:p w:rsidR="00A107D4" w:rsidRPr="002A6B43" w:rsidRDefault="00933A15"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2A6B43" w:rsidRDefault="00A107D4">
            <w:pPr>
              <w:rPr>
                <w:sz w:val="28"/>
                <w:szCs w:val="28"/>
                <w:lang w:val="ro-RO"/>
              </w:rPr>
            </w:pPr>
            <w:r>
              <w:rPr>
                <w:sz w:val="28"/>
                <w:szCs w:val="28"/>
                <w:lang w:val="ro-RO"/>
              </w:rPr>
              <w:t xml:space="preserve">Chimia </w:t>
            </w:r>
          </w:p>
        </w:tc>
        <w:tc>
          <w:tcPr>
            <w:tcW w:w="1134" w:type="dxa"/>
          </w:tcPr>
          <w:p w:rsidR="00A107D4" w:rsidRPr="002A6B43" w:rsidRDefault="00933A15" w:rsidP="00A107D4">
            <w:pPr>
              <w:jc w:val="center"/>
              <w:rPr>
                <w:sz w:val="28"/>
                <w:szCs w:val="28"/>
                <w:lang w:val="ro-RO"/>
              </w:rPr>
            </w:pPr>
            <w:r>
              <w:rPr>
                <w:sz w:val="28"/>
                <w:szCs w:val="28"/>
                <w:lang w:val="ro-RO"/>
              </w:rPr>
              <w:t>1</w:t>
            </w:r>
          </w:p>
        </w:tc>
        <w:tc>
          <w:tcPr>
            <w:tcW w:w="1276" w:type="dxa"/>
          </w:tcPr>
          <w:p w:rsidR="00A107D4" w:rsidRPr="002A6B43" w:rsidRDefault="00933A15" w:rsidP="00A107D4">
            <w:pPr>
              <w:jc w:val="center"/>
              <w:rPr>
                <w:sz w:val="28"/>
                <w:szCs w:val="28"/>
                <w:lang w:val="ro-RO"/>
              </w:rPr>
            </w:pPr>
            <w:r>
              <w:rPr>
                <w:sz w:val="28"/>
                <w:szCs w:val="28"/>
                <w:lang w:val="ro-RO"/>
              </w:rPr>
              <w:t>1</w:t>
            </w:r>
          </w:p>
        </w:tc>
        <w:tc>
          <w:tcPr>
            <w:tcW w:w="992"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w:t>
            </w:r>
          </w:p>
        </w:tc>
        <w:tc>
          <w:tcPr>
            <w:tcW w:w="1134" w:type="dxa"/>
          </w:tcPr>
          <w:p w:rsidR="00A107D4" w:rsidRPr="002A6B43" w:rsidRDefault="00933A15" w:rsidP="00A107D4">
            <w:pPr>
              <w:jc w:val="center"/>
              <w:rPr>
                <w:sz w:val="28"/>
                <w:szCs w:val="28"/>
                <w:lang w:val="ro-RO"/>
              </w:rPr>
            </w:pPr>
            <w:r>
              <w:rPr>
                <w:sz w:val="28"/>
                <w:szCs w:val="28"/>
                <w:lang w:val="ro-RO"/>
              </w:rPr>
              <w:t>-</w:t>
            </w:r>
          </w:p>
        </w:tc>
        <w:tc>
          <w:tcPr>
            <w:tcW w:w="993" w:type="dxa"/>
          </w:tcPr>
          <w:p w:rsidR="00A107D4" w:rsidRPr="002A6B43" w:rsidRDefault="00933A15"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Biologia</w:t>
            </w:r>
          </w:p>
        </w:tc>
        <w:tc>
          <w:tcPr>
            <w:tcW w:w="1134" w:type="dxa"/>
          </w:tcPr>
          <w:p w:rsidR="00A107D4" w:rsidRDefault="00933A15" w:rsidP="00A107D4">
            <w:pPr>
              <w:jc w:val="center"/>
              <w:rPr>
                <w:sz w:val="28"/>
                <w:szCs w:val="28"/>
                <w:lang w:val="ro-RO"/>
              </w:rPr>
            </w:pPr>
            <w:r>
              <w:rPr>
                <w:sz w:val="28"/>
                <w:szCs w:val="28"/>
                <w:lang w:val="ro-RO"/>
              </w:rPr>
              <w:t>2</w:t>
            </w:r>
          </w:p>
        </w:tc>
        <w:tc>
          <w:tcPr>
            <w:tcW w:w="1276" w:type="dxa"/>
          </w:tcPr>
          <w:p w:rsidR="00A107D4" w:rsidRDefault="00933A15" w:rsidP="00A107D4">
            <w:pPr>
              <w:jc w:val="center"/>
              <w:rPr>
                <w:sz w:val="28"/>
                <w:szCs w:val="28"/>
                <w:lang w:val="ro-RO"/>
              </w:rPr>
            </w:pPr>
            <w:r>
              <w:rPr>
                <w:sz w:val="28"/>
                <w:szCs w:val="28"/>
                <w:lang w:val="ro-RO"/>
              </w:rPr>
              <w:t>-</w:t>
            </w:r>
          </w:p>
        </w:tc>
        <w:tc>
          <w:tcPr>
            <w:tcW w:w="992" w:type="dxa"/>
          </w:tcPr>
          <w:p w:rsidR="00A107D4" w:rsidRPr="002A6B43" w:rsidRDefault="00933A15" w:rsidP="00A107D4">
            <w:pPr>
              <w:jc w:val="center"/>
              <w:rPr>
                <w:sz w:val="28"/>
                <w:szCs w:val="28"/>
                <w:lang w:val="ro-RO"/>
              </w:rPr>
            </w:pPr>
            <w:r>
              <w:rPr>
                <w:sz w:val="28"/>
                <w:szCs w:val="28"/>
                <w:lang w:val="ro-RO"/>
              </w:rPr>
              <w:t>-</w:t>
            </w:r>
          </w:p>
        </w:tc>
        <w:tc>
          <w:tcPr>
            <w:tcW w:w="992" w:type="dxa"/>
          </w:tcPr>
          <w:p w:rsidR="00A107D4" w:rsidRDefault="00933A15" w:rsidP="00A107D4">
            <w:pPr>
              <w:jc w:val="center"/>
              <w:rPr>
                <w:sz w:val="28"/>
                <w:szCs w:val="28"/>
                <w:lang w:val="ro-RO"/>
              </w:rPr>
            </w:pPr>
            <w:r>
              <w:rPr>
                <w:sz w:val="28"/>
                <w:szCs w:val="28"/>
                <w:lang w:val="ro-RO"/>
              </w:rPr>
              <w:t>2</w:t>
            </w:r>
          </w:p>
        </w:tc>
        <w:tc>
          <w:tcPr>
            <w:tcW w:w="1134" w:type="dxa"/>
          </w:tcPr>
          <w:p w:rsidR="00A107D4" w:rsidRPr="002A6B43" w:rsidRDefault="00933A15" w:rsidP="00A107D4">
            <w:pPr>
              <w:jc w:val="center"/>
              <w:rPr>
                <w:sz w:val="28"/>
                <w:szCs w:val="28"/>
                <w:lang w:val="ro-RO"/>
              </w:rPr>
            </w:pPr>
            <w:r>
              <w:rPr>
                <w:sz w:val="28"/>
                <w:szCs w:val="28"/>
                <w:lang w:val="ro-RO"/>
              </w:rPr>
              <w:t>-</w:t>
            </w:r>
          </w:p>
        </w:tc>
        <w:tc>
          <w:tcPr>
            <w:tcW w:w="993" w:type="dxa"/>
          </w:tcPr>
          <w:p w:rsidR="00A107D4" w:rsidRPr="002A6B43" w:rsidRDefault="00933A15"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 xml:space="preserve">Fizica </w:t>
            </w:r>
          </w:p>
        </w:tc>
        <w:tc>
          <w:tcPr>
            <w:tcW w:w="1134" w:type="dxa"/>
          </w:tcPr>
          <w:p w:rsidR="00A107D4" w:rsidRPr="002A6B43" w:rsidRDefault="00616CA1" w:rsidP="00A107D4">
            <w:pPr>
              <w:jc w:val="center"/>
              <w:rPr>
                <w:sz w:val="28"/>
                <w:szCs w:val="28"/>
                <w:lang w:val="ro-RO"/>
              </w:rPr>
            </w:pPr>
            <w:r>
              <w:rPr>
                <w:sz w:val="28"/>
                <w:szCs w:val="28"/>
                <w:lang w:val="ro-RO"/>
              </w:rPr>
              <w:t>2</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1</w:t>
            </w:r>
          </w:p>
        </w:tc>
        <w:tc>
          <w:tcPr>
            <w:tcW w:w="992" w:type="dxa"/>
          </w:tcPr>
          <w:p w:rsidR="00A107D4" w:rsidRPr="002A6B43" w:rsidRDefault="00616CA1" w:rsidP="00A107D4">
            <w:pPr>
              <w:jc w:val="center"/>
              <w:rPr>
                <w:sz w:val="28"/>
                <w:szCs w:val="28"/>
                <w:lang w:val="ro-RO"/>
              </w:rPr>
            </w:pPr>
            <w:r>
              <w:rPr>
                <w:sz w:val="28"/>
                <w:szCs w:val="28"/>
                <w:lang w:val="ro-RO"/>
              </w:rPr>
              <w:t>-</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 xml:space="preserve">Informatica </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1</w:t>
            </w:r>
          </w:p>
        </w:tc>
        <w:tc>
          <w:tcPr>
            <w:tcW w:w="1134" w:type="dxa"/>
          </w:tcPr>
          <w:p w:rsidR="00A107D4" w:rsidRPr="002A6B43" w:rsidRDefault="00616CA1" w:rsidP="00A107D4">
            <w:pPr>
              <w:jc w:val="center"/>
              <w:rPr>
                <w:sz w:val="28"/>
                <w:szCs w:val="28"/>
                <w:lang w:val="ro-RO"/>
              </w:rPr>
            </w:pPr>
            <w:r>
              <w:rPr>
                <w:sz w:val="28"/>
                <w:szCs w:val="28"/>
                <w:lang w:val="ro-RO"/>
              </w:rPr>
              <w:t>-</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Educația muzicală</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1</w:t>
            </w:r>
          </w:p>
        </w:tc>
        <w:tc>
          <w:tcPr>
            <w:tcW w:w="1134" w:type="dxa"/>
          </w:tcPr>
          <w:p w:rsidR="00A107D4" w:rsidRPr="002A6B43" w:rsidRDefault="00616CA1" w:rsidP="00A107D4">
            <w:pPr>
              <w:jc w:val="center"/>
              <w:rPr>
                <w:sz w:val="28"/>
                <w:szCs w:val="28"/>
                <w:lang w:val="ro-RO"/>
              </w:rPr>
            </w:pPr>
            <w:r>
              <w:rPr>
                <w:sz w:val="28"/>
                <w:szCs w:val="28"/>
                <w:lang w:val="ro-RO"/>
              </w:rPr>
              <w:t>-</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 xml:space="preserve">Educația plastică </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1</w:t>
            </w:r>
          </w:p>
        </w:tc>
        <w:tc>
          <w:tcPr>
            <w:tcW w:w="1134" w:type="dxa"/>
          </w:tcPr>
          <w:p w:rsidR="00A107D4" w:rsidRPr="002A6B43" w:rsidRDefault="00616CA1" w:rsidP="00A107D4">
            <w:pPr>
              <w:jc w:val="center"/>
              <w:rPr>
                <w:sz w:val="28"/>
                <w:szCs w:val="28"/>
                <w:lang w:val="ro-RO"/>
              </w:rPr>
            </w:pPr>
            <w:r>
              <w:rPr>
                <w:sz w:val="28"/>
                <w:szCs w:val="28"/>
                <w:lang w:val="ro-RO"/>
              </w:rPr>
              <w:t>-</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 xml:space="preserve">Educația tehnologică </w:t>
            </w:r>
          </w:p>
        </w:tc>
        <w:tc>
          <w:tcPr>
            <w:tcW w:w="1134" w:type="dxa"/>
          </w:tcPr>
          <w:p w:rsidR="00A107D4" w:rsidRPr="002A6B43" w:rsidRDefault="00616CA1" w:rsidP="00A107D4">
            <w:pPr>
              <w:jc w:val="center"/>
              <w:rPr>
                <w:sz w:val="28"/>
                <w:szCs w:val="28"/>
                <w:lang w:val="ro-RO"/>
              </w:rPr>
            </w:pPr>
            <w:r>
              <w:rPr>
                <w:sz w:val="28"/>
                <w:szCs w:val="28"/>
                <w:lang w:val="ro-RO"/>
              </w:rPr>
              <w:t>2</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1</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Educația fizică</w:t>
            </w:r>
          </w:p>
        </w:tc>
        <w:tc>
          <w:tcPr>
            <w:tcW w:w="1134" w:type="dxa"/>
          </w:tcPr>
          <w:p w:rsidR="00A107D4" w:rsidRPr="002A6B43" w:rsidRDefault="00616CA1" w:rsidP="00A107D4">
            <w:pPr>
              <w:jc w:val="center"/>
              <w:rPr>
                <w:sz w:val="28"/>
                <w:szCs w:val="28"/>
                <w:lang w:val="ro-RO"/>
              </w:rPr>
            </w:pPr>
            <w:r>
              <w:rPr>
                <w:sz w:val="28"/>
                <w:szCs w:val="28"/>
                <w:lang w:val="ro-RO"/>
              </w:rPr>
              <w:t>2</w:t>
            </w:r>
          </w:p>
        </w:tc>
        <w:tc>
          <w:tcPr>
            <w:tcW w:w="1276" w:type="dxa"/>
          </w:tcPr>
          <w:p w:rsidR="00A107D4" w:rsidRPr="002A6B43" w:rsidRDefault="00616CA1" w:rsidP="00A107D4">
            <w:pPr>
              <w:jc w:val="center"/>
              <w:rPr>
                <w:sz w:val="28"/>
                <w:szCs w:val="28"/>
                <w:lang w:val="ro-RO"/>
              </w:rPr>
            </w:pPr>
            <w:r>
              <w:rPr>
                <w:sz w:val="28"/>
                <w:szCs w:val="28"/>
                <w:lang w:val="ro-RO"/>
              </w:rPr>
              <w:t>1</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Învățământ primar</w:t>
            </w:r>
          </w:p>
        </w:tc>
        <w:tc>
          <w:tcPr>
            <w:tcW w:w="1134" w:type="dxa"/>
          </w:tcPr>
          <w:p w:rsidR="00A107D4" w:rsidRPr="002A6B43" w:rsidRDefault="00616CA1" w:rsidP="00A107D4">
            <w:pPr>
              <w:jc w:val="center"/>
              <w:rPr>
                <w:sz w:val="28"/>
                <w:szCs w:val="28"/>
                <w:lang w:val="ro-RO"/>
              </w:rPr>
            </w:pPr>
            <w:r>
              <w:rPr>
                <w:sz w:val="28"/>
                <w:szCs w:val="28"/>
                <w:lang w:val="ro-RO"/>
              </w:rPr>
              <w:t>12</w:t>
            </w:r>
          </w:p>
        </w:tc>
        <w:tc>
          <w:tcPr>
            <w:tcW w:w="1276" w:type="dxa"/>
          </w:tcPr>
          <w:p w:rsidR="00A107D4" w:rsidRPr="002A6B43" w:rsidRDefault="00616CA1" w:rsidP="00A107D4">
            <w:pPr>
              <w:jc w:val="center"/>
              <w:rPr>
                <w:sz w:val="28"/>
                <w:szCs w:val="28"/>
                <w:lang w:val="ro-RO"/>
              </w:rPr>
            </w:pPr>
            <w:r>
              <w:rPr>
                <w:sz w:val="28"/>
                <w:szCs w:val="28"/>
                <w:lang w:val="ro-RO"/>
              </w:rPr>
              <w:t>2</w:t>
            </w:r>
          </w:p>
        </w:tc>
        <w:tc>
          <w:tcPr>
            <w:tcW w:w="992" w:type="dxa"/>
          </w:tcPr>
          <w:p w:rsidR="00A107D4" w:rsidRPr="002A6B43" w:rsidRDefault="00616CA1" w:rsidP="00A107D4">
            <w:pPr>
              <w:jc w:val="center"/>
              <w:rPr>
                <w:sz w:val="28"/>
                <w:szCs w:val="28"/>
                <w:lang w:val="ro-RO"/>
              </w:rPr>
            </w:pPr>
            <w:r>
              <w:rPr>
                <w:sz w:val="28"/>
                <w:szCs w:val="28"/>
                <w:lang w:val="ro-RO"/>
              </w:rPr>
              <w:t>2</w:t>
            </w:r>
          </w:p>
        </w:tc>
        <w:tc>
          <w:tcPr>
            <w:tcW w:w="992" w:type="dxa"/>
          </w:tcPr>
          <w:p w:rsidR="00A107D4" w:rsidRPr="002A6B43" w:rsidRDefault="00616CA1" w:rsidP="00A107D4">
            <w:pPr>
              <w:jc w:val="center"/>
              <w:rPr>
                <w:sz w:val="28"/>
                <w:szCs w:val="28"/>
                <w:lang w:val="ro-RO"/>
              </w:rPr>
            </w:pPr>
            <w:r>
              <w:rPr>
                <w:sz w:val="28"/>
                <w:szCs w:val="28"/>
                <w:lang w:val="ro-RO"/>
              </w:rPr>
              <w:t>5</w:t>
            </w:r>
          </w:p>
        </w:tc>
        <w:tc>
          <w:tcPr>
            <w:tcW w:w="1134" w:type="dxa"/>
          </w:tcPr>
          <w:p w:rsidR="00A107D4" w:rsidRPr="002A6B43" w:rsidRDefault="00616CA1" w:rsidP="00A107D4">
            <w:pPr>
              <w:jc w:val="center"/>
              <w:rPr>
                <w:sz w:val="28"/>
                <w:szCs w:val="28"/>
                <w:lang w:val="ro-RO"/>
              </w:rPr>
            </w:pPr>
            <w:r>
              <w:rPr>
                <w:sz w:val="28"/>
                <w:szCs w:val="28"/>
                <w:lang w:val="ro-RO"/>
              </w:rPr>
              <w:t>3</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Psiholog</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993" w:type="dxa"/>
          </w:tcPr>
          <w:p w:rsidR="00A107D4" w:rsidRPr="002A6B43"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A107D4">
            <w:pPr>
              <w:rPr>
                <w:sz w:val="28"/>
                <w:szCs w:val="28"/>
                <w:lang w:val="ro-RO"/>
              </w:rPr>
            </w:pPr>
            <w:r>
              <w:rPr>
                <w:sz w:val="28"/>
                <w:szCs w:val="28"/>
                <w:lang w:val="ro-RO"/>
              </w:rPr>
              <w:t>Conducător de cerc</w:t>
            </w:r>
          </w:p>
        </w:tc>
        <w:tc>
          <w:tcPr>
            <w:tcW w:w="1134" w:type="dxa"/>
          </w:tcPr>
          <w:p w:rsidR="00A107D4" w:rsidRPr="002A6B43" w:rsidRDefault="00616CA1" w:rsidP="00A107D4">
            <w:pPr>
              <w:jc w:val="center"/>
              <w:rPr>
                <w:sz w:val="28"/>
                <w:szCs w:val="28"/>
                <w:lang w:val="ro-RO"/>
              </w:rPr>
            </w:pPr>
            <w:r>
              <w:rPr>
                <w:sz w:val="28"/>
                <w:szCs w:val="28"/>
                <w:lang w:val="ro-RO"/>
              </w:rPr>
              <w:t>4</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1134" w:type="dxa"/>
          </w:tcPr>
          <w:p w:rsidR="00A107D4" w:rsidRPr="002A6B43" w:rsidRDefault="00616CA1" w:rsidP="00A107D4">
            <w:pPr>
              <w:jc w:val="center"/>
              <w:rPr>
                <w:sz w:val="28"/>
                <w:szCs w:val="28"/>
                <w:lang w:val="ro-RO"/>
              </w:rPr>
            </w:pPr>
            <w:r>
              <w:rPr>
                <w:sz w:val="28"/>
                <w:szCs w:val="28"/>
                <w:lang w:val="ro-RO"/>
              </w:rPr>
              <w:t>4</w:t>
            </w:r>
          </w:p>
        </w:tc>
        <w:tc>
          <w:tcPr>
            <w:tcW w:w="993" w:type="dxa"/>
          </w:tcPr>
          <w:p w:rsidR="00A107D4" w:rsidRPr="002A6B43" w:rsidRDefault="00616CA1" w:rsidP="00A107D4">
            <w:pPr>
              <w:jc w:val="center"/>
              <w:rPr>
                <w:sz w:val="28"/>
                <w:szCs w:val="28"/>
                <w:lang w:val="ro-RO"/>
              </w:rPr>
            </w:pPr>
            <w:r>
              <w:rPr>
                <w:sz w:val="28"/>
                <w:szCs w:val="28"/>
                <w:lang w:val="ro-RO"/>
              </w:rPr>
              <w:t>-</w:t>
            </w:r>
          </w:p>
        </w:tc>
      </w:tr>
      <w:tr w:rsidR="00616CA1" w:rsidRPr="002A6B43" w:rsidTr="00A107D4">
        <w:tc>
          <w:tcPr>
            <w:tcW w:w="851" w:type="dxa"/>
          </w:tcPr>
          <w:p w:rsidR="00616CA1" w:rsidRPr="002A6B43" w:rsidRDefault="00616CA1" w:rsidP="002A6B43">
            <w:pPr>
              <w:pStyle w:val="a6"/>
              <w:numPr>
                <w:ilvl w:val="0"/>
                <w:numId w:val="1"/>
              </w:numPr>
              <w:rPr>
                <w:sz w:val="28"/>
                <w:szCs w:val="28"/>
                <w:lang w:val="ro-RO"/>
              </w:rPr>
            </w:pPr>
          </w:p>
        </w:tc>
        <w:tc>
          <w:tcPr>
            <w:tcW w:w="3544" w:type="dxa"/>
          </w:tcPr>
          <w:p w:rsidR="00616CA1" w:rsidRDefault="00616CA1">
            <w:pPr>
              <w:rPr>
                <w:sz w:val="28"/>
                <w:szCs w:val="28"/>
                <w:lang w:val="ro-RO"/>
              </w:rPr>
            </w:pPr>
            <w:r>
              <w:rPr>
                <w:sz w:val="28"/>
                <w:szCs w:val="28"/>
                <w:lang w:val="ro-RO"/>
              </w:rPr>
              <w:t>Profesor de dans</w:t>
            </w:r>
          </w:p>
        </w:tc>
        <w:tc>
          <w:tcPr>
            <w:tcW w:w="1134" w:type="dxa"/>
          </w:tcPr>
          <w:p w:rsidR="00616CA1" w:rsidRDefault="00616CA1" w:rsidP="00A107D4">
            <w:pPr>
              <w:jc w:val="center"/>
              <w:rPr>
                <w:sz w:val="28"/>
                <w:szCs w:val="28"/>
                <w:lang w:val="ro-RO"/>
              </w:rPr>
            </w:pPr>
            <w:r>
              <w:rPr>
                <w:sz w:val="28"/>
                <w:szCs w:val="28"/>
                <w:lang w:val="ro-RO"/>
              </w:rPr>
              <w:t>2</w:t>
            </w:r>
          </w:p>
        </w:tc>
        <w:tc>
          <w:tcPr>
            <w:tcW w:w="1276" w:type="dxa"/>
          </w:tcPr>
          <w:p w:rsidR="00616CA1" w:rsidRDefault="00616CA1" w:rsidP="00A107D4">
            <w:pPr>
              <w:jc w:val="center"/>
              <w:rPr>
                <w:sz w:val="28"/>
                <w:szCs w:val="28"/>
                <w:lang w:val="ro-RO"/>
              </w:rPr>
            </w:pPr>
            <w:r>
              <w:rPr>
                <w:sz w:val="28"/>
                <w:szCs w:val="28"/>
                <w:lang w:val="ro-RO"/>
              </w:rPr>
              <w:t>-</w:t>
            </w:r>
          </w:p>
        </w:tc>
        <w:tc>
          <w:tcPr>
            <w:tcW w:w="992" w:type="dxa"/>
          </w:tcPr>
          <w:p w:rsidR="00616CA1" w:rsidRDefault="00616CA1" w:rsidP="00A107D4">
            <w:pPr>
              <w:jc w:val="center"/>
              <w:rPr>
                <w:sz w:val="28"/>
                <w:szCs w:val="28"/>
                <w:lang w:val="ro-RO"/>
              </w:rPr>
            </w:pPr>
            <w:r>
              <w:rPr>
                <w:sz w:val="28"/>
                <w:szCs w:val="28"/>
                <w:lang w:val="ro-RO"/>
              </w:rPr>
              <w:t>-</w:t>
            </w:r>
          </w:p>
        </w:tc>
        <w:tc>
          <w:tcPr>
            <w:tcW w:w="992" w:type="dxa"/>
          </w:tcPr>
          <w:p w:rsidR="00616CA1" w:rsidRDefault="00616CA1" w:rsidP="00A107D4">
            <w:pPr>
              <w:jc w:val="center"/>
              <w:rPr>
                <w:sz w:val="28"/>
                <w:szCs w:val="28"/>
                <w:lang w:val="ro-RO"/>
              </w:rPr>
            </w:pPr>
            <w:r>
              <w:rPr>
                <w:sz w:val="28"/>
                <w:szCs w:val="28"/>
                <w:lang w:val="ro-RO"/>
              </w:rPr>
              <w:t>-</w:t>
            </w:r>
          </w:p>
        </w:tc>
        <w:tc>
          <w:tcPr>
            <w:tcW w:w="1134" w:type="dxa"/>
          </w:tcPr>
          <w:p w:rsidR="00616CA1" w:rsidRDefault="00616CA1" w:rsidP="00A107D4">
            <w:pPr>
              <w:jc w:val="center"/>
              <w:rPr>
                <w:sz w:val="28"/>
                <w:szCs w:val="28"/>
                <w:lang w:val="ro-RO"/>
              </w:rPr>
            </w:pPr>
            <w:r>
              <w:rPr>
                <w:sz w:val="28"/>
                <w:szCs w:val="28"/>
                <w:lang w:val="ro-RO"/>
              </w:rPr>
              <w:t>2</w:t>
            </w:r>
          </w:p>
        </w:tc>
        <w:tc>
          <w:tcPr>
            <w:tcW w:w="993" w:type="dxa"/>
          </w:tcPr>
          <w:p w:rsidR="00616CA1"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Default="00F76B4B">
            <w:pPr>
              <w:rPr>
                <w:sz w:val="28"/>
                <w:szCs w:val="28"/>
                <w:lang w:val="ro-RO"/>
              </w:rPr>
            </w:pPr>
            <w:r>
              <w:rPr>
                <w:sz w:val="28"/>
                <w:szCs w:val="28"/>
                <w:lang w:val="ro-RO"/>
              </w:rPr>
              <w:t>Cadru didactic de sprijin</w:t>
            </w:r>
          </w:p>
        </w:tc>
        <w:tc>
          <w:tcPr>
            <w:tcW w:w="1134" w:type="dxa"/>
          </w:tcPr>
          <w:p w:rsidR="00A107D4" w:rsidRPr="002A6B43" w:rsidRDefault="00616CA1" w:rsidP="00A107D4">
            <w:pPr>
              <w:jc w:val="center"/>
              <w:rPr>
                <w:sz w:val="28"/>
                <w:szCs w:val="28"/>
                <w:lang w:val="ro-RO"/>
              </w:rPr>
            </w:pPr>
            <w:r>
              <w:rPr>
                <w:sz w:val="28"/>
                <w:szCs w:val="28"/>
                <w:lang w:val="ro-RO"/>
              </w:rPr>
              <w:t>1</w:t>
            </w:r>
          </w:p>
        </w:tc>
        <w:tc>
          <w:tcPr>
            <w:tcW w:w="1276"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w:t>
            </w:r>
          </w:p>
        </w:tc>
        <w:tc>
          <w:tcPr>
            <w:tcW w:w="992" w:type="dxa"/>
          </w:tcPr>
          <w:p w:rsidR="00A107D4" w:rsidRPr="002A6B43" w:rsidRDefault="00616CA1" w:rsidP="00A107D4">
            <w:pPr>
              <w:jc w:val="center"/>
              <w:rPr>
                <w:sz w:val="28"/>
                <w:szCs w:val="28"/>
                <w:lang w:val="ro-RO"/>
              </w:rPr>
            </w:pPr>
            <w:r>
              <w:rPr>
                <w:sz w:val="28"/>
                <w:szCs w:val="28"/>
                <w:lang w:val="ro-RO"/>
              </w:rPr>
              <w:t>1</w:t>
            </w:r>
          </w:p>
        </w:tc>
        <w:tc>
          <w:tcPr>
            <w:tcW w:w="1134" w:type="dxa"/>
          </w:tcPr>
          <w:p w:rsidR="00A107D4" w:rsidRPr="002A6B43" w:rsidRDefault="00616CA1" w:rsidP="00A107D4">
            <w:pPr>
              <w:jc w:val="center"/>
              <w:rPr>
                <w:sz w:val="28"/>
                <w:szCs w:val="28"/>
                <w:lang w:val="ro-RO"/>
              </w:rPr>
            </w:pPr>
            <w:r>
              <w:rPr>
                <w:sz w:val="28"/>
                <w:szCs w:val="28"/>
                <w:lang w:val="ro-RO"/>
              </w:rPr>
              <w:t>-</w:t>
            </w:r>
          </w:p>
        </w:tc>
        <w:tc>
          <w:tcPr>
            <w:tcW w:w="993" w:type="dxa"/>
          </w:tcPr>
          <w:p w:rsidR="00A107D4" w:rsidRPr="002A6B43" w:rsidRDefault="00616CA1" w:rsidP="00A107D4">
            <w:pPr>
              <w:jc w:val="center"/>
              <w:rPr>
                <w:sz w:val="28"/>
                <w:szCs w:val="28"/>
                <w:lang w:val="ro-RO"/>
              </w:rPr>
            </w:pPr>
            <w:r>
              <w:rPr>
                <w:sz w:val="28"/>
                <w:szCs w:val="28"/>
                <w:lang w:val="ro-RO"/>
              </w:rPr>
              <w:t>-</w:t>
            </w:r>
          </w:p>
        </w:tc>
      </w:tr>
      <w:tr w:rsidR="00616CA1" w:rsidRPr="002A6B43" w:rsidTr="00A107D4">
        <w:tc>
          <w:tcPr>
            <w:tcW w:w="851" w:type="dxa"/>
          </w:tcPr>
          <w:p w:rsidR="00616CA1" w:rsidRPr="002A6B43" w:rsidRDefault="00616CA1" w:rsidP="002A6B43">
            <w:pPr>
              <w:pStyle w:val="a6"/>
              <w:numPr>
                <w:ilvl w:val="0"/>
                <w:numId w:val="1"/>
              </w:numPr>
              <w:rPr>
                <w:sz w:val="28"/>
                <w:szCs w:val="28"/>
                <w:lang w:val="ro-RO"/>
              </w:rPr>
            </w:pPr>
          </w:p>
        </w:tc>
        <w:tc>
          <w:tcPr>
            <w:tcW w:w="3544" w:type="dxa"/>
          </w:tcPr>
          <w:p w:rsidR="00616CA1" w:rsidRDefault="00616CA1">
            <w:pPr>
              <w:rPr>
                <w:sz w:val="28"/>
                <w:szCs w:val="28"/>
                <w:lang w:val="ro-RO"/>
              </w:rPr>
            </w:pPr>
            <w:r>
              <w:rPr>
                <w:sz w:val="28"/>
                <w:szCs w:val="28"/>
                <w:lang w:val="ro-RO"/>
              </w:rPr>
              <w:t>Învățător la GPP</w:t>
            </w:r>
          </w:p>
        </w:tc>
        <w:tc>
          <w:tcPr>
            <w:tcW w:w="1134" w:type="dxa"/>
          </w:tcPr>
          <w:p w:rsidR="00616CA1" w:rsidRDefault="00616CA1" w:rsidP="00A107D4">
            <w:pPr>
              <w:jc w:val="center"/>
              <w:rPr>
                <w:sz w:val="28"/>
                <w:szCs w:val="28"/>
                <w:lang w:val="ro-RO"/>
              </w:rPr>
            </w:pPr>
            <w:r>
              <w:rPr>
                <w:sz w:val="28"/>
                <w:szCs w:val="28"/>
                <w:lang w:val="ro-RO"/>
              </w:rPr>
              <w:t>2</w:t>
            </w:r>
          </w:p>
        </w:tc>
        <w:tc>
          <w:tcPr>
            <w:tcW w:w="1276" w:type="dxa"/>
          </w:tcPr>
          <w:p w:rsidR="00616CA1" w:rsidRDefault="00616CA1" w:rsidP="00A107D4">
            <w:pPr>
              <w:jc w:val="center"/>
              <w:rPr>
                <w:sz w:val="28"/>
                <w:szCs w:val="28"/>
                <w:lang w:val="ro-RO"/>
              </w:rPr>
            </w:pPr>
            <w:r>
              <w:rPr>
                <w:sz w:val="28"/>
                <w:szCs w:val="28"/>
                <w:lang w:val="ro-RO"/>
              </w:rPr>
              <w:t>-</w:t>
            </w:r>
          </w:p>
        </w:tc>
        <w:tc>
          <w:tcPr>
            <w:tcW w:w="992" w:type="dxa"/>
          </w:tcPr>
          <w:p w:rsidR="00616CA1" w:rsidRDefault="00616CA1" w:rsidP="00A107D4">
            <w:pPr>
              <w:jc w:val="center"/>
              <w:rPr>
                <w:sz w:val="28"/>
                <w:szCs w:val="28"/>
                <w:lang w:val="ro-RO"/>
              </w:rPr>
            </w:pPr>
            <w:r>
              <w:rPr>
                <w:sz w:val="28"/>
                <w:szCs w:val="28"/>
                <w:lang w:val="ro-RO"/>
              </w:rPr>
              <w:t>-</w:t>
            </w:r>
          </w:p>
        </w:tc>
        <w:tc>
          <w:tcPr>
            <w:tcW w:w="992" w:type="dxa"/>
          </w:tcPr>
          <w:p w:rsidR="00616CA1" w:rsidRDefault="00616CA1" w:rsidP="00A107D4">
            <w:pPr>
              <w:jc w:val="center"/>
              <w:rPr>
                <w:sz w:val="28"/>
                <w:szCs w:val="28"/>
                <w:lang w:val="ro-RO"/>
              </w:rPr>
            </w:pPr>
            <w:r>
              <w:rPr>
                <w:sz w:val="28"/>
                <w:szCs w:val="28"/>
                <w:lang w:val="ro-RO"/>
              </w:rPr>
              <w:t>-</w:t>
            </w:r>
          </w:p>
        </w:tc>
        <w:tc>
          <w:tcPr>
            <w:tcW w:w="1134" w:type="dxa"/>
          </w:tcPr>
          <w:p w:rsidR="00616CA1" w:rsidRDefault="00616CA1" w:rsidP="00A107D4">
            <w:pPr>
              <w:jc w:val="center"/>
              <w:rPr>
                <w:sz w:val="28"/>
                <w:szCs w:val="28"/>
                <w:lang w:val="ro-RO"/>
              </w:rPr>
            </w:pPr>
            <w:r>
              <w:rPr>
                <w:sz w:val="28"/>
                <w:szCs w:val="28"/>
                <w:lang w:val="ro-RO"/>
              </w:rPr>
              <w:t>2</w:t>
            </w:r>
          </w:p>
        </w:tc>
        <w:tc>
          <w:tcPr>
            <w:tcW w:w="993" w:type="dxa"/>
          </w:tcPr>
          <w:p w:rsidR="00616CA1" w:rsidRDefault="00616CA1" w:rsidP="00A107D4">
            <w:pPr>
              <w:jc w:val="center"/>
              <w:rPr>
                <w:sz w:val="28"/>
                <w:szCs w:val="28"/>
                <w:lang w:val="ro-RO"/>
              </w:rPr>
            </w:pPr>
            <w:r>
              <w:rPr>
                <w:sz w:val="28"/>
                <w:szCs w:val="28"/>
                <w:lang w:val="ro-RO"/>
              </w:rPr>
              <w:t>-</w:t>
            </w:r>
          </w:p>
        </w:tc>
      </w:tr>
      <w:tr w:rsidR="00A107D4" w:rsidRPr="002A6B43" w:rsidTr="00A107D4">
        <w:tc>
          <w:tcPr>
            <w:tcW w:w="851" w:type="dxa"/>
          </w:tcPr>
          <w:p w:rsidR="00A107D4" w:rsidRPr="002A6B43" w:rsidRDefault="00A107D4" w:rsidP="002A6B43">
            <w:pPr>
              <w:pStyle w:val="a6"/>
              <w:numPr>
                <w:ilvl w:val="0"/>
                <w:numId w:val="1"/>
              </w:numPr>
              <w:rPr>
                <w:sz w:val="28"/>
                <w:szCs w:val="28"/>
                <w:lang w:val="ro-RO"/>
              </w:rPr>
            </w:pPr>
          </w:p>
        </w:tc>
        <w:tc>
          <w:tcPr>
            <w:tcW w:w="3544" w:type="dxa"/>
          </w:tcPr>
          <w:p w:rsidR="00A107D4" w:rsidRPr="007026E8" w:rsidRDefault="007026E8">
            <w:pPr>
              <w:rPr>
                <w:b/>
                <w:sz w:val="28"/>
                <w:szCs w:val="28"/>
                <w:lang w:val="ro-RO"/>
              </w:rPr>
            </w:pPr>
            <w:r w:rsidRPr="007026E8">
              <w:rPr>
                <w:b/>
                <w:sz w:val="28"/>
                <w:szCs w:val="28"/>
                <w:lang w:val="ro-RO"/>
              </w:rPr>
              <w:t xml:space="preserve">Total </w:t>
            </w:r>
            <w:r>
              <w:rPr>
                <w:b/>
                <w:sz w:val="28"/>
                <w:szCs w:val="28"/>
                <w:lang w:val="ro-RO"/>
              </w:rPr>
              <w:t>cadre didactice</w:t>
            </w:r>
            <w:bookmarkStart w:id="0" w:name="_GoBack"/>
            <w:bookmarkEnd w:id="0"/>
          </w:p>
        </w:tc>
        <w:tc>
          <w:tcPr>
            <w:tcW w:w="1134" w:type="dxa"/>
          </w:tcPr>
          <w:p w:rsidR="00A107D4" w:rsidRPr="007026E8" w:rsidRDefault="00616CA1" w:rsidP="007026E8">
            <w:pPr>
              <w:jc w:val="center"/>
              <w:rPr>
                <w:b/>
                <w:sz w:val="28"/>
                <w:szCs w:val="28"/>
                <w:lang w:val="ro-RO"/>
              </w:rPr>
            </w:pPr>
            <w:r>
              <w:rPr>
                <w:b/>
                <w:sz w:val="28"/>
                <w:szCs w:val="28"/>
                <w:lang w:val="ro-RO"/>
              </w:rPr>
              <w:t>54</w:t>
            </w:r>
          </w:p>
        </w:tc>
        <w:tc>
          <w:tcPr>
            <w:tcW w:w="1276" w:type="dxa"/>
          </w:tcPr>
          <w:p w:rsidR="00A107D4" w:rsidRPr="007026E8" w:rsidRDefault="00616CA1" w:rsidP="007026E8">
            <w:pPr>
              <w:jc w:val="center"/>
              <w:rPr>
                <w:b/>
                <w:sz w:val="28"/>
                <w:szCs w:val="28"/>
                <w:lang w:val="ro-RO"/>
              </w:rPr>
            </w:pPr>
            <w:r>
              <w:rPr>
                <w:b/>
                <w:sz w:val="28"/>
                <w:szCs w:val="28"/>
                <w:lang w:val="ro-RO"/>
              </w:rPr>
              <w:t>6</w:t>
            </w:r>
          </w:p>
        </w:tc>
        <w:tc>
          <w:tcPr>
            <w:tcW w:w="992" w:type="dxa"/>
          </w:tcPr>
          <w:p w:rsidR="00A107D4" w:rsidRPr="007026E8" w:rsidRDefault="00616CA1" w:rsidP="007026E8">
            <w:pPr>
              <w:jc w:val="center"/>
              <w:rPr>
                <w:b/>
                <w:sz w:val="28"/>
                <w:szCs w:val="28"/>
                <w:lang w:val="ro-RO"/>
              </w:rPr>
            </w:pPr>
            <w:r>
              <w:rPr>
                <w:b/>
                <w:sz w:val="28"/>
                <w:szCs w:val="28"/>
                <w:lang w:val="ro-RO"/>
              </w:rPr>
              <w:t>5</w:t>
            </w:r>
          </w:p>
        </w:tc>
        <w:tc>
          <w:tcPr>
            <w:tcW w:w="992" w:type="dxa"/>
          </w:tcPr>
          <w:p w:rsidR="00A107D4" w:rsidRPr="007026E8" w:rsidRDefault="00616CA1" w:rsidP="007026E8">
            <w:pPr>
              <w:jc w:val="center"/>
              <w:rPr>
                <w:b/>
                <w:sz w:val="28"/>
                <w:szCs w:val="28"/>
                <w:lang w:val="ro-RO"/>
              </w:rPr>
            </w:pPr>
            <w:r>
              <w:rPr>
                <w:b/>
                <w:sz w:val="28"/>
                <w:szCs w:val="28"/>
                <w:lang w:val="ro-RO"/>
              </w:rPr>
              <w:t>22</w:t>
            </w:r>
          </w:p>
        </w:tc>
        <w:tc>
          <w:tcPr>
            <w:tcW w:w="1134" w:type="dxa"/>
          </w:tcPr>
          <w:p w:rsidR="00A107D4" w:rsidRPr="007026E8" w:rsidRDefault="00616CA1" w:rsidP="007026E8">
            <w:pPr>
              <w:jc w:val="center"/>
              <w:rPr>
                <w:b/>
                <w:sz w:val="28"/>
                <w:szCs w:val="28"/>
                <w:lang w:val="ro-RO"/>
              </w:rPr>
            </w:pPr>
            <w:r>
              <w:rPr>
                <w:b/>
                <w:sz w:val="28"/>
                <w:szCs w:val="28"/>
                <w:lang w:val="ro-RO"/>
              </w:rPr>
              <w:t>18</w:t>
            </w:r>
          </w:p>
        </w:tc>
        <w:tc>
          <w:tcPr>
            <w:tcW w:w="993" w:type="dxa"/>
          </w:tcPr>
          <w:p w:rsidR="00A107D4" w:rsidRPr="007026E8" w:rsidRDefault="00616CA1" w:rsidP="007026E8">
            <w:pPr>
              <w:jc w:val="center"/>
              <w:rPr>
                <w:b/>
                <w:sz w:val="28"/>
                <w:szCs w:val="28"/>
                <w:lang w:val="ro-RO"/>
              </w:rPr>
            </w:pPr>
            <w:r>
              <w:rPr>
                <w:b/>
                <w:sz w:val="28"/>
                <w:szCs w:val="28"/>
                <w:lang w:val="ro-RO"/>
              </w:rPr>
              <w:t>3</w:t>
            </w:r>
          </w:p>
        </w:tc>
      </w:tr>
    </w:tbl>
    <w:p w:rsidR="00A107D4" w:rsidRDefault="00A107D4" w:rsidP="00A107D4">
      <w:pPr>
        <w:jc w:val="center"/>
        <w:rPr>
          <w:sz w:val="28"/>
          <w:szCs w:val="28"/>
          <w:lang w:val="ro-RO"/>
        </w:rPr>
      </w:pPr>
    </w:p>
    <w:p w:rsidR="008A7755" w:rsidRDefault="008A7755" w:rsidP="00A107D4">
      <w:pPr>
        <w:jc w:val="center"/>
        <w:rPr>
          <w:sz w:val="28"/>
          <w:szCs w:val="28"/>
          <w:lang w:val="ro-RO"/>
        </w:rPr>
      </w:pPr>
    </w:p>
    <w:p w:rsidR="0052528C" w:rsidRDefault="0052528C" w:rsidP="00A107D4">
      <w:pPr>
        <w:jc w:val="center"/>
        <w:rPr>
          <w:sz w:val="28"/>
          <w:szCs w:val="28"/>
          <w:lang w:val="ro-RO"/>
        </w:rPr>
      </w:pPr>
    </w:p>
    <w:p w:rsidR="0052528C" w:rsidRDefault="0052528C" w:rsidP="00A107D4">
      <w:pPr>
        <w:jc w:val="center"/>
        <w:rPr>
          <w:sz w:val="28"/>
          <w:szCs w:val="28"/>
          <w:lang w:val="ro-RO"/>
        </w:rPr>
      </w:pPr>
    </w:p>
    <w:p w:rsidR="0052528C" w:rsidRDefault="0052528C" w:rsidP="00A107D4">
      <w:pPr>
        <w:jc w:val="center"/>
        <w:rPr>
          <w:sz w:val="28"/>
          <w:szCs w:val="28"/>
          <w:lang w:val="ro-RO"/>
        </w:rPr>
      </w:pPr>
    </w:p>
    <w:p w:rsidR="0052528C" w:rsidRDefault="0052528C" w:rsidP="00A107D4">
      <w:pPr>
        <w:jc w:val="center"/>
        <w:rPr>
          <w:sz w:val="28"/>
          <w:szCs w:val="28"/>
          <w:lang w:val="ro-RO"/>
        </w:rPr>
      </w:pPr>
    </w:p>
    <w:p w:rsidR="0052528C" w:rsidRDefault="0052528C" w:rsidP="00A107D4">
      <w:pPr>
        <w:jc w:val="center"/>
        <w:rPr>
          <w:sz w:val="28"/>
          <w:szCs w:val="28"/>
          <w:lang w:val="ro-RO"/>
        </w:rPr>
      </w:pPr>
    </w:p>
    <w:p w:rsidR="0052528C" w:rsidRDefault="0052528C" w:rsidP="0052528C">
      <w:pPr>
        <w:rPr>
          <w:sz w:val="28"/>
          <w:szCs w:val="28"/>
          <w:lang w:val="ro-RO"/>
        </w:rPr>
      </w:pPr>
    </w:p>
    <w:p w:rsidR="00223BF9" w:rsidRDefault="00223BF9" w:rsidP="0052528C">
      <w:pPr>
        <w:rPr>
          <w:sz w:val="28"/>
          <w:szCs w:val="28"/>
          <w:lang w:val="ro-RO"/>
        </w:rPr>
      </w:pPr>
    </w:p>
    <w:p w:rsidR="00223BF9" w:rsidRDefault="00223BF9" w:rsidP="0052528C">
      <w:pPr>
        <w:rPr>
          <w:sz w:val="28"/>
          <w:szCs w:val="28"/>
          <w:lang w:val="ro-RO"/>
        </w:rPr>
      </w:pPr>
    </w:p>
    <w:p w:rsidR="00223BF9" w:rsidRDefault="00223BF9" w:rsidP="0052528C">
      <w:pPr>
        <w:rPr>
          <w:sz w:val="28"/>
          <w:szCs w:val="28"/>
          <w:lang w:val="ro-RO"/>
        </w:rPr>
      </w:pPr>
    </w:p>
    <w:p w:rsidR="00223BF9" w:rsidRDefault="00223BF9" w:rsidP="0052528C">
      <w:pPr>
        <w:rPr>
          <w:sz w:val="28"/>
          <w:szCs w:val="28"/>
          <w:lang w:val="ro-RO"/>
        </w:rPr>
      </w:pPr>
    </w:p>
    <w:p w:rsidR="00223BF9" w:rsidRDefault="00223BF9" w:rsidP="0052528C">
      <w:pPr>
        <w:rPr>
          <w:sz w:val="28"/>
          <w:szCs w:val="28"/>
          <w:lang w:val="ro-RO"/>
        </w:rPr>
      </w:pPr>
    </w:p>
    <w:p w:rsidR="00223BF9" w:rsidRDefault="00223BF9" w:rsidP="0052528C">
      <w:pPr>
        <w:rPr>
          <w:sz w:val="28"/>
          <w:szCs w:val="28"/>
          <w:lang w:val="ro-RO"/>
        </w:rPr>
      </w:pPr>
    </w:p>
    <w:p w:rsidR="00223BF9" w:rsidRDefault="00223BF9" w:rsidP="0052528C">
      <w:pPr>
        <w:rPr>
          <w:sz w:val="28"/>
          <w:szCs w:val="28"/>
          <w:lang w:val="ro-RO"/>
        </w:rPr>
      </w:pPr>
    </w:p>
    <w:p w:rsidR="00223BF9" w:rsidRDefault="00223BF9" w:rsidP="0052528C">
      <w:pPr>
        <w:rPr>
          <w:sz w:val="28"/>
          <w:szCs w:val="28"/>
          <w:lang w:val="ro-RO"/>
        </w:rPr>
      </w:pPr>
    </w:p>
    <w:p w:rsidR="0052528C" w:rsidRDefault="0052528C" w:rsidP="00B1270F">
      <w:pPr>
        <w:rPr>
          <w:b/>
          <w:sz w:val="32"/>
          <w:szCs w:val="32"/>
          <w:u w:val="single"/>
          <w:lang w:val="ro-RO" w:eastAsia="en-US"/>
        </w:rPr>
      </w:pPr>
    </w:p>
    <w:p w:rsidR="00B1270F" w:rsidRDefault="00B1270F" w:rsidP="00B1270F">
      <w:pPr>
        <w:rPr>
          <w:b/>
          <w:sz w:val="32"/>
          <w:szCs w:val="32"/>
          <w:u w:val="single"/>
          <w:lang w:val="ro-RO" w:eastAsia="en-US"/>
        </w:rPr>
      </w:pPr>
    </w:p>
    <w:p w:rsidR="00B1270F" w:rsidRDefault="00B1270F" w:rsidP="00B1270F">
      <w:pPr>
        <w:rPr>
          <w:b/>
          <w:sz w:val="32"/>
          <w:szCs w:val="32"/>
          <w:u w:val="single"/>
          <w:lang w:val="ro-RO" w:eastAsia="en-US"/>
        </w:rPr>
      </w:pPr>
    </w:p>
    <w:p w:rsidR="00B1270F" w:rsidRDefault="00B1270F" w:rsidP="00B1270F">
      <w:pPr>
        <w:rPr>
          <w:b/>
          <w:sz w:val="32"/>
          <w:szCs w:val="32"/>
          <w:u w:val="single"/>
          <w:lang w:val="ro-RO" w:eastAsia="en-US"/>
        </w:rPr>
      </w:pPr>
    </w:p>
    <w:p w:rsidR="00B1270F" w:rsidRDefault="00B1270F" w:rsidP="00B1270F">
      <w:pPr>
        <w:rPr>
          <w:b/>
          <w:sz w:val="32"/>
          <w:szCs w:val="32"/>
          <w:u w:val="single"/>
          <w:lang w:val="ro-RO" w:eastAsia="en-US"/>
        </w:rPr>
      </w:pPr>
    </w:p>
    <w:p w:rsidR="00B1270F" w:rsidRDefault="00B1270F" w:rsidP="00B1270F">
      <w:pPr>
        <w:rPr>
          <w:b/>
          <w:sz w:val="32"/>
          <w:szCs w:val="32"/>
          <w:u w:val="single"/>
          <w:lang w:val="ro-RO" w:eastAsia="en-US"/>
        </w:rPr>
      </w:pPr>
    </w:p>
    <w:p w:rsidR="00B1270F" w:rsidRDefault="00B1270F" w:rsidP="00B1270F">
      <w:pPr>
        <w:rPr>
          <w:b/>
          <w:sz w:val="32"/>
          <w:szCs w:val="32"/>
          <w:u w:val="single"/>
          <w:lang w:val="ro-RO" w:eastAsia="en-US"/>
        </w:rPr>
      </w:pPr>
    </w:p>
    <w:p w:rsidR="00B1270F" w:rsidRDefault="00B1270F" w:rsidP="00B1270F">
      <w:pPr>
        <w:rPr>
          <w:b/>
          <w:sz w:val="32"/>
          <w:szCs w:val="32"/>
          <w:u w:val="single"/>
          <w:lang w:val="ro-RO" w:eastAsia="en-US"/>
        </w:rPr>
      </w:pPr>
    </w:p>
    <w:p w:rsidR="00DF23BC" w:rsidRDefault="00DF23BC" w:rsidP="0052528C">
      <w:pPr>
        <w:jc w:val="center"/>
        <w:rPr>
          <w:b/>
          <w:sz w:val="32"/>
          <w:szCs w:val="32"/>
          <w:u w:val="single"/>
          <w:lang w:val="ro-RO" w:eastAsia="en-US"/>
        </w:rPr>
      </w:pPr>
    </w:p>
    <w:p w:rsidR="00DF23BC" w:rsidRDefault="00223BF9" w:rsidP="00DF23BC">
      <w:pPr>
        <w:tabs>
          <w:tab w:val="center" w:pos="4960"/>
        </w:tabs>
        <w:jc w:val="center"/>
        <w:rPr>
          <w:b/>
          <w:sz w:val="28"/>
          <w:szCs w:val="28"/>
          <w:lang w:val="ro-RO"/>
        </w:rPr>
      </w:pPr>
      <w:r>
        <w:rPr>
          <w:b/>
          <w:sz w:val="28"/>
          <w:szCs w:val="28"/>
          <w:lang w:val="ro-RO"/>
        </w:rPr>
        <w:t>8.</w:t>
      </w:r>
      <w:r w:rsidR="00DF23BC" w:rsidRPr="00381E19">
        <w:rPr>
          <w:b/>
          <w:sz w:val="28"/>
          <w:szCs w:val="28"/>
          <w:lang w:val="ro-RO"/>
        </w:rPr>
        <w:t xml:space="preserve">Lista </w:t>
      </w:r>
      <w:r w:rsidR="00DF23BC">
        <w:rPr>
          <w:b/>
          <w:sz w:val="28"/>
          <w:szCs w:val="28"/>
          <w:lang w:val="ro-RO"/>
        </w:rPr>
        <w:t>claselor, numărul elevilor, limba străină studiată, număr băieți, număr fete</w:t>
      </w:r>
    </w:p>
    <w:p w:rsidR="00DF23BC" w:rsidRDefault="00DF23BC" w:rsidP="00DF23BC">
      <w:pPr>
        <w:tabs>
          <w:tab w:val="center" w:pos="4960"/>
        </w:tabs>
        <w:jc w:val="center"/>
        <w:rPr>
          <w:b/>
          <w:sz w:val="28"/>
          <w:szCs w:val="28"/>
          <w:lang w:val="ro-RO"/>
        </w:rPr>
      </w:pPr>
      <w:r>
        <w:rPr>
          <w:b/>
          <w:sz w:val="28"/>
          <w:szCs w:val="28"/>
          <w:lang w:val="ro-RO"/>
        </w:rPr>
        <w:t xml:space="preserve"> din IPLT ,,  Vasile   Vasilache” 2019-2020</w:t>
      </w:r>
    </w:p>
    <w:p w:rsidR="00DF23BC" w:rsidRPr="00381E19" w:rsidRDefault="00DF23BC" w:rsidP="00DF23BC">
      <w:pPr>
        <w:tabs>
          <w:tab w:val="center" w:pos="4960"/>
        </w:tabs>
        <w:jc w:val="center"/>
        <w:rPr>
          <w:b/>
          <w:sz w:val="28"/>
          <w:szCs w:val="28"/>
          <w:lang w:val="ro-RO"/>
        </w:rPr>
      </w:pPr>
    </w:p>
    <w:tbl>
      <w:tblPr>
        <w:tblStyle w:val="a5"/>
        <w:tblW w:w="10348" w:type="dxa"/>
        <w:tblInd w:w="-459" w:type="dxa"/>
        <w:tblLayout w:type="fixed"/>
        <w:tblLook w:val="04A0"/>
      </w:tblPr>
      <w:tblGrid>
        <w:gridCol w:w="991"/>
        <w:gridCol w:w="2267"/>
        <w:gridCol w:w="1983"/>
        <w:gridCol w:w="992"/>
        <w:gridCol w:w="993"/>
        <w:gridCol w:w="992"/>
        <w:gridCol w:w="996"/>
        <w:gridCol w:w="1134"/>
      </w:tblGrid>
      <w:tr w:rsidR="005A5FD8" w:rsidRPr="002A6B43" w:rsidTr="005A5FD8">
        <w:trPr>
          <w:trHeight w:val="58"/>
        </w:trPr>
        <w:tc>
          <w:tcPr>
            <w:tcW w:w="991" w:type="dxa"/>
            <w:vMerge w:val="restart"/>
          </w:tcPr>
          <w:p w:rsidR="005A5FD8" w:rsidRPr="002A6B43" w:rsidRDefault="005A5FD8" w:rsidP="00223BF9">
            <w:pPr>
              <w:rPr>
                <w:sz w:val="28"/>
                <w:szCs w:val="28"/>
                <w:lang w:val="ro-RO"/>
              </w:rPr>
            </w:pPr>
          </w:p>
        </w:tc>
        <w:tc>
          <w:tcPr>
            <w:tcW w:w="2267" w:type="dxa"/>
            <w:vMerge w:val="restart"/>
          </w:tcPr>
          <w:p w:rsidR="005A5FD8" w:rsidRPr="002A6B43" w:rsidRDefault="005A5FD8" w:rsidP="00223BF9">
            <w:pPr>
              <w:rPr>
                <w:sz w:val="28"/>
                <w:szCs w:val="28"/>
                <w:lang w:val="ro-RO"/>
              </w:rPr>
            </w:pPr>
            <w:r>
              <w:rPr>
                <w:sz w:val="28"/>
                <w:szCs w:val="28"/>
                <w:lang w:val="ro-RO"/>
              </w:rPr>
              <w:t>Lista claselor</w:t>
            </w:r>
          </w:p>
        </w:tc>
        <w:tc>
          <w:tcPr>
            <w:tcW w:w="1983" w:type="dxa"/>
            <w:vMerge w:val="restart"/>
          </w:tcPr>
          <w:p w:rsidR="005A5FD8" w:rsidRPr="002A6B43" w:rsidRDefault="005A5FD8" w:rsidP="00DF23BC">
            <w:pPr>
              <w:jc w:val="center"/>
              <w:rPr>
                <w:sz w:val="28"/>
                <w:szCs w:val="28"/>
                <w:lang w:val="ro-RO"/>
              </w:rPr>
            </w:pPr>
            <w:r>
              <w:rPr>
                <w:sz w:val="28"/>
                <w:szCs w:val="28"/>
                <w:lang w:val="ro-RO"/>
              </w:rPr>
              <w:t>Nr. de elevi</w:t>
            </w:r>
          </w:p>
        </w:tc>
        <w:tc>
          <w:tcPr>
            <w:tcW w:w="2977" w:type="dxa"/>
            <w:gridSpan w:val="3"/>
          </w:tcPr>
          <w:p w:rsidR="005A5FD8" w:rsidRPr="002A6B43" w:rsidRDefault="005A5FD8" w:rsidP="004516E2">
            <w:pPr>
              <w:jc w:val="center"/>
              <w:rPr>
                <w:sz w:val="28"/>
                <w:szCs w:val="28"/>
                <w:lang w:val="ro-RO"/>
              </w:rPr>
            </w:pPr>
            <w:r>
              <w:rPr>
                <w:sz w:val="28"/>
                <w:szCs w:val="28"/>
                <w:lang w:val="ro-RO"/>
              </w:rPr>
              <w:t>Limba străină studiată</w:t>
            </w:r>
          </w:p>
        </w:tc>
        <w:tc>
          <w:tcPr>
            <w:tcW w:w="996" w:type="dxa"/>
            <w:vMerge w:val="restart"/>
          </w:tcPr>
          <w:p w:rsidR="005A5FD8" w:rsidRPr="002A6B43" w:rsidRDefault="005A5FD8" w:rsidP="005A5FD8">
            <w:pPr>
              <w:jc w:val="center"/>
              <w:rPr>
                <w:sz w:val="28"/>
                <w:szCs w:val="28"/>
                <w:lang w:val="ro-RO"/>
              </w:rPr>
            </w:pPr>
            <w:r>
              <w:rPr>
                <w:sz w:val="28"/>
                <w:szCs w:val="28"/>
                <w:lang w:val="ro-RO"/>
              </w:rPr>
              <w:t>Fete</w:t>
            </w:r>
          </w:p>
        </w:tc>
        <w:tc>
          <w:tcPr>
            <w:tcW w:w="1134" w:type="dxa"/>
            <w:vMerge w:val="restart"/>
          </w:tcPr>
          <w:p w:rsidR="005A5FD8" w:rsidRPr="002A6B43" w:rsidRDefault="005A5FD8" w:rsidP="00223BF9">
            <w:pPr>
              <w:jc w:val="center"/>
              <w:rPr>
                <w:sz w:val="28"/>
                <w:szCs w:val="28"/>
                <w:lang w:val="ro-RO"/>
              </w:rPr>
            </w:pPr>
            <w:r>
              <w:rPr>
                <w:lang w:val="ro-RO"/>
              </w:rPr>
              <w:t>Băieți</w:t>
            </w:r>
          </w:p>
        </w:tc>
      </w:tr>
      <w:tr w:rsidR="005A5FD8" w:rsidRPr="002A6B43" w:rsidTr="005A5FD8">
        <w:trPr>
          <w:trHeight w:val="308"/>
        </w:trPr>
        <w:tc>
          <w:tcPr>
            <w:tcW w:w="991" w:type="dxa"/>
            <w:vMerge/>
          </w:tcPr>
          <w:p w:rsidR="005A5FD8" w:rsidRPr="002A6B43" w:rsidRDefault="005A5FD8" w:rsidP="00223BF9">
            <w:pPr>
              <w:rPr>
                <w:sz w:val="28"/>
                <w:szCs w:val="28"/>
                <w:lang w:val="ro-RO"/>
              </w:rPr>
            </w:pPr>
          </w:p>
        </w:tc>
        <w:tc>
          <w:tcPr>
            <w:tcW w:w="2267" w:type="dxa"/>
            <w:vMerge/>
          </w:tcPr>
          <w:p w:rsidR="005A5FD8" w:rsidRDefault="005A5FD8" w:rsidP="00223BF9">
            <w:pPr>
              <w:rPr>
                <w:sz w:val="28"/>
                <w:szCs w:val="28"/>
                <w:lang w:val="ro-RO"/>
              </w:rPr>
            </w:pPr>
          </w:p>
        </w:tc>
        <w:tc>
          <w:tcPr>
            <w:tcW w:w="1983" w:type="dxa"/>
            <w:vMerge/>
          </w:tcPr>
          <w:p w:rsidR="005A5FD8" w:rsidRDefault="005A5FD8" w:rsidP="00DF23BC">
            <w:pPr>
              <w:jc w:val="center"/>
              <w:rPr>
                <w:sz w:val="28"/>
                <w:szCs w:val="28"/>
                <w:lang w:val="ro-RO"/>
              </w:rPr>
            </w:pPr>
          </w:p>
        </w:tc>
        <w:tc>
          <w:tcPr>
            <w:tcW w:w="992" w:type="dxa"/>
          </w:tcPr>
          <w:p w:rsidR="005A5FD8" w:rsidRDefault="005A5FD8" w:rsidP="00223BF9">
            <w:pPr>
              <w:jc w:val="center"/>
              <w:rPr>
                <w:sz w:val="28"/>
                <w:szCs w:val="28"/>
                <w:lang w:val="ro-RO"/>
              </w:rPr>
            </w:pPr>
            <w:r>
              <w:rPr>
                <w:sz w:val="28"/>
                <w:szCs w:val="28"/>
                <w:lang w:val="ro-RO"/>
              </w:rPr>
              <w:t>l.fr</w:t>
            </w:r>
          </w:p>
        </w:tc>
        <w:tc>
          <w:tcPr>
            <w:tcW w:w="993" w:type="dxa"/>
          </w:tcPr>
          <w:p w:rsidR="005A5FD8" w:rsidRDefault="005A5FD8" w:rsidP="00223BF9">
            <w:pPr>
              <w:jc w:val="center"/>
              <w:rPr>
                <w:sz w:val="28"/>
                <w:szCs w:val="28"/>
                <w:lang w:val="ro-RO"/>
              </w:rPr>
            </w:pPr>
            <w:r>
              <w:rPr>
                <w:sz w:val="28"/>
                <w:szCs w:val="28"/>
                <w:lang w:val="ro-RO"/>
              </w:rPr>
              <w:t>l.eng</w:t>
            </w:r>
          </w:p>
        </w:tc>
        <w:tc>
          <w:tcPr>
            <w:tcW w:w="992" w:type="dxa"/>
          </w:tcPr>
          <w:p w:rsidR="005A5FD8" w:rsidRDefault="005A5FD8" w:rsidP="00223BF9">
            <w:pPr>
              <w:jc w:val="center"/>
              <w:rPr>
                <w:sz w:val="28"/>
                <w:szCs w:val="28"/>
                <w:lang w:val="ro-RO"/>
              </w:rPr>
            </w:pPr>
            <w:r>
              <w:rPr>
                <w:sz w:val="28"/>
                <w:szCs w:val="28"/>
                <w:lang w:val="ro-RO"/>
              </w:rPr>
              <w:t>l.rusă</w:t>
            </w:r>
          </w:p>
        </w:tc>
        <w:tc>
          <w:tcPr>
            <w:tcW w:w="996" w:type="dxa"/>
            <w:vMerge/>
          </w:tcPr>
          <w:p w:rsidR="005A5FD8" w:rsidRDefault="005A5FD8" w:rsidP="00223BF9">
            <w:pPr>
              <w:jc w:val="center"/>
              <w:rPr>
                <w:sz w:val="28"/>
                <w:szCs w:val="28"/>
                <w:lang w:val="ro-RO"/>
              </w:rPr>
            </w:pPr>
          </w:p>
        </w:tc>
        <w:tc>
          <w:tcPr>
            <w:tcW w:w="1134" w:type="dxa"/>
            <w:vMerge/>
          </w:tcPr>
          <w:p w:rsidR="005A5FD8" w:rsidRDefault="005A5FD8" w:rsidP="00223BF9">
            <w:pPr>
              <w:jc w:val="center"/>
              <w:rPr>
                <w:sz w:val="28"/>
                <w:szCs w:val="28"/>
                <w:lang w:val="ro-RO"/>
              </w:rPr>
            </w:pPr>
          </w:p>
        </w:tc>
      </w:tr>
      <w:tr w:rsidR="005A5FD8" w:rsidRPr="002A6B43" w:rsidTr="005A5FD8">
        <w:tc>
          <w:tcPr>
            <w:tcW w:w="991" w:type="dxa"/>
          </w:tcPr>
          <w:p w:rsidR="005A5FD8" w:rsidRPr="0093493D" w:rsidRDefault="005A5FD8" w:rsidP="0093493D">
            <w:pPr>
              <w:rPr>
                <w:sz w:val="28"/>
                <w:szCs w:val="28"/>
                <w:lang w:val="ro-RO"/>
              </w:rPr>
            </w:pPr>
          </w:p>
        </w:tc>
        <w:tc>
          <w:tcPr>
            <w:tcW w:w="2267" w:type="dxa"/>
          </w:tcPr>
          <w:p w:rsidR="005A5FD8" w:rsidRPr="0093493D" w:rsidRDefault="005A5FD8" w:rsidP="007602F4">
            <w:pPr>
              <w:jc w:val="center"/>
              <w:rPr>
                <w:sz w:val="28"/>
                <w:szCs w:val="28"/>
                <w:lang w:val="ro-RO"/>
              </w:rPr>
            </w:pPr>
            <w:r>
              <w:rPr>
                <w:sz w:val="28"/>
                <w:szCs w:val="28"/>
                <w:lang w:val="ro-RO"/>
              </w:rPr>
              <w:t>I-IV</w:t>
            </w:r>
          </w:p>
        </w:tc>
        <w:tc>
          <w:tcPr>
            <w:tcW w:w="1983" w:type="dxa"/>
          </w:tcPr>
          <w:p w:rsidR="005A5FD8" w:rsidRPr="002A6B43" w:rsidRDefault="005A5FD8" w:rsidP="007602F4">
            <w:pPr>
              <w:jc w:val="center"/>
              <w:rPr>
                <w:sz w:val="28"/>
                <w:szCs w:val="28"/>
                <w:lang w:val="ro-RO"/>
              </w:rPr>
            </w:pPr>
            <w:r>
              <w:rPr>
                <w:sz w:val="28"/>
                <w:szCs w:val="28"/>
                <w:lang w:val="ro-RO"/>
              </w:rPr>
              <w:t>278</w:t>
            </w:r>
          </w:p>
        </w:tc>
        <w:tc>
          <w:tcPr>
            <w:tcW w:w="992" w:type="dxa"/>
          </w:tcPr>
          <w:p w:rsidR="005A5FD8" w:rsidRPr="002A6B43" w:rsidRDefault="005A5FD8" w:rsidP="0093493D">
            <w:pPr>
              <w:jc w:val="center"/>
              <w:rPr>
                <w:sz w:val="28"/>
                <w:szCs w:val="28"/>
                <w:lang w:val="ro-RO"/>
              </w:rPr>
            </w:pPr>
            <w:r>
              <w:rPr>
                <w:sz w:val="28"/>
                <w:szCs w:val="28"/>
                <w:lang w:val="ro-RO"/>
              </w:rPr>
              <w:t>0</w:t>
            </w:r>
          </w:p>
        </w:tc>
        <w:tc>
          <w:tcPr>
            <w:tcW w:w="993" w:type="dxa"/>
          </w:tcPr>
          <w:p w:rsidR="005A5FD8" w:rsidRPr="002A6B43" w:rsidRDefault="005A5FD8" w:rsidP="00223BF9">
            <w:pPr>
              <w:jc w:val="center"/>
              <w:rPr>
                <w:sz w:val="28"/>
                <w:szCs w:val="28"/>
                <w:lang w:val="ro-RO"/>
              </w:rPr>
            </w:pPr>
            <w:r>
              <w:rPr>
                <w:sz w:val="28"/>
                <w:szCs w:val="28"/>
                <w:lang w:val="ro-RO"/>
              </w:rPr>
              <w:t>220</w:t>
            </w:r>
          </w:p>
        </w:tc>
        <w:tc>
          <w:tcPr>
            <w:tcW w:w="992" w:type="dxa"/>
          </w:tcPr>
          <w:p w:rsidR="005A5FD8" w:rsidRPr="002A6B43" w:rsidRDefault="005A5FD8" w:rsidP="0093493D">
            <w:pPr>
              <w:jc w:val="center"/>
              <w:rPr>
                <w:sz w:val="28"/>
                <w:szCs w:val="28"/>
                <w:lang w:val="ro-RO"/>
              </w:rPr>
            </w:pPr>
            <w:r>
              <w:rPr>
                <w:sz w:val="28"/>
                <w:szCs w:val="28"/>
                <w:lang w:val="ro-RO"/>
              </w:rPr>
              <w:t>0</w:t>
            </w:r>
          </w:p>
        </w:tc>
        <w:tc>
          <w:tcPr>
            <w:tcW w:w="996" w:type="dxa"/>
          </w:tcPr>
          <w:p w:rsidR="005A5FD8" w:rsidRPr="002A6B43" w:rsidRDefault="005A5FD8" w:rsidP="00223BF9">
            <w:pPr>
              <w:jc w:val="center"/>
              <w:rPr>
                <w:sz w:val="28"/>
                <w:szCs w:val="28"/>
                <w:lang w:val="ro-RO"/>
              </w:rPr>
            </w:pPr>
            <w:r>
              <w:rPr>
                <w:sz w:val="28"/>
                <w:szCs w:val="28"/>
                <w:lang w:val="ro-RO"/>
              </w:rPr>
              <w:t>157</w:t>
            </w:r>
          </w:p>
        </w:tc>
        <w:tc>
          <w:tcPr>
            <w:tcW w:w="1134" w:type="dxa"/>
          </w:tcPr>
          <w:p w:rsidR="005A5FD8" w:rsidRPr="002A6B43" w:rsidRDefault="005A5FD8" w:rsidP="00223BF9">
            <w:pPr>
              <w:jc w:val="center"/>
              <w:rPr>
                <w:sz w:val="28"/>
                <w:szCs w:val="28"/>
                <w:lang w:val="ro-RO"/>
              </w:rPr>
            </w:pPr>
            <w:r>
              <w:rPr>
                <w:sz w:val="28"/>
                <w:szCs w:val="28"/>
                <w:lang w:val="ro-RO"/>
              </w:rPr>
              <w:t>121</w:t>
            </w:r>
          </w:p>
        </w:tc>
      </w:tr>
      <w:tr w:rsidR="005A5FD8" w:rsidRPr="002A6B43" w:rsidTr="005A5FD8">
        <w:tc>
          <w:tcPr>
            <w:tcW w:w="991" w:type="dxa"/>
          </w:tcPr>
          <w:p w:rsidR="005A5FD8" w:rsidRPr="0093493D" w:rsidRDefault="005A5FD8" w:rsidP="0093493D">
            <w:pPr>
              <w:rPr>
                <w:sz w:val="28"/>
                <w:szCs w:val="28"/>
                <w:lang w:val="ro-RO"/>
              </w:rPr>
            </w:pPr>
          </w:p>
        </w:tc>
        <w:tc>
          <w:tcPr>
            <w:tcW w:w="2267" w:type="dxa"/>
          </w:tcPr>
          <w:p w:rsidR="005A5FD8" w:rsidRPr="0093493D" w:rsidRDefault="005A5FD8" w:rsidP="007602F4">
            <w:pPr>
              <w:jc w:val="center"/>
              <w:rPr>
                <w:sz w:val="28"/>
                <w:szCs w:val="28"/>
                <w:lang w:val="ro-RO"/>
              </w:rPr>
            </w:pPr>
            <w:r>
              <w:rPr>
                <w:sz w:val="28"/>
                <w:szCs w:val="28"/>
                <w:lang w:val="ro-RO"/>
              </w:rPr>
              <w:t>V-IX</w:t>
            </w:r>
          </w:p>
        </w:tc>
        <w:tc>
          <w:tcPr>
            <w:tcW w:w="1983" w:type="dxa"/>
          </w:tcPr>
          <w:p w:rsidR="005A5FD8" w:rsidRPr="002A6B43" w:rsidRDefault="005A5FD8" w:rsidP="007602F4">
            <w:pPr>
              <w:jc w:val="center"/>
              <w:rPr>
                <w:sz w:val="28"/>
                <w:szCs w:val="28"/>
                <w:lang w:val="ro-RO"/>
              </w:rPr>
            </w:pPr>
            <w:r>
              <w:rPr>
                <w:sz w:val="28"/>
                <w:szCs w:val="28"/>
                <w:lang w:val="ro-RO"/>
              </w:rPr>
              <w:t>258</w:t>
            </w:r>
          </w:p>
        </w:tc>
        <w:tc>
          <w:tcPr>
            <w:tcW w:w="992" w:type="dxa"/>
          </w:tcPr>
          <w:p w:rsidR="005A5FD8" w:rsidRPr="002A6B43" w:rsidRDefault="005A5FD8" w:rsidP="0093493D">
            <w:pPr>
              <w:jc w:val="center"/>
              <w:rPr>
                <w:sz w:val="28"/>
                <w:szCs w:val="28"/>
                <w:lang w:val="ro-RO"/>
              </w:rPr>
            </w:pPr>
            <w:r>
              <w:rPr>
                <w:sz w:val="28"/>
                <w:szCs w:val="28"/>
                <w:lang w:val="ro-RO"/>
              </w:rPr>
              <w:t>51</w:t>
            </w:r>
          </w:p>
        </w:tc>
        <w:tc>
          <w:tcPr>
            <w:tcW w:w="993" w:type="dxa"/>
          </w:tcPr>
          <w:p w:rsidR="005A5FD8" w:rsidRPr="002A6B43" w:rsidRDefault="005A5FD8" w:rsidP="00223BF9">
            <w:pPr>
              <w:jc w:val="center"/>
              <w:rPr>
                <w:sz w:val="28"/>
                <w:szCs w:val="28"/>
                <w:lang w:val="ro-RO"/>
              </w:rPr>
            </w:pPr>
            <w:r>
              <w:rPr>
                <w:sz w:val="28"/>
                <w:szCs w:val="28"/>
                <w:lang w:val="ro-RO"/>
              </w:rPr>
              <w:t>207</w:t>
            </w:r>
          </w:p>
        </w:tc>
        <w:tc>
          <w:tcPr>
            <w:tcW w:w="992" w:type="dxa"/>
          </w:tcPr>
          <w:p w:rsidR="005A5FD8" w:rsidRPr="002A6B43" w:rsidRDefault="005A5FD8" w:rsidP="0093493D">
            <w:pPr>
              <w:jc w:val="center"/>
              <w:rPr>
                <w:sz w:val="28"/>
                <w:szCs w:val="28"/>
                <w:lang w:val="ro-RO"/>
              </w:rPr>
            </w:pPr>
            <w:r>
              <w:rPr>
                <w:sz w:val="28"/>
                <w:szCs w:val="28"/>
                <w:lang w:val="ro-RO"/>
              </w:rPr>
              <w:t>258</w:t>
            </w:r>
          </w:p>
        </w:tc>
        <w:tc>
          <w:tcPr>
            <w:tcW w:w="996" w:type="dxa"/>
          </w:tcPr>
          <w:p w:rsidR="005A5FD8" w:rsidRPr="002A6B43" w:rsidRDefault="005A5FD8" w:rsidP="00223BF9">
            <w:pPr>
              <w:jc w:val="center"/>
              <w:rPr>
                <w:sz w:val="28"/>
                <w:szCs w:val="28"/>
                <w:lang w:val="ro-RO"/>
              </w:rPr>
            </w:pPr>
            <w:r>
              <w:rPr>
                <w:sz w:val="28"/>
                <w:szCs w:val="28"/>
                <w:lang w:val="ro-RO"/>
              </w:rPr>
              <w:t>122</w:t>
            </w:r>
          </w:p>
        </w:tc>
        <w:tc>
          <w:tcPr>
            <w:tcW w:w="1134" w:type="dxa"/>
          </w:tcPr>
          <w:p w:rsidR="005A5FD8" w:rsidRPr="002A6B43" w:rsidRDefault="005A5FD8" w:rsidP="00223BF9">
            <w:pPr>
              <w:jc w:val="center"/>
              <w:rPr>
                <w:sz w:val="28"/>
                <w:szCs w:val="28"/>
                <w:lang w:val="ro-RO"/>
              </w:rPr>
            </w:pPr>
            <w:r>
              <w:rPr>
                <w:sz w:val="28"/>
                <w:szCs w:val="28"/>
                <w:lang w:val="ro-RO"/>
              </w:rPr>
              <w:t>136</w:t>
            </w:r>
          </w:p>
        </w:tc>
      </w:tr>
      <w:tr w:rsidR="005A5FD8" w:rsidRPr="002A6B43" w:rsidTr="005A5FD8">
        <w:tc>
          <w:tcPr>
            <w:tcW w:w="991" w:type="dxa"/>
          </w:tcPr>
          <w:p w:rsidR="005A5FD8" w:rsidRPr="0093493D" w:rsidRDefault="005A5FD8" w:rsidP="0093493D">
            <w:pPr>
              <w:rPr>
                <w:sz w:val="28"/>
                <w:szCs w:val="28"/>
                <w:lang w:val="ro-RO"/>
              </w:rPr>
            </w:pPr>
          </w:p>
        </w:tc>
        <w:tc>
          <w:tcPr>
            <w:tcW w:w="2267" w:type="dxa"/>
          </w:tcPr>
          <w:p w:rsidR="005A5FD8" w:rsidRPr="0093493D" w:rsidRDefault="005A5FD8" w:rsidP="007602F4">
            <w:pPr>
              <w:jc w:val="center"/>
              <w:rPr>
                <w:sz w:val="28"/>
                <w:szCs w:val="28"/>
                <w:lang w:val="ro-RO"/>
              </w:rPr>
            </w:pPr>
            <w:r>
              <w:rPr>
                <w:sz w:val="28"/>
                <w:szCs w:val="28"/>
                <w:lang w:val="ro-RO"/>
              </w:rPr>
              <w:t>X-XII</w:t>
            </w:r>
          </w:p>
        </w:tc>
        <w:tc>
          <w:tcPr>
            <w:tcW w:w="1983" w:type="dxa"/>
          </w:tcPr>
          <w:p w:rsidR="005A5FD8" w:rsidRPr="002A6B43" w:rsidRDefault="005A5FD8" w:rsidP="007602F4">
            <w:pPr>
              <w:jc w:val="center"/>
              <w:rPr>
                <w:sz w:val="28"/>
                <w:szCs w:val="28"/>
                <w:lang w:val="ro-RO"/>
              </w:rPr>
            </w:pPr>
            <w:r>
              <w:rPr>
                <w:sz w:val="28"/>
                <w:szCs w:val="28"/>
                <w:lang w:val="ro-RO"/>
              </w:rPr>
              <w:t>139</w:t>
            </w:r>
          </w:p>
        </w:tc>
        <w:tc>
          <w:tcPr>
            <w:tcW w:w="992" w:type="dxa"/>
          </w:tcPr>
          <w:p w:rsidR="005A5FD8" w:rsidRPr="002A6B43" w:rsidRDefault="005A5FD8" w:rsidP="0093493D">
            <w:pPr>
              <w:jc w:val="center"/>
              <w:rPr>
                <w:sz w:val="28"/>
                <w:szCs w:val="28"/>
                <w:lang w:val="ro-RO"/>
              </w:rPr>
            </w:pPr>
            <w:r>
              <w:rPr>
                <w:sz w:val="28"/>
                <w:szCs w:val="28"/>
                <w:lang w:val="ro-RO"/>
              </w:rPr>
              <w:t>11</w:t>
            </w:r>
          </w:p>
        </w:tc>
        <w:tc>
          <w:tcPr>
            <w:tcW w:w="993" w:type="dxa"/>
          </w:tcPr>
          <w:p w:rsidR="005A5FD8" w:rsidRPr="002A6B43" w:rsidRDefault="005A5FD8" w:rsidP="00223BF9">
            <w:pPr>
              <w:jc w:val="center"/>
              <w:rPr>
                <w:sz w:val="28"/>
                <w:szCs w:val="28"/>
                <w:lang w:val="ro-RO"/>
              </w:rPr>
            </w:pPr>
            <w:r>
              <w:rPr>
                <w:sz w:val="28"/>
                <w:szCs w:val="28"/>
                <w:lang w:val="ro-RO"/>
              </w:rPr>
              <w:t>128</w:t>
            </w:r>
          </w:p>
        </w:tc>
        <w:tc>
          <w:tcPr>
            <w:tcW w:w="992" w:type="dxa"/>
          </w:tcPr>
          <w:p w:rsidR="005A5FD8" w:rsidRPr="002A6B43" w:rsidRDefault="005A5FD8" w:rsidP="0093493D">
            <w:pPr>
              <w:jc w:val="center"/>
              <w:rPr>
                <w:sz w:val="28"/>
                <w:szCs w:val="28"/>
                <w:lang w:val="ro-RO"/>
              </w:rPr>
            </w:pPr>
            <w:r>
              <w:rPr>
                <w:sz w:val="28"/>
                <w:szCs w:val="28"/>
                <w:lang w:val="ro-RO"/>
              </w:rPr>
              <w:t>0</w:t>
            </w:r>
          </w:p>
        </w:tc>
        <w:tc>
          <w:tcPr>
            <w:tcW w:w="996" w:type="dxa"/>
          </w:tcPr>
          <w:p w:rsidR="005A5FD8" w:rsidRPr="002A6B43" w:rsidRDefault="005A5FD8" w:rsidP="00223BF9">
            <w:pPr>
              <w:jc w:val="center"/>
              <w:rPr>
                <w:sz w:val="28"/>
                <w:szCs w:val="28"/>
                <w:lang w:val="ro-RO"/>
              </w:rPr>
            </w:pPr>
            <w:r>
              <w:rPr>
                <w:sz w:val="28"/>
                <w:szCs w:val="28"/>
                <w:lang w:val="ro-RO"/>
              </w:rPr>
              <w:t>60</w:t>
            </w:r>
          </w:p>
        </w:tc>
        <w:tc>
          <w:tcPr>
            <w:tcW w:w="1134" w:type="dxa"/>
          </w:tcPr>
          <w:p w:rsidR="005A5FD8" w:rsidRPr="002A6B43" w:rsidRDefault="005A5FD8" w:rsidP="00223BF9">
            <w:pPr>
              <w:jc w:val="center"/>
              <w:rPr>
                <w:sz w:val="28"/>
                <w:szCs w:val="28"/>
                <w:lang w:val="ro-RO"/>
              </w:rPr>
            </w:pPr>
            <w:r>
              <w:rPr>
                <w:sz w:val="28"/>
                <w:szCs w:val="28"/>
                <w:lang w:val="ro-RO"/>
              </w:rPr>
              <w:t>79</w:t>
            </w:r>
          </w:p>
        </w:tc>
      </w:tr>
    </w:tbl>
    <w:p w:rsidR="0052528C" w:rsidRDefault="0052528C" w:rsidP="00A107D4">
      <w:pPr>
        <w:jc w:val="center"/>
        <w:rPr>
          <w:sz w:val="28"/>
          <w:szCs w:val="28"/>
          <w:lang w:val="ro-RO"/>
        </w:rPr>
      </w:pPr>
    </w:p>
    <w:p w:rsidR="00223BF9" w:rsidRDefault="00223BF9" w:rsidP="00A107D4">
      <w:pPr>
        <w:jc w:val="center"/>
        <w:rPr>
          <w:sz w:val="28"/>
          <w:szCs w:val="28"/>
          <w:lang w:val="ro-RO"/>
        </w:rPr>
      </w:pPr>
    </w:p>
    <w:p w:rsidR="00223BF9" w:rsidRDefault="00223BF9" w:rsidP="00A107D4">
      <w:pPr>
        <w:jc w:val="center"/>
        <w:rPr>
          <w:sz w:val="28"/>
          <w:szCs w:val="28"/>
          <w:lang w:val="ro-RO"/>
        </w:rPr>
      </w:pPr>
    </w:p>
    <w:p w:rsidR="00223BF9" w:rsidRPr="00223BF9" w:rsidRDefault="00223BF9" w:rsidP="00223BF9">
      <w:pPr>
        <w:tabs>
          <w:tab w:val="left" w:pos="1008"/>
        </w:tabs>
        <w:rPr>
          <w:b/>
          <w:i/>
          <w:sz w:val="28"/>
          <w:szCs w:val="28"/>
          <w:u w:val="single"/>
          <w:lang w:val="ro-RO"/>
        </w:rPr>
      </w:pPr>
      <w:r>
        <w:rPr>
          <w:sz w:val="28"/>
          <w:szCs w:val="28"/>
          <w:lang w:val="ro-RO"/>
        </w:rPr>
        <w:tab/>
      </w:r>
      <w:r w:rsidRPr="00223BF9">
        <w:rPr>
          <w:b/>
          <w:i/>
          <w:sz w:val="28"/>
          <w:szCs w:val="28"/>
          <w:u w:val="single"/>
          <w:lang w:val="ro-RO"/>
        </w:rPr>
        <w:t>9. Nu dispunem de surse financiare.</w:t>
      </w:r>
    </w:p>
    <w:p w:rsidR="00223BF9" w:rsidRPr="00223BF9" w:rsidRDefault="00223BF9" w:rsidP="00223BF9">
      <w:pPr>
        <w:tabs>
          <w:tab w:val="left" w:pos="1080"/>
        </w:tabs>
        <w:rPr>
          <w:b/>
          <w:i/>
          <w:sz w:val="28"/>
          <w:szCs w:val="28"/>
          <w:u w:val="single"/>
          <w:lang w:val="ro-RO"/>
        </w:rPr>
      </w:pPr>
      <w:r>
        <w:rPr>
          <w:sz w:val="28"/>
          <w:szCs w:val="28"/>
          <w:lang w:val="ro-RO"/>
        </w:rPr>
        <w:tab/>
      </w:r>
      <w:r w:rsidRPr="00223BF9">
        <w:rPr>
          <w:b/>
          <w:i/>
          <w:sz w:val="28"/>
          <w:szCs w:val="28"/>
          <w:u w:val="single"/>
          <w:lang w:val="ro-RO"/>
        </w:rPr>
        <w:t>10. Nu avem investiții.</w:t>
      </w:r>
    </w:p>
    <w:p w:rsidR="00223BF9" w:rsidRDefault="00223BF9" w:rsidP="00A107D4">
      <w:pPr>
        <w:jc w:val="center"/>
        <w:rPr>
          <w:sz w:val="28"/>
          <w:szCs w:val="28"/>
          <w:lang w:val="ro-RO"/>
        </w:rPr>
      </w:pPr>
    </w:p>
    <w:p w:rsidR="00CD55EC" w:rsidRPr="0052528C" w:rsidRDefault="00CD55EC" w:rsidP="00CD55EC">
      <w:pPr>
        <w:jc w:val="center"/>
        <w:rPr>
          <w:b/>
          <w:sz w:val="28"/>
          <w:szCs w:val="28"/>
          <w:u w:val="single"/>
          <w:lang w:val="ro-RO"/>
        </w:rPr>
      </w:pPr>
      <w:r>
        <w:rPr>
          <w:sz w:val="28"/>
          <w:szCs w:val="28"/>
          <w:lang w:val="ro-RO"/>
        </w:rPr>
        <w:t xml:space="preserve">11. </w:t>
      </w:r>
      <w:proofErr w:type="spellStart"/>
      <w:r w:rsidRPr="0052528C">
        <w:rPr>
          <w:b/>
          <w:sz w:val="28"/>
          <w:szCs w:val="28"/>
          <w:u w:val="single"/>
          <w:lang w:val="en-US"/>
        </w:rPr>
        <w:t>Rezultatele</w:t>
      </w:r>
      <w:proofErr w:type="spellEnd"/>
      <w:r>
        <w:rPr>
          <w:b/>
          <w:sz w:val="28"/>
          <w:szCs w:val="28"/>
          <w:u w:val="single"/>
          <w:lang w:val="en-US"/>
        </w:rPr>
        <w:t xml:space="preserve"> </w:t>
      </w:r>
      <w:proofErr w:type="spellStart"/>
      <w:r w:rsidRPr="0052528C">
        <w:rPr>
          <w:b/>
          <w:sz w:val="28"/>
          <w:szCs w:val="28"/>
          <w:u w:val="single"/>
          <w:lang w:val="en-US"/>
        </w:rPr>
        <w:t>concursurilor</w:t>
      </w:r>
      <w:proofErr w:type="spellEnd"/>
      <w:r>
        <w:rPr>
          <w:b/>
          <w:sz w:val="28"/>
          <w:szCs w:val="28"/>
          <w:u w:val="single"/>
          <w:lang w:val="en-US"/>
        </w:rPr>
        <w:t xml:space="preserve"> </w:t>
      </w:r>
      <w:proofErr w:type="spellStart"/>
      <w:r>
        <w:rPr>
          <w:b/>
          <w:sz w:val="28"/>
          <w:szCs w:val="28"/>
          <w:u w:val="single"/>
          <w:lang w:val="en-US"/>
        </w:rPr>
        <w:t>raionale</w:t>
      </w:r>
      <w:proofErr w:type="spellEnd"/>
      <w:r>
        <w:rPr>
          <w:b/>
          <w:sz w:val="28"/>
          <w:szCs w:val="28"/>
          <w:u w:val="single"/>
          <w:lang w:val="en-US"/>
        </w:rPr>
        <w:t xml:space="preserve"> </w:t>
      </w:r>
      <w:proofErr w:type="spellStart"/>
      <w:r w:rsidRPr="0052528C">
        <w:rPr>
          <w:b/>
          <w:sz w:val="28"/>
          <w:szCs w:val="28"/>
          <w:u w:val="single"/>
          <w:lang w:val="en-US"/>
        </w:rPr>
        <w:t>pe</w:t>
      </w:r>
      <w:proofErr w:type="spellEnd"/>
      <w:r w:rsidRPr="0052528C">
        <w:rPr>
          <w:b/>
          <w:sz w:val="28"/>
          <w:szCs w:val="28"/>
          <w:u w:val="single"/>
          <w:lang w:val="en-US"/>
        </w:rPr>
        <w:t xml:space="preserve"> discipline </w:t>
      </w:r>
      <w:r w:rsidRPr="0052528C">
        <w:rPr>
          <w:b/>
          <w:sz w:val="28"/>
          <w:szCs w:val="28"/>
          <w:u w:val="single"/>
          <w:lang w:val="ro-RO"/>
        </w:rPr>
        <w:t>școlare</w:t>
      </w:r>
    </w:p>
    <w:p w:rsidR="00CD55EC" w:rsidRPr="0052528C" w:rsidRDefault="00CD55EC" w:rsidP="00CD55EC">
      <w:pPr>
        <w:jc w:val="center"/>
        <w:rPr>
          <w:b/>
          <w:sz w:val="28"/>
          <w:szCs w:val="28"/>
          <w:u w:val="single"/>
          <w:lang w:val="ro-RO"/>
        </w:rPr>
      </w:pPr>
    </w:p>
    <w:tbl>
      <w:tblPr>
        <w:tblStyle w:val="a5"/>
        <w:tblW w:w="10490" w:type="dxa"/>
        <w:tblInd w:w="-601" w:type="dxa"/>
        <w:tblLayout w:type="fixed"/>
        <w:tblLook w:val="04A0"/>
      </w:tblPr>
      <w:tblGrid>
        <w:gridCol w:w="709"/>
        <w:gridCol w:w="2268"/>
        <w:gridCol w:w="1276"/>
        <w:gridCol w:w="1843"/>
        <w:gridCol w:w="1843"/>
        <w:gridCol w:w="2551"/>
      </w:tblGrid>
      <w:tr w:rsidR="00CD55EC" w:rsidTr="00D76B0B">
        <w:trPr>
          <w:trHeight w:val="464"/>
        </w:trPr>
        <w:tc>
          <w:tcPr>
            <w:tcW w:w="709" w:type="dxa"/>
            <w:tcBorders>
              <w:top w:val="single" w:sz="4" w:space="0" w:color="auto"/>
              <w:left w:val="single" w:sz="4" w:space="0" w:color="auto"/>
              <w:bottom w:val="single" w:sz="4" w:space="0" w:color="auto"/>
              <w:right w:val="single" w:sz="4" w:space="0" w:color="auto"/>
            </w:tcBorders>
            <w:hideMark/>
          </w:tcPr>
          <w:p w:rsidR="00CD55EC" w:rsidRPr="0052528C" w:rsidRDefault="00CD55EC" w:rsidP="00D76B0B">
            <w:pPr>
              <w:jc w:val="center"/>
              <w:rPr>
                <w:b/>
                <w:sz w:val="28"/>
                <w:szCs w:val="28"/>
                <w:lang w:val="ro-RO" w:eastAsia="en-US"/>
              </w:rPr>
            </w:pPr>
            <w:r w:rsidRPr="0052528C">
              <w:rPr>
                <w:b/>
                <w:sz w:val="28"/>
                <w:szCs w:val="28"/>
                <w:lang w:val="ro-RO"/>
              </w:rPr>
              <w:t>Nr.</w:t>
            </w:r>
          </w:p>
        </w:tc>
        <w:tc>
          <w:tcPr>
            <w:tcW w:w="2268" w:type="dxa"/>
            <w:tcBorders>
              <w:top w:val="single" w:sz="4" w:space="0" w:color="auto"/>
              <w:left w:val="single" w:sz="4" w:space="0" w:color="auto"/>
              <w:bottom w:val="single" w:sz="4" w:space="0" w:color="auto"/>
              <w:right w:val="single" w:sz="4" w:space="0" w:color="auto"/>
            </w:tcBorders>
            <w:hideMark/>
          </w:tcPr>
          <w:p w:rsidR="00CD55EC" w:rsidRDefault="00CD55EC" w:rsidP="00D76B0B">
            <w:pPr>
              <w:jc w:val="center"/>
              <w:rPr>
                <w:b/>
                <w:sz w:val="28"/>
                <w:szCs w:val="28"/>
                <w:lang w:val="ro-RO"/>
              </w:rPr>
            </w:pPr>
            <w:r w:rsidRPr="0052528C">
              <w:rPr>
                <w:b/>
                <w:sz w:val="28"/>
                <w:szCs w:val="28"/>
                <w:lang w:val="ro-RO"/>
              </w:rPr>
              <w:t>Numele/</w:t>
            </w:r>
          </w:p>
          <w:p w:rsidR="00CD55EC" w:rsidRPr="0052528C" w:rsidRDefault="00CD55EC" w:rsidP="00D76B0B">
            <w:pPr>
              <w:jc w:val="center"/>
              <w:rPr>
                <w:b/>
                <w:sz w:val="28"/>
                <w:szCs w:val="28"/>
                <w:lang w:val="ro-RO" w:eastAsia="en-US"/>
              </w:rPr>
            </w:pPr>
            <w:r w:rsidRPr="0052528C">
              <w:rPr>
                <w:b/>
                <w:sz w:val="28"/>
                <w:szCs w:val="28"/>
                <w:lang w:val="ro-RO"/>
              </w:rPr>
              <w:t>Prenumele participantului</w:t>
            </w:r>
          </w:p>
        </w:tc>
        <w:tc>
          <w:tcPr>
            <w:tcW w:w="1276" w:type="dxa"/>
            <w:tcBorders>
              <w:top w:val="single" w:sz="4" w:space="0" w:color="auto"/>
              <w:left w:val="single" w:sz="4" w:space="0" w:color="auto"/>
              <w:bottom w:val="single" w:sz="4" w:space="0" w:color="auto"/>
              <w:right w:val="single" w:sz="4" w:space="0" w:color="auto"/>
            </w:tcBorders>
            <w:hideMark/>
          </w:tcPr>
          <w:p w:rsidR="00CD55EC" w:rsidRPr="0052528C" w:rsidRDefault="00CD55EC" w:rsidP="00D76B0B">
            <w:pPr>
              <w:jc w:val="center"/>
              <w:rPr>
                <w:b/>
                <w:sz w:val="28"/>
                <w:szCs w:val="28"/>
                <w:lang w:val="ro-RO" w:eastAsia="en-US"/>
              </w:rPr>
            </w:pPr>
            <w:r w:rsidRPr="0052528C">
              <w:rPr>
                <w:b/>
                <w:sz w:val="28"/>
                <w:szCs w:val="28"/>
                <w:lang w:val="ro-RO"/>
              </w:rPr>
              <w:t>Clasa</w:t>
            </w:r>
          </w:p>
        </w:tc>
        <w:tc>
          <w:tcPr>
            <w:tcW w:w="1843" w:type="dxa"/>
            <w:tcBorders>
              <w:top w:val="single" w:sz="4" w:space="0" w:color="auto"/>
              <w:left w:val="single" w:sz="4" w:space="0" w:color="auto"/>
              <w:bottom w:val="single" w:sz="4" w:space="0" w:color="auto"/>
              <w:right w:val="single" w:sz="4" w:space="0" w:color="auto"/>
            </w:tcBorders>
            <w:hideMark/>
          </w:tcPr>
          <w:p w:rsidR="00CD55EC" w:rsidRPr="0052528C" w:rsidRDefault="00CD55EC" w:rsidP="00D76B0B">
            <w:pPr>
              <w:jc w:val="center"/>
              <w:rPr>
                <w:b/>
                <w:sz w:val="28"/>
                <w:szCs w:val="28"/>
                <w:lang w:val="ro-RO" w:eastAsia="en-US"/>
              </w:rPr>
            </w:pPr>
            <w:r w:rsidRPr="0052528C">
              <w:rPr>
                <w:b/>
                <w:sz w:val="28"/>
                <w:szCs w:val="28"/>
                <w:lang w:val="ro-RO"/>
              </w:rPr>
              <w:t>Mențiunea</w:t>
            </w:r>
          </w:p>
        </w:tc>
        <w:tc>
          <w:tcPr>
            <w:tcW w:w="1843" w:type="dxa"/>
            <w:tcBorders>
              <w:top w:val="single" w:sz="4" w:space="0" w:color="auto"/>
              <w:left w:val="single" w:sz="4" w:space="0" w:color="auto"/>
              <w:bottom w:val="single" w:sz="4" w:space="0" w:color="auto"/>
              <w:right w:val="single" w:sz="4" w:space="0" w:color="auto"/>
            </w:tcBorders>
            <w:hideMark/>
          </w:tcPr>
          <w:p w:rsidR="00CD55EC" w:rsidRPr="0052528C" w:rsidRDefault="00CD55EC" w:rsidP="00D76B0B">
            <w:pPr>
              <w:jc w:val="center"/>
              <w:rPr>
                <w:b/>
                <w:sz w:val="28"/>
                <w:szCs w:val="28"/>
                <w:lang w:val="ro-RO" w:eastAsia="en-US"/>
              </w:rPr>
            </w:pPr>
            <w:r w:rsidRPr="0052528C">
              <w:rPr>
                <w:b/>
                <w:sz w:val="28"/>
                <w:szCs w:val="28"/>
                <w:lang w:val="ro-RO"/>
              </w:rPr>
              <w:t>Disciplina școlară</w:t>
            </w:r>
          </w:p>
        </w:tc>
        <w:tc>
          <w:tcPr>
            <w:tcW w:w="2551" w:type="dxa"/>
            <w:tcBorders>
              <w:top w:val="single" w:sz="4" w:space="0" w:color="auto"/>
              <w:left w:val="single" w:sz="4" w:space="0" w:color="auto"/>
              <w:bottom w:val="single" w:sz="4" w:space="0" w:color="auto"/>
              <w:right w:val="single" w:sz="4" w:space="0" w:color="auto"/>
            </w:tcBorders>
            <w:hideMark/>
          </w:tcPr>
          <w:p w:rsidR="00CD55EC" w:rsidRPr="0052528C" w:rsidRDefault="00CD55EC" w:rsidP="00D76B0B">
            <w:pPr>
              <w:jc w:val="center"/>
              <w:rPr>
                <w:b/>
                <w:sz w:val="28"/>
                <w:szCs w:val="28"/>
                <w:lang w:val="ro-RO" w:eastAsia="en-US"/>
              </w:rPr>
            </w:pPr>
            <w:r w:rsidRPr="0052528C">
              <w:rPr>
                <w:b/>
                <w:sz w:val="28"/>
                <w:szCs w:val="28"/>
                <w:lang w:val="ro-RO"/>
              </w:rPr>
              <w:t>Numele/Prenumele profesorului</w:t>
            </w:r>
          </w:p>
        </w:tc>
      </w:tr>
      <w:tr w:rsidR="00B1270F" w:rsidTr="00D76B0B">
        <w:trPr>
          <w:trHeight w:val="582"/>
        </w:trPr>
        <w:tc>
          <w:tcPr>
            <w:tcW w:w="709" w:type="dxa"/>
            <w:tcBorders>
              <w:top w:val="single" w:sz="4" w:space="0" w:color="auto"/>
              <w:left w:val="single" w:sz="4" w:space="0" w:color="auto"/>
              <w:bottom w:val="single" w:sz="4" w:space="0" w:color="auto"/>
              <w:right w:val="single" w:sz="4" w:space="0" w:color="auto"/>
            </w:tcBorders>
            <w:hideMark/>
          </w:tcPr>
          <w:p w:rsidR="00B1270F" w:rsidRPr="0052528C" w:rsidRDefault="00B1270F" w:rsidP="00D76B0B">
            <w:pPr>
              <w:jc w:val="center"/>
              <w:rPr>
                <w:sz w:val="28"/>
                <w:szCs w:val="28"/>
                <w:lang w:val="ro-RO" w:eastAsia="en-US"/>
              </w:rPr>
            </w:pPr>
            <w:r w:rsidRPr="0052528C">
              <w:rPr>
                <w:sz w:val="28"/>
                <w:szCs w:val="28"/>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B1270F" w:rsidRPr="0052528C" w:rsidRDefault="00B1270F" w:rsidP="00D76B0B">
            <w:pPr>
              <w:jc w:val="center"/>
              <w:rPr>
                <w:sz w:val="28"/>
                <w:szCs w:val="28"/>
                <w:lang w:val="ro-RO" w:eastAsia="en-US"/>
              </w:rPr>
            </w:pPr>
            <w:r w:rsidRPr="0052528C">
              <w:rPr>
                <w:sz w:val="28"/>
                <w:szCs w:val="28"/>
                <w:lang w:val="ro-RO"/>
              </w:rPr>
              <w:t>Pleșca Alexandru</w:t>
            </w:r>
          </w:p>
        </w:tc>
        <w:tc>
          <w:tcPr>
            <w:tcW w:w="1276" w:type="dxa"/>
            <w:tcBorders>
              <w:top w:val="single" w:sz="4" w:space="0" w:color="auto"/>
              <w:left w:val="single" w:sz="4" w:space="0" w:color="auto"/>
              <w:bottom w:val="single" w:sz="4" w:space="0" w:color="auto"/>
              <w:right w:val="single" w:sz="4" w:space="0" w:color="auto"/>
            </w:tcBorders>
            <w:hideMark/>
          </w:tcPr>
          <w:p w:rsidR="00B1270F" w:rsidRPr="0052528C" w:rsidRDefault="00B1270F" w:rsidP="00D76B0B">
            <w:pPr>
              <w:jc w:val="center"/>
              <w:rPr>
                <w:sz w:val="28"/>
                <w:szCs w:val="28"/>
                <w:lang w:val="ro-RO" w:eastAsia="en-US"/>
              </w:rPr>
            </w:pPr>
            <w:r w:rsidRPr="0052528C">
              <w:rPr>
                <w:sz w:val="28"/>
                <w:szCs w:val="28"/>
                <w:lang w:val="ro-RO"/>
              </w:rPr>
              <w:t>a VIII-a „A”</w:t>
            </w:r>
          </w:p>
        </w:tc>
        <w:tc>
          <w:tcPr>
            <w:tcW w:w="1843" w:type="dxa"/>
            <w:tcBorders>
              <w:top w:val="single" w:sz="4" w:space="0" w:color="auto"/>
              <w:left w:val="single" w:sz="4" w:space="0" w:color="auto"/>
              <w:bottom w:val="single" w:sz="4" w:space="0" w:color="auto"/>
              <w:right w:val="single" w:sz="4" w:space="0" w:color="auto"/>
            </w:tcBorders>
            <w:hideMark/>
          </w:tcPr>
          <w:p w:rsidR="00B1270F" w:rsidRPr="0052528C" w:rsidRDefault="00B1270F" w:rsidP="00D76B0B">
            <w:pPr>
              <w:jc w:val="center"/>
              <w:rPr>
                <w:sz w:val="28"/>
                <w:szCs w:val="28"/>
                <w:lang w:val="ro-RO" w:eastAsia="en-US"/>
              </w:rPr>
            </w:pPr>
            <w:r w:rsidRPr="0052528C">
              <w:rPr>
                <w:sz w:val="28"/>
                <w:szCs w:val="28"/>
                <w:lang w:val="ro-RO"/>
              </w:rPr>
              <w:t>Locul III</w:t>
            </w:r>
          </w:p>
        </w:tc>
        <w:tc>
          <w:tcPr>
            <w:tcW w:w="1843" w:type="dxa"/>
            <w:tcBorders>
              <w:top w:val="single" w:sz="4" w:space="0" w:color="auto"/>
              <w:left w:val="single" w:sz="4" w:space="0" w:color="auto"/>
              <w:bottom w:val="single" w:sz="4" w:space="0" w:color="auto"/>
              <w:right w:val="single" w:sz="4" w:space="0" w:color="auto"/>
            </w:tcBorders>
            <w:hideMark/>
          </w:tcPr>
          <w:p w:rsidR="00B1270F" w:rsidRPr="0052528C" w:rsidRDefault="00B1270F" w:rsidP="00D76B0B">
            <w:pPr>
              <w:jc w:val="center"/>
              <w:rPr>
                <w:sz w:val="28"/>
                <w:szCs w:val="28"/>
                <w:lang w:val="ro-RO" w:eastAsia="en-US"/>
              </w:rPr>
            </w:pPr>
            <w:r w:rsidRPr="0052528C">
              <w:rPr>
                <w:sz w:val="28"/>
                <w:szCs w:val="28"/>
                <w:lang w:val="ro-RO"/>
              </w:rPr>
              <w:t>Fizica</w:t>
            </w:r>
          </w:p>
        </w:tc>
        <w:tc>
          <w:tcPr>
            <w:tcW w:w="2551" w:type="dxa"/>
            <w:tcBorders>
              <w:top w:val="single" w:sz="4" w:space="0" w:color="auto"/>
              <w:left w:val="single" w:sz="4" w:space="0" w:color="auto"/>
              <w:bottom w:val="single" w:sz="4" w:space="0" w:color="auto"/>
              <w:right w:val="single" w:sz="4" w:space="0" w:color="auto"/>
            </w:tcBorders>
            <w:hideMark/>
          </w:tcPr>
          <w:p w:rsidR="00B1270F" w:rsidRPr="0052528C" w:rsidRDefault="00B1270F" w:rsidP="00D76B0B">
            <w:pPr>
              <w:jc w:val="center"/>
              <w:rPr>
                <w:sz w:val="28"/>
                <w:szCs w:val="28"/>
                <w:lang w:val="ro-RO" w:eastAsia="en-US"/>
              </w:rPr>
            </w:pPr>
            <w:r w:rsidRPr="0052528C">
              <w:rPr>
                <w:sz w:val="28"/>
                <w:szCs w:val="28"/>
                <w:lang w:val="ro-RO"/>
              </w:rPr>
              <w:t>Gaiu Irina</w:t>
            </w:r>
          </w:p>
        </w:tc>
      </w:tr>
    </w:tbl>
    <w:p w:rsidR="00CD55EC" w:rsidRDefault="00CD55EC" w:rsidP="00A107D4">
      <w:pPr>
        <w:jc w:val="center"/>
        <w:rPr>
          <w:sz w:val="28"/>
          <w:szCs w:val="28"/>
          <w:lang w:val="ro-RO"/>
        </w:rPr>
      </w:pPr>
    </w:p>
    <w:p w:rsidR="00CD55EC" w:rsidRDefault="00CD55EC" w:rsidP="00B1270F">
      <w:pPr>
        <w:rPr>
          <w:sz w:val="28"/>
          <w:szCs w:val="28"/>
          <w:lang w:val="ro-RO"/>
        </w:rPr>
      </w:pPr>
    </w:p>
    <w:p w:rsidR="00CD55EC" w:rsidRDefault="00CD55EC" w:rsidP="00A107D4">
      <w:pPr>
        <w:jc w:val="center"/>
        <w:rPr>
          <w:sz w:val="28"/>
          <w:szCs w:val="28"/>
          <w:lang w:val="ro-RO"/>
        </w:rPr>
      </w:pPr>
    </w:p>
    <w:p w:rsidR="007F7A22" w:rsidRDefault="00B1270F" w:rsidP="00B1270F">
      <w:pPr>
        <w:rPr>
          <w:sz w:val="28"/>
          <w:szCs w:val="28"/>
          <w:lang w:val="ro-RO"/>
        </w:rPr>
      </w:pPr>
      <w:r w:rsidRPr="00B1270F">
        <w:rPr>
          <w:b/>
          <w:sz w:val="28"/>
          <w:szCs w:val="28"/>
          <w:lang w:val="en-US"/>
        </w:rPr>
        <w:t xml:space="preserve">             </w:t>
      </w:r>
      <w:r w:rsidR="00CD55EC">
        <w:rPr>
          <w:b/>
          <w:sz w:val="28"/>
          <w:szCs w:val="28"/>
          <w:u w:val="single"/>
          <w:lang w:val="en-US"/>
        </w:rPr>
        <w:t>12</w:t>
      </w:r>
      <w:r w:rsidR="00223BF9">
        <w:rPr>
          <w:b/>
          <w:sz w:val="28"/>
          <w:szCs w:val="28"/>
          <w:u w:val="single"/>
          <w:lang w:val="en-US"/>
        </w:rPr>
        <w:t>.</w:t>
      </w:r>
      <w:r>
        <w:rPr>
          <w:b/>
          <w:sz w:val="28"/>
          <w:szCs w:val="28"/>
          <w:u w:val="single"/>
          <w:lang w:val="en-US"/>
        </w:rPr>
        <w:t xml:space="preserve"> Nu </w:t>
      </w:r>
      <w:proofErr w:type="spellStart"/>
      <w:r>
        <w:rPr>
          <w:b/>
          <w:sz w:val="28"/>
          <w:szCs w:val="28"/>
          <w:u w:val="single"/>
          <w:lang w:val="en-US"/>
        </w:rPr>
        <w:t>sunt</w:t>
      </w:r>
      <w:proofErr w:type="spellEnd"/>
      <w:r>
        <w:rPr>
          <w:sz w:val="28"/>
          <w:szCs w:val="28"/>
          <w:lang w:val="ro-RO"/>
        </w:rPr>
        <w:t xml:space="preserve"> </w:t>
      </w:r>
    </w:p>
    <w:p w:rsidR="007F7A22" w:rsidRDefault="00CD55EC" w:rsidP="00223BF9">
      <w:pPr>
        <w:tabs>
          <w:tab w:val="left" w:pos="1260"/>
        </w:tabs>
        <w:rPr>
          <w:sz w:val="28"/>
          <w:szCs w:val="28"/>
          <w:lang w:val="ro-RO"/>
        </w:rPr>
      </w:pPr>
      <w:r>
        <w:rPr>
          <w:sz w:val="28"/>
          <w:szCs w:val="28"/>
          <w:lang w:val="ro-RO"/>
        </w:rPr>
        <w:tab/>
      </w:r>
    </w:p>
    <w:p w:rsidR="007F7A22" w:rsidRDefault="007F7A22" w:rsidP="00A107D4">
      <w:pPr>
        <w:jc w:val="center"/>
        <w:rPr>
          <w:sz w:val="28"/>
          <w:szCs w:val="28"/>
          <w:lang w:val="ro-RO"/>
        </w:rPr>
      </w:pPr>
    </w:p>
    <w:p w:rsidR="007F7A22" w:rsidRDefault="007F7A22" w:rsidP="007F7A22">
      <w:pPr>
        <w:tabs>
          <w:tab w:val="left" w:pos="4605"/>
        </w:tabs>
        <w:rPr>
          <w:b/>
          <w:sz w:val="28"/>
          <w:szCs w:val="28"/>
          <w:lang w:val="ro-RO"/>
        </w:rPr>
      </w:pPr>
      <w:r>
        <w:rPr>
          <w:b/>
          <w:sz w:val="28"/>
          <w:szCs w:val="28"/>
          <w:lang w:val="ro-RO"/>
        </w:rPr>
        <w:t xml:space="preserve">            </w:t>
      </w:r>
      <w:r w:rsidR="00223BF9">
        <w:rPr>
          <w:b/>
          <w:sz w:val="28"/>
          <w:szCs w:val="28"/>
          <w:lang w:val="ro-RO"/>
        </w:rPr>
        <w:t>13.</w:t>
      </w:r>
      <w:r>
        <w:rPr>
          <w:b/>
          <w:sz w:val="28"/>
          <w:szCs w:val="28"/>
          <w:lang w:val="ro-RO"/>
        </w:rPr>
        <w:t xml:space="preserve"> </w:t>
      </w:r>
      <w:r w:rsidRPr="00A530C3">
        <w:rPr>
          <w:b/>
          <w:sz w:val="28"/>
          <w:szCs w:val="28"/>
          <w:lang w:val="ro-RO"/>
        </w:rPr>
        <w:t>Rezultatele examenelor de Bacalaureat pentru anul de studii 2018-2019</w:t>
      </w:r>
    </w:p>
    <w:p w:rsidR="007602F4" w:rsidRPr="00A530C3" w:rsidRDefault="007602F4" w:rsidP="007F7A22">
      <w:pPr>
        <w:tabs>
          <w:tab w:val="left" w:pos="4605"/>
        </w:tabs>
        <w:rPr>
          <w:b/>
          <w:sz w:val="28"/>
          <w:szCs w:val="28"/>
          <w:lang w:val="ro-RO"/>
        </w:rPr>
      </w:pPr>
    </w:p>
    <w:tbl>
      <w:tblPr>
        <w:tblStyle w:val="a5"/>
        <w:tblW w:w="11341" w:type="dxa"/>
        <w:tblInd w:w="-743" w:type="dxa"/>
        <w:tblLayout w:type="fixed"/>
        <w:tblLook w:val="04A0"/>
      </w:tblPr>
      <w:tblGrid>
        <w:gridCol w:w="1277"/>
        <w:gridCol w:w="708"/>
        <w:gridCol w:w="709"/>
        <w:gridCol w:w="709"/>
        <w:gridCol w:w="709"/>
        <w:gridCol w:w="708"/>
        <w:gridCol w:w="709"/>
        <w:gridCol w:w="709"/>
        <w:gridCol w:w="850"/>
        <w:gridCol w:w="709"/>
        <w:gridCol w:w="709"/>
        <w:gridCol w:w="709"/>
        <w:gridCol w:w="708"/>
        <w:gridCol w:w="709"/>
        <w:gridCol w:w="709"/>
      </w:tblGrid>
      <w:tr w:rsidR="007F7A22" w:rsidRPr="00A530C3" w:rsidTr="007F7A22">
        <w:trPr>
          <w:trHeight w:val="555"/>
        </w:trPr>
        <w:tc>
          <w:tcPr>
            <w:tcW w:w="1277" w:type="dxa"/>
            <w:vMerge w:val="restart"/>
          </w:tcPr>
          <w:p w:rsidR="007F7A22" w:rsidRPr="00A530C3" w:rsidRDefault="007F7A22" w:rsidP="00223BF9">
            <w:pPr>
              <w:rPr>
                <w:lang w:val="en-US"/>
              </w:rPr>
            </w:pPr>
          </w:p>
          <w:p w:rsidR="007F7A22" w:rsidRPr="00A530C3" w:rsidRDefault="007F7A22" w:rsidP="00223BF9">
            <w:pPr>
              <w:rPr>
                <w:b/>
                <w:lang w:val="ro-RO"/>
              </w:rPr>
            </w:pPr>
            <w:r w:rsidRPr="00A530C3">
              <w:rPr>
                <w:b/>
                <w:lang w:val="ro-RO"/>
              </w:rPr>
              <w:t>Instituția</w:t>
            </w:r>
          </w:p>
          <w:p w:rsidR="007F7A22" w:rsidRPr="00A530C3" w:rsidRDefault="007F7A22" w:rsidP="00223BF9"/>
          <w:p w:rsidR="007F7A22" w:rsidRPr="00A530C3" w:rsidRDefault="007F7A22" w:rsidP="00223BF9"/>
        </w:tc>
        <w:tc>
          <w:tcPr>
            <w:tcW w:w="4961" w:type="dxa"/>
            <w:gridSpan w:val="7"/>
          </w:tcPr>
          <w:p w:rsidR="007F7A22" w:rsidRPr="00A530C3" w:rsidRDefault="007F7A22" w:rsidP="00223BF9"/>
          <w:p w:rsidR="007F7A22" w:rsidRPr="00A530C3" w:rsidRDefault="007F7A22" w:rsidP="00223BF9">
            <w:pPr>
              <w:tabs>
                <w:tab w:val="left" w:pos="1755"/>
              </w:tabs>
              <w:rPr>
                <w:b/>
                <w:lang w:val="ro-RO"/>
              </w:rPr>
            </w:pPr>
            <w:r w:rsidRPr="00A530C3">
              <w:tab/>
            </w:r>
            <w:r w:rsidRPr="00A530C3">
              <w:rPr>
                <w:b/>
                <w:lang w:val="ro-RO"/>
              </w:rPr>
              <w:t>Profil  Real</w:t>
            </w:r>
            <w:r>
              <w:rPr>
                <w:b/>
                <w:lang w:val="ro-RO"/>
              </w:rPr>
              <w:t xml:space="preserve"> (clasa XII)</w:t>
            </w:r>
          </w:p>
        </w:tc>
        <w:tc>
          <w:tcPr>
            <w:tcW w:w="5103" w:type="dxa"/>
            <w:gridSpan w:val="7"/>
          </w:tcPr>
          <w:p w:rsidR="007F7A22" w:rsidRPr="00A530C3" w:rsidRDefault="007F7A22" w:rsidP="00223BF9">
            <w:pPr>
              <w:jc w:val="center"/>
            </w:pPr>
          </w:p>
          <w:p w:rsidR="007F7A22" w:rsidRPr="00A530C3" w:rsidRDefault="007F7A22" w:rsidP="00223BF9">
            <w:pPr>
              <w:jc w:val="center"/>
              <w:rPr>
                <w:b/>
                <w:lang w:val="ro-RO"/>
              </w:rPr>
            </w:pPr>
            <w:r w:rsidRPr="00A530C3">
              <w:rPr>
                <w:b/>
                <w:lang w:val="ro-RO"/>
              </w:rPr>
              <w:t>Profil uman</w:t>
            </w:r>
            <w:r>
              <w:rPr>
                <w:b/>
                <w:lang w:val="ro-RO"/>
              </w:rPr>
              <w:t xml:space="preserve">  (clasa XII)</w:t>
            </w:r>
          </w:p>
        </w:tc>
      </w:tr>
      <w:tr w:rsidR="007F7A22" w:rsidRPr="007F7A22" w:rsidTr="007F7A22">
        <w:trPr>
          <w:trHeight w:val="504"/>
        </w:trPr>
        <w:tc>
          <w:tcPr>
            <w:tcW w:w="1277" w:type="dxa"/>
            <w:vMerge/>
          </w:tcPr>
          <w:p w:rsidR="007F7A22" w:rsidRPr="00A530C3" w:rsidRDefault="007F7A22" w:rsidP="00223BF9"/>
        </w:tc>
        <w:tc>
          <w:tcPr>
            <w:tcW w:w="708" w:type="dxa"/>
          </w:tcPr>
          <w:p w:rsidR="007F7A22" w:rsidRPr="00A530C3" w:rsidRDefault="007F7A22" w:rsidP="00223BF9">
            <w:pPr>
              <w:rPr>
                <w:b/>
                <w:lang w:val="ro-RO"/>
              </w:rPr>
            </w:pPr>
            <w:r w:rsidRPr="00A530C3">
              <w:rPr>
                <w:b/>
                <w:lang w:val="ro-RO"/>
              </w:rPr>
              <w:t>Total elevi</w:t>
            </w:r>
          </w:p>
        </w:tc>
        <w:tc>
          <w:tcPr>
            <w:tcW w:w="709" w:type="dxa"/>
          </w:tcPr>
          <w:p w:rsidR="007F7A22" w:rsidRDefault="007F7A22" w:rsidP="00223BF9">
            <w:pPr>
              <w:rPr>
                <w:b/>
                <w:lang w:val="ro-RO"/>
              </w:rPr>
            </w:pPr>
            <w:r>
              <w:rPr>
                <w:b/>
                <w:lang w:val="ro-RO"/>
              </w:rPr>
              <w:t>Nota</w:t>
            </w:r>
          </w:p>
          <w:p w:rsidR="007F7A22" w:rsidRPr="00A530C3" w:rsidRDefault="007F7A22" w:rsidP="00223BF9">
            <w:pPr>
              <w:rPr>
                <w:b/>
                <w:lang w:val="ro-RO"/>
              </w:rPr>
            </w:pPr>
            <w:r w:rsidRPr="00A530C3">
              <w:rPr>
                <w:b/>
                <w:lang w:val="ro-RO"/>
              </w:rPr>
              <w:t xml:space="preserve"> 5</w:t>
            </w:r>
          </w:p>
        </w:tc>
        <w:tc>
          <w:tcPr>
            <w:tcW w:w="709" w:type="dxa"/>
          </w:tcPr>
          <w:p w:rsidR="007F7A22" w:rsidRDefault="007F7A22" w:rsidP="00223BF9">
            <w:pPr>
              <w:jc w:val="center"/>
              <w:rPr>
                <w:b/>
                <w:lang w:val="ro-RO"/>
              </w:rPr>
            </w:pPr>
            <w:r>
              <w:rPr>
                <w:b/>
                <w:lang w:val="ro-RO"/>
              </w:rPr>
              <w:t>Nota</w:t>
            </w:r>
          </w:p>
          <w:p w:rsidR="007F7A22" w:rsidRPr="00A530C3" w:rsidRDefault="007F7A22" w:rsidP="00223BF9">
            <w:pPr>
              <w:jc w:val="center"/>
              <w:rPr>
                <w:b/>
                <w:lang w:val="ro-RO"/>
              </w:rPr>
            </w:pPr>
            <w:r w:rsidRPr="00A530C3">
              <w:rPr>
                <w:b/>
                <w:lang w:val="ro-RO"/>
              </w:rPr>
              <w:t>6</w:t>
            </w:r>
          </w:p>
        </w:tc>
        <w:tc>
          <w:tcPr>
            <w:tcW w:w="709" w:type="dxa"/>
          </w:tcPr>
          <w:p w:rsidR="007F7A22" w:rsidRDefault="007F7A22" w:rsidP="00223BF9">
            <w:pPr>
              <w:jc w:val="center"/>
              <w:rPr>
                <w:b/>
                <w:lang w:val="ro-RO"/>
              </w:rPr>
            </w:pPr>
            <w:r>
              <w:rPr>
                <w:b/>
                <w:lang w:val="ro-RO"/>
              </w:rPr>
              <w:t>Nota</w:t>
            </w:r>
          </w:p>
          <w:p w:rsidR="007F7A22" w:rsidRPr="00A530C3" w:rsidRDefault="007F7A22" w:rsidP="00223BF9">
            <w:pPr>
              <w:jc w:val="center"/>
              <w:rPr>
                <w:b/>
                <w:lang w:val="ro-RO"/>
              </w:rPr>
            </w:pPr>
            <w:r w:rsidRPr="00A530C3">
              <w:rPr>
                <w:b/>
                <w:lang w:val="ro-RO"/>
              </w:rPr>
              <w:t>7</w:t>
            </w:r>
          </w:p>
        </w:tc>
        <w:tc>
          <w:tcPr>
            <w:tcW w:w="708" w:type="dxa"/>
          </w:tcPr>
          <w:p w:rsidR="007F7A22" w:rsidRDefault="007F7A22" w:rsidP="00223BF9">
            <w:pPr>
              <w:jc w:val="center"/>
              <w:rPr>
                <w:b/>
                <w:lang w:val="ro-RO"/>
              </w:rPr>
            </w:pPr>
            <w:r>
              <w:rPr>
                <w:b/>
                <w:lang w:val="ro-RO"/>
              </w:rPr>
              <w:t>Nota</w:t>
            </w:r>
          </w:p>
          <w:p w:rsidR="007F7A22" w:rsidRPr="00A530C3" w:rsidRDefault="007F7A22" w:rsidP="00223BF9">
            <w:pPr>
              <w:jc w:val="center"/>
              <w:rPr>
                <w:b/>
                <w:lang w:val="ro-RO"/>
              </w:rPr>
            </w:pPr>
            <w:r w:rsidRPr="00A530C3">
              <w:rPr>
                <w:b/>
                <w:lang w:val="ro-RO"/>
              </w:rPr>
              <w:t>8</w:t>
            </w:r>
          </w:p>
        </w:tc>
        <w:tc>
          <w:tcPr>
            <w:tcW w:w="709" w:type="dxa"/>
          </w:tcPr>
          <w:p w:rsidR="007F7A22" w:rsidRDefault="007F7A22" w:rsidP="00223BF9">
            <w:pPr>
              <w:jc w:val="center"/>
              <w:rPr>
                <w:b/>
                <w:lang w:val="ro-RO"/>
              </w:rPr>
            </w:pPr>
            <w:r>
              <w:rPr>
                <w:b/>
                <w:lang w:val="ro-RO"/>
              </w:rPr>
              <w:t>Nota</w:t>
            </w:r>
          </w:p>
          <w:p w:rsidR="007F7A22" w:rsidRPr="00A530C3" w:rsidRDefault="007F7A22" w:rsidP="00223BF9">
            <w:pPr>
              <w:jc w:val="center"/>
              <w:rPr>
                <w:b/>
                <w:lang w:val="ro-RO"/>
              </w:rPr>
            </w:pPr>
            <w:r w:rsidRPr="00A530C3">
              <w:rPr>
                <w:b/>
                <w:lang w:val="ro-RO"/>
              </w:rPr>
              <w:t>9</w:t>
            </w:r>
          </w:p>
        </w:tc>
        <w:tc>
          <w:tcPr>
            <w:tcW w:w="709" w:type="dxa"/>
          </w:tcPr>
          <w:p w:rsidR="007F7A22" w:rsidRDefault="007F7A22" w:rsidP="00223BF9">
            <w:pPr>
              <w:rPr>
                <w:b/>
                <w:lang w:val="ro-RO"/>
              </w:rPr>
            </w:pPr>
            <w:r>
              <w:rPr>
                <w:b/>
                <w:lang w:val="ro-RO"/>
              </w:rPr>
              <w:t>Nota</w:t>
            </w:r>
          </w:p>
          <w:p w:rsidR="007F7A22" w:rsidRPr="00A530C3" w:rsidRDefault="007F7A22" w:rsidP="00223BF9">
            <w:pPr>
              <w:rPr>
                <w:b/>
                <w:lang w:val="ro-RO"/>
              </w:rPr>
            </w:pPr>
            <w:r w:rsidRPr="00A530C3">
              <w:rPr>
                <w:b/>
                <w:lang w:val="ro-RO"/>
              </w:rPr>
              <w:t>10</w:t>
            </w:r>
          </w:p>
        </w:tc>
        <w:tc>
          <w:tcPr>
            <w:tcW w:w="850" w:type="dxa"/>
          </w:tcPr>
          <w:p w:rsidR="007F7A22" w:rsidRPr="00A530C3" w:rsidRDefault="007F7A22" w:rsidP="00223BF9">
            <w:pPr>
              <w:rPr>
                <w:b/>
                <w:lang w:val="ro-RO"/>
              </w:rPr>
            </w:pPr>
            <w:r w:rsidRPr="00A530C3">
              <w:rPr>
                <w:b/>
                <w:lang w:val="ro-RO"/>
              </w:rPr>
              <w:t>Total elevi</w:t>
            </w:r>
          </w:p>
        </w:tc>
        <w:tc>
          <w:tcPr>
            <w:tcW w:w="709" w:type="dxa"/>
          </w:tcPr>
          <w:p w:rsidR="007F7A22" w:rsidRPr="007F7A22" w:rsidRDefault="007F7A22" w:rsidP="007F7A22">
            <w:pPr>
              <w:tabs>
                <w:tab w:val="center" w:pos="459"/>
              </w:tabs>
              <w:jc w:val="center"/>
              <w:rPr>
                <w:b/>
                <w:lang w:val="ro-RO"/>
              </w:rPr>
            </w:pPr>
            <w:r>
              <w:rPr>
                <w:b/>
                <w:lang w:val="ro-RO"/>
              </w:rPr>
              <w:t xml:space="preserve">Nota </w:t>
            </w:r>
            <w:r w:rsidRPr="00A530C3">
              <w:rPr>
                <w:b/>
                <w:lang w:val="ro-RO"/>
              </w:rPr>
              <w:t>5</w:t>
            </w:r>
          </w:p>
        </w:tc>
        <w:tc>
          <w:tcPr>
            <w:tcW w:w="709" w:type="dxa"/>
          </w:tcPr>
          <w:p w:rsidR="007F7A22" w:rsidRDefault="007F7A22" w:rsidP="007F7A22">
            <w:pPr>
              <w:tabs>
                <w:tab w:val="center" w:pos="459"/>
              </w:tabs>
              <w:jc w:val="center"/>
              <w:rPr>
                <w:b/>
                <w:lang w:val="ro-RO"/>
              </w:rPr>
            </w:pPr>
            <w:r>
              <w:rPr>
                <w:b/>
                <w:lang w:val="ro-RO"/>
              </w:rPr>
              <w:t>Nota</w:t>
            </w:r>
          </w:p>
          <w:p w:rsidR="007F7A22" w:rsidRPr="007F7A22" w:rsidRDefault="007F7A22" w:rsidP="007F7A22">
            <w:pPr>
              <w:tabs>
                <w:tab w:val="center" w:pos="459"/>
              </w:tabs>
              <w:jc w:val="center"/>
              <w:rPr>
                <w:b/>
                <w:lang w:val="en-US"/>
              </w:rPr>
            </w:pPr>
            <w:r w:rsidRPr="00A530C3">
              <w:rPr>
                <w:b/>
                <w:lang w:val="ro-RO"/>
              </w:rPr>
              <w:t>6</w:t>
            </w:r>
          </w:p>
        </w:tc>
        <w:tc>
          <w:tcPr>
            <w:tcW w:w="709" w:type="dxa"/>
          </w:tcPr>
          <w:p w:rsidR="007F7A22" w:rsidRPr="007F7A22" w:rsidRDefault="007F7A22" w:rsidP="007F7A22">
            <w:pPr>
              <w:tabs>
                <w:tab w:val="center" w:pos="319"/>
              </w:tabs>
              <w:jc w:val="center"/>
              <w:rPr>
                <w:b/>
                <w:lang w:val="en-US"/>
              </w:rPr>
            </w:pPr>
            <w:r>
              <w:rPr>
                <w:b/>
                <w:lang w:val="ro-RO"/>
              </w:rPr>
              <w:t>Nota</w:t>
            </w:r>
            <w:r>
              <w:rPr>
                <w:b/>
                <w:lang w:val="ro-RO"/>
              </w:rPr>
              <w:tab/>
            </w:r>
            <w:r w:rsidRPr="00A530C3">
              <w:rPr>
                <w:b/>
                <w:lang w:val="ro-RO"/>
              </w:rPr>
              <w:t>7</w:t>
            </w:r>
          </w:p>
        </w:tc>
        <w:tc>
          <w:tcPr>
            <w:tcW w:w="708" w:type="dxa"/>
          </w:tcPr>
          <w:p w:rsidR="007F7A22" w:rsidRDefault="007F7A22" w:rsidP="007F7A22">
            <w:pPr>
              <w:jc w:val="center"/>
              <w:rPr>
                <w:b/>
                <w:lang w:val="ro-RO"/>
              </w:rPr>
            </w:pPr>
            <w:r>
              <w:rPr>
                <w:b/>
                <w:lang w:val="ro-RO"/>
              </w:rPr>
              <w:t>Nota</w:t>
            </w:r>
          </w:p>
          <w:p w:rsidR="007F7A22" w:rsidRPr="007F7A22" w:rsidRDefault="007F7A22" w:rsidP="007F7A22">
            <w:pPr>
              <w:jc w:val="center"/>
              <w:rPr>
                <w:b/>
                <w:lang w:val="en-US"/>
              </w:rPr>
            </w:pPr>
            <w:r w:rsidRPr="00A530C3">
              <w:rPr>
                <w:b/>
                <w:lang w:val="ro-RO"/>
              </w:rPr>
              <w:t>8</w:t>
            </w:r>
          </w:p>
        </w:tc>
        <w:tc>
          <w:tcPr>
            <w:tcW w:w="709" w:type="dxa"/>
          </w:tcPr>
          <w:p w:rsidR="007F7A22" w:rsidRDefault="007F7A22" w:rsidP="007F7A22">
            <w:pPr>
              <w:jc w:val="center"/>
              <w:rPr>
                <w:b/>
                <w:lang w:val="ro-RO"/>
              </w:rPr>
            </w:pPr>
            <w:r>
              <w:rPr>
                <w:b/>
                <w:lang w:val="ro-RO"/>
              </w:rPr>
              <w:t>Nota</w:t>
            </w:r>
          </w:p>
          <w:p w:rsidR="007F7A22" w:rsidRPr="00A530C3" w:rsidRDefault="007F7A22" w:rsidP="007F7A22">
            <w:pPr>
              <w:jc w:val="center"/>
              <w:rPr>
                <w:b/>
                <w:lang w:val="ro-RO"/>
              </w:rPr>
            </w:pPr>
            <w:r w:rsidRPr="00A530C3">
              <w:rPr>
                <w:b/>
                <w:lang w:val="ro-RO"/>
              </w:rPr>
              <w:t>9</w:t>
            </w:r>
          </w:p>
        </w:tc>
        <w:tc>
          <w:tcPr>
            <w:tcW w:w="709" w:type="dxa"/>
          </w:tcPr>
          <w:p w:rsidR="007F7A22" w:rsidRDefault="007F7A22" w:rsidP="007F7A22">
            <w:pPr>
              <w:jc w:val="center"/>
              <w:rPr>
                <w:b/>
                <w:lang w:val="ro-RO"/>
              </w:rPr>
            </w:pPr>
            <w:r>
              <w:rPr>
                <w:b/>
                <w:lang w:val="ro-RO"/>
              </w:rPr>
              <w:t>Nota</w:t>
            </w:r>
          </w:p>
          <w:p w:rsidR="007F7A22" w:rsidRPr="00A530C3" w:rsidRDefault="007F7A22" w:rsidP="007F7A22">
            <w:pPr>
              <w:jc w:val="center"/>
              <w:rPr>
                <w:b/>
                <w:lang w:val="ro-RO"/>
              </w:rPr>
            </w:pPr>
            <w:r w:rsidRPr="00A530C3">
              <w:rPr>
                <w:b/>
                <w:lang w:val="ro-RO"/>
              </w:rPr>
              <w:t>10</w:t>
            </w:r>
          </w:p>
        </w:tc>
      </w:tr>
      <w:tr w:rsidR="007F7A22" w:rsidRPr="007F7A22" w:rsidTr="007F7A22">
        <w:trPr>
          <w:trHeight w:val="1012"/>
        </w:trPr>
        <w:tc>
          <w:tcPr>
            <w:tcW w:w="1277" w:type="dxa"/>
          </w:tcPr>
          <w:p w:rsidR="007F7A22" w:rsidRPr="007F7A22" w:rsidRDefault="007F7A22" w:rsidP="00223BF9">
            <w:pPr>
              <w:rPr>
                <w:lang w:val="en-US"/>
              </w:rPr>
            </w:pPr>
          </w:p>
          <w:p w:rsidR="007F7A22" w:rsidRDefault="007F7A22" w:rsidP="00223BF9">
            <w:pPr>
              <w:rPr>
                <w:b/>
                <w:lang w:val="ro-RO"/>
              </w:rPr>
            </w:pPr>
            <w:r w:rsidRPr="00A530C3">
              <w:rPr>
                <w:b/>
                <w:lang w:val="ro-RO"/>
              </w:rPr>
              <w:t>IPLT</w:t>
            </w:r>
          </w:p>
          <w:p w:rsidR="007F7A22" w:rsidRPr="00A530C3" w:rsidRDefault="007F7A22" w:rsidP="00223BF9">
            <w:pPr>
              <w:rPr>
                <w:lang w:val="ro-RO"/>
              </w:rPr>
            </w:pPr>
            <w:r w:rsidRPr="00A530C3">
              <w:rPr>
                <w:b/>
                <w:lang w:val="ro-RO"/>
              </w:rPr>
              <w:t>⹂Vasile Vasilache</w:t>
            </w:r>
            <w:r w:rsidRPr="00A530C3">
              <w:rPr>
                <w:lang w:val="ro-RO"/>
              </w:rPr>
              <w:t>"</w:t>
            </w:r>
          </w:p>
          <w:p w:rsidR="007F7A22" w:rsidRPr="007F7A22" w:rsidRDefault="007F7A22" w:rsidP="00223BF9">
            <w:pPr>
              <w:rPr>
                <w:lang w:val="en-US"/>
              </w:rPr>
            </w:pPr>
          </w:p>
          <w:p w:rsidR="007F7A22" w:rsidRPr="007F7A22" w:rsidRDefault="007F7A22" w:rsidP="00223BF9">
            <w:pPr>
              <w:rPr>
                <w:lang w:val="en-US"/>
              </w:rPr>
            </w:pPr>
          </w:p>
        </w:tc>
        <w:tc>
          <w:tcPr>
            <w:tcW w:w="708" w:type="dxa"/>
          </w:tcPr>
          <w:p w:rsidR="007F7A22" w:rsidRPr="00A530C3" w:rsidRDefault="007F7A22" w:rsidP="00223BF9">
            <w:pPr>
              <w:rPr>
                <w:lang w:val="ro-RO"/>
              </w:rPr>
            </w:pPr>
            <w:r w:rsidRPr="00A530C3">
              <w:rPr>
                <w:lang w:val="ro-RO"/>
              </w:rPr>
              <w:t>27</w:t>
            </w:r>
            <w:r>
              <w:rPr>
                <w:lang w:val="ro-RO"/>
              </w:rPr>
              <w:t xml:space="preserve"> elevi</w:t>
            </w:r>
          </w:p>
        </w:tc>
        <w:tc>
          <w:tcPr>
            <w:tcW w:w="709" w:type="dxa"/>
          </w:tcPr>
          <w:p w:rsidR="007F7A22" w:rsidRPr="00A530C3" w:rsidRDefault="007F7A22" w:rsidP="00223BF9">
            <w:pPr>
              <w:jc w:val="center"/>
              <w:rPr>
                <w:lang w:val="ro-RO"/>
              </w:rPr>
            </w:pPr>
            <w:r w:rsidRPr="00A530C3">
              <w:rPr>
                <w:lang w:val="ro-RO"/>
              </w:rPr>
              <w:t>8</w:t>
            </w:r>
          </w:p>
        </w:tc>
        <w:tc>
          <w:tcPr>
            <w:tcW w:w="709" w:type="dxa"/>
          </w:tcPr>
          <w:p w:rsidR="007F7A22" w:rsidRPr="00721166" w:rsidRDefault="007F7A22" w:rsidP="00223BF9">
            <w:pPr>
              <w:jc w:val="center"/>
              <w:rPr>
                <w:lang w:val="ro-RO"/>
              </w:rPr>
            </w:pPr>
            <w:r w:rsidRPr="00A530C3">
              <w:rPr>
                <w:lang w:val="ro-RO"/>
              </w:rPr>
              <w:t>14</w:t>
            </w:r>
          </w:p>
        </w:tc>
        <w:tc>
          <w:tcPr>
            <w:tcW w:w="709" w:type="dxa"/>
          </w:tcPr>
          <w:p w:rsidR="007F7A22" w:rsidRPr="00A530C3" w:rsidRDefault="007F7A22" w:rsidP="00223BF9">
            <w:pPr>
              <w:jc w:val="center"/>
              <w:rPr>
                <w:lang w:val="ro-RO"/>
              </w:rPr>
            </w:pPr>
            <w:r w:rsidRPr="00A530C3">
              <w:rPr>
                <w:lang w:val="ro-RO"/>
              </w:rPr>
              <w:t>20</w:t>
            </w:r>
          </w:p>
        </w:tc>
        <w:tc>
          <w:tcPr>
            <w:tcW w:w="708" w:type="dxa"/>
          </w:tcPr>
          <w:p w:rsidR="007F7A22" w:rsidRPr="00A530C3" w:rsidRDefault="007F7A22" w:rsidP="00223BF9">
            <w:pPr>
              <w:jc w:val="center"/>
              <w:rPr>
                <w:lang w:val="ro-RO"/>
              </w:rPr>
            </w:pPr>
            <w:r w:rsidRPr="00A530C3">
              <w:rPr>
                <w:lang w:val="ro-RO"/>
              </w:rPr>
              <w:t>18</w:t>
            </w:r>
          </w:p>
        </w:tc>
        <w:tc>
          <w:tcPr>
            <w:tcW w:w="709" w:type="dxa"/>
          </w:tcPr>
          <w:p w:rsidR="007F7A22" w:rsidRPr="00A530C3" w:rsidRDefault="007F7A22" w:rsidP="00223BF9">
            <w:pPr>
              <w:jc w:val="center"/>
              <w:rPr>
                <w:lang w:val="ro-RO"/>
              </w:rPr>
            </w:pPr>
            <w:r w:rsidRPr="00A530C3">
              <w:rPr>
                <w:lang w:val="ro-RO"/>
              </w:rPr>
              <w:t>5</w:t>
            </w:r>
          </w:p>
        </w:tc>
        <w:tc>
          <w:tcPr>
            <w:tcW w:w="709" w:type="dxa"/>
          </w:tcPr>
          <w:p w:rsidR="007F7A22" w:rsidRPr="00A530C3" w:rsidRDefault="007F7A22" w:rsidP="00223BF9">
            <w:pPr>
              <w:jc w:val="center"/>
              <w:rPr>
                <w:lang w:val="ro-RO"/>
              </w:rPr>
            </w:pPr>
            <w:r w:rsidRPr="00A530C3">
              <w:rPr>
                <w:lang w:val="ro-RO"/>
              </w:rPr>
              <w:t>3</w:t>
            </w:r>
          </w:p>
        </w:tc>
        <w:tc>
          <w:tcPr>
            <w:tcW w:w="850" w:type="dxa"/>
          </w:tcPr>
          <w:p w:rsidR="007F7A22" w:rsidRPr="00A530C3" w:rsidRDefault="007F7A22" w:rsidP="00223BF9">
            <w:pPr>
              <w:rPr>
                <w:lang w:val="ro-RO"/>
              </w:rPr>
            </w:pPr>
            <w:r w:rsidRPr="00A530C3">
              <w:rPr>
                <w:lang w:val="ro-RO"/>
              </w:rPr>
              <w:t>17</w:t>
            </w:r>
            <w:r>
              <w:rPr>
                <w:lang w:val="ro-RO"/>
              </w:rPr>
              <w:t xml:space="preserve"> elevi</w:t>
            </w:r>
          </w:p>
        </w:tc>
        <w:tc>
          <w:tcPr>
            <w:tcW w:w="709" w:type="dxa"/>
          </w:tcPr>
          <w:p w:rsidR="007F7A22" w:rsidRPr="00A530C3" w:rsidRDefault="007F7A22" w:rsidP="00223BF9">
            <w:pPr>
              <w:jc w:val="center"/>
              <w:rPr>
                <w:lang w:val="ro-RO"/>
              </w:rPr>
            </w:pPr>
            <w:r w:rsidRPr="00A530C3">
              <w:rPr>
                <w:lang w:val="ro-RO"/>
              </w:rPr>
              <w:t>14</w:t>
            </w:r>
          </w:p>
        </w:tc>
        <w:tc>
          <w:tcPr>
            <w:tcW w:w="709" w:type="dxa"/>
          </w:tcPr>
          <w:p w:rsidR="007F7A22" w:rsidRPr="00A530C3" w:rsidRDefault="007F7A22" w:rsidP="00223BF9">
            <w:pPr>
              <w:jc w:val="center"/>
              <w:rPr>
                <w:lang w:val="ro-RO"/>
              </w:rPr>
            </w:pPr>
            <w:r w:rsidRPr="00A530C3">
              <w:rPr>
                <w:lang w:val="ro-RO"/>
              </w:rPr>
              <w:t>26</w:t>
            </w:r>
          </w:p>
        </w:tc>
        <w:tc>
          <w:tcPr>
            <w:tcW w:w="709" w:type="dxa"/>
          </w:tcPr>
          <w:p w:rsidR="007F7A22" w:rsidRPr="00A530C3" w:rsidRDefault="007F7A22" w:rsidP="00223BF9">
            <w:pPr>
              <w:jc w:val="center"/>
              <w:rPr>
                <w:lang w:val="ro-RO"/>
              </w:rPr>
            </w:pPr>
            <w:r w:rsidRPr="00A530C3">
              <w:rPr>
                <w:lang w:val="ro-RO"/>
              </w:rPr>
              <w:t>29</w:t>
            </w:r>
          </w:p>
        </w:tc>
        <w:tc>
          <w:tcPr>
            <w:tcW w:w="708" w:type="dxa"/>
          </w:tcPr>
          <w:p w:rsidR="007F7A22" w:rsidRPr="00A530C3" w:rsidRDefault="007F7A22" w:rsidP="00223BF9">
            <w:pPr>
              <w:jc w:val="center"/>
              <w:rPr>
                <w:lang w:val="ro-RO"/>
              </w:rPr>
            </w:pPr>
            <w:r w:rsidRPr="00A530C3">
              <w:rPr>
                <w:lang w:val="ro-RO"/>
              </w:rPr>
              <w:t>29</w:t>
            </w:r>
          </w:p>
        </w:tc>
        <w:tc>
          <w:tcPr>
            <w:tcW w:w="709" w:type="dxa"/>
          </w:tcPr>
          <w:p w:rsidR="007F7A22" w:rsidRPr="00A530C3" w:rsidRDefault="007F7A22" w:rsidP="00223BF9">
            <w:pPr>
              <w:jc w:val="center"/>
              <w:rPr>
                <w:lang w:val="ro-RO"/>
              </w:rPr>
            </w:pPr>
            <w:r w:rsidRPr="00A530C3">
              <w:rPr>
                <w:lang w:val="ro-RO"/>
              </w:rPr>
              <w:t>4</w:t>
            </w:r>
          </w:p>
        </w:tc>
        <w:tc>
          <w:tcPr>
            <w:tcW w:w="709" w:type="dxa"/>
          </w:tcPr>
          <w:p w:rsidR="007F7A22" w:rsidRPr="00A530C3" w:rsidRDefault="007F7A22" w:rsidP="00223BF9">
            <w:pPr>
              <w:jc w:val="center"/>
              <w:rPr>
                <w:lang w:val="ro-RO"/>
              </w:rPr>
            </w:pPr>
            <w:r w:rsidRPr="00A530C3">
              <w:rPr>
                <w:lang w:val="ro-RO"/>
              </w:rPr>
              <w:t>4</w:t>
            </w:r>
          </w:p>
        </w:tc>
      </w:tr>
    </w:tbl>
    <w:p w:rsidR="00F30EA3" w:rsidRDefault="00F30EA3" w:rsidP="00A107D4">
      <w:pPr>
        <w:jc w:val="center"/>
        <w:rPr>
          <w:sz w:val="28"/>
          <w:szCs w:val="28"/>
          <w:lang w:val="ro-RO"/>
        </w:rPr>
      </w:pPr>
    </w:p>
    <w:p w:rsidR="00F30EA3" w:rsidRPr="00F30EA3" w:rsidRDefault="00F30EA3" w:rsidP="00F30EA3">
      <w:pPr>
        <w:rPr>
          <w:sz w:val="28"/>
          <w:szCs w:val="28"/>
          <w:lang w:val="ro-RO"/>
        </w:rPr>
      </w:pPr>
    </w:p>
    <w:p w:rsidR="00F30EA3" w:rsidRDefault="00F30EA3" w:rsidP="00F30EA3">
      <w:pPr>
        <w:rPr>
          <w:sz w:val="28"/>
          <w:szCs w:val="28"/>
          <w:lang w:val="ro-RO"/>
        </w:rPr>
      </w:pPr>
    </w:p>
    <w:p w:rsidR="007F7A22" w:rsidRPr="00F30EA3" w:rsidRDefault="00F30EA3" w:rsidP="00F30EA3">
      <w:pPr>
        <w:tabs>
          <w:tab w:val="left" w:pos="1908"/>
        </w:tabs>
        <w:rPr>
          <w:sz w:val="28"/>
          <w:szCs w:val="28"/>
          <w:lang w:val="ro-RO"/>
        </w:rPr>
      </w:pPr>
      <w:r>
        <w:rPr>
          <w:sz w:val="28"/>
          <w:szCs w:val="28"/>
          <w:lang w:val="ro-RO"/>
        </w:rPr>
        <w:tab/>
        <w:t>Director                                    Vera Bălănel</w:t>
      </w:r>
    </w:p>
    <w:sectPr w:rsidR="007F7A22" w:rsidRPr="00F30EA3" w:rsidSect="00B1270F">
      <w:pgSz w:w="11906" w:h="16838"/>
      <w:pgMar w:top="284" w:right="42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F083D"/>
    <w:multiLevelType w:val="hybridMultilevel"/>
    <w:tmpl w:val="E0E8C2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B4362E6"/>
    <w:multiLevelType w:val="hybridMultilevel"/>
    <w:tmpl w:val="E0E8C2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EF3083D"/>
    <w:multiLevelType w:val="hybridMultilevel"/>
    <w:tmpl w:val="6310DC1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635C"/>
    <w:rsid w:val="00143C1C"/>
    <w:rsid w:val="00151A81"/>
    <w:rsid w:val="0016635C"/>
    <w:rsid w:val="001842B1"/>
    <w:rsid w:val="00194B49"/>
    <w:rsid w:val="00223BF9"/>
    <w:rsid w:val="002A6B43"/>
    <w:rsid w:val="004516E2"/>
    <w:rsid w:val="0052528C"/>
    <w:rsid w:val="005A5FD8"/>
    <w:rsid w:val="00616CA1"/>
    <w:rsid w:val="007026E8"/>
    <w:rsid w:val="007602F4"/>
    <w:rsid w:val="007D7BBC"/>
    <w:rsid w:val="007F7A22"/>
    <w:rsid w:val="008A7755"/>
    <w:rsid w:val="00933A15"/>
    <w:rsid w:val="0093493D"/>
    <w:rsid w:val="009F7A42"/>
    <w:rsid w:val="00A107D4"/>
    <w:rsid w:val="00A54057"/>
    <w:rsid w:val="00B1270F"/>
    <w:rsid w:val="00CD55EC"/>
    <w:rsid w:val="00D665CE"/>
    <w:rsid w:val="00DF23BC"/>
    <w:rsid w:val="00E50850"/>
    <w:rsid w:val="00ED5F4C"/>
    <w:rsid w:val="00F30EA3"/>
    <w:rsid w:val="00F76B4B"/>
    <w:rsid w:val="00FD41B6"/>
    <w:rsid w:val="00FF1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4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B43"/>
    <w:rPr>
      <w:rFonts w:ascii="Tahoma" w:hAnsi="Tahoma" w:cs="Tahoma"/>
      <w:sz w:val="16"/>
      <w:szCs w:val="16"/>
    </w:rPr>
  </w:style>
  <w:style w:type="character" w:customStyle="1" w:styleId="a4">
    <w:name w:val="Текст выноски Знак"/>
    <w:basedOn w:val="a0"/>
    <w:link w:val="a3"/>
    <w:uiPriority w:val="99"/>
    <w:semiHidden/>
    <w:rsid w:val="002A6B43"/>
    <w:rPr>
      <w:rFonts w:ascii="Tahoma" w:eastAsia="Times New Roman" w:hAnsi="Tahoma" w:cs="Tahoma"/>
      <w:sz w:val="16"/>
      <w:szCs w:val="16"/>
      <w:lang w:val="ru-RU" w:eastAsia="ru-RU"/>
    </w:rPr>
  </w:style>
  <w:style w:type="table" w:styleId="a5">
    <w:name w:val="Table Grid"/>
    <w:basedOn w:val="a1"/>
    <w:uiPriority w:val="59"/>
    <w:rsid w:val="002A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A6B43"/>
    <w:pPr>
      <w:ind w:left="720"/>
      <w:contextualSpacing/>
    </w:pPr>
  </w:style>
  <w:style w:type="character" w:styleId="a7">
    <w:name w:val="Hyperlink"/>
    <w:basedOn w:val="a0"/>
    <w:rsid w:val="00FD41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43"/>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6B4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B43"/>
    <w:rPr>
      <w:rFonts w:ascii="Tahoma" w:eastAsia="Times New Roman" w:hAnsi="Tahoma" w:cs="Tahoma"/>
      <w:sz w:val="16"/>
      <w:szCs w:val="16"/>
      <w:lang w:val="ru-RU" w:eastAsia="ru-RU"/>
    </w:rPr>
  </w:style>
  <w:style w:type="table" w:styleId="GrilTabel">
    <w:name w:val="Table Grid"/>
    <w:basedOn w:val="TabelNormal"/>
    <w:uiPriority w:val="59"/>
    <w:rsid w:val="002A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2A6B43"/>
    <w:pPr>
      <w:ind w:left="720"/>
      <w:contextualSpacing/>
    </w:pPr>
  </w:style>
</w:styles>
</file>

<file path=word/webSettings.xml><?xml version="1.0" encoding="utf-8"?>
<w:webSettings xmlns:r="http://schemas.openxmlformats.org/officeDocument/2006/relationships" xmlns:w="http://schemas.openxmlformats.org/wordprocessingml/2006/main">
  <w:divs>
    <w:div w:id="125319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_v.vasilache@mail.ru" TargetMode="External"/><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B273-345D-4166-8B3B-3C26AB38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979</Words>
  <Characters>5584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PC1</cp:lastModifiedBy>
  <cp:revision>17</cp:revision>
  <cp:lastPrinted>2020-02-07T11:13:00Z</cp:lastPrinted>
  <dcterms:created xsi:type="dcterms:W3CDTF">2020-02-07T07:33:00Z</dcterms:created>
  <dcterms:modified xsi:type="dcterms:W3CDTF">2020-02-07T11:14:00Z</dcterms:modified>
</cp:coreProperties>
</file>