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260" w:rsidRPr="00481F3A" w:rsidRDefault="00F42260">
      <w:pPr>
        <w:rPr>
          <w:rFonts w:ascii="Verdana" w:hAnsi="Verdana" w:cs="Times New Roman"/>
          <w:b/>
          <w:sz w:val="20"/>
          <w:szCs w:val="20"/>
          <w:u w:val="single"/>
          <w:lang w:val="ro-RO"/>
        </w:rPr>
      </w:pPr>
      <w:r w:rsidRPr="00481F3A">
        <w:rPr>
          <w:rFonts w:ascii="Verdana" w:hAnsi="Verdana" w:cs="Times New Roman"/>
          <w:b/>
          <w:sz w:val="20"/>
          <w:szCs w:val="20"/>
          <w:u w:val="single"/>
          <w:lang w:val="ro-RO"/>
        </w:rPr>
        <w:t>Directorul L</w:t>
      </w:r>
      <w:r w:rsidR="00481F3A">
        <w:rPr>
          <w:rFonts w:ascii="Verdana" w:hAnsi="Verdana" w:cs="Times New Roman"/>
          <w:b/>
          <w:sz w:val="20"/>
          <w:szCs w:val="20"/>
          <w:u w:val="single"/>
          <w:lang w:val="ro-RO"/>
        </w:rPr>
        <w:t xml:space="preserve">iceului </w:t>
      </w:r>
      <w:r w:rsidRPr="00481F3A">
        <w:rPr>
          <w:rFonts w:ascii="Verdana" w:hAnsi="Verdana" w:cs="Times New Roman"/>
          <w:b/>
          <w:sz w:val="20"/>
          <w:szCs w:val="20"/>
          <w:u w:val="single"/>
          <w:lang w:val="ro-RO"/>
        </w:rPr>
        <w:t>T</w:t>
      </w:r>
      <w:r w:rsidR="00481F3A">
        <w:rPr>
          <w:rFonts w:ascii="Verdana" w:hAnsi="Verdana" w:cs="Times New Roman"/>
          <w:b/>
          <w:sz w:val="20"/>
          <w:szCs w:val="20"/>
          <w:u w:val="single"/>
          <w:lang w:val="ro-RO"/>
        </w:rPr>
        <w:t>eoretic</w:t>
      </w:r>
      <w:r w:rsidRPr="00481F3A">
        <w:rPr>
          <w:rFonts w:ascii="Verdana" w:hAnsi="Verdana" w:cs="Times New Roman"/>
          <w:b/>
          <w:sz w:val="20"/>
          <w:szCs w:val="20"/>
          <w:u w:val="single"/>
          <w:lang w:val="ro-RO"/>
        </w:rPr>
        <w:t xml:space="preserve"> cu profil tehnologic pentru copii cu vederea slabă</w:t>
      </w:r>
    </w:p>
    <w:p w:rsidR="00213507" w:rsidRPr="00481F3A" w:rsidRDefault="006322E8">
      <w:pPr>
        <w:rPr>
          <w:rFonts w:ascii="Verdana" w:hAnsi="Verdana" w:cs="Times New Roman"/>
          <w:b/>
          <w:sz w:val="20"/>
          <w:szCs w:val="20"/>
          <w:u w:val="single"/>
          <w:lang w:val="ro-RO"/>
        </w:rPr>
      </w:pPr>
      <w:r>
        <w:rPr>
          <w:rFonts w:ascii="Verdana" w:hAnsi="Verdana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00E64D6F" wp14:editId="1E354A02">
            <wp:simplePos x="0" y="0"/>
            <wp:positionH relativeFrom="column">
              <wp:posOffset>4244340</wp:posOffset>
            </wp:positionH>
            <wp:positionV relativeFrom="paragraph">
              <wp:posOffset>12065</wp:posOffset>
            </wp:positionV>
            <wp:extent cx="962025" cy="1116330"/>
            <wp:effectExtent l="0" t="0" r="9525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1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2260" w:rsidRPr="00481F3A">
        <w:rPr>
          <w:rFonts w:ascii="Verdana" w:hAnsi="Verdana" w:cs="Times New Roman"/>
          <w:b/>
          <w:sz w:val="20"/>
          <w:szCs w:val="20"/>
          <w:u w:val="single"/>
          <w:lang w:val="ro-RO"/>
        </w:rPr>
        <w:t>BRÎNZA AURICA</w:t>
      </w:r>
    </w:p>
    <w:p w:rsidR="00F42260" w:rsidRPr="00440DC7" w:rsidRDefault="00F42260">
      <w:pPr>
        <w:rPr>
          <w:rFonts w:ascii="Verdana" w:hAnsi="Verdana" w:cs="Times New Roman"/>
          <w:sz w:val="20"/>
          <w:szCs w:val="20"/>
          <w:lang w:val="ro-RO"/>
        </w:rPr>
      </w:pPr>
      <w:r w:rsidRPr="00481F3A">
        <w:rPr>
          <w:rFonts w:ascii="Verdana" w:hAnsi="Verdana" w:cs="Times New Roman"/>
          <w:b/>
          <w:sz w:val="20"/>
          <w:szCs w:val="20"/>
          <w:u w:val="single"/>
          <w:lang w:val="ro-RO"/>
        </w:rPr>
        <w:t>Data nașterii</w:t>
      </w:r>
      <w:r w:rsidRPr="00440DC7">
        <w:rPr>
          <w:rFonts w:ascii="Verdana" w:hAnsi="Verdana" w:cs="Times New Roman"/>
          <w:sz w:val="20"/>
          <w:szCs w:val="20"/>
          <w:lang w:val="ro-RO"/>
        </w:rPr>
        <w:t xml:space="preserve"> : 11 septembrie 1970</w:t>
      </w:r>
    </w:p>
    <w:p w:rsidR="00F42260" w:rsidRDefault="00F42260">
      <w:pPr>
        <w:rPr>
          <w:rFonts w:ascii="Verdana" w:hAnsi="Verdana" w:cs="Times New Roman"/>
          <w:sz w:val="20"/>
          <w:szCs w:val="20"/>
          <w:lang w:val="ro-RO"/>
        </w:rPr>
      </w:pPr>
      <w:r w:rsidRPr="00481F3A">
        <w:rPr>
          <w:rFonts w:ascii="Verdana" w:hAnsi="Verdana" w:cs="Times New Roman"/>
          <w:b/>
          <w:sz w:val="20"/>
          <w:szCs w:val="20"/>
          <w:u w:val="single"/>
          <w:lang w:val="ro-RO"/>
        </w:rPr>
        <w:t>Cetățenia</w:t>
      </w:r>
      <w:r w:rsidRPr="00440DC7">
        <w:rPr>
          <w:rFonts w:ascii="Verdana" w:hAnsi="Verdana" w:cs="Times New Roman"/>
          <w:sz w:val="20"/>
          <w:szCs w:val="20"/>
          <w:lang w:val="ro-RO"/>
        </w:rPr>
        <w:t>: Republica Moldova</w:t>
      </w:r>
      <w:bookmarkStart w:id="0" w:name="_GoBack"/>
      <w:bookmarkEnd w:id="0"/>
    </w:p>
    <w:p w:rsidR="006315A7" w:rsidRPr="00440DC7" w:rsidRDefault="006315A7">
      <w:pPr>
        <w:rPr>
          <w:rFonts w:ascii="Verdana" w:hAnsi="Verdana" w:cs="Times New Roman"/>
          <w:sz w:val="20"/>
          <w:szCs w:val="20"/>
          <w:lang w:val="ro-RO"/>
        </w:rPr>
      </w:pPr>
    </w:p>
    <w:p w:rsidR="00F42260" w:rsidRPr="00440DC7" w:rsidRDefault="00F42260">
      <w:pPr>
        <w:rPr>
          <w:rFonts w:ascii="Verdana" w:hAnsi="Verdana" w:cs="Times New Roman"/>
          <w:b/>
          <w:sz w:val="20"/>
          <w:szCs w:val="20"/>
          <w:u w:val="single"/>
          <w:lang w:val="ro-RO"/>
        </w:rPr>
      </w:pPr>
      <w:r w:rsidRPr="00440DC7">
        <w:rPr>
          <w:rFonts w:ascii="Verdana" w:hAnsi="Verdana" w:cs="Times New Roman"/>
          <w:b/>
          <w:sz w:val="20"/>
          <w:szCs w:val="20"/>
          <w:u w:val="single"/>
          <w:lang w:val="ro-RO"/>
        </w:rPr>
        <w:t xml:space="preserve">Studii: </w:t>
      </w:r>
    </w:p>
    <w:p w:rsidR="00F42260" w:rsidRPr="00440DC7" w:rsidRDefault="00F42260" w:rsidP="00F42260">
      <w:pPr>
        <w:pStyle w:val="a3"/>
        <w:numPr>
          <w:ilvl w:val="0"/>
          <w:numId w:val="1"/>
        </w:numPr>
        <w:rPr>
          <w:rFonts w:ascii="Verdana" w:hAnsi="Verdana" w:cs="Times New Roman"/>
          <w:sz w:val="20"/>
          <w:szCs w:val="20"/>
          <w:lang w:val="ro-RO"/>
        </w:rPr>
      </w:pPr>
      <w:r w:rsidRPr="00440DC7">
        <w:rPr>
          <w:rFonts w:ascii="Verdana" w:hAnsi="Verdana" w:cs="Times New Roman"/>
          <w:b/>
          <w:sz w:val="20"/>
          <w:szCs w:val="20"/>
          <w:lang w:val="ro-RO"/>
        </w:rPr>
        <w:t>2006-2007</w:t>
      </w:r>
      <w:r w:rsidRPr="00440DC7">
        <w:rPr>
          <w:rFonts w:ascii="Verdana" w:hAnsi="Verdana" w:cs="Times New Roman"/>
          <w:sz w:val="20"/>
          <w:szCs w:val="20"/>
          <w:lang w:val="ro-RO"/>
        </w:rPr>
        <w:t xml:space="preserve"> – Studii de Master în Pedagogie, USM</w:t>
      </w:r>
      <w:r w:rsidR="00755B96" w:rsidRPr="00440DC7">
        <w:rPr>
          <w:rFonts w:ascii="Verdana" w:hAnsi="Verdana" w:cs="Times New Roman"/>
          <w:sz w:val="20"/>
          <w:szCs w:val="20"/>
          <w:lang w:val="ro-RO"/>
        </w:rPr>
        <w:t xml:space="preserve">, Chișinău </w:t>
      </w:r>
    </w:p>
    <w:p w:rsidR="00F42260" w:rsidRPr="00440DC7" w:rsidRDefault="00F42260" w:rsidP="00F42260">
      <w:pPr>
        <w:pStyle w:val="a3"/>
        <w:rPr>
          <w:rFonts w:ascii="Verdana" w:hAnsi="Verdana" w:cs="Times New Roman"/>
          <w:sz w:val="20"/>
          <w:szCs w:val="20"/>
          <w:lang w:val="ro-RO"/>
        </w:rPr>
      </w:pPr>
      <w:r w:rsidRPr="00440DC7">
        <w:rPr>
          <w:rFonts w:ascii="Verdana" w:hAnsi="Verdana" w:cs="Times New Roman"/>
          <w:sz w:val="20"/>
          <w:szCs w:val="20"/>
          <w:lang w:val="ro-RO"/>
        </w:rPr>
        <w:t xml:space="preserve">                     </w:t>
      </w:r>
      <w:r w:rsidRPr="00440DC7">
        <w:rPr>
          <w:rFonts w:ascii="Verdana" w:eastAsia="Times New Roman" w:hAnsi="Verdana" w:cs="Times New Roman"/>
          <w:sz w:val="20"/>
          <w:szCs w:val="20"/>
          <w:lang w:val="ro-RO" w:eastAsia="ro-RO"/>
        </w:rPr>
        <w:t>Catedra Științe ale Educației a Facultății Istorie și Psihologie</w:t>
      </w:r>
      <w:r w:rsidRPr="00440DC7">
        <w:rPr>
          <w:rFonts w:ascii="Verdana" w:eastAsia="Times New Roman" w:hAnsi="Verdana" w:cs="Times New Roman"/>
          <w:b/>
          <w:sz w:val="20"/>
          <w:szCs w:val="20"/>
          <w:lang w:val="ro-RO" w:eastAsia="ro-RO"/>
        </w:rPr>
        <w:t>.</w:t>
      </w:r>
    </w:p>
    <w:p w:rsidR="009F7EC1" w:rsidRPr="00440DC7" w:rsidRDefault="00F42260" w:rsidP="009F7EC1">
      <w:pPr>
        <w:pStyle w:val="a3"/>
        <w:rPr>
          <w:rFonts w:ascii="Verdana" w:hAnsi="Verdana" w:cs="Times New Roman"/>
          <w:sz w:val="20"/>
          <w:szCs w:val="20"/>
          <w:lang w:val="ro-RO"/>
        </w:rPr>
      </w:pPr>
      <w:r w:rsidRPr="00440DC7">
        <w:rPr>
          <w:rFonts w:ascii="Verdana" w:hAnsi="Verdana" w:cs="Times New Roman"/>
          <w:sz w:val="20"/>
          <w:szCs w:val="20"/>
          <w:lang w:val="ro-RO"/>
        </w:rPr>
        <w:t xml:space="preserve">                    </w:t>
      </w:r>
      <w:r w:rsidRPr="00440DC7">
        <w:rPr>
          <w:rFonts w:ascii="Verdana" w:hAnsi="Verdana" w:cs="Times New Roman"/>
          <w:i/>
          <w:sz w:val="20"/>
          <w:szCs w:val="20"/>
          <w:lang w:val="ro-RO"/>
        </w:rPr>
        <w:t xml:space="preserve"> Specialitatea</w:t>
      </w:r>
      <w:r w:rsidRPr="00440DC7">
        <w:rPr>
          <w:rFonts w:ascii="Verdana" w:hAnsi="Verdana" w:cs="Times New Roman"/>
          <w:sz w:val="20"/>
          <w:szCs w:val="20"/>
          <w:lang w:val="ro-RO"/>
        </w:rPr>
        <w:t xml:space="preserve"> </w:t>
      </w:r>
      <w:r w:rsidR="009F7EC1" w:rsidRPr="00440DC7">
        <w:rPr>
          <w:rFonts w:ascii="Verdana" w:hAnsi="Verdana" w:cs="Times New Roman"/>
          <w:sz w:val="20"/>
          <w:szCs w:val="20"/>
          <w:lang w:val="ro-RO"/>
        </w:rPr>
        <w:t>–</w:t>
      </w:r>
      <w:r w:rsidRPr="00440DC7">
        <w:rPr>
          <w:rFonts w:ascii="Verdana" w:hAnsi="Verdana" w:cs="Times New Roman"/>
          <w:sz w:val="20"/>
          <w:szCs w:val="20"/>
          <w:lang w:val="ro-RO"/>
        </w:rPr>
        <w:t xml:space="preserve"> Pedagogie</w:t>
      </w:r>
    </w:p>
    <w:p w:rsidR="009F7EC1" w:rsidRPr="006F7058" w:rsidRDefault="009F7EC1" w:rsidP="009F7EC1">
      <w:pPr>
        <w:pStyle w:val="a3"/>
        <w:numPr>
          <w:ilvl w:val="0"/>
          <w:numId w:val="1"/>
        </w:numPr>
        <w:rPr>
          <w:rFonts w:ascii="Verdana" w:hAnsi="Verdana" w:cs="Times New Roman"/>
          <w:sz w:val="20"/>
          <w:szCs w:val="20"/>
          <w:lang w:val="ro-RO"/>
        </w:rPr>
      </w:pPr>
      <w:r w:rsidRPr="006F7058">
        <w:rPr>
          <w:rFonts w:ascii="Verdana" w:eastAsia="Times New Roman" w:hAnsi="Verdana" w:cs="Times New Roman"/>
          <w:b/>
          <w:color w:val="000000"/>
          <w:sz w:val="20"/>
          <w:szCs w:val="20"/>
          <w:lang w:val="ro-RO" w:eastAsia="ro-RO"/>
        </w:rPr>
        <w:t>1998–2004</w:t>
      </w:r>
      <w:r w:rsidRPr="00440DC7">
        <w:rPr>
          <w:rFonts w:ascii="Verdana" w:eastAsia="Times New Roman" w:hAnsi="Verdana" w:cs="Times New Roman"/>
          <w:b/>
          <w:color w:val="000000"/>
          <w:sz w:val="20"/>
          <w:szCs w:val="20"/>
          <w:lang w:val="ro-RO" w:eastAsia="ro-RO"/>
        </w:rPr>
        <w:t xml:space="preserve">  -  </w:t>
      </w:r>
      <w:r w:rsidR="00755B96" w:rsidRPr="00440DC7">
        <w:rPr>
          <w:rFonts w:ascii="Verdana" w:eastAsia="Times New Roman" w:hAnsi="Verdana" w:cs="Times New Roman"/>
          <w:color w:val="000000"/>
          <w:sz w:val="20"/>
          <w:szCs w:val="20"/>
          <w:lang w:val="ro-RO" w:eastAsia="ro-RO"/>
        </w:rPr>
        <w:t>Studii superioare</w:t>
      </w:r>
      <w:r w:rsidRPr="00440DC7">
        <w:rPr>
          <w:rFonts w:ascii="Verdana" w:eastAsia="Times New Roman" w:hAnsi="Verdana" w:cs="Times New Roman"/>
          <w:b/>
          <w:color w:val="000000"/>
          <w:sz w:val="20"/>
          <w:szCs w:val="20"/>
          <w:lang w:val="ro-RO" w:eastAsia="ro-RO"/>
        </w:rPr>
        <w:t xml:space="preserve"> </w:t>
      </w:r>
      <w:r w:rsidR="00755B96" w:rsidRPr="00440DC7">
        <w:rPr>
          <w:rFonts w:ascii="Verdana" w:eastAsia="Times New Roman" w:hAnsi="Verdana" w:cs="Times New Roman"/>
          <w:sz w:val="20"/>
          <w:szCs w:val="20"/>
          <w:lang w:val="ro-RO" w:eastAsia="ro-RO"/>
        </w:rPr>
        <w:t>, USM, Chișinău</w:t>
      </w:r>
    </w:p>
    <w:p w:rsidR="009F7EC1" w:rsidRPr="00440DC7" w:rsidRDefault="009F7EC1" w:rsidP="00755B96">
      <w:pPr>
        <w:pStyle w:val="a3"/>
        <w:numPr>
          <w:ilvl w:val="0"/>
          <w:numId w:val="3"/>
        </w:numPr>
        <w:rPr>
          <w:rFonts w:ascii="Verdana" w:hAnsi="Verdana" w:cs="Times New Roman"/>
          <w:sz w:val="20"/>
          <w:szCs w:val="20"/>
          <w:lang w:val="ro-RO"/>
        </w:rPr>
      </w:pPr>
      <w:r w:rsidRPr="006F7058">
        <w:rPr>
          <w:rFonts w:ascii="Verdana" w:eastAsia="Times New Roman" w:hAnsi="Verdana" w:cs="Times New Roman"/>
          <w:sz w:val="20"/>
          <w:szCs w:val="20"/>
          <w:lang w:val="ro-RO" w:eastAsia="ro-RO"/>
        </w:rPr>
        <w:t>Licențiat în Istorie</w:t>
      </w:r>
      <w:r w:rsidRPr="00440DC7">
        <w:rPr>
          <w:rFonts w:ascii="Verdana" w:eastAsia="Times New Roman" w:hAnsi="Verdana" w:cs="Times New Roman"/>
          <w:sz w:val="20"/>
          <w:szCs w:val="20"/>
          <w:lang w:val="ro-RO" w:eastAsia="ro-RO"/>
        </w:rPr>
        <w:t xml:space="preserve">                                     </w:t>
      </w:r>
      <w:r w:rsidRPr="00440DC7">
        <w:rPr>
          <w:rFonts w:ascii="Verdana" w:eastAsia="Times New Roman" w:hAnsi="Verdana" w:cs="Times New Roman"/>
          <w:color w:val="000000"/>
          <w:sz w:val="20"/>
          <w:szCs w:val="20"/>
          <w:lang w:val="ro-RO" w:eastAsia="ro-RO"/>
        </w:rPr>
        <w:t xml:space="preserve">  </w:t>
      </w:r>
    </w:p>
    <w:p w:rsidR="00755B96" w:rsidRPr="00440DC7" w:rsidRDefault="009F7EC1">
      <w:pPr>
        <w:pStyle w:val="a3"/>
        <w:numPr>
          <w:ilvl w:val="0"/>
          <w:numId w:val="1"/>
        </w:numPr>
        <w:rPr>
          <w:rFonts w:ascii="Verdana" w:hAnsi="Verdana" w:cs="Times New Roman"/>
          <w:sz w:val="20"/>
          <w:szCs w:val="20"/>
          <w:lang w:val="ro-RO"/>
        </w:rPr>
      </w:pPr>
      <w:r w:rsidRPr="006F7058">
        <w:rPr>
          <w:rFonts w:ascii="Verdana" w:eastAsia="Times New Roman" w:hAnsi="Verdana" w:cs="Times New Roman"/>
          <w:b/>
          <w:color w:val="000000"/>
          <w:sz w:val="20"/>
          <w:szCs w:val="20"/>
          <w:lang w:val="ro-RO"/>
        </w:rPr>
        <w:t>1985–1989</w:t>
      </w:r>
      <w:r w:rsidRPr="00440DC7">
        <w:rPr>
          <w:rFonts w:ascii="Verdana" w:eastAsia="Times New Roman" w:hAnsi="Verdana" w:cs="Times New Roman"/>
          <w:b/>
          <w:color w:val="000000"/>
          <w:sz w:val="20"/>
          <w:szCs w:val="20"/>
          <w:lang w:val="ro-RO"/>
        </w:rPr>
        <w:t xml:space="preserve"> –</w:t>
      </w:r>
      <w:r w:rsidRPr="00440DC7">
        <w:rPr>
          <w:rFonts w:ascii="Verdana" w:eastAsia="Times New Roman" w:hAnsi="Verdana" w:cs="Times New Roman"/>
          <w:color w:val="000000"/>
          <w:sz w:val="20"/>
          <w:szCs w:val="20"/>
          <w:lang w:val="ro-RO"/>
        </w:rPr>
        <w:t>Studii medii de specialitate, Școala pedagogică ,,N.C.Crupscaia”,or. Călăraș</w:t>
      </w:r>
      <w:r w:rsidR="00755B96" w:rsidRPr="00440DC7">
        <w:rPr>
          <w:rFonts w:ascii="Verdana" w:eastAsia="Times New Roman" w:hAnsi="Verdana" w:cs="Times New Roman"/>
          <w:color w:val="000000"/>
          <w:sz w:val="20"/>
          <w:szCs w:val="20"/>
          <w:lang w:val="ro-RO"/>
        </w:rPr>
        <w:t>i</w:t>
      </w:r>
    </w:p>
    <w:p w:rsidR="00F42260" w:rsidRPr="00440DC7" w:rsidRDefault="009F7EC1">
      <w:pPr>
        <w:pStyle w:val="a3"/>
        <w:numPr>
          <w:ilvl w:val="0"/>
          <w:numId w:val="1"/>
        </w:numPr>
        <w:rPr>
          <w:rFonts w:ascii="Verdana" w:hAnsi="Verdana" w:cs="Times New Roman"/>
          <w:sz w:val="20"/>
          <w:szCs w:val="20"/>
          <w:lang w:val="ro-RO"/>
        </w:rPr>
      </w:pPr>
      <w:r w:rsidRPr="00440DC7">
        <w:rPr>
          <w:rFonts w:ascii="Verdana" w:eastAsia="Times New Roman" w:hAnsi="Verdana" w:cs="Times New Roman"/>
          <w:color w:val="000000"/>
          <w:sz w:val="20"/>
          <w:szCs w:val="20"/>
          <w:lang w:val="ro-RO"/>
        </w:rPr>
        <w:t xml:space="preserve"> </w:t>
      </w:r>
      <w:r w:rsidR="00755B96" w:rsidRPr="00440DC7">
        <w:rPr>
          <w:rFonts w:ascii="Verdana" w:eastAsia="Times New Roman" w:hAnsi="Verdana" w:cs="Times New Roman"/>
          <w:b/>
          <w:color w:val="000000"/>
          <w:sz w:val="20"/>
          <w:szCs w:val="20"/>
          <w:lang w:val="ro-RO"/>
        </w:rPr>
        <w:t>1977-</w:t>
      </w:r>
      <w:r w:rsidR="00755B96" w:rsidRPr="00440DC7">
        <w:rPr>
          <w:rFonts w:ascii="Verdana" w:hAnsi="Verdana" w:cs="Times New Roman"/>
          <w:b/>
          <w:sz w:val="20"/>
          <w:szCs w:val="20"/>
          <w:lang w:val="ro-RO"/>
        </w:rPr>
        <w:t>1985</w:t>
      </w:r>
      <w:r w:rsidR="00755B96" w:rsidRPr="00440DC7">
        <w:rPr>
          <w:rFonts w:ascii="Verdana" w:hAnsi="Verdana" w:cs="Times New Roman"/>
          <w:sz w:val="20"/>
          <w:szCs w:val="20"/>
          <w:lang w:val="ro-RO"/>
        </w:rPr>
        <w:t xml:space="preserve"> –</w:t>
      </w:r>
      <w:r w:rsidR="00E36361" w:rsidRPr="00440DC7">
        <w:rPr>
          <w:rFonts w:ascii="Verdana" w:hAnsi="Verdana" w:cs="Times New Roman"/>
          <w:sz w:val="20"/>
          <w:szCs w:val="20"/>
          <w:lang w:val="ro-RO"/>
        </w:rPr>
        <w:t xml:space="preserve"> Ș</w:t>
      </w:r>
      <w:r w:rsidR="00755B96" w:rsidRPr="00440DC7">
        <w:rPr>
          <w:rFonts w:ascii="Verdana" w:hAnsi="Verdana" w:cs="Times New Roman"/>
          <w:sz w:val="20"/>
          <w:szCs w:val="20"/>
          <w:lang w:val="ro-RO"/>
        </w:rPr>
        <w:t>coala medie din s. Boghiceni, r. Hîncești</w:t>
      </w:r>
    </w:p>
    <w:p w:rsidR="00755B96" w:rsidRPr="00440DC7" w:rsidRDefault="00755B96" w:rsidP="00755B96">
      <w:pPr>
        <w:ind w:left="360"/>
        <w:rPr>
          <w:rFonts w:ascii="Verdana" w:hAnsi="Verdana" w:cs="Times New Roman"/>
          <w:b/>
          <w:sz w:val="20"/>
          <w:szCs w:val="20"/>
          <w:u w:val="single"/>
          <w:lang w:val="ro-RO"/>
        </w:rPr>
      </w:pPr>
      <w:r w:rsidRPr="00440DC7">
        <w:rPr>
          <w:rFonts w:ascii="Verdana" w:hAnsi="Verdana" w:cs="Times New Roman"/>
          <w:b/>
          <w:sz w:val="20"/>
          <w:szCs w:val="20"/>
          <w:u w:val="single"/>
          <w:lang w:val="ro-RO"/>
        </w:rPr>
        <w:t>Experiență profesională:</w:t>
      </w:r>
    </w:p>
    <w:p w:rsidR="00755B96" w:rsidRPr="00440DC7" w:rsidRDefault="00755B96" w:rsidP="00755B96">
      <w:pPr>
        <w:pStyle w:val="a3"/>
        <w:numPr>
          <w:ilvl w:val="0"/>
          <w:numId w:val="4"/>
        </w:numPr>
        <w:rPr>
          <w:rFonts w:ascii="Verdana" w:hAnsi="Verdana" w:cs="Times New Roman"/>
          <w:b/>
          <w:sz w:val="20"/>
          <w:szCs w:val="20"/>
          <w:u w:val="single"/>
          <w:lang w:val="ro-RO"/>
        </w:rPr>
      </w:pPr>
      <w:r w:rsidRPr="00440DC7">
        <w:rPr>
          <w:rFonts w:ascii="Verdana" w:hAnsi="Verdana" w:cs="Times New Roman"/>
          <w:b/>
          <w:sz w:val="20"/>
          <w:szCs w:val="20"/>
          <w:u w:val="single"/>
          <w:lang w:val="ro-RO"/>
        </w:rPr>
        <w:t>2016 –prezent</w:t>
      </w:r>
      <w:r w:rsidRPr="00440DC7">
        <w:rPr>
          <w:rFonts w:ascii="Verdana" w:hAnsi="Verdana" w:cs="Times New Roman"/>
          <w:sz w:val="20"/>
          <w:szCs w:val="20"/>
          <w:lang w:val="ro-RO"/>
        </w:rPr>
        <w:t xml:space="preserve"> Directorul LT cu profil tehnologic pentru copii cu vederea slabă, Chișinău;</w:t>
      </w:r>
    </w:p>
    <w:p w:rsidR="00B4621C" w:rsidRPr="00440DC7" w:rsidRDefault="00B4621C" w:rsidP="00755B96">
      <w:pPr>
        <w:pStyle w:val="a3"/>
        <w:numPr>
          <w:ilvl w:val="0"/>
          <w:numId w:val="4"/>
        </w:numPr>
        <w:rPr>
          <w:rFonts w:ascii="Verdana" w:hAnsi="Verdana" w:cs="Times New Roman"/>
          <w:b/>
          <w:sz w:val="20"/>
          <w:szCs w:val="20"/>
          <w:u w:val="single"/>
          <w:lang w:val="ro-RO"/>
        </w:rPr>
      </w:pPr>
      <w:r w:rsidRPr="00440DC7">
        <w:rPr>
          <w:rFonts w:ascii="Verdana" w:hAnsi="Verdana" w:cs="Times New Roman"/>
          <w:b/>
          <w:sz w:val="20"/>
          <w:szCs w:val="20"/>
          <w:u w:val="single"/>
          <w:lang w:val="ro-RO"/>
        </w:rPr>
        <w:t>2017 –</w:t>
      </w:r>
      <w:r w:rsidR="00440DC7" w:rsidRPr="00440DC7">
        <w:rPr>
          <w:rFonts w:ascii="Verdana" w:hAnsi="Verdana" w:cs="Times New Roman"/>
          <w:b/>
          <w:sz w:val="20"/>
          <w:szCs w:val="20"/>
          <w:u w:val="single"/>
          <w:lang w:val="ro-RO"/>
        </w:rPr>
        <w:t xml:space="preserve"> </w:t>
      </w:r>
      <w:r w:rsidRPr="00440DC7">
        <w:rPr>
          <w:rFonts w:ascii="Verdana" w:hAnsi="Verdana" w:cs="Times New Roman"/>
          <w:sz w:val="20"/>
          <w:szCs w:val="20"/>
          <w:lang w:val="ro-RO"/>
        </w:rPr>
        <w:t>Profesor de Istoria românilor și universală, Educație civică, Școala specială nr.12 pentru copii cu deficiențe de auz, Chișinău</w:t>
      </w:r>
      <w:r w:rsidR="00440DC7" w:rsidRPr="00440DC7">
        <w:rPr>
          <w:rFonts w:ascii="Verdana" w:hAnsi="Verdana" w:cs="Times New Roman"/>
          <w:sz w:val="20"/>
          <w:szCs w:val="20"/>
          <w:lang w:val="ro-RO"/>
        </w:rPr>
        <w:t xml:space="preserve">- </w:t>
      </w:r>
      <w:r w:rsidR="00333A3A">
        <w:rPr>
          <w:rFonts w:ascii="Verdana" w:hAnsi="Verdana" w:cs="Times New Roman"/>
          <w:i/>
          <w:sz w:val="20"/>
          <w:szCs w:val="20"/>
          <w:lang w:val="ro-RO"/>
        </w:rPr>
        <w:t>activitate prin cumul</w:t>
      </w:r>
      <w:r w:rsidRPr="00440DC7">
        <w:rPr>
          <w:rFonts w:ascii="Verdana" w:hAnsi="Verdana" w:cs="Times New Roman"/>
          <w:sz w:val="20"/>
          <w:szCs w:val="20"/>
          <w:lang w:val="ro-RO"/>
        </w:rPr>
        <w:t>;</w:t>
      </w:r>
    </w:p>
    <w:p w:rsidR="00755B96" w:rsidRPr="00440DC7" w:rsidRDefault="00755B96" w:rsidP="00755B96">
      <w:pPr>
        <w:pStyle w:val="a3"/>
        <w:numPr>
          <w:ilvl w:val="0"/>
          <w:numId w:val="4"/>
        </w:numPr>
        <w:rPr>
          <w:rFonts w:ascii="Verdana" w:hAnsi="Verdana" w:cs="Times New Roman"/>
          <w:b/>
          <w:sz w:val="20"/>
          <w:szCs w:val="20"/>
          <w:u w:val="single"/>
          <w:lang w:val="ro-RO"/>
        </w:rPr>
      </w:pPr>
      <w:r w:rsidRPr="00440DC7">
        <w:rPr>
          <w:rFonts w:ascii="Verdana" w:hAnsi="Verdana" w:cs="Times New Roman"/>
          <w:b/>
          <w:sz w:val="20"/>
          <w:szCs w:val="20"/>
          <w:u w:val="single"/>
          <w:lang w:val="ro-RO"/>
        </w:rPr>
        <w:t xml:space="preserve">2014-2016 – </w:t>
      </w:r>
      <w:r w:rsidRPr="00440DC7">
        <w:rPr>
          <w:rFonts w:ascii="Verdana" w:hAnsi="Verdana" w:cs="Times New Roman"/>
          <w:sz w:val="20"/>
          <w:szCs w:val="20"/>
          <w:lang w:val="ro-RO"/>
        </w:rPr>
        <w:t>Pedagog în Centrul Republican de asistență psihopedagogică, Chișinău;</w:t>
      </w:r>
    </w:p>
    <w:p w:rsidR="0042241D" w:rsidRPr="00440DC7" w:rsidRDefault="0042241D" w:rsidP="00755B96">
      <w:pPr>
        <w:pStyle w:val="a3"/>
        <w:numPr>
          <w:ilvl w:val="0"/>
          <w:numId w:val="4"/>
        </w:numPr>
        <w:rPr>
          <w:rFonts w:ascii="Verdana" w:hAnsi="Verdana" w:cs="Times New Roman"/>
          <w:b/>
          <w:sz w:val="20"/>
          <w:szCs w:val="20"/>
          <w:u w:val="single"/>
          <w:lang w:val="ro-RO"/>
        </w:rPr>
      </w:pPr>
      <w:r w:rsidRPr="00440DC7">
        <w:rPr>
          <w:rFonts w:ascii="Verdana" w:hAnsi="Verdana" w:cs="Times New Roman"/>
          <w:b/>
          <w:sz w:val="20"/>
          <w:szCs w:val="20"/>
          <w:u w:val="single"/>
          <w:lang w:val="ro-RO"/>
        </w:rPr>
        <w:t>2015</w:t>
      </w:r>
      <w:r w:rsidR="00D3176C">
        <w:rPr>
          <w:rFonts w:ascii="Verdana" w:hAnsi="Verdana" w:cs="Times New Roman"/>
          <w:b/>
          <w:sz w:val="20"/>
          <w:szCs w:val="20"/>
          <w:u w:val="single"/>
          <w:lang w:val="ro-RO"/>
        </w:rPr>
        <w:t>-2016</w:t>
      </w:r>
      <w:r w:rsidRPr="00440DC7">
        <w:rPr>
          <w:rFonts w:ascii="Verdana" w:hAnsi="Verdana" w:cs="Times New Roman"/>
          <w:sz w:val="20"/>
          <w:szCs w:val="20"/>
          <w:lang w:val="ro-RO"/>
        </w:rPr>
        <w:t>–Metodist</w:t>
      </w:r>
      <w:r w:rsidR="00D3176C">
        <w:rPr>
          <w:rFonts w:ascii="Verdana" w:hAnsi="Verdana" w:cs="Times New Roman"/>
          <w:sz w:val="20"/>
          <w:szCs w:val="20"/>
          <w:lang w:val="ro-RO"/>
        </w:rPr>
        <w:t xml:space="preserve"> specialist principal</w:t>
      </w:r>
      <w:r w:rsidRPr="00440DC7">
        <w:rPr>
          <w:rFonts w:ascii="Verdana" w:hAnsi="Verdana" w:cs="Times New Roman"/>
          <w:sz w:val="20"/>
          <w:szCs w:val="20"/>
          <w:lang w:val="ro-RO"/>
        </w:rPr>
        <w:t xml:space="preserve"> </w:t>
      </w:r>
      <w:r w:rsidR="009B745D" w:rsidRPr="00440DC7">
        <w:rPr>
          <w:rFonts w:ascii="Verdana" w:hAnsi="Verdana" w:cs="Times New Roman"/>
          <w:sz w:val="20"/>
          <w:szCs w:val="20"/>
          <w:lang w:val="ro-RO"/>
        </w:rPr>
        <w:t>la ARTICO, Chișinău</w:t>
      </w:r>
      <w:r w:rsidR="00440DC7" w:rsidRPr="00440DC7">
        <w:rPr>
          <w:rFonts w:ascii="Verdana" w:hAnsi="Verdana" w:cs="Times New Roman"/>
          <w:sz w:val="20"/>
          <w:szCs w:val="20"/>
          <w:lang w:val="ro-RO"/>
        </w:rPr>
        <w:t xml:space="preserve">-  </w:t>
      </w:r>
      <w:r w:rsidR="00440DC7" w:rsidRPr="00333A3A">
        <w:rPr>
          <w:rFonts w:ascii="Verdana" w:hAnsi="Verdana" w:cs="Times New Roman"/>
          <w:i/>
          <w:sz w:val="20"/>
          <w:szCs w:val="20"/>
          <w:lang w:val="ro-RO"/>
        </w:rPr>
        <w:t>activitate prin cumul</w:t>
      </w:r>
      <w:r w:rsidR="009B745D" w:rsidRPr="00440DC7">
        <w:rPr>
          <w:rFonts w:ascii="Verdana" w:hAnsi="Verdana" w:cs="Times New Roman"/>
          <w:sz w:val="20"/>
          <w:szCs w:val="20"/>
          <w:lang w:val="ro-RO"/>
        </w:rPr>
        <w:t>;</w:t>
      </w:r>
    </w:p>
    <w:p w:rsidR="00755B96" w:rsidRPr="00440DC7" w:rsidRDefault="00755B96" w:rsidP="00755B96">
      <w:pPr>
        <w:pStyle w:val="a3"/>
        <w:numPr>
          <w:ilvl w:val="0"/>
          <w:numId w:val="4"/>
        </w:numPr>
        <w:rPr>
          <w:rFonts w:ascii="Verdana" w:hAnsi="Verdana" w:cs="Times New Roman"/>
          <w:b/>
          <w:sz w:val="20"/>
          <w:szCs w:val="20"/>
          <w:u w:val="single"/>
          <w:lang w:val="ro-RO"/>
        </w:rPr>
      </w:pPr>
      <w:r w:rsidRPr="00440DC7">
        <w:rPr>
          <w:rFonts w:ascii="Verdana" w:hAnsi="Verdana" w:cs="Times New Roman"/>
          <w:b/>
          <w:sz w:val="20"/>
          <w:szCs w:val="20"/>
          <w:u w:val="single"/>
          <w:lang w:val="ro-RO"/>
        </w:rPr>
        <w:t xml:space="preserve">2007- 2014  </w:t>
      </w:r>
      <w:r w:rsidR="00440DC7" w:rsidRPr="00440DC7">
        <w:rPr>
          <w:rFonts w:ascii="Verdana" w:hAnsi="Verdana" w:cs="Times New Roman"/>
          <w:sz w:val="20"/>
          <w:szCs w:val="20"/>
          <w:lang w:val="ro-RO"/>
        </w:rPr>
        <w:t>Directorul</w:t>
      </w:r>
      <w:r w:rsidRPr="00440DC7">
        <w:rPr>
          <w:rFonts w:ascii="Verdana" w:hAnsi="Verdana" w:cs="Times New Roman"/>
          <w:sz w:val="20"/>
          <w:szCs w:val="20"/>
          <w:lang w:val="ro-RO"/>
        </w:rPr>
        <w:t xml:space="preserve"> Grădiniței –creșă nr.135 pentru copii cu deficiențe de vedere,</w:t>
      </w:r>
      <w:r w:rsidR="00333A3A">
        <w:rPr>
          <w:rFonts w:ascii="Verdana" w:hAnsi="Verdana" w:cs="Times New Roman"/>
          <w:sz w:val="20"/>
          <w:szCs w:val="20"/>
          <w:lang w:val="ro-RO"/>
        </w:rPr>
        <w:t xml:space="preserve"> sec. Ciocana,</w:t>
      </w:r>
      <w:r w:rsidR="00B4621C" w:rsidRPr="00440DC7">
        <w:rPr>
          <w:rFonts w:ascii="Verdana" w:hAnsi="Verdana" w:cs="Times New Roman"/>
          <w:sz w:val="20"/>
          <w:szCs w:val="20"/>
          <w:lang w:val="ro-RO"/>
        </w:rPr>
        <w:t xml:space="preserve"> Chișinău</w:t>
      </w:r>
      <w:r w:rsidRPr="00440DC7">
        <w:rPr>
          <w:rFonts w:ascii="Verdana" w:hAnsi="Verdana" w:cs="Times New Roman"/>
          <w:sz w:val="20"/>
          <w:szCs w:val="20"/>
          <w:lang w:val="ro-RO"/>
        </w:rPr>
        <w:t xml:space="preserve"> </w:t>
      </w:r>
      <w:r w:rsidR="00B4621C" w:rsidRPr="00440DC7">
        <w:rPr>
          <w:rFonts w:ascii="Verdana" w:hAnsi="Verdana" w:cs="Times New Roman"/>
          <w:sz w:val="20"/>
          <w:szCs w:val="20"/>
          <w:lang w:val="ro-RO"/>
        </w:rPr>
        <w:t>;</w:t>
      </w:r>
    </w:p>
    <w:p w:rsidR="00B4621C" w:rsidRPr="00440DC7" w:rsidRDefault="00B4621C" w:rsidP="00755B96">
      <w:pPr>
        <w:pStyle w:val="a3"/>
        <w:numPr>
          <w:ilvl w:val="0"/>
          <w:numId w:val="4"/>
        </w:numPr>
        <w:rPr>
          <w:rFonts w:ascii="Verdana" w:hAnsi="Verdana" w:cs="Times New Roman"/>
          <w:b/>
          <w:sz w:val="20"/>
          <w:szCs w:val="20"/>
          <w:u w:val="single"/>
          <w:lang w:val="ro-RO"/>
        </w:rPr>
      </w:pPr>
      <w:r w:rsidRPr="00440DC7">
        <w:rPr>
          <w:rFonts w:ascii="Verdana" w:hAnsi="Verdana" w:cs="Times New Roman"/>
          <w:b/>
          <w:sz w:val="20"/>
          <w:szCs w:val="20"/>
          <w:u w:val="single"/>
          <w:lang w:val="ro-RO"/>
        </w:rPr>
        <w:t>2008 –</w:t>
      </w:r>
      <w:r w:rsidRPr="00440DC7">
        <w:rPr>
          <w:rFonts w:ascii="Verdana" w:hAnsi="Verdana" w:cs="Times New Roman"/>
          <w:sz w:val="20"/>
          <w:szCs w:val="20"/>
          <w:lang w:val="ro-RO"/>
        </w:rPr>
        <w:t>Profesor de Istoria românilor și universală, Filosofie; Colegiul Ecologic, or. Chișinău</w:t>
      </w:r>
      <w:r w:rsidR="00333A3A">
        <w:rPr>
          <w:rFonts w:ascii="Verdana" w:hAnsi="Verdana" w:cs="Times New Roman"/>
          <w:sz w:val="20"/>
          <w:szCs w:val="20"/>
          <w:lang w:val="ro-RO"/>
        </w:rPr>
        <w:t>-</w:t>
      </w:r>
      <w:r w:rsidR="00333A3A" w:rsidRPr="00333A3A">
        <w:rPr>
          <w:rFonts w:ascii="Verdana" w:hAnsi="Verdana" w:cs="Times New Roman"/>
          <w:i/>
          <w:sz w:val="20"/>
          <w:szCs w:val="20"/>
          <w:lang w:val="ro-RO"/>
        </w:rPr>
        <w:t>activitate</w:t>
      </w:r>
      <w:r w:rsidR="00333A3A" w:rsidRPr="00333A3A">
        <w:rPr>
          <w:rFonts w:ascii="Verdana" w:hAnsi="Verdana" w:cs="Times New Roman"/>
          <w:i/>
          <w:sz w:val="20"/>
          <w:szCs w:val="20"/>
          <w:lang w:val="ro-RO"/>
        </w:rPr>
        <w:t xml:space="preserve"> prin cumul</w:t>
      </w:r>
      <w:r w:rsidRPr="00440DC7">
        <w:rPr>
          <w:rFonts w:ascii="Verdana" w:hAnsi="Verdana" w:cs="Times New Roman"/>
          <w:sz w:val="20"/>
          <w:szCs w:val="20"/>
          <w:lang w:val="ro-RO"/>
        </w:rPr>
        <w:t>;</w:t>
      </w:r>
    </w:p>
    <w:p w:rsidR="00B4621C" w:rsidRPr="00440DC7" w:rsidRDefault="00B4621C" w:rsidP="00755B96">
      <w:pPr>
        <w:pStyle w:val="a3"/>
        <w:numPr>
          <w:ilvl w:val="0"/>
          <w:numId w:val="4"/>
        </w:numPr>
        <w:rPr>
          <w:rFonts w:ascii="Verdana" w:hAnsi="Verdana" w:cs="Times New Roman"/>
          <w:b/>
          <w:sz w:val="20"/>
          <w:szCs w:val="20"/>
          <w:u w:val="single"/>
          <w:lang w:val="ro-RO"/>
        </w:rPr>
      </w:pPr>
      <w:r w:rsidRPr="00440DC7">
        <w:rPr>
          <w:rFonts w:ascii="Verdana" w:eastAsia="Times New Roman" w:hAnsi="Verdana" w:cs="Times New Roman"/>
          <w:b/>
          <w:sz w:val="20"/>
          <w:szCs w:val="20"/>
          <w:u w:val="single"/>
          <w:lang w:val="ro-RO" w:eastAsia="ro-RO"/>
        </w:rPr>
        <w:t>2006-2007</w:t>
      </w:r>
      <w:r w:rsidRPr="00440DC7">
        <w:rPr>
          <w:rFonts w:ascii="Verdana" w:eastAsia="Times New Roman" w:hAnsi="Verdana" w:cs="Times New Roman"/>
          <w:b/>
          <w:sz w:val="20"/>
          <w:szCs w:val="20"/>
          <w:lang w:val="ro-RO" w:eastAsia="ro-RO"/>
        </w:rPr>
        <w:t xml:space="preserve"> </w:t>
      </w:r>
      <w:r w:rsidRPr="00440DC7">
        <w:rPr>
          <w:rFonts w:ascii="Verdana" w:eastAsia="Times New Roman" w:hAnsi="Verdana" w:cs="Times New Roman"/>
          <w:sz w:val="20"/>
          <w:szCs w:val="20"/>
          <w:lang w:val="ro-RO" w:eastAsia="ro-RO"/>
        </w:rPr>
        <w:t>Director adjunct pentru educație</w:t>
      </w:r>
      <w:r w:rsidRPr="00440DC7">
        <w:rPr>
          <w:rFonts w:ascii="Verdana" w:eastAsia="Times New Roman" w:hAnsi="Verdana" w:cs="Times New Roman"/>
          <w:b/>
          <w:sz w:val="20"/>
          <w:szCs w:val="20"/>
          <w:lang w:val="ro-RO" w:eastAsia="ro-RO"/>
        </w:rPr>
        <w:t>,</w:t>
      </w:r>
      <w:r w:rsidRPr="006F7058">
        <w:rPr>
          <w:rFonts w:ascii="Verdana" w:eastAsia="Times New Roman" w:hAnsi="Verdana" w:cs="Times New Roman"/>
          <w:sz w:val="20"/>
          <w:szCs w:val="20"/>
          <w:lang w:val="ro-RO" w:eastAsia="ro-RO"/>
        </w:rPr>
        <w:t xml:space="preserve"> Școala primară nr,83, or. Chișinău, sec.Ciocana,</w:t>
      </w:r>
    </w:p>
    <w:p w:rsidR="00B4621C" w:rsidRPr="00440DC7" w:rsidRDefault="00B4621C" w:rsidP="00755B96">
      <w:pPr>
        <w:pStyle w:val="a3"/>
        <w:numPr>
          <w:ilvl w:val="0"/>
          <w:numId w:val="4"/>
        </w:numPr>
        <w:rPr>
          <w:rFonts w:ascii="Verdana" w:hAnsi="Verdana" w:cs="Times New Roman"/>
          <w:b/>
          <w:sz w:val="20"/>
          <w:szCs w:val="20"/>
          <w:u w:val="single"/>
          <w:lang w:val="ro-RO"/>
        </w:rPr>
      </w:pPr>
      <w:r w:rsidRPr="00440DC7">
        <w:rPr>
          <w:rFonts w:ascii="Verdana" w:hAnsi="Verdana" w:cs="Times New Roman"/>
          <w:b/>
          <w:sz w:val="20"/>
          <w:szCs w:val="20"/>
          <w:u w:val="single"/>
          <w:lang w:val="ro-RO"/>
        </w:rPr>
        <w:t xml:space="preserve">1990-2006 – </w:t>
      </w:r>
      <w:r w:rsidRPr="00440DC7">
        <w:rPr>
          <w:rFonts w:ascii="Verdana" w:hAnsi="Verdana" w:cs="Times New Roman"/>
          <w:sz w:val="20"/>
          <w:szCs w:val="20"/>
          <w:lang w:val="ro-RO"/>
        </w:rPr>
        <w:t>Învățător la clasele primare în scoalanr.83, sec. Ciocana, Chișinău;</w:t>
      </w:r>
    </w:p>
    <w:p w:rsidR="00B4621C" w:rsidRPr="00440DC7" w:rsidRDefault="00B4621C" w:rsidP="00755B96">
      <w:pPr>
        <w:pStyle w:val="a3"/>
        <w:numPr>
          <w:ilvl w:val="0"/>
          <w:numId w:val="4"/>
        </w:numPr>
        <w:rPr>
          <w:rFonts w:ascii="Verdana" w:hAnsi="Verdana" w:cs="Times New Roman"/>
          <w:b/>
          <w:sz w:val="20"/>
          <w:szCs w:val="20"/>
          <w:u w:val="single"/>
          <w:lang w:val="ro-RO"/>
        </w:rPr>
      </w:pPr>
      <w:r w:rsidRPr="00440DC7">
        <w:rPr>
          <w:rFonts w:ascii="Verdana" w:hAnsi="Verdana" w:cs="Times New Roman"/>
          <w:b/>
          <w:sz w:val="20"/>
          <w:szCs w:val="20"/>
          <w:u w:val="single"/>
          <w:lang w:val="ro-RO"/>
        </w:rPr>
        <w:t>1989 – 1990</w:t>
      </w:r>
      <w:r w:rsidRPr="00440DC7">
        <w:rPr>
          <w:rFonts w:ascii="Verdana" w:hAnsi="Verdana" w:cs="Times New Roman"/>
          <w:sz w:val="20"/>
          <w:szCs w:val="20"/>
          <w:lang w:val="ro-RO"/>
        </w:rPr>
        <w:t xml:space="preserve"> – educator în Grădinița nr.206, sec. Ciocana, Chișinău</w:t>
      </w:r>
      <w:r w:rsidR="0042241D" w:rsidRPr="00440DC7">
        <w:rPr>
          <w:rFonts w:ascii="Verdana" w:hAnsi="Verdana" w:cs="Times New Roman"/>
          <w:sz w:val="20"/>
          <w:szCs w:val="20"/>
          <w:lang w:val="ro-RO"/>
        </w:rPr>
        <w:t>.</w:t>
      </w:r>
    </w:p>
    <w:p w:rsidR="009B745D" w:rsidRPr="006315A7" w:rsidRDefault="006315A7" w:rsidP="009B745D">
      <w:pPr>
        <w:rPr>
          <w:rFonts w:ascii="Verdana" w:hAnsi="Verdana" w:cs="Times New Roman"/>
          <w:b/>
          <w:sz w:val="20"/>
          <w:szCs w:val="20"/>
          <w:lang w:val="ro-RO"/>
        </w:rPr>
      </w:pPr>
      <w:r w:rsidRPr="006315A7">
        <w:rPr>
          <w:rFonts w:ascii="Verdana" w:hAnsi="Verdana" w:cs="Times New Roman"/>
          <w:b/>
          <w:sz w:val="20"/>
          <w:szCs w:val="20"/>
          <w:lang w:val="ro-RO"/>
        </w:rPr>
        <w:t xml:space="preserve">   </w:t>
      </w:r>
      <w:r w:rsidR="009B745D" w:rsidRPr="006315A7">
        <w:rPr>
          <w:rFonts w:ascii="Verdana" w:hAnsi="Verdana" w:cs="Times New Roman"/>
          <w:b/>
          <w:sz w:val="20"/>
          <w:szCs w:val="20"/>
          <w:u w:val="single"/>
          <w:lang w:val="ro-RO"/>
        </w:rPr>
        <w:t>Dezvoltarea profesională</w:t>
      </w:r>
      <w:r w:rsidR="009B745D" w:rsidRPr="006315A7">
        <w:rPr>
          <w:rFonts w:ascii="Verdana" w:hAnsi="Verdana" w:cs="Times New Roman"/>
          <w:b/>
          <w:sz w:val="20"/>
          <w:szCs w:val="20"/>
          <w:lang w:val="ro-RO"/>
        </w:rPr>
        <w:t>:</w:t>
      </w:r>
    </w:p>
    <w:p w:rsidR="00333A3A" w:rsidRPr="009E11CD" w:rsidRDefault="00333A3A" w:rsidP="00955D26">
      <w:pPr>
        <w:pStyle w:val="a3"/>
        <w:numPr>
          <w:ilvl w:val="0"/>
          <w:numId w:val="6"/>
        </w:numPr>
        <w:rPr>
          <w:rFonts w:ascii="Verdana" w:hAnsi="Verdana"/>
          <w:bCs/>
          <w:i/>
          <w:color w:val="000000" w:themeColor="text1"/>
          <w:sz w:val="20"/>
          <w:shd w:val="clear" w:color="auto" w:fill="FFFFFF"/>
          <w:lang w:val="ro-MD"/>
        </w:rPr>
      </w:pPr>
      <w:r w:rsidRPr="00D636A0">
        <w:rPr>
          <w:rFonts w:ascii="Verdana" w:hAnsi="Verdana"/>
          <w:b/>
          <w:bCs/>
          <w:color w:val="000000" w:themeColor="text1"/>
          <w:sz w:val="20"/>
          <w:shd w:val="clear" w:color="auto" w:fill="FFFFFF"/>
          <w:lang w:val="ro-MD"/>
        </w:rPr>
        <w:t>Membră al grupului de lucru</w:t>
      </w:r>
      <w:r w:rsidRPr="00333A3A">
        <w:rPr>
          <w:rFonts w:ascii="Verdana" w:hAnsi="Verdana"/>
          <w:bCs/>
          <w:color w:val="000000" w:themeColor="text1"/>
          <w:sz w:val="20"/>
          <w:shd w:val="clear" w:color="auto" w:fill="FFFFFF"/>
          <w:lang w:val="ro-MD"/>
        </w:rPr>
        <w:t xml:space="preserve"> în el</w:t>
      </w:r>
      <w:r>
        <w:rPr>
          <w:rFonts w:ascii="Verdana" w:hAnsi="Verdana"/>
          <w:bCs/>
          <w:color w:val="000000" w:themeColor="text1"/>
          <w:sz w:val="20"/>
          <w:shd w:val="clear" w:color="auto" w:fill="FFFFFF"/>
          <w:lang w:val="ro-MD"/>
        </w:rPr>
        <w:t>aborarea Curriculumului disciplinar</w:t>
      </w:r>
      <w:r w:rsidR="00540262" w:rsidRPr="00540262">
        <w:rPr>
          <w:rFonts w:ascii="Verdana" w:hAnsi="Verdana"/>
          <w:bCs/>
          <w:color w:val="000000" w:themeColor="text1"/>
          <w:sz w:val="20"/>
          <w:shd w:val="clear" w:color="auto" w:fill="FFFFFF"/>
          <w:lang w:val="ro-MD"/>
        </w:rPr>
        <w:t xml:space="preserve"> ,,</w:t>
      </w:r>
      <w:r w:rsidRPr="00540262">
        <w:rPr>
          <w:rFonts w:ascii="Verdana" w:hAnsi="Verdana"/>
          <w:bCs/>
          <w:color w:val="000000" w:themeColor="text1"/>
          <w:sz w:val="20"/>
          <w:shd w:val="clear" w:color="auto" w:fill="FFFFFF"/>
          <w:lang w:val="ro-MD"/>
        </w:rPr>
        <w:t xml:space="preserve"> </w:t>
      </w:r>
      <w:r w:rsidRPr="00540262">
        <w:rPr>
          <w:rFonts w:ascii="Verdana" w:hAnsi="Verdana"/>
          <w:bCs/>
          <w:i/>
          <w:color w:val="000000" w:themeColor="text1"/>
          <w:sz w:val="20"/>
          <w:shd w:val="clear" w:color="auto" w:fill="FFFFFF"/>
          <w:lang w:val="ro-MD"/>
        </w:rPr>
        <w:t>Educație pentru societate</w:t>
      </w:r>
      <w:r w:rsidR="00540262" w:rsidRPr="00540262">
        <w:rPr>
          <w:rFonts w:ascii="Verdana" w:hAnsi="Verdana"/>
          <w:bCs/>
          <w:i/>
          <w:color w:val="000000" w:themeColor="text1"/>
          <w:sz w:val="20"/>
          <w:shd w:val="clear" w:color="auto" w:fill="FFFFFF"/>
          <w:lang w:val="ro-MD"/>
        </w:rPr>
        <w:t>”, (</w:t>
      </w:r>
      <w:r w:rsidR="00540262" w:rsidRPr="00540262">
        <w:rPr>
          <w:lang w:val="ro-MD"/>
        </w:rPr>
        <w:t>Aprobat la Consiliul Național pentru Curriculum (Ordinul Ministerului Educației, Culturii și Cercetării nr. 1124 din 20 iulie 2018)</w:t>
      </w:r>
      <w:r w:rsidR="009E11CD">
        <w:rPr>
          <w:lang w:val="ro-MD"/>
        </w:rPr>
        <w:t>, Chișinău 2018;</w:t>
      </w:r>
    </w:p>
    <w:p w:rsidR="009E11CD" w:rsidRPr="00D636A0" w:rsidRDefault="009E11CD" w:rsidP="00955D26">
      <w:pPr>
        <w:pStyle w:val="a3"/>
        <w:numPr>
          <w:ilvl w:val="0"/>
          <w:numId w:val="6"/>
        </w:numPr>
        <w:rPr>
          <w:rFonts w:ascii="Verdana" w:hAnsi="Verdana"/>
          <w:bCs/>
          <w:i/>
          <w:color w:val="000000" w:themeColor="text1"/>
          <w:sz w:val="20"/>
          <w:shd w:val="clear" w:color="auto" w:fill="FFFFFF"/>
          <w:lang w:val="ro-MD"/>
        </w:rPr>
      </w:pPr>
      <w:r w:rsidRPr="00D636A0">
        <w:rPr>
          <w:b/>
          <w:lang w:val="ro-MD"/>
        </w:rPr>
        <w:t>Autor/Expert</w:t>
      </w:r>
      <w:r w:rsidR="00D636A0">
        <w:rPr>
          <w:lang w:val="ro-MD"/>
        </w:rPr>
        <w:t>, Ghid metodologic, INCLUZIUNEA EDUCAȚIONALĂ A COPIILOR CU CERINȚE EDUCAȚIONALE SPECIALE, MECC RM, Chișinău 2018;</w:t>
      </w:r>
    </w:p>
    <w:p w:rsidR="00D636A0" w:rsidRDefault="00D636A0" w:rsidP="00D636A0">
      <w:pPr>
        <w:pStyle w:val="a3"/>
        <w:numPr>
          <w:ilvl w:val="0"/>
          <w:numId w:val="6"/>
        </w:numPr>
        <w:rPr>
          <w:rFonts w:ascii="Verdana" w:hAnsi="Verdana"/>
          <w:bCs/>
          <w:color w:val="000000" w:themeColor="text1"/>
          <w:sz w:val="20"/>
          <w:shd w:val="clear" w:color="auto" w:fill="FFFFFF"/>
          <w:lang w:val="ro-MD"/>
        </w:rPr>
      </w:pPr>
      <w:r w:rsidRPr="00D636A0">
        <w:rPr>
          <w:rFonts w:ascii="Verdana" w:hAnsi="Verdana"/>
          <w:b/>
          <w:bCs/>
          <w:color w:val="000000" w:themeColor="text1"/>
          <w:sz w:val="20"/>
          <w:shd w:val="clear" w:color="auto" w:fill="FFFFFF"/>
          <w:lang w:val="ro-MD"/>
        </w:rPr>
        <w:t>Consultant</w:t>
      </w:r>
      <w:r w:rsidRPr="00D636A0">
        <w:rPr>
          <w:rFonts w:ascii="Verdana" w:hAnsi="Verdana"/>
          <w:bCs/>
          <w:color w:val="000000" w:themeColor="text1"/>
          <w:sz w:val="20"/>
          <w:shd w:val="clear" w:color="auto" w:fill="FFFFFF"/>
          <w:lang w:val="ro-MD"/>
        </w:rPr>
        <w:t xml:space="preserve"> în adaptarea materialelor metodologice la evaluarea şi asistenţa copiilor cu deficiențe senzorial</w:t>
      </w:r>
      <w:r>
        <w:rPr>
          <w:rFonts w:ascii="Verdana" w:hAnsi="Verdana"/>
          <w:bCs/>
          <w:color w:val="000000" w:themeColor="text1"/>
          <w:sz w:val="20"/>
          <w:shd w:val="clear" w:color="auto" w:fill="FFFFFF"/>
          <w:lang w:val="ro-MD"/>
        </w:rPr>
        <w:t xml:space="preserve">e, </w:t>
      </w:r>
      <w:r w:rsidRPr="00D636A0">
        <w:rPr>
          <w:rFonts w:ascii="Verdana" w:hAnsi="Verdana"/>
          <w:bCs/>
          <w:color w:val="000000" w:themeColor="text1"/>
          <w:sz w:val="20"/>
          <w:shd w:val="clear" w:color="auto" w:fill="FFFFFF"/>
          <w:lang w:val="ro-MD"/>
        </w:rPr>
        <w:t>cadrul proiectului „Dezvoltarea modelului de educație incluzivă pentru copiii cu dizabilități intelectuale severe”, implementat de Asociația Obștească „Verbina”, cu sprijinul ﬁ nanciar al IM Swedish Development Partner</w:t>
      </w:r>
      <w:r>
        <w:rPr>
          <w:rFonts w:ascii="Verdana" w:hAnsi="Verdana"/>
          <w:bCs/>
          <w:color w:val="000000" w:themeColor="text1"/>
          <w:sz w:val="20"/>
          <w:shd w:val="clear" w:color="auto" w:fill="FFFFFF"/>
          <w:lang w:val="ro-MD"/>
        </w:rPr>
        <w:t xml:space="preserve"> -Suport didactic,, INDIVIDUALIZARE PROCESULUI DE ÎNVĂȚARE A CITIT-SCRISULUI” la copiii cu cerințe educaționale speciale, Chișinău 2018;</w:t>
      </w:r>
    </w:p>
    <w:p w:rsidR="00D460D9" w:rsidRPr="006B7069" w:rsidRDefault="00D460D9" w:rsidP="00D460D9">
      <w:pPr>
        <w:pStyle w:val="a3"/>
        <w:numPr>
          <w:ilvl w:val="0"/>
          <w:numId w:val="6"/>
        </w:numPr>
        <w:rPr>
          <w:rFonts w:ascii="Verdana" w:hAnsi="Verdana"/>
          <w:bCs/>
          <w:color w:val="000000" w:themeColor="text1"/>
          <w:shd w:val="clear" w:color="auto" w:fill="FFFFFF"/>
          <w:lang w:val="ro-MD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6"/>
          <w:lang w:val="ro-MD" w:bidi="en-US"/>
        </w:rPr>
        <w:t xml:space="preserve">Formare continuă </w:t>
      </w:r>
      <w:r>
        <w:rPr>
          <w:rFonts w:ascii="Times New Roman" w:eastAsia="Times New Roman" w:hAnsi="Times New Roman" w:cs="Times New Roman"/>
          <w:bCs/>
          <w:sz w:val="24"/>
          <w:szCs w:val="26"/>
          <w:lang w:val="ro-MD" w:bidi="en-US"/>
        </w:rPr>
        <w:t>la specialitatea,, Învățământ special”, certificat Seria CRP, nr. 000054686, din 31.03.2018, MECC RM, USP ,, I. Creangă”.</w:t>
      </w:r>
    </w:p>
    <w:p w:rsidR="00D460D9" w:rsidRPr="00D460D9" w:rsidRDefault="00D460D9" w:rsidP="00D460D9">
      <w:pPr>
        <w:pStyle w:val="a3"/>
        <w:numPr>
          <w:ilvl w:val="0"/>
          <w:numId w:val="6"/>
        </w:numPr>
        <w:rPr>
          <w:rFonts w:ascii="Verdana" w:hAnsi="Verdana"/>
          <w:bCs/>
          <w:color w:val="000000" w:themeColor="text1"/>
          <w:shd w:val="clear" w:color="auto" w:fill="FFFFFF"/>
          <w:lang w:val="ro-MD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6"/>
          <w:lang w:val="ro-MD" w:bidi="en-US"/>
        </w:rPr>
        <w:t>F</w:t>
      </w:r>
      <w:r w:rsidRPr="006B7069">
        <w:rPr>
          <w:rFonts w:ascii="Times New Roman" w:eastAsia="Times New Roman" w:hAnsi="Times New Roman" w:cs="Times New Roman"/>
          <w:b/>
          <w:bCs/>
          <w:sz w:val="24"/>
          <w:szCs w:val="26"/>
          <w:lang w:val="ro-MD" w:bidi="en-US"/>
        </w:rPr>
        <w:t>ormare continuă</w:t>
      </w:r>
      <w:r w:rsidRPr="006B7069">
        <w:rPr>
          <w:rFonts w:ascii="Times New Roman" w:eastAsia="Times New Roman" w:hAnsi="Times New Roman" w:cs="Times New Roman"/>
          <w:bCs/>
          <w:sz w:val="24"/>
          <w:szCs w:val="26"/>
          <w:lang w:val="ro-MD" w:bidi="en-US"/>
        </w:rPr>
        <w:t xml:space="preserve"> în contextul Proiectului ,, Reforma Învățământului în Moldova”</w:t>
      </w:r>
      <w:r>
        <w:rPr>
          <w:rFonts w:ascii="Times New Roman" w:eastAsia="Times New Roman" w:hAnsi="Times New Roman" w:cs="Times New Roman"/>
          <w:bCs/>
          <w:sz w:val="24"/>
          <w:szCs w:val="26"/>
          <w:lang w:val="ro-MD" w:bidi="en-US"/>
        </w:rPr>
        <w:t xml:space="preserve">, </w:t>
      </w:r>
      <w:r w:rsidRPr="006B7069">
        <w:rPr>
          <w:rFonts w:ascii="Times New Roman" w:eastAsia="Times New Roman" w:hAnsi="Times New Roman" w:cs="Times New Roman"/>
          <w:bCs/>
          <w:sz w:val="24"/>
          <w:szCs w:val="26"/>
          <w:lang w:val="ro-MD" w:bidi="en-US"/>
        </w:rPr>
        <w:t>Implementarea Standardelor de competență profesională a cadrelor de con</w:t>
      </w:r>
      <w:r>
        <w:rPr>
          <w:rFonts w:ascii="Times New Roman" w:eastAsia="Times New Roman" w:hAnsi="Times New Roman" w:cs="Times New Roman"/>
          <w:bCs/>
          <w:sz w:val="24"/>
          <w:szCs w:val="26"/>
          <w:lang w:val="ro-MD" w:bidi="en-US"/>
        </w:rPr>
        <w:t>ducere din învățământul general, Ministerul Educației RM, IȘE(certificat nr. 1508 din 15.09.2017);</w:t>
      </w:r>
    </w:p>
    <w:p w:rsidR="00D460D9" w:rsidRPr="00C73E6B" w:rsidRDefault="00D460D9" w:rsidP="00D460D9">
      <w:pPr>
        <w:pStyle w:val="a3"/>
        <w:numPr>
          <w:ilvl w:val="0"/>
          <w:numId w:val="6"/>
        </w:numPr>
        <w:rPr>
          <w:rFonts w:ascii="Verdana" w:hAnsi="Verdana"/>
          <w:bCs/>
          <w:color w:val="000000" w:themeColor="text1"/>
          <w:sz w:val="20"/>
          <w:shd w:val="clear" w:color="auto" w:fill="FFFFFF"/>
          <w:lang w:val="ro-MD"/>
        </w:rPr>
      </w:pPr>
      <w:r w:rsidRPr="00C73E6B"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  <w:lastRenderedPageBreak/>
        <w:t>C</w:t>
      </w:r>
      <w:r w:rsidRPr="00C73E6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ursul de formare inițială</w:t>
      </w:r>
      <w:r w:rsidRPr="00C73E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în </w:t>
      </w:r>
      <w:r w:rsidRPr="00C73E6B"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  <w:t>Limbajul mimico-gestual</w:t>
      </w:r>
      <w:r w:rsidRPr="00C73E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Certificat, Seria B nr.075/2015 de or. Chișinău, RM.</w:t>
      </w:r>
    </w:p>
    <w:p w:rsidR="00C73E6B" w:rsidRPr="00C73E6B" w:rsidRDefault="00C73E6B" w:rsidP="00D636A0">
      <w:pPr>
        <w:pStyle w:val="a3"/>
        <w:numPr>
          <w:ilvl w:val="0"/>
          <w:numId w:val="6"/>
        </w:numPr>
        <w:rPr>
          <w:rFonts w:ascii="Verdana" w:hAnsi="Verdana"/>
          <w:bCs/>
          <w:color w:val="000000" w:themeColor="text1"/>
          <w:sz w:val="20"/>
          <w:shd w:val="clear" w:color="auto" w:fill="FFFFFF"/>
          <w:lang w:val="ro-M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Grad </w:t>
      </w:r>
      <w:r w:rsidRPr="00C73E6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doi</w:t>
      </w:r>
      <w:r w:rsidRPr="00C73E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C73E6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managerial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ordinul M</w:t>
      </w:r>
      <w:r w:rsidRPr="00C73E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inistrului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Educației </w:t>
      </w:r>
      <w:r w:rsidRPr="00C73E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nr.968 din 04.08.2014</w:t>
      </w:r>
      <w:r w:rsidR="00D460D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:rsidR="0042241D" w:rsidRPr="00333A3A" w:rsidRDefault="00440DC7" w:rsidP="00333A3A">
      <w:pPr>
        <w:ind w:left="360"/>
        <w:rPr>
          <w:rStyle w:val="tm10"/>
          <w:rFonts w:ascii="Verdana" w:hAnsi="Verdana"/>
          <w:b/>
          <w:bCs/>
          <w:color w:val="000000" w:themeColor="text1"/>
          <w:sz w:val="20"/>
          <w:u w:val="single"/>
          <w:shd w:val="clear" w:color="auto" w:fill="FFFFFF"/>
        </w:rPr>
      </w:pPr>
      <w:r w:rsidRPr="00333A3A">
        <w:rPr>
          <w:rStyle w:val="tm10"/>
          <w:rFonts w:ascii="Verdana" w:hAnsi="Verdana"/>
          <w:b/>
          <w:bCs/>
          <w:color w:val="000000" w:themeColor="text1"/>
          <w:sz w:val="20"/>
          <w:u w:val="single"/>
          <w:shd w:val="clear" w:color="auto" w:fill="FFFFFF"/>
        </w:rPr>
        <w:t>Stagii internaţionale:</w:t>
      </w:r>
    </w:p>
    <w:p w:rsidR="00440DC7" w:rsidRPr="0094528A" w:rsidRDefault="00B901FD" w:rsidP="00440DC7">
      <w:pPr>
        <w:pStyle w:val="a3"/>
        <w:numPr>
          <w:ilvl w:val="0"/>
          <w:numId w:val="5"/>
        </w:numPr>
        <w:rPr>
          <w:rFonts w:ascii="Verdana" w:hAnsi="Verdana" w:cs="Times New Roman"/>
          <w:color w:val="000000" w:themeColor="text1"/>
          <w:sz w:val="20"/>
          <w:szCs w:val="20"/>
          <w:u w:val="single"/>
          <w:lang w:val="ro-RO"/>
        </w:rPr>
      </w:pPr>
      <w:r>
        <w:rPr>
          <w:rFonts w:ascii="Verdana" w:eastAsia="Times New Roman" w:hAnsi="Verdana" w:cs="Times New Roman"/>
          <w:sz w:val="20"/>
          <w:szCs w:val="20"/>
          <w:lang w:val="ro-RO" w:eastAsia="ro-RO"/>
        </w:rPr>
        <w:t xml:space="preserve">2016 - </w:t>
      </w:r>
      <w:r w:rsidR="00440DC7" w:rsidRPr="006F7058">
        <w:rPr>
          <w:rFonts w:ascii="Verdana" w:eastAsia="Times New Roman" w:hAnsi="Verdana" w:cs="Times New Roman"/>
          <w:i/>
          <w:sz w:val="20"/>
          <w:szCs w:val="20"/>
          <w:lang w:val="ro-RO" w:eastAsia="ro-RO"/>
        </w:rPr>
        <w:t>Stagiu practic</w:t>
      </w:r>
      <w:r w:rsidR="00440DC7" w:rsidRPr="00440DC7">
        <w:rPr>
          <w:rFonts w:ascii="Verdana" w:eastAsia="Times New Roman" w:hAnsi="Verdana" w:cs="Times New Roman"/>
          <w:sz w:val="20"/>
          <w:szCs w:val="20"/>
          <w:lang w:val="ro-RO" w:eastAsia="ro-RO"/>
        </w:rPr>
        <w:t xml:space="preserve"> -</w:t>
      </w:r>
      <w:r w:rsidR="00440DC7">
        <w:rPr>
          <w:rFonts w:ascii="Verdana" w:eastAsia="Times New Roman" w:hAnsi="Verdana" w:cs="Times New Roman"/>
          <w:sz w:val="20"/>
          <w:szCs w:val="20"/>
          <w:lang w:val="ro-RO" w:eastAsia="ro-RO"/>
        </w:rPr>
        <w:t xml:space="preserve"> Schimbul</w:t>
      </w:r>
      <w:r w:rsidR="00440DC7" w:rsidRPr="006F7058">
        <w:rPr>
          <w:rFonts w:ascii="Verdana" w:eastAsia="Times New Roman" w:hAnsi="Verdana" w:cs="Times New Roman"/>
          <w:sz w:val="20"/>
          <w:szCs w:val="20"/>
          <w:lang w:val="ro-RO" w:eastAsia="ro-RO"/>
        </w:rPr>
        <w:t xml:space="preserve"> de experiență privind integrarea copiilor/ persoanelor cu</w:t>
      </w:r>
      <w:r w:rsidR="00440DC7">
        <w:rPr>
          <w:rFonts w:ascii="Verdana" w:eastAsia="Times New Roman" w:hAnsi="Verdana" w:cs="Times New Roman"/>
          <w:sz w:val="20"/>
          <w:szCs w:val="20"/>
          <w:lang w:val="ro-RO" w:eastAsia="ro-RO"/>
        </w:rPr>
        <w:t xml:space="preserve"> deficiențe de auz în societate,</w:t>
      </w:r>
      <w:r w:rsidR="00440DC7" w:rsidRPr="00440DC7">
        <w:rPr>
          <w:rFonts w:ascii="Verdana" w:eastAsia="Times New Roman" w:hAnsi="Verdana" w:cs="Times New Roman"/>
          <w:sz w:val="20"/>
          <w:szCs w:val="20"/>
          <w:lang w:val="ro-RO" w:eastAsia="ro-RO"/>
        </w:rPr>
        <w:t xml:space="preserve">  în Franța, or. Amiens, </w:t>
      </w:r>
      <w:r w:rsidR="00440DC7" w:rsidRPr="006F7058">
        <w:rPr>
          <w:rFonts w:ascii="Verdana" w:eastAsia="Times New Roman" w:hAnsi="Verdana" w:cs="Times New Roman"/>
          <w:sz w:val="20"/>
          <w:szCs w:val="20"/>
          <w:lang w:val="ro-RO" w:eastAsia="ro-RO"/>
        </w:rPr>
        <w:t>MOCAPI Association de Cooperation et Solidarite avec LA ROUMANIE et LA MOLDAVIE, Franța și Asociația Pediatrilor din lume</w:t>
      </w:r>
      <w:r w:rsidR="00440DC7" w:rsidRPr="006F70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  <w:r w:rsidR="00440DC7" w:rsidRPr="00440DC7">
        <w:rPr>
          <w:rFonts w:ascii="Verdana" w:eastAsia="Times New Roman" w:hAnsi="Verdana" w:cs="Times New Roman"/>
          <w:sz w:val="20"/>
          <w:szCs w:val="20"/>
          <w:lang w:val="ro-RO" w:eastAsia="ro-RO"/>
        </w:rPr>
        <w:t xml:space="preserve"> </w:t>
      </w:r>
    </w:p>
    <w:p w:rsidR="0094528A" w:rsidRPr="00587668" w:rsidRDefault="00587668" w:rsidP="00587668">
      <w:pPr>
        <w:pStyle w:val="a3"/>
        <w:numPr>
          <w:ilvl w:val="0"/>
          <w:numId w:val="5"/>
        </w:numPr>
        <w:rPr>
          <w:rFonts w:ascii="Verdana" w:hAnsi="Verdana" w:cs="Times New Roman"/>
          <w:color w:val="000000" w:themeColor="text1"/>
          <w:sz w:val="20"/>
          <w:szCs w:val="20"/>
          <w:lang w:val="ro-RO"/>
        </w:rPr>
      </w:pPr>
      <w:r w:rsidRPr="00587668">
        <w:rPr>
          <w:rFonts w:ascii="Verdana" w:hAnsi="Verdana" w:cs="Times New Roman"/>
          <w:color w:val="000000" w:themeColor="text1"/>
          <w:sz w:val="20"/>
          <w:szCs w:val="20"/>
          <w:lang w:val="ro-RO"/>
        </w:rPr>
        <w:t>2010</w:t>
      </w:r>
      <w:r>
        <w:rPr>
          <w:rFonts w:ascii="Verdana" w:hAnsi="Verdana" w:cs="Times New Roman"/>
          <w:color w:val="000000" w:themeColor="text1"/>
          <w:sz w:val="20"/>
          <w:szCs w:val="20"/>
          <w:lang w:val="ro-RO"/>
        </w:rPr>
        <w:t xml:space="preserve"> - </w:t>
      </w:r>
      <w:r>
        <w:rPr>
          <w:rFonts w:ascii="Verdana" w:eastAsia="Times New Roman" w:hAnsi="Verdana" w:cs="Times New Roman"/>
          <w:sz w:val="20"/>
          <w:szCs w:val="20"/>
          <w:lang w:val="ro-RO" w:eastAsia="ro-RO"/>
        </w:rPr>
        <w:t xml:space="preserve">- </w:t>
      </w:r>
      <w:r w:rsidRPr="006F7058">
        <w:rPr>
          <w:rFonts w:ascii="Verdana" w:eastAsia="Times New Roman" w:hAnsi="Verdana" w:cs="Times New Roman"/>
          <w:i/>
          <w:sz w:val="20"/>
          <w:szCs w:val="20"/>
          <w:lang w:val="ro-RO" w:eastAsia="ro-RO"/>
        </w:rPr>
        <w:t>Stagiu practic</w:t>
      </w:r>
      <w:r w:rsidRPr="00440DC7">
        <w:rPr>
          <w:rFonts w:ascii="Verdana" w:eastAsia="Times New Roman" w:hAnsi="Verdana" w:cs="Times New Roman"/>
          <w:sz w:val="20"/>
          <w:szCs w:val="20"/>
          <w:lang w:val="ro-RO" w:eastAsia="ro-RO"/>
        </w:rPr>
        <w:t xml:space="preserve"> </w:t>
      </w:r>
      <w:r w:rsidR="00D460D9">
        <w:rPr>
          <w:rFonts w:ascii="Verdana" w:eastAsia="Times New Roman" w:hAnsi="Verdana" w:cs="Times New Roman"/>
          <w:sz w:val="20"/>
          <w:szCs w:val="20"/>
          <w:lang w:val="ro-RO" w:eastAsia="ro-RO"/>
        </w:rPr>
        <w:t>–</w:t>
      </w:r>
      <w:r>
        <w:rPr>
          <w:rFonts w:ascii="Verdana" w:eastAsia="Times New Roman" w:hAnsi="Verdana" w:cs="Times New Roman"/>
          <w:sz w:val="20"/>
          <w:szCs w:val="20"/>
          <w:lang w:val="ro-RO" w:eastAsia="ro-RO"/>
        </w:rPr>
        <w:t xml:space="preserve"> </w:t>
      </w:r>
      <w:r w:rsidR="00D460D9">
        <w:rPr>
          <w:rFonts w:ascii="Verdana" w:eastAsia="Times New Roman" w:hAnsi="Verdana" w:cs="Times New Roman"/>
          <w:sz w:val="20"/>
          <w:szCs w:val="20"/>
          <w:lang w:val="ro-RO" w:eastAsia="ro-RO"/>
        </w:rPr>
        <w:t>Marea Britanie,, Practicile de predare pentru copiii cu deficiențe vizuale din Marea Britanie ( copii cuprinși cu vârsta de 3-17 ani), școli specializate, Asociația Love care for Moldova, a, 2010;</w:t>
      </w:r>
    </w:p>
    <w:p w:rsidR="00CC6F39" w:rsidRDefault="00D636A0" w:rsidP="00D636A0">
      <w:pPr>
        <w:rPr>
          <w:rFonts w:ascii="Verdana" w:hAnsi="Verdana" w:cs="Times New Roman"/>
          <w:b/>
          <w:color w:val="000000" w:themeColor="text1"/>
          <w:sz w:val="20"/>
          <w:szCs w:val="20"/>
          <w:u w:val="single"/>
          <w:lang w:val="ro-RO"/>
        </w:rPr>
      </w:pPr>
      <w:r w:rsidRPr="00D636A0">
        <w:rPr>
          <w:rFonts w:ascii="Verdana" w:hAnsi="Verdana" w:cs="Times New Roman"/>
          <w:b/>
          <w:color w:val="000000" w:themeColor="text1"/>
          <w:sz w:val="20"/>
          <w:szCs w:val="20"/>
          <w:u w:val="single"/>
          <w:lang w:val="ro-RO"/>
        </w:rPr>
        <w:t>Proiecte</w:t>
      </w:r>
      <w:r>
        <w:rPr>
          <w:rFonts w:ascii="Verdana" w:hAnsi="Verdana" w:cs="Times New Roman"/>
          <w:b/>
          <w:color w:val="000000" w:themeColor="text1"/>
          <w:sz w:val="20"/>
          <w:szCs w:val="20"/>
          <w:u w:val="single"/>
          <w:lang w:val="ro-RO"/>
        </w:rPr>
        <w:t>:</w:t>
      </w:r>
    </w:p>
    <w:p w:rsidR="00D636A0" w:rsidRPr="00D460D9" w:rsidRDefault="00BA61DE" w:rsidP="00D636A0">
      <w:pPr>
        <w:pStyle w:val="a3"/>
        <w:numPr>
          <w:ilvl w:val="0"/>
          <w:numId w:val="8"/>
        </w:numPr>
        <w:rPr>
          <w:rFonts w:ascii="Verdana" w:hAnsi="Verdana" w:cs="Times New Roman"/>
          <w:color w:val="000000" w:themeColor="text1"/>
          <w:sz w:val="20"/>
          <w:szCs w:val="20"/>
          <w:lang w:val="ro-RO"/>
        </w:rPr>
      </w:pPr>
      <w:r w:rsidRPr="00BA61DE">
        <w:rPr>
          <w:rFonts w:ascii="Verdana" w:hAnsi="Verdana" w:cs="Times New Roman"/>
          <w:color w:val="000000" w:themeColor="text1"/>
          <w:sz w:val="20"/>
          <w:szCs w:val="20"/>
          <w:lang w:val="ro-RO"/>
        </w:rPr>
        <w:t>Promovarea programului de formare în domeniul planificării</w:t>
      </w:r>
      <w:r>
        <w:rPr>
          <w:rFonts w:ascii="Verdana" w:hAnsi="Verdana" w:cs="Times New Roman"/>
          <w:color w:val="000000" w:themeColor="text1"/>
          <w:sz w:val="20"/>
          <w:szCs w:val="20"/>
          <w:lang w:val="ro-RO"/>
        </w:rPr>
        <w:t xml:space="preserve"> strategice a dezvoltării educației incluzive realiza</w:t>
      </w:r>
      <w:r w:rsidR="00485A33">
        <w:rPr>
          <w:rFonts w:ascii="Verdana" w:hAnsi="Verdana" w:cs="Times New Roman"/>
          <w:color w:val="000000" w:themeColor="text1"/>
          <w:sz w:val="20"/>
          <w:szCs w:val="20"/>
          <w:lang w:val="ro-RO"/>
        </w:rPr>
        <w:t>t în cadrul Proiectului,, Integrarea copiilor cu dizabilități în școlile generale”, finanțat de Banca Mondială,</w:t>
      </w:r>
      <w:r w:rsidR="00587668">
        <w:rPr>
          <w:rFonts w:ascii="Verdana" w:hAnsi="Verdana" w:cs="Times New Roman"/>
          <w:color w:val="000000" w:themeColor="text1"/>
          <w:sz w:val="20"/>
          <w:szCs w:val="20"/>
          <w:lang w:val="ro-RO"/>
        </w:rPr>
        <w:t xml:space="preserve"> </w:t>
      </w:r>
      <w:r w:rsidR="00485A33">
        <w:rPr>
          <w:rFonts w:ascii="Verdana" w:hAnsi="Verdana" w:cs="Times New Roman"/>
          <w:color w:val="000000" w:themeColor="text1"/>
          <w:sz w:val="20"/>
          <w:szCs w:val="20"/>
          <w:lang w:val="ro-RO"/>
        </w:rPr>
        <w:t>administrat de FISM, implementat de Lumos Foundation Moldova, 2014-2015.</w:t>
      </w:r>
    </w:p>
    <w:p w:rsidR="00D636A0" w:rsidRDefault="00D636A0" w:rsidP="00D636A0">
      <w:pPr>
        <w:rPr>
          <w:rFonts w:ascii="Verdana" w:hAnsi="Verdana" w:cs="Times New Roman"/>
          <w:b/>
          <w:color w:val="000000" w:themeColor="text1"/>
          <w:sz w:val="20"/>
          <w:szCs w:val="20"/>
          <w:u w:val="single"/>
          <w:lang w:val="ro-RO"/>
        </w:rPr>
      </w:pPr>
      <w:r>
        <w:rPr>
          <w:rFonts w:ascii="Verdana" w:hAnsi="Verdana" w:cs="Times New Roman"/>
          <w:b/>
          <w:color w:val="000000" w:themeColor="text1"/>
          <w:sz w:val="20"/>
          <w:szCs w:val="20"/>
          <w:u w:val="single"/>
          <w:lang w:val="ro-RO"/>
        </w:rPr>
        <w:t>Activități și funcții complementare</w:t>
      </w:r>
    </w:p>
    <w:p w:rsidR="0094528A" w:rsidRPr="0094528A" w:rsidRDefault="00D636A0" w:rsidP="0094528A">
      <w:pPr>
        <w:pStyle w:val="a3"/>
        <w:numPr>
          <w:ilvl w:val="0"/>
          <w:numId w:val="7"/>
        </w:numPr>
        <w:rPr>
          <w:rFonts w:ascii="Verdana" w:hAnsi="Verdana" w:cs="Times New Roman"/>
          <w:color w:val="000000" w:themeColor="text1"/>
          <w:sz w:val="20"/>
          <w:szCs w:val="20"/>
          <w:lang w:val="ro-RO"/>
        </w:rPr>
      </w:pPr>
      <w:r w:rsidRPr="0094528A">
        <w:rPr>
          <w:rFonts w:ascii="Verdana" w:hAnsi="Verdana" w:cs="Times New Roman"/>
          <w:b/>
          <w:color w:val="000000" w:themeColor="text1"/>
          <w:sz w:val="20"/>
          <w:szCs w:val="20"/>
          <w:lang w:val="ro-RO"/>
        </w:rPr>
        <w:t>Membră a Consiliului consultativ</w:t>
      </w:r>
      <w:r w:rsidRPr="0094528A">
        <w:rPr>
          <w:rFonts w:ascii="Verdana" w:hAnsi="Verdana" w:cs="Times New Roman"/>
          <w:color w:val="000000" w:themeColor="text1"/>
          <w:sz w:val="20"/>
          <w:szCs w:val="20"/>
          <w:lang w:val="ro-RO"/>
        </w:rPr>
        <w:t xml:space="preserve"> al DGETS mun. Chișinău</w:t>
      </w:r>
      <w:r w:rsidR="00D460D9">
        <w:rPr>
          <w:rFonts w:ascii="Verdana" w:hAnsi="Verdana" w:cs="Times New Roman"/>
          <w:color w:val="000000" w:themeColor="text1"/>
          <w:sz w:val="20"/>
          <w:szCs w:val="20"/>
          <w:lang w:val="ro-RO"/>
        </w:rPr>
        <w:t>, 2019</w:t>
      </w:r>
      <w:r w:rsidRPr="0094528A">
        <w:rPr>
          <w:rFonts w:ascii="Verdana" w:hAnsi="Verdana" w:cs="Times New Roman"/>
          <w:color w:val="000000" w:themeColor="text1"/>
          <w:sz w:val="20"/>
          <w:szCs w:val="20"/>
          <w:lang w:val="ro-RO"/>
        </w:rPr>
        <w:t>;</w:t>
      </w:r>
    </w:p>
    <w:p w:rsidR="0094528A" w:rsidRPr="0094528A" w:rsidRDefault="0094528A" w:rsidP="0094528A">
      <w:pPr>
        <w:pStyle w:val="a3"/>
        <w:numPr>
          <w:ilvl w:val="0"/>
          <w:numId w:val="7"/>
        </w:numPr>
        <w:rPr>
          <w:rFonts w:ascii="Verdana" w:hAnsi="Verdana" w:cs="Times New Roman"/>
          <w:b/>
          <w:color w:val="000000" w:themeColor="text1"/>
          <w:sz w:val="20"/>
          <w:szCs w:val="20"/>
          <w:u w:val="single"/>
          <w:lang w:val="ro-RO"/>
        </w:rPr>
      </w:pPr>
      <w:r w:rsidRPr="0094528A">
        <w:rPr>
          <w:rFonts w:ascii="Verdana" w:hAnsi="Verdana" w:cs="Times New Roman"/>
          <w:b/>
          <w:color w:val="000000" w:themeColor="text1"/>
          <w:sz w:val="20"/>
          <w:szCs w:val="20"/>
          <w:lang w:val="ro-RO"/>
        </w:rPr>
        <w:t>Expert național</w:t>
      </w:r>
      <w:r w:rsidRPr="0094528A">
        <w:rPr>
          <w:b/>
          <w:lang w:val="ro-MD"/>
        </w:rPr>
        <w:t xml:space="preserve"> </w:t>
      </w:r>
      <w:r w:rsidRPr="0094528A">
        <w:rPr>
          <w:lang w:val="ro-MD"/>
        </w:rPr>
        <w:t>în cadrul proiectului ,, IVET – ÎNVĂȚĂMÂNTUL PROFESIONAL TEHNIC DIN MOLDOVA” , MECC RM, KulturKontakt Austria, 2018;</w:t>
      </w:r>
    </w:p>
    <w:p w:rsidR="0094528A" w:rsidRPr="0094528A" w:rsidRDefault="0094528A" w:rsidP="0094528A">
      <w:pPr>
        <w:pStyle w:val="a3"/>
        <w:numPr>
          <w:ilvl w:val="0"/>
          <w:numId w:val="7"/>
        </w:numPr>
        <w:rPr>
          <w:rFonts w:ascii="Verdana" w:hAnsi="Verdana" w:cs="Times New Roman"/>
          <w:b/>
          <w:color w:val="000000" w:themeColor="text1"/>
          <w:sz w:val="20"/>
          <w:szCs w:val="20"/>
          <w:u w:val="single"/>
          <w:lang w:val="ro-RO"/>
        </w:rPr>
      </w:pPr>
      <w:r>
        <w:rPr>
          <w:rFonts w:ascii="Verdana" w:hAnsi="Verdana" w:cs="Times New Roman"/>
          <w:b/>
          <w:color w:val="000000" w:themeColor="text1"/>
          <w:sz w:val="20"/>
          <w:szCs w:val="20"/>
          <w:lang w:val="ro-RO"/>
        </w:rPr>
        <w:t xml:space="preserve">Memrbă a grupului de lucru </w:t>
      </w:r>
      <w:r w:rsidRPr="0094528A">
        <w:rPr>
          <w:rFonts w:ascii="Verdana" w:hAnsi="Verdana" w:cs="Times New Roman"/>
          <w:color w:val="000000" w:themeColor="text1"/>
          <w:sz w:val="20"/>
          <w:szCs w:val="20"/>
          <w:lang w:val="ro-RO"/>
        </w:rPr>
        <w:t>privind definitivarea Metodologiei</w:t>
      </w:r>
      <w:r>
        <w:rPr>
          <w:rFonts w:ascii="Verdana" w:hAnsi="Verdana" w:cs="Times New Roman"/>
          <w:color w:val="000000" w:themeColor="text1"/>
          <w:sz w:val="20"/>
          <w:szCs w:val="20"/>
          <w:lang w:val="ro-RO"/>
        </w:rPr>
        <w:t xml:space="preserve"> de evaluare a cadrelor didactice din învățământul general, Agrnția Națională de Asigurare a Calității în Educație și Cercetare, Chișinău 2018;</w:t>
      </w:r>
    </w:p>
    <w:p w:rsidR="0094528A" w:rsidRPr="00C73E6B" w:rsidRDefault="0094528A" w:rsidP="00C73E6B">
      <w:pPr>
        <w:pStyle w:val="a3"/>
        <w:tabs>
          <w:tab w:val="left" w:pos="720"/>
          <w:tab w:val="left" w:pos="810"/>
          <w:tab w:val="left" w:pos="9900"/>
        </w:tabs>
        <w:spacing w:after="0"/>
        <w:ind w:right="292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94528A">
        <w:rPr>
          <w:rFonts w:ascii="Verdana" w:hAnsi="Verdana" w:cs="Times New Roman"/>
          <w:b/>
          <w:color w:val="000000" w:themeColor="text1"/>
          <w:sz w:val="20"/>
          <w:szCs w:val="20"/>
          <w:lang w:val="ro-RO"/>
        </w:rPr>
        <w:t>Formator</w:t>
      </w:r>
      <w:r>
        <w:rPr>
          <w:rFonts w:ascii="Verdana" w:hAnsi="Verdana" w:cs="Times New Roman"/>
          <w:b/>
          <w:color w:val="000000" w:themeColor="text1"/>
          <w:sz w:val="20"/>
          <w:szCs w:val="20"/>
          <w:lang w:val="ro-RO"/>
        </w:rPr>
        <w:t xml:space="preserve"> </w:t>
      </w:r>
      <w:r w:rsidR="000E3B1F" w:rsidRPr="000E3B1F">
        <w:rPr>
          <w:rFonts w:ascii="Verdana" w:hAnsi="Verdana" w:cs="Times New Roman"/>
          <w:color w:val="000000" w:themeColor="text1"/>
          <w:sz w:val="20"/>
          <w:szCs w:val="20"/>
          <w:lang w:val="ro-RO"/>
        </w:rPr>
        <w:t>la Congresul Cadrelor Didactice</w:t>
      </w:r>
      <w:r w:rsidR="000E3B1F">
        <w:rPr>
          <w:rFonts w:ascii="Verdana" w:hAnsi="Verdana" w:cs="Times New Roman"/>
          <w:color w:val="000000" w:themeColor="text1"/>
          <w:sz w:val="20"/>
          <w:szCs w:val="20"/>
          <w:lang w:val="ro-RO"/>
        </w:rPr>
        <w:t xml:space="preserve"> din RM, România și al Cadrelor Didactice Române DE PESTE Hotare, cel de-al 40-lea Congres AGIRo, </w:t>
      </w:r>
      <w:r w:rsidR="00C73E6B" w:rsidRPr="00C73E6B">
        <w:rPr>
          <w:rFonts w:ascii="Times New Roman" w:eastAsia="Calibri" w:hAnsi="Times New Roman" w:cs="Times New Roman"/>
          <w:b/>
          <w:sz w:val="24"/>
          <w:szCs w:val="24"/>
          <w:lang w:val="ro-RO"/>
        </w:rPr>
        <w:t>,</w:t>
      </w:r>
      <w:r w:rsidR="00C73E6B" w:rsidRPr="00C73E6B">
        <w:rPr>
          <w:rFonts w:ascii="Times New Roman" w:eastAsia="Calibri" w:hAnsi="Times New Roman" w:cs="Times New Roman"/>
          <w:sz w:val="24"/>
          <w:szCs w:val="24"/>
          <w:lang w:val="ro-RO"/>
        </w:rPr>
        <w:t>,Educația: Trecut, Prezent și Viitor”</w:t>
      </w:r>
      <w:r w:rsidR="00C73E6B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="007261CB" w:rsidRPr="00C73E6B">
        <w:rPr>
          <w:rFonts w:ascii="Verdana" w:hAnsi="Verdana" w:cs="Times New Roman"/>
          <w:color w:val="000000" w:themeColor="text1"/>
          <w:sz w:val="20"/>
          <w:szCs w:val="20"/>
          <w:lang w:val="ro-RO"/>
        </w:rPr>
        <w:t>2017, Chișinău;</w:t>
      </w:r>
    </w:p>
    <w:p w:rsidR="00BA61DE" w:rsidRPr="00BA61DE" w:rsidRDefault="00BA61DE" w:rsidP="00BA61DE">
      <w:pPr>
        <w:pStyle w:val="a3"/>
        <w:numPr>
          <w:ilvl w:val="0"/>
          <w:numId w:val="7"/>
        </w:numPr>
        <w:rPr>
          <w:rFonts w:ascii="Verdana" w:hAnsi="Verdana" w:cs="Times New Roman"/>
          <w:b/>
          <w:color w:val="000000" w:themeColor="text1"/>
          <w:sz w:val="20"/>
          <w:szCs w:val="20"/>
          <w:lang w:val="ro-RO"/>
        </w:rPr>
      </w:pPr>
      <w:r w:rsidRPr="00BA61DE">
        <w:rPr>
          <w:rFonts w:ascii="Verdana" w:hAnsi="Verdana" w:cs="Times New Roman"/>
          <w:b/>
          <w:color w:val="000000" w:themeColor="text1"/>
          <w:sz w:val="20"/>
          <w:szCs w:val="20"/>
          <w:lang w:val="ro-RO"/>
        </w:rPr>
        <w:t xml:space="preserve">Formator </w:t>
      </w:r>
      <w:r w:rsidRPr="00BA61DE">
        <w:rPr>
          <w:rFonts w:ascii="Verdana" w:hAnsi="Verdana" w:cs="Times New Roman"/>
          <w:color w:val="000000" w:themeColor="text1"/>
          <w:sz w:val="20"/>
          <w:szCs w:val="20"/>
          <w:lang w:val="ro-RO"/>
        </w:rPr>
        <w:t>în cadrul proiectului,,</w:t>
      </w:r>
      <w:r>
        <w:rPr>
          <w:rFonts w:ascii="Verdana" w:hAnsi="Verdana" w:cs="Times New Roman"/>
          <w:color w:val="000000" w:themeColor="text1"/>
          <w:sz w:val="20"/>
          <w:szCs w:val="20"/>
          <w:lang w:val="ro-RO"/>
        </w:rPr>
        <w:t>Transformarea sistemului rezidențial de îngrijire a copilului și promovarea educației incluzive”, MECC RM, UNICEF, CRAP, 2015;</w:t>
      </w:r>
    </w:p>
    <w:p w:rsidR="007261CB" w:rsidRPr="00587668" w:rsidRDefault="007261CB" w:rsidP="00D636A0">
      <w:pPr>
        <w:pStyle w:val="a3"/>
        <w:numPr>
          <w:ilvl w:val="0"/>
          <w:numId w:val="7"/>
        </w:numPr>
        <w:rPr>
          <w:rFonts w:ascii="Verdana" w:hAnsi="Verdana" w:cs="Times New Roman"/>
          <w:b/>
          <w:color w:val="000000" w:themeColor="text1"/>
          <w:sz w:val="20"/>
          <w:szCs w:val="20"/>
          <w:lang w:val="ro-RO"/>
        </w:rPr>
      </w:pPr>
      <w:r>
        <w:rPr>
          <w:rFonts w:ascii="Verdana" w:hAnsi="Verdana" w:cs="Times New Roman"/>
          <w:b/>
          <w:color w:val="000000" w:themeColor="text1"/>
          <w:sz w:val="20"/>
          <w:szCs w:val="20"/>
          <w:lang w:val="ro-RO"/>
        </w:rPr>
        <w:t xml:space="preserve">Formator </w:t>
      </w:r>
      <w:r>
        <w:rPr>
          <w:rFonts w:ascii="Verdana" w:hAnsi="Verdana" w:cs="Times New Roman"/>
          <w:color w:val="000000" w:themeColor="text1"/>
          <w:sz w:val="20"/>
          <w:szCs w:val="20"/>
          <w:lang w:val="ro-RO"/>
        </w:rPr>
        <w:t>în cadrul proiectului,, Asigurarea șanselor egale la educație și incluziune socială ale copiilor cu CES”, CCF Moldova, Organizația ,, Caritas”, Elveția,</w:t>
      </w:r>
      <w:r w:rsidR="00587668">
        <w:rPr>
          <w:rFonts w:ascii="Verdana" w:hAnsi="Verdana" w:cs="Times New Roman"/>
          <w:color w:val="000000" w:themeColor="text1"/>
          <w:sz w:val="20"/>
          <w:szCs w:val="20"/>
          <w:lang w:val="ro-RO"/>
        </w:rPr>
        <w:t xml:space="preserve"> 2015;</w:t>
      </w:r>
    </w:p>
    <w:p w:rsidR="00587668" w:rsidRPr="00C73E6B" w:rsidRDefault="00587668" w:rsidP="00D636A0">
      <w:pPr>
        <w:pStyle w:val="a3"/>
        <w:numPr>
          <w:ilvl w:val="0"/>
          <w:numId w:val="7"/>
        </w:numPr>
        <w:rPr>
          <w:rFonts w:ascii="Verdana" w:hAnsi="Verdana" w:cs="Times New Roman"/>
          <w:b/>
          <w:color w:val="000000" w:themeColor="text1"/>
          <w:sz w:val="20"/>
          <w:szCs w:val="20"/>
          <w:lang w:val="ro-RO"/>
        </w:rPr>
      </w:pPr>
      <w:r>
        <w:rPr>
          <w:rFonts w:ascii="Verdana" w:hAnsi="Verdana" w:cs="Times New Roman"/>
          <w:b/>
          <w:color w:val="000000" w:themeColor="text1"/>
          <w:sz w:val="20"/>
          <w:szCs w:val="20"/>
          <w:lang w:val="ro-RO"/>
        </w:rPr>
        <w:t xml:space="preserve">Formator </w:t>
      </w:r>
      <w:r>
        <w:rPr>
          <w:rFonts w:ascii="Verdana" w:hAnsi="Verdana" w:cs="Times New Roman"/>
          <w:color w:val="000000" w:themeColor="text1"/>
          <w:sz w:val="20"/>
          <w:szCs w:val="20"/>
          <w:lang w:val="ro-RO"/>
        </w:rPr>
        <w:t>la S</w:t>
      </w:r>
      <w:r w:rsidRPr="00587668">
        <w:rPr>
          <w:rFonts w:ascii="Verdana" w:hAnsi="Verdana" w:cs="Times New Roman"/>
          <w:color w:val="000000" w:themeColor="text1"/>
          <w:sz w:val="20"/>
          <w:szCs w:val="20"/>
          <w:lang w:val="ro-RO"/>
        </w:rPr>
        <w:t>tagiul de formare</w:t>
      </w:r>
      <w:r>
        <w:rPr>
          <w:rFonts w:ascii="Verdana" w:hAnsi="Verdana" w:cs="Times New Roman"/>
          <w:color w:val="000000" w:themeColor="text1"/>
          <w:sz w:val="20"/>
          <w:szCs w:val="20"/>
          <w:lang w:val="ro-RO"/>
        </w:rPr>
        <w:t xml:space="preserve"> al directorilor de grădinițe ,, Managementul educației incluzive în instituțiile de învățământ preșcolar din RM” ( Dispoziția ME nr.928 din 03.07.2015)</w:t>
      </w:r>
      <w:r w:rsidR="0071760C">
        <w:rPr>
          <w:rFonts w:ascii="Verdana" w:hAnsi="Verdana" w:cs="Times New Roman"/>
          <w:color w:val="000000" w:themeColor="text1"/>
          <w:sz w:val="20"/>
          <w:szCs w:val="20"/>
          <w:lang w:val="ro-RO"/>
        </w:rPr>
        <w:t>, Ministerul Educației RM, Keistone Moldova, CRAP</w:t>
      </w:r>
      <w:r>
        <w:rPr>
          <w:rFonts w:ascii="Verdana" w:hAnsi="Verdana" w:cs="Times New Roman"/>
          <w:color w:val="000000" w:themeColor="text1"/>
          <w:sz w:val="20"/>
          <w:szCs w:val="20"/>
          <w:lang w:val="ro-RO"/>
        </w:rPr>
        <w:t>;</w:t>
      </w:r>
    </w:p>
    <w:p w:rsidR="00C73E6B" w:rsidRPr="00C73E6B" w:rsidRDefault="00C73E6B" w:rsidP="00D636A0">
      <w:pPr>
        <w:pStyle w:val="a3"/>
        <w:numPr>
          <w:ilvl w:val="0"/>
          <w:numId w:val="7"/>
        </w:numPr>
        <w:rPr>
          <w:rFonts w:ascii="Verdana" w:hAnsi="Verdana" w:cs="Times New Roman"/>
          <w:b/>
          <w:color w:val="000000" w:themeColor="text1"/>
          <w:sz w:val="20"/>
          <w:szCs w:val="20"/>
          <w:lang w:val="ro-RO"/>
        </w:rPr>
      </w:pPr>
      <w:r w:rsidRPr="00C73E6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Participant</w:t>
      </w:r>
      <w:r w:rsidRPr="00C73E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la</w:t>
      </w:r>
      <w:r w:rsidRPr="00C73E6B"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  <w:t xml:space="preserve"> I-a Conferință Națională în Sănătatea Adolescenților</w:t>
      </w:r>
      <w:r w:rsidRPr="00C73E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,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Certificat </w:t>
      </w:r>
      <w:r w:rsidRPr="00C73E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Seria MX ,Codul XIV nr. 46491, d</w:t>
      </w:r>
      <w:r w:rsidR="00DE6A9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in 05.12.2014, or. Chișinău, RM.</w:t>
      </w:r>
    </w:p>
    <w:p w:rsidR="00C73E6B" w:rsidRPr="006315A7" w:rsidRDefault="00D3176C" w:rsidP="00D3176C">
      <w:pPr>
        <w:ind w:left="360"/>
        <w:rPr>
          <w:rFonts w:ascii="Verdana" w:hAnsi="Verdana" w:cs="Times New Roman"/>
          <w:b/>
          <w:color w:val="000000" w:themeColor="text1"/>
          <w:sz w:val="20"/>
          <w:szCs w:val="20"/>
          <w:u w:val="single"/>
          <w:lang w:val="ro-RO"/>
        </w:rPr>
      </w:pPr>
      <w:r w:rsidRPr="006315A7">
        <w:rPr>
          <w:rFonts w:ascii="Verdana" w:hAnsi="Verdana" w:cs="Times New Roman"/>
          <w:b/>
          <w:color w:val="000000" w:themeColor="text1"/>
          <w:sz w:val="20"/>
          <w:szCs w:val="20"/>
          <w:u w:val="single"/>
          <w:lang w:val="ro-RO"/>
        </w:rPr>
        <w:t>Atitudini și competențe</w:t>
      </w:r>
    </w:p>
    <w:p w:rsidR="00D3176C" w:rsidRPr="006315A7" w:rsidRDefault="00D3176C" w:rsidP="00D3176C">
      <w:pPr>
        <w:pStyle w:val="a3"/>
        <w:numPr>
          <w:ilvl w:val="0"/>
          <w:numId w:val="10"/>
        </w:numPr>
        <w:shd w:val="clear" w:color="auto" w:fill="FFFFFF"/>
        <w:spacing w:before="36" w:after="36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val="ro-MD" w:eastAsia="ru-RU"/>
        </w:rPr>
      </w:pPr>
      <w:r w:rsidRPr="006315A7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val="ro-MD" w:eastAsia="ru-RU"/>
        </w:rPr>
        <w:t>Competenţe </w:t>
      </w:r>
      <w:r w:rsidRPr="006315A7">
        <w:rPr>
          <w:rFonts w:ascii="Verdana" w:eastAsia="Times New Roman" w:hAnsi="Verdana" w:cs="Times New Roman"/>
          <w:color w:val="000000" w:themeColor="text1"/>
          <w:sz w:val="20"/>
          <w:szCs w:val="20"/>
          <w:lang w:val="ro-MD" w:eastAsia="ru-RU"/>
        </w:rPr>
        <w:t>dobândite prin formări, prin activitate</w:t>
      </w:r>
      <w:r w:rsidR="006315A7" w:rsidRPr="006315A7">
        <w:rPr>
          <w:rFonts w:ascii="Verdana" w:eastAsia="Times New Roman" w:hAnsi="Verdana" w:cs="Times New Roman"/>
          <w:color w:val="000000" w:themeColor="text1"/>
          <w:sz w:val="20"/>
          <w:szCs w:val="20"/>
          <w:lang w:val="ro-MD" w:eastAsia="ru-RU"/>
        </w:rPr>
        <w:t>a pedagogică</w:t>
      </w:r>
      <w:r w:rsidRPr="006315A7">
        <w:rPr>
          <w:rFonts w:ascii="Verdana" w:eastAsia="Times New Roman" w:hAnsi="Verdana" w:cs="Times New Roman"/>
          <w:color w:val="000000" w:themeColor="text1"/>
          <w:sz w:val="20"/>
          <w:szCs w:val="20"/>
          <w:lang w:val="ro-MD" w:eastAsia="ru-RU"/>
        </w:rPr>
        <w:t>, manager, formator, prin parteneriatele cu ONG-uri, cu mass-media, părinţii copiilor, etc.;</w:t>
      </w:r>
    </w:p>
    <w:p w:rsidR="00D3176C" w:rsidRPr="006315A7" w:rsidRDefault="00D3176C" w:rsidP="00D3176C">
      <w:pPr>
        <w:pStyle w:val="a3"/>
        <w:numPr>
          <w:ilvl w:val="0"/>
          <w:numId w:val="10"/>
        </w:numPr>
        <w:shd w:val="clear" w:color="auto" w:fill="FFFFFF"/>
        <w:spacing w:before="36" w:after="36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val="ro-MD" w:eastAsia="ru-RU"/>
        </w:rPr>
      </w:pPr>
      <w:r w:rsidRPr="006315A7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val="ro-MD" w:eastAsia="ru-RU"/>
        </w:rPr>
        <w:t>Competenţă profesională: </w:t>
      </w:r>
      <w:r w:rsidRPr="006315A7">
        <w:rPr>
          <w:rFonts w:ascii="Verdana" w:eastAsia="Times New Roman" w:hAnsi="Verdana" w:cs="Times New Roman"/>
          <w:color w:val="000000" w:themeColor="text1"/>
          <w:sz w:val="20"/>
          <w:szCs w:val="20"/>
          <w:lang w:val="ro-MD" w:eastAsia="ru-RU"/>
        </w:rPr>
        <w:t>cunoştinţe şi deprinderi pentru executarea anumitor funcţii,</w:t>
      </w:r>
      <w:r w:rsidR="00DE0AAE">
        <w:rPr>
          <w:rFonts w:ascii="Verdana" w:eastAsia="Times New Roman" w:hAnsi="Verdana" w:cs="Times New Roman"/>
          <w:color w:val="000000" w:themeColor="text1"/>
          <w:sz w:val="20"/>
          <w:szCs w:val="20"/>
          <w:lang w:val="ro-MD" w:eastAsia="ru-RU"/>
        </w:rPr>
        <w:t>prognozare, monitorizare,</w:t>
      </w:r>
      <w:r w:rsidR="00623B07">
        <w:rPr>
          <w:rFonts w:ascii="Verdana" w:eastAsia="Times New Roman" w:hAnsi="Verdana" w:cs="Times New Roman"/>
          <w:color w:val="000000" w:themeColor="text1"/>
          <w:sz w:val="20"/>
          <w:szCs w:val="20"/>
          <w:lang w:val="ro-MD" w:eastAsia="ru-RU"/>
        </w:rPr>
        <w:t>evaluare,</w:t>
      </w:r>
      <w:r w:rsidRPr="006315A7">
        <w:rPr>
          <w:rFonts w:ascii="Verdana" w:eastAsia="Times New Roman" w:hAnsi="Verdana" w:cs="Times New Roman"/>
          <w:color w:val="000000" w:themeColor="text1"/>
          <w:sz w:val="20"/>
          <w:szCs w:val="20"/>
          <w:lang w:val="ro-MD" w:eastAsia="ru-RU"/>
        </w:rPr>
        <w:t xml:space="preserve"> dezvoltarea parteneriatelor;</w:t>
      </w:r>
    </w:p>
    <w:p w:rsidR="00D3176C" w:rsidRPr="006315A7" w:rsidRDefault="00D3176C" w:rsidP="00D3176C">
      <w:pPr>
        <w:pStyle w:val="a3"/>
        <w:numPr>
          <w:ilvl w:val="0"/>
          <w:numId w:val="10"/>
        </w:numPr>
        <w:shd w:val="clear" w:color="auto" w:fill="FFFFFF"/>
        <w:spacing w:before="36" w:after="36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val="ro-MD" w:eastAsia="ru-RU"/>
        </w:rPr>
      </w:pPr>
      <w:r w:rsidRPr="006315A7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val="ro-MD" w:eastAsia="ru-RU"/>
        </w:rPr>
        <w:t>Competenţă juridică: </w:t>
      </w:r>
      <w:r w:rsidRPr="006315A7">
        <w:rPr>
          <w:rFonts w:ascii="Verdana" w:eastAsia="Times New Roman" w:hAnsi="Verdana" w:cs="Times New Roman"/>
          <w:color w:val="000000" w:themeColor="text1"/>
          <w:sz w:val="20"/>
          <w:szCs w:val="20"/>
          <w:lang w:val="ro-MD" w:eastAsia="ru-RU"/>
        </w:rPr>
        <w:t>aplicarea legii;</w:t>
      </w:r>
    </w:p>
    <w:p w:rsidR="00D3176C" w:rsidRPr="006315A7" w:rsidRDefault="00D3176C" w:rsidP="00D3176C">
      <w:pPr>
        <w:pStyle w:val="a3"/>
        <w:numPr>
          <w:ilvl w:val="0"/>
          <w:numId w:val="10"/>
        </w:numPr>
        <w:shd w:val="clear" w:color="auto" w:fill="FFFFFF"/>
        <w:spacing w:before="36" w:after="36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val="ro-MD" w:eastAsia="ru-RU"/>
        </w:rPr>
      </w:pPr>
      <w:r w:rsidRPr="006315A7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val="ro-MD" w:eastAsia="ru-RU"/>
        </w:rPr>
        <w:t>Competenţă managerială, psihopedagogică şi sociologică: </w:t>
      </w:r>
      <w:r w:rsidRPr="006315A7">
        <w:rPr>
          <w:rFonts w:ascii="Verdana" w:eastAsia="Times New Roman" w:hAnsi="Verdana" w:cs="Times New Roman"/>
          <w:color w:val="000000" w:themeColor="text1"/>
          <w:sz w:val="20"/>
          <w:szCs w:val="20"/>
          <w:lang w:val="ro-MD" w:eastAsia="ru-RU"/>
        </w:rPr>
        <w:t>de a îndruma, de a orienta, de mediere şi rezolvare a conflictelor, de a revizui și coreta greșelile;</w:t>
      </w:r>
    </w:p>
    <w:p w:rsidR="00D3176C" w:rsidRPr="006315A7" w:rsidRDefault="00D3176C" w:rsidP="00D3176C">
      <w:pPr>
        <w:pStyle w:val="a3"/>
        <w:numPr>
          <w:ilvl w:val="0"/>
          <w:numId w:val="10"/>
        </w:numPr>
        <w:shd w:val="clear" w:color="auto" w:fill="FFFFFF"/>
        <w:spacing w:before="36" w:after="36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val="ro-MD" w:eastAsia="ru-RU"/>
        </w:rPr>
      </w:pPr>
      <w:r w:rsidRPr="006315A7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val="ro-MD" w:eastAsia="ru-RU"/>
        </w:rPr>
        <w:t>Competenţă decizională: </w:t>
      </w:r>
      <w:r w:rsidRPr="006315A7">
        <w:rPr>
          <w:rFonts w:ascii="Verdana" w:eastAsia="Times New Roman" w:hAnsi="Verdana" w:cs="Times New Roman"/>
          <w:color w:val="000000" w:themeColor="text1"/>
          <w:sz w:val="20"/>
          <w:szCs w:val="20"/>
          <w:lang w:val="ro-MD" w:eastAsia="ru-RU"/>
        </w:rPr>
        <w:t>puterea de acţiona în situaţii de incertitudine, puterea</w:t>
      </w:r>
      <w:r w:rsidR="006315A7" w:rsidRPr="006315A7">
        <w:rPr>
          <w:rFonts w:ascii="Verdana" w:eastAsia="Times New Roman" w:hAnsi="Verdana" w:cs="Times New Roman"/>
          <w:color w:val="000000" w:themeColor="text1"/>
          <w:sz w:val="20"/>
          <w:szCs w:val="20"/>
          <w:lang w:val="ro-MD" w:eastAsia="ru-RU"/>
        </w:rPr>
        <w:t xml:space="preserve"> de a lua decizii</w:t>
      </w:r>
      <w:r w:rsidRPr="006315A7">
        <w:rPr>
          <w:rFonts w:ascii="Verdana" w:eastAsia="Times New Roman" w:hAnsi="Verdana" w:cs="Times New Roman"/>
          <w:color w:val="000000" w:themeColor="text1"/>
          <w:sz w:val="20"/>
          <w:szCs w:val="20"/>
          <w:lang w:val="ro-MD" w:eastAsia="ru-RU"/>
        </w:rPr>
        <w:t>;</w:t>
      </w:r>
    </w:p>
    <w:p w:rsidR="00D3176C" w:rsidRPr="006315A7" w:rsidRDefault="00D3176C" w:rsidP="00D3176C">
      <w:pPr>
        <w:pStyle w:val="a3"/>
        <w:numPr>
          <w:ilvl w:val="0"/>
          <w:numId w:val="10"/>
        </w:numPr>
        <w:shd w:val="clear" w:color="auto" w:fill="FFFFFF"/>
        <w:spacing w:before="36" w:after="36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val="ro-MD" w:eastAsia="ru-RU"/>
        </w:rPr>
      </w:pPr>
      <w:r w:rsidRPr="006315A7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val="ro-MD" w:eastAsia="ru-RU"/>
        </w:rPr>
        <w:t>Competenţă culturală</w:t>
      </w:r>
      <w:r w:rsidRPr="006315A7">
        <w:rPr>
          <w:rFonts w:ascii="Verdana" w:eastAsia="Times New Roman" w:hAnsi="Verdana" w:cs="Times New Roman"/>
          <w:color w:val="000000" w:themeColor="text1"/>
          <w:sz w:val="20"/>
          <w:szCs w:val="20"/>
          <w:lang w:val="ro-MD" w:eastAsia="ru-RU"/>
        </w:rPr>
        <w:t>: de a lărgi orizontul de cultură şi cunoaştere;</w:t>
      </w:r>
    </w:p>
    <w:p w:rsidR="00D3176C" w:rsidRPr="006315A7" w:rsidRDefault="00D3176C" w:rsidP="00D3176C">
      <w:pPr>
        <w:pStyle w:val="a3"/>
        <w:numPr>
          <w:ilvl w:val="0"/>
          <w:numId w:val="10"/>
        </w:numPr>
        <w:shd w:val="clear" w:color="auto" w:fill="FFFFFF"/>
        <w:spacing w:before="36" w:after="36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val="ro-MD" w:eastAsia="ru-RU"/>
        </w:rPr>
      </w:pPr>
      <w:r w:rsidRPr="006315A7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val="ro-MD" w:eastAsia="ru-RU"/>
        </w:rPr>
        <w:t>Competenţe lingvistice: </w:t>
      </w:r>
      <w:r w:rsidRPr="006315A7">
        <w:rPr>
          <w:rFonts w:ascii="Verdana" w:eastAsia="Times New Roman" w:hAnsi="Verdana" w:cs="Times New Roman"/>
          <w:color w:val="000000" w:themeColor="text1"/>
          <w:sz w:val="20"/>
          <w:szCs w:val="20"/>
          <w:lang w:val="ro-MD" w:eastAsia="ru-RU"/>
        </w:rPr>
        <w:t>româna (maternă); rusa (excelent);franceză( satisfăcător);</w:t>
      </w:r>
    </w:p>
    <w:p w:rsidR="00D3176C" w:rsidRPr="006315A7" w:rsidRDefault="00D3176C" w:rsidP="00D3176C">
      <w:pPr>
        <w:pStyle w:val="a3"/>
        <w:numPr>
          <w:ilvl w:val="0"/>
          <w:numId w:val="10"/>
        </w:numPr>
        <w:shd w:val="clear" w:color="auto" w:fill="FFFFFF"/>
        <w:spacing w:before="36" w:after="36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val="ro-MD" w:eastAsia="ru-RU"/>
        </w:rPr>
      </w:pPr>
      <w:r w:rsidRPr="006315A7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val="ro-MD" w:eastAsia="ru-RU"/>
        </w:rPr>
        <w:t>Competenţe tehnice: </w:t>
      </w:r>
      <w:r w:rsidRPr="006315A7">
        <w:rPr>
          <w:rFonts w:ascii="Verdana" w:eastAsia="Times New Roman" w:hAnsi="Verdana" w:cs="Times New Roman"/>
          <w:color w:val="000000" w:themeColor="text1"/>
          <w:sz w:val="20"/>
          <w:szCs w:val="20"/>
          <w:lang w:val="ro-MD" w:eastAsia="ru-RU"/>
        </w:rPr>
        <w:t>PC</w:t>
      </w:r>
      <w:r w:rsidRPr="006315A7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val="ro-MD" w:eastAsia="ru-RU"/>
        </w:rPr>
        <w:t> - </w:t>
      </w:r>
      <w:r w:rsidRPr="006315A7">
        <w:rPr>
          <w:rFonts w:ascii="Verdana" w:eastAsia="Times New Roman" w:hAnsi="Verdana" w:cs="Times New Roman"/>
          <w:color w:val="000000" w:themeColor="text1"/>
          <w:sz w:val="20"/>
          <w:szCs w:val="20"/>
          <w:lang w:val="ro-MD" w:eastAsia="ru-RU"/>
        </w:rPr>
        <w:t>MS Word, Excel, Power Point, Internet;</w:t>
      </w:r>
    </w:p>
    <w:p w:rsidR="00D636A0" w:rsidRPr="006315A7" w:rsidRDefault="00D3176C" w:rsidP="006315A7">
      <w:pPr>
        <w:pStyle w:val="a3"/>
        <w:numPr>
          <w:ilvl w:val="0"/>
          <w:numId w:val="10"/>
        </w:numPr>
        <w:shd w:val="clear" w:color="auto" w:fill="FFFFFF"/>
        <w:spacing w:before="36" w:after="36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val="ro-MD" w:eastAsia="ru-RU"/>
        </w:rPr>
      </w:pPr>
      <w:r w:rsidRPr="006315A7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val="ro-MD" w:eastAsia="ru-RU"/>
        </w:rPr>
        <w:t>Abilităţi suplimentare: </w:t>
      </w:r>
      <w:r w:rsidRPr="006315A7">
        <w:rPr>
          <w:rFonts w:ascii="Verdana" w:eastAsia="Times New Roman" w:hAnsi="Verdana" w:cs="Times New Roman"/>
          <w:color w:val="000000" w:themeColor="text1"/>
          <w:sz w:val="20"/>
          <w:szCs w:val="20"/>
          <w:lang w:val="ro-MD" w:eastAsia="ru-RU"/>
        </w:rPr>
        <w:t>Permis de conducere categoria B.</w:t>
      </w:r>
    </w:p>
    <w:sectPr w:rsidR="00D636A0" w:rsidRPr="00631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BB4" w:rsidRDefault="00632BB4" w:rsidP="00B4621C">
      <w:pPr>
        <w:spacing w:after="0" w:line="240" w:lineRule="auto"/>
      </w:pPr>
      <w:r>
        <w:separator/>
      </w:r>
    </w:p>
  </w:endnote>
  <w:endnote w:type="continuationSeparator" w:id="0">
    <w:p w:rsidR="00632BB4" w:rsidRDefault="00632BB4" w:rsidP="00B46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BB4" w:rsidRDefault="00632BB4" w:rsidP="00B4621C">
      <w:pPr>
        <w:spacing w:after="0" w:line="240" w:lineRule="auto"/>
      </w:pPr>
      <w:r>
        <w:separator/>
      </w:r>
    </w:p>
  </w:footnote>
  <w:footnote w:type="continuationSeparator" w:id="0">
    <w:p w:rsidR="00632BB4" w:rsidRDefault="00632BB4" w:rsidP="00B462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24277"/>
    <w:multiLevelType w:val="hybridMultilevel"/>
    <w:tmpl w:val="DF763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E6E85"/>
    <w:multiLevelType w:val="hybridMultilevel"/>
    <w:tmpl w:val="7F70589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C64BD"/>
    <w:multiLevelType w:val="hybridMultilevel"/>
    <w:tmpl w:val="69881CEE"/>
    <w:lvl w:ilvl="0" w:tplc="B0509E1E">
      <w:start w:val="2017"/>
      <w:numFmt w:val="bullet"/>
      <w:lvlText w:val="-"/>
      <w:lvlJc w:val="left"/>
      <w:pPr>
        <w:ind w:left="246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3" w15:restartNumberingAfterBreak="0">
    <w:nsid w:val="5D154B77"/>
    <w:multiLevelType w:val="hybridMultilevel"/>
    <w:tmpl w:val="A888FC7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F5FB4"/>
    <w:multiLevelType w:val="hybridMultilevel"/>
    <w:tmpl w:val="7D34C72E"/>
    <w:lvl w:ilvl="0" w:tplc="04190009">
      <w:start w:val="1"/>
      <w:numFmt w:val="bullet"/>
      <w:lvlText w:val=""/>
      <w:lvlJc w:val="left"/>
      <w:pPr>
        <w:ind w:left="9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5" w15:restartNumberingAfterBreak="0">
    <w:nsid w:val="5FAB6E35"/>
    <w:multiLevelType w:val="hybridMultilevel"/>
    <w:tmpl w:val="8BF49C56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232D3D"/>
    <w:multiLevelType w:val="hybridMultilevel"/>
    <w:tmpl w:val="33128634"/>
    <w:lvl w:ilvl="0" w:tplc="079649C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18E21C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FA0668"/>
    <w:multiLevelType w:val="hybridMultilevel"/>
    <w:tmpl w:val="F1E69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92A69"/>
    <w:multiLevelType w:val="hybridMultilevel"/>
    <w:tmpl w:val="617670D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6F47D4"/>
    <w:multiLevelType w:val="multilevel"/>
    <w:tmpl w:val="9940C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8"/>
  </w:num>
  <w:num w:numId="6">
    <w:abstractNumId w:val="7"/>
  </w:num>
  <w:num w:numId="7">
    <w:abstractNumId w:val="1"/>
  </w:num>
  <w:num w:numId="8">
    <w:abstractNumId w:val="3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260"/>
    <w:rsid w:val="000E3B1F"/>
    <w:rsid w:val="00213507"/>
    <w:rsid w:val="00333A3A"/>
    <w:rsid w:val="00411572"/>
    <w:rsid w:val="0042241D"/>
    <w:rsid w:val="00440DC7"/>
    <w:rsid w:val="00481F3A"/>
    <w:rsid w:val="00485A33"/>
    <w:rsid w:val="00540262"/>
    <w:rsid w:val="00587668"/>
    <w:rsid w:val="00623B07"/>
    <w:rsid w:val="006315A7"/>
    <w:rsid w:val="006322E8"/>
    <w:rsid w:val="00632BB4"/>
    <w:rsid w:val="006B7069"/>
    <w:rsid w:val="0071760C"/>
    <w:rsid w:val="007261CB"/>
    <w:rsid w:val="00755B96"/>
    <w:rsid w:val="0094528A"/>
    <w:rsid w:val="009B745D"/>
    <w:rsid w:val="009E11CD"/>
    <w:rsid w:val="009F7EC1"/>
    <w:rsid w:val="00B4621C"/>
    <w:rsid w:val="00B901FD"/>
    <w:rsid w:val="00BA61DE"/>
    <w:rsid w:val="00C73E6B"/>
    <w:rsid w:val="00CC6F39"/>
    <w:rsid w:val="00D3176C"/>
    <w:rsid w:val="00D460D9"/>
    <w:rsid w:val="00D636A0"/>
    <w:rsid w:val="00DE0AAE"/>
    <w:rsid w:val="00DE6A9D"/>
    <w:rsid w:val="00E36361"/>
    <w:rsid w:val="00F24C62"/>
    <w:rsid w:val="00F4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45987"/>
  <w15:chartTrackingRefBased/>
  <w15:docId w15:val="{762E34B9-2332-44AA-AA4C-E11FDD3E6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2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6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621C"/>
  </w:style>
  <w:style w:type="paragraph" w:styleId="a6">
    <w:name w:val="footer"/>
    <w:basedOn w:val="a"/>
    <w:link w:val="a7"/>
    <w:uiPriority w:val="99"/>
    <w:unhideWhenUsed/>
    <w:rsid w:val="00B46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621C"/>
  </w:style>
  <w:style w:type="character" w:customStyle="1" w:styleId="tm10">
    <w:name w:val="tm10"/>
    <w:basedOn w:val="a0"/>
    <w:rsid w:val="00440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3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2019-02-01T22:00:00Z</dcterms:created>
  <dcterms:modified xsi:type="dcterms:W3CDTF">2019-02-02T09:11:00Z</dcterms:modified>
</cp:coreProperties>
</file>