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36A9" w:rsidRPr="00E336A9" w:rsidRDefault="003A045B" w:rsidP="00E336A9">
      <w:pPr>
        <w:spacing w:after="225" w:line="240" w:lineRule="auto"/>
        <w:outlineLvl w:val="0"/>
        <w:rPr>
          <w:rFonts w:ascii="Open Sans" w:eastAsia="Times New Roman" w:hAnsi="Open Sans" w:cs="Arial"/>
          <w:b/>
          <w:bCs/>
          <w:color w:val="111111"/>
          <w:kern w:val="36"/>
          <w:sz w:val="48"/>
          <w:szCs w:val="48"/>
          <w:lang w:eastAsia="ro-RO"/>
        </w:rPr>
      </w:pPr>
      <w:r>
        <w:rPr>
          <w:rFonts w:ascii="Open Sans" w:eastAsia="Times New Roman" w:hAnsi="Open Sans" w:cs="Arial"/>
          <w:b/>
          <w:bCs/>
          <w:color w:val="111111"/>
          <w:kern w:val="36"/>
          <w:sz w:val="48"/>
          <w:szCs w:val="48"/>
          <w:lang w:eastAsia="ro-RO"/>
        </w:rPr>
        <w:t xml:space="preserve">Vaccinarea copiilor </w:t>
      </w:r>
    </w:p>
    <w:p w:rsidR="00E336A9" w:rsidRDefault="00E336A9" w:rsidP="00E336A9">
      <w:pPr>
        <w:spacing w:after="390" w:line="390" w:lineRule="atLeast"/>
        <w:rPr>
          <w:rFonts w:ascii="Open Sans" w:eastAsia="Times New Roman" w:hAnsi="Open Sans" w:cs="Times New Roman"/>
          <w:color w:val="222222"/>
          <w:sz w:val="24"/>
          <w:szCs w:val="24"/>
          <w:lang w:eastAsia="ro-RO"/>
        </w:rPr>
      </w:pPr>
      <w:r>
        <w:rPr>
          <w:rFonts w:ascii="Open Sans" w:eastAsia="Times New Roman" w:hAnsi="Open Sans" w:cs="Times New Roman"/>
          <w:noProof/>
          <w:color w:val="222222"/>
          <w:sz w:val="24"/>
          <w:szCs w:val="24"/>
          <w:lang w:eastAsia="ro-RO"/>
        </w:rPr>
        <w:drawing>
          <wp:inline distT="0" distB="0" distL="0" distR="0" wp14:anchorId="56954F4D" wp14:editId="39102E44">
            <wp:extent cx="8293599" cy="5175405"/>
            <wp:effectExtent l="0" t="0" r="0" b="6350"/>
            <wp:docPr id="2" name="Imagine 2" descr="vaccinar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ccinare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310401" cy="5185890"/>
                    </a:xfrm>
                    <a:prstGeom prst="rect">
                      <a:avLst/>
                    </a:prstGeom>
                    <a:noFill/>
                    <a:ln>
                      <a:noFill/>
                    </a:ln>
                  </pic:spPr>
                </pic:pic>
              </a:graphicData>
            </a:graphic>
          </wp:inline>
        </w:drawing>
      </w:r>
    </w:p>
    <w:p w:rsidR="00E336A9" w:rsidRPr="00E336A9" w:rsidRDefault="00E336A9" w:rsidP="00E336A9">
      <w:pPr>
        <w:spacing w:after="0" w:line="390" w:lineRule="atLeast"/>
        <w:rPr>
          <w:rFonts w:ascii="Times New Roman" w:eastAsia="Times New Roman" w:hAnsi="Times New Roman" w:cs="Times New Roman"/>
          <w:color w:val="222222"/>
          <w:sz w:val="28"/>
          <w:szCs w:val="28"/>
          <w:lang w:eastAsia="ro-RO"/>
        </w:rPr>
      </w:pPr>
      <w:r w:rsidRPr="00E336A9">
        <w:rPr>
          <w:rFonts w:ascii="Times New Roman" w:eastAsia="Times New Roman" w:hAnsi="Times New Roman" w:cs="Times New Roman"/>
          <w:color w:val="222222"/>
          <w:sz w:val="28"/>
          <w:szCs w:val="28"/>
          <w:lang w:eastAsia="ro-RO"/>
        </w:rPr>
        <w:lastRenderedPageBreak/>
        <w:t>Odată cu nașterea copilului fiecare părinte trebuie să decidă — să-l vaccineze sau nu. Unii respectă calendarul vaccinurilor, alții încearcă să-l evite și cred, că acest lucru este dăunător pentru copil.</w:t>
      </w:r>
    </w:p>
    <w:p w:rsidR="00E336A9" w:rsidRPr="00E336A9" w:rsidRDefault="00E336A9" w:rsidP="00E336A9">
      <w:pPr>
        <w:spacing w:before="315" w:after="0" w:line="450" w:lineRule="atLeast"/>
        <w:outlineLvl w:val="2"/>
        <w:rPr>
          <w:rFonts w:ascii="Times New Roman" w:eastAsia="Times New Roman" w:hAnsi="Times New Roman" w:cs="Times New Roman"/>
          <w:color w:val="111111"/>
          <w:sz w:val="28"/>
          <w:szCs w:val="28"/>
          <w:lang w:eastAsia="ro-RO"/>
        </w:rPr>
      </w:pPr>
      <w:r w:rsidRPr="00E336A9">
        <w:rPr>
          <w:rFonts w:ascii="Times New Roman" w:eastAsia="Times New Roman" w:hAnsi="Times New Roman" w:cs="Times New Roman"/>
          <w:color w:val="111111"/>
          <w:sz w:val="28"/>
          <w:szCs w:val="28"/>
          <w:lang w:eastAsia="ro-RO"/>
        </w:rPr>
        <w:t>Statistica</w:t>
      </w:r>
    </w:p>
    <w:p w:rsidR="00E336A9" w:rsidRPr="00E336A9" w:rsidRDefault="00E336A9" w:rsidP="00E336A9">
      <w:pPr>
        <w:spacing w:after="0" w:line="390" w:lineRule="atLeast"/>
        <w:rPr>
          <w:rFonts w:ascii="Times New Roman" w:eastAsia="Times New Roman" w:hAnsi="Times New Roman" w:cs="Times New Roman"/>
          <w:color w:val="222222"/>
          <w:sz w:val="28"/>
          <w:szCs w:val="28"/>
          <w:lang w:eastAsia="ro-RO"/>
        </w:rPr>
      </w:pPr>
      <w:r w:rsidRPr="00E336A9">
        <w:rPr>
          <w:rFonts w:ascii="Times New Roman" w:eastAsia="Times New Roman" w:hAnsi="Times New Roman" w:cs="Times New Roman"/>
          <w:color w:val="222222"/>
          <w:sz w:val="28"/>
          <w:szCs w:val="28"/>
          <w:lang w:eastAsia="ro-RO"/>
        </w:rPr>
        <w:t>Refuzul de a vaccina copiii vine din experiența negativă a unor părinți. Sunt cunoscute cazuri, când un copil după vaccinare se îmbolnăvește grav, iar, uneori, vaccinul a fost motivul decesului. Astfel de cazuri sunt puține, dar există.</w:t>
      </w:r>
    </w:p>
    <w:p w:rsidR="00E336A9" w:rsidRPr="00E336A9" w:rsidRDefault="00E336A9" w:rsidP="00E336A9">
      <w:pPr>
        <w:spacing w:after="0" w:line="390" w:lineRule="atLeast"/>
        <w:rPr>
          <w:rFonts w:ascii="Times New Roman" w:eastAsia="Times New Roman" w:hAnsi="Times New Roman" w:cs="Times New Roman"/>
          <w:color w:val="222222"/>
          <w:sz w:val="28"/>
          <w:szCs w:val="28"/>
          <w:lang w:eastAsia="ro-RO"/>
        </w:rPr>
      </w:pPr>
      <w:r w:rsidRPr="00E336A9">
        <w:rPr>
          <w:rFonts w:ascii="Times New Roman" w:eastAsia="Times New Roman" w:hAnsi="Times New Roman" w:cs="Times New Roman"/>
          <w:color w:val="222222"/>
          <w:sz w:val="28"/>
          <w:szCs w:val="28"/>
          <w:lang w:eastAsia="ro-RO"/>
        </w:rPr>
        <w:t>Cu toate acestea, dacă luăm în considerare problema de imunologie în ansamblu, putem vedea și alți indicatori. Despre aceasta vorbește statistica.</w:t>
      </w:r>
    </w:p>
    <w:p w:rsidR="00E336A9" w:rsidRPr="00E336A9" w:rsidRDefault="00E336A9" w:rsidP="00E336A9">
      <w:pPr>
        <w:spacing w:after="0" w:line="390" w:lineRule="atLeast"/>
        <w:rPr>
          <w:rFonts w:ascii="Times New Roman" w:eastAsia="Times New Roman" w:hAnsi="Times New Roman" w:cs="Times New Roman"/>
          <w:color w:val="222222"/>
          <w:sz w:val="28"/>
          <w:szCs w:val="28"/>
          <w:lang w:eastAsia="ro-RO"/>
        </w:rPr>
      </w:pPr>
      <w:r w:rsidRPr="00E336A9">
        <w:rPr>
          <w:rFonts w:ascii="Times New Roman" w:eastAsia="Times New Roman" w:hAnsi="Times New Roman" w:cs="Times New Roman"/>
          <w:color w:val="222222"/>
          <w:sz w:val="28"/>
          <w:szCs w:val="28"/>
          <w:lang w:eastAsia="ro-RO"/>
        </w:rPr>
        <w:t>De exemplu, înainte pe teritoriul Republicii Moldova se înregistrau mai mult de 80 de cazuri de </w:t>
      </w:r>
      <w:proofErr w:type="spellStart"/>
      <w:r w:rsidRPr="00E336A9">
        <w:rPr>
          <w:rFonts w:ascii="Times New Roman" w:eastAsia="Times New Roman" w:hAnsi="Times New Roman" w:cs="Times New Roman"/>
          <w:b/>
          <w:bCs/>
          <w:color w:val="222222"/>
          <w:sz w:val="28"/>
          <w:szCs w:val="28"/>
          <w:lang w:eastAsia="ro-RO"/>
        </w:rPr>
        <w:t>rugeolă</w:t>
      </w:r>
      <w:proofErr w:type="spellEnd"/>
      <w:r w:rsidRPr="00E336A9">
        <w:rPr>
          <w:rFonts w:ascii="Times New Roman" w:eastAsia="Times New Roman" w:hAnsi="Times New Roman" w:cs="Times New Roman"/>
          <w:color w:val="222222"/>
          <w:sz w:val="28"/>
          <w:szCs w:val="28"/>
          <w:lang w:eastAsia="ro-RO"/>
        </w:rPr>
        <w:t> la 100 000 de locuitori. După recomandările insistente ale medicilor de a vaccina copiii în ultimii 5 ani nu a fost înregistrat nici un caz .</w:t>
      </w:r>
    </w:p>
    <w:p w:rsidR="00E336A9" w:rsidRPr="00E336A9" w:rsidRDefault="00E336A9" w:rsidP="00E336A9">
      <w:pPr>
        <w:spacing w:after="0" w:line="600" w:lineRule="atLeast"/>
        <w:rPr>
          <w:rFonts w:ascii="Times New Roman" w:eastAsia="Times New Roman" w:hAnsi="Times New Roman" w:cs="Times New Roman"/>
          <w:i/>
          <w:iCs/>
          <w:caps/>
          <w:color w:val="4DB2EC"/>
          <w:sz w:val="28"/>
          <w:szCs w:val="28"/>
          <w:lang w:eastAsia="ro-RO"/>
        </w:rPr>
      </w:pPr>
      <w:r w:rsidRPr="00E336A9">
        <w:rPr>
          <w:rFonts w:ascii="Times New Roman" w:eastAsia="Times New Roman" w:hAnsi="Times New Roman" w:cs="Times New Roman"/>
          <w:i/>
          <w:iCs/>
          <w:caps/>
          <w:color w:val="4DB2EC"/>
          <w:sz w:val="28"/>
          <w:szCs w:val="28"/>
          <w:lang w:eastAsia="ro-RO"/>
        </w:rPr>
        <w:t>ÎN CONFORMITATE CU HOTĂRÎREA GUVERNULUI REPUBLICII MOLDOVA, COPIII FĂRĂ VACCINARE OBLIGATORIE NU POT FI INSTITUȚIONALIZAȚI.</w:t>
      </w:r>
    </w:p>
    <w:p w:rsidR="00E336A9" w:rsidRPr="00E336A9" w:rsidRDefault="00E336A9" w:rsidP="00E336A9">
      <w:pPr>
        <w:spacing w:after="0" w:line="390" w:lineRule="atLeast"/>
        <w:rPr>
          <w:rFonts w:ascii="Times New Roman" w:eastAsia="Times New Roman" w:hAnsi="Times New Roman" w:cs="Times New Roman"/>
          <w:color w:val="222222"/>
          <w:sz w:val="28"/>
          <w:szCs w:val="28"/>
          <w:lang w:eastAsia="ro-RO"/>
        </w:rPr>
      </w:pPr>
      <w:r w:rsidRPr="00E336A9">
        <w:rPr>
          <w:rFonts w:ascii="Times New Roman" w:eastAsia="Times New Roman" w:hAnsi="Times New Roman" w:cs="Times New Roman"/>
          <w:color w:val="222222"/>
          <w:sz w:val="28"/>
          <w:szCs w:val="28"/>
          <w:lang w:eastAsia="ro-RO"/>
        </w:rPr>
        <w:t>Cu câțiva ani în urmă rubeola se depista aproximativ la 95 de copii la 100 000 de populație. După vaccinare în masă a locuitorilor țării, incidența a scăzut brusc. În ultimii 5 ani nu au fost înregistrate cazuri .</w:t>
      </w:r>
    </w:p>
    <w:p w:rsidR="00E336A9" w:rsidRPr="00E336A9" w:rsidRDefault="00E336A9" w:rsidP="00E336A9">
      <w:pPr>
        <w:spacing w:after="0" w:line="390" w:lineRule="atLeast"/>
        <w:rPr>
          <w:rFonts w:ascii="Times New Roman" w:eastAsia="Times New Roman" w:hAnsi="Times New Roman" w:cs="Times New Roman"/>
          <w:color w:val="222222"/>
          <w:sz w:val="28"/>
          <w:szCs w:val="28"/>
          <w:lang w:eastAsia="ro-RO"/>
        </w:rPr>
      </w:pPr>
      <w:r w:rsidRPr="00E336A9">
        <w:rPr>
          <w:rFonts w:ascii="Times New Roman" w:eastAsia="Times New Roman" w:hAnsi="Times New Roman" w:cs="Times New Roman"/>
          <w:color w:val="222222"/>
          <w:sz w:val="28"/>
          <w:szCs w:val="28"/>
          <w:lang w:eastAsia="ro-RO"/>
        </w:rPr>
        <w:t>Aceeași situație e și cu </w:t>
      </w:r>
      <w:r w:rsidRPr="00E336A9">
        <w:rPr>
          <w:rFonts w:ascii="Times New Roman" w:eastAsia="Times New Roman" w:hAnsi="Times New Roman" w:cs="Times New Roman"/>
          <w:b/>
          <w:bCs/>
          <w:color w:val="222222"/>
          <w:sz w:val="28"/>
          <w:szCs w:val="28"/>
          <w:lang w:eastAsia="ro-RO"/>
        </w:rPr>
        <w:t>difteria</w:t>
      </w:r>
      <w:r w:rsidRPr="00E336A9">
        <w:rPr>
          <w:rFonts w:ascii="Times New Roman" w:eastAsia="Times New Roman" w:hAnsi="Times New Roman" w:cs="Times New Roman"/>
          <w:color w:val="222222"/>
          <w:sz w:val="28"/>
          <w:szCs w:val="28"/>
          <w:lang w:eastAsia="ro-RO"/>
        </w:rPr>
        <w:t xml:space="preserve">. Anterior, numărul bolnavilor era de peste 20 de persoane la 100 000 de populație a țării, iar acum nu se </w:t>
      </w:r>
      <w:proofErr w:type="spellStart"/>
      <w:r w:rsidRPr="00E336A9">
        <w:rPr>
          <w:rFonts w:ascii="Times New Roman" w:eastAsia="Times New Roman" w:hAnsi="Times New Roman" w:cs="Times New Roman"/>
          <w:color w:val="222222"/>
          <w:sz w:val="28"/>
          <w:szCs w:val="28"/>
          <w:lang w:eastAsia="ro-RO"/>
        </w:rPr>
        <w:t>atestează</w:t>
      </w:r>
      <w:proofErr w:type="spellEnd"/>
      <w:r w:rsidRPr="00E336A9">
        <w:rPr>
          <w:rFonts w:ascii="Times New Roman" w:eastAsia="Times New Roman" w:hAnsi="Times New Roman" w:cs="Times New Roman"/>
          <w:color w:val="222222"/>
          <w:sz w:val="28"/>
          <w:szCs w:val="28"/>
          <w:lang w:eastAsia="ro-RO"/>
        </w:rPr>
        <w:t>.</w:t>
      </w:r>
    </w:p>
    <w:p w:rsidR="00E336A9" w:rsidRPr="00E336A9" w:rsidRDefault="00E336A9" w:rsidP="00E336A9">
      <w:pPr>
        <w:spacing w:after="0" w:line="390" w:lineRule="atLeast"/>
        <w:rPr>
          <w:rFonts w:ascii="Times New Roman" w:eastAsia="Times New Roman" w:hAnsi="Times New Roman" w:cs="Times New Roman"/>
          <w:color w:val="222222"/>
          <w:sz w:val="28"/>
          <w:szCs w:val="28"/>
          <w:lang w:eastAsia="ro-RO"/>
        </w:rPr>
      </w:pPr>
      <w:r w:rsidRPr="00E336A9">
        <w:rPr>
          <w:rFonts w:ascii="Times New Roman" w:eastAsia="Times New Roman" w:hAnsi="Times New Roman" w:cs="Times New Roman"/>
          <w:b/>
          <w:bCs/>
          <w:color w:val="222222"/>
          <w:sz w:val="28"/>
          <w:szCs w:val="28"/>
          <w:lang w:eastAsia="ro-RO"/>
        </w:rPr>
        <w:t>Tusea convulsivă</w:t>
      </w:r>
      <w:r w:rsidRPr="00E336A9">
        <w:rPr>
          <w:rFonts w:ascii="Times New Roman" w:eastAsia="Times New Roman" w:hAnsi="Times New Roman" w:cs="Times New Roman"/>
          <w:color w:val="222222"/>
          <w:sz w:val="28"/>
          <w:szCs w:val="28"/>
          <w:lang w:eastAsia="ro-RO"/>
        </w:rPr>
        <w:t> se înregistra la 290 de persoane din 100 000 de populație. Cifră impunătoare! Dar, datorită vaccinării obligatorii s-a diminuat în ultimii 5 ani în medie până la 2 cazuri la 100 000 de populație.</w:t>
      </w:r>
    </w:p>
    <w:p w:rsidR="00E336A9" w:rsidRPr="00E336A9" w:rsidRDefault="00E336A9" w:rsidP="00E336A9">
      <w:pPr>
        <w:spacing w:after="0" w:line="390" w:lineRule="atLeast"/>
        <w:rPr>
          <w:rFonts w:ascii="Times New Roman" w:eastAsia="Times New Roman" w:hAnsi="Times New Roman" w:cs="Times New Roman"/>
          <w:color w:val="222222"/>
          <w:sz w:val="28"/>
          <w:szCs w:val="28"/>
          <w:lang w:eastAsia="ro-RO"/>
        </w:rPr>
      </w:pPr>
      <w:r w:rsidRPr="00E336A9">
        <w:rPr>
          <w:rFonts w:ascii="Times New Roman" w:eastAsia="Times New Roman" w:hAnsi="Times New Roman" w:cs="Times New Roman"/>
          <w:color w:val="222222"/>
          <w:sz w:val="28"/>
          <w:szCs w:val="28"/>
          <w:lang w:eastAsia="ro-RO"/>
        </w:rPr>
        <w:t>Înainte de a alege – „pentru” sau „contra” vaccinării, se recomandă de a studia informația, să se consulte cu un specialist, și numai după aceea să ia o decizie.</w:t>
      </w:r>
    </w:p>
    <w:p w:rsidR="00E336A9" w:rsidRPr="00E336A9" w:rsidRDefault="00E336A9" w:rsidP="00E336A9">
      <w:pPr>
        <w:spacing w:after="0" w:line="390" w:lineRule="atLeast"/>
        <w:rPr>
          <w:rFonts w:ascii="Times New Roman" w:eastAsia="Times New Roman" w:hAnsi="Times New Roman" w:cs="Times New Roman"/>
          <w:color w:val="222222"/>
          <w:sz w:val="28"/>
          <w:szCs w:val="28"/>
          <w:lang w:eastAsia="ro-RO"/>
        </w:rPr>
      </w:pPr>
      <w:r w:rsidRPr="00E336A9">
        <w:rPr>
          <w:rFonts w:ascii="Times New Roman" w:eastAsia="Times New Roman" w:hAnsi="Times New Roman" w:cs="Times New Roman"/>
          <w:color w:val="222222"/>
          <w:sz w:val="28"/>
          <w:szCs w:val="28"/>
          <w:lang w:eastAsia="ro-RO"/>
        </w:rPr>
        <w:t>Nu încercați să vă dumeriți independent, bazându-vă pe convingerile proprii. Amintiți-vă că sunteți direct re</w:t>
      </w:r>
      <w:r w:rsidR="003A045B">
        <w:rPr>
          <w:rFonts w:ascii="Times New Roman" w:eastAsia="Times New Roman" w:hAnsi="Times New Roman" w:cs="Times New Roman"/>
          <w:color w:val="222222"/>
          <w:sz w:val="28"/>
          <w:szCs w:val="28"/>
          <w:lang w:eastAsia="ro-RO"/>
        </w:rPr>
        <w:t>sponsabil de sănătatea copiilor</w:t>
      </w:r>
      <w:bookmarkStart w:id="0" w:name="_GoBack"/>
      <w:bookmarkEnd w:id="0"/>
      <w:r w:rsidRPr="00E336A9">
        <w:rPr>
          <w:rFonts w:ascii="Times New Roman" w:eastAsia="Times New Roman" w:hAnsi="Times New Roman" w:cs="Times New Roman"/>
          <w:color w:val="222222"/>
          <w:sz w:val="28"/>
          <w:szCs w:val="28"/>
          <w:lang w:eastAsia="ro-RO"/>
        </w:rPr>
        <w:t>lor.</w:t>
      </w:r>
    </w:p>
    <w:p w:rsidR="00E336A9" w:rsidRPr="00E336A9" w:rsidRDefault="00E336A9" w:rsidP="00E336A9">
      <w:pPr>
        <w:spacing w:before="315" w:after="0" w:line="450" w:lineRule="atLeast"/>
        <w:outlineLvl w:val="2"/>
        <w:rPr>
          <w:rFonts w:ascii="Times New Roman" w:eastAsia="Times New Roman" w:hAnsi="Times New Roman" w:cs="Times New Roman"/>
          <w:color w:val="111111"/>
          <w:sz w:val="28"/>
          <w:szCs w:val="28"/>
          <w:lang w:eastAsia="ro-RO"/>
        </w:rPr>
      </w:pPr>
      <w:r w:rsidRPr="00E336A9">
        <w:rPr>
          <w:rFonts w:ascii="Times New Roman" w:eastAsia="Times New Roman" w:hAnsi="Times New Roman" w:cs="Times New Roman"/>
          <w:color w:val="111111"/>
          <w:sz w:val="28"/>
          <w:szCs w:val="28"/>
          <w:lang w:eastAsia="ro-RO"/>
        </w:rPr>
        <w:lastRenderedPageBreak/>
        <w:t>Cum se face vaccinarea?</w:t>
      </w:r>
    </w:p>
    <w:p w:rsidR="00E336A9" w:rsidRPr="00E336A9" w:rsidRDefault="00E336A9" w:rsidP="00E336A9">
      <w:pPr>
        <w:spacing w:after="0" w:line="390" w:lineRule="atLeast"/>
        <w:rPr>
          <w:rFonts w:ascii="Times New Roman" w:eastAsia="Times New Roman" w:hAnsi="Times New Roman" w:cs="Times New Roman"/>
          <w:color w:val="222222"/>
          <w:sz w:val="28"/>
          <w:szCs w:val="28"/>
          <w:lang w:eastAsia="ro-RO"/>
        </w:rPr>
      </w:pPr>
      <w:r w:rsidRPr="00E336A9">
        <w:rPr>
          <w:rFonts w:ascii="Times New Roman" w:eastAsia="Times New Roman" w:hAnsi="Times New Roman" w:cs="Times New Roman"/>
          <w:color w:val="222222"/>
          <w:sz w:val="28"/>
          <w:szCs w:val="28"/>
          <w:lang w:eastAsia="ro-RO"/>
        </w:rPr>
        <w:t>Părinții, care decid să vaccineze copilul, trebuie să știe că înainte de aceasta, este necesar avizul neurologului, să facă analiza generală de sânge și să aibă permisiunea medicului de familie. În nici un caz nu se vaccinează un copil, care este bolnav sau a fost recent bolnav.</w:t>
      </w:r>
    </w:p>
    <w:p w:rsidR="00E336A9" w:rsidRPr="00E336A9" w:rsidRDefault="00E336A9" w:rsidP="00E336A9">
      <w:pPr>
        <w:spacing w:before="315" w:after="0" w:line="450" w:lineRule="atLeast"/>
        <w:outlineLvl w:val="2"/>
        <w:rPr>
          <w:rFonts w:ascii="Times New Roman" w:eastAsia="Times New Roman" w:hAnsi="Times New Roman" w:cs="Times New Roman"/>
          <w:color w:val="111111"/>
          <w:sz w:val="28"/>
          <w:szCs w:val="28"/>
          <w:lang w:eastAsia="ro-RO"/>
        </w:rPr>
      </w:pPr>
      <w:r w:rsidRPr="00E336A9">
        <w:rPr>
          <w:rFonts w:ascii="Times New Roman" w:eastAsia="Times New Roman" w:hAnsi="Times New Roman" w:cs="Times New Roman"/>
          <w:color w:val="111111"/>
          <w:sz w:val="28"/>
          <w:szCs w:val="28"/>
          <w:lang w:eastAsia="ro-RO"/>
        </w:rPr>
        <w:t>Re</w:t>
      </w:r>
      <w:r w:rsidR="003A045B">
        <w:rPr>
          <w:rFonts w:ascii="Times New Roman" w:eastAsia="Times New Roman" w:hAnsi="Times New Roman" w:cs="Times New Roman"/>
          <w:color w:val="111111"/>
          <w:sz w:val="28"/>
          <w:szCs w:val="28"/>
          <w:lang w:eastAsia="ro-RO"/>
        </w:rPr>
        <w:t>acția organismului la vaccinare</w:t>
      </w:r>
    </w:p>
    <w:p w:rsidR="00E336A9" w:rsidRPr="00E336A9" w:rsidRDefault="00E336A9" w:rsidP="00E336A9">
      <w:pPr>
        <w:spacing w:after="0" w:line="390" w:lineRule="atLeast"/>
        <w:rPr>
          <w:rFonts w:ascii="Times New Roman" w:eastAsia="Times New Roman" w:hAnsi="Times New Roman" w:cs="Times New Roman"/>
          <w:color w:val="222222"/>
          <w:sz w:val="28"/>
          <w:szCs w:val="28"/>
          <w:lang w:eastAsia="ro-RO"/>
        </w:rPr>
      </w:pPr>
      <w:r w:rsidRPr="00E336A9">
        <w:rPr>
          <w:rFonts w:ascii="Times New Roman" w:eastAsia="Times New Roman" w:hAnsi="Times New Roman" w:cs="Times New Roman"/>
          <w:color w:val="222222"/>
          <w:sz w:val="28"/>
          <w:szCs w:val="28"/>
          <w:lang w:eastAsia="ro-RO"/>
        </w:rPr>
        <w:t>Starea copilului după vaccin se schimbă și acest lucru este natural, deoarece organismul începe să reacționeze la dozele mici impuse de medicamente.</w:t>
      </w:r>
    </w:p>
    <w:p w:rsidR="00E336A9" w:rsidRPr="00E336A9" w:rsidRDefault="00E336A9" w:rsidP="00E336A9">
      <w:pPr>
        <w:spacing w:after="0" w:line="390" w:lineRule="atLeast"/>
        <w:rPr>
          <w:rFonts w:ascii="Times New Roman" w:eastAsia="Times New Roman" w:hAnsi="Times New Roman" w:cs="Times New Roman"/>
          <w:color w:val="222222"/>
          <w:sz w:val="28"/>
          <w:szCs w:val="28"/>
          <w:lang w:eastAsia="ro-RO"/>
        </w:rPr>
      </w:pPr>
    </w:p>
    <w:p w:rsidR="00E336A9" w:rsidRPr="00E336A9" w:rsidRDefault="00E336A9" w:rsidP="00E336A9">
      <w:pPr>
        <w:spacing w:after="0" w:line="390" w:lineRule="atLeast"/>
        <w:rPr>
          <w:rFonts w:ascii="Times New Roman" w:eastAsia="Times New Roman" w:hAnsi="Times New Roman" w:cs="Times New Roman"/>
          <w:color w:val="222222"/>
          <w:sz w:val="28"/>
          <w:szCs w:val="28"/>
          <w:lang w:eastAsia="ro-RO"/>
        </w:rPr>
      </w:pPr>
    </w:p>
    <w:p w:rsidR="00E336A9" w:rsidRPr="00E336A9" w:rsidRDefault="00E336A9" w:rsidP="00E336A9">
      <w:pPr>
        <w:spacing w:after="0" w:line="390" w:lineRule="atLeast"/>
        <w:rPr>
          <w:rFonts w:ascii="Times New Roman" w:eastAsia="Times New Roman" w:hAnsi="Times New Roman" w:cs="Times New Roman"/>
          <w:color w:val="222222"/>
          <w:sz w:val="28"/>
          <w:szCs w:val="28"/>
          <w:lang w:eastAsia="ro-RO"/>
        </w:rPr>
      </w:pPr>
      <w:r w:rsidRPr="00E336A9">
        <w:rPr>
          <w:rFonts w:ascii="Times New Roman" w:eastAsia="Times New Roman" w:hAnsi="Times New Roman" w:cs="Times New Roman"/>
          <w:b/>
          <w:bCs/>
          <w:color w:val="222222"/>
          <w:sz w:val="28"/>
          <w:szCs w:val="28"/>
          <w:lang w:eastAsia="ro-RO"/>
        </w:rPr>
        <w:t>BCG</w:t>
      </w:r>
    </w:p>
    <w:p w:rsidR="00E336A9" w:rsidRPr="00E336A9" w:rsidRDefault="00E336A9" w:rsidP="00E336A9">
      <w:pPr>
        <w:spacing w:after="0" w:line="390" w:lineRule="atLeast"/>
        <w:rPr>
          <w:rFonts w:ascii="Times New Roman" w:eastAsia="Times New Roman" w:hAnsi="Times New Roman" w:cs="Times New Roman"/>
          <w:color w:val="222222"/>
          <w:sz w:val="28"/>
          <w:szCs w:val="28"/>
          <w:lang w:eastAsia="ro-RO"/>
        </w:rPr>
      </w:pPr>
      <w:r w:rsidRPr="00E336A9">
        <w:rPr>
          <w:rFonts w:ascii="Times New Roman" w:eastAsia="Times New Roman" w:hAnsi="Times New Roman" w:cs="Times New Roman"/>
          <w:color w:val="222222"/>
          <w:sz w:val="28"/>
          <w:szCs w:val="28"/>
          <w:lang w:eastAsia="ro-RO"/>
        </w:rPr>
        <w:t>Reacția la vaccinarea BCG e treptată. La nou-născuți după câteva săptămâni se observă roșeața și întărirea la locul administrării vaccinului. Apoi, după opt săptămâni, în același loc rămâne o mică cicatrice mică. Părinții nu trebuie să se îngrijoreze – aceasta este o reacție normală, care vorbește despre faptul, că se produce imunitatea.</w:t>
      </w:r>
    </w:p>
    <w:p w:rsidR="00E336A9" w:rsidRDefault="00E336A9" w:rsidP="00E336A9">
      <w:pPr>
        <w:spacing w:after="0" w:line="390" w:lineRule="atLeast"/>
        <w:rPr>
          <w:rFonts w:ascii="Times New Roman" w:eastAsia="Times New Roman" w:hAnsi="Times New Roman" w:cs="Times New Roman"/>
          <w:b/>
          <w:bCs/>
          <w:color w:val="222222"/>
          <w:sz w:val="28"/>
          <w:szCs w:val="28"/>
          <w:lang w:eastAsia="ro-RO"/>
        </w:rPr>
      </w:pPr>
      <w:r w:rsidRPr="00E336A9">
        <w:rPr>
          <w:rFonts w:ascii="Times New Roman" w:eastAsia="Times New Roman" w:hAnsi="Times New Roman" w:cs="Times New Roman"/>
          <w:b/>
          <w:bCs/>
          <w:noProof/>
          <w:color w:val="222222"/>
          <w:sz w:val="28"/>
          <w:szCs w:val="28"/>
          <w:lang w:eastAsia="ro-RO"/>
        </w:rPr>
        <w:drawing>
          <wp:inline distT="0" distB="0" distL="0" distR="0" wp14:anchorId="3709065B" wp14:editId="70458F3F">
            <wp:extent cx="3600450" cy="1951718"/>
            <wp:effectExtent l="0" t="0" r="0" b="0"/>
            <wp:docPr id="1" name="Imagine 1" descr="https://sanatate.md/wp-content/uploads/2018/01/privivka-ot-grippa-detyam-1-560x4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anatate.md/wp-content/uploads/2018/01/privivka-ot-grippa-detyam-1-560x420.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11725" cy="1957830"/>
                    </a:xfrm>
                    <a:prstGeom prst="rect">
                      <a:avLst/>
                    </a:prstGeom>
                    <a:noFill/>
                    <a:ln>
                      <a:noFill/>
                    </a:ln>
                  </pic:spPr>
                </pic:pic>
              </a:graphicData>
            </a:graphic>
          </wp:inline>
        </w:drawing>
      </w:r>
    </w:p>
    <w:p w:rsidR="003A045B" w:rsidRDefault="003A045B" w:rsidP="00E336A9">
      <w:pPr>
        <w:spacing w:after="0" w:line="390" w:lineRule="atLeast"/>
        <w:rPr>
          <w:rFonts w:ascii="Times New Roman" w:eastAsia="Times New Roman" w:hAnsi="Times New Roman" w:cs="Times New Roman"/>
          <w:b/>
          <w:bCs/>
          <w:color w:val="222222"/>
          <w:sz w:val="28"/>
          <w:szCs w:val="28"/>
          <w:lang w:eastAsia="ro-RO"/>
        </w:rPr>
      </w:pPr>
    </w:p>
    <w:p w:rsidR="00E336A9" w:rsidRPr="00E336A9" w:rsidRDefault="00E336A9" w:rsidP="00E336A9">
      <w:pPr>
        <w:spacing w:after="0" w:line="390" w:lineRule="atLeast"/>
        <w:rPr>
          <w:rFonts w:ascii="Times New Roman" w:eastAsia="Times New Roman" w:hAnsi="Times New Roman" w:cs="Times New Roman"/>
          <w:color w:val="222222"/>
          <w:sz w:val="28"/>
          <w:szCs w:val="28"/>
          <w:lang w:eastAsia="ro-RO"/>
        </w:rPr>
      </w:pPr>
      <w:r w:rsidRPr="00E336A9">
        <w:rPr>
          <w:rFonts w:ascii="Times New Roman" w:eastAsia="Times New Roman" w:hAnsi="Times New Roman" w:cs="Times New Roman"/>
          <w:b/>
          <w:bCs/>
          <w:color w:val="222222"/>
          <w:sz w:val="28"/>
          <w:szCs w:val="28"/>
          <w:lang w:eastAsia="ro-RO"/>
        </w:rPr>
        <w:lastRenderedPageBreak/>
        <w:t>Hepatita B</w:t>
      </w:r>
    </w:p>
    <w:p w:rsidR="00E336A9" w:rsidRPr="00E336A9" w:rsidRDefault="00E336A9" w:rsidP="00E336A9">
      <w:pPr>
        <w:spacing w:after="0" w:line="390" w:lineRule="atLeast"/>
        <w:rPr>
          <w:rFonts w:ascii="Times New Roman" w:eastAsia="Times New Roman" w:hAnsi="Times New Roman" w:cs="Times New Roman"/>
          <w:color w:val="222222"/>
          <w:sz w:val="28"/>
          <w:szCs w:val="28"/>
          <w:lang w:eastAsia="ro-RO"/>
        </w:rPr>
      </w:pPr>
      <w:r w:rsidRPr="00E336A9">
        <w:rPr>
          <w:rFonts w:ascii="Times New Roman" w:eastAsia="Times New Roman" w:hAnsi="Times New Roman" w:cs="Times New Roman"/>
          <w:color w:val="222222"/>
          <w:sz w:val="28"/>
          <w:szCs w:val="28"/>
          <w:lang w:eastAsia="ro-RO"/>
        </w:rPr>
        <w:t>După vaccinarea împotriva hepatitei părinții pot observa o creștere a temperaturii și roșeață la locul administrării vaccinului. În continuare reacția scade.</w:t>
      </w:r>
    </w:p>
    <w:p w:rsidR="00E336A9" w:rsidRPr="00E336A9" w:rsidRDefault="00E336A9" w:rsidP="00E336A9">
      <w:pPr>
        <w:spacing w:after="0" w:line="390" w:lineRule="atLeast"/>
        <w:rPr>
          <w:rFonts w:ascii="Times New Roman" w:eastAsia="Times New Roman" w:hAnsi="Times New Roman" w:cs="Times New Roman"/>
          <w:color w:val="222222"/>
          <w:sz w:val="28"/>
          <w:szCs w:val="28"/>
          <w:lang w:eastAsia="ro-RO"/>
        </w:rPr>
      </w:pPr>
      <w:r w:rsidRPr="00E336A9">
        <w:rPr>
          <w:rFonts w:ascii="Times New Roman" w:eastAsia="Times New Roman" w:hAnsi="Times New Roman" w:cs="Times New Roman"/>
          <w:b/>
          <w:bCs/>
          <w:color w:val="222222"/>
          <w:sz w:val="28"/>
          <w:szCs w:val="28"/>
          <w:lang w:eastAsia="ro-RO"/>
        </w:rPr>
        <w:t>Rubeola, rujeola, oreionul</w:t>
      </w:r>
    </w:p>
    <w:p w:rsidR="00E336A9" w:rsidRPr="00E336A9" w:rsidRDefault="00E336A9" w:rsidP="00E336A9">
      <w:pPr>
        <w:spacing w:after="0" w:line="390" w:lineRule="atLeast"/>
        <w:rPr>
          <w:rFonts w:ascii="Times New Roman" w:eastAsia="Times New Roman" w:hAnsi="Times New Roman" w:cs="Times New Roman"/>
          <w:color w:val="222222"/>
          <w:sz w:val="28"/>
          <w:szCs w:val="28"/>
          <w:lang w:eastAsia="ro-RO"/>
        </w:rPr>
      </w:pPr>
      <w:r w:rsidRPr="00E336A9">
        <w:rPr>
          <w:rFonts w:ascii="Times New Roman" w:eastAsia="Times New Roman" w:hAnsi="Times New Roman" w:cs="Times New Roman"/>
          <w:color w:val="222222"/>
          <w:sz w:val="28"/>
          <w:szCs w:val="28"/>
          <w:lang w:eastAsia="ro-RO"/>
        </w:rPr>
        <w:t>Peste 7-10 zile după vaccinare poate apărea o creștere a temperaturii. O ușoară creștere a ganglionilor limfatici, de asemenea, este considerat a fi normă. După un vaccin împotriva rujeolei la copii se pot înroși ochii și obrajii, de asemenea, poate fi un nas înfundat.</w:t>
      </w:r>
    </w:p>
    <w:p w:rsidR="00E336A9" w:rsidRPr="00E336A9" w:rsidRDefault="00E336A9" w:rsidP="00E336A9">
      <w:pPr>
        <w:spacing w:after="0" w:line="390" w:lineRule="atLeast"/>
        <w:rPr>
          <w:rFonts w:ascii="Times New Roman" w:eastAsia="Times New Roman" w:hAnsi="Times New Roman" w:cs="Times New Roman"/>
          <w:color w:val="222222"/>
          <w:sz w:val="28"/>
          <w:szCs w:val="28"/>
          <w:lang w:eastAsia="ro-RO"/>
        </w:rPr>
      </w:pPr>
      <w:r w:rsidRPr="00E336A9">
        <w:rPr>
          <w:rFonts w:ascii="Times New Roman" w:eastAsia="Times New Roman" w:hAnsi="Times New Roman" w:cs="Times New Roman"/>
          <w:b/>
          <w:bCs/>
          <w:color w:val="222222"/>
          <w:sz w:val="28"/>
          <w:szCs w:val="28"/>
          <w:lang w:eastAsia="ro-RO"/>
        </w:rPr>
        <w:t>Poliomielita</w:t>
      </w:r>
    </w:p>
    <w:p w:rsidR="00E336A9" w:rsidRPr="00E336A9" w:rsidRDefault="00E336A9" w:rsidP="00E336A9">
      <w:pPr>
        <w:spacing w:after="0" w:line="390" w:lineRule="atLeast"/>
        <w:rPr>
          <w:rFonts w:ascii="Times New Roman" w:eastAsia="Times New Roman" w:hAnsi="Times New Roman" w:cs="Times New Roman"/>
          <w:color w:val="222222"/>
          <w:sz w:val="28"/>
          <w:szCs w:val="28"/>
          <w:lang w:eastAsia="ro-RO"/>
        </w:rPr>
      </w:pPr>
      <w:r w:rsidRPr="00E336A9">
        <w:rPr>
          <w:rFonts w:ascii="Times New Roman" w:eastAsia="Times New Roman" w:hAnsi="Times New Roman" w:cs="Times New Roman"/>
          <w:color w:val="222222"/>
          <w:sz w:val="28"/>
          <w:szCs w:val="28"/>
          <w:lang w:eastAsia="ro-RO"/>
        </w:rPr>
        <w:t>Vaccinarea împotriva poliomielitei se face în două moduri: în primul rând — cu seringa, al doilea — se scurge în gură o picătură. La locul administrării vaccinului pot apărea roșeață și o întărire. În al doilea caz– reacție nu este. Cu rare excepții pot să apară complicații alergice.</w:t>
      </w:r>
    </w:p>
    <w:p w:rsidR="00E336A9" w:rsidRPr="00E336A9" w:rsidRDefault="00E336A9" w:rsidP="00E336A9">
      <w:pPr>
        <w:spacing w:after="0" w:line="390" w:lineRule="atLeast"/>
        <w:rPr>
          <w:rFonts w:ascii="Times New Roman" w:eastAsia="Times New Roman" w:hAnsi="Times New Roman" w:cs="Times New Roman"/>
          <w:color w:val="222222"/>
          <w:sz w:val="28"/>
          <w:szCs w:val="28"/>
          <w:lang w:eastAsia="ro-RO"/>
        </w:rPr>
      </w:pPr>
      <w:r w:rsidRPr="00E336A9">
        <w:rPr>
          <w:rFonts w:ascii="Times New Roman" w:eastAsia="Times New Roman" w:hAnsi="Times New Roman" w:cs="Times New Roman"/>
          <w:b/>
          <w:bCs/>
          <w:color w:val="222222"/>
          <w:sz w:val="28"/>
          <w:szCs w:val="28"/>
          <w:lang w:eastAsia="ro-RO"/>
        </w:rPr>
        <w:t>DTP</w:t>
      </w:r>
    </w:p>
    <w:p w:rsidR="00E336A9" w:rsidRPr="00E336A9" w:rsidRDefault="00E336A9" w:rsidP="00E336A9">
      <w:pPr>
        <w:spacing w:after="0" w:line="390" w:lineRule="atLeast"/>
        <w:rPr>
          <w:rFonts w:ascii="Times New Roman" w:eastAsia="Times New Roman" w:hAnsi="Times New Roman" w:cs="Times New Roman"/>
          <w:color w:val="222222"/>
          <w:sz w:val="28"/>
          <w:szCs w:val="28"/>
          <w:lang w:eastAsia="ro-RO"/>
        </w:rPr>
      </w:pPr>
      <w:r w:rsidRPr="00E336A9">
        <w:rPr>
          <w:rFonts w:ascii="Times New Roman" w:eastAsia="Times New Roman" w:hAnsi="Times New Roman" w:cs="Times New Roman"/>
          <w:color w:val="222222"/>
          <w:sz w:val="28"/>
          <w:szCs w:val="28"/>
          <w:lang w:eastAsia="ro-RO"/>
        </w:rPr>
        <w:t>La locul de inoculare la DTP apare o etanșare și roșeață. Această reacție are loc în termen de câteva zile. De multe ori crește temperatura, apare somnolența sau agitația.</w:t>
      </w:r>
    </w:p>
    <w:p w:rsidR="008D5651" w:rsidRDefault="003A045B"/>
    <w:sectPr w:rsidR="008D5651" w:rsidSect="00E336A9">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Open Sans">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078E2"/>
    <w:multiLevelType w:val="multilevel"/>
    <w:tmpl w:val="AEE05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746B"/>
    <w:rsid w:val="003A045B"/>
    <w:rsid w:val="004A746B"/>
    <w:rsid w:val="004B1B4E"/>
    <w:rsid w:val="0068480A"/>
    <w:rsid w:val="00E336A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lu1">
    <w:name w:val="heading 1"/>
    <w:basedOn w:val="Normal"/>
    <w:link w:val="Titlu1Caracter"/>
    <w:uiPriority w:val="9"/>
    <w:qFormat/>
    <w:rsid w:val="00E336A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o-RO"/>
    </w:rPr>
  </w:style>
  <w:style w:type="paragraph" w:styleId="Titlu3">
    <w:name w:val="heading 3"/>
    <w:basedOn w:val="Normal"/>
    <w:link w:val="Titlu3Caracter"/>
    <w:uiPriority w:val="9"/>
    <w:qFormat/>
    <w:rsid w:val="00E336A9"/>
    <w:pPr>
      <w:spacing w:before="100" w:beforeAutospacing="1" w:after="100" w:afterAutospacing="1" w:line="240" w:lineRule="auto"/>
      <w:outlineLvl w:val="2"/>
    </w:pPr>
    <w:rPr>
      <w:rFonts w:ascii="Times New Roman" w:eastAsia="Times New Roman" w:hAnsi="Times New Roman" w:cs="Times New Roman"/>
      <w:b/>
      <w:bCs/>
      <w:sz w:val="27"/>
      <w:szCs w:val="27"/>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E336A9"/>
    <w:rPr>
      <w:rFonts w:ascii="Times New Roman" w:eastAsia="Times New Roman" w:hAnsi="Times New Roman" w:cs="Times New Roman"/>
      <w:b/>
      <w:bCs/>
      <w:kern w:val="36"/>
      <w:sz w:val="48"/>
      <w:szCs w:val="48"/>
      <w:lang w:eastAsia="ro-RO"/>
    </w:rPr>
  </w:style>
  <w:style w:type="character" w:customStyle="1" w:styleId="Titlu3Caracter">
    <w:name w:val="Titlu 3 Caracter"/>
    <w:basedOn w:val="Fontdeparagrafimplicit"/>
    <w:link w:val="Titlu3"/>
    <w:uiPriority w:val="9"/>
    <w:rsid w:val="00E336A9"/>
    <w:rPr>
      <w:rFonts w:ascii="Times New Roman" w:eastAsia="Times New Roman" w:hAnsi="Times New Roman" w:cs="Times New Roman"/>
      <w:b/>
      <w:bCs/>
      <w:sz w:val="27"/>
      <w:szCs w:val="27"/>
      <w:lang w:eastAsia="ro-RO"/>
    </w:rPr>
  </w:style>
  <w:style w:type="paragraph" w:customStyle="1" w:styleId="grouptagstitle">
    <w:name w:val="grouptags__title"/>
    <w:basedOn w:val="Normal"/>
    <w:rsid w:val="00E336A9"/>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Hyperlink">
    <w:name w:val="Hyperlink"/>
    <w:basedOn w:val="Fontdeparagrafimplicit"/>
    <w:uiPriority w:val="99"/>
    <w:semiHidden/>
    <w:unhideWhenUsed/>
    <w:rsid w:val="00E336A9"/>
    <w:rPr>
      <w:color w:val="0000FF"/>
      <w:u w:val="single"/>
    </w:rPr>
  </w:style>
  <w:style w:type="paragraph" w:styleId="NormalWeb">
    <w:name w:val="Normal (Web)"/>
    <w:basedOn w:val="Normal"/>
    <w:uiPriority w:val="99"/>
    <w:unhideWhenUsed/>
    <w:rsid w:val="00E336A9"/>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Robust">
    <w:name w:val="Strong"/>
    <w:basedOn w:val="Fontdeparagrafimplicit"/>
    <w:uiPriority w:val="22"/>
    <w:qFormat/>
    <w:rsid w:val="00E336A9"/>
    <w:rPr>
      <w:b/>
      <w:bCs/>
    </w:rPr>
  </w:style>
  <w:style w:type="paragraph" w:styleId="TextnBalon">
    <w:name w:val="Balloon Text"/>
    <w:basedOn w:val="Normal"/>
    <w:link w:val="TextnBalonCaracter"/>
    <w:uiPriority w:val="99"/>
    <w:semiHidden/>
    <w:unhideWhenUsed/>
    <w:rsid w:val="00E336A9"/>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E336A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lu1">
    <w:name w:val="heading 1"/>
    <w:basedOn w:val="Normal"/>
    <w:link w:val="Titlu1Caracter"/>
    <w:uiPriority w:val="9"/>
    <w:qFormat/>
    <w:rsid w:val="00E336A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o-RO"/>
    </w:rPr>
  </w:style>
  <w:style w:type="paragraph" w:styleId="Titlu3">
    <w:name w:val="heading 3"/>
    <w:basedOn w:val="Normal"/>
    <w:link w:val="Titlu3Caracter"/>
    <w:uiPriority w:val="9"/>
    <w:qFormat/>
    <w:rsid w:val="00E336A9"/>
    <w:pPr>
      <w:spacing w:before="100" w:beforeAutospacing="1" w:after="100" w:afterAutospacing="1" w:line="240" w:lineRule="auto"/>
      <w:outlineLvl w:val="2"/>
    </w:pPr>
    <w:rPr>
      <w:rFonts w:ascii="Times New Roman" w:eastAsia="Times New Roman" w:hAnsi="Times New Roman" w:cs="Times New Roman"/>
      <w:b/>
      <w:bCs/>
      <w:sz w:val="27"/>
      <w:szCs w:val="27"/>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E336A9"/>
    <w:rPr>
      <w:rFonts w:ascii="Times New Roman" w:eastAsia="Times New Roman" w:hAnsi="Times New Roman" w:cs="Times New Roman"/>
      <w:b/>
      <w:bCs/>
      <w:kern w:val="36"/>
      <w:sz w:val="48"/>
      <w:szCs w:val="48"/>
      <w:lang w:eastAsia="ro-RO"/>
    </w:rPr>
  </w:style>
  <w:style w:type="character" w:customStyle="1" w:styleId="Titlu3Caracter">
    <w:name w:val="Titlu 3 Caracter"/>
    <w:basedOn w:val="Fontdeparagrafimplicit"/>
    <w:link w:val="Titlu3"/>
    <w:uiPriority w:val="9"/>
    <w:rsid w:val="00E336A9"/>
    <w:rPr>
      <w:rFonts w:ascii="Times New Roman" w:eastAsia="Times New Roman" w:hAnsi="Times New Roman" w:cs="Times New Roman"/>
      <w:b/>
      <w:bCs/>
      <w:sz w:val="27"/>
      <w:szCs w:val="27"/>
      <w:lang w:eastAsia="ro-RO"/>
    </w:rPr>
  </w:style>
  <w:style w:type="paragraph" w:customStyle="1" w:styleId="grouptagstitle">
    <w:name w:val="grouptags__title"/>
    <w:basedOn w:val="Normal"/>
    <w:rsid w:val="00E336A9"/>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Hyperlink">
    <w:name w:val="Hyperlink"/>
    <w:basedOn w:val="Fontdeparagrafimplicit"/>
    <w:uiPriority w:val="99"/>
    <w:semiHidden/>
    <w:unhideWhenUsed/>
    <w:rsid w:val="00E336A9"/>
    <w:rPr>
      <w:color w:val="0000FF"/>
      <w:u w:val="single"/>
    </w:rPr>
  </w:style>
  <w:style w:type="paragraph" w:styleId="NormalWeb">
    <w:name w:val="Normal (Web)"/>
    <w:basedOn w:val="Normal"/>
    <w:uiPriority w:val="99"/>
    <w:unhideWhenUsed/>
    <w:rsid w:val="00E336A9"/>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Robust">
    <w:name w:val="Strong"/>
    <w:basedOn w:val="Fontdeparagrafimplicit"/>
    <w:uiPriority w:val="22"/>
    <w:qFormat/>
    <w:rsid w:val="00E336A9"/>
    <w:rPr>
      <w:b/>
      <w:bCs/>
    </w:rPr>
  </w:style>
  <w:style w:type="paragraph" w:styleId="TextnBalon">
    <w:name w:val="Balloon Text"/>
    <w:basedOn w:val="Normal"/>
    <w:link w:val="TextnBalonCaracter"/>
    <w:uiPriority w:val="99"/>
    <w:semiHidden/>
    <w:unhideWhenUsed/>
    <w:rsid w:val="00E336A9"/>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E336A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4720733">
      <w:bodyDiv w:val="1"/>
      <w:marLeft w:val="0"/>
      <w:marRight w:val="0"/>
      <w:marTop w:val="0"/>
      <w:marBottom w:val="0"/>
      <w:divBdr>
        <w:top w:val="none" w:sz="0" w:space="0" w:color="auto"/>
        <w:left w:val="none" w:sz="0" w:space="0" w:color="auto"/>
        <w:bottom w:val="none" w:sz="0" w:space="0" w:color="auto"/>
        <w:right w:val="none" w:sz="0" w:space="0" w:color="auto"/>
      </w:divBdr>
      <w:divsChild>
        <w:div w:id="707491568">
          <w:marLeft w:val="-360"/>
          <w:marRight w:val="-360"/>
          <w:marTop w:val="0"/>
          <w:marBottom w:val="0"/>
          <w:divBdr>
            <w:top w:val="none" w:sz="0" w:space="0" w:color="auto"/>
            <w:left w:val="none" w:sz="0" w:space="0" w:color="auto"/>
            <w:bottom w:val="none" w:sz="0" w:space="0" w:color="auto"/>
            <w:right w:val="none" w:sz="0" w:space="0" w:color="auto"/>
          </w:divBdr>
          <w:divsChild>
            <w:div w:id="170415101">
              <w:marLeft w:val="0"/>
              <w:marRight w:val="0"/>
              <w:marTop w:val="0"/>
              <w:marBottom w:val="0"/>
              <w:divBdr>
                <w:top w:val="none" w:sz="0" w:space="0" w:color="auto"/>
                <w:left w:val="none" w:sz="0" w:space="0" w:color="auto"/>
                <w:bottom w:val="none" w:sz="0" w:space="0" w:color="auto"/>
                <w:right w:val="none" w:sz="0" w:space="0" w:color="auto"/>
              </w:divBdr>
              <w:divsChild>
                <w:div w:id="32120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765142">
          <w:marLeft w:val="-360"/>
          <w:marRight w:val="-360"/>
          <w:marTop w:val="0"/>
          <w:marBottom w:val="0"/>
          <w:divBdr>
            <w:top w:val="none" w:sz="0" w:space="0" w:color="auto"/>
            <w:left w:val="none" w:sz="0" w:space="0" w:color="auto"/>
            <w:bottom w:val="none" w:sz="0" w:space="0" w:color="auto"/>
            <w:right w:val="none" w:sz="0" w:space="0" w:color="auto"/>
          </w:divBdr>
          <w:divsChild>
            <w:div w:id="1886597338">
              <w:marLeft w:val="0"/>
              <w:marRight w:val="0"/>
              <w:marTop w:val="0"/>
              <w:marBottom w:val="0"/>
              <w:divBdr>
                <w:top w:val="none" w:sz="0" w:space="0" w:color="auto"/>
                <w:left w:val="none" w:sz="0" w:space="0" w:color="auto"/>
                <w:bottom w:val="none" w:sz="0" w:space="0" w:color="auto"/>
                <w:right w:val="none" w:sz="0" w:space="0" w:color="auto"/>
              </w:divBdr>
              <w:divsChild>
                <w:div w:id="1397584503">
                  <w:marLeft w:val="0"/>
                  <w:marRight w:val="0"/>
                  <w:marTop w:val="0"/>
                  <w:marBottom w:val="0"/>
                  <w:divBdr>
                    <w:top w:val="none" w:sz="0" w:space="0" w:color="auto"/>
                    <w:left w:val="none" w:sz="0" w:space="0" w:color="auto"/>
                    <w:bottom w:val="none" w:sz="0" w:space="0" w:color="auto"/>
                    <w:right w:val="none" w:sz="0" w:space="0" w:color="auto"/>
                  </w:divBdr>
                  <w:divsChild>
                    <w:div w:id="751506472">
                      <w:marLeft w:val="0"/>
                      <w:marRight w:val="0"/>
                      <w:marTop w:val="0"/>
                      <w:marBottom w:val="0"/>
                      <w:divBdr>
                        <w:top w:val="none" w:sz="0" w:space="0" w:color="auto"/>
                        <w:left w:val="none" w:sz="0" w:space="0" w:color="auto"/>
                        <w:bottom w:val="none" w:sz="0" w:space="0" w:color="auto"/>
                        <w:right w:val="none" w:sz="0" w:space="0" w:color="auto"/>
                      </w:divBdr>
                      <w:divsChild>
                        <w:div w:id="141579190">
                          <w:marLeft w:val="0"/>
                          <w:marRight w:val="0"/>
                          <w:marTop w:val="0"/>
                          <w:marBottom w:val="0"/>
                          <w:divBdr>
                            <w:top w:val="none" w:sz="0" w:space="0" w:color="auto"/>
                            <w:left w:val="none" w:sz="0" w:space="0" w:color="auto"/>
                            <w:bottom w:val="none" w:sz="0" w:space="0" w:color="auto"/>
                            <w:right w:val="none" w:sz="0" w:space="0" w:color="auto"/>
                          </w:divBdr>
                          <w:divsChild>
                            <w:div w:id="316494404">
                              <w:marLeft w:val="0"/>
                              <w:marRight w:val="0"/>
                              <w:marTop w:val="0"/>
                              <w:marBottom w:val="0"/>
                              <w:divBdr>
                                <w:top w:val="none" w:sz="0" w:space="0" w:color="auto"/>
                                <w:left w:val="none" w:sz="0" w:space="0" w:color="auto"/>
                                <w:bottom w:val="none" w:sz="0" w:space="0" w:color="auto"/>
                                <w:right w:val="none" w:sz="0" w:space="0" w:color="auto"/>
                              </w:divBdr>
                              <w:divsChild>
                                <w:div w:id="1225410235">
                                  <w:marLeft w:val="0"/>
                                  <w:marRight w:val="0"/>
                                  <w:marTop w:val="0"/>
                                  <w:marBottom w:val="0"/>
                                  <w:divBdr>
                                    <w:top w:val="none" w:sz="0" w:space="0" w:color="auto"/>
                                    <w:left w:val="none" w:sz="0" w:space="0" w:color="auto"/>
                                    <w:bottom w:val="none" w:sz="0" w:space="0" w:color="auto"/>
                                    <w:right w:val="none" w:sz="0" w:space="0" w:color="auto"/>
                                  </w:divBdr>
                                  <w:divsChild>
                                    <w:div w:id="121727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559466">
                          <w:marLeft w:val="-360"/>
                          <w:marRight w:val="-360"/>
                          <w:marTop w:val="0"/>
                          <w:marBottom w:val="0"/>
                          <w:divBdr>
                            <w:top w:val="none" w:sz="0" w:space="0" w:color="auto"/>
                            <w:left w:val="none" w:sz="0" w:space="0" w:color="auto"/>
                            <w:bottom w:val="none" w:sz="0" w:space="0" w:color="auto"/>
                            <w:right w:val="none" w:sz="0" w:space="0" w:color="auto"/>
                          </w:divBdr>
                          <w:divsChild>
                            <w:div w:id="336616864">
                              <w:marLeft w:val="0"/>
                              <w:marRight w:val="0"/>
                              <w:marTop w:val="0"/>
                              <w:marBottom w:val="0"/>
                              <w:divBdr>
                                <w:top w:val="none" w:sz="0" w:space="0" w:color="auto"/>
                                <w:left w:val="none" w:sz="0" w:space="0" w:color="auto"/>
                                <w:bottom w:val="none" w:sz="0" w:space="0" w:color="auto"/>
                                <w:right w:val="none" w:sz="0" w:space="0" w:color="auto"/>
                              </w:divBdr>
                              <w:divsChild>
                                <w:div w:id="942569791">
                                  <w:marLeft w:val="0"/>
                                  <w:marRight w:val="0"/>
                                  <w:marTop w:val="0"/>
                                  <w:marBottom w:val="0"/>
                                  <w:divBdr>
                                    <w:top w:val="none" w:sz="0" w:space="0" w:color="auto"/>
                                    <w:left w:val="none" w:sz="0" w:space="0" w:color="auto"/>
                                    <w:bottom w:val="none" w:sz="0" w:space="0" w:color="auto"/>
                                    <w:right w:val="none" w:sz="0" w:space="0" w:color="auto"/>
                                  </w:divBdr>
                                  <w:divsChild>
                                    <w:div w:id="733551012">
                                      <w:marLeft w:val="0"/>
                                      <w:marRight w:val="0"/>
                                      <w:marTop w:val="0"/>
                                      <w:marBottom w:val="525"/>
                                      <w:divBdr>
                                        <w:top w:val="none" w:sz="0" w:space="0" w:color="auto"/>
                                        <w:left w:val="none" w:sz="0" w:space="0" w:color="auto"/>
                                        <w:bottom w:val="none" w:sz="0" w:space="0" w:color="auto"/>
                                        <w:right w:val="none" w:sz="0" w:space="0" w:color="auto"/>
                                      </w:divBdr>
                                      <w:divsChild>
                                        <w:div w:id="1509371838">
                                          <w:marLeft w:val="0"/>
                                          <w:marRight w:val="0"/>
                                          <w:marTop w:val="0"/>
                                          <w:marBottom w:val="0"/>
                                          <w:divBdr>
                                            <w:top w:val="none" w:sz="0" w:space="0" w:color="auto"/>
                                            <w:left w:val="none" w:sz="0" w:space="0" w:color="auto"/>
                                            <w:bottom w:val="none" w:sz="0" w:space="0" w:color="auto"/>
                                            <w:right w:val="none" w:sz="0" w:space="0" w:color="auto"/>
                                          </w:divBdr>
                                          <w:divsChild>
                                            <w:div w:id="489173604">
                                              <w:blockQuote w:val="1"/>
                                              <w:marLeft w:val="801"/>
                                              <w:marRight w:val="801"/>
                                              <w:marTop w:val="600"/>
                                              <w:marBottom w:val="57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537</Words>
  <Characters>3117</Characters>
  <Application>Microsoft Office Word</Application>
  <DocSecurity>0</DocSecurity>
  <Lines>25</Lines>
  <Paragraphs>7</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2019-02-28T16:37:00Z</dcterms:created>
  <dcterms:modified xsi:type="dcterms:W3CDTF">2019-02-28T16:55:00Z</dcterms:modified>
</cp:coreProperties>
</file>