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651" w:rsidRDefault="00B81B69" w:rsidP="00B81B69">
      <w:pPr>
        <w:jc w:val="center"/>
        <w:rPr>
          <w:rFonts w:ascii="Times New Roman" w:hAnsi="Times New Roman" w:cs="Times New Roman"/>
          <w:sz w:val="28"/>
          <w:szCs w:val="28"/>
        </w:rPr>
      </w:pPr>
      <w:r>
        <w:rPr>
          <w:rFonts w:ascii="Times New Roman" w:hAnsi="Times New Roman" w:cs="Times New Roman"/>
          <w:sz w:val="28"/>
          <w:szCs w:val="28"/>
        </w:rPr>
        <w:t>Plimbările în aer liber</w:t>
      </w:r>
    </w:p>
    <w:p w:rsidR="00B81B69" w:rsidRDefault="00B81B69" w:rsidP="00B81B69">
      <w:pPr>
        <w:ind w:firstLine="708"/>
        <w:jc w:val="both"/>
        <w:rPr>
          <w:rFonts w:ascii="Times New Roman" w:hAnsi="Times New Roman" w:cs="Times New Roman"/>
          <w:sz w:val="28"/>
          <w:szCs w:val="28"/>
        </w:rPr>
      </w:pPr>
      <w:r>
        <w:rPr>
          <w:rFonts w:ascii="Times New Roman" w:hAnsi="Times New Roman" w:cs="Times New Roman"/>
          <w:sz w:val="28"/>
          <w:szCs w:val="28"/>
        </w:rPr>
        <w:t xml:space="preserve">Iarna este fermecătoare prin puterea sa, prin zăpada albă care cade domol pe pământ, prin sărbătorile vesele și obiceiurile strămoșești. Dar totodată temperatura aerului scade,soarele ne dăruiește mai rar razele sale, astfel educatorii nu prea preferă să desfășoare plimbări cu copiii în acest anotimp. Dar, cum menționează Maria </w:t>
      </w:r>
      <w:proofErr w:type="spellStart"/>
      <w:r>
        <w:rPr>
          <w:rFonts w:ascii="Times New Roman" w:hAnsi="Times New Roman" w:cs="Times New Roman"/>
          <w:sz w:val="28"/>
          <w:szCs w:val="28"/>
        </w:rPr>
        <w:t>Montessori</w:t>
      </w:r>
      <w:proofErr w:type="spellEnd"/>
      <w:r>
        <w:rPr>
          <w:rFonts w:ascii="Times New Roman" w:hAnsi="Times New Roman" w:cs="Times New Roman"/>
          <w:sz w:val="28"/>
          <w:szCs w:val="28"/>
        </w:rPr>
        <w:t xml:space="preserve">, ,,nu există vreme rea, ci doar haine nepotrivite, de aceea lasă copilul să petreacă cât mai mult timp în aer liber,,Interacțiunea cu mediul extern permite abordarea holistică a copilului. Prin activitățile în aer liber sunt </w:t>
      </w:r>
      <w:r w:rsidR="00BF6B29">
        <w:rPr>
          <w:rFonts w:ascii="Times New Roman" w:hAnsi="Times New Roman" w:cs="Times New Roman"/>
          <w:sz w:val="28"/>
          <w:szCs w:val="28"/>
        </w:rPr>
        <w:t>apelate și simulate toate domeniile dezvoltării.</w:t>
      </w:r>
    </w:p>
    <w:p w:rsidR="00362E8A" w:rsidRDefault="00BF6B29" w:rsidP="00362E8A">
      <w:pPr>
        <w:ind w:firstLine="708"/>
        <w:jc w:val="both"/>
        <w:rPr>
          <w:rFonts w:ascii="Times New Roman" w:hAnsi="Times New Roman" w:cs="Times New Roman"/>
          <w:sz w:val="28"/>
          <w:szCs w:val="28"/>
        </w:rPr>
      </w:pPr>
      <w:r>
        <w:rPr>
          <w:rFonts w:ascii="Times New Roman" w:hAnsi="Times New Roman" w:cs="Times New Roman"/>
          <w:sz w:val="28"/>
          <w:szCs w:val="28"/>
        </w:rPr>
        <w:t>Plimbările sunt o componentă obligatorie ale unei zile în grădinița de copii. Ele se organizează cu întregul grup de copii, în împrejurimile grădiniței, la etapa jocurilor și activităților în aer liber. Dicționarul explicativ al limbii române definește ,,plimbarea,, ca: mers în voie pentru ase recrea, a lua o gură de aer etc., dar privită prin prisma de organizare a procesului instructiv-educativ în grădiniță, însoțită de studierea unor corpuri, procese și fenomene ale naturii vii/nevii și desfășurarea unor</w:t>
      </w:r>
      <w:r w:rsidR="00362E8A">
        <w:rPr>
          <w:rFonts w:ascii="Times New Roman" w:hAnsi="Times New Roman" w:cs="Times New Roman"/>
          <w:sz w:val="28"/>
          <w:szCs w:val="28"/>
        </w:rPr>
        <w:t xml:space="preserve"> activități practice cu copiii.</w:t>
      </w:r>
    </w:p>
    <w:p w:rsidR="00BF6B29" w:rsidRDefault="00BF6B29" w:rsidP="00362E8A">
      <w:pPr>
        <w:ind w:firstLine="708"/>
        <w:jc w:val="both"/>
        <w:rPr>
          <w:rFonts w:ascii="Times New Roman" w:eastAsia="Times New Roman" w:hAnsi="Times New Roman" w:cs="Times New Roman"/>
          <w:sz w:val="28"/>
          <w:szCs w:val="28"/>
          <w:lang w:eastAsia="ru-RU"/>
        </w:rPr>
      </w:pPr>
      <w:r w:rsidRPr="00362E8A">
        <w:rPr>
          <w:rFonts w:ascii="Times New Roman" w:eastAsia="Times New Roman" w:hAnsi="Times New Roman" w:cs="Times New Roman"/>
          <w:sz w:val="28"/>
          <w:szCs w:val="28"/>
          <w:lang w:eastAsia="ru-RU"/>
        </w:rPr>
        <w:t xml:space="preserve">De obicei  în IET se recomandă chiar și la temperaturi ale aerului  </w:t>
      </w:r>
      <w:r w:rsidRPr="00362E8A">
        <w:rPr>
          <w:rFonts w:ascii="Times New Roman" w:eastAsia="Times New Roman" w:hAnsi="Times New Roman" w:cs="Times New Roman"/>
          <w:b/>
          <w:sz w:val="28"/>
          <w:szCs w:val="28"/>
          <w:lang w:eastAsia="ru-RU"/>
        </w:rPr>
        <w:t>sub minus 15</w:t>
      </w:r>
      <w:r w:rsidRPr="00362E8A">
        <w:rPr>
          <w:rFonts w:ascii="Times New Roman" w:eastAsia="Times New Roman" w:hAnsi="Times New Roman" w:cs="Times New Roman"/>
          <w:b/>
          <w:sz w:val="28"/>
          <w:szCs w:val="28"/>
          <w:vertAlign w:val="superscript"/>
          <w:lang w:eastAsia="ru-RU"/>
        </w:rPr>
        <w:t>0</w:t>
      </w:r>
      <w:r w:rsidRPr="00362E8A">
        <w:rPr>
          <w:rFonts w:ascii="Times New Roman" w:eastAsia="Times New Roman" w:hAnsi="Times New Roman" w:cs="Times New Roman"/>
          <w:b/>
          <w:sz w:val="28"/>
          <w:szCs w:val="28"/>
          <w:lang w:eastAsia="ru-RU"/>
        </w:rPr>
        <w:t>C</w:t>
      </w:r>
      <w:r w:rsidRPr="00362E8A">
        <w:rPr>
          <w:rFonts w:ascii="Times New Roman" w:eastAsia="Times New Roman" w:hAnsi="Times New Roman" w:cs="Times New Roman"/>
          <w:sz w:val="28"/>
          <w:szCs w:val="28"/>
          <w:lang w:eastAsia="ru-RU"/>
        </w:rPr>
        <w:t xml:space="preserve"> și viteza vântului de 7 m/s,</w:t>
      </w:r>
      <w:r w:rsidR="00362E8A" w:rsidRPr="00362E8A">
        <w:rPr>
          <w:rFonts w:ascii="Times New Roman" w:eastAsia="Times New Roman" w:hAnsi="Times New Roman" w:cs="Times New Roman"/>
          <w:sz w:val="28"/>
          <w:szCs w:val="28"/>
          <w:lang w:eastAsia="ru-RU"/>
        </w:rPr>
        <w:t xml:space="preserve"> de a petrece </w:t>
      </w:r>
      <w:r w:rsidR="00362E8A" w:rsidRPr="00362E8A">
        <w:rPr>
          <w:rFonts w:ascii="Times New Roman" w:eastAsia="Times New Roman" w:hAnsi="Times New Roman" w:cs="Times New Roman"/>
          <w:b/>
          <w:sz w:val="28"/>
          <w:szCs w:val="28"/>
          <w:lang w:eastAsia="ru-RU"/>
        </w:rPr>
        <w:t>plimbări,</w:t>
      </w:r>
      <w:r w:rsidRPr="00362E8A">
        <w:rPr>
          <w:rFonts w:ascii="Times New Roman" w:eastAsia="Times New Roman" w:hAnsi="Times New Roman" w:cs="Times New Roman"/>
          <w:sz w:val="28"/>
          <w:szCs w:val="28"/>
          <w:lang w:eastAsia="ru-RU"/>
        </w:rPr>
        <w:t xml:space="preserve"> </w:t>
      </w:r>
      <w:r w:rsidR="00362E8A" w:rsidRPr="00362E8A">
        <w:rPr>
          <w:rFonts w:ascii="Times New Roman" w:eastAsia="Times New Roman" w:hAnsi="Times New Roman" w:cs="Times New Roman"/>
          <w:sz w:val="28"/>
          <w:szCs w:val="28"/>
          <w:lang w:eastAsia="ru-RU"/>
        </w:rPr>
        <w:t>dar</w:t>
      </w:r>
      <w:r w:rsidRPr="00362E8A">
        <w:rPr>
          <w:rFonts w:ascii="Times New Roman" w:eastAsia="Times New Roman" w:hAnsi="Times New Roman" w:cs="Times New Roman"/>
          <w:sz w:val="28"/>
          <w:szCs w:val="28"/>
          <w:lang w:eastAsia="ru-RU"/>
        </w:rPr>
        <w:t xml:space="preserve"> a reduce durata aflării copiilor </w:t>
      </w:r>
      <w:r w:rsidRPr="00362E8A">
        <w:rPr>
          <w:rFonts w:ascii="Times New Roman" w:eastAsia="Times New Roman" w:hAnsi="Times New Roman" w:cs="Times New Roman"/>
          <w:b/>
          <w:sz w:val="28"/>
          <w:szCs w:val="28"/>
          <w:lang w:eastAsia="ru-RU"/>
        </w:rPr>
        <w:t>la aer liber</w:t>
      </w:r>
      <w:r w:rsidRPr="00362E8A">
        <w:rPr>
          <w:rFonts w:ascii="Times New Roman" w:eastAsia="Times New Roman" w:hAnsi="Times New Roman" w:cs="Times New Roman"/>
          <w:sz w:val="28"/>
          <w:szCs w:val="28"/>
          <w:lang w:eastAsia="ru-RU"/>
        </w:rPr>
        <w:t>. Se recomandă să se organizeze plimbări de 2 ori pe zi sau nu mai puțin de 1/3 din programul de activitate.</w:t>
      </w:r>
      <w:r w:rsidR="00362E8A">
        <w:rPr>
          <w:rFonts w:ascii="Times New Roman" w:eastAsia="Times New Roman" w:hAnsi="Times New Roman" w:cs="Times New Roman"/>
          <w:sz w:val="28"/>
          <w:szCs w:val="28"/>
          <w:lang w:eastAsia="ru-RU"/>
        </w:rPr>
        <w:t xml:space="preserve"> La temperaturi mai scăzute de cea menționată mai sus ți la prezența vântului de 15 m/s plimbările sunt interzise.</w:t>
      </w:r>
    </w:p>
    <w:p w:rsidR="00362E8A" w:rsidRDefault="00362E8A" w:rsidP="00362E8A">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Pentru organizarea eficientă a unei plimbări cadrele didactice trebuie să țină cont de următoarele etape:</w:t>
      </w:r>
    </w:p>
    <w:p w:rsidR="00362E8A" w:rsidRDefault="00362E8A" w:rsidP="00362E8A">
      <w:pPr>
        <w:pStyle w:val="Listparagraf"/>
        <w:numPr>
          <w:ilvl w:val="0"/>
          <w:numId w:val="1"/>
        </w:numPr>
        <w:jc w:val="both"/>
        <w:rPr>
          <w:rFonts w:ascii="Times New Roman" w:hAnsi="Times New Roman" w:cs="Times New Roman"/>
          <w:sz w:val="28"/>
          <w:szCs w:val="28"/>
        </w:rPr>
      </w:pPr>
      <w:r>
        <w:rPr>
          <w:rFonts w:ascii="Times New Roman" w:hAnsi="Times New Roman" w:cs="Times New Roman"/>
          <w:sz w:val="28"/>
          <w:szCs w:val="28"/>
        </w:rPr>
        <w:t>Etapa de realizare a observărilor și activităților de explorare;</w:t>
      </w:r>
    </w:p>
    <w:p w:rsidR="00362E8A" w:rsidRDefault="00362E8A" w:rsidP="00362E8A">
      <w:pPr>
        <w:pStyle w:val="Listparagraf"/>
        <w:numPr>
          <w:ilvl w:val="0"/>
          <w:numId w:val="1"/>
        </w:numPr>
        <w:jc w:val="both"/>
        <w:rPr>
          <w:rFonts w:ascii="Times New Roman" w:hAnsi="Times New Roman" w:cs="Times New Roman"/>
          <w:sz w:val="28"/>
          <w:szCs w:val="28"/>
        </w:rPr>
      </w:pPr>
      <w:r>
        <w:rPr>
          <w:rFonts w:ascii="Times New Roman" w:hAnsi="Times New Roman" w:cs="Times New Roman"/>
          <w:sz w:val="28"/>
          <w:szCs w:val="28"/>
        </w:rPr>
        <w:t>Etapa jocurilor didactice;</w:t>
      </w:r>
    </w:p>
    <w:p w:rsidR="00362E8A" w:rsidRDefault="00362E8A" w:rsidP="00362E8A">
      <w:pPr>
        <w:pStyle w:val="Listparagraf"/>
        <w:numPr>
          <w:ilvl w:val="0"/>
          <w:numId w:val="1"/>
        </w:numPr>
        <w:jc w:val="both"/>
        <w:rPr>
          <w:rFonts w:ascii="Times New Roman" w:hAnsi="Times New Roman" w:cs="Times New Roman"/>
          <w:sz w:val="28"/>
          <w:szCs w:val="28"/>
        </w:rPr>
      </w:pPr>
      <w:r>
        <w:rPr>
          <w:rFonts w:ascii="Times New Roman" w:hAnsi="Times New Roman" w:cs="Times New Roman"/>
          <w:sz w:val="28"/>
          <w:szCs w:val="28"/>
        </w:rPr>
        <w:t>Etapa lucrului individual cu copiii;</w:t>
      </w:r>
    </w:p>
    <w:p w:rsidR="00362E8A" w:rsidRDefault="00362E8A" w:rsidP="00362E8A">
      <w:pPr>
        <w:pStyle w:val="Listparagraf"/>
        <w:numPr>
          <w:ilvl w:val="0"/>
          <w:numId w:val="1"/>
        </w:numPr>
        <w:jc w:val="both"/>
        <w:rPr>
          <w:rFonts w:ascii="Times New Roman" w:hAnsi="Times New Roman" w:cs="Times New Roman"/>
          <w:sz w:val="28"/>
          <w:szCs w:val="28"/>
        </w:rPr>
      </w:pPr>
      <w:r>
        <w:rPr>
          <w:rFonts w:ascii="Times New Roman" w:hAnsi="Times New Roman" w:cs="Times New Roman"/>
          <w:sz w:val="28"/>
          <w:szCs w:val="28"/>
        </w:rPr>
        <w:t>Etapa muncii în natură;</w:t>
      </w:r>
    </w:p>
    <w:p w:rsidR="00362E8A" w:rsidRDefault="00362E8A" w:rsidP="00362E8A">
      <w:pPr>
        <w:pStyle w:val="Listparagraf"/>
        <w:numPr>
          <w:ilvl w:val="0"/>
          <w:numId w:val="1"/>
        </w:numPr>
        <w:jc w:val="both"/>
        <w:rPr>
          <w:rFonts w:ascii="Times New Roman" w:hAnsi="Times New Roman" w:cs="Times New Roman"/>
          <w:sz w:val="28"/>
          <w:szCs w:val="28"/>
        </w:rPr>
      </w:pPr>
      <w:r>
        <w:rPr>
          <w:rFonts w:ascii="Times New Roman" w:hAnsi="Times New Roman" w:cs="Times New Roman"/>
          <w:sz w:val="28"/>
          <w:szCs w:val="28"/>
        </w:rPr>
        <w:t>Etapa activităților liber alese.</w:t>
      </w:r>
    </w:p>
    <w:p w:rsidR="00362E8A" w:rsidRDefault="004E64DD" w:rsidP="004E64DD">
      <w:pPr>
        <w:ind w:firstLine="708"/>
        <w:jc w:val="both"/>
        <w:rPr>
          <w:rFonts w:ascii="Times New Roman" w:hAnsi="Times New Roman" w:cs="Times New Roman"/>
          <w:sz w:val="28"/>
          <w:szCs w:val="28"/>
        </w:rPr>
      </w:pPr>
      <w:r>
        <w:rPr>
          <w:rFonts w:ascii="Times New Roman" w:hAnsi="Times New Roman" w:cs="Times New Roman"/>
          <w:sz w:val="28"/>
          <w:szCs w:val="28"/>
        </w:rPr>
        <w:t xml:space="preserve">Cadrele didactice deseori iarna întâmpină greutăți la realizarea etapelor în timpul iernii motivând cu faptul că natura vie se află în stare de repaus, că nu există materiale naturale variate .Vă propun un șir de activități pe care puteți să le implementați în cadrul plimbărilor în perioada de iarnă respectând etapele sus numite: </w:t>
      </w:r>
    </w:p>
    <w:p w:rsidR="004E64DD" w:rsidRDefault="004E64DD" w:rsidP="004E64DD">
      <w:pPr>
        <w:ind w:firstLine="708"/>
        <w:jc w:val="both"/>
        <w:rPr>
          <w:rFonts w:ascii="Times New Roman" w:hAnsi="Times New Roman" w:cs="Times New Roman"/>
          <w:b/>
          <w:sz w:val="28"/>
          <w:szCs w:val="28"/>
        </w:rPr>
      </w:pPr>
      <w:r w:rsidRPr="004E64DD">
        <w:rPr>
          <w:rFonts w:ascii="Times New Roman" w:hAnsi="Times New Roman" w:cs="Times New Roman"/>
          <w:b/>
          <w:sz w:val="28"/>
          <w:szCs w:val="28"/>
        </w:rPr>
        <w:lastRenderedPageBreak/>
        <w:t>Etapa de realizare a observărilor și activităților de explorare</w:t>
      </w:r>
    </w:p>
    <w:p w:rsidR="004E64DD" w:rsidRDefault="004E64DD" w:rsidP="004E64DD">
      <w:pPr>
        <w:ind w:firstLine="708"/>
        <w:jc w:val="both"/>
        <w:rPr>
          <w:rFonts w:ascii="Times New Roman" w:hAnsi="Times New Roman" w:cs="Times New Roman"/>
          <w:sz w:val="28"/>
          <w:szCs w:val="28"/>
        </w:rPr>
      </w:pPr>
      <w:r>
        <w:rPr>
          <w:rFonts w:ascii="Times New Roman" w:hAnsi="Times New Roman" w:cs="Times New Roman"/>
          <w:sz w:val="28"/>
          <w:szCs w:val="28"/>
        </w:rPr>
        <w:t>Această etapă este destinată realizării observațiilor asupra plantelor, animalelor, proceselor și fenomenelor naturale. D</w:t>
      </w:r>
      <w:r w:rsidR="00C8170A">
        <w:rPr>
          <w:rFonts w:ascii="Times New Roman" w:hAnsi="Times New Roman" w:cs="Times New Roman"/>
          <w:sz w:val="28"/>
          <w:szCs w:val="28"/>
        </w:rPr>
        <w:t>e</w:t>
      </w:r>
      <w:r>
        <w:rPr>
          <w:rFonts w:ascii="Times New Roman" w:hAnsi="Times New Roman" w:cs="Times New Roman"/>
          <w:sz w:val="28"/>
          <w:szCs w:val="28"/>
        </w:rPr>
        <w:t xml:space="preserve"> asemenea puteți r</w:t>
      </w:r>
      <w:r w:rsidR="00C8170A">
        <w:rPr>
          <w:rFonts w:ascii="Times New Roman" w:hAnsi="Times New Roman" w:cs="Times New Roman"/>
          <w:sz w:val="28"/>
          <w:szCs w:val="28"/>
        </w:rPr>
        <w:t xml:space="preserve">ealiza diverse activități </w:t>
      </w:r>
      <w:proofErr w:type="spellStart"/>
      <w:r w:rsidR="00C8170A">
        <w:rPr>
          <w:rFonts w:ascii="Times New Roman" w:hAnsi="Times New Roman" w:cs="Times New Roman"/>
          <w:sz w:val="28"/>
          <w:szCs w:val="28"/>
        </w:rPr>
        <w:t>experențiale</w:t>
      </w:r>
      <w:proofErr w:type="spellEnd"/>
      <w:r w:rsidR="00C8170A">
        <w:rPr>
          <w:rFonts w:ascii="Times New Roman" w:hAnsi="Times New Roman" w:cs="Times New Roman"/>
          <w:sz w:val="28"/>
          <w:szCs w:val="28"/>
        </w:rPr>
        <w:t>, activități practice.</w:t>
      </w:r>
    </w:p>
    <w:p w:rsidR="00C8170A" w:rsidRDefault="00C8170A" w:rsidP="00C8170A">
      <w:pPr>
        <w:ind w:firstLine="708"/>
        <w:jc w:val="both"/>
        <w:rPr>
          <w:rFonts w:ascii="Times New Roman" w:hAnsi="Times New Roman" w:cs="Times New Roman"/>
          <w:sz w:val="28"/>
          <w:szCs w:val="28"/>
        </w:rPr>
      </w:pPr>
      <w:r>
        <w:rPr>
          <w:rFonts w:ascii="Times New Roman" w:hAnsi="Times New Roman" w:cs="Times New Roman"/>
          <w:sz w:val="28"/>
          <w:szCs w:val="28"/>
        </w:rPr>
        <w:t xml:space="preserve">Natura </w:t>
      </w:r>
      <w:proofErr w:type="spellStart"/>
      <w:r>
        <w:rPr>
          <w:rFonts w:ascii="Times New Roman" w:hAnsi="Times New Roman" w:cs="Times New Roman"/>
          <w:sz w:val="28"/>
          <w:szCs w:val="28"/>
        </w:rPr>
        <w:t>nertă</w:t>
      </w:r>
      <w:proofErr w:type="spellEnd"/>
      <w:r>
        <w:rPr>
          <w:rFonts w:ascii="Times New Roman" w:hAnsi="Times New Roman" w:cs="Times New Roman"/>
          <w:sz w:val="28"/>
          <w:szCs w:val="28"/>
        </w:rPr>
        <w:t xml:space="preserve"> (nevie)</w:t>
      </w:r>
    </w:p>
    <w:p w:rsidR="00C8170A" w:rsidRDefault="00C8170A" w:rsidP="00C8170A">
      <w:pPr>
        <w:ind w:firstLine="708"/>
        <w:jc w:val="both"/>
        <w:rPr>
          <w:rFonts w:ascii="Times New Roman" w:hAnsi="Times New Roman" w:cs="Times New Roman"/>
          <w:i/>
          <w:sz w:val="28"/>
          <w:szCs w:val="28"/>
        </w:rPr>
      </w:pPr>
      <w:r>
        <w:rPr>
          <w:rFonts w:ascii="Times New Roman" w:hAnsi="Times New Roman" w:cs="Times New Roman"/>
          <w:sz w:val="28"/>
          <w:szCs w:val="28"/>
        </w:rPr>
        <w:t>1.</w:t>
      </w:r>
      <w:r w:rsidRPr="00C8170A">
        <w:rPr>
          <w:rFonts w:ascii="Times New Roman" w:hAnsi="Times New Roman" w:cs="Times New Roman"/>
          <w:i/>
          <w:sz w:val="28"/>
          <w:szCs w:val="28"/>
        </w:rPr>
        <w:t>Observăm fulgii.</w:t>
      </w:r>
    </w:p>
    <w:p w:rsidR="00C8170A" w:rsidRDefault="00C8170A" w:rsidP="00C8170A">
      <w:pPr>
        <w:ind w:firstLine="708"/>
        <w:jc w:val="both"/>
        <w:rPr>
          <w:rFonts w:ascii="Times New Roman" w:hAnsi="Times New Roman" w:cs="Times New Roman"/>
          <w:sz w:val="28"/>
          <w:szCs w:val="28"/>
        </w:rPr>
      </w:pPr>
      <w:r>
        <w:rPr>
          <w:rFonts w:ascii="Times New Roman" w:hAnsi="Times New Roman" w:cs="Times New Roman"/>
          <w:sz w:val="28"/>
          <w:szCs w:val="28"/>
        </w:rPr>
        <w:t>Realizarea acestei observații se va putea realiza în timp ce ninge. Copiii vor primi o foaie de hârtie de culoare închisă (albastră, neagră, maro), pe care vor cădea fulgii de zăpadă. Preșcolarii vor fi încurajați să observe forma fulgilor, să numere raze au, să asocieze forma lor cu a altor obiecte (stea, floare etc.) Putem solicita</w:t>
      </w:r>
      <w:r w:rsidR="0078597D">
        <w:rPr>
          <w:rFonts w:ascii="Times New Roman" w:hAnsi="Times New Roman" w:cs="Times New Roman"/>
          <w:sz w:val="28"/>
          <w:szCs w:val="28"/>
        </w:rPr>
        <w:t xml:space="preserve"> copiilor să sufle asupra fulgilor căzuți ți să observe că din cauza căldurii respirației noastre ei se topesc. De asemenea , copiii pot să prindă câțiva fulgi în mână (fără mănușă) și să observe că fulgii din mână se vor topi mai repede, decât cei de pe foaie, din cauza căldurii emanate de corp.</w:t>
      </w:r>
    </w:p>
    <w:p w:rsidR="00B84698" w:rsidRDefault="00B84698" w:rsidP="00C8170A">
      <w:pPr>
        <w:ind w:firstLine="708"/>
        <w:jc w:val="both"/>
        <w:rPr>
          <w:rFonts w:ascii="Times New Roman" w:hAnsi="Times New Roman" w:cs="Times New Roman"/>
          <w:i/>
          <w:sz w:val="28"/>
          <w:szCs w:val="28"/>
        </w:rPr>
      </w:pPr>
      <w:r>
        <w:rPr>
          <w:rFonts w:ascii="Times New Roman" w:hAnsi="Times New Roman" w:cs="Times New Roman"/>
          <w:sz w:val="28"/>
          <w:szCs w:val="28"/>
        </w:rPr>
        <w:t xml:space="preserve">2. </w:t>
      </w:r>
      <w:r w:rsidRPr="00B84698">
        <w:rPr>
          <w:rFonts w:ascii="Times New Roman" w:hAnsi="Times New Roman" w:cs="Times New Roman"/>
          <w:i/>
          <w:sz w:val="28"/>
          <w:szCs w:val="28"/>
        </w:rPr>
        <w:t>Activitate practică ,, Măsurăm grosimea stratului de zăpadă,,</w:t>
      </w:r>
    </w:p>
    <w:p w:rsidR="00B84698" w:rsidRPr="00B84698" w:rsidRDefault="00B84698" w:rsidP="00C8170A">
      <w:pPr>
        <w:ind w:firstLine="708"/>
        <w:jc w:val="both"/>
        <w:rPr>
          <w:rFonts w:ascii="Times New Roman" w:hAnsi="Times New Roman" w:cs="Times New Roman"/>
          <w:sz w:val="28"/>
          <w:szCs w:val="28"/>
        </w:rPr>
      </w:pPr>
      <w:r>
        <w:rPr>
          <w:rFonts w:ascii="Times New Roman" w:hAnsi="Times New Roman" w:cs="Times New Roman"/>
          <w:sz w:val="28"/>
          <w:szCs w:val="28"/>
        </w:rPr>
        <w:t>Copiii vor avea o riglă de cel puțin50 cm sau 1 metru. Ei vor introduce rigla în stratul de zăpadă și vor măsura grosimea lui. Putem măsura grosimea stratului de zăpadă în diverse locuri: pe un loc deschis, lângă un gard sau un perete.</w:t>
      </w:r>
    </w:p>
    <w:p w:rsidR="00B84698" w:rsidRDefault="00B84698" w:rsidP="00C8170A">
      <w:pPr>
        <w:ind w:firstLine="708"/>
        <w:jc w:val="both"/>
        <w:rPr>
          <w:rFonts w:ascii="Times New Roman" w:hAnsi="Times New Roman" w:cs="Times New Roman"/>
          <w:i/>
          <w:sz w:val="28"/>
          <w:szCs w:val="28"/>
        </w:rPr>
      </w:pPr>
      <w:r w:rsidRPr="00B84698">
        <w:rPr>
          <w:rFonts w:ascii="Times New Roman" w:hAnsi="Times New Roman" w:cs="Times New Roman"/>
          <w:i/>
          <w:sz w:val="28"/>
          <w:szCs w:val="28"/>
        </w:rPr>
        <w:t>3.Experiența ,, Determinăm puritatea zăpezii,,</w:t>
      </w:r>
    </w:p>
    <w:p w:rsidR="00B84698" w:rsidRDefault="00175DF6" w:rsidP="00B84698">
      <w:pPr>
        <w:jc w:val="both"/>
        <w:rPr>
          <w:rFonts w:ascii="Times New Roman" w:hAnsi="Times New Roman" w:cs="Times New Roman"/>
          <w:sz w:val="28"/>
          <w:szCs w:val="28"/>
        </w:rPr>
      </w:pPr>
      <w:r>
        <w:rPr>
          <w:rFonts w:ascii="Times New Roman" w:hAnsi="Times New Roman" w:cs="Times New Roman"/>
          <w:sz w:val="28"/>
          <w:szCs w:val="28"/>
        </w:rPr>
        <w:tab/>
        <w:t>La prima vedere zăpada pare a fi foarte curată, sclipitoare și frumoasă, de aceea unii copii nu ezită să guste din ea. Dar, în realitate nu este chiar așa. Pentru a le demonstra acest lucru copiilor, vom colecta în timpul plimbărilor puțină zăpadă, pe care o vom plasa într-o farfurioară albă. Vom aduce zăpada în sala de grupă și vom observa că dacă după topirea zăpezii, în farfurie se vor sedimenta impurități negre.</w:t>
      </w:r>
    </w:p>
    <w:p w:rsidR="00175DF6" w:rsidRDefault="00175DF6" w:rsidP="00B84698">
      <w:pPr>
        <w:jc w:val="both"/>
        <w:rPr>
          <w:rFonts w:ascii="Times New Roman" w:hAnsi="Times New Roman" w:cs="Times New Roman"/>
          <w:i/>
          <w:sz w:val="28"/>
          <w:szCs w:val="28"/>
        </w:rPr>
      </w:pPr>
      <w:r>
        <w:rPr>
          <w:rFonts w:ascii="Times New Roman" w:hAnsi="Times New Roman" w:cs="Times New Roman"/>
          <w:sz w:val="28"/>
          <w:szCs w:val="28"/>
        </w:rPr>
        <w:t>4.</w:t>
      </w:r>
      <w:r w:rsidRPr="00175DF6">
        <w:rPr>
          <w:rFonts w:ascii="Times New Roman" w:hAnsi="Times New Roman" w:cs="Times New Roman"/>
          <w:i/>
          <w:sz w:val="28"/>
          <w:szCs w:val="28"/>
        </w:rPr>
        <w:t xml:space="preserve"> </w:t>
      </w:r>
      <w:r>
        <w:rPr>
          <w:rFonts w:ascii="Times New Roman" w:hAnsi="Times New Roman" w:cs="Times New Roman"/>
          <w:i/>
          <w:sz w:val="28"/>
          <w:szCs w:val="28"/>
        </w:rPr>
        <w:t>Experiența ,, Zăpada - o pătură caldă pentru plante,,</w:t>
      </w:r>
    </w:p>
    <w:p w:rsidR="00175DF6" w:rsidRDefault="00175DF6" w:rsidP="0062255C">
      <w:pPr>
        <w:spacing w:after="0"/>
        <w:jc w:val="both"/>
        <w:rPr>
          <w:rFonts w:ascii="Times New Roman" w:hAnsi="Times New Roman" w:cs="Times New Roman"/>
          <w:sz w:val="28"/>
          <w:szCs w:val="28"/>
        </w:rPr>
      </w:pPr>
      <w:r w:rsidRPr="00175DF6">
        <w:rPr>
          <w:rFonts w:ascii="Times New Roman" w:hAnsi="Times New Roman" w:cs="Times New Roman"/>
          <w:sz w:val="28"/>
          <w:szCs w:val="28"/>
        </w:rPr>
        <w:t xml:space="preserve">Ieșind cu copiii </w:t>
      </w:r>
      <w:r>
        <w:rPr>
          <w:rFonts w:ascii="Times New Roman" w:hAnsi="Times New Roman" w:cs="Times New Roman"/>
          <w:sz w:val="28"/>
          <w:szCs w:val="28"/>
        </w:rPr>
        <w:t xml:space="preserve">la plimbare, luăm două vase cu capac, umplute cu apă. Plasăm un vas pe zăpadă, iar alt vas îl îngropăm cât mai adânc, în zăpadă. Vom observa ce se va întâmpla cu apa în ambele vase. Apa din vasul situat la suprafața zăpezii va fi foarte rece, chiar poate să înghețe, iar temperatura apei din vasul </w:t>
      </w:r>
      <w:r>
        <w:rPr>
          <w:rFonts w:ascii="Times New Roman" w:hAnsi="Times New Roman" w:cs="Times New Roman"/>
          <w:sz w:val="28"/>
          <w:szCs w:val="28"/>
        </w:rPr>
        <w:lastRenderedPageBreak/>
        <w:t>îngropat în stratul de zăpadă va fi mai mare și nu va îngheța. Explicăm copiilor că stratul de zăpadă servește plantel</w:t>
      </w:r>
      <w:r w:rsidR="006B62FB">
        <w:rPr>
          <w:rFonts w:ascii="Times New Roman" w:hAnsi="Times New Roman" w:cs="Times New Roman"/>
          <w:sz w:val="28"/>
          <w:szCs w:val="28"/>
        </w:rPr>
        <w:t>or, dar și animalelor drept o pă</w:t>
      </w:r>
      <w:r>
        <w:rPr>
          <w:rFonts w:ascii="Times New Roman" w:hAnsi="Times New Roman" w:cs="Times New Roman"/>
          <w:sz w:val="28"/>
          <w:szCs w:val="28"/>
        </w:rPr>
        <w:t>tură caldă.</w:t>
      </w:r>
    </w:p>
    <w:p w:rsidR="0062255C" w:rsidRDefault="0062255C" w:rsidP="00B84698">
      <w:pPr>
        <w:jc w:val="both"/>
        <w:rPr>
          <w:rFonts w:ascii="Times New Roman" w:hAnsi="Times New Roman" w:cs="Times New Roman"/>
          <w:sz w:val="28"/>
          <w:szCs w:val="28"/>
        </w:rPr>
      </w:pPr>
      <w:r>
        <w:rPr>
          <w:rFonts w:ascii="Times New Roman" w:hAnsi="Times New Roman" w:cs="Times New Roman"/>
          <w:sz w:val="28"/>
          <w:szCs w:val="28"/>
        </w:rPr>
        <w:t>Am putea să înlăturăm un strat de zăpadă, sub care vom observa chiar plantele verzi.</w:t>
      </w:r>
    </w:p>
    <w:p w:rsidR="0062255C" w:rsidRDefault="0062255C" w:rsidP="0062255C">
      <w:pPr>
        <w:jc w:val="both"/>
        <w:rPr>
          <w:rFonts w:ascii="Times New Roman" w:hAnsi="Times New Roman" w:cs="Times New Roman"/>
          <w:i/>
          <w:sz w:val="28"/>
          <w:szCs w:val="28"/>
        </w:rPr>
      </w:pPr>
      <w:r>
        <w:rPr>
          <w:rFonts w:ascii="Times New Roman" w:hAnsi="Times New Roman" w:cs="Times New Roman"/>
          <w:sz w:val="28"/>
          <w:szCs w:val="28"/>
        </w:rPr>
        <w:t>5.</w:t>
      </w:r>
      <w:r w:rsidRPr="00175DF6">
        <w:rPr>
          <w:rFonts w:ascii="Times New Roman" w:hAnsi="Times New Roman" w:cs="Times New Roman"/>
          <w:i/>
          <w:sz w:val="28"/>
          <w:szCs w:val="28"/>
        </w:rPr>
        <w:t xml:space="preserve"> </w:t>
      </w:r>
      <w:r>
        <w:rPr>
          <w:rFonts w:ascii="Times New Roman" w:hAnsi="Times New Roman" w:cs="Times New Roman"/>
          <w:i/>
          <w:sz w:val="28"/>
          <w:szCs w:val="28"/>
        </w:rPr>
        <w:t>Observarea formării țurțurilor.</w:t>
      </w:r>
    </w:p>
    <w:p w:rsidR="0062255C" w:rsidRDefault="0062255C" w:rsidP="007D413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Țurțurii se formează mai mult în luna februarie, când în anumite perioade a zilei apare soarele, dar </w:t>
      </w:r>
      <w:r w:rsidR="007D4136">
        <w:rPr>
          <w:rFonts w:ascii="Times New Roman" w:hAnsi="Times New Roman" w:cs="Times New Roman"/>
          <w:sz w:val="28"/>
          <w:szCs w:val="28"/>
        </w:rPr>
        <w:t>totuși temperatura aerului rămâ</w:t>
      </w:r>
      <w:r>
        <w:rPr>
          <w:rFonts w:ascii="Times New Roman" w:hAnsi="Times New Roman" w:cs="Times New Roman"/>
          <w:sz w:val="28"/>
          <w:szCs w:val="28"/>
        </w:rPr>
        <w:t>ne încă joasă. S</w:t>
      </w:r>
      <w:r w:rsidR="007D4136">
        <w:rPr>
          <w:rFonts w:ascii="Times New Roman" w:hAnsi="Times New Roman" w:cs="Times New Roman"/>
          <w:sz w:val="28"/>
          <w:szCs w:val="28"/>
        </w:rPr>
        <w:t>t</w:t>
      </w:r>
      <w:r>
        <w:rPr>
          <w:rFonts w:ascii="Times New Roman" w:hAnsi="Times New Roman" w:cs="Times New Roman"/>
          <w:sz w:val="28"/>
          <w:szCs w:val="28"/>
        </w:rPr>
        <w:t>ratul de zăpadă de pe acoperiș</w:t>
      </w:r>
      <w:r w:rsidR="007D4136">
        <w:rPr>
          <w:rFonts w:ascii="Times New Roman" w:hAnsi="Times New Roman" w:cs="Times New Roman"/>
          <w:sz w:val="28"/>
          <w:szCs w:val="28"/>
        </w:rPr>
        <w:t>ul grădiniței începe să se tope</w:t>
      </w:r>
      <w:r>
        <w:rPr>
          <w:rFonts w:ascii="Times New Roman" w:hAnsi="Times New Roman" w:cs="Times New Roman"/>
          <w:sz w:val="28"/>
          <w:szCs w:val="28"/>
        </w:rPr>
        <w:t>ască sub acțiunea razelor solare. Apa începe să se scurgă lin de pe acoperiș, dar venind în contact cu aerul rece, în gheață și se transformă în țurțuri. Treptat, zăpada topită se scurge pe țurțur</w:t>
      </w:r>
      <w:r w:rsidR="007D4136">
        <w:rPr>
          <w:rFonts w:ascii="Times New Roman" w:hAnsi="Times New Roman" w:cs="Times New Roman"/>
          <w:sz w:val="28"/>
          <w:szCs w:val="28"/>
        </w:rPr>
        <w:t>e format, înghețând, conducând astfel la creșterea țurțurilor.</w:t>
      </w:r>
    </w:p>
    <w:p w:rsidR="007D4136" w:rsidRDefault="007D4136" w:rsidP="007D4136">
      <w:pPr>
        <w:ind w:firstLine="708"/>
        <w:jc w:val="both"/>
        <w:rPr>
          <w:rFonts w:ascii="Times New Roman" w:hAnsi="Times New Roman" w:cs="Times New Roman"/>
          <w:sz w:val="28"/>
          <w:szCs w:val="28"/>
        </w:rPr>
      </w:pPr>
      <w:r>
        <w:rPr>
          <w:rFonts w:ascii="Times New Roman" w:hAnsi="Times New Roman" w:cs="Times New Roman"/>
          <w:sz w:val="28"/>
          <w:szCs w:val="28"/>
        </w:rPr>
        <w:t>Copiii pot realiza observații comparative în diverse părți ale pavilionului, grădiniței: însorită și umbrită, pentru a determina în ce parte sunt mai mulți țurțuri și unde sunt mai mari. Educatorul trebuie să atenționeze copiii că este riscul de cădere a țurțurilor, de aceea evităm mersul și jocul sub streșina caselor.</w:t>
      </w:r>
    </w:p>
    <w:p w:rsidR="007D4136" w:rsidRDefault="007D4136" w:rsidP="007D4136">
      <w:pPr>
        <w:ind w:firstLine="708"/>
        <w:jc w:val="both"/>
        <w:rPr>
          <w:rFonts w:ascii="Times New Roman" w:hAnsi="Times New Roman" w:cs="Times New Roman"/>
          <w:sz w:val="28"/>
          <w:szCs w:val="28"/>
        </w:rPr>
      </w:pPr>
      <w:r>
        <w:rPr>
          <w:rFonts w:ascii="Times New Roman" w:hAnsi="Times New Roman" w:cs="Times New Roman"/>
          <w:sz w:val="28"/>
          <w:szCs w:val="28"/>
        </w:rPr>
        <w:t>Natura vie</w:t>
      </w:r>
    </w:p>
    <w:p w:rsidR="007D4136" w:rsidRDefault="007D4136" w:rsidP="007D4136">
      <w:pPr>
        <w:ind w:firstLine="708"/>
        <w:jc w:val="both"/>
        <w:rPr>
          <w:rFonts w:ascii="Times New Roman" w:hAnsi="Times New Roman" w:cs="Times New Roman"/>
          <w:i/>
          <w:sz w:val="28"/>
          <w:szCs w:val="28"/>
        </w:rPr>
      </w:pPr>
      <w:r>
        <w:rPr>
          <w:rFonts w:ascii="Times New Roman" w:hAnsi="Times New Roman" w:cs="Times New Roman"/>
          <w:sz w:val="28"/>
          <w:szCs w:val="28"/>
        </w:rPr>
        <w:t>1.</w:t>
      </w:r>
      <w:r w:rsidRPr="007D4136">
        <w:rPr>
          <w:rFonts w:ascii="Times New Roman" w:hAnsi="Times New Roman" w:cs="Times New Roman"/>
          <w:i/>
          <w:sz w:val="28"/>
          <w:szCs w:val="28"/>
        </w:rPr>
        <w:t>Observare: ,,Plantele pe timp de iarnă,,</w:t>
      </w:r>
    </w:p>
    <w:p w:rsidR="007D4136" w:rsidRDefault="007D4136" w:rsidP="007D4136">
      <w:pPr>
        <w:ind w:firstLine="708"/>
        <w:jc w:val="both"/>
        <w:rPr>
          <w:rFonts w:ascii="Times New Roman" w:hAnsi="Times New Roman" w:cs="Times New Roman"/>
          <w:sz w:val="28"/>
          <w:szCs w:val="28"/>
        </w:rPr>
      </w:pPr>
      <w:r>
        <w:rPr>
          <w:rFonts w:ascii="Times New Roman" w:hAnsi="Times New Roman" w:cs="Times New Roman"/>
          <w:sz w:val="28"/>
          <w:szCs w:val="28"/>
        </w:rPr>
        <w:t>Propunem copiilor să observe mugurii</w:t>
      </w:r>
      <w:r w:rsidR="00094792">
        <w:rPr>
          <w:rFonts w:ascii="Times New Roman" w:hAnsi="Times New Roman" w:cs="Times New Roman"/>
          <w:sz w:val="28"/>
          <w:szCs w:val="28"/>
        </w:rPr>
        <w:t xml:space="preserve"> anumitor copaci: plop, castan ș.a.</w:t>
      </w:r>
      <w:r w:rsidR="00CD449B">
        <w:rPr>
          <w:rFonts w:ascii="Times New Roman" w:hAnsi="Times New Roman" w:cs="Times New Roman"/>
          <w:sz w:val="28"/>
          <w:szCs w:val="28"/>
        </w:rPr>
        <w:t xml:space="preserve"> </w:t>
      </w:r>
      <w:r w:rsidR="00094792">
        <w:rPr>
          <w:rFonts w:ascii="Times New Roman" w:hAnsi="Times New Roman" w:cs="Times New Roman"/>
          <w:sz w:val="28"/>
          <w:szCs w:val="28"/>
        </w:rPr>
        <w:t xml:space="preserve">Copiii vor observa că mugurii sunt acoperiți cu niște solzi groși. La unii copaci, solzii mai sunt acoperiți cu o substanță </w:t>
      </w:r>
      <w:r w:rsidR="00CD449B">
        <w:rPr>
          <w:rFonts w:ascii="Times New Roman" w:hAnsi="Times New Roman" w:cs="Times New Roman"/>
          <w:sz w:val="28"/>
          <w:szCs w:val="28"/>
        </w:rPr>
        <w:t>lipicioasă, iar la alții cu puf</w:t>
      </w:r>
      <w:r w:rsidR="00094792">
        <w:rPr>
          <w:rFonts w:ascii="Times New Roman" w:hAnsi="Times New Roman" w:cs="Times New Roman"/>
          <w:sz w:val="28"/>
          <w:szCs w:val="28"/>
        </w:rPr>
        <w:t xml:space="preserve">. </w:t>
      </w:r>
      <w:r w:rsidR="00CD449B">
        <w:rPr>
          <w:rFonts w:ascii="Times New Roman" w:hAnsi="Times New Roman" w:cs="Times New Roman"/>
          <w:sz w:val="28"/>
          <w:szCs w:val="28"/>
        </w:rPr>
        <w:t xml:space="preserve">Toate acestea sunt niște adaptări ale copacilor pentru ocrotirea viitoarelor frunzulițe și flori. Putem să luăm rămurica oricărui copac, să o aducem în sala de grupă, la căldură și să o plasăm într-un vas cu apă. Peste o perioadă oarecare, preșcolarii vor observa cum din muguri apar frunze sau flori. </w:t>
      </w:r>
    </w:p>
    <w:p w:rsidR="00CD449B" w:rsidRDefault="00CD449B" w:rsidP="007D4136">
      <w:pPr>
        <w:ind w:firstLine="708"/>
        <w:jc w:val="both"/>
        <w:rPr>
          <w:rFonts w:ascii="Times New Roman" w:hAnsi="Times New Roman" w:cs="Times New Roman"/>
          <w:sz w:val="28"/>
          <w:szCs w:val="28"/>
        </w:rPr>
      </w:pPr>
    </w:p>
    <w:p w:rsidR="00CD449B" w:rsidRPr="005C24FD" w:rsidRDefault="00CD449B" w:rsidP="007D4136">
      <w:pPr>
        <w:ind w:firstLine="708"/>
        <w:jc w:val="both"/>
        <w:rPr>
          <w:rFonts w:ascii="Times New Roman" w:hAnsi="Times New Roman" w:cs="Times New Roman"/>
          <w:i/>
          <w:sz w:val="28"/>
          <w:szCs w:val="28"/>
        </w:rPr>
      </w:pPr>
      <w:r w:rsidRPr="005C24FD">
        <w:rPr>
          <w:rFonts w:ascii="Times New Roman" w:hAnsi="Times New Roman" w:cs="Times New Roman"/>
          <w:i/>
          <w:sz w:val="28"/>
          <w:szCs w:val="28"/>
        </w:rPr>
        <w:t xml:space="preserve">2. </w:t>
      </w:r>
      <w:r w:rsidRPr="005C24FD">
        <w:rPr>
          <w:rFonts w:ascii="Times New Roman" w:hAnsi="Times New Roman" w:cs="Times New Roman"/>
          <w:b/>
          <w:i/>
          <w:sz w:val="28"/>
          <w:szCs w:val="28"/>
        </w:rPr>
        <w:t>Modelăm coji de copac</w:t>
      </w:r>
    </w:p>
    <w:p w:rsidR="005C24FD" w:rsidRDefault="00CD449B" w:rsidP="007D4136">
      <w:pPr>
        <w:ind w:firstLine="708"/>
        <w:jc w:val="both"/>
        <w:rPr>
          <w:rFonts w:ascii="Times New Roman" w:hAnsi="Times New Roman" w:cs="Times New Roman"/>
          <w:sz w:val="28"/>
          <w:szCs w:val="28"/>
        </w:rPr>
      </w:pPr>
      <w:r>
        <w:rPr>
          <w:rFonts w:ascii="Times New Roman" w:hAnsi="Times New Roman" w:cs="Times New Roman"/>
          <w:sz w:val="28"/>
          <w:szCs w:val="28"/>
        </w:rPr>
        <w:t>Primăvara, vara, toamna putem recunoaște copacii după frunze, flori, fructe. Iarna, însă toate aceste  părți ale plantelor lipsesc, de aceea ar fi bine să-i învățăm pe copii să recunoască copacii după coaja sa. Ne vom apropia cu copiii de trunchiul copacilor și îi vom analiza: culoarea, desenul de pe coajă, etc. Dar, pentru a interesa și mai mult copii, le propunem să modelăm coaja copacilor.</w:t>
      </w:r>
    </w:p>
    <w:p w:rsidR="005C24FD" w:rsidRDefault="005C24FD" w:rsidP="007D4136">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Pentru aceasta, distribuim copiilor foi albe și creioane cerate. Un copil va plasa foaia pe trunchiul copacului, ținând-o cu ambele mâini, iar alt copil va colora cu creioane cerate. Pe foaia albă va apărea imprimeul cojii de copac. Venind în sala de grupă putem organiza o expoziție ale acestor desene.</w:t>
      </w:r>
    </w:p>
    <w:p w:rsidR="005C24FD" w:rsidRDefault="005C24FD" w:rsidP="007D4136">
      <w:pPr>
        <w:ind w:firstLine="708"/>
        <w:jc w:val="both"/>
        <w:rPr>
          <w:rFonts w:ascii="Times New Roman" w:hAnsi="Times New Roman" w:cs="Times New Roman"/>
          <w:i/>
          <w:sz w:val="28"/>
          <w:szCs w:val="28"/>
        </w:rPr>
      </w:pPr>
      <w:r>
        <w:rPr>
          <w:rFonts w:ascii="Times New Roman" w:hAnsi="Times New Roman" w:cs="Times New Roman"/>
          <w:sz w:val="28"/>
          <w:szCs w:val="28"/>
        </w:rPr>
        <w:t>3.</w:t>
      </w:r>
      <w:r>
        <w:rPr>
          <w:rFonts w:ascii="Times New Roman" w:hAnsi="Times New Roman" w:cs="Times New Roman"/>
          <w:i/>
          <w:sz w:val="28"/>
          <w:szCs w:val="28"/>
        </w:rPr>
        <w:t>Identificarea animalelor după urmele lăsate pe zăpadă</w:t>
      </w:r>
    </w:p>
    <w:p w:rsidR="005C24FD" w:rsidRDefault="005C24FD" w:rsidP="007D4136">
      <w:pPr>
        <w:ind w:firstLine="708"/>
        <w:jc w:val="both"/>
        <w:rPr>
          <w:rFonts w:ascii="Times New Roman" w:hAnsi="Times New Roman" w:cs="Times New Roman"/>
          <w:sz w:val="28"/>
          <w:szCs w:val="28"/>
        </w:rPr>
      </w:pPr>
      <w:r>
        <w:rPr>
          <w:rFonts w:ascii="Times New Roman" w:hAnsi="Times New Roman" w:cs="Times New Roman"/>
          <w:sz w:val="28"/>
          <w:szCs w:val="28"/>
        </w:rPr>
        <w:t>Copiii vor observa pe zăpadă diverse urme, lăsate de animale. Educatorul distribuie copiilor cartele, pe care sunt desenate urmele animalelor. Preșcolarii vor identifica animalele după urmele lăsate.</w:t>
      </w:r>
    </w:p>
    <w:p w:rsidR="00CD449B" w:rsidRPr="007D4136" w:rsidRDefault="0066364E" w:rsidP="007D4136">
      <w:pPr>
        <w:ind w:firstLine="708"/>
        <w:jc w:val="both"/>
        <w:rPr>
          <w:rFonts w:ascii="Times New Roman" w:hAnsi="Times New Roman" w:cs="Times New Roman"/>
          <w:sz w:val="28"/>
          <w:szCs w:val="28"/>
        </w:rPr>
      </w:pPr>
      <w:r w:rsidRPr="0066364E">
        <w:rPr>
          <w:rFonts w:ascii="Arial" w:hAnsi="Arial" w:cs="Arial"/>
          <w:noProof/>
          <w:color w:val="660099"/>
          <w:bdr w:val="none" w:sz="0" w:space="0" w:color="auto" w:frame="1"/>
          <w:shd w:val="clear" w:color="auto" w:fill="FFFFFF" w:themeFill="background1"/>
          <w:lang w:eastAsia="ro-RO"/>
        </w:rPr>
        <w:drawing>
          <wp:inline distT="0" distB="0" distL="0" distR="0" wp14:anchorId="28E954C6" wp14:editId="1A660BB8">
            <wp:extent cx="1028700" cy="1028700"/>
            <wp:effectExtent l="0" t="0" r="0" b="0"/>
            <wp:docPr id="2" name="Imagine 2" descr="Imagine similară">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ine similară">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r w:rsidR="005C24FD">
        <w:rPr>
          <w:rFonts w:ascii="Times New Roman" w:hAnsi="Times New Roman" w:cs="Times New Roman"/>
          <w:sz w:val="28"/>
          <w:szCs w:val="28"/>
        </w:rPr>
        <w:t xml:space="preserve"> </w:t>
      </w:r>
      <w:r w:rsidR="00CD449B">
        <w:rPr>
          <w:rFonts w:ascii="Times New Roman" w:hAnsi="Times New Roman" w:cs="Times New Roman"/>
          <w:sz w:val="28"/>
          <w:szCs w:val="28"/>
        </w:rPr>
        <w:t xml:space="preserve"> </w:t>
      </w:r>
      <w:r>
        <w:rPr>
          <w:rFonts w:ascii="Arial" w:hAnsi="Arial" w:cs="Arial"/>
          <w:noProof/>
          <w:color w:val="660099"/>
          <w:bdr w:val="none" w:sz="0" w:space="0" w:color="auto" w:frame="1"/>
          <w:shd w:val="clear" w:color="auto" w:fill="222222"/>
          <w:lang w:eastAsia="ro-RO"/>
        </w:rPr>
        <w:drawing>
          <wp:inline distT="0" distB="0" distL="0" distR="0">
            <wp:extent cx="3076575" cy="1628775"/>
            <wp:effectExtent l="0" t="0" r="9525" b="9525"/>
            <wp:docPr id="3" name="Imagine 3" descr="Imagine similară">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ine similară">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6575" cy="1628775"/>
                    </a:xfrm>
                    <a:prstGeom prst="rect">
                      <a:avLst/>
                    </a:prstGeom>
                    <a:noFill/>
                    <a:ln>
                      <a:noFill/>
                    </a:ln>
                  </pic:spPr>
                </pic:pic>
              </a:graphicData>
            </a:graphic>
          </wp:inline>
        </w:drawing>
      </w:r>
    </w:p>
    <w:p w:rsidR="007D4136" w:rsidRDefault="007D4136" w:rsidP="007D4136">
      <w:pPr>
        <w:ind w:firstLine="708"/>
        <w:jc w:val="both"/>
        <w:rPr>
          <w:rFonts w:ascii="Times New Roman" w:hAnsi="Times New Roman" w:cs="Times New Roman"/>
          <w:sz w:val="28"/>
          <w:szCs w:val="28"/>
        </w:rPr>
      </w:pPr>
    </w:p>
    <w:p w:rsidR="0066364E" w:rsidRDefault="0066364E" w:rsidP="007D4136">
      <w:pPr>
        <w:ind w:firstLine="708"/>
        <w:jc w:val="both"/>
        <w:rPr>
          <w:rFonts w:ascii="Times New Roman" w:hAnsi="Times New Roman" w:cs="Times New Roman"/>
          <w:i/>
          <w:sz w:val="28"/>
          <w:szCs w:val="28"/>
        </w:rPr>
      </w:pPr>
      <w:r>
        <w:rPr>
          <w:rFonts w:ascii="Times New Roman" w:hAnsi="Times New Roman" w:cs="Times New Roman"/>
          <w:sz w:val="28"/>
          <w:szCs w:val="28"/>
        </w:rPr>
        <w:t>4</w:t>
      </w:r>
      <w:r w:rsidRPr="0066364E">
        <w:rPr>
          <w:rFonts w:ascii="Times New Roman" w:hAnsi="Times New Roman" w:cs="Times New Roman"/>
          <w:i/>
          <w:sz w:val="28"/>
          <w:szCs w:val="28"/>
        </w:rPr>
        <w:t>.Comparăm molidul cu bradul</w:t>
      </w:r>
    </w:p>
    <w:p w:rsidR="0066364E" w:rsidRDefault="0066364E" w:rsidP="00091D2F">
      <w:pPr>
        <w:spacing w:after="0"/>
        <w:ind w:firstLine="708"/>
        <w:jc w:val="both"/>
        <w:rPr>
          <w:rFonts w:ascii="Times New Roman" w:hAnsi="Times New Roman" w:cs="Times New Roman"/>
          <w:sz w:val="28"/>
          <w:szCs w:val="28"/>
        </w:rPr>
      </w:pPr>
      <w:r>
        <w:rPr>
          <w:rFonts w:ascii="Times New Roman" w:hAnsi="Times New Roman" w:cs="Times New Roman"/>
          <w:sz w:val="28"/>
          <w:szCs w:val="28"/>
        </w:rPr>
        <w:t>Iarna propunem să realizăm observații asupra coniferelor</w:t>
      </w:r>
      <w:r w:rsidR="00D16F7F">
        <w:rPr>
          <w:rFonts w:ascii="Times New Roman" w:hAnsi="Times New Roman" w:cs="Times New Roman"/>
          <w:sz w:val="28"/>
          <w:szCs w:val="28"/>
        </w:rPr>
        <w:t>, pentru că prin culoarea sa verde atrag atenția copiilor. În majoritatea cazurilor, copiii, dar și cadrele didactice, nu deosebesc molidul de brad. Bineînțeles, au foarte multe asemănări, căci ambele specii au coroana conică, posedă frunze aciculare, persistente (nu cad toate odată) și conuri cu semințe golașe. Cu toate acestea, arborii au un șir de deosebiri. În primul rând este important de știut că bradul se întâlnește extrem de rar în Moldova. Acest conifer, care crește peste tot în Moldova: grădinițe, școli, pe străzi este molidul și nu bradul.</w:t>
      </w:r>
      <w:r w:rsidR="00E74CBE">
        <w:rPr>
          <w:rFonts w:ascii="Times New Roman" w:hAnsi="Times New Roman" w:cs="Times New Roman"/>
          <w:sz w:val="28"/>
          <w:szCs w:val="28"/>
        </w:rPr>
        <w:t xml:space="preserve"> Bradul în Moldova se găsește în câteva exemplare în Grădina Botanică și în parcul </w:t>
      </w:r>
      <w:proofErr w:type="spellStart"/>
      <w:r w:rsidR="00E74CBE">
        <w:rPr>
          <w:rFonts w:ascii="Times New Roman" w:hAnsi="Times New Roman" w:cs="Times New Roman"/>
          <w:sz w:val="28"/>
          <w:szCs w:val="28"/>
        </w:rPr>
        <w:t>Dendrarium</w:t>
      </w:r>
      <w:proofErr w:type="spellEnd"/>
      <w:r w:rsidR="00E74CBE">
        <w:rPr>
          <w:rFonts w:ascii="Times New Roman" w:hAnsi="Times New Roman" w:cs="Times New Roman"/>
          <w:sz w:val="28"/>
          <w:szCs w:val="28"/>
        </w:rPr>
        <w:t xml:space="preserve">. Putem observa brazi, în ajun de Crăciun și Revelion, puși în vânzare, aduși din Ucraina, România. Și atunci, când spunem ,, împodobim bradul de Crăciun,, de cele mai multe ori ,, împodobim pinul de Crăciun,, . </w:t>
      </w:r>
      <w:hyperlink r:id="rId10" w:tgtFrame="_blank" w:tooltip="Cum deosebeşti bradul de molid" w:history="1">
        <w:r w:rsidR="00091D2F" w:rsidRPr="00091D2F">
          <w:rPr>
            <w:rStyle w:val="Hyperlink"/>
            <w:rFonts w:ascii="Times New Roman" w:hAnsi="Times New Roman" w:cs="Times New Roman"/>
            <w:bCs/>
            <w:color w:val="222222"/>
            <w:sz w:val="28"/>
            <w:szCs w:val="28"/>
            <w:shd w:val="clear" w:color="auto" w:fill="FFFFFF"/>
          </w:rPr>
          <w:t>Cum deosebeşti bradul de molid</w:t>
        </w:r>
      </w:hyperlink>
      <w:r w:rsidR="00091D2F">
        <w:rPr>
          <w:rFonts w:ascii="Times New Roman" w:hAnsi="Times New Roman" w:cs="Times New Roman"/>
          <w:sz w:val="28"/>
          <w:szCs w:val="28"/>
        </w:rPr>
        <w:t>.</w:t>
      </w:r>
      <w:r w:rsidR="00091D2F" w:rsidRPr="00091D2F">
        <w:rPr>
          <w:rFonts w:ascii="Times New Roman" w:hAnsi="Times New Roman" w:cs="Times New Roman"/>
          <w:sz w:val="28"/>
          <w:szCs w:val="28"/>
        </w:rPr>
        <w:t xml:space="preserve"> </w:t>
      </w:r>
    </w:p>
    <w:p w:rsidR="00D16F7F" w:rsidRPr="00091D2F" w:rsidRDefault="00D16F7F" w:rsidP="00091D2F">
      <w:pPr>
        <w:spacing w:after="0"/>
        <w:ind w:firstLine="708"/>
        <w:jc w:val="both"/>
        <w:rPr>
          <w:rFonts w:ascii="Times New Roman" w:hAnsi="Times New Roman" w:cs="Times New Roman"/>
          <w:sz w:val="28"/>
          <w:szCs w:val="28"/>
        </w:rPr>
      </w:pPr>
    </w:p>
    <w:p w:rsidR="00091D2F" w:rsidRPr="00091D2F" w:rsidRDefault="00091D2F" w:rsidP="00091D2F">
      <w:pPr>
        <w:spacing w:after="0"/>
        <w:ind w:firstLine="708"/>
        <w:jc w:val="both"/>
        <w:rPr>
          <w:rFonts w:ascii="Times New Roman" w:hAnsi="Times New Roman" w:cs="Times New Roman"/>
          <w:bCs/>
          <w:color w:val="222222"/>
          <w:sz w:val="28"/>
          <w:szCs w:val="28"/>
          <w:shd w:val="clear" w:color="auto" w:fill="FFFFFF"/>
        </w:rPr>
      </w:pPr>
      <w:r w:rsidRPr="00091D2F">
        <w:rPr>
          <w:rFonts w:ascii="Times New Roman" w:hAnsi="Times New Roman" w:cs="Times New Roman"/>
          <w:bCs/>
          <w:color w:val="222222"/>
          <w:sz w:val="28"/>
          <w:szCs w:val="28"/>
          <w:shd w:val="clear" w:color="auto" w:fill="FFFFFF"/>
        </w:rPr>
        <w:t>Brad</w:t>
      </w:r>
    </w:p>
    <w:p w:rsidR="00E74CBE" w:rsidRDefault="00091D2F" w:rsidP="00E74CBE">
      <w:pPr>
        <w:spacing w:after="0"/>
        <w:ind w:firstLine="708"/>
        <w:rPr>
          <w:rFonts w:ascii="Times New Roman" w:hAnsi="Times New Roman" w:cs="Times New Roman"/>
          <w:bCs/>
          <w:color w:val="222222"/>
          <w:sz w:val="28"/>
          <w:szCs w:val="28"/>
          <w:shd w:val="clear" w:color="auto" w:fill="FFFFFF"/>
        </w:rPr>
      </w:pPr>
      <w:r w:rsidRPr="00091D2F">
        <w:rPr>
          <w:rFonts w:ascii="Times New Roman" w:hAnsi="Times New Roman" w:cs="Times New Roman"/>
          <w:bCs/>
          <w:color w:val="222222"/>
          <w:sz w:val="28"/>
          <w:szCs w:val="28"/>
          <w:shd w:val="clear" w:color="auto" w:fill="FFFFFF"/>
        </w:rPr>
        <w:t xml:space="preserve">Trunchiul are culoarea brun-cenuşie, iar acele au mai puţin de 3 cm lungime. Acestea sunt fixate pe ramuri pe acelaşi plan, spre deosebire de acele </w:t>
      </w:r>
      <w:r w:rsidRPr="00091D2F">
        <w:rPr>
          <w:rFonts w:ascii="Times New Roman" w:hAnsi="Times New Roman" w:cs="Times New Roman"/>
          <w:bCs/>
          <w:color w:val="222222"/>
          <w:sz w:val="28"/>
          <w:szCs w:val="28"/>
          <w:shd w:val="clear" w:color="auto" w:fill="FFFFFF"/>
        </w:rPr>
        <w:lastRenderedPageBreak/>
        <w:t>de molid, care sunt dispuse de jur-împrejurul ramurii. Tot ca o caracteristică a acelor de brad sunt cele două dungi albicioase din ceară, de pe partea inferioară. Dar cea mai simplă metodă de a recunoaşte un brad constă în ţinerea unei ramuri în palme. Acele de brad nu înţeapă. </w:t>
      </w:r>
    </w:p>
    <w:p w:rsidR="00E74CBE" w:rsidRDefault="00E74CBE" w:rsidP="00E74CBE">
      <w:pPr>
        <w:spacing w:after="0"/>
        <w:ind w:firstLine="708"/>
        <w:rPr>
          <w:rFonts w:ascii="Times New Roman" w:hAnsi="Times New Roman" w:cs="Times New Roman"/>
          <w:bCs/>
          <w:color w:val="222222"/>
          <w:sz w:val="28"/>
          <w:szCs w:val="28"/>
          <w:shd w:val="clear" w:color="auto" w:fill="FFFFFF"/>
        </w:rPr>
      </w:pPr>
    </w:p>
    <w:p w:rsidR="00091D2F" w:rsidRDefault="00091D2F" w:rsidP="00E74CBE">
      <w:pPr>
        <w:spacing w:after="0"/>
        <w:ind w:firstLine="708"/>
        <w:rPr>
          <w:rFonts w:ascii="Times New Roman" w:hAnsi="Times New Roman" w:cs="Times New Roman"/>
          <w:bCs/>
          <w:color w:val="222222"/>
          <w:sz w:val="28"/>
          <w:szCs w:val="28"/>
          <w:shd w:val="clear" w:color="auto" w:fill="FFFFFF"/>
        </w:rPr>
      </w:pPr>
      <w:r w:rsidRPr="00E74CBE">
        <w:rPr>
          <w:rFonts w:ascii="Times New Roman" w:hAnsi="Times New Roman" w:cs="Times New Roman"/>
          <w:b/>
          <w:bCs/>
          <w:i/>
          <w:color w:val="222222"/>
          <w:sz w:val="28"/>
          <w:szCs w:val="28"/>
          <w:shd w:val="clear" w:color="auto" w:fill="FFFFFF"/>
        </w:rPr>
        <w:t>Molidul</w:t>
      </w:r>
      <w:r w:rsidR="00E74CBE">
        <w:rPr>
          <w:rFonts w:ascii="Times New Roman" w:hAnsi="Times New Roman" w:cs="Times New Roman"/>
          <w:bCs/>
          <w:color w:val="222222"/>
          <w:sz w:val="28"/>
          <w:szCs w:val="28"/>
          <w:shd w:val="clear" w:color="auto" w:fill="FFFFFF"/>
        </w:rPr>
        <w:t xml:space="preserve"> (brad-roșu, brad-negru, </w:t>
      </w:r>
      <w:r w:rsidR="00E74CBE" w:rsidRPr="00E74CBE">
        <w:rPr>
          <w:rFonts w:ascii="Times New Roman" w:hAnsi="Times New Roman" w:cs="Times New Roman"/>
          <w:b/>
          <w:bCs/>
          <w:color w:val="222222"/>
          <w:sz w:val="28"/>
          <w:szCs w:val="28"/>
          <w:shd w:val="clear" w:color="auto" w:fill="FFFFFF"/>
        </w:rPr>
        <w:t>pin</w:t>
      </w:r>
      <w:r w:rsidR="00E74CBE">
        <w:rPr>
          <w:rFonts w:ascii="Times New Roman" w:hAnsi="Times New Roman" w:cs="Times New Roman"/>
          <w:bCs/>
          <w:color w:val="222222"/>
          <w:sz w:val="28"/>
          <w:szCs w:val="28"/>
          <w:shd w:val="clear" w:color="auto" w:fill="FFFFFF"/>
        </w:rPr>
        <w:t>)</w:t>
      </w:r>
      <w:r w:rsidRPr="00091D2F">
        <w:rPr>
          <w:rFonts w:ascii="Times New Roman" w:hAnsi="Times New Roman" w:cs="Times New Roman"/>
          <w:bCs/>
          <w:color w:val="222222"/>
          <w:sz w:val="28"/>
          <w:szCs w:val="28"/>
        </w:rPr>
        <w:br/>
      </w:r>
      <w:r w:rsidRPr="00091D2F">
        <w:rPr>
          <w:rFonts w:ascii="Times New Roman" w:hAnsi="Times New Roman" w:cs="Times New Roman"/>
          <w:bCs/>
          <w:color w:val="222222"/>
          <w:sz w:val="28"/>
          <w:szCs w:val="28"/>
          <w:shd w:val="clear" w:color="auto" w:fill="FFFFFF"/>
        </w:rPr>
        <w:t>Are culoarea tulpinii brun-roşcată. Dacă la brad acele sunt lăţite, în cazul molidului acestea au patru muchii şi o lun</w:t>
      </w:r>
      <w:r>
        <w:rPr>
          <w:rFonts w:ascii="Times New Roman" w:hAnsi="Times New Roman" w:cs="Times New Roman"/>
          <w:bCs/>
          <w:color w:val="222222"/>
          <w:sz w:val="28"/>
          <w:szCs w:val="28"/>
          <w:shd w:val="clear" w:color="auto" w:fill="FFFFFF"/>
        </w:rPr>
        <w:t>gime de aproape 3 cm. Dacă joci</w:t>
      </w:r>
      <w:r w:rsidRPr="00091D2F">
        <w:rPr>
          <w:rFonts w:ascii="Times New Roman" w:hAnsi="Times New Roman" w:cs="Times New Roman"/>
          <w:bCs/>
          <w:color w:val="222222"/>
          <w:sz w:val="28"/>
          <w:szCs w:val="28"/>
          <w:shd w:val="clear" w:color="auto" w:fill="FFFFFF"/>
        </w:rPr>
        <w:t xml:space="preserve"> între degete acele, vei simţi cele patru muchii. Acele de molid sunt în întregime verzi şi nu prezintă nici un fel de dungi. Iar dacă încerci să strângi în palme acele, te vei înţepa, întrucât nervura din mijlocul lor se prelungeşte 1 mm, ca un ac foarte ascuţit. </w:t>
      </w:r>
    </w:p>
    <w:p w:rsidR="00091D2F" w:rsidRDefault="00091D2F" w:rsidP="00091D2F">
      <w:pPr>
        <w:rPr>
          <w:rFonts w:ascii="Times New Roman" w:hAnsi="Times New Roman" w:cs="Times New Roman"/>
          <w:bCs/>
          <w:i/>
          <w:color w:val="222222"/>
          <w:sz w:val="28"/>
          <w:szCs w:val="28"/>
          <w:shd w:val="clear" w:color="auto" w:fill="FFFFFF"/>
        </w:rPr>
      </w:pPr>
      <w:r>
        <w:rPr>
          <w:rFonts w:ascii="Times New Roman" w:hAnsi="Times New Roman" w:cs="Times New Roman"/>
          <w:bCs/>
          <w:color w:val="222222"/>
          <w:sz w:val="28"/>
          <w:szCs w:val="28"/>
          <w:shd w:val="clear" w:color="auto" w:fill="FFFFFF"/>
        </w:rPr>
        <w:t xml:space="preserve">5. </w:t>
      </w:r>
      <w:r>
        <w:rPr>
          <w:rFonts w:ascii="Times New Roman" w:hAnsi="Times New Roman" w:cs="Times New Roman"/>
          <w:bCs/>
          <w:i/>
          <w:color w:val="222222"/>
          <w:sz w:val="28"/>
          <w:szCs w:val="28"/>
          <w:shd w:val="clear" w:color="auto" w:fill="FFFFFF"/>
        </w:rPr>
        <w:t>Observarea stării meteorologice după semnele populare.</w:t>
      </w:r>
    </w:p>
    <w:p w:rsidR="00CE290A" w:rsidRDefault="00091D2F" w:rsidP="00091D2F">
      <w:pPr>
        <w:rPr>
          <w:rFonts w:ascii="Times New Roman" w:hAnsi="Times New Roman" w:cs="Times New Roman"/>
          <w:bCs/>
          <w:color w:val="222222"/>
          <w:sz w:val="28"/>
          <w:szCs w:val="28"/>
          <w:shd w:val="clear" w:color="auto" w:fill="FFFFFF"/>
        </w:rPr>
      </w:pPr>
      <w:r>
        <w:rPr>
          <w:rFonts w:ascii="Times New Roman" w:hAnsi="Times New Roman" w:cs="Times New Roman"/>
          <w:bCs/>
          <w:color w:val="222222"/>
          <w:sz w:val="28"/>
          <w:szCs w:val="28"/>
          <w:shd w:val="clear" w:color="auto" w:fill="FFFFFF"/>
        </w:rPr>
        <w:t xml:space="preserve">Ieșind cu copiii la plimbare, putem să-i familiarizăm cu unele semne populare și să ducem observări asupra stării vremii </w:t>
      </w:r>
      <w:r w:rsidR="00CE290A">
        <w:rPr>
          <w:rFonts w:ascii="Times New Roman" w:hAnsi="Times New Roman" w:cs="Times New Roman"/>
          <w:bCs/>
          <w:color w:val="222222"/>
          <w:sz w:val="28"/>
          <w:szCs w:val="28"/>
          <w:shd w:val="clear" w:color="auto" w:fill="FFFFFF"/>
        </w:rPr>
        <w:t>.</w:t>
      </w:r>
    </w:p>
    <w:p w:rsidR="00CE290A" w:rsidRPr="00CE290A" w:rsidRDefault="00CE290A" w:rsidP="00CE290A">
      <w:pPr>
        <w:pStyle w:val="Listparagraf"/>
        <w:numPr>
          <w:ilvl w:val="0"/>
          <w:numId w:val="2"/>
        </w:numPr>
        <w:rPr>
          <w:rFonts w:ascii="Times New Roman" w:hAnsi="Times New Roman" w:cs="Times New Roman"/>
          <w:bCs/>
          <w:color w:val="222222"/>
          <w:sz w:val="28"/>
          <w:szCs w:val="28"/>
          <w:shd w:val="clear" w:color="auto" w:fill="FFFFFF"/>
        </w:rPr>
      </w:pPr>
      <w:r>
        <w:rPr>
          <w:rFonts w:ascii="Times New Roman" w:hAnsi="Times New Roman" w:cs="Times New Roman"/>
          <w:bCs/>
          <w:color w:val="222222"/>
          <w:sz w:val="28"/>
          <w:szCs w:val="28"/>
        </w:rPr>
        <w:t>Dacă zăpada nu mai cade , dar cerul este încă înnorat, mâine va ninge;</w:t>
      </w:r>
    </w:p>
    <w:p w:rsidR="00CE290A" w:rsidRPr="00CE290A" w:rsidRDefault="00CE290A" w:rsidP="00CE290A">
      <w:pPr>
        <w:pStyle w:val="Listparagraf"/>
        <w:numPr>
          <w:ilvl w:val="0"/>
          <w:numId w:val="2"/>
        </w:numPr>
        <w:rPr>
          <w:rFonts w:ascii="Times New Roman" w:hAnsi="Times New Roman" w:cs="Times New Roman"/>
          <w:bCs/>
          <w:color w:val="222222"/>
          <w:sz w:val="28"/>
          <w:szCs w:val="28"/>
          <w:shd w:val="clear" w:color="auto" w:fill="FFFFFF"/>
        </w:rPr>
      </w:pPr>
      <w:r>
        <w:rPr>
          <w:rFonts w:ascii="Times New Roman" w:hAnsi="Times New Roman" w:cs="Times New Roman"/>
          <w:bCs/>
          <w:color w:val="222222"/>
          <w:sz w:val="28"/>
          <w:szCs w:val="28"/>
        </w:rPr>
        <w:t>Dacă zăpada scârțâie sub picioare, se așteaptă ger cumplit;</w:t>
      </w:r>
    </w:p>
    <w:p w:rsidR="00CE290A" w:rsidRPr="00CE290A" w:rsidRDefault="00CE290A" w:rsidP="00CE290A">
      <w:pPr>
        <w:pStyle w:val="Listparagraf"/>
        <w:numPr>
          <w:ilvl w:val="0"/>
          <w:numId w:val="2"/>
        </w:numPr>
        <w:rPr>
          <w:rFonts w:ascii="Times New Roman" w:hAnsi="Times New Roman" w:cs="Times New Roman"/>
          <w:bCs/>
          <w:color w:val="222222"/>
          <w:sz w:val="28"/>
          <w:szCs w:val="28"/>
          <w:shd w:val="clear" w:color="auto" w:fill="FFFFFF"/>
        </w:rPr>
      </w:pPr>
      <w:r>
        <w:rPr>
          <w:rFonts w:ascii="Times New Roman" w:hAnsi="Times New Roman" w:cs="Times New Roman"/>
          <w:bCs/>
          <w:color w:val="222222"/>
          <w:sz w:val="28"/>
          <w:szCs w:val="28"/>
        </w:rPr>
        <w:t>Dacă iarna cade multă zăpadă, vara va fi ploioasă;</w:t>
      </w:r>
    </w:p>
    <w:p w:rsidR="00CE290A" w:rsidRPr="00CE290A" w:rsidRDefault="00CE290A" w:rsidP="00CE290A">
      <w:pPr>
        <w:pStyle w:val="Listparagraf"/>
        <w:numPr>
          <w:ilvl w:val="0"/>
          <w:numId w:val="2"/>
        </w:numPr>
        <w:rPr>
          <w:rFonts w:ascii="Times New Roman" w:hAnsi="Times New Roman" w:cs="Times New Roman"/>
          <w:bCs/>
          <w:color w:val="222222"/>
          <w:sz w:val="28"/>
          <w:szCs w:val="28"/>
          <w:shd w:val="clear" w:color="auto" w:fill="FFFFFF"/>
        </w:rPr>
      </w:pPr>
      <w:r>
        <w:rPr>
          <w:rFonts w:ascii="Times New Roman" w:hAnsi="Times New Roman" w:cs="Times New Roman"/>
          <w:bCs/>
          <w:color w:val="222222"/>
          <w:sz w:val="28"/>
          <w:szCs w:val="28"/>
        </w:rPr>
        <w:t>Dacă în jurul soarelui sau a lunii se văd cercuri - așteaptă ger.</w:t>
      </w:r>
    </w:p>
    <w:p w:rsidR="0015075C" w:rsidRPr="00F77258" w:rsidRDefault="00CE290A" w:rsidP="00CE290A">
      <w:pPr>
        <w:pStyle w:val="Listparagraf"/>
        <w:numPr>
          <w:ilvl w:val="0"/>
          <w:numId w:val="2"/>
        </w:numPr>
        <w:rPr>
          <w:rFonts w:ascii="Times New Roman" w:hAnsi="Times New Roman" w:cs="Times New Roman"/>
          <w:bCs/>
          <w:color w:val="222222"/>
          <w:sz w:val="28"/>
          <w:szCs w:val="28"/>
          <w:shd w:val="clear" w:color="auto" w:fill="FFFFFF"/>
        </w:rPr>
      </w:pPr>
      <w:r>
        <w:rPr>
          <w:rFonts w:ascii="Times New Roman" w:hAnsi="Times New Roman" w:cs="Times New Roman"/>
          <w:bCs/>
          <w:color w:val="222222"/>
          <w:sz w:val="28"/>
          <w:szCs w:val="28"/>
        </w:rPr>
        <w:t>Dacă auzi corbii scoțând sunete stridente</w:t>
      </w:r>
      <w:r w:rsidR="0015075C">
        <w:rPr>
          <w:rFonts w:ascii="Times New Roman" w:hAnsi="Times New Roman" w:cs="Times New Roman"/>
          <w:bCs/>
          <w:color w:val="222222"/>
          <w:sz w:val="28"/>
          <w:szCs w:val="28"/>
        </w:rPr>
        <w:t xml:space="preserve"> </w:t>
      </w:r>
      <w:r>
        <w:rPr>
          <w:rFonts w:ascii="Times New Roman" w:hAnsi="Times New Roman" w:cs="Times New Roman"/>
          <w:bCs/>
          <w:color w:val="222222"/>
          <w:sz w:val="28"/>
          <w:szCs w:val="28"/>
        </w:rPr>
        <w:t>- va fi ger; Dacă zboară-va ninge; dacă umblă pe pământ</w:t>
      </w:r>
      <w:r w:rsidR="0015075C">
        <w:rPr>
          <w:rFonts w:ascii="Times New Roman" w:hAnsi="Times New Roman" w:cs="Times New Roman"/>
          <w:bCs/>
          <w:color w:val="222222"/>
          <w:sz w:val="28"/>
          <w:szCs w:val="28"/>
        </w:rPr>
        <w:t xml:space="preserve"> </w:t>
      </w:r>
      <w:r>
        <w:rPr>
          <w:rFonts w:ascii="Times New Roman" w:hAnsi="Times New Roman" w:cs="Times New Roman"/>
          <w:bCs/>
          <w:color w:val="222222"/>
          <w:sz w:val="28"/>
          <w:szCs w:val="28"/>
        </w:rPr>
        <w:t>- se va încălzi; dacă s-au așezat pe crengi</w:t>
      </w:r>
      <w:r w:rsidR="0015075C">
        <w:rPr>
          <w:rFonts w:ascii="Times New Roman" w:hAnsi="Times New Roman" w:cs="Times New Roman"/>
          <w:bCs/>
          <w:color w:val="222222"/>
          <w:sz w:val="28"/>
          <w:szCs w:val="28"/>
        </w:rPr>
        <w:t>le de jos ale copacilor – se așteaptă vânt.</w:t>
      </w:r>
    </w:p>
    <w:p w:rsidR="00F77258" w:rsidRPr="00524C99" w:rsidRDefault="00F77258" w:rsidP="00CE290A">
      <w:pPr>
        <w:pStyle w:val="Listparagraf"/>
        <w:numPr>
          <w:ilvl w:val="0"/>
          <w:numId w:val="2"/>
        </w:numPr>
        <w:rPr>
          <w:rFonts w:ascii="Times New Roman" w:hAnsi="Times New Roman" w:cs="Times New Roman"/>
          <w:bCs/>
          <w:color w:val="222222"/>
          <w:sz w:val="28"/>
          <w:szCs w:val="28"/>
          <w:shd w:val="clear" w:color="auto" w:fill="FFFFFF"/>
        </w:rPr>
      </w:pPr>
      <w:r>
        <w:rPr>
          <w:rFonts w:ascii="Times New Roman" w:hAnsi="Times New Roman" w:cs="Times New Roman"/>
          <w:bCs/>
          <w:color w:val="222222"/>
          <w:sz w:val="28"/>
          <w:szCs w:val="28"/>
        </w:rPr>
        <w:t>Dacă pițigoii a</w:t>
      </w:r>
      <w:r w:rsidR="00524C99">
        <w:rPr>
          <w:rFonts w:ascii="Times New Roman" w:hAnsi="Times New Roman" w:cs="Times New Roman"/>
          <w:bCs/>
          <w:color w:val="222222"/>
          <w:sz w:val="28"/>
          <w:szCs w:val="28"/>
        </w:rPr>
        <w:t>u început dis-de-dimineață gâlce</w:t>
      </w:r>
      <w:r>
        <w:rPr>
          <w:rFonts w:ascii="Times New Roman" w:hAnsi="Times New Roman" w:cs="Times New Roman"/>
          <w:bCs/>
          <w:color w:val="222222"/>
          <w:sz w:val="28"/>
          <w:szCs w:val="28"/>
        </w:rPr>
        <w:t>ava – noaptea va fi ger; dacă se adună sub acoperiș – va fi frig</w:t>
      </w:r>
      <w:r w:rsidR="00524C99">
        <w:rPr>
          <w:rFonts w:ascii="Times New Roman" w:hAnsi="Times New Roman" w:cs="Times New Roman"/>
          <w:bCs/>
          <w:color w:val="222222"/>
          <w:sz w:val="28"/>
          <w:szCs w:val="28"/>
        </w:rPr>
        <w:t>, va viscoli;</w:t>
      </w:r>
    </w:p>
    <w:p w:rsidR="00524C99" w:rsidRPr="00524C99" w:rsidRDefault="00524C99" w:rsidP="00CE290A">
      <w:pPr>
        <w:pStyle w:val="Listparagraf"/>
        <w:numPr>
          <w:ilvl w:val="0"/>
          <w:numId w:val="2"/>
        </w:numPr>
        <w:rPr>
          <w:rFonts w:ascii="Times New Roman" w:hAnsi="Times New Roman" w:cs="Times New Roman"/>
          <w:bCs/>
          <w:color w:val="222222"/>
          <w:sz w:val="28"/>
          <w:szCs w:val="28"/>
          <w:shd w:val="clear" w:color="auto" w:fill="FFFFFF"/>
        </w:rPr>
      </w:pPr>
      <w:r>
        <w:rPr>
          <w:rFonts w:ascii="Times New Roman" w:hAnsi="Times New Roman" w:cs="Times New Roman"/>
          <w:bCs/>
          <w:color w:val="222222"/>
          <w:sz w:val="28"/>
          <w:szCs w:val="28"/>
        </w:rPr>
        <w:t>Dacă vrăbiile caută locuri dosite – va fi ger și viscol;</w:t>
      </w:r>
    </w:p>
    <w:p w:rsidR="00524C99" w:rsidRPr="00524C99" w:rsidRDefault="00524C99" w:rsidP="00CE290A">
      <w:pPr>
        <w:pStyle w:val="Listparagraf"/>
        <w:numPr>
          <w:ilvl w:val="0"/>
          <w:numId w:val="2"/>
        </w:numPr>
        <w:rPr>
          <w:rFonts w:ascii="Times New Roman" w:hAnsi="Times New Roman" w:cs="Times New Roman"/>
          <w:bCs/>
          <w:color w:val="222222"/>
          <w:sz w:val="28"/>
          <w:szCs w:val="28"/>
          <w:shd w:val="clear" w:color="auto" w:fill="FFFFFF"/>
        </w:rPr>
      </w:pPr>
      <w:r>
        <w:rPr>
          <w:rFonts w:ascii="Times New Roman" w:hAnsi="Times New Roman" w:cs="Times New Roman"/>
          <w:bCs/>
          <w:color w:val="222222"/>
          <w:sz w:val="28"/>
          <w:szCs w:val="28"/>
        </w:rPr>
        <w:t>Dacă stejarul nu și-a lăsat frunzele – va fi o iarnă friguroasă;</w:t>
      </w:r>
    </w:p>
    <w:p w:rsidR="00524C99" w:rsidRPr="0015075C" w:rsidRDefault="00524C99" w:rsidP="00CE290A">
      <w:pPr>
        <w:pStyle w:val="Listparagraf"/>
        <w:numPr>
          <w:ilvl w:val="0"/>
          <w:numId w:val="2"/>
        </w:numPr>
        <w:rPr>
          <w:rFonts w:ascii="Times New Roman" w:hAnsi="Times New Roman" w:cs="Times New Roman"/>
          <w:bCs/>
          <w:color w:val="222222"/>
          <w:sz w:val="28"/>
          <w:szCs w:val="28"/>
          <w:shd w:val="clear" w:color="auto" w:fill="FFFFFF"/>
        </w:rPr>
      </w:pPr>
      <w:r>
        <w:rPr>
          <w:rFonts w:ascii="Times New Roman" w:hAnsi="Times New Roman" w:cs="Times New Roman"/>
          <w:bCs/>
          <w:color w:val="222222"/>
          <w:sz w:val="28"/>
          <w:szCs w:val="28"/>
        </w:rPr>
        <w:t>Dacă fumul urcă direct în sus – va fi frig.</w:t>
      </w:r>
    </w:p>
    <w:p w:rsidR="0015075C" w:rsidRPr="0015075C" w:rsidRDefault="0015075C" w:rsidP="0015075C">
      <w:pPr>
        <w:pStyle w:val="Listparagraf"/>
        <w:rPr>
          <w:rFonts w:ascii="Times New Roman" w:hAnsi="Times New Roman" w:cs="Times New Roman"/>
          <w:bCs/>
          <w:color w:val="222222"/>
          <w:sz w:val="28"/>
          <w:szCs w:val="28"/>
          <w:shd w:val="clear" w:color="auto" w:fill="FFFFFF"/>
        </w:rPr>
      </w:pPr>
    </w:p>
    <w:p w:rsidR="0015075C" w:rsidRDefault="0015075C" w:rsidP="0015075C">
      <w:pPr>
        <w:pStyle w:val="Listparagraf"/>
        <w:rPr>
          <w:rFonts w:ascii="Times New Roman" w:hAnsi="Times New Roman" w:cs="Times New Roman"/>
          <w:b/>
          <w:bCs/>
          <w:color w:val="222222"/>
          <w:sz w:val="28"/>
          <w:szCs w:val="28"/>
        </w:rPr>
      </w:pPr>
      <w:r w:rsidRPr="0015075C">
        <w:rPr>
          <w:rFonts w:ascii="Times New Roman" w:hAnsi="Times New Roman" w:cs="Times New Roman"/>
          <w:b/>
          <w:bCs/>
          <w:color w:val="222222"/>
          <w:sz w:val="28"/>
          <w:szCs w:val="28"/>
        </w:rPr>
        <w:t>II Etapa jocurilor didactice</w:t>
      </w:r>
    </w:p>
    <w:p w:rsidR="0015075C" w:rsidRDefault="0015075C" w:rsidP="0015075C">
      <w:pPr>
        <w:pStyle w:val="Listparagraf"/>
        <w:jc w:val="both"/>
        <w:rPr>
          <w:rFonts w:ascii="Times New Roman" w:hAnsi="Times New Roman" w:cs="Times New Roman"/>
          <w:bCs/>
          <w:color w:val="222222"/>
          <w:sz w:val="28"/>
          <w:szCs w:val="28"/>
        </w:rPr>
      </w:pPr>
      <w:r>
        <w:rPr>
          <w:rFonts w:ascii="Times New Roman" w:hAnsi="Times New Roman" w:cs="Times New Roman"/>
          <w:b/>
          <w:bCs/>
          <w:color w:val="222222"/>
          <w:sz w:val="28"/>
          <w:szCs w:val="28"/>
        </w:rPr>
        <w:t>Jocul –</w:t>
      </w:r>
      <w:r>
        <w:rPr>
          <w:rFonts w:ascii="Times New Roman" w:hAnsi="Times New Roman" w:cs="Times New Roman"/>
          <w:bCs/>
          <w:color w:val="222222"/>
          <w:sz w:val="28"/>
          <w:szCs w:val="28"/>
        </w:rPr>
        <w:t xml:space="preserve"> principala metodă și formă de organizare a activității copiilor în grădiniță. În perioada rece a anului, educatorul trebuie să atenționeze copii cu referință la realizarea respirației pe nas și nu pe gură. Aerul nimerind în cavitatea nazală, se încălzește de la vasele capilare situate în el și ajunge la nazo-faringe deja încălzit. În anotimpul de iarnă nu se recomandă să organizăm jocuri foarte dinamice, în urma cărora se </w:t>
      </w:r>
      <w:r>
        <w:rPr>
          <w:rFonts w:ascii="Times New Roman" w:hAnsi="Times New Roman" w:cs="Times New Roman"/>
          <w:bCs/>
          <w:color w:val="222222"/>
          <w:sz w:val="28"/>
          <w:szCs w:val="28"/>
        </w:rPr>
        <w:lastRenderedPageBreak/>
        <w:t>intensifică respirația și copiii ar începe să respire pe gură. Dar nici excluderea totală a unora astfel de jocuri nu este recomandată.</w:t>
      </w:r>
    </w:p>
    <w:p w:rsidR="00A04B36" w:rsidRDefault="0015075C" w:rsidP="0015075C">
      <w:pPr>
        <w:pStyle w:val="Listparagraf"/>
        <w:jc w:val="both"/>
        <w:rPr>
          <w:rFonts w:ascii="Times New Roman" w:hAnsi="Times New Roman" w:cs="Times New Roman"/>
          <w:bCs/>
          <w:color w:val="222222"/>
          <w:sz w:val="28"/>
          <w:szCs w:val="28"/>
        </w:rPr>
      </w:pPr>
      <w:r w:rsidRPr="0015075C">
        <w:rPr>
          <w:rFonts w:ascii="Times New Roman" w:hAnsi="Times New Roman" w:cs="Times New Roman"/>
          <w:bCs/>
          <w:color w:val="222222"/>
          <w:sz w:val="28"/>
          <w:szCs w:val="28"/>
        </w:rPr>
        <w:t>Dacă temperatura aerului e mai joasă de -5</w:t>
      </w:r>
      <w:r w:rsidRPr="0015075C">
        <w:rPr>
          <w:rFonts w:ascii="Times New Roman" w:hAnsi="Times New Roman" w:cs="Times New Roman"/>
          <w:bCs/>
          <w:color w:val="222222"/>
          <w:sz w:val="28"/>
          <w:szCs w:val="28"/>
          <w:vertAlign w:val="superscript"/>
        </w:rPr>
        <w:t>0</w:t>
      </w:r>
      <w:r w:rsidRPr="0015075C">
        <w:rPr>
          <w:rFonts w:ascii="Times New Roman" w:hAnsi="Times New Roman" w:cs="Times New Roman"/>
          <w:bCs/>
          <w:color w:val="222222"/>
          <w:sz w:val="28"/>
          <w:szCs w:val="28"/>
        </w:rPr>
        <w:t>, nu se recomandă jocuri cu strigături.</w:t>
      </w:r>
    </w:p>
    <w:p w:rsidR="00A04B36" w:rsidRDefault="00A04B36" w:rsidP="00A04B36">
      <w:pPr>
        <w:pStyle w:val="Listparagraf"/>
        <w:rPr>
          <w:rFonts w:ascii="Times New Roman" w:hAnsi="Times New Roman" w:cs="Times New Roman"/>
          <w:b/>
          <w:bCs/>
          <w:color w:val="222222"/>
          <w:sz w:val="28"/>
          <w:szCs w:val="28"/>
        </w:rPr>
      </w:pPr>
      <w:r w:rsidRPr="00A04B36">
        <w:rPr>
          <w:rFonts w:ascii="Times New Roman" w:hAnsi="Times New Roman" w:cs="Times New Roman"/>
          <w:b/>
          <w:bCs/>
          <w:color w:val="222222"/>
          <w:sz w:val="28"/>
          <w:szCs w:val="28"/>
        </w:rPr>
        <w:t>Jocuri specifice anotimpului iarna.</w:t>
      </w:r>
    </w:p>
    <w:p w:rsidR="00A04B36" w:rsidRDefault="00A04B36" w:rsidP="00A04B36">
      <w:pPr>
        <w:pStyle w:val="Listparagraf"/>
        <w:rPr>
          <w:rFonts w:ascii="Times New Roman" w:hAnsi="Times New Roman" w:cs="Times New Roman"/>
          <w:b/>
          <w:bCs/>
          <w:color w:val="222222"/>
          <w:sz w:val="28"/>
          <w:szCs w:val="28"/>
        </w:rPr>
      </w:pPr>
      <w:r>
        <w:rPr>
          <w:rFonts w:ascii="Times New Roman" w:hAnsi="Times New Roman" w:cs="Times New Roman"/>
          <w:b/>
          <w:bCs/>
          <w:color w:val="222222"/>
          <w:sz w:val="28"/>
          <w:szCs w:val="28"/>
        </w:rPr>
        <w:t>1. ,,Jocul gerul și soba,,</w:t>
      </w:r>
    </w:p>
    <w:p w:rsidR="00A04B36" w:rsidRDefault="00A04B36" w:rsidP="00A04B36">
      <w:pPr>
        <w:pStyle w:val="Listparagraf"/>
        <w:rPr>
          <w:rFonts w:ascii="Times New Roman" w:hAnsi="Times New Roman" w:cs="Times New Roman"/>
          <w:bCs/>
          <w:color w:val="222222"/>
          <w:sz w:val="28"/>
          <w:szCs w:val="28"/>
        </w:rPr>
      </w:pPr>
      <w:r>
        <w:rPr>
          <w:rFonts w:ascii="Times New Roman" w:hAnsi="Times New Roman" w:cs="Times New Roman"/>
          <w:bCs/>
          <w:color w:val="222222"/>
          <w:sz w:val="28"/>
          <w:szCs w:val="28"/>
        </w:rPr>
        <w:t>Se aleg doi copii, care vor îndeplini rolul,, Sobei,, și al ,,Gerului,, de-a lungul terenului se aranjează copiii, iar în partea opusă se localizează ,,Soba,,.  ,,Gerul,, stă undeva prin apropiere .</w:t>
      </w:r>
      <w:r w:rsidRPr="00A04B36">
        <w:rPr>
          <w:rFonts w:ascii="Times New Roman" w:hAnsi="Times New Roman" w:cs="Times New Roman"/>
          <w:bCs/>
          <w:color w:val="222222"/>
          <w:sz w:val="28"/>
          <w:szCs w:val="28"/>
        </w:rPr>
        <w:t xml:space="preserve"> </w:t>
      </w:r>
      <w:r>
        <w:rPr>
          <w:rFonts w:ascii="Times New Roman" w:hAnsi="Times New Roman" w:cs="Times New Roman"/>
          <w:bCs/>
          <w:color w:val="222222"/>
          <w:sz w:val="28"/>
          <w:szCs w:val="28"/>
        </w:rPr>
        <w:t>,,Soba,, pronunță:</w:t>
      </w:r>
    </w:p>
    <w:p w:rsidR="00A04B36" w:rsidRDefault="00A04B36" w:rsidP="00A04B36">
      <w:pPr>
        <w:pStyle w:val="Listparagraf"/>
        <w:rPr>
          <w:rFonts w:ascii="Times New Roman" w:hAnsi="Times New Roman" w:cs="Times New Roman"/>
          <w:bCs/>
          <w:color w:val="222222"/>
          <w:sz w:val="28"/>
          <w:szCs w:val="28"/>
        </w:rPr>
      </w:pPr>
      <w:r>
        <w:rPr>
          <w:rFonts w:ascii="Times New Roman" w:hAnsi="Times New Roman" w:cs="Times New Roman"/>
          <w:bCs/>
          <w:color w:val="222222"/>
          <w:sz w:val="28"/>
          <w:szCs w:val="28"/>
        </w:rPr>
        <w:t>,,Sunt o sobă călduroasă</w:t>
      </w:r>
    </w:p>
    <w:p w:rsidR="00A04B36" w:rsidRDefault="00A04B36" w:rsidP="00A04B36">
      <w:pPr>
        <w:pStyle w:val="Listparagraf"/>
        <w:rPr>
          <w:rFonts w:ascii="Times New Roman" w:hAnsi="Times New Roman" w:cs="Times New Roman"/>
          <w:bCs/>
          <w:color w:val="222222"/>
          <w:sz w:val="28"/>
          <w:szCs w:val="28"/>
        </w:rPr>
      </w:pPr>
      <w:r>
        <w:rPr>
          <w:rFonts w:ascii="Times New Roman" w:hAnsi="Times New Roman" w:cs="Times New Roman"/>
          <w:bCs/>
          <w:color w:val="222222"/>
          <w:sz w:val="28"/>
          <w:szCs w:val="28"/>
        </w:rPr>
        <w:t>Și de ger mie nu-mi pasă</w:t>
      </w:r>
    </w:p>
    <w:p w:rsidR="00A04B36" w:rsidRDefault="00A04B36" w:rsidP="00A04B36">
      <w:pPr>
        <w:pStyle w:val="Listparagraf"/>
        <w:rPr>
          <w:rFonts w:ascii="Times New Roman" w:hAnsi="Times New Roman" w:cs="Times New Roman"/>
          <w:bCs/>
          <w:color w:val="222222"/>
          <w:sz w:val="28"/>
          <w:szCs w:val="28"/>
        </w:rPr>
      </w:pPr>
      <w:r>
        <w:rPr>
          <w:rFonts w:ascii="Times New Roman" w:hAnsi="Times New Roman" w:cs="Times New Roman"/>
          <w:bCs/>
          <w:color w:val="222222"/>
          <w:sz w:val="28"/>
          <w:szCs w:val="28"/>
        </w:rPr>
        <w:t>Hai, copii, mai îndrăzneți</w:t>
      </w:r>
    </w:p>
    <w:p w:rsidR="00A04B36" w:rsidRDefault="00A04B36" w:rsidP="00A04B36">
      <w:pPr>
        <w:pStyle w:val="Listparagraf"/>
        <w:rPr>
          <w:rFonts w:ascii="Times New Roman" w:hAnsi="Times New Roman" w:cs="Times New Roman"/>
          <w:bCs/>
          <w:color w:val="222222"/>
          <w:sz w:val="28"/>
          <w:szCs w:val="28"/>
        </w:rPr>
      </w:pPr>
      <w:r>
        <w:rPr>
          <w:rFonts w:ascii="Times New Roman" w:hAnsi="Times New Roman" w:cs="Times New Roman"/>
          <w:bCs/>
          <w:color w:val="222222"/>
          <w:sz w:val="28"/>
          <w:szCs w:val="28"/>
        </w:rPr>
        <w:t>Și la sobă vă-ncălziți,,.</w:t>
      </w:r>
    </w:p>
    <w:p w:rsidR="00262ECD" w:rsidRDefault="00A04B36" w:rsidP="00A04B36">
      <w:pPr>
        <w:pStyle w:val="Listparagraf"/>
        <w:rPr>
          <w:rFonts w:ascii="Times New Roman" w:hAnsi="Times New Roman" w:cs="Times New Roman"/>
          <w:bCs/>
          <w:color w:val="222222"/>
          <w:sz w:val="28"/>
          <w:szCs w:val="28"/>
        </w:rPr>
      </w:pPr>
      <w:r>
        <w:rPr>
          <w:rFonts w:ascii="Times New Roman" w:hAnsi="Times New Roman" w:cs="Times New Roman"/>
          <w:bCs/>
          <w:color w:val="222222"/>
          <w:sz w:val="28"/>
          <w:szCs w:val="28"/>
        </w:rPr>
        <w:t xml:space="preserve">Copii merg spre ,,sobă ,, , străduindu-se să se ascundă după ea. ,,Gerul,, ajunge  copii și dacă pune mâna pe el </w:t>
      </w:r>
      <w:r w:rsidR="00262ECD">
        <w:rPr>
          <w:rFonts w:ascii="Times New Roman" w:hAnsi="Times New Roman" w:cs="Times New Roman"/>
          <w:bCs/>
          <w:color w:val="222222"/>
          <w:sz w:val="28"/>
          <w:szCs w:val="28"/>
        </w:rPr>
        <w:t>, copilul este ,, înghețat,, și nu mai are dreptul să se miște și iese din joc.</w:t>
      </w:r>
    </w:p>
    <w:p w:rsidR="00FA4583" w:rsidRDefault="00FA4583" w:rsidP="00262ECD">
      <w:pPr>
        <w:pStyle w:val="Listparagraf"/>
        <w:rPr>
          <w:rFonts w:ascii="Times New Roman" w:hAnsi="Times New Roman" w:cs="Times New Roman"/>
          <w:b/>
          <w:bCs/>
          <w:color w:val="222222"/>
          <w:sz w:val="28"/>
          <w:szCs w:val="28"/>
        </w:rPr>
      </w:pPr>
    </w:p>
    <w:p w:rsidR="00FA4583" w:rsidRDefault="00FA4583" w:rsidP="00262ECD">
      <w:pPr>
        <w:pStyle w:val="Listparagraf"/>
        <w:rPr>
          <w:rFonts w:ascii="Times New Roman" w:hAnsi="Times New Roman" w:cs="Times New Roman"/>
          <w:b/>
          <w:bCs/>
          <w:color w:val="222222"/>
          <w:sz w:val="28"/>
          <w:szCs w:val="28"/>
        </w:rPr>
      </w:pPr>
    </w:p>
    <w:p w:rsidR="00262ECD" w:rsidRDefault="00262ECD" w:rsidP="00262ECD">
      <w:pPr>
        <w:pStyle w:val="Listparagraf"/>
        <w:rPr>
          <w:rFonts w:ascii="Times New Roman" w:hAnsi="Times New Roman" w:cs="Times New Roman"/>
          <w:b/>
          <w:bCs/>
          <w:color w:val="222222"/>
          <w:sz w:val="28"/>
          <w:szCs w:val="28"/>
        </w:rPr>
      </w:pPr>
      <w:r>
        <w:rPr>
          <w:rFonts w:ascii="Times New Roman" w:hAnsi="Times New Roman" w:cs="Times New Roman"/>
          <w:b/>
          <w:bCs/>
          <w:color w:val="222222"/>
          <w:sz w:val="28"/>
          <w:szCs w:val="28"/>
        </w:rPr>
        <w:t xml:space="preserve">1. </w:t>
      </w:r>
      <w:r w:rsidR="00FA4583">
        <w:rPr>
          <w:rFonts w:ascii="Times New Roman" w:hAnsi="Times New Roman" w:cs="Times New Roman"/>
          <w:b/>
          <w:bCs/>
          <w:color w:val="222222"/>
          <w:sz w:val="28"/>
          <w:szCs w:val="28"/>
        </w:rPr>
        <w:t xml:space="preserve">Jocul </w:t>
      </w:r>
      <w:r>
        <w:rPr>
          <w:rFonts w:ascii="Times New Roman" w:hAnsi="Times New Roman" w:cs="Times New Roman"/>
          <w:b/>
          <w:bCs/>
          <w:color w:val="222222"/>
          <w:sz w:val="28"/>
          <w:szCs w:val="28"/>
        </w:rPr>
        <w:t>,,</w:t>
      </w:r>
      <w:r w:rsidR="00FA4583" w:rsidRPr="00FA4583">
        <w:rPr>
          <w:rFonts w:ascii="Times New Roman" w:hAnsi="Times New Roman" w:cs="Times New Roman"/>
          <w:b/>
          <w:bCs/>
          <w:color w:val="222222"/>
          <w:sz w:val="28"/>
          <w:szCs w:val="28"/>
        </w:rPr>
        <w:t xml:space="preserve"> </w:t>
      </w:r>
      <w:r>
        <w:rPr>
          <w:rFonts w:ascii="Times New Roman" w:hAnsi="Times New Roman" w:cs="Times New Roman"/>
          <w:b/>
          <w:bCs/>
          <w:color w:val="222222"/>
          <w:sz w:val="28"/>
          <w:szCs w:val="28"/>
        </w:rPr>
        <w:t>Doi frați ,,</w:t>
      </w:r>
    </w:p>
    <w:p w:rsidR="00262ECD" w:rsidRDefault="00262ECD" w:rsidP="00262ECD">
      <w:pPr>
        <w:pStyle w:val="Listparagraf"/>
        <w:ind w:firstLine="696"/>
        <w:rPr>
          <w:rFonts w:ascii="Times New Roman" w:hAnsi="Times New Roman" w:cs="Times New Roman"/>
          <w:bCs/>
          <w:color w:val="222222"/>
          <w:sz w:val="28"/>
          <w:szCs w:val="28"/>
        </w:rPr>
      </w:pPr>
      <w:r w:rsidRPr="00262ECD">
        <w:rPr>
          <w:rFonts w:ascii="Times New Roman" w:hAnsi="Times New Roman" w:cs="Times New Roman"/>
          <w:bCs/>
          <w:color w:val="222222"/>
          <w:sz w:val="28"/>
          <w:szCs w:val="28"/>
        </w:rPr>
        <w:t>Se determină locul a două ,,căsuțe,, în părțile opuse ale terenului. Distanța dintre căsuțe trebuie să fie circa 20 de pași.</w:t>
      </w:r>
      <w:r>
        <w:rPr>
          <w:rFonts w:ascii="Times New Roman" w:hAnsi="Times New Roman" w:cs="Times New Roman"/>
          <w:bCs/>
          <w:color w:val="222222"/>
          <w:sz w:val="28"/>
          <w:szCs w:val="28"/>
        </w:rPr>
        <w:t xml:space="preserve"> Frații: ,,Gerar și Geruleț se află în centrul terenului. La început toți copiii stau în una dintre căsuțe. Frații spun următoarele cuvinte :</w:t>
      </w:r>
    </w:p>
    <w:p w:rsidR="00262ECD" w:rsidRDefault="00262ECD" w:rsidP="00262ECD">
      <w:pPr>
        <w:pStyle w:val="Listparagraf"/>
        <w:ind w:firstLine="696"/>
        <w:rPr>
          <w:rFonts w:ascii="Times New Roman" w:hAnsi="Times New Roman" w:cs="Times New Roman"/>
          <w:bCs/>
          <w:color w:val="222222"/>
          <w:sz w:val="28"/>
          <w:szCs w:val="28"/>
        </w:rPr>
      </w:pPr>
      <w:r>
        <w:rPr>
          <w:rFonts w:ascii="Times New Roman" w:hAnsi="Times New Roman" w:cs="Times New Roman"/>
          <w:bCs/>
          <w:color w:val="222222"/>
          <w:sz w:val="28"/>
          <w:szCs w:val="28"/>
        </w:rPr>
        <w:t>- Suntem frați - fârtați</w:t>
      </w:r>
    </w:p>
    <w:p w:rsidR="00262ECD" w:rsidRDefault="00262ECD" w:rsidP="00262ECD">
      <w:pPr>
        <w:pStyle w:val="Listparagraf"/>
        <w:ind w:firstLine="696"/>
        <w:rPr>
          <w:rFonts w:ascii="Times New Roman" w:hAnsi="Times New Roman" w:cs="Times New Roman"/>
          <w:bCs/>
          <w:color w:val="222222"/>
          <w:sz w:val="28"/>
          <w:szCs w:val="28"/>
        </w:rPr>
      </w:pPr>
      <w:r>
        <w:rPr>
          <w:rFonts w:ascii="Times New Roman" w:hAnsi="Times New Roman" w:cs="Times New Roman"/>
          <w:bCs/>
          <w:color w:val="222222"/>
          <w:sz w:val="28"/>
          <w:szCs w:val="28"/>
        </w:rPr>
        <w:t>- Eu – Gerar</w:t>
      </w:r>
    </w:p>
    <w:p w:rsidR="00262ECD" w:rsidRDefault="00262ECD" w:rsidP="00262ECD">
      <w:pPr>
        <w:pStyle w:val="Listparagraf"/>
        <w:ind w:firstLine="696"/>
        <w:rPr>
          <w:rFonts w:ascii="Times New Roman" w:hAnsi="Times New Roman" w:cs="Times New Roman"/>
          <w:bCs/>
          <w:color w:val="222222"/>
          <w:sz w:val="28"/>
          <w:szCs w:val="28"/>
        </w:rPr>
      </w:pPr>
      <w:r>
        <w:rPr>
          <w:rFonts w:ascii="Times New Roman" w:hAnsi="Times New Roman" w:cs="Times New Roman"/>
          <w:bCs/>
          <w:color w:val="222222"/>
          <w:sz w:val="28"/>
          <w:szCs w:val="28"/>
        </w:rPr>
        <w:t>- Eu Geruleț</w:t>
      </w:r>
    </w:p>
    <w:p w:rsidR="00262ECD" w:rsidRDefault="00262ECD" w:rsidP="00262ECD">
      <w:pPr>
        <w:pStyle w:val="Listparagraf"/>
        <w:ind w:firstLine="696"/>
        <w:rPr>
          <w:rFonts w:ascii="Times New Roman" w:hAnsi="Times New Roman" w:cs="Times New Roman"/>
          <w:bCs/>
          <w:color w:val="222222"/>
          <w:sz w:val="28"/>
          <w:szCs w:val="28"/>
        </w:rPr>
      </w:pPr>
      <w:r>
        <w:rPr>
          <w:rFonts w:ascii="Times New Roman" w:hAnsi="Times New Roman" w:cs="Times New Roman"/>
          <w:bCs/>
          <w:color w:val="222222"/>
          <w:sz w:val="28"/>
          <w:szCs w:val="28"/>
        </w:rPr>
        <w:t>- Cu copiii ne jucăm</w:t>
      </w:r>
    </w:p>
    <w:p w:rsidR="00262ECD" w:rsidRDefault="00262ECD" w:rsidP="00262ECD">
      <w:pPr>
        <w:pStyle w:val="Listparagraf"/>
        <w:ind w:firstLine="696"/>
        <w:rPr>
          <w:rFonts w:ascii="Times New Roman" w:hAnsi="Times New Roman" w:cs="Times New Roman"/>
          <w:bCs/>
          <w:color w:val="222222"/>
          <w:sz w:val="28"/>
          <w:szCs w:val="28"/>
        </w:rPr>
      </w:pPr>
      <w:r>
        <w:rPr>
          <w:rFonts w:ascii="Times New Roman" w:hAnsi="Times New Roman" w:cs="Times New Roman"/>
          <w:bCs/>
          <w:color w:val="222222"/>
          <w:sz w:val="28"/>
          <w:szCs w:val="28"/>
        </w:rPr>
        <w:t>Și pe toți îi înghețăm.</w:t>
      </w:r>
    </w:p>
    <w:p w:rsidR="00262ECD" w:rsidRDefault="00262ECD" w:rsidP="00262ECD">
      <w:pPr>
        <w:pStyle w:val="Listparagraf"/>
        <w:ind w:firstLine="696"/>
        <w:rPr>
          <w:rFonts w:ascii="Times New Roman" w:hAnsi="Times New Roman" w:cs="Times New Roman"/>
          <w:bCs/>
          <w:color w:val="222222"/>
          <w:sz w:val="28"/>
          <w:szCs w:val="28"/>
        </w:rPr>
      </w:pPr>
      <w:r>
        <w:rPr>
          <w:rFonts w:ascii="Times New Roman" w:hAnsi="Times New Roman" w:cs="Times New Roman"/>
          <w:bCs/>
          <w:color w:val="222222"/>
          <w:sz w:val="28"/>
          <w:szCs w:val="28"/>
        </w:rPr>
        <w:t>Copiii trebuie să parcurgă terenul, ajungând la căsuța opusă, pronunțând cuvintele:</w:t>
      </w:r>
    </w:p>
    <w:p w:rsidR="00262ECD" w:rsidRDefault="00262ECD" w:rsidP="00262ECD">
      <w:pPr>
        <w:pStyle w:val="Listparagraf"/>
        <w:numPr>
          <w:ilvl w:val="0"/>
          <w:numId w:val="3"/>
        </w:numPr>
        <w:rPr>
          <w:rFonts w:ascii="Times New Roman" w:hAnsi="Times New Roman" w:cs="Times New Roman"/>
          <w:bCs/>
          <w:color w:val="222222"/>
          <w:sz w:val="28"/>
          <w:szCs w:val="28"/>
        </w:rPr>
      </w:pPr>
      <w:r>
        <w:rPr>
          <w:rFonts w:ascii="Times New Roman" w:hAnsi="Times New Roman" w:cs="Times New Roman"/>
          <w:bCs/>
          <w:color w:val="222222"/>
          <w:sz w:val="28"/>
          <w:szCs w:val="28"/>
        </w:rPr>
        <w:t>Nu ne temem de îng</w:t>
      </w:r>
      <w:r w:rsidR="00FA4583">
        <w:rPr>
          <w:rFonts w:ascii="Times New Roman" w:hAnsi="Times New Roman" w:cs="Times New Roman"/>
          <w:bCs/>
          <w:color w:val="222222"/>
          <w:sz w:val="28"/>
          <w:szCs w:val="28"/>
        </w:rPr>
        <w:t>h</w:t>
      </w:r>
      <w:r>
        <w:rPr>
          <w:rFonts w:ascii="Times New Roman" w:hAnsi="Times New Roman" w:cs="Times New Roman"/>
          <w:bCs/>
          <w:color w:val="222222"/>
          <w:sz w:val="28"/>
          <w:szCs w:val="28"/>
        </w:rPr>
        <w:t>eț</w:t>
      </w:r>
    </w:p>
    <w:p w:rsidR="00262ECD" w:rsidRDefault="00262ECD" w:rsidP="00262ECD">
      <w:pPr>
        <w:pStyle w:val="Listparagraf"/>
        <w:numPr>
          <w:ilvl w:val="0"/>
          <w:numId w:val="3"/>
        </w:numPr>
        <w:rPr>
          <w:rFonts w:ascii="Times New Roman" w:hAnsi="Times New Roman" w:cs="Times New Roman"/>
          <w:bCs/>
          <w:color w:val="222222"/>
          <w:sz w:val="28"/>
          <w:szCs w:val="28"/>
        </w:rPr>
      </w:pPr>
      <w:r>
        <w:rPr>
          <w:rFonts w:ascii="Times New Roman" w:hAnsi="Times New Roman" w:cs="Times New Roman"/>
          <w:bCs/>
          <w:color w:val="222222"/>
          <w:sz w:val="28"/>
          <w:szCs w:val="28"/>
        </w:rPr>
        <w:t>Căci suntem copii isteți</w:t>
      </w:r>
      <w:r w:rsidR="00FA4583">
        <w:rPr>
          <w:rFonts w:ascii="Times New Roman" w:hAnsi="Times New Roman" w:cs="Times New Roman"/>
          <w:bCs/>
          <w:color w:val="222222"/>
          <w:sz w:val="28"/>
          <w:szCs w:val="28"/>
        </w:rPr>
        <w:t>.</w:t>
      </w:r>
    </w:p>
    <w:p w:rsidR="00FA4583" w:rsidRPr="00FA4583" w:rsidRDefault="00FA4583" w:rsidP="00FA4583">
      <w:pPr>
        <w:ind w:firstLine="708"/>
        <w:rPr>
          <w:rFonts w:ascii="Times New Roman" w:hAnsi="Times New Roman" w:cs="Times New Roman"/>
          <w:bCs/>
          <w:color w:val="222222"/>
          <w:sz w:val="28"/>
          <w:szCs w:val="28"/>
        </w:rPr>
      </w:pPr>
      <w:r>
        <w:rPr>
          <w:rFonts w:ascii="Times New Roman" w:hAnsi="Times New Roman" w:cs="Times New Roman"/>
          <w:bCs/>
          <w:color w:val="222222"/>
          <w:sz w:val="28"/>
          <w:szCs w:val="28"/>
        </w:rPr>
        <w:t>Frații aleargă după copii, străduindu-se să-i prindă. Dacă unul dintre frați pune mâna pe un copil, acesta este ,,înghețat,, și iese din joc.</w:t>
      </w:r>
    </w:p>
    <w:p w:rsidR="00FA4583" w:rsidRDefault="004F4036" w:rsidP="00FA4583">
      <w:pPr>
        <w:pStyle w:val="Listparagraf"/>
        <w:rPr>
          <w:rFonts w:ascii="Times New Roman" w:hAnsi="Times New Roman" w:cs="Times New Roman"/>
          <w:b/>
          <w:bCs/>
          <w:color w:val="222222"/>
          <w:sz w:val="28"/>
          <w:szCs w:val="28"/>
        </w:rPr>
      </w:pPr>
      <w:r>
        <w:rPr>
          <w:rFonts w:ascii="Times New Roman" w:hAnsi="Times New Roman" w:cs="Times New Roman"/>
          <w:b/>
          <w:bCs/>
          <w:color w:val="222222"/>
          <w:sz w:val="28"/>
          <w:szCs w:val="28"/>
        </w:rPr>
        <w:t>2</w:t>
      </w:r>
      <w:r w:rsidR="00FA4583">
        <w:rPr>
          <w:rFonts w:ascii="Times New Roman" w:hAnsi="Times New Roman" w:cs="Times New Roman"/>
          <w:b/>
          <w:bCs/>
          <w:color w:val="222222"/>
          <w:sz w:val="28"/>
          <w:szCs w:val="28"/>
        </w:rPr>
        <w:t>. Jocul ,,</w:t>
      </w:r>
      <w:r w:rsidR="00FA4583" w:rsidRPr="00FA4583">
        <w:rPr>
          <w:rFonts w:ascii="Times New Roman" w:hAnsi="Times New Roman" w:cs="Times New Roman"/>
          <w:b/>
          <w:bCs/>
          <w:color w:val="222222"/>
          <w:sz w:val="28"/>
          <w:szCs w:val="28"/>
        </w:rPr>
        <w:t xml:space="preserve"> </w:t>
      </w:r>
      <w:r w:rsidR="00FA4583">
        <w:rPr>
          <w:rFonts w:ascii="Times New Roman" w:hAnsi="Times New Roman" w:cs="Times New Roman"/>
          <w:b/>
          <w:bCs/>
          <w:color w:val="222222"/>
          <w:sz w:val="28"/>
          <w:szCs w:val="28"/>
        </w:rPr>
        <w:t>Păsările și pisica ,,</w:t>
      </w:r>
    </w:p>
    <w:p w:rsidR="00FA4583" w:rsidRDefault="00FA4583" w:rsidP="00FA4583">
      <w:pPr>
        <w:pStyle w:val="Listparagraf"/>
        <w:rPr>
          <w:rFonts w:ascii="Times New Roman" w:hAnsi="Times New Roman" w:cs="Times New Roman"/>
          <w:bCs/>
          <w:color w:val="222222"/>
          <w:sz w:val="28"/>
          <w:szCs w:val="28"/>
        </w:rPr>
      </w:pPr>
      <w:r>
        <w:rPr>
          <w:rFonts w:ascii="Times New Roman" w:hAnsi="Times New Roman" w:cs="Times New Roman"/>
          <w:bCs/>
          <w:color w:val="222222"/>
          <w:sz w:val="28"/>
          <w:szCs w:val="28"/>
        </w:rPr>
        <w:lastRenderedPageBreak/>
        <w:t>Toți copiii reprezintă ,,păsărelele,,.Un copil va juca rolul ,, pisicuții,, . Un copil sau educatoarea pronunță cuvintele:</w:t>
      </w:r>
    </w:p>
    <w:p w:rsidR="00FA4583" w:rsidRDefault="00FA4583" w:rsidP="00FA4583">
      <w:pPr>
        <w:pStyle w:val="Listparagraf"/>
        <w:rPr>
          <w:rFonts w:ascii="Times New Roman" w:hAnsi="Times New Roman" w:cs="Times New Roman"/>
          <w:bCs/>
          <w:color w:val="222222"/>
          <w:sz w:val="28"/>
          <w:szCs w:val="28"/>
        </w:rPr>
      </w:pPr>
      <w:r>
        <w:rPr>
          <w:rFonts w:ascii="Times New Roman" w:hAnsi="Times New Roman" w:cs="Times New Roman"/>
          <w:bCs/>
          <w:color w:val="222222"/>
          <w:sz w:val="28"/>
          <w:szCs w:val="28"/>
        </w:rPr>
        <w:t xml:space="preserve">,,Iarna a venit la noi/Pe un ram stă un pițigoi/Vrăbiuțele plăpânde/Hrană caută flămânde,, În acest timp,, păsărelele,, saltă prin curte. La un moment dat iese ,,pisicuța și pronunță.,,Miau, </w:t>
      </w:r>
      <w:proofErr w:type="spellStart"/>
      <w:r>
        <w:rPr>
          <w:rFonts w:ascii="Times New Roman" w:hAnsi="Times New Roman" w:cs="Times New Roman"/>
          <w:bCs/>
          <w:color w:val="222222"/>
          <w:sz w:val="28"/>
          <w:szCs w:val="28"/>
        </w:rPr>
        <w:t>miau</w:t>
      </w:r>
      <w:proofErr w:type="spellEnd"/>
      <w:r>
        <w:rPr>
          <w:rFonts w:ascii="Times New Roman" w:hAnsi="Times New Roman" w:cs="Times New Roman"/>
          <w:bCs/>
          <w:color w:val="222222"/>
          <w:sz w:val="28"/>
          <w:szCs w:val="28"/>
        </w:rPr>
        <w:t xml:space="preserve"> eu mă duc păsărelele s-ajut,, ,,Pisica ,, trebuie să prindă o păsărică</w:t>
      </w:r>
      <w:r w:rsidR="004F4036">
        <w:rPr>
          <w:rFonts w:ascii="Times New Roman" w:hAnsi="Times New Roman" w:cs="Times New Roman"/>
          <w:bCs/>
          <w:color w:val="222222"/>
          <w:sz w:val="28"/>
          <w:szCs w:val="28"/>
        </w:rPr>
        <w:t>, cine a fost prins iese din joc.</w:t>
      </w:r>
    </w:p>
    <w:p w:rsidR="004F4036" w:rsidRDefault="004F4036" w:rsidP="004F4036">
      <w:pPr>
        <w:pStyle w:val="Listparagraf"/>
        <w:rPr>
          <w:rFonts w:ascii="Times New Roman" w:hAnsi="Times New Roman" w:cs="Times New Roman"/>
          <w:b/>
          <w:bCs/>
          <w:color w:val="222222"/>
          <w:sz w:val="28"/>
          <w:szCs w:val="28"/>
        </w:rPr>
      </w:pPr>
      <w:r>
        <w:rPr>
          <w:rFonts w:ascii="Times New Roman" w:hAnsi="Times New Roman" w:cs="Times New Roman"/>
          <w:b/>
          <w:bCs/>
          <w:color w:val="222222"/>
          <w:sz w:val="28"/>
          <w:szCs w:val="28"/>
        </w:rPr>
        <w:t>3. Jocul ,,</w:t>
      </w:r>
      <w:r w:rsidRPr="00FA4583">
        <w:rPr>
          <w:rFonts w:ascii="Times New Roman" w:hAnsi="Times New Roman" w:cs="Times New Roman"/>
          <w:b/>
          <w:bCs/>
          <w:color w:val="222222"/>
          <w:sz w:val="28"/>
          <w:szCs w:val="28"/>
        </w:rPr>
        <w:t xml:space="preserve"> </w:t>
      </w:r>
      <w:r>
        <w:rPr>
          <w:rFonts w:ascii="Times New Roman" w:hAnsi="Times New Roman" w:cs="Times New Roman"/>
          <w:b/>
          <w:bCs/>
          <w:color w:val="222222"/>
          <w:sz w:val="28"/>
          <w:szCs w:val="28"/>
        </w:rPr>
        <w:t>Urmă pe urmă ,,</w:t>
      </w:r>
    </w:p>
    <w:p w:rsidR="004F4036" w:rsidRDefault="004F4036" w:rsidP="004F4036">
      <w:pPr>
        <w:pStyle w:val="Listparagraf"/>
        <w:rPr>
          <w:rFonts w:ascii="Times New Roman" w:hAnsi="Times New Roman" w:cs="Times New Roman"/>
          <w:b/>
          <w:bCs/>
          <w:color w:val="222222"/>
          <w:sz w:val="28"/>
          <w:szCs w:val="28"/>
        </w:rPr>
      </w:pPr>
    </w:p>
    <w:p w:rsidR="004F4036" w:rsidRDefault="004F4036" w:rsidP="004F4036">
      <w:pPr>
        <w:pStyle w:val="Listparagraf"/>
        <w:rPr>
          <w:rFonts w:ascii="Times New Roman" w:hAnsi="Times New Roman" w:cs="Times New Roman"/>
          <w:bCs/>
          <w:color w:val="222222"/>
          <w:sz w:val="28"/>
          <w:szCs w:val="28"/>
        </w:rPr>
      </w:pPr>
      <w:r>
        <w:rPr>
          <w:rFonts w:ascii="Times New Roman" w:hAnsi="Times New Roman" w:cs="Times New Roman"/>
          <w:bCs/>
          <w:color w:val="222222"/>
          <w:sz w:val="28"/>
          <w:szCs w:val="28"/>
        </w:rPr>
        <w:t>Jocul poate fi organizat, doar atunci când avem zăpadă proaspăt căzută. Propuneți unui copil să meargă prin zăpadă, lăsând urme. Ceilalți copii trebuie să calce exact pe urmele lăsate de copilul anterior, ajungând la locul de destinație.</w:t>
      </w:r>
    </w:p>
    <w:p w:rsidR="004F4036" w:rsidRDefault="004F4036" w:rsidP="004F4036">
      <w:pPr>
        <w:pStyle w:val="Listparagraf"/>
        <w:rPr>
          <w:rFonts w:ascii="Times New Roman" w:hAnsi="Times New Roman" w:cs="Times New Roman"/>
          <w:b/>
          <w:bCs/>
          <w:color w:val="222222"/>
          <w:sz w:val="28"/>
          <w:szCs w:val="28"/>
        </w:rPr>
      </w:pPr>
      <w:r>
        <w:rPr>
          <w:rFonts w:ascii="Times New Roman" w:hAnsi="Times New Roman" w:cs="Times New Roman"/>
          <w:b/>
          <w:bCs/>
          <w:color w:val="222222"/>
          <w:sz w:val="28"/>
          <w:szCs w:val="28"/>
        </w:rPr>
        <w:t>4. Jocul ,,</w:t>
      </w:r>
      <w:r w:rsidRPr="00FA4583">
        <w:rPr>
          <w:rFonts w:ascii="Times New Roman" w:hAnsi="Times New Roman" w:cs="Times New Roman"/>
          <w:b/>
          <w:bCs/>
          <w:color w:val="222222"/>
          <w:sz w:val="28"/>
          <w:szCs w:val="28"/>
        </w:rPr>
        <w:t xml:space="preserve"> </w:t>
      </w:r>
      <w:r>
        <w:rPr>
          <w:rFonts w:ascii="Times New Roman" w:hAnsi="Times New Roman" w:cs="Times New Roman"/>
          <w:b/>
          <w:bCs/>
          <w:color w:val="222222"/>
          <w:sz w:val="28"/>
          <w:szCs w:val="28"/>
        </w:rPr>
        <w:t>Desenăm pe zăpadă ,,</w:t>
      </w:r>
    </w:p>
    <w:p w:rsidR="004F4036" w:rsidRDefault="004F4036" w:rsidP="004F4036">
      <w:pPr>
        <w:pStyle w:val="Listparagraf"/>
        <w:rPr>
          <w:rFonts w:ascii="Times New Roman" w:hAnsi="Times New Roman" w:cs="Times New Roman"/>
          <w:bCs/>
          <w:color w:val="222222"/>
          <w:sz w:val="28"/>
          <w:szCs w:val="28"/>
        </w:rPr>
      </w:pPr>
      <w:r>
        <w:rPr>
          <w:rFonts w:ascii="Times New Roman" w:hAnsi="Times New Roman" w:cs="Times New Roman"/>
          <w:bCs/>
          <w:color w:val="222222"/>
          <w:sz w:val="28"/>
          <w:szCs w:val="28"/>
        </w:rPr>
        <w:t>Pregătiți în prealabil vase de plastic (PET), cu capacele perforate. Umpleți vasele cu apă colorată. Propuneți copiilor să coloreze zăpada cu această apă. Copiii pot efectua desene, tablouri. Petele de culoare se pot amesteca și primi alte culori.</w:t>
      </w:r>
    </w:p>
    <w:p w:rsidR="004F4036" w:rsidRDefault="004F4036" w:rsidP="004F4036">
      <w:pPr>
        <w:pStyle w:val="Listparagraf"/>
        <w:rPr>
          <w:rFonts w:ascii="Times New Roman" w:hAnsi="Times New Roman" w:cs="Times New Roman"/>
          <w:bCs/>
          <w:color w:val="222222"/>
          <w:sz w:val="28"/>
          <w:szCs w:val="28"/>
        </w:rPr>
      </w:pPr>
    </w:p>
    <w:p w:rsidR="004F4036" w:rsidRDefault="004F4036" w:rsidP="004F4036">
      <w:pPr>
        <w:pStyle w:val="Listparagraf"/>
        <w:rPr>
          <w:rFonts w:ascii="Times New Roman" w:hAnsi="Times New Roman" w:cs="Times New Roman"/>
          <w:b/>
          <w:bCs/>
          <w:color w:val="222222"/>
          <w:sz w:val="28"/>
          <w:szCs w:val="28"/>
        </w:rPr>
      </w:pPr>
      <w:r>
        <w:rPr>
          <w:rFonts w:ascii="Times New Roman" w:hAnsi="Times New Roman" w:cs="Times New Roman"/>
          <w:bCs/>
          <w:color w:val="222222"/>
          <w:sz w:val="28"/>
          <w:szCs w:val="28"/>
        </w:rPr>
        <w:t xml:space="preserve">III. </w:t>
      </w:r>
      <w:r w:rsidRPr="00183070">
        <w:rPr>
          <w:rFonts w:ascii="Times New Roman" w:hAnsi="Times New Roman" w:cs="Times New Roman"/>
          <w:b/>
          <w:bCs/>
          <w:color w:val="222222"/>
          <w:sz w:val="28"/>
          <w:szCs w:val="28"/>
        </w:rPr>
        <w:t>Etapa lucrului individual cu copiii</w:t>
      </w:r>
    </w:p>
    <w:p w:rsidR="00183070" w:rsidRDefault="00183070" w:rsidP="004F4036">
      <w:pPr>
        <w:pStyle w:val="Listparagraf"/>
        <w:rPr>
          <w:rFonts w:ascii="Times New Roman" w:hAnsi="Times New Roman" w:cs="Times New Roman"/>
          <w:bCs/>
          <w:color w:val="222222"/>
          <w:sz w:val="28"/>
          <w:szCs w:val="28"/>
        </w:rPr>
      </w:pPr>
    </w:p>
    <w:p w:rsidR="004F4036" w:rsidRDefault="00183070" w:rsidP="004F4036">
      <w:pPr>
        <w:pStyle w:val="Listparagraf"/>
        <w:rPr>
          <w:rFonts w:ascii="Times New Roman" w:hAnsi="Times New Roman" w:cs="Times New Roman"/>
          <w:bCs/>
          <w:color w:val="222222"/>
          <w:sz w:val="28"/>
          <w:szCs w:val="28"/>
        </w:rPr>
      </w:pPr>
      <w:r>
        <w:rPr>
          <w:rFonts w:ascii="Times New Roman" w:hAnsi="Times New Roman" w:cs="Times New Roman"/>
          <w:bCs/>
          <w:color w:val="222222"/>
          <w:sz w:val="28"/>
          <w:szCs w:val="28"/>
        </w:rPr>
        <w:t>Lucrul individual cu copiii în timpul plimbărilor este orientat spre consolidarea și aprofundarea anumitor cunoștințe sau deprinderi cu unul sau câțiva copii care necesită care au necesități speciale.</w:t>
      </w:r>
    </w:p>
    <w:p w:rsidR="00183070" w:rsidRPr="004F4036" w:rsidRDefault="00183070" w:rsidP="004F4036">
      <w:pPr>
        <w:pStyle w:val="Listparagraf"/>
        <w:rPr>
          <w:rFonts w:ascii="Times New Roman" w:hAnsi="Times New Roman" w:cs="Times New Roman"/>
          <w:bCs/>
          <w:color w:val="222222"/>
          <w:sz w:val="28"/>
          <w:szCs w:val="28"/>
        </w:rPr>
      </w:pPr>
    </w:p>
    <w:p w:rsidR="004F4036" w:rsidRDefault="00183070" w:rsidP="004F4036">
      <w:pPr>
        <w:pStyle w:val="Listparagraf"/>
        <w:rPr>
          <w:rFonts w:ascii="Times New Roman" w:hAnsi="Times New Roman" w:cs="Times New Roman"/>
          <w:bCs/>
          <w:color w:val="222222"/>
          <w:sz w:val="28"/>
          <w:szCs w:val="28"/>
        </w:rPr>
      </w:pPr>
      <w:r>
        <w:rPr>
          <w:rFonts w:ascii="Times New Roman" w:hAnsi="Times New Roman" w:cs="Times New Roman"/>
          <w:bCs/>
          <w:color w:val="222222"/>
          <w:sz w:val="28"/>
          <w:szCs w:val="28"/>
        </w:rPr>
        <w:t>IV. Etapa muncii în natură</w:t>
      </w:r>
    </w:p>
    <w:p w:rsidR="00183070" w:rsidRDefault="00183070" w:rsidP="004F4036">
      <w:pPr>
        <w:pStyle w:val="Listparagraf"/>
        <w:rPr>
          <w:rFonts w:ascii="Times New Roman" w:hAnsi="Times New Roman" w:cs="Times New Roman"/>
          <w:bCs/>
          <w:color w:val="222222"/>
          <w:sz w:val="28"/>
          <w:szCs w:val="28"/>
        </w:rPr>
      </w:pPr>
    </w:p>
    <w:p w:rsidR="00183070" w:rsidRDefault="00183070" w:rsidP="004F4036">
      <w:pPr>
        <w:pStyle w:val="Listparagraf"/>
        <w:rPr>
          <w:rFonts w:ascii="Times New Roman" w:hAnsi="Times New Roman" w:cs="Times New Roman"/>
          <w:bCs/>
          <w:color w:val="222222"/>
          <w:sz w:val="28"/>
          <w:szCs w:val="28"/>
        </w:rPr>
      </w:pPr>
      <w:r>
        <w:rPr>
          <w:rFonts w:ascii="Times New Roman" w:hAnsi="Times New Roman" w:cs="Times New Roman"/>
          <w:bCs/>
          <w:color w:val="222222"/>
          <w:sz w:val="28"/>
          <w:szCs w:val="28"/>
        </w:rPr>
        <w:t>Munca în natură constituie una dintre componentele esențiale în cadrul plimbării din motivul că ceea ce a învățat copilul în urma activității, despre ceea ce a povestit și a observat poate fi pus în practică cu mijloacele pe care le are la dispoziție. Copilul este provocat să participe activ și să dobândească cunoștințe legate de anumite obiecte sau funcții.</w:t>
      </w:r>
    </w:p>
    <w:p w:rsidR="00183070" w:rsidRDefault="00183070" w:rsidP="004F4036">
      <w:pPr>
        <w:pStyle w:val="Listparagraf"/>
        <w:rPr>
          <w:rFonts w:ascii="Times New Roman" w:hAnsi="Times New Roman" w:cs="Times New Roman"/>
          <w:bCs/>
          <w:color w:val="222222"/>
          <w:sz w:val="28"/>
          <w:szCs w:val="28"/>
        </w:rPr>
      </w:pPr>
      <w:r>
        <w:rPr>
          <w:rFonts w:ascii="Times New Roman" w:hAnsi="Times New Roman" w:cs="Times New Roman"/>
          <w:bCs/>
          <w:color w:val="222222"/>
          <w:sz w:val="28"/>
          <w:szCs w:val="28"/>
        </w:rPr>
        <w:t>Educatorul trebuie să organizeze astfel grupul de copii, încât nici unul să nu rămână în umbră și să participe cu interes la activitate.</w:t>
      </w:r>
    </w:p>
    <w:p w:rsidR="00183070" w:rsidRDefault="00183070" w:rsidP="004F4036">
      <w:pPr>
        <w:pStyle w:val="Listparagraf"/>
        <w:rPr>
          <w:rFonts w:ascii="Times New Roman" w:hAnsi="Times New Roman" w:cs="Times New Roman"/>
          <w:bCs/>
          <w:color w:val="222222"/>
          <w:sz w:val="28"/>
          <w:szCs w:val="28"/>
        </w:rPr>
      </w:pPr>
      <w:r>
        <w:rPr>
          <w:rFonts w:ascii="Times New Roman" w:hAnsi="Times New Roman" w:cs="Times New Roman"/>
          <w:bCs/>
          <w:color w:val="222222"/>
          <w:sz w:val="28"/>
          <w:szCs w:val="28"/>
        </w:rPr>
        <w:tab/>
        <w:t xml:space="preserve">În cadrul plimbărilor de iarnă, propunem copiilor să scuture atent zăpada de pe crengile copacilor, după  ce au observat, în prima etapă a </w:t>
      </w:r>
      <w:r>
        <w:rPr>
          <w:rFonts w:ascii="Times New Roman" w:hAnsi="Times New Roman" w:cs="Times New Roman"/>
          <w:bCs/>
          <w:color w:val="222222"/>
          <w:sz w:val="28"/>
          <w:szCs w:val="28"/>
        </w:rPr>
        <w:lastRenderedPageBreak/>
        <w:t>plimbării, că crengile copacilor stau aplecate sub greutatea zăpezii,</w:t>
      </w:r>
      <w:r w:rsidR="00CB20A3">
        <w:rPr>
          <w:rFonts w:ascii="Times New Roman" w:hAnsi="Times New Roman" w:cs="Times New Roman"/>
          <w:bCs/>
          <w:color w:val="222222"/>
          <w:sz w:val="28"/>
          <w:szCs w:val="28"/>
        </w:rPr>
        <w:t xml:space="preserve"> ceea ce poate pr</w:t>
      </w:r>
      <w:r>
        <w:rPr>
          <w:rFonts w:ascii="Times New Roman" w:hAnsi="Times New Roman" w:cs="Times New Roman"/>
          <w:bCs/>
          <w:color w:val="222222"/>
          <w:sz w:val="28"/>
          <w:szCs w:val="28"/>
        </w:rPr>
        <w:t>ovoca ruperea lor</w:t>
      </w:r>
      <w:r w:rsidR="00CB20A3">
        <w:rPr>
          <w:rFonts w:ascii="Times New Roman" w:hAnsi="Times New Roman" w:cs="Times New Roman"/>
          <w:bCs/>
          <w:color w:val="222222"/>
          <w:sz w:val="28"/>
          <w:szCs w:val="28"/>
        </w:rPr>
        <w:t>.</w:t>
      </w:r>
    </w:p>
    <w:p w:rsidR="00CB20A3" w:rsidRDefault="00CB20A3" w:rsidP="004F4036">
      <w:pPr>
        <w:pStyle w:val="Listparagraf"/>
        <w:rPr>
          <w:rFonts w:ascii="Times New Roman" w:hAnsi="Times New Roman" w:cs="Times New Roman"/>
          <w:bCs/>
          <w:color w:val="222222"/>
          <w:sz w:val="28"/>
          <w:szCs w:val="28"/>
        </w:rPr>
      </w:pPr>
      <w:r>
        <w:rPr>
          <w:rFonts w:ascii="Times New Roman" w:hAnsi="Times New Roman" w:cs="Times New Roman"/>
          <w:bCs/>
          <w:color w:val="222222"/>
          <w:sz w:val="28"/>
          <w:szCs w:val="28"/>
        </w:rPr>
        <w:tab/>
        <w:t>În altă zi propunem copiilor să curățim cărărușa de zăpadă, cu lopățelele de nisip iar alți copii să o ducă la baza copacilor și a tufarilor pentru a le încălzi rădăcinile.</w:t>
      </w:r>
    </w:p>
    <w:p w:rsidR="00183070" w:rsidRDefault="00183070" w:rsidP="004F4036">
      <w:pPr>
        <w:pStyle w:val="Listparagraf"/>
        <w:rPr>
          <w:rFonts w:ascii="Times New Roman" w:hAnsi="Times New Roman" w:cs="Times New Roman"/>
          <w:bCs/>
          <w:color w:val="222222"/>
          <w:sz w:val="28"/>
          <w:szCs w:val="28"/>
        </w:rPr>
      </w:pPr>
    </w:p>
    <w:p w:rsidR="00183070" w:rsidRDefault="00183070" w:rsidP="004F4036">
      <w:pPr>
        <w:pStyle w:val="Listparagraf"/>
        <w:rPr>
          <w:rFonts w:ascii="Times New Roman" w:hAnsi="Times New Roman" w:cs="Times New Roman"/>
          <w:bCs/>
          <w:color w:val="222222"/>
          <w:sz w:val="28"/>
          <w:szCs w:val="28"/>
        </w:rPr>
      </w:pPr>
      <w:r>
        <w:rPr>
          <w:rFonts w:ascii="Times New Roman" w:hAnsi="Times New Roman" w:cs="Times New Roman"/>
          <w:bCs/>
          <w:color w:val="222222"/>
          <w:sz w:val="28"/>
          <w:szCs w:val="28"/>
        </w:rPr>
        <w:t>V. Etapa activităților liber alese.</w:t>
      </w:r>
    </w:p>
    <w:p w:rsidR="00CB20A3" w:rsidRDefault="00CB20A3" w:rsidP="004F4036">
      <w:pPr>
        <w:pStyle w:val="Listparagraf"/>
        <w:rPr>
          <w:rFonts w:ascii="Times New Roman" w:hAnsi="Times New Roman" w:cs="Times New Roman"/>
          <w:bCs/>
          <w:color w:val="222222"/>
          <w:sz w:val="28"/>
          <w:szCs w:val="28"/>
        </w:rPr>
      </w:pPr>
      <w:r>
        <w:rPr>
          <w:rFonts w:ascii="Times New Roman" w:hAnsi="Times New Roman" w:cs="Times New Roman"/>
          <w:bCs/>
          <w:color w:val="222222"/>
          <w:sz w:val="28"/>
          <w:szCs w:val="28"/>
        </w:rPr>
        <w:t>Pentru organizarea eficientă a acestei etape a plimbării</w:t>
      </w:r>
      <w:r w:rsidR="00AF3F44">
        <w:rPr>
          <w:rFonts w:ascii="Times New Roman" w:hAnsi="Times New Roman" w:cs="Times New Roman"/>
          <w:bCs/>
          <w:color w:val="222222"/>
          <w:sz w:val="28"/>
          <w:szCs w:val="28"/>
        </w:rPr>
        <w:t>, cadrul didactic asigură activitatea dată cu materiale corespunzătoare. Iarna, copiii să se joace cu zăpada, modelând diverse obiecte. De aceea, pot fi aduse afară lopățele și diverse forme, căldărușe, etc. Educatorul poate iniția construcția unui Om de zăpadă; sau confecționarea bulgărilor de zăpadă, apoi aruncarea lor.</w:t>
      </w:r>
    </w:p>
    <w:p w:rsidR="00AF3F44" w:rsidRDefault="00AF3F44" w:rsidP="004F4036">
      <w:pPr>
        <w:pStyle w:val="Listparagraf"/>
        <w:rPr>
          <w:rFonts w:ascii="Times New Roman" w:hAnsi="Times New Roman" w:cs="Times New Roman"/>
          <w:bCs/>
          <w:color w:val="222222"/>
          <w:sz w:val="28"/>
          <w:szCs w:val="28"/>
        </w:rPr>
      </w:pPr>
      <w:r>
        <w:rPr>
          <w:rFonts w:ascii="Times New Roman" w:hAnsi="Times New Roman" w:cs="Times New Roman"/>
          <w:bCs/>
          <w:color w:val="222222"/>
          <w:sz w:val="28"/>
          <w:szCs w:val="28"/>
        </w:rPr>
        <w:t xml:space="preserve">Orice anotimp este frumos și ne oferă oportunități de descoperire a unor procese și fenomene naturale inedite, ne dăruiește diverse materiale naturale care pot fi explorate de către copii. Nu ezitați să ieșiți cu copiii în orice anotimp la plimbare, inclusiv Iarna, căci vor avea de câștigat toți: copiii, părinții, cadrele didactice. </w:t>
      </w:r>
    </w:p>
    <w:p w:rsidR="00AF3F44" w:rsidRDefault="00AF3F44" w:rsidP="004F4036">
      <w:pPr>
        <w:pStyle w:val="Listparagraf"/>
        <w:rPr>
          <w:rFonts w:ascii="Times New Roman" w:hAnsi="Times New Roman" w:cs="Times New Roman"/>
          <w:bCs/>
          <w:color w:val="222222"/>
          <w:sz w:val="28"/>
          <w:szCs w:val="28"/>
        </w:rPr>
      </w:pPr>
    </w:p>
    <w:p w:rsidR="00AF3F44" w:rsidRDefault="00AF3F44" w:rsidP="00AF3F44">
      <w:pPr>
        <w:pStyle w:val="Listparagraf"/>
        <w:jc w:val="center"/>
        <w:rPr>
          <w:rFonts w:ascii="Times New Roman" w:hAnsi="Times New Roman" w:cs="Times New Roman"/>
          <w:b/>
          <w:bCs/>
          <w:color w:val="222222"/>
          <w:sz w:val="28"/>
          <w:szCs w:val="28"/>
        </w:rPr>
      </w:pPr>
    </w:p>
    <w:p w:rsidR="00AF3F44" w:rsidRDefault="00AF3F44" w:rsidP="00AF3F44">
      <w:pPr>
        <w:pStyle w:val="Listparagraf"/>
        <w:jc w:val="center"/>
        <w:rPr>
          <w:rFonts w:ascii="Times New Roman" w:hAnsi="Times New Roman" w:cs="Times New Roman"/>
          <w:b/>
          <w:bCs/>
          <w:color w:val="222222"/>
          <w:sz w:val="28"/>
          <w:szCs w:val="28"/>
        </w:rPr>
      </w:pPr>
      <w:r w:rsidRPr="00AF3F44">
        <w:rPr>
          <w:rFonts w:ascii="Times New Roman" w:hAnsi="Times New Roman" w:cs="Times New Roman"/>
          <w:b/>
          <w:bCs/>
          <w:color w:val="222222"/>
          <w:sz w:val="28"/>
          <w:szCs w:val="28"/>
        </w:rPr>
        <w:t>Referințe bibliografice:</w:t>
      </w:r>
    </w:p>
    <w:p w:rsidR="00AF3F44" w:rsidRPr="00AF3F44" w:rsidRDefault="00AF3F44" w:rsidP="00AF3F44">
      <w:pPr>
        <w:pStyle w:val="Listparagraf"/>
        <w:jc w:val="center"/>
        <w:rPr>
          <w:rFonts w:ascii="Times New Roman" w:hAnsi="Times New Roman" w:cs="Times New Roman"/>
          <w:b/>
          <w:bCs/>
          <w:color w:val="222222"/>
          <w:sz w:val="28"/>
          <w:szCs w:val="28"/>
        </w:rPr>
      </w:pPr>
    </w:p>
    <w:p w:rsidR="00CB20A3" w:rsidRDefault="00AF3F44" w:rsidP="004F4036">
      <w:pPr>
        <w:pStyle w:val="Listparagraf"/>
        <w:rPr>
          <w:rFonts w:ascii="Times New Roman" w:hAnsi="Times New Roman" w:cs="Times New Roman"/>
          <w:bCs/>
          <w:color w:val="222222"/>
          <w:sz w:val="28"/>
          <w:szCs w:val="28"/>
        </w:rPr>
      </w:pPr>
      <w:r>
        <w:rPr>
          <w:rFonts w:ascii="Times New Roman" w:hAnsi="Times New Roman" w:cs="Times New Roman"/>
          <w:bCs/>
          <w:color w:val="222222"/>
          <w:sz w:val="28"/>
          <w:szCs w:val="28"/>
        </w:rPr>
        <w:t xml:space="preserve">1. Ghidul cadrelor didactice pentru o educație timpurie și preșcolară, Ministerul Educației ȘI Tineretului </w:t>
      </w:r>
      <w:r w:rsidR="006935E8">
        <w:rPr>
          <w:rFonts w:ascii="Times New Roman" w:hAnsi="Times New Roman" w:cs="Times New Roman"/>
          <w:bCs/>
          <w:color w:val="222222"/>
          <w:sz w:val="28"/>
          <w:szCs w:val="28"/>
        </w:rPr>
        <w:t>din</w:t>
      </w:r>
      <w:r>
        <w:rPr>
          <w:rFonts w:ascii="Times New Roman" w:hAnsi="Times New Roman" w:cs="Times New Roman"/>
          <w:bCs/>
          <w:color w:val="222222"/>
          <w:sz w:val="28"/>
          <w:szCs w:val="28"/>
        </w:rPr>
        <w:t xml:space="preserve"> </w:t>
      </w:r>
      <w:r w:rsidR="006935E8">
        <w:rPr>
          <w:rFonts w:ascii="Times New Roman" w:hAnsi="Times New Roman" w:cs="Times New Roman"/>
          <w:bCs/>
          <w:color w:val="222222"/>
          <w:sz w:val="28"/>
          <w:szCs w:val="28"/>
        </w:rPr>
        <w:t>RM</w:t>
      </w:r>
      <w:r>
        <w:rPr>
          <w:rFonts w:ascii="Times New Roman" w:hAnsi="Times New Roman" w:cs="Times New Roman"/>
          <w:bCs/>
          <w:color w:val="222222"/>
          <w:sz w:val="28"/>
          <w:szCs w:val="28"/>
        </w:rPr>
        <w:t>,</w:t>
      </w:r>
      <w:r w:rsidR="006935E8">
        <w:rPr>
          <w:rFonts w:ascii="Times New Roman" w:hAnsi="Times New Roman" w:cs="Times New Roman"/>
          <w:bCs/>
          <w:color w:val="222222"/>
          <w:sz w:val="28"/>
          <w:szCs w:val="28"/>
        </w:rPr>
        <w:t xml:space="preserve"> UNICEF, Chișinău: Tipografia Elan Poligraf SRL, 2008;</w:t>
      </w:r>
    </w:p>
    <w:p w:rsidR="006935E8" w:rsidRDefault="006935E8" w:rsidP="004F4036">
      <w:pPr>
        <w:pStyle w:val="Listparagraf"/>
        <w:rPr>
          <w:rFonts w:ascii="Times New Roman" w:hAnsi="Times New Roman" w:cs="Times New Roman"/>
          <w:bCs/>
          <w:color w:val="222222"/>
          <w:sz w:val="28"/>
          <w:szCs w:val="28"/>
        </w:rPr>
      </w:pPr>
      <w:r>
        <w:rPr>
          <w:rFonts w:ascii="Times New Roman" w:hAnsi="Times New Roman" w:cs="Times New Roman"/>
          <w:bCs/>
          <w:color w:val="222222"/>
          <w:sz w:val="28"/>
          <w:szCs w:val="28"/>
        </w:rPr>
        <w:t>2. Regulamentul sanitar pentru instituțiile de educație timpurie, Aprobat  prin Hotărârea Guvernului nr.1211 din 4 noiembrie 2016 care se aplică din 1 ianuarie 2018.</w:t>
      </w:r>
    </w:p>
    <w:p w:rsidR="00F77258" w:rsidRPr="005C2034" w:rsidRDefault="00F77258" w:rsidP="004F4036">
      <w:pPr>
        <w:pStyle w:val="Listparagraf"/>
        <w:rPr>
          <w:rFonts w:ascii="Times New Roman" w:hAnsi="Times New Roman" w:cs="Times New Roman"/>
          <w:bCs/>
          <w:i/>
          <w:color w:val="222222"/>
          <w:sz w:val="28"/>
          <w:szCs w:val="28"/>
        </w:rPr>
      </w:pPr>
    </w:p>
    <w:p w:rsidR="00F77258" w:rsidRPr="005C2034" w:rsidRDefault="00F77258" w:rsidP="004F4036">
      <w:pPr>
        <w:pStyle w:val="Listparagraf"/>
        <w:rPr>
          <w:rFonts w:ascii="Times New Roman" w:hAnsi="Times New Roman" w:cs="Times New Roman"/>
          <w:bCs/>
          <w:i/>
          <w:color w:val="222222"/>
          <w:sz w:val="28"/>
          <w:szCs w:val="28"/>
        </w:rPr>
      </w:pPr>
      <w:r w:rsidRPr="005C2034">
        <w:rPr>
          <w:rFonts w:ascii="Times New Roman" w:hAnsi="Times New Roman" w:cs="Times New Roman"/>
          <w:bCs/>
          <w:i/>
          <w:color w:val="222222"/>
          <w:sz w:val="28"/>
          <w:szCs w:val="28"/>
        </w:rPr>
        <w:t xml:space="preserve">Cu drag </w:t>
      </w:r>
      <w:r w:rsidR="005C2034">
        <w:rPr>
          <w:rFonts w:ascii="Times New Roman" w:hAnsi="Times New Roman" w:cs="Times New Roman"/>
          <w:bCs/>
          <w:i/>
          <w:color w:val="222222"/>
          <w:sz w:val="28"/>
          <w:szCs w:val="28"/>
        </w:rPr>
        <w:t>și în ajutorul</w:t>
      </w:r>
      <w:r w:rsidRPr="005C2034">
        <w:rPr>
          <w:rFonts w:ascii="Times New Roman" w:hAnsi="Times New Roman" w:cs="Times New Roman"/>
          <w:bCs/>
          <w:i/>
          <w:color w:val="222222"/>
          <w:sz w:val="28"/>
          <w:szCs w:val="28"/>
        </w:rPr>
        <w:t xml:space="preserve"> cadrele didactice, </w:t>
      </w:r>
      <w:proofErr w:type="spellStart"/>
      <w:r w:rsidRPr="005C2034">
        <w:rPr>
          <w:rFonts w:ascii="Times New Roman" w:hAnsi="Times New Roman" w:cs="Times New Roman"/>
          <w:bCs/>
          <w:i/>
          <w:color w:val="222222"/>
          <w:sz w:val="28"/>
          <w:szCs w:val="28"/>
        </w:rPr>
        <w:t>Oxana</w:t>
      </w:r>
      <w:proofErr w:type="spellEnd"/>
      <w:r w:rsidRPr="005C2034">
        <w:rPr>
          <w:rFonts w:ascii="Times New Roman" w:hAnsi="Times New Roman" w:cs="Times New Roman"/>
          <w:bCs/>
          <w:i/>
          <w:color w:val="222222"/>
          <w:sz w:val="28"/>
          <w:szCs w:val="28"/>
        </w:rPr>
        <w:t xml:space="preserve"> </w:t>
      </w:r>
      <w:proofErr w:type="spellStart"/>
      <w:r w:rsidRPr="005C2034">
        <w:rPr>
          <w:rFonts w:ascii="Times New Roman" w:hAnsi="Times New Roman" w:cs="Times New Roman"/>
          <w:bCs/>
          <w:i/>
          <w:color w:val="222222"/>
          <w:sz w:val="28"/>
          <w:szCs w:val="28"/>
        </w:rPr>
        <w:t>Gîscă</w:t>
      </w:r>
      <w:proofErr w:type="spellEnd"/>
      <w:r w:rsidRPr="005C2034">
        <w:rPr>
          <w:rFonts w:ascii="Times New Roman" w:hAnsi="Times New Roman" w:cs="Times New Roman"/>
          <w:bCs/>
          <w:i/>
          <w:color w:val="222222"/>
          <w:sz w:val="28"/>
          <w:szCs w:val="28"/>
        </w:rPr>
        <w:t>, director</w:t>
      </w:r>
      <w:r w:rsidR="005C2034">
        <w:rPr>
          <w:rFonts w:ascii="Times New Roman" w:hAnsi="Times New Roman" w:cs="Times New Roman"/>
          <w:bCs/>
          <w:i/>
          <w:color w:val="222222"/>
          <w:sz w:val="28"/>
          <w:szCs w:val="28"/>
        </w:rPr>
        <w:t xml:space="preserve"> IET nr.227!</w:t>
      </w:r>
      <w:bookmarkStart w:id="0" w:name="_GoBack"/>
      <w:bookmarkEnd w:id="0"/>
    </w:p>
    <w:p w:rsidR="004F4036" w:rsidRPr="00FA4583" w:rsidRDefault="004F4036" w:rsidP="00FA4583">
      <w:pPr>
        <w:pStyle w:val="Listparagraf"/>
        <w:rPr>
          <w:rFonts w:ascii="Times New Roman" w:hAnsi="Times New Roman" w:cs="Times New Roman"/>
          <w:bCs/>
          <w:color w:val="222222"/>
          <w:sz w:val="28"/>
          <w:szCs w:val="28"/>
        </w:rPr>
      </w:pPr>
    </w:p>
    <w:p w:rsidR="00262ECD" w:rsidRDefault="00262ECD" w:rsidP="00262ECD">
      <w:pPr>
        <w:pStyle w:val="Listparagraf"/>
        <w:ind w:firstLine="696"/>
        <w:rPr>
          <w:rFonts w:ascii="Times New Roman" w:hAnsi="Times New Roman" w:cs="Times New Roman"/>
          <w:bCs/>
          <w:color w:val="222222"/>
          <w:sz w:val="28"/>
          <w:szCs w:val="28"/>
        </w:rPr>
      </w:pPr>
    </w:p>
    <w:p w:rsidR="00262ECD" w:rsidRPr="00262ECD" w:rsidRDefault="00262ECD" w:rsidP="00262ECD">
      <w:pPr>
        <w:pStyle w:val="Listparagraf"/>
        <w:ind w:firstLine="696"/>
        <w:rPr>
          <w:rFonts w:ascii="Times New Roman" w:hAnsi="Times New Roman" w:cs="Times New Roman"/>
          <w:bCs/>
          <w:color w:val="222222"/>
          <w:sz w:val="28"/>
          <w:szCs w:val="28"/>
        </w:rPr>
      </w:pPr>
    </w:p>
    <w:p w:rsidR="00091D2F" w:rsidRPr="00A04B36" w:rsidRDefault="00091D2F" w:rsidP="00A04B36">
      <w:pPr>
        <w:pStyle w:val="Listparagraf"/>
        <w:rPr>
          <w:rFonts w:ascii="Times New Roman" w:hAnsi="Times New Roman" w:cs="Times New Roman"/>
          <w:b/>
          <w:bCs/>
          <w:color w:val="222222"/>
          <w:sz w:val="28"/>
          <w:szCs w:val="28"/>
          <w:shd w:val="clear" w:color="auto" w:fill="FFFFFF"/>
        </w:rPr>
      </w:pPr>
      <w:r w:rsidRPr="00A04B36">
        <w:rPr>
          <w:rFonts w:ascii="Times New Roman" w:hAnsi="Times New Roman" w:cs="Times New Roman"/>
          <w:b/>
          <w:bCs/>
          <w:color w:val="222222"/>
          <w:sz w:val="28"/>
          <w:szCs w:val="28"/>
        </w:rPr>
        <w:br/>
      </w:r>
    </w:p>
    <w:p w:rsidR="0066364E" w:rsidRDefault="0066364E" w:rsidP="007D4136">
      <w:pPr>
        <w:ind w:firstLine="708"/>
        <w:jc w:val="both"/>
        <w:rPr>
          <w:rFonts w:ascii="Times New Roman" w:hAnsi="Times New Roman" w:cs="Times New Roman"/>
          <w:sz w:val="28"/>
          <w:szCs w:val="28"/>
        </w:rPr>
      </w:pPr>
    </w:p>
    <w:p w:rsidR="007D4136" w:rsidRDefault="007D4136" w:rsidP="007D4136">
      <w:pPr>
        <w:ind w:firstLine="708"/>
        <w:jc w:val="both"/>
        <w:rPr>
          <w:rFonts w:ascii="Times New Roman" w:hAnsi="Times New Roman" w:cs="Times New Roman"/>
          <w:sz w:val="28"/>
          <w:szCs w:val="28"/>
        </w:rPr>
      </w:pPr>
    </w:p>
    <w:p w:rsidR="007D4136" w:rsidRDefault="007D4136" w:rsidP="0062255C">
      <w:pPr>
        <w:jc w:val="both"/>
        <w:rPr>
          <w:rFonts w:ascii="Times New Roman" w:hAnsi="Times New Roman" w:cs="Times New Roman"/>
          <w:sz w:val="28"/>
          <w:szCs w:val="28"/>
        </w:rPr>
      </w:pPr>
    </w:p>
    <w:p w:rsidR="007D4136" w:rsidRPr="0062255C" w:rsidRDefault="007D4136" w:rsidP="0062255C">
      <w:pPr>
        <w:jc w:val="both"/>
        <w:rPr>
          <w:rFonts w:ascii="Times New Roman" w:hAnsi="Times New Roman" w:cs="Times New Roman"/>
          <w:sz w:val="28"/>
          <w:szCs w:val="28"/>
        </w:rPr>
      </w:pPr>
    </w:p>
    <w:p w:rsidR="0062255C" w:rsidRDefault="0062255C" w:rsidP="00B84698">
      <w:pPr>
        <w:jc w:val="both"/>
        <w:rPr>
          <w:rFonts w:ascii="Times New Roman" w:hAnsi="Times New Roman" w:cs="Times New Roman"/>
          <w:sz w:val="28"/>
          <w:szCs w:val="28"/>
        </w:rPr>
      </w:pPr>
    </w:p>
    <w:p w:rsidR="0062255C" w:rsidRPr="00175DF6" w:rsidRDefault="0062255C" w:rsidP="00B84698">
      <w:pPr>
        <w:jc w:val="both"/>
        <w:rPr>
          <w:rFonts w:ascii="Times New Roman" w:hAnsi="Times New Roman" w:cs="Times New Roman"/>
          <w:sz w:val="28"/>
          <w:szCs w:val="28"/>
        </w:rPr>
      </w:pPr>
    </w:p>
    <w:p w:rsidR="00BF6B29" w:rsidRPr="00B81B69" w:rsidRDefault="00BF6B29" w:rsidP="00B81B69">
      <w:pPr>
        <w:ind w:firstLine="708"/>
        <w:jc w:val="both"/>
        <w:rPr>
          <w:rFonts w:ascii="Times New Roman" w:hAnsi="Times New Roman" w:cs="Times New Roman"/>
          <w:sz w:val="28"/>
          <w:szCs w:val="28"/>
        </w:rPr>
      </w:pPr>
    </w:p>
    <w:sectPr w:rsidR="00BF6B29" w:rsidRPr="00B81B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55586"/>
    <w:multiLevelType w:val="hybridMultilevel"/>
    <w:tmpl w:val="550282A4"/>
    <w:lvl w:ilvl="0" w:tplc="16C00544">
      <w:start w:val="1"/>
      <w:numFmt w:val="bullet"/>
      <w:lvlText w:val="-"/>
      <w:lvlJc w:val="left"/>
      <w:pPr>
        <w:ind w:left="1776" w:hanging="360"/>
      </w:pPr>
      <w:rPr>
        <w:rFonts w:ascii="Times New Roman" w:eastAsiaTheme="minorHAnsi" w:hAnsi="Times New Roman" w:cs="Times New Roman" w:hint="default"/>
      </w:rPr>
    </w:lvl>
    <w:lvl w:ilvl="1" w:tplc="04180003" w:tentative="1">
      <w:start w:val="1"/>
      <w:numFmt w:val="bullet"/>
      <w:lvlText w:val="o"/>
      <w:lvlJc w:val="left"/>
      <w:pPr>
        <w:ind w:left="2496" w:hanging="360"/>
      </w:pPr>
      <w:rPr>
        <w:rFonts w:ascii="Courier New" w:hAnsi="Courier New" w:cs="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1">
    <w:nsid w:val="2D5F624F"/>
    <w:multiLevelType w:val="hybridMultilevel"/>
    <w:tmpl w:val="613A5656"/>
    <w:lvl w:ilvl="0" w:tplc="0419000F">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
    <w:nsid w:val="31B35234"/>
    <w:multiLevelType w:val="hybridMultilevel"/>
    <w:tmpl w:val="D52A30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DAD"/>
    <w:rsid w:val="00091D2F"/>
    <w:rsid w:val="00094792"/>
    <w:rsid w:val="0015075C"/>
    <w:rsid w:val="00175DF6"/>
    <w:rsid w:val="00183070"/>
    <w:rsid w:val="0024038C"/>
    <w:rsid w:val="00262ECD"/>
    <w:rsid w:val="00362E8A"/>
    <w:rsid w:val="003D3DAD"/>
    <w:rsid w:val="004B1B4E"/>
    <w:rsid w:val="004E64DD"/>
    <w:rsid w:val="004F4036"/>
    <w:rsid w:val="00524C99"/>
    <w:rsid w:val="005C2034"/>
    <w:rsid w:val="005C24FD"/>
    <w:rsid w:val="0062255C"/>
    <w:rsid w:val="0066364E"/>
    <w:rsid w:val="0068480A"/>
    <w:rsid w:val="006935E8"/>
    <w:rsid w:val="006B62FB"/>
    <w:rsid w:val="0078597D"/>
    <w:rsid w:val="007D4136"/>
    <w:rsid w:val="00A04B36"/>
    <w:rsid w:val="00AF3F44"/>
    <w:rsid w:val="00B81B69"/>
    <w:rsid w:val="00B84698"/>
    <w:rsid w:val="00BF6B29"/>
    <w:rsid w:val="00C8170A"/>
    <w:rsid w:val="00CB20A3"/>
    <w:rsid w:val="00CD449B"/>
    <w:rsid w:val="00CE290A"/>
    <w:rsid w:val="00D16F7F"/>
    <w:rsid w:val="00E74CBE"/>
    <w:rsid w:val="00F77258"/>
    <w:rsid w:val="00FA458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62E8A"/>
    <w:pPr>
      <w:ind w:left="720"/>
      <w:contextualSpacing/>
    </w:pPr>
  </w:style>
  <w:style w:type="paragraph" w:styleId="TextnBalon">
    <w:name w:val="Balloon Text"/>
    <w:basedOn w:val="Normal"/>
    <w:link w:val="TextnBalonCaracter"/>
    <w:uiPriority w:val="99"/>
    <w:semiHidden/>
    <w:unhideWhenUsed/>
    <w:rsid w:val="005C24FD"/>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C24FD"/>
    <w:rPr>
      <w:rFonts w:ascii="Tahoma" w:hAnsi="Tahoma" w:cs="Tahoma"/>
      <w:sz w:val="16"/>
      <w:szCs w:val="16"/>
    </w:rPr>
  </w:style>
  <w:style w:type="character" w:styleId="Hyperlink">
    <w:name w:val="Hyperlink"/>
    <w:basedOn w:val="Fontdeparagrafimplicit"/>
    <w:uiPriority w:val="99"/>
    <w:semiHidden/>
    <w:unhideWhenUsed/>
    <w:rsid w:val="00091D2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62E8A"/>
    <w:pPr>
      <w:ind w:left="720"/>
      <w:contextualSpacing/>
    </w:pPr>
  </w:style>
  <w:style w:type="paragraph" w:styleId="TextnBalon">
    <w:name w:val="Balloon Text"/>
    <w:basedOn w:val="Normal"/>
    <w:link w:val="TextnBalonCaracter"/>
    <w:uiPriority w:val="99"/>
    <w:semiHidden/>
    <w:unhideWhenUsed/>
    <w:rsid w:val="005C24FD"/>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C24FD"/>
    <w:rPr>
      <w:rFonts w:ascii="Tahoma" w:hAnsi="Tahoma" w:cs="Tahoma"/>
      <w:sz w:val="16"/>
      <w:szCs w:val="16"/>
    </w:rPr>
  </w:style>
  <w:style w:type="character" w:styleId="Hyperlink">
    <w:name w:val="Hyperlink"/>
    <w:basedOn w:val="Fontdeparagrafimplicit"/>
    <w:uiPriority w:val="99"/>
    <w:semiHidden/>
    <w:unhideWhenUsed/>
    <w:rsid w:val="00091D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tock.ro/imagine-stock-despre-urme-animale-nuc-verde-frunze-%C3%AEnchide-imaginea41329985" TargetMode="Externa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ixabay.com/ro/labe-urme-animale-pictograma-1345885/"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libertatea.ro/ultima-ora/cum-deosebesti-bradul-de-molid-827219"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1</Pages>
  <Words>2231</Words>
  <Characters>12944</Characters>
  <Application>Microsoft Office Word</Application>
  <DocSecurity>0</DocSecurity>
  <Lines>107</Lines>
  <Paragraphs>30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cp:lastPrinted>2018-12-17T06:54:00Z</cp:lastPrinted>
  <dcterms:created xsi:type="dcterms:W3CDTF">2018-12-15T12:03:00Z</dcterms:created>
  <dcterms:modified xsi:type="dcterms:W3CDTF">2018-12-17T06:55:00Z</dcterms:modified>
</cp:coreProperties>
</file>