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72" w:rsidRPr="00625372" w:rsidRDefault="00625372" w:rsidP="00625372">
      <w:pPr>
        <w:spacing w:after="0" w:line="240" w:lineRule="auto"/>
        <w:jc w:val="center"/>
        <w:rPr>
          <w:rFonts w:ascii="Times New Roman" w:eastAsia="Times New Roman" w:hAnsi="Times New Roman" w:cs="Times New Roman"/>
          <w:noProof/>
          <w:sz w:val="28"/>
          <w:szCs w:val="28"/>
          <w:u w:val="single"/>
          <w:lang w:val="ro-RO"/>
        </w:rPr>
      </w:pPr>
      <w:r w:rsidRPr="00625372">
        <w:rPr>
          <w:rFonts w:ascii="Times New Roman" w:eastAsia="Times New Roman" w:hAnsi="Times New Roman" w:cs="Times New Roman"/>
          <w:caps/>
          <w:noProof/>
          <w:sz w:val="28"/>
          <w:szCs w:val="28"/>
          <w:lang w:val="ro-RO"/>
        </w:rPr>
        <w:t>Contract</w:t>
      </w:r>
      <w:r w:rsidRPr="00625372">
        <w:rPr>
          <w:rFonts w:ascii="Times New Roman" w:eastAsia="Times New Roman" w:hAnsi="Times New Roman" w:cs="Times New Roman"/>
          <w:noProof/>
          <w:sz w:val="28"/>
          <w:szCs w:val="28"/>
          <w:lang w:val="ro-RO"/>
        </w:rPr>
        <w:t xml:space="preserve"> Nr.</w:t>
      </w:r>
      <w:r w:rsidR="00681F8A">
        <w:rPr>
          <w:rFonts w:ascii="Times New Roman" w:eastAsia="Times New Roman" w:hAnsi="Times New Roman" w:cs="Times New Roman"/>
          <w:noProof/>
          <w:sz w:val="28"/>
          <w:szCs w:val="28"/>
          <w:lang w:val="ro-RO"/>
        </w:rPr>
        <w:t>06 din 04 ianuarie 2022</w:t>
      </w:r>
    </w:p>
    <w:p w:rsidR="00625372" w:rsidRPr="00625372" w:rsidRDefault="00625372" w:rsidP="00625372">
      <w:pPr>
        <w:spacing w:after="0" w:line="240" w:lineRule="auto"/>
        <w:jc w:val="center"/>
        <w:rPr>
          <w:rFonts w:ascii="Times New Roman" w:eastAsia="Times New Roman" w:hAnsi="Times New Roman" w:cs="Times New Roman"/>
          <w:i/>
          <w:noProof/>
          <w:sz w:val="24"/>
          <w:szCs w:val="24"/>
          <w:lang w:val="ro-RO"/>
        </w:rPr>
      </w:pPr>
    </w:p>
    <w:p w:rsidR="00625372" w:rsidRPr="00625372" w:rsidRDefault="00625372" w:rsidP="00625372">
      <w:pPr>
        <w:spacing w:after="0" w:line="240" w:lineRule="auto"/>
        <w:jc w:val="center"/>
        <w:rPr>
          <w:rFonts w:ascii="Times New Roman" w:eastAsia="Times New Roman" w:hAnsi="Times New Roman" w:cs="Times New Roman"/>
          <w:i/>
          <w:noProof/>
          <w:sz w:val="24"/>
          <w:szCs w:val="24"/>
          <w:lang w:val="ro-RO"/>
        </w:rPr>
      </w:pPr>
      <w:r w:rsidRPr="00625372">
        <w:rPr>
          <w:rFonts w:ascii="Times New Roman" w:eastAsia="Times New Roman" w:hAnsi="Times New Roman" w:cs="Times New Roman"/>
          <w:i/>
          <w:noProof/>
          <w:sz w:val="24"/>
          <w:szCs w:val="24"/>
          <w:lang w:val="ro-RO"/>
        </w:rPr>
        <w:t>I PARTEA GENERALĂ</w:t>
      </w:r>
    </w:p>
    <w:p w:rsidR="00625372" w:rsidRPr="00625372" w:rsidRDefault="00625372" w:rsidP="00625372">
      <w:pPr>
        <w:spacing w:after="0" w:line="240" w:lineRule="auto"/>
        <w:jc w:val="center"/>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center"/>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center"/>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
          <w:noProof/>
          <w:sz w:val="24"/>
          <w:szCs w:val="24"/>
          <w:lang w:val="ro-RO"/>
        </w:rPr>
      </w:pPr>
      <w:r w:rsidRPr="00625372">
        <w:rPr>
          <w:rFonts w:ascii="Times New Roman" w:eastAsia="Times New Roman" w:hAnsi="Times New Roman" w:cs="Times New Roman"/>
          <w:i/>
          <w:noProof/>
          <w:sz w:val="24"/>
          <w:szCs w:val="24"/>
          <w:lang w:val="ro-RO"/>
        </w:rPr>
        <w:t>Obiectul achiziției:</w:t>
      </w:r>
      <w:r w:rsidRPr="00625372">
        <w:rPr>
          <w:rFonts w:ascii="Calibri" w:eastAsia="Calibri" w:hAnsi="Calibri" w:cs="Times New Roman"/>
          <w:lang w:val="en-US"/>
        </w:rPr>
        <w:t xml:space="preserve"> </w:t>
      </w:r>
      <w:r w:rsidRPr="00625372">
        <w:rPr>
          <w:rFonts w:ascii="Times New Roman" w:eastAsia="Times New Roman" w:hAnsi="Times New Roman" w:cs="Times New Roman"/>
          <w:b/>
          <w:i/>
          <w:noProof/>
          <w:sz w:val="24"/>
          <w:szCs w:val="24"/>
          <w:u w:val="single"/>
          <w:lang w:val="ro-RO"/>
        </w:rPr>
        <w:t>Produse alimentare necesare pentru instituțiile de educație timpu</w:t>
      </w:r>
      <w:r w:rsidR="007D4D51">
        <w:rPr>
          <w:rFonts w:ascii="Times New Roman" w:eastAsia="Times New Roman" w:hAnsi="Times New Roman" w:cs="Times New Roman"/>
          <w:b/>
          <w:i/>
          <w:noProof/>
          <w:sz w:val="24"/>
          <w:szCs w:val="24"/>
          <w:u w:val="single"/>
          <w:lang w:val="ro-RO"/>
        </w:rPr>
        <w:t>rie, subordonate DETS sec.Ciocana</w:t>
      </w:r>
      <w:r w:rsidRPr="00625372">
        <w:rPr>
          <w:rFonts w:ascii="Times New Roman" w:eastAsia="Times New Roman" w:hAnsi="Times New Roman" w:cs="Times New Roman"/>
          <w:b/>
          <w:i/>
          <w:noProof/>
          <w:sz w:val="24"/>
          <w:szCs w:val="24"/>
          <w:u w:val="single"/>
          <w:lang w:val="ro-RO"/>
        </w:rPr>
        <w:t>, pentru perioada anului ianuarie-iunie 2022</w:t>
      </w:r>
    </w:p>
    <w:p w:rsidR="00625372" w:rsidRPr="00625372" w:rsidRDefault="00625372" w:rsidP="00625372">
      <w:pPr>
        <w:spacing w:after="0" w:line="240" w:lineRule="auto"/>
        <w:jc w:val="both"/>
        <w:rPr>
          <w:rFonts w:ascii="Times New Roman" w:eastAsia="Times New Roman" w:hAnsi="Times New Roman" w:cs="Times New Roman"/>
          <w:i/>
          <w:noProof/>
          <w:sz w:val="24"/>
          <w:szCs w:val="24"/>
          <w:lang w:val="ro-RO"/>
        </w:rPr>
      </w:pPr>
      <w:r w:rsidRPr="00625372">
        <w:rPr>
          <w:rFonts w:ascii="Times New Roman" w:eastAsia="Times New Roman" w:hAnsi="Times New Roman" w:cs="Times New Roman"/>
          <w:i/>
          <w:noProof/>
          <w:sz w:val="24"/>
          <w:szCs w:val="24"/>
          <w:lang w:val="ro-RO"/>
        </w:rPr>
        <w:t xml:space="preserve"> Cod CPV: </w:t>
      </w:r>
      <w:r w:rsidRPr="00625372">
        <w:rPr>
          <w:rFonts w:ascii="Times New Roman" w:eastAsia="Times New Roman" w:hAnsi="Times New Roman" w:cs="Times New Roman"/>
          <w:b/>
          <w:i/>
          <w:noProof/>
          <w:sz w:val="24"/>
          <w:szCs w:val="24"/>
          <w:lang w:val="ro-RO"/>
        </w:rPr>
        <w:t>15800000-6</w:t>
      </w:r>
    </w:p>
    <w:p w:rsidR="00625372" w:rsidRPr="00625372" w:rsidRDefault="00625372" w:rsidP="00625372">
      <w:pPr>
        <w:spacing w:after="0" w:line="240" w:lineRule="auto"/>
        <w:jc w:val="both"/>
        <w:rPr>
          <w:rFonts w:ascii="Times New Roman" w:eastAsia="Times New Roman" w:hAnsi="Times New Roman" w:cs="Times New Roman"/>
          <w:b/>
          <w:i/>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i/>
          <w:noProof/>
          <w:sz w:val="24"/>
          <w:szCs w:val="24"/>
          <w:lang w:val="ro-RO"/>
        </w:rPr>
      </w:pPr>
      <w:r w:rsidRPr="00625372">
        <w:rPr>
          <w:rFonts w:ascii="Times New Roman" w:eastAsia="Times New Roman" w:hAnsi="Times New Roman" w:cs="Times New Roman"/>
          <w:b/>
          <w:i/>
          <w:noProof/>
          <w:sz w:val="24"/>
          <w:szCs w:val="24"/>
          <w:lang w:val="ro-RO"/>
        </w:rPr>
        <w:t>“04” ianuarie 2022</w:t>
      </w:r>
      <w:r w:rsidRPr="00625372">
        <w:rPr>
          <w:rFonts w:ascii="Times New Roman" w:eastAsia="Times New Roman" w:hAnsi="Times New Roman" w:cs="Times New Roman"/>
          <w:b/>
          <w:i/>
          <w:noProof/>
          <w:sz w:val="24"/>
          <w:szCs w:val="24"/>
          <w:lang w:val="ro-RO"/>
        </w:rPr>
        <w:tab/>
        <w:t xml:space="preserve">                                                                               </w:t>
      </w:r>
      <w:r w:rsidRPr="00625372">
        <w:rPr>
          <w:rFonts w:ascii="Times New Roman" w:eastAsia="Times New Roman" w:hAnsi="Times New Roman" w:cs="Times New Roman"/>
          <w:b/>
          <w:i/>
          <w:noProof/>
          <w:sz w:val="24"/>
          <w:szCs w:val="24"/>
          <w:u w:val="single"/>
          <w:lang w:val="ro-RO"/>
        </w:rPr>
        <w:t>Mun.Chișinău</w:t>
      </w:r>
      <w:r w:rsidRPr="00625372">
        <w:rPr>
          <w:rFonts w:ascii="Times New Roman" w:eastAsia="Times New Roman" w:hAnsi="Times New Roman" w:cs="Times New Roman"/>
          <w:b/>
          <w:i/>
          <w:noProof/>
          <w:sz w:val="24"/>
          <w:szCs w:val="24"/>
          <w:lang w:val="ro-RO"/>
        </w:rPr>
        <w:t>____</w:t>
      </w:r>
    </w:p>
    <w:p w:rsidR="00625372" w:rsidRPr="00625372" w:rsidRDefault="00625372" w:rsidP="00625372">
      <w:pPr>
        <w:spacing w:after="0" w:line="240" w:lineRule="auto"/>
        <w:jc w:val="both"/>
        <w:rPr>
          <w:rFonts w:ascii="Times New Roman" w:eastAsia="Times New Roman" w:hAnsi="Times New Roman" w:cs="Times New Roman"/>
          <w:b/>
          <w:i/>
          <w:noProof/>
          <w:sz w:val="24"/>
          <w:szCs w:val="24"/>
          <w:lang w:val="ro-RO"/>
        </w:rPr>
      </w:pPr>
      <w:r w:rsidRPr="00625372">
        <w:rPr>
          <w:rFonts w:ascii="Times New Roman" w:eastAsia="Times New Roman" w:hAnsi="Times New Roman" w:cs="Times New Roman"/>
          <w:b/>
          <w:i/>
          <w:noProof/>
          <w:sz w:val="24"/>
          <w:szCs w:val="24"/>
          <w:lang w:val="ro-RO"/>
        </w:rPr>
        <w:t xml:space="preserve">                                                                                                                     (localitatea)</w:t>
      </w:r>
    </w:p>
    <w:p w:rsidR="00625372" w:rsidRPr="00625372" w:rsidRDefault="00625372" w:rsidP="00625372">
      <w:pPr>
        <w:spacing w:after="0" w:line="240" w:lineRule="auto"/>
        <w:jc w:val="both"/>
        <w:rPr>
          <w:rFonts w:ascii="Times New Roman" w:eastAsia="Times New Roman" w:hAnsi="Times New Roman" w:cs="Times New Roman"/>
          <w:i/>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625372" w:rsidRPr="00625372" w:rsidTr="004D5820">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625372" w:rsidRPr="00625372" w:rsidRDefault="00625372" w:rsidP="00625372">
            <w:pPr>
              <w:spacing w:after="0" w:line="240" w:lineRule="auto"/>
              <w:jc w:val="center"/>
              <w:rPr>
                <w:rFonts w:ascii="Times New Roman" w:eastAsia="Times New Roman" w:hAnsi="Times New Roman" w:cs="Times New Roman"/>
                <w:b/>
                <w:caps/>
                <w:noProof/>
                <w:sz w:val="40"/>
                <w:szCs w:val="24"/>
                <w:lang w:val="ro-RO"/>
              </w:rPr>
            </w:pPr>
            <w:r w:rsidRPr="00625372">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rsidR="00625372" w:rsidRPr="00625372" w:rsidRDefault="00625372" w:rsidP="00625372">
            <w:pPr>
              <w:spacing w:after="0" w:line="240" w:lineRule="auto"/>
              <w:jc w:val="center"/>
              <w:rPr>
                <w:rFonts w:ascii="Times New Roman" w:eastAsia="Times New Roman" w:hAnsi="Times New Roman" w:cs="Times New Roman"/>
                <w:b/>
                <w:caps/>
                <w:noProof/>
                <w:sz w:val="40"/>
                <w:szCs w:val="24"/>
                <w:lang w:val="ro-RO"/>
              </w:rPr>
            </w:pPr>
            <w:r w:rsidRPr="00625372">
              <w:rPr>
                <w:rFonts w:ascii="Times New Roman" w:eastAsia="Times New Roman" w:hAnsi="Times New Roman" w:cs="Times New Roman"/>
                <w:b/>
                <w:bCs/>
                <w:noProof/>
                <w:sz w:val="24"/>
                <w:szCs w:val="24"/>
                <w:lang w:val="ro-RO"/>
              </w:rPr>
              <w:t>Autoritatea contractantă</w:t>
            </w:r>
          </w:p>
        </w:tc>
      </w:tr>
      <w:tr w:rsidR="00625372" w:rsidRPr="00625372" w:rsidTr="004D5820">
        <w:trPr>
          <w:trHeight w:val="2625"/>
        </w:trPr>
        <w:tc>
          <w:tcPr>
            <w:tcW w:w="4873" w:type="dxa"/>
            <w:tcBorders>
              <w:top w:val="single" w:sz="4" w:space="0" w:color="auto"/>
              <w:left w:val="single" w:sz="4" w:space="0" w:color="auto"/>
              <w:bottom w:val="single" w:sz="4" w:space="0" w:color="auto"/>
              <w:right w:val="single" w:sz="4" w:space="0" w:color="auto"/>
            </w:tcBorders>
          </w:tcPr>
          <w:p w:rsidR="00625372" w:rsidRPr="00625372" w:rsidRDefault="00625372" w:rsidP="00625372">
            <w:pPr>
              <w:spacing w:after="0" w:line="240" w:lineRule="auto"/>
              <w:rPr>
                <w:rFonts w:ascii="Times New Roman" w:eastAsia="Times New Roman" w:hAnsi="Times New Roman" w:cs="Times New Roman"/>
                <w:b/>
                <w:noProof/>
                <w:sz w:val="24"/>
                <w:szCs w:val="24"/>
                <w:lang w:val="ro-RO"/>
              </w:rPr>
            </w:pPr>
          </w:p>
          <w:p w:rsidR="00625372" w:rsidRPr="00625372" w:rsidRDefault="00625372" w:rsidP="00625372">
            <w:pPr>
              <w:spacing w:after="0" w:line="240" w:lineRule="auto"/>
              <w:rPr>
                <w:rFonts w:ascii="Times New Roman" w:eastAsia="Times New Roman" w:hAnsi="Times New Roman" w:cs="Times New Roman"/>
                <w:noProof/>
                <w:sz w:val="24"/>
                <w:szCs w:val="24"/>
                <w:lang w:val="ro-RO"/>
              </w:rPr>
            </w:pPr>
            <w:r w:rsidRPr="00625372">
              <w:rPr>
                <w:rFonts w:ascii="Times New Roman" w:eastAsia="Times New Roman" w:hAnsi="Times New Roman" w:cs="Times New Roman"/>
                <w:b/>
                <w:noProof/>
                <w:sz w:val="24"/>
                <w:szCs w:val="24"/>
                <w:lang w:val="ro-RO"/>
              </w:rPr>
              <w:t>_</w:t>
            </w:r>
            <w:r w:rsidRPr="00625372">
              <w:rPr>
                <w:rFonts w:ascii="Calibri" w:eastAsia="Calibri" w:hAnsi="Calibri" w:cs="Times New Roman"/>
                <w:b/>
                <w:noProof/>
                <w:sz w:val="24"/>
                <w:szCs w:val="24"/>
                <w:u w:val="single"/>
                <w:lang w:val="ro-RO"/>
              </w:rPr>
              <w:t xml:space="preserve"> Meltan   SRL</w:t>
            </w:r>
            <w:r w:rsidRPr="00625372">
              <w:rPr>
                <w:rFonts w:ascii="Times New Roman" w:eastAsia="Times New Roman" w:hAnsi="Times New Roman" w:cs="Times New Roman"/>
                <w:b/>
                <w:noProof/>
                <w:sz w:val="24"/>
                <w:szCs w:val="24"/>
                <w:lang w:val="ro-RO"/>
              </w:rPr>
              <w:t>______________</w:t>
            </w:r>
            <w:r w:rsidRPr="00625372">
              <w:rPr>
                <w:rFonts w:ascii="Times New Roman" w:eastAsia="Times New Roman" w:hAnsi="Times New Roman" w:cs="Times New Roman"/>
                <w:noProof/>
                <w:sz w:val="24"/>
                <w:szCs w:val="24"/>
                <w:lang w:val="ro-RO"/>
              </w:rPr>
              <w:t>,</w:t>
            </w:r>
          </w:p>
          <w:p w:rsidR="00625372" w:rsidRPr="00625372" w:rsidRDefault="00625372" w:rsidP="00625372">
            <w:pPr>
              <w:spacing w:after="0" w:line="360" w:lineRule="auto"/>
              <w:rPr>
                <w:rFonts w:ascii="Times New Roman" w:eastAsia="Times New Roman" w:hAnsi="Times New Roman" w:cs="Times New Roman"/>
                <w:i/>
                <w:noProof/>
                <w:sz w:val="18"/>
                <w:szCs w:val="18"/>
                <w:lang w:val="ro-RO"/>
              </w:rPr>
            </w:pPr>
            <w:r w:rsidRPr="00625372">
              <w:rPr>
                <w:rFonts w:ascii="Times New Roman" w:eastAsia="Times New Roman" w:hAnsi="Times New Roman" w:cs="Times New Roman"/>
                <w:i/>
                <w:noProof/>
                <w:sz w:val="18"/>
                <w:szCs w:val="18"/>
                <w:lang w:val="ro-RO"/>
              </w:rPr>
              <w:t>(denumirea completă a întreprinderii, asociaţiei, organizaţiei)</w:t>
            </w:r>
          </w:p>
          <w:p w:rsidR="00625372" w:rsidRPr="00625372" w:rsidRDefault="00625372" w:rsidP="00625372">
            <w:pPr>
              <w:spacing w:after="160" w:line="259" w:lineRule="auto"/>
              <w:rPr>
                <w:rFonts w:ascii="Times New Roman" w:eastAsia="Times New Roman" w:hAnsi="Times New Roman" w:cs="Times New Roman"/>
                <w:b/>
                <w:noProof/>
                <w:sz w:val="24"/>
                <w:szCs w:val="24"/>
                <w:u w:val="single"/>
                <w:lang w:val="ro-RO"/>
              </w:rPr>
            </w:pPr>
            <w:r w:rsidRPr="00625372">
              <w:rPr>
                <w:rFonts w:ascii="Times New Roman" w:eastAsia="Times New Roman" w:hAnsi="Times New Roman" w:cs="Times New Roman"/>
                <w:noProof/>
                <w:sz w:val="24"/>
                <w:szCs w:val="24"/>
                <w:lang w:val="ro-RO"/>
              </w:rPr>
              <w:t xml:space="preserve">reprezentată prin </w:t>
            </w:r>
            <w:r w:rsidRPr="00625372">
              <w:rPr>
                <w:rFonts w:ascii="Times New Roman" w:eastAsia="Times New Roman" w:hAnsi="Times New Roman" w:cs="Times New Roman"/>
                <w:b/>
                <w:noProof/>
                <w:sz w:val="24"/>
                <w:szCs w:val="24"/>
                <w:u w:val="single"/>
                <w:lang w:val="ro-RO"/>
              </w:rPr>
              <w:t xml:space="preserve">Melnic Tatiana Director </w:t>
            </w:r>
          </w:p>
          <w:p w:rsidR="00625372" w:rsidRPr="00625372" w:rsidRDefault="00625372" w:rsidP="00625372">
            <w:pPr>
              <w:spacing w:after="160" w:line="259" w:lineRule="auto"/>
              <w:rPr>
                <w:rFonts w:ascii="Times New Roman" w:eastAsia="Times New Roman" w:hAnsi="Times New Roman" w:cs="Times New Roman"/>
                <w:b/>
                <w:noProof/>
                <w:sz w:val="24"/>
                <w:szCs w:val="24"/>
                <w:u w:val="single"/>
                <w:lang w:val="ro-RO"/>
              </w:rPr>
            </w:pPr>
            <w:r w:rsidRPr="00625372">
              <w:rPr>
                <w:rFonts w:ascii="Times New Roman" w:eastAsia="Times New Roman" w:hAnsi="Times New Roman" w:cs="Times New Roman"/>
                <w:i/>
                <w:noProof/>
                <w:sz w:val="18"/>
                <w:szCs w:val="18"/>
                <w:lang w:val="ro-RO"/>
              </w:rPr>
              <w:t>funcţia, numele, prenumele)</w:t>
            </w:r>
          </w:p>
          <w:p w:rsidR="00625372" w:rsidRPr="00625372" w:rsidRDefault="00625372" w:rsidP="00625372">
            <w:pPr>
              <w:spacing w:after="160" w:line="259" w:lineRule="auto"/>
              <w:rPr>
                <w:rFonts w:ascii="Times New Roman" w:eastAsia="Times New Roman" w:hAnsi="Times New Roman" w:cs="Times New Roman"/>
                <w:noProof/>
                <w:sz w:val="24"/>
                <w:szCs w:val="24"/>
                <w:u w:val="single"/>
                <w:lang w:val="ro-RO"/>
              </w:rPr>
            </w:pPr>
            <w:r w:rsidRPr="00625372">
              <w:rPr>
                <w:rFonts w:ascii="Times New Roman" w:eastAsia="Times New Roman" w:hAnsi="Times New Roman" w:cs="Times New Roman"/>
                <w:noProof/>
                <w:sz w:val="24"/>
                <w:szCs w:val="24"/>
                <w:lang w:val="ro-RO"/>
              </w:rPr>
              <w:t xml:space="preserve">care acţionează în baza </w:t>
            </w:r>
            <w:r w:rsidRPr="00625372">
              <w:rPr>
                <w:rFonts w:ascii="Times New Roman" w:eastAsia="Times New Roman" w:hAnsi="Times New Roman" w:cs="Times New Roman"/>
                <w:b/>
                <w:noProof/>
                <w:sz w:val="24"/>
                <w:szCs w:val="24"/>
                <w:lang w:val="ro-RO"/>
              </w:rPr>
              <w:t xml:space="preserve">_ </w:t>
            </w:r>
            <w:r w:rsidRPr="00625372">
              <w:rPr>
                <w:rFonts w:ascii="Times New Roman" w:eastAsia="Times New Roman" w:hAnsi="Times New Roman" w:cs="Times New Roman"/>
                <w:b/>
                <w:noProof/>
                <w:sz w:val="24"/>
                <w:szCs w:val="24"/>
                <w:u w:val="single"/>
                <w:lang w:val="ro-RO"/>
              </w:rPr>
              <w:t>Certificatului de înregistrare</w:t>
            </w:r>
            <w:r w:rsidRPr="00625372">
              <w:rPr>
                <w:rFonts w:ascii="Times New Roman" w:eastAsia="Times New Roman" w:hAnsi="Times New Roman" w:cs="Times New Roman"/>
                <w:noProof/>
                <w:sz w:val="24"/>
                <w:szCs w:val="24"/>
                <w:u w:val="single"/>
                <w:lang w:val="ro-RO"/>
              </w:rPr>
              <w:t>,</w:t>
            </w:r>
          </w:p>
          <w:p w:rsidR="00625372" w:rsidRPr="00625372" w:rsidRDefault="00625372" w:rsidP="00625372">
            <w:pPr>
              <w:spacing w:after="0" w:line="360" w:lineRule="auto"/>
              <w:rPr>
                <w:rFonts w:ascii="Times New Roman" w:eastAsia="Times New Roman" w:hAnsi="Times New Roman" w:cs="Times New Roman"/>
                <w:i/>
                <w:noProof/>
                <w:sz w:val="18"/>
                <w:szCs w:val="18"/>
                <w:lang w:val="ro-RO"/>
              </w:rPr>
            </w:pPr>
            <w:r w:rsidRPr="00625372">
              <w:rPr>
                <w:rFonts w:ascii="Times New Roman" w:eastAsia="Times New Roman" w:hAnsi="Times New Roman" w:cs="Times New Roman"/>
                <w:i/>
                <w:noProof/>
                <w:sz w:val="18"/>
                <w:szCs w:val="18"/>
                <w:lang w:val="ro-RO"/>
              </w:rPr>
              <w:t>(statut, regulament, hotărîre etc.)</w:t>
            </w:r>
          </w:p>
          <w:p w:rsidR="00625372" w:rsidRPr="00625372" w:rsidRDefault="00625372" w:rsidP="00625372">
            <w:pPr>
              <w:spacing w:after="0" w:line="360" w:lineRule="auto"/>
              <w:rPr>
                <w:rFonts w:ascii="Times New Roman" w:eastAsia="Times New Roman" w:hAnsi="Times New Roman" w:cs="Times New Roman"/>
                <w:noProof/>
                <w:sz w:val="24"/>
                <w:szCs w:val="24"/>
                <w:lang w:val="ro-RO"/>
              </w:rPr>
            </w:pPr>
            <w:r w:rsidRPr="00625372">
              <w:rPr>
                <w:rFonts w:ascii="Times New Roman" w:eastAsia="Times New Roman" w:hAnsi="Times New Roman" w:cs="Times New Roman"/>
                <w:noProof/>
                <w:sz w:val="24"/>
                <w:szCs w:val="24"/>
                <w:lang w:val="ro-RO"/>
              </w:rPr>
              <w:t xml:space="preserve">denumit(a) în continuare </w:t>
            </w:r>
            <w:r w:rsidRPr="00625372">
              <w:rPr>
                <w:rFonts w:ascii="Times New Roman" w:eastAsia="Times New Roman" w:hAnsi="Times New Roman" w:cs="Times New Roman"/>
                <w:i/>
                <w:noProof/>
                <w:sz w:val="24"/>
                <w:szCs w:val="24"/>
                <w:lang w:val="ro-RO"/>
              </w:rPr>
              <w:t>Furnizor/Prestator</w:t>
            </w:r>
          </w:p>
          <w:p w:rsidR="00625372" w:rsidRPr="00625372" w:rsidRDefault="00625372" w:rsidP="00625372">
            <w:pPr>
              <w:spacing w:after="0" w:line="240" w:lineRule="auto"/>
              <w:rPr>
                <w:rFonts w:ascii="Times New Roman" w:eastAsia="Times New Roman" w:hAnsi="Times New Roman" w:cs="Times New Roman"/>
                <w:noProof/>
                <w:sz w:val="24"/>
                <w:szCs w:val="24"/>
                <w:lang w:val="ro-RO"/>
              </w:rPr>
            </w:pPr>
            <w:r w:rsidRPr="00625372">
              <w:rPr>
                <w:rFonts w:ascii="Times New Roman" w:eastAsia="Times New Roman" w:hAnsi="Times New Roman" w:cs="Times New Roman"/>
                <w:b/>
                <w:noProof/>
                <w:sz w:val="24"/>
                <w:szCs w:val="24"/>
                <w:lang w:val="ro-RO"/>
              </w:rPr>
              <w:t>_</w:t>
            </w:r>
            <w:r w:rsidRPr="00625372">
              <w:rPr>
                <w:rFonts w:ascii="Calibri" w:eastAsia="Calibri" w:hAnsi="Calibri" w:cs="Times New Roman"/>
                <w:lang w:val="en-US"/>
              </w:rPr>
              <w:t xml:space="preserve"> </w:t>
            </w:r>
            <w:r w:rsidRPr="00625372">
              <w:rPr>
                <w:rFonts w:ascii="Times New Roman" w:eastAsia="Times New Roman" w:hAnsi="Times New Roman" w:cs="Times New Roman"/>
                <w:b/>
                <w:noProof/>
                <w:sz w:val="24"/>
                <w:szCs w:val="24"/>
                <w:u w:val="single"/>
                <w:lang w:val="ro-RO"/>
              </w:rPr>
              <w:t>_1018600003955</w:t>
            </w:r>
            <w:r w:rsidRPr="00625372">
              <w:rPr>
                <w:rFonts w:ascii="Times New Roman" w:eastAsia="Times New Roman" w:hAnsi="Times New Roman" w:cs="Times New Roman"/>
                <w:b/>
                <w:noProof/>
                <w:sz w:val="24"/>
                <w:szCs w:val="24"/>
                <w:u w:val="single"/>
                <w:lang w:val="ro-RO"/>
              </w:rPr>
              <w:cr/>
            </w:r>
          </w:p>
          <w:p w:rsidR="00625372" w:rsidRPr="00625372" w:rsidRDefault="00625372" w:rsidP="00625372">
            <w:pPr>
              <w:spacing w:after="0" w:line="360" w:lineRule="auto"/>
              <w:jc w:val="center"/>
              <w:rPr>
                <w:rFonts w:ascii="Times New Roman" w:eastAsia="Times New Roman" w:hAnsi="Times New Roman" w:cs="Times New Roman"/>
                <w:i/>
                <w:noProof/>
                <w:sz w:val="18"/>
                <w:szCs w:val="18"/>
                <w:lang w:val="ro-RO"/>
              </w:rPr>
            </w:pPr>
            <w:r w:rsidRPr="00625372">
              <w:rPr>
                <w:rFonts w:ascii="Times New Roman" w:eastAsia="Times New Roman" w:hAnsi="Times New Roman" w:cs="Times New Roman"/>
                <w:i/>
                <w:noProof/>
                <w:sz w:val="18"/>
                <w:szCs w:val="18"/>
                <w:lang w:val="ro-RO"/>
              </w:rPr>
              <w:t>(se indică nr. şi data de înregistrare în Registrul de Stat)</w:t>
            </w:r>
          </w:p>
          <w:p w:rsidR="00625372" w:rsidRPr="00625372" w:rsidRDefault="00625372" w:rsidP="00625372">
            <w:pPr>
              <w:spacing w:after="0" w:line="360" w:lineRule="auto"/>
              <w:rPr>
                <w:rFonts w:ascii="Times New Roman" w:eastAsia="Times New Roman" w:hAnsi="Times New Roman" w:cs="Times New Roman"/>
                <w:b/>
                <w:caps/>
                <w:noProof/>
                <w:sz w:val="40"/>
                <w:szCs w:val="24"/>
                <w:lang w:val="ro-RO"/>
              </w:rPr>
            </w:pPr>
            <w:r w:rsidRPr="00625372">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rsidR="00625372" w:rsidRPr="00625372" w:rsidRDefault="00625372" w:rsidP="00625372">
            <w:pPr>
              <w:spacing w:after="0" w:line="240" w:lineRule="auto"/>
              <w:rPr>
                <w:rFonts w:ascii="Times New Roman" w:eastAsia="Times New Roman" w:hAnsi="Times New Roman" w:cs="Times New Roman"/>
                <w:b/>
                <w:noProof/>
                <w:sz w:val="24"/>
                <w:szCs w:val="24"/>
                <w:lang w:val="ro-RO"/>
              </w:rPr>
            </w:pPr>
          </w:p>
          <w:p w:rsidR="00625372" w:rsidRPr="00625372" w:rsidRDefault="00625372" w:rsidP="00625372">
            <w:pPr>
              <w:spacing w:after="0" w:line="240" w:lineRule="auto"/>
              <w:rPr>
                <w:rFonts w:ascii="Times New Roman" w:eastAsia="Times New Roman" w:hAnsi="Times New Roman" w:cs="Times New Roman"/>
                <w:noProof/>
                <w:sz w:val="24"/>
                <w:szCs w:val="24"/>
                <w:u w:val="single"/>
                <w:lang w:val="ro-RO"/>
              </w:rPr>
            </w:pPr>
            <w:r w:rsidRPr="00625372">
              <w:rPr>
                <w:rFonts w:ascii="Times New Roman" w:eastAsia="Times New Roman" w:hAnsi="Times New Roman" w:cs="Times New Roman"/>
                <w:b/>
                <w:noProof/>
                <w:sz w:val="24"/>
                <w:szCs w:val="24"/>
                <w:u w:val="single"/>
                <w:lang w:val="ro-RO"/>
              </w:rPr>
              <w:t>Direcția Educație Tineret și Sport sec.Ciocana,</w:t>
            </w:r>
          </w:p>
          <w:p w:rsidR="00625372" w:rsidRPr="00625372" w:rsidRDefault="00625372" w:rsidP="00625372">
            <w:pPr>
              <w:spacing w:after="0" w:line="360" w:lineRule="auto"/>
              <w:rPr>
                <w:rFonts w:ascii="Times New Roman" w:eastAsia="Times New Roman" w:hAnsi="Times New Roman" w:cs="Times New Roman"/>
                <w:i/>
                <w:noProof/>
                <w:sz w:val="18"/>
                <w:szCs w:val="18"/>
                <w:lang w:val="ro-RO"/>
              </w:rPr>
            </w:pPr>
            <w:r w:rsidRPr="00625372">
              <w:rPr>
                <w:rFonts w:ascii="Times New Roman" w:eastAsia="Times New Roman" w:hAnsi="Times New Roman" w:cs="Times New Roman"/>
                <w:i/>
                <w:noProof/>
                <w:sz w:val="18"/>
                <w:szCs w:val="18"/>
                <w:lang w:val="ro-RO"/>
              </w:rPr>
              <w:t>(denumirea completă a întreprinderii, asociaţiei, organizaţiei)</w:t>
            </w:r>
          </w:p>
          <w:p w:rsidR="00625372" w:rsidRPr="00625372" w:rsidRDefault="00625372" w:rsidP="00625372">
            <w:pPr>
              <w:spacing w:after="0" w:line="240" w:lineRule="auto"/>
              <w:rPr>
                <w:rFonts w:ascii="Times New Roman" w:eastAsia="Times New Roman" w:hAnsi="Times New Roman" w:cs="Times New Roman"/>
                <w:noProof/>
                <w:sz w:val="24"/>
                <w:szCs w:val="24"/>
                <w:lang w:val="ro-RO"/>
              </w:rPr>
            </w:pPr>
            <w:r w:rsidRPr="00625372">
              <w:rPr>
                <w:rFonts w:ascii="Times New Roman" w:eastAsia="Times New Roman" w:hAnsi="Times New Roman" w:cs="Times New Roman"/>
                <w:noProof/>
                <w:sz w:val="24"/>
                <w:szCs w:val="24"/>
                <w:lang w:val="ro-RO"/>
              </w:rPr>
              <w:t xml:space="preserve">reprezentată prin </w:t>
            </w:r>
            <w:r w:rsidRPr="00625372">
              <w:rPr>
                <w:rFonts w:ascii="Times New Roman" w:eastAsia="Times New Roman" w:hAnsi="Times New Roman" w:cs="Times New Roman"/>
                <w:b/>
                <w:noProof/>
                <w:sz w:val="24"/>
                <w:szCs w:val="24"/>
                <w:lang w:val="ro-RO"/>
              </w:rPr>
              <w:t>_</w:t>
            </w:r>
            <w:r w:rsidRPr="00625372">
              <w:rPr>
                <w:rFonts w:ascii="Times New Roman" w:eastAsia="Times New Roman" w:hAnsi="Times New Roman" w:cs="Times New Roman"/>
                <w:b/>
                <w:noProof/>
                <w:sz w:val="24"/>
                <w:szCs w:val="24"/>
                <w:u w:val="single"/>
                <w:lang w:val="ro-RO"/>
              </w:rPr>
              <w:t>Rotaru Valeriu - șef</w:t>
            </w:r>
            <w:r w:rsidRPr="00625372">
              <w:rPr>
                <w:rFonts w:ascii="Times New Roman" w:eastAsia="Times New Roman" w:hAnsi="Times New Roman" w:cs="Times New Roman"/>
                <w:noProof/>
                <w:sz w:val="24"/>
                <w:szCs w:val="24"/>
                <w:lang w:val="ro-RO"/>
              </w:rPr>
              <w:t>,</w:t>
            </w:r>
          </w:p>
          <w:p w:rsidR="00625372" w:rsidRPr="00625372" w:rsidRDefault="00625372" w:rsidP="00625372">
            <w:pPr>
              <w:spacing w:after="0" w:line="360" w:lineRule="auto"/>
              <w:ind w:firstLine="1701"/>
              <w:jc w:val="center"/>
              <w:rPr>
                <w:rFonts w:ascii="Times New Roman" w:eastAsia="Times New Roman" w:hAnsi="Times New Roman" w:cs="Times New Roman"/>
                <w:i/>
                <w:noProof/>
                <w:sz w:val="18"/>
                <w:szCs w:val="18"/>
                <w:lang w:val="ro-RO"/>
              </w:rPr>
            </w:pPr>
            <w:r w:rsidRPr="00625372">
              <w:rPr>
                <w:rFonts w:ascii="Times New Roman" w:eastAsia="Times New Roman" w:hAnsi="Times New Roman" w:cs="Times New Roman"/>
                <w:i/>
                <w:noProof/>
                <w:sz w:val="18"/>
                <w:szCs w:val="18"/>
                <w:lang w:val="ro-RO"/>
              </w:rPr>
              <w:t>(funcţia, numele, prenumele)</w:t>
            </w:r>
          </w:p>
          <w:p w:rsidR="00625372" w:rsidRPr="00625372" w:rsidRDefault="00625372" w:rsidP="00625372">
            <w:pPr>
              <w:spacing w:after="0" w:line="240" w:lineRule="auto"/>
              <w:rPr>
                <w:rFonts w:ascii="Times New Roman" w:eastAsia="Times New Roman" w:hAnsi="Times New Roman" w:cs="Times New Roman"/>
                <w:noProof/>
                <w:sz w:val="24"/>
                <w:szCs w:val="24"/>
                <w:lang w:val="ro-RO"/>
              </w:rPr>
            </w:pPr>
            <w:r w:rsidRPr="00625372">
              <w:rPr>
                <w:rFonts w:ascii="Times New Roman" w:eastAsia="Times New Roman" w:hAnsi="Times New Roman" w:cs="Times New Roman"/>
                <w:noProof/>
                <w:sz w:val="24"/>
                <w:szCs w:val="24"/>
                <w:lang w:val="ro-RO"/>
              </w:rPr>
              <w:t xml:space="preserve">care acţionează în baza </w:t>
            </w:r>
          </w:p>
          <w:p w:rsidR="00625372" w:rsidRPr="00625372" w:rsidRDefault="00625372" w:rsidP="00625372">
            <w:pPr>
              <w:spacing w:after="0" w:line="240" w:lineRule="auto"/>
              <w:rPr>
                <w:rFonts w:ascii="Times New Roman" w:eastAsia="Times New Roman" w:hAnsi="Times New Roman" w:cs="Times New Roman"/>
                <w:noProof/>
                <w:sz w:val="24"/>
                <w:szCs w:val="24"/>
                <w:lang w:val="ro-RO"/>
              </w:rPr>
            </w:pPr>
            <w:r w:rsidRPr="00625372">
              <w:rPr>
                <w:rFonts w:ascii="Times New Roman" w:eastAsia="Times New Roman" w:hAnsi="Times New Roman" w:cs="Times New Roman"/>
                <w:b/>
                <w:noProof/>
                <w:sz w:val="24"/>
                <w:szCs w:val="24"/>
                <w:lang w:val="ro-RO"/>
              </w:rPr>
              <w:t xml:space="preserve">       _____</w:t>
            </w:r>
            <w:r w:rsidRPr="00625372">
              <w:rPr>
                <w:rFonts w:ascii="Times New Roman" w:eastAsia="Times New Roman" w:hAnsi="Times New Roman" w:cs="Times New Roman"/>
                <w:b/>
                <w:noProof/>
                <w:sz w:val="24"/>
                <w:szCs w:val="24"/>
                <w:u w:val="single"/>
                <w:lang w:val="ro-RO"/>
              </w:rPr>
              <w:t>Regulament_</w:t>
            </w:r>
            <w:r w:rsidRPr="00625372">
              <w:rPr>
                <w:rFonts w:ascii="Times New Roman" w:eastAsia="Times New Roman" w:hAnsi="Times New Roman" w:cs="Times New Roman"/>
                <w:b/>
                <w:noProof/>
                <w:sz w:val="24"/>
                <w:szCs w:val="24"/>
                <w:lang w:val="ro-RO"/>
              </w:rPr>
              <w:t>_______</w:t>
            </w:r>
            <w:r w:rsidRPr="00625372">
              <w:rPr>
                <w:rFonts w:ascii="Times New Roman" w:eastAsia="Times New Roman" w:hAnsi="Times New Roman" w:cs="Times New Roman"/>
                <w:noProof/>
                <w:sz w:val="24"/>
                <w:szCs w:val="24"/>
                <w:lang w:val="ro-RO"/>
              </w:rPr>
              <w:t>,</w:t>
            </w:r>
          </w:p>
          <w:p w:rsidR="00625372" w:rsidRPr="00625372" w:rsidRDefault="00625372" w:rsidP="00625372">
            <w:pPr>
              <w:spacing w:after="0" w:line="360" w:lineRule="auto"/>
              <w:rPr>
                <w:rFonts w:ascii="Times New Roman" w:eastAsia="Times New Roman" w:hAnsi="Times New Roman" w:cs="Times New Roman"/>
                <w:i/>
                <w:noProof/>
                <w:sz w:val="18"/>
                <w:szCs w:val="18"/>
                <w:lang w:val="ro-RO"/>
              </w:rPr>
            </w:pPr>
            <w:r w:rsidRPr="00625372">
              <w:rPr>
                <w:rFonts w:ascii="Times New Roman" w:eastAsia="Times New Roman" w:hAnsi="Times New Roman" w:cs="Times New Roman"/>
                <w:i/>
                <w:noProof/>
                <w:sz w:val="18"/>
                <w:szCs w:val="18"/>
                <w:lang w:val="ro-RO"/>
              </w:rPr>
              <w:t>(statut, regulament, hotărîre etc.)</w:t>
            </w:r>
          </w:p>
          <w:p w:rsidR="00625372" w:rsidRPr="00625372" w:rsidRDefault="00625372" w:rsidP="00625372">
            <w:pPr>
              <w:spacing w:after="0" w:line="360" w:lineRule="auto"/>
              <w:rPr>
                <w:rFonts w:ascii="Times New Roman" w:eastAsia="Times New Roman" w:hAnsi="Times New Roman" w:cs="Times New Roman"/>
                <w:noProof/>
                <w:sz w:val="24"/>
                <w:szCs w:val="24"/>
                <w:lang w:val="ro-RO"/>
              </w:rPr>
            </w:pPr>
            <w:r w:rsidRPr="00625372">
              <w:rPr>
                <w:rFonts w:ascii="Times New Roman" w:eastAsia="Times New Roman" w:hAnsi="Times New Roman" w:cs="Times New Roman"/>
                <w:noProof/>
                <w:sz w:val="24"/>
                <w:szCs w:val="24"/>
                <w:lang w:val="ro-RO"/>
              </w:rPr>
              <w:t xml:space="preserve">denumit(a) în continuare </w:t>
            </w:r>
            <w:r w:rsidRPr="00625372">
              <w:rPr>
                <w:rFonts w:ascii="Times New Roman" w:eastAsia="Times New Roman" w:hAnsi="Times New Roman" w:cs="Times New Roman"/>
                <w:i/>
                <w:noProof/>
                <w:sz w:val="24"/>
                <w:szCs w:val="24"/>
                <w:lang w:val="ro-RO"/>
              </w:rPr>
              <w:t>Cumpărător</w:t>
            </w:r>
            <w:r w:rsidRPr="00625372">
              <w:rPr>
                <w:rFonts w:ascii="Times New Roman" w:eastAsia="Times New Roman" w:hAnsi="Times New Roman" w:cs="Times New Roman"/>
                <w:noProof/>
                <w:sz w:val="24"/>
                <w:szCs w:val="24"/>
                <w:lang w:val="ro-RO"/>
              </w:rPr>
              <w:t xml:space="preserve"> </w:t>
            </w:r>
          </w:p>
          <w:p w:rsidR="00625372" w:rsidRPr="00625372" w:rsidRDefault="00625372" w:rsidP="00625372">
            <w:pPr>
              <w:spacing w:after="0" w:line="360" w:lineRule="auto"/>
              <w:rPr>
                <w:rFonts w:ascii="Times New Roman" w:eastAsia="Times New Roman" w:hAnsi="Times New Roman" w:cs="Times New Roman"/>
                <w:i/>
                <w:noProof/>
                <w:sz w:val="18"/>
                <w:szCs w:val="18"/>
                <w:lang w:val="ro-RO"/>
              </w:rPr>
            </w:pPr>
            <w:r w:rsidRPr="00625372">
              <w:rPr>
                <w:rFonts w:ascii="Times New Roman" w:eastAsia="Times New Roman" w:hAnsi="Times New Roman" w:cs="Times New Roman"/>
                <w:b/>
                <w:noProof/>
                <w:sz w:val="24"/>
                <w:szCs w:val="24"/>
                <w:u w:val="single"/>
                <w:lang w:val="ro-RO"/>
              </w:rPr>
              <w:t xml:space="preserve">nr.410764 data 18.04.2019 c/f1007601009565 </w:t>
            </w:r>
            <w:r w:rsidRPr="00625372">
              <w:rPr>
                <w:rFonts w:ascii="Times New Roman" w:eastAsia="Times New Roman" w:hAnsi="Times New Roman" w:cs="Times New Roman"/>
                <w:i/>
                <w:noProof/>
                <w:sz w:val="18"/>
                <w:szCs w:val="18"/>
                <w:lang w:val="ro-RO"/>
              </w:rPr>
              <w:t>(se indică nr. şi data de înregistrare în Registrul de Stat)</w:t>
            </w:r>
          </w:p>
          <w:p w:rsidR="00625372" w:rsidRPr="00625372" w:rsidRDefault="00625372" w:rsidP="00625372">
            <w:pPr>
              <w:spacing w:after="0" w:line="360" w:lineRule="auto"/>
              <w:rPr>
                <w:rFonts w:ascii="Times New Roman" w:eastAsia="Times New Roman" w:hAnsi="Times New Roman" w:cs="Times New Roman"/>
                <w:b/>
                <w:caps/>
                <w:noProof/>
                <w:sz w:val="40"/>
                <w:szCs w:val="24"/>
                <w:lang w:val="ro-RO"/>
              </w:rPr>
            </w:pPr>
            <w:r w:rsidRPr="00625372">
              <w:rPr>
                <w:rFonts w:ascii="Times New Roman" w:eastAsia="Times New Roman" w:hAnsi="Times New Roman" w:cs="Times New Roman"/>
                <w:bCs/>
                <w:noProof/>
                <w:sz w:val="24"/>
                <w:szCs w:val="24"/>
                <w:lang w:val="ro-RO"/>
              </w:rPr>
              <w:t>pe de altă parte</w:t>
            </w:r>
            <w:r w:rsidRPr="00625372">
              <w:rPr>
                <w:rFonts w:ascii="Times New Roman" w:eastAsia="Times New Roman" w:hAnsi="Times New Roman" w:cs="Times New Roman"/>
                <w:noProof/>
                <w:sz w:val="24"/>
                <w:szCs w:val="24"/>
                <w:lang w:val="ro-RO"/>
              </w:rPr>
              <w:t>,</w:t>
            </w:r>
          </w:p>
        </w:tc>
      </w:tr>
    </w:tbl>
    <w:p w:rsidR="00625372" w:rsidRPr="00625372" w:rsidRDefault="00625372" w:rsidP="00625372">
      <w:pPr>
        <w:spacing w:after="0" w:line="240" w:lineRule="auto"/>
        <w:jc w:val="both"/>
        <w:rPr>
          <w:rFonts w:ascii="Times New Roman" w:eastAsia="Times New Roman" w:hAnsi="Times New Roman" w:cs="Times New Roman"/>
          <w:i/>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ambii (denumiţi(te) în continuare Părţi), au încheiat prezentul Contract referitor la următoarele: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a.</w:t>
      </w:r>
      <w:r w:rsidRPr="00625372">
        <w:rPr>
          <w:rFonts w:ascii="Times New Roman" w:eastAsia="Times New Roman" w:hAnsi="Times New Roman" w:cs="Times New Roman"/>
          <w:iCs/>
          <w:noProof/>
          <w:sz w:val="24"/>
          <w:szCs w:val="24"/>
          <w:lang w:val="ro-RO"/>
        </w:rPr>
        <w:tab/>
        <w:t>Achiziţionarea</w:t>
      </w:r>
      <w:r w:rsidRPr="00625372">
        <w:rPr>
          <w:rFonts w:ascii="Times New Roman" w:eastAsia="Times New Roman" w:hAnsi="Times New Roman" w:cs="Times New Roman"/>
          <w:b/>
          <w:i/>
          <w:noProof/>
          <w:sz w:val="24"/>
          <w:szCs w:val="24"/>
          <w:lang w:val="ro-RO"/>
        </w:rPr>
        <w:t xml:space="preserve"> </w:t>
      </w:r>
      <w:r w:rsidRPr="00625372">
        <w:rPr>
          <w:rFonts w:ascii="Times New Roman" w:eastAsia="Times New Roman" w:hAnsi="Times New Roman" w:cs="Times New Roman"/>
          <w:b/>
          <w:i/>
          <w:noProof/>
          <w:sz w:val="24"/>
          <w:szCs w:val="24"/>
          <w:u w:val="single"/>
          <w:lang w:val="ro-RO"/>
        </w:rPr>
        <w:t>Produse alimentare necesare pentru instituțiile de educație timpu</w:t>
      </w:r>
      <w:r w:rsidR="007D4D51">
        <w:rPr>
          <w:rFonts w:ascii="Times New Roman" w:eastAsia="Times New Roman" w:hAnsi="Times New Roman" w:cs="Times New Roman"/>
          <w:b/>
          <w:i/>
          <w:noProof/>
          <w:sz w:val="24"/>
          <w:szCs w:val="24"/>
          <w:u w:val="single"/>
          <w:lang w:val="ro-RO"/>
        </w:rPr>
        <w:t>rie, subordonate DETS sec.Ciocana</w:t>
      </w:r>
      <w:r w:rsidRPr="00625372">
        <w:rPr>
          <w:rFonts w:ascii="Times New Roman" w:eastAsia="Times New Roman" w:hAnsi="Times New Roman" w:cs="Times New Roman"/>
          <w:b/>
          <w:i/>
          <w:noProof/>
          <w:sz w:val="24"/>
          <w:szCs w:val="24"/>
          <w:u w:val="single"/>
          <w:lang w:val="ro-RO"/>
        </w:rPr>
        <w:t>, pentru perioada anului ianuarie-iunie 2022</w:t>
      </w:r>
      <w:r w:rsidRPr="00625372">
        <w:rPr>
          <w:rFonts w:ascii="Times New Roman" w:eastAsia="Times New Roman" w:hAnsi="Times New Roman" w:cs="Times New Roman"/>
          <w:iCs/>
          <w:noProof/>
          <w:sz w:val="24"/>
          <w:szCs w:val="24"/>
          <w:lang w:val="ro-RO"/>
        </w:rPr>
        <w:t>,</w:t>
      </w:r>
      <w:r w:rsidRPr="00625372">
        <w:rPr>
          <w:rFonts w:ascii="Calibri" w:eastAsia="Calibri" w:hAnsi="Calibri" w:cs="Times New Roman"/>
          <w:lang w:val="en-US"/>
        </w:rPr>
        <w:t xml:space="preserve"> </w:t>
      </w:r>
      <w:r w:rsidRPr="00625372">
        <w:rPr>
          <w:rFonts w:ascii="Times New Roman" w:eastAsia="Times New Roman" w:hAnsi="Times New Roman" w:cs="Times New Roman"/>
          <w:iCs/>
          <w:noProof/>
          <w:sz w:val="24"/>
          <w:szCs w:val="24"/>
          <w:lang w:val="ro-RO"/>
        </w:rPr>
        <w:t>conform procedurii de achiziții publice de tip Licitație Deschisă nr. 21046655 din 17 decembrie 2021 în baza deciziei grupului de lucru al Cumpărătorului/Beneficiarului din „23” decembrie 2021.</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center"/>
        <w:rPr>
          <w:rFonts w:ascii="Times New Roman" w:eastAsia="Times New Roman" w:hAnsi="Times New Roman" w:cs="Times New Roman"/>
          <w:i/>
          <w:noProof/>
          <w:sz w:val="20"/>
          <w:szCs w:val="20"/>
          <w:lang w:val="ro-RO"/>
        </w:rPr>
      </w:pPr>
      <w:r w:rsidRPr="00625372">
        <w:rPr>
          <w:rFonts w:ascii="Times New Roman" w:eastAsia="Times New Roman" w:hAnsi="Times New Roman" w:cs="Times New Roman"/>
          <w:i/>
          <w:noProof/>
          <w:sz w:val="20"/>
          <w:szCs w:val="20"/>
          <w:lang w:val="ro-RO"/>
        </w:rPr>
        <w:t>(denumirea bunului/serviciului)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b.</w:t>
      </w:r>
      <w:r w:rsidRPr="00625372">
        <w:rPr>
          <w:rFonts w:ascii="Times New Roman" w:eastAsia="Times New Roman" w:hAnsi="Times New Roman" w:cs="Times New Roman"/>
          <w:iCs/>
          <w:noProof/>
          <w:sz w:val="24"/>
          <w:szCs w:val="24"/>
          <w:lang w:val="ro-RO"/>
        </w:rPr>
        <w:tab/>
        <w:t>Următoarele documente vor fi considerate părţi componente ale Contractului: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a)</w:t>
      </w:r>
      <w:r w:rsidRPr="00625372">
        <w:rPr>
          <w:rFonts w:ascii="Times New Roman" w:eastAsia="Times New Roman" w:hAnsi="Times New Roman" w:cs="Times New Roman"/>
          <w:iCs/>
          <w:noProof/>
          <w:sz w:val="24"/>
          <w:szCs w:val="24"/>
          <w:lang w:val="ro-RO"/>
        </w:rPr>
        <w:tab/>
        <w:t>Specificaţia tehnică;</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b)</w:t>
      </w:r>
      <w:r w:rsidRPr="00625372">
        <w:rPr>
          <w:rFonts w:ascii="Times New Roman" w:eastAsia="Times New Roman" w:hAnsi="Times New Roman" w:cs="Times New Roman"/>
          <w:iCs/>
          <w:noProof/>
          <w:sz w:val="24"/>
          <w:szCs w:val="24"/>
          <w:lang w:val="ro-RO"/>
        </w:rPr>
        <w:tab/>
        <w:t>Specificația de preț;</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c.</w:t>
      </w:r>
      <w:r w:rsidRPr="00625372">
        <w:rPr>
          <w:rFonts w:ascii="Times New Roman" w:eastAsia="Times New Roman" w:hAnsi="Times New Roman" w:cs="Times New Roman"/>
          <w:iCs/>
          <w:noProof/>
          <w:sz w:val="24"/>
          <w:szCs w:val="24"/>
          <w:lang w:val="ro-RO"/>
        </w:rPr>
        <w:tab/>
        <w:t>În cazul unor discrepanţe sau inconsecvenţe între documentele componente ale Contractului, documentele vor avea ordinea de prioritate enumerată mai sus.</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d.</w:t>
      </w:r>
      <w:r w:rsidRPr="00625372">
        <w:rPr>
          <w:rFonts w:ascii="Times New Roman" w:eastAsia="Times New Roman" w:hAnsi="Times New Roman" w:cs="Times New Roman"/>
          <w:iCs/>
          <w:noProof/>
          <w:sz w:val="24"/>
          <w:szCs w:val="24"/>
          <w:lang w:val="ro-RO"/>
        </w:rPr>
        <w:tab/>
        <w:t xml:space="preserve">În calitate de contravaloare a plăţilor care urmează a fi efectuate de Cumpărător/Beneficiar, Furnizorul/Prestatorul se obligă prin prezentul contract să </w:t>
      </w:r>
      <w:r w:rsidRPr="00625372">
        <w:rPr>
          <w:rFonts w:ascii="Times New Roman" w:eastAsia="Times New Roman" w:hAnsi="Times New Roman" w:cs="Times New Roman"/>
          <w:iCs/>
          <w:noProof/>
          <w:sz w:val="24"/>
          <w:szCs w:val="24"/>
          <w:lang w:val="ro-RO"/>
        </w:rPr>
        <w:lastRenderedPageBreak/>
        <w:t>livreze/presteze Cumpărătorului/Beneficiarului Bunurile/Serviciile şi să înlăture defectele lor în conformitate cu prevederile Contractului sub toate aspectele.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e.</w:t>
      </w:r>
      <w:r w:rsidRPr="00625372">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625372">
        <w:rPr>
          <w:rFonts w:ascii="Times New Roman" w:eastAsia="Times New Roman" w:hAnsi="Times New Roman" w:cs="Times New Roman"/>
          <w:noProof/>
          <w:sz w:val="24"/>
          <w:szCs w:val="24"/>
          <w:lang w:val="ro-RO"/>
        </w:rPr>
        <w:t xml:space="preserve"> </w:t>
      </w:r>
      <w:r w:rsidRPr="00625372">
        <w:rPr>
          <w:rFonts w:ascii="Times New Roman" w:eastAsia="Times New Roman" w:hAnsi="Times New Roman" w:cs="Times New Roman"/>
          <w:iCs/>
          <w:noProof/>
          <w:sz w:val="24"/>
          <w:szCs w:val="24"/>
          <w:lang w:val="ro-RO"/>
        </w:rPr>
        <w:t>prețul Contractului în termenele şi modalitatea stabilite de Contract.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r w:rsidRPr="00625372">
        <w:rPr>
          <w:rFonts w:ascii="Times New Roman" w:eastAsia="Times New Roman" w:hAnsi="Times New Roman" w:cs="Times New Roman"/>
          <w:b/>
          <w:bCs/>
          <w:iCs/>
          <w:noProof/>
          <w:sz w:val="24"/>
          <w:szCs w:val="24"/>
          <w:lang w:val="ro-RO"/>
        </w:rPr>
        <w:t>1.</w:t>
      </w:r>
      <w:r w:rsidRPr="00625372">
        <w:rPr>
          <w:rFonts w:ascii="Times New Roman" w:eastAsia="Times New Roman" w:hAnsi="Times New Roman" w:cs="Times New Roman"/>
          <w:b/>
          <w:bCs/>
          <w:iCs/>
          <w:noProof/>
          <w:sz w:val="24"/>
          <w:szCs w:val="24"/>
          <w:lang w:val="ro-RO"/>
        </w:rPr>
        <w:tab/>
        <w:t>Obiectul Contractului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1.1.</w:t>
      </w:r>
      <w:r w:rsidRPr="00625372">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1.2.</w:t>
      </w:r>
      <w:r w:rsidRPr="00625372">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1.3.</w:t>
      </w:r>
      <w:r w:rsidRPr="00625372">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1.4</w:t>
      </w:r>
      <w:r w:rsidRPr="00625372">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1.5</w:t>
      </w:r>
      <w:r w:rsidRPr="00625372">
        <w:rPr>
          <w:rFonts w:ascii="Times New Roman" w:eastAsia="Times New Roman" w:hAnsi="Times New Roman" w:cs="Times New Roman"/>
          <w:iCs/>
          <w:noProof/>
          <w:sz w:val="24"/>
          <w:szCs w:val="24"/>
          <w:lang w:val="ro-RO"/>
        </w:rPr>
        <w:tab/>
        <w:t>Termenele de garanţie [</w:t>
      </w:r>
      <w:r w:rsidRPr="00625372">
        <w:rPr>
          <w:rFonts w:ascii="Times New Roman" w:eastAsia="Times New Roman" w:hAnsi="Times New Roman" w:cs="Times New Roman"/>
          <w:i/>
          <w:noProof/>
          <w:sz w:val="24"/>
          <w:szCs w:val="24"/>
          <w:lang w:val="ro-RO"/>
        </w:rPr>
        <w:t>valabilitate, după caz</w:t>
      </w:r>
      <w:r w:rsidRPr="00625372">
        <w:rPr>
          <w:rFonts w:ascii="Times New Roman" w:eastAsia="Times New Roman" w:hAnsi="Times New Roman" w:cs="Times New Roman"/>
          <w:iCs/>
          <w:noProof/>
          <w:sz w:val="24"/>
          <w:szCs w:val="24"/>
          <w:lang w:val="ro-RO"/>
        </w:rPr>
        <w:t>] a Bunurilor/Serviciilor sunt indicate în Anexa nr.22, Specificaţii tehnice.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r w:rsidRPr="00625372">
        <w:rPr>
          <w:rFonts w:ascii="Times New Roman" w:eastAsia="Times New Roman" w:hAnsi="Times New Roman" w:cs="Times New Roman"/>
          <w:b/>
          <w:bCs/>
          <w:iCs/>
          <w:noProof/>
          <w:sz w:val="24"/>
          <w:szCs w:val="24"/>
          <w:lang w:val="ro-RO"/>
        </w:rPr>
        <w:t>2.</w:t>
      </w:r>
      <w:r w:rsidRPr="00625372">
        <w:rPr>
          <w:rFonts w:ascii="Times New Roman" w:eastAsia="Times New Roman" w:hAnsi="Times New Roman" w:cs="Times New Roman"/>
          <w:b/>
          <w:bCs/>
          <w:iCs/>
          <w:noProof/>
          <w:sz w:val="24"/>
          <w:szCs w:val="24"/>
          <w:lang w:val="ro-RO"/>
        </w:rPr>
        <w:tab/>
        <w:t>Termeni şi condiţii de livrare/prestare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2.1.</w:t>
      </w:r>
      <w:r w:rsidRPr="00625372">
        <w:rPr>
          <w:rFonts w:ascii="Times New Roman" w:eastAsia="Times New Roman" w:hAnsi="Times New Roman" w:cs="Times New Roman"/>
          <w:iCs/>
          <w:noProof/>
          <w:sz w:val="24"/>
          <w:szCs w:val="24"/>
          <w:lang w:val="ro-RO"/>
        </w:rPr>
        <w:tab/>
        <w:t xml:space="preserve">Livrarea/Prestarea Bunurilor/Serviciilor se efectuează de către Furnizor/Prestator în  termenele prevăzute de graficul de livrare/prestare. </w:t>
      </w:r>
      <w:r w:rsidRPr="00625372">
        <w:rPr>
          <w:rFonts w:ascii="Times New Roman" w:eastAsia="Times New Roman" w:hAnsi="Times New Roman" w:cs="Times New Roman"/>
          <w:b/>
          <w:iCs/>
          <w:noProof/>
          <w:sz w:val="24"/>
          <w:szCs w:val="24"/>
          <w:lang w:val="ro-RO"/>
        </w:rPr>
        <w:t>04.01.2022-30.06.2022</w:t>
      </w:r>
    </w:p>
    <w:p w:rsidR="00625372" w:rsidRPr="00625372" w:rsidRDefault="00625372" w:rsidP="00625372">
      <w:pPr>
        <w:spacing w:after="0" w:line="240" w:lineRule="auto"/>
        <w:jc w:val="both"/>
        <w:rPr>
          <w:rFonts w:ascii="Times New Roman" w:eastAsia="Times New Roman" w:hAnsi="Times New Roman" w:cs="Times New Roman"/>
          <w:b/>
          <w:iCs/>
          <w:noProof/>
          <w:sz w:val="24"/>
          <w:szCs w:val="24"/>
          <w:lang w:val="ro-RO"/>
        </w:rPr>
      </w:pPr>
      <w:r w:rsidRPr="00625372">
        <w:rPr>
          <w:rFonts w:ascii="Times New Roman" w:eastAsia="Times New Roman" w:hAnsi="Times New Roman" w:cs="Times New Roman"/>
          <w:iCs/>
          <w:noProof/>
          <w:sz w:val="24"/>
          <w:szCs w:val="24"/>
          <w:lang w:val="ro-RO"/>
        </w:rPr>
        <w:t>2.2.</w:t>
      </w:r>
      <w:r w:rsidRPr="00625372">
        <w:rPr>
          <w:rFonts w:ascii="Times New Roman" w:eastAsia="Times New Roman" w:hAnsi="Times New Roman" w:cs="Times New Roman"/>
          <w:iCs/>
          <w:noProof/>
          <w:sz w:val="24"/>
          <w:szCs w:val="24"/>
          <w:lang w:val="ro-RO"/>
        </w:rPr>
        <w:tab/>
        <w:t xml:space="preserve">Documentaţia de însoţire a Bunurilor/Serviciilor include: </w:t>
      </w:r>
      <w:r w:rsidRPr="00625372">
        <w:rPr>
          <w:rFonts w:ascii="Times New Roman" w:eastAsia="Times New Roman" w:hAnsi="Times New Roman" w:cs="Times New Roman"/>
          <w:b/>
          <w:iCs/>
          <w:noProof/>
          <w:sz w:val="24"/>
          <w:szCs w:val="24"/>
          <w:lang w:val="ro-RO"/>
        </w:rPr>
        <w:t>Certificat de calitate/inofensivitate a produsului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2.3.</w:t>
      </w:r>
      <w:r w:rsidRPr="00625372">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b/>
          <w:bCs/>
          <w:iCs/>
          <w:noProof/>
          <w:sz w:val="24"/>
          <w:szCs w:val="24"/>
          <w:lang w:val="ro-RO"/>
        </w:rPr>
        <w:t>3.</w:t>
      </w:r>
      <w:r w:rsidRPr="00625372">
        <w:rPr>
          <w:rFonts w:ascii="Times New Roman" w:eastAsia="Times New Roman" w:hAnsi="Times New Roman" w:cs="Times New Roman"/>
          <w:b/>
          <w:bCs/>
          <w:iCs/>
          <w:noProof/>
          <w:sz w:val="24"/>
          <w:szCs w:val="24"/>
          <w:lang w:val="ro-RO"/>
        </w:rPr>
        <w:tab/>
        <w:t>Preţul şi condiţii de plată</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3.1.</w:t>
      </w:r>
      <w:r w:rsidRPr="00625372">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3.2.</w:t>
      </w:r>
      <w:r w:rsidRPr="00625372">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Pr>
          <w:rFonts w:ascii="Times New Roman" w:eastAsia="Times New Roman" w:hAnsi="Times New Roman" w:cs="Times New Roman"/>
          <w:b/>
          <w:iCs/>
          <w:noProof/>
          <w:sz w:val="24"/>
          <w:szCs w:val="24"/>
          <w:u w:val="single"/>
          <w:lang w:val="ro-RO"/>
        </w:rPr>
        <w:t>365 789</w:t>
      </w:r>
      <w:r w:rsidRPr="00625372">
        <w:rPr>
          <w:rFonts w:ascii="Times New Roman" w:eastAsia="Times New Roman" w:hAnsi="Times New Roman" w:cs="Times New Roman"/>
          <w:b/>
          <w:iCs/>
          <w:noProof/>
          <w:sz w:val="24"/>
          <w:szCs w:val="24"/>
          <w:u w:val="single"/>
          <w:lang w:val="ro-RO"/>
        </w:rPr>
        <w:t>,00 (</w:t>
      </w:r>
      <w:r>
        <w:rPr>
          <w:rFonts w:ascii="Times New Roman" w:eastAsia="Times New Roman" w:hAnsi="Times New Roman" w:cs="Times New Roman"/>
          <w:b/>
          <w:iCs/>
          <w:noProof/>
          <w:sz w:val="24"/>
          <w:szCs w:val="24"/>
          <w:u w:val="single"/>
          <w:lang w:val="ro-RO"/>
        </w:rPr>
        <w:t>Trei sute șase zeci și cinci mii șapte sute opt zeci și nouă</w:t>
      </w:r>
      <w:r w:rsidRPr="00625372">
        <w:rPr>
          <w:rFonts w:ascii="Times New Roman" w:eastAsia="Times New Roman" w:hAnsi="Times New Roman" w:cs="Times New Roman"/>
          <w:b/>
          <w:iCs/>
          <w:noProof/>
          <w:sz w:val="24"/>
          <w:szCs w:val="24"/>
          <w:u w:val="single"/>
          <w:lang w:val="ro-RO"/>
        </w:rPr>
        <w:t xml:space="preserve"> lei, 00 bani)</w:t>
      </w:r>
      <w:r w:rsidRPr="00625372">
        <w:rPr>
          <w:rFonts w:ascii="Times New Roman" w:eastAsia="Times New Roman" w:hAnsi="Times New Roman" w:cs="Times New Roman"/>
          <w:iCs/>
          <w:noProof/>
          <w:sz w:val="24"/>
          <w:szCs w:val="24"/>
          <w:lang w:val="ro-RO"/>
        </w:rPr>
        <w:t xml:space="preserve"> MD.</w:t>
      </w:r>
    </w:p>
    <w:p w:rsidR="00625372" w:rsidRPr="00625372" w:rsidRDefault="00625372" w:rsidP="00625372">
      <w:pPr>
        <w:spacing w:after="0" w:line="240" w:lineRule="auto"/>
        <w:jc w:val="both"/>
        <w:rPr>
          <w:rFonts w:ascii="Times New Roman" w:eastAsia="Times New Roman" w:hAnsi="Times New Roman" w:cs="Times New Roman"/>
          <w:i/>
          <w:noProof/>
          <w:sz w:val="20"/>
          <w:szCs w:val="20"/>
          <w:lang w:val="ro-RO"/>
        </w:rPr>
      </w:pPr>
      <w:r w:rsidRPr="00625372">
        <w:rPr>
          <w:rFonts w:ascii="Times New Roman" w:eastAsia="Times New Roman" w:hAnsi="Times New Roman" w:cs="Times New Roman"/>
          <w:i/>
          <w:noProof/>
          <w:sz w:val="20"/>
          <w:szCs w:val="20"/>
          <w:lang w:val="ro-RO"/>
        </w:rPr>
        <w:t xml:space="preserve">                     (suma cu cifre şi litere)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3.3.</w:t>
      </w:r>
      <w:r w:rsidRPr="00625372">
        <w:rPr>
          <w:rFonts w:ascii="Times New Roman" w:eastAsia="Times New Roman" w:hAnsi="Times New Roman" w:cs="Times New Roman"/>
          <w:iCs/>
          <w:noProof/>
          <w:sz w:val="24"/>
          <w:szCs w:val="24"/>
          <w:lang w:val="ro-RO"/>
        </w:rPr>
        <w:tab/>
        <w:t xml:space="preserve">Achitarea plăţilor pentru Bunurile/Serviciile livrate/prestate </w:t>
      </w:r>
      <w:r>
        <w:rPr>
          <w:rFonts w:ascii="Times New Roman" w:eastAsia="Times New Roman" w:hAnsi="Times New Roman" w:cs="Times New Roman"/>
          <w:iCs/>
          <w:noProof/>
          <w:sz w:val="24"/>
          <w:szCs w:val="24"/>
          <w:lang w:val="ro-RO"/>
        </w:rPr>
        <w:t xml:space="preserve">se </w:t>
      </w:r>
      <w:r w:rsidRPr="00625372">
        <w:rPr>
          <w:rFonts w:ascii="Times New Roman" w:eastAsia="Times New Roman" w:hAnsi="Times New Roman" w:cs="Times New Roman"/>
          <w:iCs/>
          <w:noProof/>
          <w:sz w:val="24"/>
          <w:szCs w:val="24"/>
          <w:lang w:val="ro-RO"/>
        </w:rPr>
        <w:t xml:space="preserve">va efectua în lei moldoveneşti. </w:t>
      </w:r>
    </w:p>
    <w:p w:rsidR="00625372" w:rsidRPr="00625372" w:rsidRDefault="00625372" w:rsidP="00625372">
      <w:pPr>
        <w:spacing w:after="0" w:line="240" w:lineRule="auto"/>
        <w:jc w:val="both"/>
        <w:rPr>
          <w:rFonts w:ascii="Times New Roman" w:eastAsia="Times New Roman" w:hAnsi="Times New Roman" w:cs="Times New Roman"/>
          <w:b/>
          <w:iCs/>
          <w:noProof/>
          <w:sz w:val="24"/>
          <w:szCs w:val="24"/>
          <w:lang w:val="ro-RO"/>
        </w:rPr>
      </w:pPr>
      <w:r w:rsidRPr="00625372">
        <w:rPr>
          <w:rFonts w:ascii="Times New Roman" w:eastAsia="Times New Roman" w:hAnsi="Times New Roman" w:cs="Times New Roman"/>
          <w:iCs/>
          <w:noProof/>
          <w:sz w:val="24"/>
          <w:szCs w:val="24"/>
          <w:lang w:val="ro-RO"/>
        </w:rPr>
        <w:t>3.4.</w:t>
      </w:r>
      <w:r w:rsidRPr="00625372">
        <w:rPr>
          <w:rFonts w:ascii="Times New Roman" w:eastAsia="Times New Roman" w:hAnsi="Times New Roman" w:cs="Times New Roman"/>
          <w:iCs/>
          <w:noProof/>
          <w:sz w:val="24"/>
          <w:szCs w:val="24"/>
          <w:lang w:val="ro-RO"/>
        </w:rPr>
        <w:tab/>
        <w:t xml:space="preserve">Metoda şi condiţiile de plată de către Cumpărător/Beneficiar vor fi: </w:t>
      </w:r>
      <w:r w:rsidRPr="00625372">
        <w:rPr>
          <w:rFonts w:ascii="Times New Roman" w:eastAsia="Times New Roman" w:hAnsi="Times New Roman" w:cs="Times New Roman"/>
          <w:b/>
          <w:iCs/>
          <w:noProof/>
          <w:sz w:val="24"/>
          <w:szCs w:val="24"/>
          <w:lang w:val="ro-RO"/>
        </w:rPr>
        <w:t>Facturii fiscale în decurs de 30 zile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3.5.</w:t>
      </w:r>
      <w:r w:rsidRPr="00625372">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r w:rsidRPr="00625372">
        <w:rPr>
          <w:rFonts w:ascii="Times New Roman" w:eastAsia="Times New Roman" w:hAnsi="Times New Roman" w:cs="Times New Roman"/>
          <w:b/>
          <w:bCs/>
          <w:iCs/>
          <w:noProof/>
          <w:sz w:val="24"/>
          <w:szCs w:val="24"/>
          <w:lang w:val="ro-RO"/>
        </w:rPr>
        <w:t>4.</w:t>
      </w:r>
      <w:r w:rsidRPr="00625372">
        <w:rPr>
          <w:rFonts w:ascii="Times New Roman" w:eastAsia="Times New Roman" w:hAnsi="Times New Roman" w:cs="Times New Roman"/>
          <w:b/>
          <w:bCs/>
          <w:iCs/>
          <w:noProof/>
          <w:sz w:val="24"/>
          <w:szCs w:val="24"/>
          <w:lang w:val="ro-RO"/>
        </w:rPr>
        <w:tab/>
        <w:t>Condiţii de predare-primire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4.1.</w:t>
      </w:r>
      <w:r w:rsidRPr="00625372">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625372">
        <w:rPr>
          <w:rFonts w:ascii="Times New Roman" w:eastAsia="Times New Roman" w:hAnsi="Times New Roman" w:cs="Times New Roman"/>
          <w:i/>
          <w:noProof/>
          <w:sz w:val="24"/>
          <w:szCs w:val="24"/>
          <w:lang w:val="ro-RO"/>
        </w:rPr>
        <w:t>destinatar, după caz</w:t>
      </w:r>
      <w:r w:rsidRPr="00625372">
        <w:rPr>
          <w:rFonts w:ascii="Times New Roman" w:eastAsia="Times New Roman" w:hAnsi="Times New Roman" w:cs="Times New Roman"/>
          <w:iCs/>
          <w:noProof/>
          <w:sz w:val="24"/>
          <w:szCs w:val="24"/>
          <w:lang w:val="ro-RO"/>
        </w:rPr>
        <w:t>] dacă:</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a)</w:t>
      </w:r>
      <w:r w:rsidRPr="00625372">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b)</w:t>
      </w:r>
      <w:r w:rsidRPr="00625372">
        <w:rPr>
          <w:rFonts w:ascii="Times New Roman" w:eastAsia="Times New Roman" w:hAnsi="Times New Roman" w:cs="Times New Roman"/>
          <w:iCs/>
          <w:noProof/>
          <w:sz w:val="24"/>
          <w:szCs w:val="24"/>
          <w:lang w:val="ro-RO"/>
        </w:rPr>
        <w:tab/>
        <w:t>calitatea Bunurilor/Serviciilor corespunde informaţiei indicate în Specificaţie;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
          <w:noProof/>
          <w:sz w:val="24"/>
          <w:szCs w:val="24"/>
          <w:lang w:val="ro-RO"/>
        </w:rPr>
        <w:t>c</w:t>
      </w:r>
      <w:r w:rsidRPr="00625372">
        <w:rPr>
          <w:rFonts w:ascii="Times New Roman" w:eastAsia="Times New Roman" w:hAnsi="Times New Roman" w:cs="Times New Roman"/>
          <w:iCs/>
          <w:noProof/>
          <w:sz w:val="24"/>
          <w:szCs w:val="24"/>
          <w:lang w:val="ro-RO"/>
        </w:rPr>
        <w:t>)</w:t>
      </w:r>
      <w:r w:rsidRPr="00625372">
        <w:rPr>
          <w:rFonts w:ascii="Times New Roman" w:eastAsia="Times New Roman" w:hAnsi="Times New Roman" w:cs="Times New Roman"/>
          <w:iCs/>
          <w:noProof/>
          <w:sz w:val="24"/>
          <w:szCs w:val="24"/>
          <w:lang w:val="ro-RO"/>
        </w:rPr>
        <w:tab/>
        <w:t>ambalajul şi integritatea Bunurilor corespunde informaţiei indicate în Specificaţie.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4.2.</w:t>
      </w:r>
      <w:r w:rsidRPr="00625372">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rezervă dreptul de a majora termenul de achitare prevăzut în </w:t>
      </w:r>
      <w:r w:rsidRPr="00625372">
        <w:rPr>
          <w:rFonts w:ascii="Times New Roman" w:eastAsia="Times New Roman" w:hAnsi="Times New Roman" w:cs="Times New Roman"/>
          <w:iCs/>
          <w:noProof/>
          <w:sz w:val="24"/>
          <w:szCs w:val="24"/>
          <w:lang w:val="ro-RO"/>
        </w:rPr>
        <w:lastRenderedPageBreak/>
        <w:t>punctul 3.4 corespunzător numărului de zile de întîrziere şi de a fi exonerat de achitarea penalităţii stabilite în punctul 10.3.</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r w:rsidRPr="00625372">
        <w:rPr>
          <w:rFonts w:ascii="Times New Roman" w:eastAsia="Times New Roman" w:hAnsi="Times New Roman" w:cs="Times New Roman"/>
          <w:b/>
          <w:bCs/>
          <w:iCs/>
          <w:noProof/>
          <w:sz w:val="24"/>
          <w:szCs w:val="24"/>
          <w:lang w:val="ro-RO"/>
        </w:rPr>
        <w:t>5.</w:t>
      </w:r>
      <w:r w:rsidRPr="00625372">
        <w:rPr>
          <w:rFonts w:ascii="Times New Roman" w:eastAsia="Times New Roman" w:hAnsi="Times New Roman" w:cs="Times New Roman"/>
          <w:b/>
          <w:bCs/>
          <w:iCs/>
          <w:noProof/>
          <w:sz w:val="24"/>
          <w:szCs w:val="24"/>
          <w:lang w:val="ro-RO"/>
        </w:rPr>
        <w:tab/>
        <w:t>Standarde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5.1.</w:t>
      </w:r>
      <w:r w:rsidRPr="00625372">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5.2.</w:t>
      </w:r>
      <w:r w:rsidRPr="00625372">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r w:rsidRPr="00625372">
        <w:rPr>
          <w:rFonts w:ascii="Times New Roman" w:eastAsia="Times New Roman" w:hAnsi="Times New Roman" w:cs="Times New Roman"/>
          <w:b/>
          <w:bCs/>
          <w:iCs/>
          <w:noProof/>
          <w:sz w:val="24"/>
          <w:szCs w:val="24"/>
          <w:lang w:val="ro-RO"/>
        </w:rPr>
        <w:t>6.</w:t>
      </w:r>
      <w:r w:rsidRPr="00625372">
        <w:rPr>
          <w:rFonts w:ascii="Times New Roman" w:eastAsia="Times New Roman" w:hAnsi="Times New Roman" w:cs="Times New Roman"/>
          <w:b/>
          <w:bCs/>
          <w:iCs/>
          <w:noProof/>
          <w:sz w:val="24"/>
          <w:szCs w:val="24"/>
          <w:lang w:val="ro-RO"/>
        </w:rPr>
        <w:tab/>
        <w:t>Obligaţiile părţilor</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6.1.</w:t>
      </w:r>
      <w:r w:rsidRPr="00625372">
        <w:rPr>
          <w:rFonts w:ascii="Times New Roman" w:eastAsia="Times New Roman" w:hAnsi="Times New Roman" w:cs="Times New Roman"/>
          <w:iCs/>
          <w:noProof/>
          <w:sz w:val="24"/>
          <w:szCs w:val="24"/>
          <w:lang w:val="ro-RO"/>
        </w:rPr>
        <w:tab/>
        <w:t>În baza prezentului Contract, Furnizorul/Prestatorul se obligă:</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a)</w:t>
      </w:r>
      <w:r w:rsidRPr="00625372">
        <w:rPr>
          <w:rFonts w:ascii="Times New Roman" w:eastAsia="Times New Roman" w:hAnsi="Times New Roman" w:cs="Times New Roman"/>
          <w:iCs/>
          <w:noProof/>
          <w:sz w:val="24"/>
          <w:szCs w:val="24"/>
          <w:lang w:val="ro-RO"/>
        </w:rPr>
        <w:tab/>
        <w:t>să livreze/presteze Bunurile/Serviciile în condiţiile prevăzute de prezentul Contract;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b)</w:t>
      </w:r>
      <w:r w:rsidRPr="00625372">
        <w:rPr>
          <w:rFonts w:ascii="Times New Roman" w:eastAsia="Times New Roman" w:hAnsi="Times New Roman" w:cs="Times New Roman"/>
          <w:iCs/>
          <w:noProof/>
          <w:sz w:val="24"/>
          <w:szCs w:val="24"/>
          <w:lang w:val="ro-RO"/>
        </w:rPr>
        <w:tab/>
        <w:t>să anunţe Cumpărătorul/Beneficiarul după semnarea prezent</w:t>
      </w:r>
      <w:r>
        <w:rPr>
          <w:rFonts w:ascii="Times New Roman" w:eastAsia="Times New Roman" w:hAnsi="Times New Roman" w:cs="Times New Roman"/>
          <w:iCs/>
          <w:noProof/>
          <w:sz w:val="24"/>
          <w:szCs w:val="24"/>
          <w:lang w:val="ro-RO"/>
        </w:rPr>
        <w:t>ului Contract, în decurs de 3</w:t>
      </w:r>
      <w:r w:rsidRPr="00625372">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c)</w:t>
      </w:r>
      <w:r w:rsidRPr="00625372">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625372">
        <w:rPr>
          <w:rFonts w:ascii="Times New Roman" w:eastAsia="Times New Roman" w:hAnsi="Times New Roman" w:cs="Times New Roman"/>
          <w:i/>
          <w:noProof/>
          <w:sz w:val="24"/>
          <w:szCs w:val="24"/>
          <w:lang w:val="ro-RO"/>
        </w:rPr>
        <w:t>destinatar, după caz</w:t>
      </w:r>
      <w:r w:rsidRPr="00625372">
        <w:rPr>
          <w:rFonts w:ascii="Times New Roman" w:eastAsia="Times New Roman" w:hAnsi="Times New Roman" w:cs="Times New Roman"/>
          <w:iCs/>
          <w:noProof/>
          <w:sz w:val="24"/>
          <w:szCs w:val="24"/>
          <w:lang w:val="ro-RO"/>
        </w:rPr>
        <w:t>], în termenele stabilite, în corespundere cu cerinţele prezentului Contract;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d)</w:t>
      </w:r>
      <w:r w:rsidRPr="00625372">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625372">
        <w:rPr>
          <w:rFonts w:ascii="Times New Roman" w:eastAsia="Times New Roman" w:hAnsi="Times New Roman" w:cs="Times New Roman"/>
          <w:i/>
          <w:noProof/>
          <w:sz w:val="24"/>
          <w:szCs w:val="24"/>
          <w:lang w:val="ro-RO"/>
        </w:rPr>
        <w:t>destinatar, după caz</w:t>
      </w:r>
      <w:r w:rsidRPr="00625372">
        <w:rPr>
          <w:rFonts w:ascii="Times New Roman" w:eastAsia="Times New Roman" w:hAnsi="Times New Roman" w:cs="Times New Roman"/>
          <w:iCs/>
          <w:noProof/>
          <w:sz w:val="24"/>
          <w:szCs w:val="24"/>
          <w:lang w:val="ro-RO"/>
        </w:rPr>
        <w: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6.2.</w:t>
      </w:r>
      <w:r w:rsidRPr="00625372">
        <w:rPr>
          <w:rFonts w:ascii="Times New Roman" w:eastAsia="Times New Roman" w:hAnsi="Times New Roman" w:cs="Times New Roman"/>
          <w:iCs/>
          <w:noProof/>
          <w:sz w:val="24"/>
          <w:szCs w:val="24"/>
          <w:lang w:val="ro-RO"/>
        </w:rPr>
        <w:tab/>
        <w:t>În baza prezentului Contract, Cumpărătorul/Beneficiarul se obligă:</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a)</w:t>
      </w:r>
      <w:r w:rsidRPr="00625372">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b)</w:t>
      </w:r>
      <w:r w:rsidRPr="00625372">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r w:rsidRPr="00625372">
        <w:rPr>
          <w:rFonts w:ascii="Times New Roman" w:eastAsia="Times New Roman" w:hAnsi="Times New Roman" w:cs="Times New Roman"/>
          <w:b/>
          <w:bCs/>
          <w:iCs/>
          <w:noProof/>
          <w:sz w:val="24"/>
          <w:szCs w:val="24"/>
          <w:lang w:val="ro-RO"/>
        </w:rPr>
        <w:t>7.</w:t>
      </w:r>
      <w:r w:rsidRPr="00625372">
        <w:rPr>
          <w:rFonts w:ascii="Times New Roman" w:eastAsia="Times New Roman" w:hAnsi="Times New Roman" w:cs="Times New Roman"/>
          <w:b/>
          <w:bCs/>
          <w:iCs/>
          <w:noProof/>
          <w:sz w:val="24"/>
          <w:szCs w:val="24"/>
          <w:lang w:val="ro-RO"/>
        </w:rPr>
        <w:tab/>
        <w:t>Circumstanțe care justifică neexecutarea contractului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7.1.</w:t>
      </w:r>
      <w:r w:rsidRPr="00625372">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625372" w:rsidDel="003C3B2C">
        <w:rPr>
          <w:rFonts w:ascii="Times New Roman" w:eastAsia="Times New Roman" w:hAnsi="Times New Roman" w:cs="Times New Roman"/>
          <w:iCs/>
          <w:noProof/>
          <w:sz w:val="24"/>
          <w:szCs w:val="24"/>
          <w:lang w:val="ro-RO"/>
        </w:rPr>
        <w:t xml:space="preserve"> </w:t>
      </w:r>
      <w:r w:rsidRPr="00625372">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7.2.</w:t>
      </w:r>
      <w:r w:rsidRPr="00625372">
        <w:rPr>
          <w:rFonts w:ascii="Times New Roman" w:eastAsia="Times New Roman" w:hAnsi="Times New Roman" w:cs="Times New Roman"/>
          <w:iCs/>
          <w:noProof/>
          <w:sz w:val="24"/>
          <w:szCs w:val="24"/>
          <w:lang w:val="ro-RO"/>
        </w:rPr>
        <w:tab/>
        <w:t>Partea care invocă clauza circumstanțelor care justifică neexecutarea contractului</w:t>
      </w:r>
      <w:r w:rsidRPr="00625372" w:rsidDel="003C3B2C">
        <w:rPr>
          <w:rFonts w:ascii="Times New Roman" w:eastAsia="Times New Roman" w:hAnsi="Times New Roman" w:cs="Times New Roman"/>
          <w:iCs/>
          <w:noProof/>
          <w:sz w:val="24"/>
          <w:szCs w:val="24"/>
          <w:lang w:val="ro-RO"/>
        </w:rPr>
        <w:t xml:space="preserve"> </w:t>
      </w:r>
      <w:r w:rsidRPr="00625372">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7.3.</w:t>
      </w:r>
      <w:r w:rsidRPr="00625372">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625372">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r w:rsidRPr="00625372">
        <w:rPr>
          <w:rFonts w:ascii="Times New Roman" w:eastAsia="Times New Roman" w:hAnsi="Times New Roman" w:cs="Times New Roman"/>
          <w:b/>
          <w:bCs/>
          <w:iCs/>
          <w:noProof/>
          <w:sz w:val="24"/>
          <w:szCs w:val="24"/>
          <w:lang w:val="ro-RO"/>
        </w:rPr>
        <w:t>8.</w:t>
      </w:r>
      <w:r w:rsidRPr="00625372">
        <w:rPr>
          <w:rFonts w:ascii="Times New Roman" w:eastAsia="Times New Roman" w:hAnsi="Times New Roman" w:cs="Times New Roman"/>
          <w:b/>
          <w:bCs/>
          <w:iCs/>
          <w:noProof/>
          <w:sz w:val="24"/>
          <w:szCs w:val="24"/>
          <w:lang w:val="ro-RO"/>
        </w:rPr>
        <w:tab/>
        <w:t>Rezoluțiunea</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8.1.</w:t>
      </w:r>
      <w:r w:rsidRPr="00625372">
        <w:rPr>
          <w:rFonts w:ascii="Times New Roman" w:eastAsia="Times New Roman" w:hAnsi="Times New Roman" w:cs="Times New Roman"/>
          <w:iCs/>
          <w:noProof/>
          <w:sz w:val="24"/>
          <w:szCs w:val="24"/>
          <w:lang w:val="ro-RO"/>
        </w:rPr>
        <w:tab/>
        <w:t>Rezoluțiunea Contractului se poate realiza cu acordul comun al Părţilor.</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8.2.</w:t>
      </w:r>
      <w:r w:rsidRPr="00625372">
        <w:rPr>
          <w:rFonts w:ascii="Times New Roman" w:eastAsia="Times New Roman" w:hAnsi="Times New Roman" w:cs="Times New Roman"/>
          <w:iCs/>
          <w:noProof/>
          <w:sz w:val="24"/>
          <w:szCs w:val="24"/>
          <w:lang w:val="ro-RO"/>
        </w:rPr>
        <w:tab/>
        <w:t>Contractul poate fi rezolvit în mod unilateral de către: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a)</w:t>
      </w:r>
      <w:r w:rsidRPr="00625372">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b)</w:t>
      </w:r>
      <w:r w:rsidRPr="00625372">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c)</w:t>
      </w:r>
      <w:r w:rsidRPr="00625372">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lastRenderedPageBreak/>
        <w:t>d)</w:t>
      </w:r>
      <w:r w:rsidRPr="00625372">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a)</w:t>
      </w:r>
      <w:r w:rsidRPr="00625372">
        <w:rPr>
          <w:rFonts w:ascii="Times New Roman" w:eastAsia="Times New Roman" w:hAnsi="Times New Roman" w:cs="Times New Roman"/>
          <w:noProof/>
          <w:sz w:val="24"/>
          <w:szCs w:val="24"/>
          <w:lang w:val="ro-RO"/>
        </w:rPr>
        <w:t xml:space="preserve"> </w:t>
      </w:r>
      <w:r w:rsidRPr="00625372">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625372">
        <w:rPr>
          <w:rFonts w:ascii="Times New Roman" w:eastAsia="Times New Roman" w:hAnsi="Times New Roman" w:cs="Times New Roman"/>
          <w:noProof/>
          <w:sz w:val="24"/>
          <w:szCs w:val="24"/>
          <w:lang w:val="ro-RO"/>
        </w:rPr>
        <w:t xml:space="preserve"> </w:t>
      </w:r>
      <w:r w:rsidRPr="00625372">
        <w:rPr>
          <w:rFonts w:ascii="Times New Roman" w:eastAsia="Times New Roman" w:hAnsi="Times New Roman" w:cs="Times New Roman"/>
          <w:iCs/>
          <w:noProof/>
          <w:sz w:val="24"/>
          <w:szCs w:val="24"/>
          <w:lang w:val="ro-RO"/>
        </w:rPr>
        <w:t>al Legii nr.131/2015 privind achizițiile publice;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8.4.</w:t>
      </w:r>
      <w:r w:rsidRPr="00625372">
        <w:rPr>
          <w:rFonts w:ascii="Times New Roman" w:eastAsia="Times New Roman" w:hAnsi="Times New Roman" w:cs="Times New Roman"/>
          <w:iCs/>
          <w:noProof/>
          <w:sz w:val="24"/>
          <w:szCs w:val="24"/>
          <w:lang w:val="ro-RO"/>
        </w:rPr>
        <w:tab/>
        <w:t>Partea iniţiatoare a rezoluțiunii Contractului este oblig</w:t>
      </w:r>
      <w:r>
        <w:rPr>
          <w:rFonts w:ascii="Times New Roman" w:eastAsia="Times New Roman" w:hAnsi="Times New Roman" w:cs="Times New Roman"/>
          <w:iCs/>
          <w:noProof/>
          <w:sz w:val="24"/>
          <w:szCs w:val="24"/>
          <w:lang w:val="ro-RO"/>
        </w:rPr>
        <w:t>ată să comunice în termen de 3</w:t>
      </w:r>
      <w:r w:rsidRPr="00625372">
        <w:rPr>
          <w:rFonts w:ascii="Times New Roman" w:eastAsia="Times New Roman" w:hAnsi="Times New Roman" w:cs="Times New Roman"/>
          <w:iCs/>
          <w:noProof/>
          <w:sz w:val="24"/>
          <w:szCs w:val="24"/>
          <w:lang w:val="ro-RO"/>
        </w:rPr>
        <w:t xml:space="preserve"> zile lucrătoare celeilalte Părţi despre intenţiile ei printr-o scrisoare motivată.</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8.5.</w:t>
      </w:r>
      <w:r w:rsidRPr="00625372">
        <w:rPr>
          <w:rFonts w:ascii="Times New Roman" w:eastAsia="Times New Roman" w:hAnsi="Times New Roman" w:cs="Times New Roman"/>
          <w:iCs/>
          <w:noProof/>
          <w:sz w:val="24"/>
          <w:szCs w:val="24"/>
          <w:lang w:val="ro-RO"/>
        </w:rPr>
        <w:tab/>
        <w:t>Partea înştiinţată este oblig</w:t>
      </w:r>
      <w:r>
        <w:rPr>
          <w:rFonts w:ascii="Times New Roman" w:eastAsia="Times New Roman" w:hAnsi="Times New Roman" w:cs="Times New Roman"/>
          <w:iCs/>
          <w:noProof/>
          <w:sz w:val="24"/>
          <w:szCs w:val="24"/>
          <w:lang w:val="ro-RO"/>
        </w:rPr>
        <w:t>ată să răspundă în decurs de 3</w:t>
      </w:r>
      <w:r w:rsidRPr="00625372">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r w:rsidRPr="00625372">
        <w:rPr>
          <w:rFonts w:ascii="Times New Roman" w:eastAsia="Times New Roman" w:hAnsi="Times New Roman" w:cs="Times New Roman"/>
          <w:b/>
          <w:bCs/>
          <w:iCs/>
          <w:noProof/>
          <w:sz w:val="24"/>
          <w:szCs w:val="24"/>
          <w:lang w:val="ro-RO"/>
        </w:rPr>
        <w:t>9.</w:t>
      </w:r>
      <w:r w:rsidRPr="00625372">
        <w:rPr>
          <w:rFonts w:ascii="Times New Roman" w:eastAsia="Times New Roman" w:hAnsi="Times New Roman" w:cs="Times New Roman"/>
          <w:b/>
          <w:bCs/>
          <w:iCs/>
          <w:noProof/>
          <w:sz w:val="24"/>
          <w:szCs w:val="24"/>
          <w:lang w:val="ro-RO"/>
        </w:rPr>
        <w:tab/>
        <w:t xml:space="preserve">Reclamaţii </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9.1.</w:t>
      </w:r>
      <w:r w:rsidRPr="00625372">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9.2.</w:t>
      </w:r>
      <w:r w:rsidRPr="00625372">
        <w:rPr>
          <w:rFonts w:ascii="Times New Roman" w:eastAsia="Times New Roman" w:hAnsi="Times New Roman" w:cs="Times New Roman"/>
          <w:iCs/>
          <w:noProof/>
          <w:sz w:val="24"/>
          <w:szCs w:val="24"/>
          <w:lang w:val="ro-RO"/>
        </w:rPr>
        <w:tab/>
        <w:t>Pretenţiile privind calitatea bunurilor/serviciilor livrate/prestate sunt înaintate Furnizorulu</w:t>
      </w:r>
      <w:r>
        <w:rPr>
          <w:rFonts w:ascii="Times New Roman" w:eastAsia="Times New Roman" w:hAnsi="Times New Roman" w:cs="Times New Roman"/>
          <w:iCs/>
          <w:noProof/>
          <w:sz w:val="24"/>
          <w:szCs w:val="24"/>
          <w:lang w:val="ro-RO"/>
        </w:rPr>
        <w:t>i/Prestatorului în termen de 1</w:t>
      </w:r>
      <w:r w:rsidRPr="00625372">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9.3.</w:t>
      </w:r>
      <w:r w:rsidRPr="00625372">
        <w:rPr>
          <w:rFonts w:ascii="Times New Roman" w:eastAsia="Times New Roman" w:hAnsi="Times New Roman" w:cs="Times New Roman"/>
          <w:iCs/>
          <w:noProof/>
          <w:sz w:val="24"/>
          <w:szCs w:val="24"/>
          <w:lang w:val="ro-RO"/>
        </w:rPr>
        <w:tab/>
        <w:t>Furnizorul/Prestatorul este obligat să examineze preten</w:t>
      </w:r>
      <w:r>
        <w:rPr>
          <w:rFonts w:ascii="Times New Roman" w:eastAsia="Times New Roman" w:hAnsi="Times New Roman" w:cs="Times New Roman"/>
          <w:iCs/>
          <w:noProof/>
          <w:sz w:val="24"/>
          <w:szCs w:val="24"/>
          <w:lang w:val="ro-RO"/>
        </w:rPr>
        <w:t>ţiile înaintate în termen de 1</w:t>
      </w:r>
      <w:r w:rsidRPr="00625372">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9.4.</w:t>
      </w:r>
      <w:r w:rsidRPr="00625372">
        <w:rPr>
          <w:rFonts w:ascii="Times New Roman" w:eastAsia="Times New Roman" w:hAnsi="Times New Roman" w:cs="Times New Roman"/>
          <w:iCs/>
          <w:noProof/>
          <w:sz w:val="24"/>
          <w:szCs w:val="24"/>
          <w:lang w:val="ro-RO"/>
        </w:rPr>
        <w:tab/>
        <w:t>În caz de recunoaştere a pretenţiilor, Furnizorul/Prestatoru</w:t>
      </w:r>
      <w:r>
        <w:rPr>
          <w:rFonts w:ascii="Times New Roman" w:eastAsia="Times New Roman" w:hAnsi="Times New Roman" w:cs="Times New Roman"/>
          <w:iCs/>
          <w:noProof/>
          <w:sz w:val="24"/>
          <w:szCs w:val="24"/>
          <w:lang w:val="ro-RO"/>
        </w:rPr>
        <w:t>l este obligat, în termen de 1-2</w:t>
      </w:r>
      <w:r w:rsidRPr="00625372">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9.5.</w:t>
      </w:r>
      <w:r w:rsidRPr="00625372">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9.6.</w:t>
      </w:r>
      <w:r w:rsidRPr="00625372">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r w:rsidRPr="00625372">
        <w:rPr>
          <w:rFonts w:ascii="Times New Roman" w:eastAsia="Times New Roman" w:hAnsi="Times New Roman" w:cs="Times New Roman"/>
          <w:b/>
          <w:bCs/>
          <w:iCs/>
          <w:noProof/>
          <w:sz w:val="24"/>
          <w:szCs w:val="24"/>
          <w:lang w:val="ro-RO"/>
        </w:rPr>
        <w:t>10.</w:t>
      </w:r>
      <w:r w:rsidRPr="00625372">
        <w:rPr>
          <w:rFonts w:ascii="Times New Roman" w:eastAsia="Times New Roman" w:hAnsi="Times New Roman" w:cs="Times New Roman"/>
          <w:b/>
          <w:bCs/>
          <w:iCs/>
          <w:noProof/>
          <w:sz w:val="24"/>
          <w:szCs w:val="24"/>
          <w:lang w:val="ro-RO"/>
        </w:rPr>
        <w:tab/>
        <w:t>Sancţiuni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10.1.</w:t>
      </w:r>
      <w:r w:rsidRPr="00625372">
        <w:rPr>
          <w:rFonts w:ascii="Times New Roman" w:eastAsia="Times New Roman" w:hAnsi="Times New Roman" w:cs="Times New Roman"/>
          <w:iCs/>
          <w:noProof/>
          <w:sz w:val="24"/>
          <w:szCs w:val="24"/>
          <w:lang w:val="ro-RO"/>
        </w:rPr>
        <w:tab/>
        <w:t xml:space="preserve">Forma de garanţie de bună executare a contractului agreată de Cumpărător/Beneficiar este , în cuantum </w:t>
      </w:r>
      <w:r w:rsidRPr="00625372">
        <w:rPr>
          <w:rFonts w:ascii="Times New Roman" w:eastAsia="Times New Roman" w:hAnsi="Times New Roman" w:cs="Times New Roman"/>
          <w:b/>
          <w:iCs/>
          <w:noProof/>
          <w:sz w:val="24"/>
          <w:szCs w:val="24"/>
          <w:lang w:val="ro-RO"/>
        </w:rPr>
        <w:t>de 5 %</w:t>
      </w:r>
      <w:r w:rsidRPr="00625372">
        <w:rPr>
          <w:rFonts w:ascii="Times New Roman" w:eastAsia="Times New Roman" w:hAnsi="Times New Roman" w:cs="Times New Roman"/>
          <w:iCs/>
          <w:noProof/>
          <w:sz w:val="24"/>
          <w:szCs w:val="24"/>
          <w:lang w:val="ro-RO"/>
        </w:rPr>
        <w:t xml:space="preserve"> din valoarea contractului. </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10.2.</w:t>
      </w:r>
      <w:r w:rsidRPr="00625372">
        <w:rPr>
          <w:rFonts w:ascii="Times New Roman" w:eastAsia="Times New Roman" w:hAnsi="Times New Roman" w:cs="Times New Roman"/>
          <w:iCs/>
          <w:noProof/>
          <w:sz w:val="24"/>
          <w:szCs w:val="24"/>
          <w:lang w:val="ro-RO"/>
        </w:rPr>
        <w:tab/>
        <w:t>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2 % [</w:t>
      </w:r>
      <w:r w:rsidRPr="00625372">
        <w:rPr>
          <w:rFonts w:ascii="Times New Roman" w:eastAsia="Times New Roman" w:hAnsi="Times New Roman" w:cs="Times New Roman"/>
          <w:i/>
          <w:noProof/>
          <w:sz w:val="24"/>
          <w:szCs w:val="24"/>
          <w:lang w:val="ro-RO"/>
        </w:rPr>
        <w:t>indicați procentajul</w:t>
      </w:r>
      <w:r w:rsidRPr="00625372">
        <w:rPr>
          <w:rFonts w:ascii="Times New Roman" w:eastAsia="Times New Roman" w:hAnsi="Times New Roman" w:cs="Times New Roman"/>
          <w:iCs/>
          <w:noProof/>
          <w:sz w:val="24"/>
          <w:szCs w:val="24"/>
          <w:lang w:val="ro-RO"/>
        </w:rPr>
        <w:t>] din suma totală a contractului.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10.3.</w:t>
      </w:r>
      <w:r w:rsidRPr="00625372">
        <w:rPr>
          <w:rFonts w:ascii="Times New Roman" w:eastAsia="Times New Roman" w:hAnsi="Times New Roman" w:cs="Times New Roman"/>
          <w:iCs/>
          <w:noProof/>
          <w:sz w:val="24"/>
          <w:szCs w:val="24"/>
          <w:lang w:val="ro-RO"/>
        </w:rPr>
        <w:tab/>
        <w:t>Pentru livrarea/prestarea cu întârziere a Bunurilor/Serviciilor, Furnizorul/Prestatorul poartă plata despăgubirei în valoare de 1,5 % din suma Bunurilor/Serviciilor nelivrate/neprestate, pentru fiecare zi de întârziere, dar nu mai mult de 1,5 % [</w:t>
      </w:r>
      <w:r w:rsidRPr="00625372">
        <w:rPr>
          <w:rFonts w:ascii="Times New Roman" w:eastAsia="Times New Roman" w:hAnsi="Times New Roman" w:cs="Times New Roman"/>
          <w:i/>
          <w:noProof/>
          <w:sz w:val="24"/>
          <w:szCs w:val="24"/>
          <w:lang w:val="ro-RO"/>
        </w:rPr>
        <w:t>indicați procentajul</w:t>
      </w:r>
      <w:r w:rsidRPr="00625372">
        <w:rPr>
          <w:rFonts w:ascii="Times New Roman" w:eastAsia="Times New Roman" w:hAnsi="Times New Roman" w:cs="Times New Roman"/>
          <w:iCs/>
          <w:noProof/>
          <w:sz w:val="24"/>
          <w:szCs w:val="24"/>
          <w:lang w:val="ro-RO"/>
        </w:rPr>
        <w:t xml:space="preserve">]  din suma totală a prezentului Contract. </w:t>
      </w:r>
      <w:r w:rsidRPr="00625372">
        <w:rPr>
          <w:rFonts w:ascii="Times New Roman" w:eastAsia="Times New Roman" w:hAnsi="Times New Roman" w:cs="Times New Roman"/>
          <w:noProof/>
          <w:sz w:val="24"/>
          <w:szCs w:val="24"/>
          <w:lang w:val="ro-RO"/>
        </w:rPr>
        <w:t xml:space="preserve"> </w:t>
      </w:r>
      <w:r w:rsidRPr="00625372">
        <w:rPr>
          <w:rFonts w:ascii="Times New Roman" w:eastAsia="Times New Roman" w:hAnsi="Times New Roman" w:cs="Times New Roman"/>
          <w:iCs/>
          <w:noProof/>
          <w:sz w:val="24"/>
          <w:szCs w:val="24"/>
          <w:lang w:val="ro-RO"/>
        </w:rPr>
        <w:t xml:space="preserve">În cazul în care întârzierea depășește 5 zile, Furnizorul/Prestatorul prezintă Cumpărătorului/Beneficiarului o explicație în formă scrisă. Dacă Cumpărătorul/Beneficiarul acceptă, Furnizorul/Prestatorul prelungește termenul de valabilitate a garanției de bună </w:t>
      </w:r>
      <w:r w:rsidRPr="00625372">
        <w:rPr>
          <w:rFonts w:ascii="Times New Roman" w:eastAsia="Times New Roman" w:hAnsi="Times New Roman" w:cs="Times New Roman"/>
          <w:iCs/>
          <w:noProof/>
          <w:sz w:val="24"/>
          <w:szCs w:val="24"/>
          <w:lang w:val="ro-RO"/>
        </w:rPr>
        <w:lastRenderedPageBreak/>
        <w:t>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10.4.</w:t>
      </w:r>
      <w:r w:rsidRPr="00625372">
        <w:rPr>
          <w:rFonts w:ascii="Times New Roman" w:eastAsia="Times New Roman" w:hAnsi="Times New Roman" w:cs="Times New Roman"/>
          <w:iCs/>
          <w:noProof/>
          <w:sz w:val="24"/>
          <w:szCs w:val="24"/>
          <w:lang w:val="ro-RO"/>
        </w:rPr>
        <w:tab/>
        <w:t>Pentru achitarea cu întârziere, Cumpărătorul/Beneficiarul poartă plata despăgubirei în valoare de 1,5% [</w:t>
      </w:r>
      <w:r w:rsidRPr="00625372">
        <w:rPr>
          <w:rFonts w:ascii="Times New Roman" w:eastAsia="Times New Roman" w:hAnsi="Times New Roman" w:cs="Times New Roman"/>
          <w:i/>
          <w:noProof/>
          <w:sz w:val="24"/>
          <w:szCs w:val="24"/>
          <w:lang w:val="ro-RO"/>
        </w:rPr>
        <w:t>indicați procentajul</w:t>
      </w:r>
      <w:r w:rsidRPr="00625372">
        <w:rPr>
          <w:rFonts w:ascii="Times New Roman" w:eastAsia="Times New Roman" w:hAnsi="Times New Roman" w:cs="Times New Roman"/>
          <w:iCs/>
          <w:noProof/>
          <w:sz w:val="24"/>
          <w:szCs w:val="24"/>
          <w:lang w:val="ro-RO"/>
        </w:rPr>
        <w:t>]  din suma Bunurilor/Serviciilor neachitate, pentru fiecare zi de întârziere, dar nu mai mult de  5 % [</w:t>
      </w:r>
      <w:r w:rsidRPr="00625372">
        <w:rPr>
          <w:rFonts w:ascii="Times New Roman" w:eastAsia="Times New Roman" w:hAnsi="Times New Roman" w:cs="Times New Roman"/>
          <w:i/>
          <w:noProof/>
          <w:sz w:val="24"/>
          <w:szCs w:val="24"/>
          <w:lang w:val="ro-RO"/>
        </w:rPr>
        <w:t>indicați procentajul</w:t>
      </w:r>
      <w:r w:rsidRPr="00625372">
        <w:rPr>
          <w:rFonts w:ascii="Times New Roman" w:eastAsia="Times New Roman" w:hAnsi="Times New Roman" w:cs="Times New Roman"/>
          <w:iCs/>
          <w:noProof/>
          <w:sz w:val="24"/>
          <w:szCs w:val="24"/>
          <w:lang w:val="ro-RO"/>
        </w:rPr>
        <w:t>] din suma totală a prezentului contract.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r w:rsidRPr="00625372">
        <w:rPr>
          <w:rFonts w:ascii="Times New Roman" w:eastAsia="Times New Roman" w:hAnsi="Times New Roman" w:cs="Times New Roman"/>
          <w:b/>
          <w:bCs/>
          <w:iCs/>
          <w:noProof/>
          <w:sz w:val="24"/>
          <w:szCs w:val="24"/>
          <w:lang w:val="ro-RO"/>
        </w:rPr>
        <w:t>11.</w:t>
      </w:r>
      <w:r w:rsidRPr="00625372">
        <w:rPr>
          <w:rFonts w:ascii="Times New Roman" w:eastAsia="Times New Roman" w:hAnsi="Times New Roman" w:cs="Times New Roman"/>
          <w:b/>
          <w:bCs/>
          <w:iCs/>
          <w:noProof/>
          <w:sz w:val="24"/>
          <w:szCs w:val="24"/>
          <w:lang w:val="ro-RO"/>
        </w:rPr>
        <w:tab/>
        <w:t>Drepturi de proprietate intelectuală</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11.1.</w:t>
      </w:r>
      <w:r w:rsidRPr="00625372">
        <w:rPr>
          <w:rFonts w:ascii="Times New Roman" w:eastAsia="Times New Roman" w:hAnsi="Times New Roman" w:cs="Times New Roman"/>
          <w:iCs/>
          <w:noProof/>
          <w:sz w:val="24"/>
          <w:szCs w:val="24"/>
          <w:lang w:val="ro-RO"/>
        </w:rPr>
        <w:tab/>
        <w:t>Furnizorul/Prestatorul are obligaţia să despăgubească achizitorul împotriva oricăror:</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a)</w:t>
      </w:r>
      <w:r w:rsidRPr="00625372">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b)</w:t>
      </w:r>
      <w:r w:rsidRPr="00625372">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r w:rsidRPr="00625372">
        <w:rPr>
          <w:rFonts w:ascii="Times New Roman" w:eastAsia="Times New Roman" w:hAnsi="Times New Roman" w:cs="Times New Roman"/>
          <w:b/>
          <w:bCs/>
          <w:iCs/>
          <w:noProof/>
          <w:sz w:val="24"/>
          <w:szCs w:val="24"/>
          <w:lang w:val="ro-RO"/>
        </w:rPr>
        <w:t>12.</w:t>
      </w:r>
      <w:r w:rsidRPr="00625372">
        <w:rPr>
          <w:rFonts w:ascii="Times New Roman" w:eastAsia="Times New Roman" w:hAnsi="Times New Roman" w:cs="Times New Roman"/>
          <w:b/>
          <w:bCs/>
          <w:iCs/>
          <w:noProof/>
          <w:sz w:val="24"/>
          <w:szCs w:val="24"/>
          <w:lang w:val="ro-RO"/>
        </w:rPr>
        <w:tab/>
        <w:t>Dispoziţii finale</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12.1.</w:t>
      </w:r>
      <w:r w:rsidRPr="00625372">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12.2.</w:t>
      </w:r>
      <w:r w:rsidRPr="00625372">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12.3.</w:t>
      </w:r>
      <w:r w:rsidRPr="00625372">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12.4.</w:t>
      </w:r>
      <w:r w:rsidRPr="00625372">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12.5.</w:t>
      </w:r>
      <w:r w:rsidRPr="00625372">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12.6.</w:t>
      </w:r>
      <w:r w:rsidRPr="00625372">
        <w:rPr>
          <w:rFonts w:ascii="Times New Roman" w:eastAsia="Times New Roman" w:hAnsi="Times New Roman" w:cs="Times New Roman"/>
          <w:iCs/>
          <w:noProof/>
          <w:sz w:val="24"/>
          <w:szCs w:val="24"/>
          <w:lang w:val="ro-RO"/>
        </w:rPr>
        <w:tab/>
        <w:t xml:space="preserve">Prezentul contract este valabil până la </w:t>
      </w:r>
      <w:r w:rsidRPr="00625372">
        <w:rPr>
          <w:rFonts w:ascii="Times New Roman" w:eastAsia="Times New Roman" w:hAnsi="Times New Roman" w:cs="Times New Roman"/>
          <w:b/>
          <w:iCs/>
          <w:noProof/>
          <w:sz w:val="24"/>
          <w:szCs w:val="24"/>
          <w:lang w:val="ro-RO"/>
        </w:rPr>
        <w:t>31.12.2022</w:t>
      </w:r>
      <w:r w:rsidRPr="00625372">
        <w:rPr>
          <w:rFonts w:ascii="Times New Roman" w:eastAsia="Times New Roman" w:hAnsi="Times New Roman" w:cs="Times New Roman"/>
          <w:iCs/>
          <w:noProof/>
          <w:sz w:val="24"/>
          <w:szCs w:val="24"/>
          <w:lang w:val="ro-RO"/>
        </w:rPr>
        <w:t>.</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12.7.</w:t>
      </w:r>
      <w:r w:rsidRPr="00625372">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rsidR="00625372" w:rsidRPr="00625372" w:rsidRDefault="00625372" w:rsidP="00625372">
      <w:pPr>
        <w:spacing w:after="0" w:line="240" w:lineRule="auto"/>
        <w:jc w:val="both"/>
        <w:rPr>
          <w:rFonts w:ascii="Times New Roman" w:eastAsia="Times New Roman" w:hAnsi="Times New Roman" w:cs="Times New Roman"/>
          <w:iCs/>
          <w:noProof/>
          <w:sz w:val="24"/>
          <w:szCs w:val="24"/>
          <w:lang w:val="ro-RO"/>
        </w:rPr>
      </w:pPr>
      <w:r w:rsidRPr="00625372">
        <w:rPr>
          <w:rFonts w:ascii="Times New Roman" w:eastAsia="Times New Roman" w:hAnsi="Times New Roman" w:cs="Times New Roman"/>
          <w:iCs/>
          <w:noProof/>
          <w:sz w:val="24"/>
          <w:szCs w:val="24"/>
          <w:lang w:val="ro-RO"/>
        </w:rPr>
        <w:t>12.8.</w:t>
      </w:r>
      <w:r w:rsidRPr="00625372">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rsidR="00625372" w:rsidRPr="00625372" w:rsidRDefault="00625372" w:rsidP="00625372">
      <w:pPr>
        <w:spacing w:after="0" w:line="240" w:lineRule="auto"/>
        <w:jc w:val="both"/>
        <w:rPr>
          <w:rFonts w:ascii="Times New Roman" w:eastAsia="Times New Roman" w:hAnsi="Times New Roman" w:cs="Times New Roman"/>
          <w:i/>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bCs/>
          <w:iCs/>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i/>
          <w:noProof/>
          <w:sz w:val="24"/>
          <w:szCs w:val="24"/>
          <w:lang w:val="ro-RO"/>
        </w:rPr>
      </w:pPr>
    </w:p>
    <w:p w:rsidR="00625372" w:rsidRPr="00625372" w:rsidRDefault="00625372" w:rsidP="00625372">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625372" w:rsidRPr="00625372" w:rsidRDefault="00625372" w:rsidP="00625372">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625372" w:rsidRPr="00625372" w:rsidRDefault="00625372" w:rsidP="00625372">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tabs>
          <w:tab w:val="left" w:pos="2295"/>
        </w:tabs>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contextualSpacing/>
        <w:jc w:val="center"/>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625372" w:rsidRPr="00AB6FA6" w:rsidTr="00625372">
        <w:trPr>
          <w:trHeight w:val="567"/>
        </w:trPr>
        <w:tc>
          <w:tcPr>
            <w:tcW w:w="4890" w:type="dxa"/>
            <w:tcBorders>
              <w:top w:val="single" w:sz="4" w:space="0" w:color="auto"/>
              <w:left w:val="single" w:sz="4" w:space="0" w:color="auto"/>
              <w:bottom w:val="single" w:sz="4" w:space="0" w:color="auto"/>
              <w:right w:val="single" w:sz="4" w:space="0" w:color="auto"/>
            </w:tcBorders>
            <w:vAlign w:val="center"/>
          </w:tcPr>
          <w:p w:rsidR="00625372" w:rsidRPr="00625372" w:rsidRDefault="00625372" w:rsidP="00625372">
            <w:pPr>
              <w:tabs>
                <w:tab w:val="left" w:pos="1134"/>
              </w:tabs>
              <w:spacing w:after="160" w:line="259" w:lineRule="auto"/>
              <w:rPr>
                <w:rFonts w:ascii="Calibri" w:eastAsia="Calibri" w:hAnsi="Calibri" w:cs="Times New Roman"/>
                <w:b/>
                <w:caps/>
                <w:noProof/>
                <w:sz w:val="40"/>
                <w:szCs w:val="24"/>
                <w:lang w:val="ro-RO"/>
              </w:rPr>
            </w:pPr>
            <w:r w:rsidRPr="00625372">
              <w:rPr>
                <w:rFonts w:ascii="Calibri" w:eastAsia="Calibri" w:hAnsi="Calibri" w:cs="Times New Roman"/>
                <w:b/>
                <w:noProof/>
                <w:sz w:val="24"/>
                <w:szCs w:val="24"/>
                <w:lang w:val="ro-RO"/>
              </w:rPr>
              <w:t>Furnizorul de bunuri: Meltan  SRL</w:t>
            </w:r>
          </w:p>
        </w:tc>
        <w:tc>
          <w:tcPr>
            <w:tcW w:w="5067" w:type="dxa"/>
            <w:tcBorders>
              <w:top w:val="single" w:sz="4" w:space="0" w:color="auto"/>
              <w:left w:val="single" w:sz="4" w:space="0" w:color="auto"/>
              <w:bottom w:val="single" w:sz="4" w:space="0" w:color="auto"/>
              <w:right w:val="single" w:sz="4" w:space="0" w:color="auto"/>
            </w:tcBorders>
            <w:vAlign w:val="center"/>
          </w:tcPr>
          <w:p w:rsidR="00625372" w:rsidRPr="00625372" w:rsidRDefault="00625372" w:rsidP="00625372">
            <w:pPr>
              <w:tabs>
                <w:tab w:val="left" w:pos="1134"/>
              </w:tabs>
              <w:spacing w:after="160" w:line="259" w:lineRule="auto"/>
              <w:ind w:firstLine="567"/>
              <w:jc w:val="center"/>
              <w:rPr>
                <w:rFonts w:ascii="Calibri" w:eastAsia="Calibri" w:hAnsi="Calibri" w:cs="Times New Roman"/>
                <w:b/>
                <w:caps/>
                <w:noProof/>
                <w:sz w:val="40"/>
                <w:szCs w:val="24"/>
                <w:lang w:val="ro-RO"/>
              </w:rPr>
            </w:pPr>
            <w:r w:rsidRPr="00625372">
              <w:rPr>
                <w:rFonts w:ascii="Calibri" w:eastAsia="Calibri" w:hAnsi="Calibri" w:cs="Times New Roman"/>
                <w:b/>
                <w:noProof/>
                <w:sz w:val="24"/>
                <w:szCs w:val="24"/>
                <w:lang w:val="ro-RO"/>
              </w:rPr>
              <w:t>Autoritatea contractantă: DETS sec.</w:t>
            </w:r>
            <w:r>
              <w:rPr>
                <w:rFonts w:ascii="Calibri" w:eastAsia="Calibri" w:hAnsi="Calibri" w:cs="Times New Roman"/>
                <w:b/>
                <w:noProof/>
                <w:sz w:val="24"/>
                <w:szCs w:val="24"/>
                <w:lang w:val="ro-RO"/>
              </w:rPr>
              <w:t>Ciocana</w:t>
            </w:r>
          </w:p>
        </w:tc>
      </w:tr>
      <w:tr w:rsidR="00625372" w:rsidRPr="00625372" w:rsidTr="00625372">
        <w:trPr>
          <w:trHeight w:val="373"/>
        </w:trPr>
        <w:tc>
          <w:tcPr>
            <w:tcW w:w="4890" w:type="dxa"/>
            <w:tcBorders>
              <w:top w:val="single" w:sz="4" w:space="0" w:color="auto"/>
              <w:left w:val="single" w:sz="4" w:space="0" w:color="auto"/>
              <w:right w:val="single" w:sz="4" w:space="0" w:color="auto"/>
            </w:tcBorders>
            <w:vAlign w:val="center"/>
          </w:tcPr>
          <w:p w:rsidR="00625372" w:rsidRPr="00625372" w:rsidRDefault="00625372" w:rsidP="00625372">
            <w:pPr>
              <w:tabs>
                <w:tab w:val="left" w:pos="1134"/>
                <w:tab w:val="left" w:pos="4680"/>
                <w:tab w:val="left" w:pos="7020"/>
              </w:tabs>
              <w:suppressAutoHyphens/>
              <w:spacing w:after="160" w:line="259" w:lineRule="auto"/>
              <w:ind w:firstLine="567"/>
              <w:rPr>
                <w:rFonts w:ascii="Calibri" w:eastAsia="Calibri" w:hAnsi="Calibri" w:cs="Times New Roman"/>
                <w:noProof/>
                <w:sz w:val="24"/>
                <w:szCs w:val="24"/>
                <w:lang w:val="ro-RO"/>
              </w:rPr>
            </w:pPr>
            <w:r w:rsidRPr="00625372">
              <w:rPr>
                <w:rFonts w:ascii="Calibri" w:eastAsia="Calibri" w:hAnsi="Calibri" w:cs="Times New Roman"/>
                <w:noProof/>
                <w:sz w:val="24"/>
                <w:szCs w:val="24"/>
                <w:lang w:val="ro-RO"/>
              </w:rPr>
              <w:t>Adresa poştală:</w:t>
            </w:r>
            <w:r w:rsidRPr="00625372">
              <w:rPr>
                <w:rFonts w:ascii="Calibri" w:eastAsia="Calibri" w:hAnsi="Calibri" w:cs="Times New Roman"/>
                <w:lang w:val="en-US"/>
              </w:rPr>
              <w:t xml:space="preserve"> </w:t>
            </w:r>
            <w:r w:rsidRPr="00625372">
              <w:rPr>
                <w:rFonts w:ascii="Calibri" w:eastAsia="Calibri" w:hAnsi="Calibri" w:cs="Times New Roman"/>
                <w:b/>
                <w:noProof/>
                <w:sz w:val="24"/>
                <w:szCs w:val="24"/>
                <w:lang w:val="ro-RO"/>
              </w:rPr>
              <w:t>meltansrl@gmail.com</w:t>
            </w:r>
          </w:p>
        </w:tc>
        <w:tc>
          <w:tcPr>
            <w:tcW w:w="5067" w:type="dxa"/>
            <w:tcBorders>
              <w:top w:val="single" w:sz="4" w:space="0" w:color="auto"/>
              <w:left w:val="single" w:sz="4" w:space="0" w:color="auto"/>
              <w:right w:val="single" w:sz="4" w:space="0" w:color="auto"/>
            </w:tcBorders>
          </w:tcPr>
          <w:p w:rsidR="00625372" w:rsidRPr="004A7B43" w:rsidRDefault="00625372" w:rsidP="00AF0EC9">
            <w:proofErr w:type="spellStart"/>
            <w:r w:rsidRPr="004A7B43">
              <w:t>Adresa</w:t>
            </w:r>
            <w:proofErr w:type="spellEnd"/>
            <w:r w:rsidRPr="004A7B43">
              <w:t xml:space="preserve"> </w:t>
            </w:r>
            <w:proofErr w:type="spellStart"/>
            <w:r w:rsidRPr="004A7B43">
              <w:t>poştală:</w:t>
            </w:r>
            <w:r w:rsidRPr="00625372">
              <w:rPr>
                <w:b/>
              </w:rPr>
              <w:t>Alecu</w:t>
            </w:r>
            <w:proofErr w:type="spellEnd"/>
            <w:r w:rsidRPr="00625372">
              <w:rPr>
                <w:b/>
              </w:rPr>
              <w:t xml:space="preserve"> </w:t>
            </w:r>
            <w:proofErr w:type="spellStart"/>
            <w:r w:rsidRPr="00625372">
              <w:rPr>
                <w:b/>
              </w:rPr>
              <w:t>Russo</w:t>
            </w:r>
            <w:proofErr w:type="spellEnd"/>
            <w:r w:rsidRPr="00625372">
              <w:rPr>
                <w:b/>
              </w:rPr>
              <w:t>,  57</w:t>
            </w:r>
          </w:p>
        </w:tc>
      </w:tr>
      <w:tr w:rsidR="00625372" w:rsidRPr="00AB6FA6" w:rsidTr="00625372">
        <w:trPr>
          <w:trHeight w:val="373"/>
        </w:trPr>
        <w:tc>
          <w:tcPr>
            <w:tcW w:w="4890" w:type="dxa"/>
            <w:tcBorders>
              <w:left w:val="single" w:sz="4" w:space="0" w:color="auto"/>
              <w:right w:val="single" w:sz="4" w:space="0" w:color="auto"/>
            </w:tcBorders>
            <w:vAlign w:val="center"/>
          </w:tcPr>
          <w:p w:rsidR="00625372" w:rsidRPr="00625372" w:rsidRDefault="00625372" w:rsidP="00625372">
            <w:pPr>
              <w:tabs>
                <w:tab w:val="left" w:pos="1134"/>
                <w:tab w:val="left" w:pos="4680"/>
                <w:tab w:val="left" w:pos="7020"/>
              </w:tabs>
              <w:suppressAutoHyphens/>
              <w:spacing w:after="160" w:line="259" w:lineRule="auto"/>
              <w:ind w:firstLine="567"/>
              <w:rPr>
                <w:rFonts w:ascii="Calibri" w:eastAsia="Calibri" w:hAnsi="Calibri" w:cs="Times New Roman"/>
                <w:b/>
                <w:noProof/>
                <w:sz w:val="24"/>
                <w:szCs w:val="24"/>
                <w:lang w:val="ro-RO"/>
              </w:rPr>
            </w:pPr>
            <w:r w:rsidRPr="00625372">
              <w:rPr>
                <w:rFonts w:ascii="Calibri" w:eastAsia="Calibri" w:hAnsi="Calibri" w:cs="Times New Roman"/>
                <w:noProof/>
                <w:sz w:val="24"/>
                <w:szCs w:val="24"/>
                <w:lang w:val="ro-RO"/>
              </w:rPr>
              <w:t>Telefon:</w:t>
            </w:r>
            <w:r w:rsidRPr="00625372">
              <w:rPr>
                <w:rFonts w:ascii="Calibri" w:eastAsia="Calibri" w:hAnsi="Calibri" w:cs="Times New Roman"/>
                <w:lang w:val="en-US"/>
              </w:rPr>
              <w:t xml:space="preserve"> </w:t>
            </w:r>
            <w:r w:rsidRPr="00625372">
              <w:rPr>
                <w:rFonts w:ascii="Calibri" w:eastAsia="Calibri" w:hAnsi="Calibri" w:cs="Times New Roman"/>
                <w:b/>
                <w:noProof/>
                <w:sz w:val="24"/>
                <w:szCs w:val="24"/>
                <w:lang w:val="ro-RO"/>
              </w:rPr>
              <w:t>0 22 10 50 74</w:t>
            </w:r>
          </w:p>
        </w:tc>
        <w:tc>
          <w:tcPr>
            <w:tcW w:w="5067" w:type="dxa"/>
            <w:tcBorders>
              <w:left w:val="single" w:sz="4" w:space="0" w:color="auto"/>
              <w:right w:val="single" w:sz="4" w:space="0" w:color="auto"/>
            </w:tcBorders>
          </w:tcPr>
          <w:p w:rsidR="00625372" w:rsidRPr="00625372" w:rsidRDefault="00625372" w:rsidP="00AF0EC9">
            <w:pPr>
              <w:rPr>
                <w:lang w:val="ro-RO"/>
              </w:rPr>
            </w:pPr>
            <w:r w:rsidRPr="00625372">
              <w:rPr>
                <w:lang w:val="ro-RO"/>
              </w:rPr>
              <w:t xml:space="preserve">           e-mail:</w:t>
            </w:r>
            <w:r w:rsidRPr="00625372">
              <w:rPr>
                <w:b/>
                <w:lang w:val="ro-RO"/>
              </w:rPr>
              <w:t>detsciocana@mail.ru</w:t>
            </w:r>
          </w:p>
        </w:tc>
      </w:tr>
      <w:tr w:rsidR="00625372" w:rsidRPr="00625372" w:rsidTr="00625372">
        <w:trPr>
          <w:trHeight w:val="373"/>
        </w:trPr>
        <w:tc>
          <w:tcPr>
            <w:tcW w:w="4890" w:type="dxa"/>
            <w:tcBorders>
              <w:left w:val="single" w:sz="4" w:space="0" w:color="auto"/>
              <w:right w:val="single" w:sz="4" w:space="0" w:color="auto"/>
            </w:tcBorders>
            <w:vAlign w:val="center"/>
          </w:tcPr>
          <w:p w:rsidR="00625372" w:rsidRPr="00625372" w:rsidRDefault="00625372" w:rsidP="00625372">
            <w:pPr>
              <w:tabs>
                <w:tab w:val="left" w:pos="1134"/>
                <w:tab w:val="left" w:pos="4680"/>
                <w:tab w:val="left" w:pos="7020"/>
              </w:tabs>
              <w:suppressAutoHyphens/>
              <w:spacing w:after="160" w:line="259" w:lineRule="auto"/>
              <w:ind w:firstLine="567"/>
              <w:rPr>
                <w:rFonts w:ascii="Calibri" w:eastAsia="Calibri" w:hAnsi="Calibri" w:cs="Times New Roman"/>
                <w:noProof/>
                <w:sz w:val="24"/>
                <w:szCs w:val="24"/>
                <w:lang w:val="ro-RO"/>
              </w:rPr>
            </w:pPr>
            <w:r w:rsidRPr="00625372">
              <w:rPr>
                <w:rFonts w:ascii="Calibri" w:eastAsia="Calibri" w:hAnsi="Calibri" w:cs="Times New Roman"/>
                <w:noProof/>
                <w:sz w:val="24"/>
                <w:szCs w:val="24"/>
                <w:lang w:val="ro-RO"/>
              </w:rPr>
              <w:t>Cont de decontare:</w:t>
            </w:r>
          </w:p>
          <w:p w:rsidR="00625372" w:rsidRPr="00625372" w:rsidRDefault="00625372" w:rsidP="00625372">
            <w:pPr>
              <w:tabs>
                <w:tab w:val="left" w:pos="1134"/>
                <w:tab w:val="left" w:pos="4680"/>
                <w:tab w:val="left" w:pos="7020"/>
              </w:tabs>
              <w:suppressAutoHyphens/>
              <w:spacing w:after="160" w:line="259" w:lineRule="auto"/>
              <w:ind w:firstLine="567"/>
              <w:rPr>
                <w:rFonts w:ascii="Calibri" w:eastAsia="Calibri" w:hAnsi="Calibri" w:cs="Times New Roman"/>
                <w:b/>
                <w:noProof/>
                <w:sz w:val="24"/>
                <w:szCs w:val="24"/>
                <w:lang w:val="ro-RO"/>
              </w:rPr>
            </w:pPr>
            <w:r w:rsidRPr="00625372">
              <w:rPr>
                <w:rFonts w:ascii="Calibri" w:eastAsia="Calibri" w:hAnsi="Calibri" w:cs="Times New Roman"/>
                <w:b/>
                <w:noProof/>
                <w:sz w:val="24"/>
                <w:szCs w:val="24"/>
                <w:lang w:val="ro-RO"/>
              </w:rPr>
              <w:t>MD94AG000000022513324664</w:t>
            </w:r>
          </w:p>
        </w:tc>
        <w:tc>
          <w:tcPr>
            <w:tcW w:w="5067" w:type="dxa"/>
            <w:tcBorders>
              <w:left w:val="single" w:sz="4" w:space="0" w:color="auto"/>
              <w:right w:val="single" w:sz="4" w:space="0" w:color="auto"/>
            </w:tcBorders>
          </w:tcPr>
          <w:p w:rsidR="00625372" w:rsidRPr="004A7B43" w:rsidRDefault="00625372" w:rsidP="00AF0EC9">
            <w:proofErr w:type="spellStart"/>
            <w:r w:rsidRPr="004A7B43">
              <w:t>Telefon</w:t>
            </w:r>
            <w:proofErr w:type="spellEnd"/>
            <w:r w:rsidRPr="004A7B43">
              <w:t xml:space="preserve">: </w:t>
            </w:r>
            <w:r w:rsidRPr="00625372">
              <w:rPr>
                <w:b/>
              </w:rPr>
              <w:t>022 33-12-23</w:t>
            </w:r>
          </w:p>
        </w:tc>
      </w:tr>
      <w:tr w:rsidR="00625372" w:rsidRPr="00625372" w:rsidTr="00625372">
        <w:trPr>
          <w:trHeight w:val="373"/>
        </w:trPr>
        <w:tc>
          <w:tcPr>
            <w:tcW w:w="4890" w:type="dxa"/>
            <w:tcBorders>
              <w:left w:val="single" w:sz="4" w:space="0" w:color="auto"/>
              <w:right w:val="single" w:sz="4" w:space="0" w:color="auto"/>
            </w:tcBorders>
            <w:vAlign w:val="center"/>
          </w:tcPr>
          <w:p w:rsidR="00625372" w:rsidRPr="00625372" w:rsidRDefault="00625372" w:rsidP="00625372">
            <w:pPr>
              <w:tabs>
                <w:tab w:val="left" w:pos="1134"/>
                <w:tab w:val="left" w:pos="4680"/>
                <w:tab w:val="left" w:pos="7020"/>
              </w:tabs>
              <w:suppressAutoHyphens/>
              <w:spacing w:after="160" w:line="259" w:lineRule="auto"/>
              <w:ind w:firstLine="567"/>
              <w:rPr>
                <w:rFonts w:ascii="Calibri" w:eastAsia="Calibri" w:hAnsi="Calibri" w:cs="Times New Roman"/>
                <w:noProof/>
                <w:sz w:val="24"/>
                <w:szCs w:val="24"/>
                <w:lang w:val="en-US"/>
              </w:rPr>
            </w:pPr>
            <w:r w:rsidRPr="00625372">
              <w:rPr>
                <w:rFonts w:ascii="Calibri" w:eastAsia="Calibri" w:hAnsi="Calibri" w:cs="Times New Roman"/>
                <w:noProof/>
                <w:sz w:val="24"/>
                <w:szCs w:val="24"/>
                <w:lang w:val="ro-RO"/>
              </w:rPr>
              <w:t>Banca:</w:t>
            </w:r>
            <w:r w:rsidRPr="00625372">
              <w:rPr>
                <w:rFonts w:ascii="Calibri" w:eastAsia="Calibri" w:hAnsi="Calibri" w:cs="Times New Roman"/>
                <w:b/>
                <w:noProof/>
                <w:sz w:val="24"/>
                <w:szCs w:val="24"/>
                <w:lang w:val="ro-RO"/>
              </w:rPr>
              <w:t>BC,,Moldova Agroinbank SA</w:t>
            </w:r>
          </w:p>
        </w:tc>
        <w:tc>
          <w:tcPr>
            <w:tcW w:w="5067" w:type="dxa"/>
            <w:tcBorders>
              <w:left w:val="single" w:sz="4" w:space="0" w:color="auto"/>
              <w:right w:val="single" w:sz="4" w:space="0" w:color="auto"/>
            </w:tcBorders>
          </w:tcPr>
          <w:p w:rsidR="00625372" w:rsidRPr="004A7B43" w:rsidRDefault="00625372" w:rsidP="00AF0EC9">
            <w:proofErr w:type="spellStart"/>
            <w:r w:rsidRPr="004A7B43">
              <w:t>Cont</w:t>
            </w:r>
            <w:proofErr w:type="spellEnd"/>
            <w:r w:rsidRPr="004A7B43">
              <w:t xml:space="preserve"> </w:t>
            </w:r>
            <w:proofErr w:type="spellStart"/>
            <w:r w:rsidRPr="004A7B43">
              <w:t>de</w:t>
            </w:r>
            <w:proofErr w:type="spellEnd"/>
            <w:r w:rsidRPr="004A7B43">
              <w:t xml:space="preserve"> </w:t>
            </w:r>
            <w:proofErr w:type="spellStart"/>
            <w:r w:rsidRPr="004A7B43">
              <w:t>decontare</w:t>
            </w:r>
            <w:proofErr w:type="spellEnd"/>
            <w:r w:rsidRPr="004A7B43">
              <w:t>:</w:t>
            </w:r>
          </w:p>
        </w:tc>
      </w:tr>
      <w:tr w:rsidR="00625372" w:rsidRPr="00625372" w:rsidTr="00625372">
        <w:trPr>
          <w:trHeight w:val="373"/>
        </w:trPr>
        <w:tc>
          <w:tcPr>
            <w:tcW w:w="4890" w:type="dxa"/>
            <w:tcBorders>
              <w:left w:val="single" w:sz="4" w:space="0" w:color="auto"/>
              <w:right w:val="single" w:sz="4" w:space="0" w:color="auto"/>
            </w:tcBorders>
            <w:vAlign w:val="center"/>
          </w:tcPr>
          <w:p w:rsidR="00625372" w:rsidRPr="00625372" w:rsidRDefault="00625372" w:rsidP="00625372">
            <w:pPr>
              <w:tabs>
                <w:tab w:val="left" w:pos="1134"/>
                <w:tab w:val="left" w:pos="4680"/>
                <w:tab w:val="left" w:pos="7020"/>
              </w:tabs>
              <w:suppressAutoHyphens/>
              <w:spacing w:after="160" w:line="259" w:lineRule="auto"/>
              <w:ind w:firstLine="567"/>
              <w:rPr>
                <w:rFonts w:ascii="Calibri" w:eastAsia="Calibri" w:hAnsi="Calibri" w:cs="Times New Roman"/>
                <w:noProof/>
                <w:sz w:val="24"/>
                <w:szCs w:val="24"/>
                <w:lang w:val="ro-RO"/>
              </w:rPr>
            </w:pPr>
            <w:r w:rsidRPr="00625372">
              <w:rPr>
                <w:rFonts w:ascii="Calibri" w:eastAsia="Calibri" w:hAnsi="Calibri" w:cs="Times New Roman"/>
                <w:noProof/>
                <w:sz w:val="24"/>
                <w:szCs w:val="24"/>
                <w:lang w:val="ro-RO"/>
              </w:rPr>
              <w:t>Adresa poştală a băncii:</w:t>
            </w:r>
          </w:p>
        </w:tc>
        <w:tc>
          <w:tcPr>
            <w:tcW w:w="5067" w:type="dxa"/>
            <w:tcBorders>
              <w:left w:val="single" w:sz="4" w:space="0" w:color="auto"/>
              <w:right w:val="single" w:sz="4" w:space="0" w:color="auto"/>
            </w:tcBorders>
          </w:tcPr>
          <w:p w:rsidR="00625372" w:rsidRPr="004A7B43" w:rsidRDefault="00625372" w:rsidP="00AF0EC9">
            <w:r w:rsidRPr="004A7B43">
              <w:t>IBAN:</w:t>
            </w:r>
            <w:r w:rsidRPr="00625372">
              <w:rPr>
                <w:b/>
              </w:rPr>
              <w:t>MD72TRPDAK30000000378100</w:t>
            </w:r>
          </w:p>
        </w:tc>
      </w:tr>
      <w:tr w:rsidR="00625372" w:rsidRPr="00625372" w:rsidTr="00625372">
        <w:trPr>
          <w:trHeight w:val="373"/>
        </w:trPr>
        <w:tc>
          <w:tcPr>
            <w:tcW w:w="4890" w:type="dxa"/>
            <w:tcBorders>
              <w:left w:val="single" w:sz="4" w:space="0" w:color="auto"/>
              <w:right w:val="single" w:sz="4" w:space="0" w:color="auto"/>
            </w:tcBorders>
            <w:vAlign w:val="center"/>
          </w:tcPr>
          <w:p w:rsidR="00625372" w:rsidRPr="00625372" w:rsidRDefault="00625372" w:rsidP="00625372">
            <w:pPr>
              <w:tabs>
                <w:tab w:val="left" w:pos="1134"/>
                <w:tab w:val="left" w:pos="4680"/>
                <w:tab w:val="left" w:pos="7020"/>
              </w:tabs>
              <w:suppressAutoHyphens/>
              <w:spacing w:after="160" w:line="259" w:lineRule="auto"/>
              <w:rPr>
                <w:rFonts w:ascii="Calibri" w:eastAsia="Calibri" w:hAnsi="Calibri" w:cs="Times New Roman"/>
                <w:noProof/>
                <w:sz w:val="24"/>
                <w:szCs w:val="24"/>
                <w:lang w:val="ro-RO"/>
              </w:rPr>
            </w:pPr>
          </w:p>
        </w:tc>
        <w:tc>
          <w:tcPr>
            <w:tcW w:w="5067" w:type="dxa"/>
            <w:tcBorders>
              <w:left w:val="single" w:sz="4" w:space="0" w:color="auto"/>
              <w:right w:val="single" w:sz="4" w:space="0" w:color="auto"/>
            </w:tcBorders>
          </w:tcPr>
          <w:p w:rsidR="00625372" w:rsidRPr="004A7B43" w:rsidRDefault="00625372" w:rsidP="00AF0EC9">
            <w:proofErr w:type="spellStart"/>
            <w:r w:rsidRPr="004A7B43">
              <w:t>Banca:</w:t>
            </w:r>
            <w:r w:rsidRPr="00625372">
              <w:rPr>
                <w:b/>
              </w:rPr>
              <w:t>Trezorăria</w:t>
            </w:r>
            <w:proofErr w:type="spellEnd"/>
            <w:r w:rsidRPr="00625372">
              <w:rPr>
                <w:b/>
              </w:rPr>
              <w:t xml:space="preserve"> </w:t>
            </w:r>
            <w:proofErr w:type="spellStart"/>
            <w:r w:rsidRPr="00625372">
              <w:rPr>
                <w:b/>
              </w:rPr>
              <w:t>de</w:t>
            </w:r>
            <w:proofErr w:type="spellEnd"/>
            <w:r w:rsidRPr="00625372">
              <w:rPr>
                <w:b/>
              </w:rPr>
              <w:t xml:space="preserve"> </w:t>
            </w:r>
            <w:proofErr w:type="spellStart"/>
            <w:r w:rsidRPr="00625372">
              <w:rPr>
                <w:b/>
              </w:rPr>
              <w:t>Stat</w:t>
            </w:r>
            <w:proofErr w:type="spellEnd"/>
          </w:p>
        </w:tc>
      </w:tr>
      <w:tr w:rsidR="00625372" w:rsidRPr="00625372" w:rsidTr="00625372">
        <w:trPr>
          <w:trHeight w:val="373"/>
        </w:trPr>
        <w:tc>
          <w:tcPr>
            <w:tcW w:w="4890" w:type="dxa"/>
            <w:tcBorders>
              <w:left w:val="single" w:sz="4" w:space="0" w:color="auto"/>
              <w:bottom w:val="single" w:sz="4" w:space="0" w:color="auto"/>
              <w:right w:val="single" w:sz="4" w:space="0" w:color="auto"/>
            </w:tcBorders>
            <w:vAlign w:val="center"/>
          </w:tcPr>
          <w:p w:rsidR="00625372" w:rsidRPr="00625372" w:rsidRDefault="00625372" w:rsidP="00625372">
            <w:pPr>
              <w:tabs>
                <w:tab w:val="left" w:pos="1134"/>
                <w:tab w:val="left" w:pos="4680"/>
                <w:tab w:val="left" w:pos="7020"/>
              </w:tabs>
              <w:suppressAutoHyphens/>
              <w:spacing w:after="160" w:line="259" w:lineRule="auto"/>
              <w:ind w:firstLine="567"/>
              <w:rPr>
                <w:rFonts w:ascii="Calibri" w:eastAsia="Calibri" w:hAnsi="Calibri" w:cs="Times New Roman"/>
                <w:noProof/>
                <w:sz w:val="24"/>
                <w:szCs w:val="24"/>
                <w:lang w:val="ro-RO"/>
              </w:rPr>
            </w:pPr>
            <w:r w:rsidRPr="00625372">
              <w:rPr>
                <w:rFonts w:ascii="Calibri" w:eastAsia="Calibri" w:hAnsi="Calibri" w:cs="Times New Roman"/>
                <w:noProof/>
                <w:sz w:val="24"/>
                <w:szCs w:val="24"/>
                <w:lang w:val="ro-RO"/>
              </w:rPr>
              <w:t>Cod fiscal:</w:t>
            </w:r>
            <w:r w:rsidRPr="00625372">
              <w:rPr>
                <w:rFonts w:ascii="Calibri" w:eastAsia="Calibri" w:hAnsi="Calibri" w:cs="Times New Roman"/>
                <w:lang w:val="en-US"/>
              </w:rPr>
              <w:t xml:space="preserve"> </w:t>
            </w:r>
            <w:r w:rsidRPr="00625372">
              <w:rPr>
                <w:rFonts w:ascii="Calibri" w:eastAsia="Calibri" w:hAnsi="Calibri" w:cs="Times New Roman"/>
                <w:b/>
                <w:noProof/>
                <w:sz w:val="24"/>
                <w:szCs w:val="24"/>
                <w:lang w:val="ro-RO"/>
              </w:rPr>
              <w:t>1018600003955</w:t>
            </w:r>
          </w:p>
        </w:tc>
        <w:tc>
          <w:tcPr>
            <w:tcW w:w="5067" w:type="dxa"/>
            <w:tcBorders>
              <w:left w:val="single" w:sz="4" w:space="0" w:color="auto"/>
              <w:bottom w:val="single" w:sz="4" w:space="0" w:color="auto"/>
              <w:right w:val="single" w:sz="4" w:space="0" w:color="auto"/>
            </w:tcBorders>
          </w:tcPr>
          <w:p w:rsidR="00625372" w:rsidRDefault="00625372" w:rsidP="00AF0EC9">
            <w:pPr>
              <w:rPr>
                <w:lang w:val="ro-RO"/>
              </w:rPr>
            </w:pPr>
            <w:proofErr w:type="spellStart"/>
            <w:r w:rsidRPr="007D4D51">
              <w:rPr>
                <w:lang w:val="en-US"/>
              </w:rPr>
              <w:t>Adresa</w:t>
            </w:r>
            <w:proofErr w:type="spellEnd"/>
            <w:r w:rsidRPr="007D4D51">
              <w:rPr>
                <w:lang w:val="en-US"/>
              </w:rPr>
              <w:t xml:space="preserve"> </w:t>
            </w:r>
            <w:proofErr w:type="spellStart"/>
            <w:r w:rsidRPr="007D4D51">
              <w:rPr>
                <w:lang w:val="en-US"/>
              </w:rPr>
              <w:t>poştală</w:t>
            </w:r>
            <w:proofErr w:type="spellEnd"/>
            <w:r w:rsidRPr="007D4D51">
              <w:rPr>
                <w:lang w:val="en-US"/>
              </w:rPr>
              <w:t xml:space="preserve"> a </w:t>
            </w:r>
            <w:proofErr w:type="spellStart"/>
            <w:r w:rsidRPr="007D4D51">
              <w:rPr>
                <w:lang w:val="en-US"/>
              </w:rPr>
              <w:t>băncii</w:t>
            </w:r>
            <w:proofErr w:type="spellEnd"/>
            <w:r w:rsidRPr="007D4D51">
              <w:rPr>
                <w:lang w:val="en-US"/>
              </w:rPr>
              <w:t>:</w:t>
            </w:r>
          </w:p>
          <w:p w:rsidR="00625372" w:rsidRPr="00625372" w:rsidRDefault="00625372" w:rsidP="00625372">
            <w:pPr>
              <w:rPr>
                <w:lang w:val="ro-RO"/>
              </w:rPr>
            </w:pPr>
            <w:r w:rsidRPr="00625372">
              <w:rPr>
                <w:lang w:val="ro-RO"/>
              </w:rPr>
              <w:t>Cod:</w:t>
            </w:r>
            <w:r w:rsidRPr="00625372">
              <w:rPr>
                <w:b/>
                <w:lang w:val="ro-RO"/>
              </w:rPr>
              <w:t>TREZMD2X</w:t>
            </w:r>
          </w:p>
          <w:p w:rsidR="00625372" w:rsidRPr="00625372" w:rsidRDefault="00625372" w:rsidP="00625372">
            <w:pPr>
              <w:rPr>
                <w:lang w:val="ro-RO"/>
              </w:rPr>
            </w:pPr>
            <w:r w:rsidRPr="00625372">
              <w:rPr>
                <w:lang w:val="ro-RO"/>
              </w:rPr>
              <w:t xml:space="preserve">Cod fiscal: </w:t>
            </w:r>
            <w:r w:rsidRPr="00625372">
              <w:rPr>
                <w:b/>
                <w:lang w:val="ro-RO"/>
              </w:rPr>
              <w:t>1007601009565</w:t>
            </w:r>
          </w:p>
        </w:tc>
      </w:tr>
    </w:tbl>
    <w:p w:rsidR="00625372" w:rsidRPr="00625372" w:rsidRDefault="00625372" w:rsidP="00625372">
      <w:pPr>
        <w:spacing w:after="0"/>
        <w:contextualSpacing/>
        <w:jc w:val="center"/>
        <w:rPr>
          <w:rFonts w:ascii="Times New Roman" w:eastAsia="Times New Roman" w:hAnsi="Times New Roman" w:cs="Times New Roman"/>
          <w:noProof/>
          <w:sz w:val="24"/>
          <w:szCs w:val="24"/>
          <w:lang w:val="ro-RO"/>
        </w:rPr>
      </w:pPr>
    </w:p>
    <w:p w:rsidR="00625372" w:rsidRPr="00625372" w:rsidRDefault="00625372" w:rsidP="00625372">
      <w:pPr>
        <w:tabs>
          <w:tab w:val="left" w:pos="2685"/>
        </w:tabs>
        <w:spacing w:after="0" w:line="240" w:lineRule="auto"/>
        <w:jc w:val="both"/>
        <w:rPr>
          <w:rFonts w:ascii="Times New Roman" w:eastAsia="Times New Roman" w:hAnsi="Times New Roman" w:cs="Times New Roman"/>
          <w:noProof/>
          <w:sz w:val="24"/>
          <w:szCs w:val="24"/>
          <w:lang w:val="ro-RO"/>
        </w:rPr>
      </w:pPr>
      <w:r w:rsidRPr="00625372">
        <w:rPr>
          <w:rFonts w:ascii="Times New Roman" w:eastAsia="Times New Roman" w:hAnsi="Times New Roman" w:cs="Times New Roman"/>
          <w:noProof/>
          <w:sz w:val="24"/>
          <w:szCs w:val="24"/>
          <w:lang w:val="ro-RO"/>
        </w:rPr>
        <w:tab/>
      </w:r>
    </w:p>
    <w:p w:rsidR="00625372" w:rsidRDefault="00625372" w:rsidP="00625372">
      <w:pPr>
        <w:tabs>
          <w:tab w:val="left" w:pos="2685"/>
        </w:tabs>
        <w:spacing w:after="0"/>
        <w:contextualSpacing/>
        <w:jc w:val="center"/>
        <w:rPr>
          <w:rFonts w:ascii="Times New Roman" w:eastAsia="Times New Roman" w:hAnsi="Times New Roman" w:cs="Times New Roman"/>
          <w:b/>
          <w:sz w:val="24"/>
          <w:szCs w:val="24"/>
          <w:lang w:val="ro-RO"/>
        </w:rPr>
      </w:pPr>
      <w:r w:rsidRPr="00625372">
        <w:rPr>
          <w:rFonts w:ascii="Times New Roman" w:eastAsia="Times New Roman" w:hAnsi="Times New Roman" w:cs="Times New Roman"/>
          <w:b/>
          <w:sz w:val="24"/>
          <w:szCs w:val="24"/>
          <w:lang w:val="ro-RO"/>
        </w:rPr>
        <w:t>SEMNĂTURILE PĂRŢILOR</w:t>
      </w:r>
    </w:p>
    <w:p w:rsidR="00625372" w:rsidRPr="00625372" w:rsidRDefault="00625372" w:rsidP="00625372">
      <w:pPr>
        <w:tabs>
          <w:tab w:val="left" w:pos="2685"/>
        </w:tabs>
        <w:spacing w:after="0"/>
        <w:contextualSpacing/>
        <w:jc w:val="center"/>
        <w:rPr>
          <w:rFonts w:ascii="Times New Roman" w:eastAsia="Times New Roman" w:hAnsi="Times New Roman" w:cs="Times New Roman"/>
          <w:sz w:val="24"/>
          <w:szCs w:val="24"/>
          <w:lang w:val="ro-RO"/>
        </w:rPr>
      </w:pPr>
    </w:p>
    <w:tbl>
      <w:tblPr>
        <w:tblW w:w="0" w:type="auto"/>
        <w:jc w:val="center"/>
        <w:tblLayout w:type="fixed"/>
        <w:tblLook w:val="04A0" w:firstRow="1" w:lastRow="0" w:firstColumn="1" w:lastColumn="0" w:noHBand="0" w:noVBand="1"/>
      </w:tblPr>
      <w:tblGrid>
        <w:gridCol w:w="5188"/>
        <w:gridCol w:w="4559"/>
      </w:tblGrid>
      <w:tr w:rsidR="00625372" w:rsidRPr="00625372" w:rsidTr="004D5820">
        <w:trPr>
          <w:trHeight w:val="357"/>
          <w:jc w:val="center"/>
        </w:trPr>
        <w:tc>
          <w:tcPr>
            <w:tcW w:w="5188" w:type="dxa"/>
            <w:vAlign w:val="center"/>
          </w:tcPr>
          <w:p w:rsidR="00625372" w:rsidRPr="00625372" w:rsidRDefault="00625372" w:rsidP="00625372">
            <w:pPr>
              <w:spacing w:after="0" w:line="240" w:lineRule="auto"/>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Furnizorul/Prestatorul de bunuri</w:t>
            </w:r>
          </w:p>
        </w:tc>
        <w:tc>
          <w:tcPr>
            <w:tcW w:w="4559" w:type="dxa"/>
            <w:vAlign w:val="center"/>
          </w:tcPr>
          <w:p w:rsidR="00625372" w:rsidRPr="00625372" w:rsidRDefault="00625372" w:rsidP="00625372">
            <w:pPr>
              <w:spacing w:after="0" w:line="240" w:lineRule="auto"/>
              <w:jc w:val="center"/>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Cumpărătorul/Beneficiarul</w:t>
            </w:r>
          </w:p>
        </w:tc>
      </w:tr>
      <w:tr w:rsidR="00625372" w:rsidRPr="00625372" w:rsidTr="004D5820">
        <w:trPr>
          <w:trHeight w:val="357"/>
          <w:jc w:val="center"/>
        </w:trPr>
        <w:tc>
          <w:tcPr>
            <w:tcW w:w="5188" w:type="dxa"/>
            <w:vAlign w:val="center"/>
          </w:tcPr>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 xml:space="preserve">     </w:t>
            </w: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Meltan  SRL</w:t>
            </w:r>
          </w:p>
        </w:tc>
        <w:tc>
          <w:tcPr>
            <w:tcW w:w="4559" w:type="dxa"/>
            <w:vAlign w:val="center"/>
          </w:tcPr>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p>
          <w:p w:rsidR="00625372" w:rsidRDefault="00625372" w:rsidP="00625372">
            <w:pPr>
              <w:spacing w:after="0" w:line="240" w:lineRule="auto"/>
              <w:jc w:val="both"/>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 xml:space="preserve">            </w:t>
            </w:r>
          </w:p>
          <w:p w:rsidR="00625372" w:rsidRDefault="00625372" w:rsidP="00625372">
            <w:pPr>
              <w:spacing w:after="0" w:line="240" w:lineRule="auto"/>
              <w:jc w:val="both"/>
              <w:rPr>
                <w:rFonts w:ascii="Times New Roman" w:eastAsia="Times New Roman" w:hAnsi="Times New Roman" w:cs="Times New Roman"/>
                <w:b/>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Pr="00625372">
              <w:rPr>
                <w:rFonts w:ascii="Times New Roman" w:eastAsia="Times New Roman" w:hAnsi="Times New Roman" w:cs="Times New Roman"/>
                <w:b/>
                <w:noProof/>
                <w:sz w:val="24"/>
                <w:szCs w:val="24"/>
                <w:lang w:val="ro-RO"/>
              </w:rPr>
              <w:t xml:space="preserve">  DETS sec.C</w:t>
            </w:r>
            <w:r>
              <w:rPr>
                <w:rFonts w:ascii="Times New Roman" w:eastAsia="Times New Roman" w:hAnsi="Times New Roman" w:cs="Times New Roman"/>
                <w:b/>
                <w:noProof/>
                <w:sz w:val="24"/>
                <w:szCs w:val="24"/>
                <w:lang w:val="ro-RO"/>
              </w:rPr>
              <w:t>iocana</w:t>
            </w: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p>
        </w:tc>
      </w:tr>
    </w:tbl>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noProof/>
          <w:sz w:val="24"/>
          <w:szCs w:val="24"/>
          <w:lang w:val="ro-RO"/>
        </w:rPr>
      </w:pPr>
    </w:p>
    <w:p w:rsidR="00625372" w:rsidRDefault="00625372" w:rsidP="00625372">
      <w:pPr>
        <w:tabs>
          <w:tab w:val="left" w:pos="2295"/>
        </w:tabs>
        <w:spacing w:after="0" w:line="240" w:lineRule="auto"/>
        <w:jc w:val="both"/>
        <w:rPr>
          <w:rFonts w:ascii="Times New Roman" w:eastAsia="Times New Roman" w:hAnsi="Times New Roman" w:cs="Times New Roman"/>
          <w:noProof/>
          <w:sz w:val="24"/>
          <w:szCs w:val="24"/>
          <w:lang w:val="ro-RO"/>
        </w:rPr>
      </w:pPr>
    </w:p>
    <w:p w:rsidR="00625372" w:rsidRDefault="00625372" w:rsidP="00625372">
      <w:pPr>
        <w:tabs>
          <w:tab w:val="left" w:pos="2295"/>
        </w:tabs>
        <w:spacing w:after="0" w:line="240" w:lineRule="auto"/>
        <w:jc w:val="both"/>
        <w:rPr>
          <w:rFonts w:ascii="Times New Roman" w:eastAsia="Times New Roman" w:hAnsi="Times New Roman" w:cs="Times New Roman"/>
          <w:noProof/>
          <w:sz w:val="24"/>
          <w:szCs w:val="24"/>
          <w:lang w:val="ro-RO"/>
        </w:rPr>
      </w:pPr>
    </w:p>
    <w:p w:rsidR="00625372" w:rsidRPr="00625372" w:rsidRDefault="00625372" w:rsidP="00625372">
      <w:pPr>
        <w:tabs>
          <w:tab w:val="left" w:pos="2295"/>
        </w:tabs>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06 din 04 ianuarie 2022</w:t>
      </w:r>
    </w:p>
    <w:p w:rsidR="00625372" w:rsidRPr="00625372" w:rsidRDefault="00625372" w:rsidP="00625372">
      <w:pPr>
        <w:tabs>
          <w:tab w:val="left" w:pos="2295"/>
        </w:tabs>
        <w:spacing w:after="0" w:line="240" w:lineRule="auto"/>
        <w:jc w:val="center"/>
        <w:rPr>
          <w:rFonts w:ascii="Times New Roman" w:eastAsia="Times New Roman" w:hAnsi="Times New Roman" w:cs="Times New Roman"/>
          <w:noProof/>
          <w:sz w:val="24"/>
          <w:szCs w:val="24"/>
          <w:lang w:val="ro-RO"/>
        </w:rPr>
      </w:pPr>
    </w:p>
    <w:p w:rsidR="00625372" w:rsidRPr="00625372" w:rsidRDefault="00625372" w:rsidP="00625372">
      <w:pPr>
        <w:tabs>
          <w:tab w:val="left" w:pos="2295"/>
        </w:tabs>
        <w:spacing w:after="0" w:line="240" w:lineRule="auto"/>
        <w:jc w:val="center"/>
        <w:rPr>
          <w:rFonts w:ascii="Times New Roman" w:eastAsia="Times New Roman" w:hAnsi="Times New Roman" w:cs="Times New Roman"/>
          <w:noProof/>
          <w:sz w:val="24"/>
          <w:szCs w:val="24"/>
          <w:lang w:val="ro-RO"/>
        </w:rPr>
      </w:pPr>
      <w:r w:rsidRPr="00625372">
        <w:rPr>
          <w:rFonts w:ascii="Times New Roman" w:eastAsia="Times New Roman" w:hAnsi="Times New Roman" w:cs="Times New Roman"/>
          <w:noProof/>
          <w:sz w:val="24"/>
          <w:szCs w:val="24"/>
          <w:lang w:val="ro-RO"/>
        </w:rPr>
        <w:t>SPECIFICAŢII TEHNICE</w:t>
      </w:r>
    </w:p>
    <w:p w:rsidR="00625372" w:rsidRPr="00625372" w:rsidRDefault="00625372" w:rsidP="00625372">
      <w:pPr>
        <w:spacing w:after="0" w:line="240" w:lineRule="auto"/>
        <w:ind w:firstLine="567"/>
        <w:jc w:val="both"/>
        <w:rPr>
          <w:rFonts w:ascii="Times New Roman" w:eastAsia="Times New Roman" w:hAnsi="Times New Roman" w:cs="Times New Roman"/>
          <w:sz w:val="24"/>
          <w:szCs w:val="24"/>
          <w:lang w:val="it-IT"/>
        </w:rPr>
      </w:pPr>
    </w:p>
    <w:tbl>
      <w:tblPr>
        <w:tblStyle w:val="1"/>
        <w:tblW w:w="9949" w:type="dxa"/>
        <w:tblLayout w:type="fixed"/>
        <w:tblLook w:val="04A0" w:firstRow="1" w:lastRow="0" w:firstColumn="1" w:lastColumn="0" w:noHBand="0" w:noVBand="1"/>
      </w:tblPr>
      <w:tblGrid>
        <w:gridCol w:w="594"/>
        <w:gridCol w:w="1984"/>
        <w:gridCol w:w="1560"/>
        <w:gridCol w:w="1275"/>
        <w:gridCol w:w="4536"/>
      </w:tblGrid>
      <w:tr w:rsidR="00625372" w:rsidRPr="00625372" w:rsidTr="004D5820">
        <w:tc>
          <w:tcPr>
            <w:tcW w:w="594" w:type="dxa"/>
          </w:tcPr>
          <w:p w:rsidR="00625372" w:rsidRPr="00625372" w:rsidRDefault="00625372" w:rsidP="00625372">
            <w:pPr>
              <w:spacing w:after="160"/>
              <w:jc w:val="both"/>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Nr.</w:t>
            </w:r>
          </w:p>
          <w:p w:rsidR="00625372" w:rsidRPr="00625372" w:rsidRDefault="00625372" w:rsidP="00625372">
            <w:pPr>
              <w:spacing w:after="160"/>
              <w:jc w:val="both"/>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or</w:t>
            </w:r>
          </w:p>
        </w:tc>
        <w:tc>
          <w:tcPr>
            <w:tcW w:w="1984" w:type="dxa"/>
          </w:tcPr>
          <w:p w:rsidR="00625372" w:rsidRPr="00625372" w:rsidRDefault="00625372" w:rsidP="00625372">
            <w:pPr>
              <w:spacing w:after="160"/>
              <w:jc w:val="both"/>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 xml:space="preserve">Denumirea Bunului </w:t>
            </w:r>
          </w:p>
        </w:tc>
        <w:tc>
          <w:tcPr>
            <w:tcW w:w="1560" w:type="dxa"/>
          </w:tcPr>
          <w:p w:rsidR="00625372" w:rsidRPr="00625372" w:rsidRDefault="00625372" w:rsidP="00625372">
            <w:pPr>
              <w:spacing w:after="160"/>
              <w:jc w:val="both"/>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Producător</w:t>
            </w:r>
          </w:p>
        </w:tc>
        <w:tc>
          <w:tcPr>
            <w:tcW w:w="1275" w:type="dxa"/>
          </w:tcPr>
          <w:p w:rsidR="00625372" w:rsidRPr="00625372" w:rsidRDefault="00625372" w:rsidP="00625372">
            <w:pPr>
              <w:spacing w:after="160"/>
              <w:jc w:val="center"/>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Țara de origine</w:t>
            </w:r>
          </w:p>
        </w:tc>
        <w:tc>
          <w:tcPr>
            <w:tcW w:w="4536" w:type="dxa"/>
          </w:tcPr>
          <w:p w:rsidR="00625372" w:rsidRPr="00625372" w:rsidRDefault="00625372" w:rsidP="00625372">
            <w:pPr>
              <w:spacing w:after="160"/>
              <w:jc w:val="both"/>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Specificația tehnică a bunului</w:t>
            </w:r>
          </w:p>
        </w:tc>
      </w:tr>
      <w:tr w:rsidR="00625372" w:rsidRPr="00AB6FA6" w:rsidTr="004D5820">
        <w:tc>
          <w:tcPr>
            <w:tcW w:w="59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1</w:t>
            </w:r>
          </w:p>
        </w:tc>
        <w:tc>
          <w:tcPr>
            <w:tcW w:w="198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Paste făinoase diferite figuri</w:t>
            </w:r>
          </w:p>
        </w:tc>
        <w:tc>
          <w:tcPr>
            <w:tcW w:w="1560"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 xml:space="preserve">Grama Grup, </w:t>
            </w:r>
          </w:p>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 xml:space="preserve">conform certificatului </w:t>
            </w:r>
          </w:p>
        </w:tc>
        <w:tc>
          <w:tcPr>
            <w:tcW w:w="1275" w:type="dxa"/>
          </w:tcPr>
          <w:p w:rsidR="00625372" w:rsidRPr="00625372" w:rsidRDefault="00625372" w:rsidP="00625372">
            <w:pPr>
              <w:spacing w:after="160"/>
              <w:jc w:val="center"/>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MD</w:t>
            </w:r>
          </w:p>
        </w:tc>
        <w:tc>
          <w:tcPr>
            <w:tcW w:w="4536" w:type="dxa"/>
          </w:tcPr>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Paste făinoase, grupa A extra, diferite figuri aspect sticlos, uniform cu nuanță crem-gălbuie. La fierbere produsul trebuie să nu fie elstic, să nu-și piardă forma, să nu se lipiască. Ambalat în pachet de 1kg- 5kg.</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Produsul la data livrări să nu fie expirat mai mult 1/3 din termenul de valabilitate.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 xml:space="preserve"> Standard: HG. nr 775 din 03.07.2007. Acte ce denota calitatea produsului: -</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Certificat de inofensivitate;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Certificat de calitate; Livrarea: Două ori pe lună</w:t>
            </w:r>
            <w:r>
              <w:rPr>
                <w:rFonts w:ascii="Times New Roman" w:eastAsia="Times New Roman" w:hAnsi="Times New Roman" w:cs="Times New Roman"/>
                <w:b/>
                <w:sz w:val="20"/>
                <w:szCs w:val="24"/>
                <w:lang w:val="it-IT"/>
              </w:rPr>
              <w:t xml:space="preserve"> și la solicitare</w:t>
            </w:r>
          </w:p>
        </w:tc>
      </w:tr>
      <w:tr w:rsidR="00625372" w:rsidRPr="00AB6FA6" w:rsidTr="004D5820">
        <w:tc>
          <w:tcPr>
            <w:tcW w:w="59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2</w:t>
            </w:r>
          </w:p>
        </w:tc>
        <w:tc>
          <w:tcPr>
            <w:tcW w:w="198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Crupe de porumb</w:t>
            </w:r>
          </w:p>
        </w:tc>
        <w:tc>
          <w:tcPr>
            <w:tcW w:w="1560"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 xml:space="preserve">Steviprod </w:t>
            </w:r>
          </w:p>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 xml:space="preserve">Vitalcomus </w:t>
            </w:r>
          </w:p>
          <w:p w:rsidR="00625372" w:rsidRPr="00625372" w:rsidRDefault="00625372" w:rsidP="00625372">
            <w:pPr>
              <w:spacing w:after="160"/>
              <w:jc w:val="both"/>
              <w:rPr>
                <w:rFonts w:ascii="Times New Roman" w:eastAsia="Times New Roman" w:hAnsi="Times New Roman" w:cs="Times New Roman"/>
                <w:sz w:val="24"/>
                <w:szCs w:val="24"/>
                <w:lang w:val="it-IT"/>
              </w:rPr>
            </w:pPr>
          </w:p>
        </w:tc>
        <w:tc>
          <w:tcPr>
            <w:tcW w:w="1275" w:type="dxa"/>
          </w:tcPr>
          <w:p w:rsidR="00625372" w:rsidRPr="00625372" w:rsidRDefault="00625372" w:rsidP="00625372">
            <w:pPr>
              <w:spacing w:after="160"/>
              <w:jc w:val="center"/>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MD</w:t>
            </w:r>
          </w:p>
        </w:tc>
        <w:tc>
          <w:tcPr>
            <w:tcW w:w="4536" w:type="dxa"/>
          </w:tcPr>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Curată, fără impurităţi. Pachet 1 kg, roada anului 2021. Produsul la data livrări să nu fie expirat mai mult 1/3 din termenul de valabilitate.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Standard:ГОСТ 6002-69;</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 xml:space="preserve"> Acte ce denota calitatea produsului:</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Acte ce confirma calitatea produsului: - Certificat de inofensivitate;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 xml:space="preserve">Certificat de calitate; </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Livrarea: Două ori pe lună</w:t>
            </w:r>
            <w:r>
              <w:rPr>
                <w:rFonts w:ascii="Times New Roman" w:eastAsia="Times New Roman" w:hAnsi="Times New Roman" w:cs="Times New Roman"/>
                <w:b/>
                <w:sz w:val="20"/>
                <w:szCs w:val="24"/>
                <w:lang w:val="it-IT"/>
              </w:rPr>
              <w:t xml:space="preserve"> și la solicitare</w:t>
            </w:r>
          </w:p>
        </w:tc>
      </w:tr>
      <w:tr w:rsidR="00625372" w:rsidRPr="00AB6FA6" w:rsidTr="004D5820">
        <w:tc>
          <w:tcPr>
            <w:tcW w:w="59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3</w:t>
            </w:r>
          </w:p>
        </w:tc>
        <w:tc>
          <w:tcPr>
            <w:tcW w:w="198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Ulei de floarea soarelui, rafinat</w:t>
            </w:r>
          </w:p>
        </w:tc>
        <w:tc>
          <w:tcPr>
            <w:tcW w:w="1560"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 xml:space="preserve">Olium Gogu, conform certificatului </w:t>
            </w:r>
          </w:p>
        </w:tc>
        <w:tc>
          <w:tcPr>
            <w:tcW w:w="1275" w:type="dxa"/>
          </w:tcPr>
          <w:p w:rsidR="00625372" w:rsidRPr="00625372" w:rsidRDefault="00625372" w:rsidP="00625372">
            <w:pPr>
              <w:spacing w:after="160"/>
              <w:jc w:val="center"/>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MD</w:t>
            </w:r>
          </w:p>
        </w:tc>
        <w:tc>
          <w:tcPr>
            <w:tcW w:w="4536" w:type="dxa"/>
          </w:tcPr>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Ulei rafinat limpede, fără suspensii sau sedimente, transparent, de culoare galbenă. Butelii  de 0,820-0,920 Kg. Produsul la data livrări să nu fie expirat mai mult 1/3 din termenul de valabilitate.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 xml:space="preserve">  Standard: HG nr. 434 din 27.05.2010 Acte ce denota calitatea produsului: Acte ce confirma calitatea produsului: - Certificat de inofensivitate;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 xml:space="preserve">Certificat de calitate; </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Raport de încercări;</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Livrarea: Două ori pe lună</w:t>
            </w:r>
            <w:r>
              <w:rPr>
                <w:rFonts w:ascii="Times New Roman" w:eastAsia="Times New Roman" w:hAnsi="Times New Roman" w:cs="Times New Roman"/>
                <w:b/>
                <w:sz w:val="20"/>
                <w:szCs w:val="24"/>
                <w:lang w:val="it-IT"/>
              </w:rPr>
              <w:t xml:space="preserve"> și la solicitare</w:t>
            </w:r>
          </w:p>
        </w:tc>
      </w:tr>
      <w:tr w:rsidR="00625372" w:rsidRPr="00AB6FA6" w:rsidTr="004D5820">
        <w:tc>
          <w:tcPr>
            <w:tcW w:w="59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4</w:t>
            </w:r>
          </w:p>
        </w:tc>
        <w:tc>
          <w:tcPr>
            <w:tcW w:w="198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Ulei de floarea soarelui nerafinat</w:t>
            </w:r>
          </w:p>
        </w:tc>
        <w:tc>
          <w:tcPr>
            <w:tcW w:w="1560"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Olium Gogu, conform certificatului</w:t>
            </w:r>
          </w:p>
        </w:tc>
        <w:tc>
          <w:tcPr>
            <w:tcW w:w="1275" w:type="dxa"/>
          </w:tcPr>
          <w:p w:rsidR="00625372" w:rsidRPr="00625372" w:rsidRDefault="00625372" w:rsidP="00625372">
            <w:pPr>
              <w:spacing w:after="160"/>
              <w:jc w:val="center"/>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MD</w:t>
            </w:r>
          </w:p>
        </w:tc>
        <w:tc>
          <w:tcPr>
            <w:tcW w:w="4536" w:type="dxa"/>
          </w:tcPr>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Ulei limpede, fără suspensii sau sedimente, transparent, de culoare galbenă. Butelii de  0,820-0,920 Kg. Produsul la data livrări să nu fie expirat mai mult 1/3 din termenul de valabilitate.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Standart: HG nr.434 din 27.05.2010 Acte ce denota calitatea produsului:  Acte ce confirma calitatea produsului: - Certificat de inofensivitate;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 xml:space="preserve">Certificat de calitate; raport de încercări; </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Livrarea: Două ori pe lună</w:t>
            </w:r>
            <w:r>
              <w:rPr>
                <w:rFonts w:ascii="Times New Roman" w:eastAsia="Times New Roman" w:hAnsi="Times New Roman" w:cs="Times New Roman"/>
                <w:b/>
                <w:sz w:val="20"/>
                <w:szCs w:val="24"/>
                <w:lang w:val="it-IT"/>
              </w:rPr>
              <w:t xml:space="preserve"> și la solicitare</w:t>
            </w:r>
          </w:p>
        </w:tc>
      </w:tr>
      <w:tr w:rsidR="00625372" w:rsidRPr="00AB6FA6" w:rsidTr="004D5820">
        <w:tc>
          <w:tcPr>
            <w:tcW w:w="59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lastRenderedPageBreak/>
              <w:t>5</w:t>
            </w:r>
          </w:p>
        </w:tc>
        <w:tc>
          <w:tcPr>
            <w:tcW w:w="198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Fasole</w:t>
            </w:r>
          </w:p>
        </w:tc>
        <w:tc>
          <w:tcPr>
            <w:tcW w:w="1560"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Conform certificatului</w:t>
            </w:r>
          </w:p>
        </w:tc>
        <w:tc>
          <w:tcPr>
            <w:tcW w:w="1275" w:type="dxa"/>
          </w:tcPr>
          <w:p w:rsidR="00625372" w:rsidRPr="00625372" w:rsidRDefault="00625372" w:rsidP="00625372">
            <w:pPr>
              <w:spacing w:after="160"/>
              <w:jc w:val="center"/>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MD</w:t>
            </w:r>
          </w:p>
        </w:tc>
        <w:tc>
          <w:tcPr>
            <w:tcW w:w="4536" w:type="dxa"/>
          </w:tcPr>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Albe, curate, fără impurităţi, de mărime medie. Pachet 1 kg, roada anului 2021. Produsul la data livrări să nu fie expirat mai mult 1/3 din termenul de valabilitate.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Standard: HG. 205 din 11.03.2009.</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Acte ce denota calitatea produsului:</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Acte ce confirma calitatea produsului: - Certificat de inofensivitate;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 xml:space="preserve">Certificat de calitate; </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Livrarea: Două ori pe lună</w:t>
            </w:r>
          </w:p>
        </w:tc>
      </w:tr>
      <w:tr w:rsidR="00625372" w:rsidRPr="00AB6FA6" w:rsidTr="004D5820">
        <w:tc>
          <w:tcPr>
            <w:tcW w:w="59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6</w:t>
            </w:r>
          </w:p>
        </w:tc>
        <w:tc>
          <w:tcPr>
            <w:tcW w:w="1984"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Tăiței de casă</w:t>
            </w:r>
          </w:p>
        </w:tc>
        <w:tc>
          <w:tcPr>
            <w:tcW w:w="1560" w:type="dxa"/>
          </w:tcPr>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 xml:space="preserve">Grama Grup, </w:t>
            </w:r>
          </w:p>
          <w:p w:rsidR="00625372" w:rsidRPr="00625372" w:rsidRDefault="00625372" w:rsidP="00625372">
            <w:pPr>
              <w:spacing w:after="160"/>
              <w:jc w:val="both"/>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conform certificatului</w:t>
            </w:r>
          </w:p>
        </w:tc>
        <w:tc>
          <w:tcPr>
            <w:tcW w:w="1275" w:type="dxa"/>
          </w:tcPr>
          <w:p w:rsidR="00625372" w:rsidRPr="00625372" w:rsidRDefault="00625372" w:rsidP="00625372">
            <w:pPr>
              <w:spacing w:after="160"/>
              <w:jc w:val="center"/>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MD</w:t>
            </w:r>
          </w:p>
        </w:tc>
        <w:tc>
          <w:tcPr>
            <w:tcW w:w="4536" w:type="dxa"/>
          </w:tcPr>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Tăiței de casă, grupa C, fără urme de făină, cu nuanța crem sau gălbuie. La fierbere produsul trebuie să fie elastic, să nu-și piardă forma, să nu se lipească. Ambalat în pachet de 1kg- 5kg.</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 xml:space="preserve"> Produsul la data livrări să nu fie expirat mai mult 1/3 din termenul de valabilitate.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 xml:space="preserve">Standard: HG. nr 775 din 03.07.2007. Acte ce denota calitatea produsului: </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Certificat de inofensivitate;</w:t>
            </w: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 xml:space="preserve">Certificat de calitate; </w:t>
            </w:r>
          </w:p>
          <w:p w:rsidR="00625372" w:rsidRPr="00625372" w:rsidRDefault="00625372" w:rsidP="00625372">
            <w:pPr>
              <w:spacing w:after="160"/>
              <w:jc w:val="both"/>
              <w:rPr>
                <w:rFonts w:ascii="Times New Roman" w:eastAsia="Times New Roman" w:hAnsi="Times New Roman" w:cs="Times New Roman"/>
                <w:b/>
                <w:sz w:val="20"/>
                <w:szCs w:val="24"/>
                <w:lang w:val="it-IT"/>
              </w:rPr>
            </w:pPr>
          </w:p>
          <w:p w:rsidR="00625372" w:rsidRPr="00625372" w:rsidRDefault="00625372" w:rsidP="00625372">
            <w:pPr>
              <w:spacing w:after="160"/>
              <w:jc w:val="both"/>
              <w:rPr>
                <w:rFonts w:ascii="Times New Roman" w:eastAsia="Times New Roman" w:hAnsi="Times New Roman" w:cs="Times New Roman"/>
                <w:b/>
                <w:sz w:val="20"/>
                <w:szCs w:val="24"/>
                <w:lang w:val="it-IT"/>
              </w:rPr>
            </w:pPr>
            <w:r w:rsidRPr="00625372">
              <w:rPr>
                <w:rFonts w:ascii="Times New Roman" w:eastAsia="Times New Roman" w:hAnsi="Times New Roman" w:cs="Times New Roman"/>
                <w:b/>
                <w:sz w:val="20"/>
                <w:szCs w:val="24"/>
                <w:lang w:val="it-IT"/>
              </w:rPr>
              <w:t>Livrarea: Două ori pe lună</w:t>
            </w:r>
            <w:r>
              <w:rPr>
                <w:rFonts w:ascii="Times New Roman" w:eastAsia="Times New Roman" w:hAnsi="Times New Roman" w:cs="Times New Roman"/>
                <w:b/>
                <w:sz w:val="20"/>
                <w:szCs w:val="24"/>
                <w:lang w:val="it-IT"/>
              </w:rPr>
              <w:t xml:space="preserve"> și la solicitare</w:t>
            </w:r>
          </w:p>
        </w:tc>
      </w:tr>
    </w:tbl>
    <w:p w:rsidR="00625372" w:rsidRPr="00625372" w:rsidRDefault="00625372" w:rsidP="00625372">
      <w:pPr>
        <w:spacing w:after="0" w:line="240" w:lineRule="auto"/>
        <w:ind w:firstLine="567"/>
        <w:jc w:val="both"/>
        <w:rPr>
          <w:rFonts w:ascii="Times New Roman" w:eastAsia="Times New Roman" w:hAnsi="Times New Roman" w:cs="Times New Roman"/>
          <w:sz w:val="24"/>
          <w:szCs w:val="24"/>
          <w:lang w:val="it-IT"/>
        </w:rPr>
      </w:pPr>
    </w:p>
    <w:p w:rsidR="00625372" w:rsidRPr="00625372" w:rsidRDefault="00625372" w:rsidP="00625372">
      <w:pPr>
        <w:spacing w:after="0" w:line="240" w:lineRule="auto"/>
        <w:jc w:val="both"/>
        <w:rPr>
          <w:rFonts w:ascii="Times New Roman" w:eastAsia="Times New Roman" w:hAnsi="Times New Roman" w:cs="Times New Roman"/>
          <w:sz w:val="24"/>
          <w:szCs w:val="24"/>
          <w:lang w:val="it-IT"/>
        </w:rPr>
      </w:pPr>
    </w:p>
    <w:p w:rsidR="00625372" w:rsidRPr="00625372" w:rsidRDefault="00625372" w:rsidP="00625372">
      <w:pPr>
        <w:tabs>
          <w:tab w:val="left" w:pos="2685"/>
        </w:tabs>
        <w:spacing w:after="0"/>
        <w:contextualSpacing/>
        <w:jc w:val="center"/>
        <w:rPr>
          <w:rFonts w:ascii="Times New Roman" w:eastAsia="Times New Roman" w:hAnsi="Times New Roman" w:cs="Times New Roman"/>
          <w:sz w:val="24"/>
          <w:szCs w:val="24"/>
          <w:lang w:val="ro-RO"/>
        </w:rPr>
      </w:pPr>
      <w:r w:rsidRPr="00625372">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625372" w:rsidRPr="00625372" w:rsidTr="004D5820">
        <w:trPr>
          <w:trHeight w:val="357"/>
          <w:jc w:val="center"/>
        </w:trPr>
        <w:tc>
          <w:tcPr>
            <w:tcW w:w="5188" w:type="dxa"/>
            <w:vAlign w:val="center"/>
          </w:tcPr>
          <w:p w:rsidR="00625372" w:rsidRPr="00625372" w:rsidRDefault="00625372" w:rsidP="00625372">
            <w:pPr>
              <w:spacing w:after="0" w:line="240" w:lineRule="auto"/>
              <w:jc w:val="center"/>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Furnizorul/Prestatorul de bunuri/servicii</w:t>
            </w:r>
          </w:p>
        </w:tc>
        <w:tc>
          <w:tcPr>
            <w:tcW w:w="4559" w:type="dxa"/>
            <w:vAlign w:val="center"/>
          </w:tcPr>
          <w:p w:rsidR="00625372" w:rsidRPr="00625372" w:rsidRDefault="00625372" w:rsidP="00625372">
            <w:pPr>
              <w:spacing w:after="0" w:line="240" w:lineRule="auto"/>
              <w:jc w:val="center"/>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Cumpărătorul/Beneficiarul</w:t>
            </w:r>
          </w:p>
        </w:tc>
      </w:tr>
      <w:tr w:rsidR="00625372" w:rsidRPr="00625372" w:rsidTr="004D5820">
        <w:trPr>
          <w:trHeight w:val="357"/>
          <w:jc w:val="center"/>
        </w:trPr>
        <w:tc>
          <w:tcPr>
            <w:tcW w:w="5188" w:type="dxa"/>
            <w:vAlign w:val="center"/>
          </w:tcPr>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 xml:space="preserve">       Meltan  SRL </w:t>
            </w: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ab/>
            </w: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 xml:space="preserve">              </w:t>
            </w: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 xml:space="preserve">  </w:t>
            </w:r>
          </w:p>
        </w:tc>
      </w:tr>
    </w:tbl>
    <w:p w:rsidR="00625372" w:rsidRPr="00625372" w:rsidRDefault="00625372" w:rsidP="00625372">
      <w:pPr>
        <w:spacing w:after="0" w:line="240" w:lineRule="auto"/>
        <w:jc w:val="both"/>
        <w:rPr>
          <w:rFonts w:ascii="Times New Roman" w:eastAsia="Times New Roman" w:hAnsi="Times New Roman" w:cs="Times New Roman"/>
          <w:sz w:val="24"/>
          <w:szCs w:val="24"/>
          <w:lang w:val="ro-RO"/>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AB6FA6" w:rsidP="00625372">
      <w:pPr>
        <w:spacing w:after="0" w:line="240" w:lineRule="auto"/>
        <w:ind w:firstLine="567"/>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Anexa nr. 2</w:t>
      </w:r>
      <w:r w:rsidR="00625372" w:rsidRPr="00625372">
        <w:rPr>
          <w:rFonts w:ascii="Times New Roman" w:eastAsia="Times New Roman" w:hAnsi="Times New Roman" w:cs="Times New Roman"/>
          <w:sz w:val="24"/>
          <w:szCs w:val="24"/>
          <w:lang w:val="it-IT"/>
        </w:rPr>
        <w:t xml:space="preserve"> la contractul nr. 06 din 04 ianuarie 2022</w:t>
      </w: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p>
    <w:p w:rsidR="00625372" w:rsidRPr="00625372" w:rsidRDefault="00625372" w:rsidP="00625372">
      <w:pPr>
        <w:spacing w:after="0" w:line="240" w:lineRule="auto"/>
        <w:rPr>
          <w:rFonts w:ascii="Times New Roman" w:eastAsia="Times New Roman" w:hAnsi="Times New Roman" w:cs="Times New Roman"/>
          <w:sz w:val="24"/>
          <w:szCs w:val="24"/>
          <w:lang w:val="it-IT"/>
        </w:rPr>
      </w:pPr>
    </w:p>
    <w:p w:rsidR="00625372" w:rsidRPr="00625372" w:rsidRDefault="00625372" w:rsidP="00625372">
      <w:pPr>
        <w:spacing w:after="0" w:line="240" w:lineRule="auto"/>
        <w:ind w:firstLine="567"/>
        <w:jc w:val="center"/>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SPECIFICAŢII DE PREŢ</w:t>
      </w:r>
      <w:r w:rsidRPr="00625372">
        <w:rPr>
          <w:rFonts w:ascii="Times New Roman" w:eastAsia="Times New Roman" w:hAnsi="Times New Roman" w:cs="Times New Roman"/>
          <w:noProof/>
          <w:sz w:val="24"/>
          <w:szCs w:val="24"/>
          <w:lang w:val="ro-RO"/>
        </w:rPr>
        <w:t xml:space="preserve"> </w:t>
      </w:r>
    </w:p>
    <w:p w:rsidR="00625372" w:rsidRPr="00625372" w:rsidRDefault="00625372" w:rsidP="00625372">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1"/>
        <w:tblW w:w="9949" w:type="dxa"/>
        <w:tblLayout w:type="fixed"/>
        <w:tblLook w:val="04A0" w:firstRow="1" w:lastRow="0" w:firstColumn="1" w:lastColumn="0" w:noHBand="0" w:noVBand="1"/>
      </w:tblPr>
      <w:tblGrid>
        <w:gridCol w:w="594"/>
        <w:gridCol w:w="2126"/>
        <w:gridCol w:w="1418"/>
        <w:gridCol w:w="1417"/>
        <w:gridCol w:w="1276"/>
        <w:gridCol w:w="1647"/>
        <w:gridCol w:w="1471"/>
      </w:tblGrid>
      <w:tr w:rsidR="00625372" w:rsidRPr="00625372" w:rsidTr="00681F8A">
        <w:tc>
          <w:tcPr>
            <w:tcW w:w="594" w:type="dxa"/>
          </w:tcPr>
          <w:p w:rsidR="00625372" w:rsidRPr="00625372" w:rsidRDefault="00625372" w:rsidP="00625372">
            <w:pPr>
              <w:keepNext/>
              <w:keepLines/>
              <w:spacing w:before="200" w:after="160"/>
              <w:jc w:val="center"/>
              <w:outlineLvl w:val="2"/>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Nr.or</w:t>
            </w:r>
          </w:p>
        </w:tc>
        <w:tc>
          <w:tcPr>
            <w:tcW w:w="2126" w:type="dxa"/>
          </w:tcPr>
          <w:p w:rsidR="00625372" w:rsidRPr="00625372" w:rsidRDefault="00625372" w:rsidP="00625372">
            <w:pPr>
              <w:keepNext/>
              <w:keepLines/>
              <w:spacing w:before="200" w:after="160"/>
              <w:jc w:val="center"/>
              <w:outlineLvl w:val="2"/>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Denumirea Bunului</w:t>
            </w:r>
          </w:p>
        </w:tc>
        <w:tc>
          <w:tcPr>
            <w:tcW w:w="1418" w:type="dxa"/>
          </w:tcPr>
          <w:p w:rsidR="00625372" w:rsidRPr="00625372" w:rsidRDefault="00625372" w:rsidP="00625372">
            <w:pPr>
              <w:keepNext/>
              <w:keepLines/>
              <w:spacing w:before="200" w:after="160"/>
              <w:jc w:val="center"/>
              <w:outlineLvl w:val="2"/>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Cantitatea</w:t>
            </w:r>
          </w:p>
        </w:tc>
        <w:tc>
          <w:tcPr>
            <w:tcW w:w="1417" w:type="dxa"/>
          </w:tcPr>
          <w:p w:rsidR="00625372" w:rsidRPr="00625372" w:rsidRDefault="00625372" w:rsidP="00625372">
            <w:pPr>
              <w:keepNext/>
              <w:keepLines/>
              <w:spacing w:before="200" w:after="160"/>
              <w:jc w:val="center"/>
              <w:outlineLvl w:val="2"/>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Preț</w:t>
            </w:r>
          </w:p>
          <w:p w:rsidR="00625372" w:rsidRPr="00625372" w:rsidRDefault="00625372" w:rsidP="00625372">
            <w:pPr>
              <w:keepNext/>
              <w:keepLines/>
              <w:spacing w:before="200" w:after="160"/>
              <w:jc w:val="center"/>
              <w:outlineLvl w:val="2"/>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fără TVA</w:t>
            </w:r>
          </w:p>
        </w:tc>
        <w:tc>
          <w:tcPr>
            <w:tcW w:w="1276" w:type="dxa"/>
          </w:tcPr>
          <w:p w:rsidR="00625372" w:rsidRPr="00625372" w:rsidRDefault="00625372" w:rsidP="00625372">
            <w:pPr>
              <w:keepNext/>
              <w:keepLines/>
              <w:spacing w:before="200" w:after="160"/>
              <w:jc w:val="center"/>
              <w:outlineLvl w:val="2"/>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Preț inclusiv TVA</w:t>
            </w:r>
          </w:p>
        </w:tc>
        <w:tc>
          <w:tcPr>
            <w:tcW w:w="1647" w:type="dxa"/>
          </w:tcPr>
          <w:p w:rsidR="00625372" w:rsidRPr="00625372" w:rsidRDefault="00625372" w:rsidP="00625372">
            <w:pPr>
              <w:keepNext/>
              <w:keepLines/>
              <w:spacing w:before="200" w:after="160"/>
              <w:jc w:val="center"/>
              <w:outlineLvl w:val="2"/>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Suma fără</w:t>
            </w:r>
          </w:p>
          <w:p w:rsidR="00625372" w:rsidRPr="00625372" w:rsidRDefault="00625372" w:rsidP="00625372">
            <w:pPr>
              <w:keepNext/>
              <w:keepLines/>
              <w:spacing w:before="200" w:after="160"/>
              <w:jc w:val="center"/>
              <w:outlineLvl w:val="2"/>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TVA</w:t>
            </w:r>
          </w:p>
        </w:tc>
        <w:tc>
          <w:tcPr>
            <w:tcW w:w="1471" w:type="dxa"/>
          </w:tcPr>
          <w:p w:rsidR="00625372" w:rsidRPr="00625372" w:rsidRDefault="00625372" w:rsidP="00625372">
            <w:pPr>
              <w:keepNext/>
              <w:keepLines/>
              <w:spacing w:before="200" w:after="160"/>
              <w:jc w:val="center"/>
              <w:outlineLvl w:val="2"/>
              <w:rPr>
                <w:rFonts w:ascii="Times New Roman" w:eastAsia="Times New Roman" w:hAnsi="Times New Roman" w:cs="Times New Roman"/>
                <w:b/>
                <w:sz w:val="24"/>
                <w:szCs w:val="24"/>
                <w:lang w:val="it-IT"/>
              </w:rPr>
            </w:pPr>
            <w:r w:rsidRPr="00625372">
              <w:rPr>
                <w:rFonts w:ascii="Times New Roman" w:eastAsia="Times New Roman" w:hAnsi="Times New Roman" w:cs="Times New Roman"/>
                <w:b/>
                <w:sz w:val="24"/>
                <w:szCs w:val="24"/>
                <w:lang w:val="it-IT"/>
              </w:rPr>
              <w:t>Suma cu TVA</w:t>
            </w:r>
          </w:p>
        </w:tc>
      </w:tr>
      <w:tr w:rsidR="00625372" w:rsidRPr="00625372" w:rsidTr="00681F8A">
        <w:tc>
          <w:tcPr>
            <w:tcW w:w="594" w:type="dxa"/>
          </w:tcPr>
          <w:p w:rsidR="00625372" w:rsidRPr="00625372" w:rsidRDefault="00625372" w:rsidP="00625372">
            <w:pPr>
              <w:keepNext/>
              <w:keepLines/>
              <w:spacing w:before="200" w:after="160"/>
              <w:jc w:val="both"/>
              <w:outlineLvl w:val="2"/>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1</w:t>
            </w:r>
          </w:p>
        </w:tc>
        <w:tc>
          <w:tcPr>
            <w:tcW w:w="2126" w:type="dxa"/>
          </w:tcPr>
          <w:p w:rsidR="00625372" w:rsidRPr="00625372" w:rsidRDefault="00625372" w:rsidP="00625372">
            <w:pPr>
              <w:spacing w:after="160"/>
              <w:rPr>
                <w:rFonts w:ascii="Times New Roman" w:eastAsia="Calibri" w:hAnsi="Times New Roman" w:cs="Times New Roman"/>
                <w:sz w:val="20"/>
                <w:szCs w:val="20"/>
                <w:lang w:val="it-IT"/>
              </w:rPr>
            </w:pPr>
            <w:proofErr w:type="spellStart"/>
            <w:r w:rsidRPr="00625372">
              <w:rPr>
                <w:rFonts w:ascii="Times New Roman" w:eastAsia="Calibri" w:hAnsi="Times New Roman" w:cs="Times New Roman"/>
                <w:sz w:val="20"/>
                <w:szCs w:val="20"/>
              </w:rPr>
              <w:t>Paste</w:t>
            </w:r>
            <w:proofErr w:type="spellEnd"/>
            <w:r w:rsidRPr="00625372">
              <w:rPr>
                <w:rFonts w:ascii="Times New Roman" w:eastAsia="Calibri" w:hAnsi="Times New Roman" w:cs="Times New Roman"/>
                <w:sz w:val="20"/>
                <w:szCs w:val="20"/>
              </w:rPr>
              <w:t xml:space="preserve"> </w:t>
            </w:r>
            <w:proofErr w:type="spellStart"/>
            <w:r w:rsidRPr="00625372">
              <w:rPr>
                <w:rFonts w:ascii="Times New Roman" w:eastAsia="Calibri" w:hAnsi="Times New Roman" w:cs="Times New Roman"/>
                <w:sz w:val="20"/>
                <w:szCs w:val="20"/>
              </w:rPr>
              <w:t>făinoase</w:t>
            </w:r>
            <w:proofErr w:type="spellEnd"/>
            <w:r w:rsidRPr="00625372">
              <w:rPr>
                <w:rFonts w:ascii="Times New Roman" w:eastAsia="Calibri" w:hAnsi="Times New Roman" w:cs="Times New Roman"/>
                <w:sz w:val="20"/>
                <w:szCs w:val="20"/>
              </w:rPr>
              <w:t xml:space="preserve"> </w:t>
            </w:r>
            <w:proofErr w:type="spellStart"/>
            <w:r w:rsidRPr="00625372">
              <w:rPr>
                <w:rFonts w:ascii="Times New Roman" w:eastAsia="Calibri" w:hAnsi="Times New Roman" w:cs="Times New Roman"/>
                <w:sz w:val="20"/>
                <w:szCs w:val="20"/>
              </w:rPr>
              <w:t>diferite</w:t>
            </w:r>
            <w:proofErr w:type="spellEnd"/>
            <w:r w:rsidRPr="00625372">
              <w:rPr>
                <w:rFonts w:ascii="Times New Roman" w:eastAsia="Calibri" w:hAnsi="Times New Roman" w:cs="Times New Roman"/>
                <w:sz w:val="20"/>
                <w:szCs w:val="20"/>
              </w:rPr>
              <w:t xml:space="preserve"> </w:t>
            </w:r>
            <w:proofErr w:type="spellStart"/>
            <w:r w:rsidRPr="00625372">
              <w:rPr>
                <w:rFonts w:ascii="Times New Roman" w:eastAsia="Calibri" w:hAnsi="Times New Roman" w:cs="Times New Roman"/>
                <w:sz w:val="20"/>
                <w:szCs w:val="20"/>
              </w:rPr>
              <w:t>figuri</w:t>
            </w:r>
            <w:proofErr w:type="spellEnd"/>
          </w:p>
        </w:tc>
        <w:tc>
          <w:tcPr>
            <w:tcW w:w="1418" w:type="dxa"/>
          </w:tcPr>
          <w:p w:rsidR="00625372" w:rsidRPr="00AB6FA6" w:rsidRDefault="00625372">
            <w:pPr>
              <w:jc w:val="both"/>
              <w:rPr>
                <w:color w:val="000000"/>
                <w:sz w:val="24"/>
                <w:szCs w:val="24"/>
                <w:lang w:val="ro-RO"/>
              </w:rPr>
            </w:pPr>
            <w:r>
              <w:rPr>
                <w:color w:val="000000"/>
              </w:rPr>
              <w:t>2300</w:t>
            </w:r>
            <w:r w:rsidR="00AB6FA6">
              <w:rPr>
                <w:color w:val="000000"/>
                <w:lang w:val="ro-RO"/>
              </w:rPr>
              <w:t xml:space="preserve"> kg</w:t>
            </w:r>
          </w:p>
        </w:tc>
        <w:tc>
          <w:tcPr>
            <w:tcW w:w="1417" w:type="dxa"/>
          </w:tcPr>
          <w:p w:rsidR="00625372" w:rsidRDefault="00625372">
            <w:pPr>
              <w:jc w:val="right"/>
              <w:rPr>
                <w:color w:val="000000"/>
                <w:sz w:val="24"/>
                <w:szCs w:val="24"/>
              </w:rPr>
            </w:pPr>
            <w:r>
              <w:rPr>
                <w:color w:val="000000"/>
              </w:rPr>
              <w:t>17.08</w:t>
            </w:r>
          </w:p>
        </w:tc>
        <w:tc>
          <w:tcPr>
            <w:tcW w:w="1276" w:type="dxa"/>
          </w:tcPr>
          <w:p w:rsidR="00625372" w:rsidRDefault="00625372">
            <w:pPr>
              <w:jc w:val="right"/>
              <w:rPr>
                <w:color w:val="000000"/>
                <w:sz w:val="24"/>
                <w:szCs w:val="24"/>
              </w:rPr>
            </w:pPr>
            <w:r>
              <w:rPr>
                <w:color w:val="000000"/>
              </w:rPr>
              <w:t>20.50</w:t>
            </w:r>
          </w:p>
        </w:tc>
        <w:tc>
          <w:tcPr>
            <w:tcW w:w="1647"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39284.00</w:t>
            </w:r>
          </w:p>
        </w:tc>
        <w:tc>
          <w:tcPr>
            <w:tcW w:w="1471"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47150.00</w:t>
            </w:r>
          </w:p>
        </w:tc>
      </w:tr>
      <w:tr w:rsidR="00625372" w:rsidRPr="00625372" w:rsidTr="00681F8A">
        <w:tc>
          <w:tcPr>
            <w:tcW w:w="594" w:type="dxa"/>
          </w:tcPr>
          <w:p w:rsidR="00625372" w:rsidRPr="00625372" w:rsidRDefault="00625372" w:rsidP="00625372">
            <w:pPr>
              <w:keepNext/>
              <w:keepLines/>
              <w:spacing w:before="200" w:after="160"/>
              <w:jc w:val="both"/>
              <w:outlineLvl w:val="2"/>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2</w:t>
            </w:r>
          </w:p>
        </w:tc>
        <w:tc>
          <w:tcPr>
            <w:tcW w:w="2126" w:type="dxa"/>
          </w:tcPr>
          <w:p w:rsidR="00625372" w:rsidRPr="00625372" w:rsidRDefault="00625372" w:rsidP="00625372">
            <w:pPr>
              <w:spacing w:after="160"/>
              <w:rPr>
                <w:rFonts w:ascii="Times New Roman" w:eastAsia="Calibri" w:hAnsi="Times New Roman" w:cs="Times New Roman"/>
                <w:sz w:val="20"/>
                <w:szCs w:val="20"/>
                <w:lang w:val="it-IT"/>
              </w:rPr>
            </w:pPr>
            <w:proofErr w:type="spellStart"/>
            <w:r w:rsidRPr="00625372">
              <w:rPr>
                <w:rFonts w:ascii="Times New Roman" w:eastAsia="Calibri" w:hAnsi="Times New Roman" w:cs="Times New Roman"/>
                <w:sz w:val="20"/>
                <w:szCs w:val="20"/>
              </w:rPr>
              <w:t>Crupe</w:t>
            </w:r>
            <w:proofErr w:type="spellEnd"/>
            <w:r w:rsidRPr="00625372">
              <w:rPr>
                <w:rFonts w:ascii="Times New Roman" w:eastAsia="Calibri" w:hAnsi="Times New Roman" w:cs="Times New Roman"/>
                <w:sz w:val="20"/>
                <w:szCs w:val="20"/>
              </w:rPr>
              <w:t xml:space="preserve"> </w:t>
            </w:r>
            <w:proofErr w:type="spellStart"/>
            <w:r w:rsidRPr="00625372">
              <w:rPr>
                <w:rFonts w:ascii="Times New Roman" w:eastAsia="Calibri" w:hAnsi="Times New Roman" w:cs="Times New Roman"/>
                <w:sz w:val="20"/>
                <w:szCs w:val="20"/>
              </w:rPr>
              <w:t>de</w:t>
            </w:r>
            <w:proofErr w:type="spellEnd"/>
            <w:r w:rsidRPr="00625372">
              <w:rPr>
                <w:rFonts w:ascii="Times New Roman" w:eastAsia="Calibri" w:hAnsi="Times New Roman" w:cs="Times New Roman"/>
                <w:sz w:val="20"/>
                <w:szCs w:val="20"/>
              </w:rPr>
              <w:t xml:space="preserve"> </w:t>
            </w:r>
            <w:proofErr w:type="spellStart"/>
            <w:r w:rsidRPr="00625372">
              <w:rPr>
                <w:rFonts w:ascii="Times New Roman" w:eastAsia="Calibri" w:hAnsi="Times New Roman" w:cs="Times New Roman"/>
                <w:sz w:val="20"/>
                <w:szCs w:val="20"/>
              </w:rPr>
              <w:t>porumb</w:t>
            </w:r>
            <w:proofErr w:type="spellEnd"/>
          </w:p>
        </w:tc>
        <w:tc>
          <w:tcPr>
            <w:tcW w:w="1418" w:type="dxa"/>
          </w:tcPr>
          <w:p w:rsidR="00625372" w:rsidRPr="00AB6FA6" w:rsidRDefault="00625372">
            <w:pPr>
              <w:jc w:val="both"/>
              <w:rPr>
                <w:color w:val="000000"/>
                <w:sz w:val="24"/>
                <w:szCs w:val="24"/>
                <w:lang w:val="ro-RO"/>
              </w:rPr>
            </w:pPr>
            <w:r>
              <w:rPr>
                <w:color w:val="000000"/>
              </w:rPr>
              <w:t>2100</w:t>
            </w:r>
            <w:r w:rsidR="00AB6FA6">
              <w:rPr>
                <w:color w:val="000000"/>
                <w:lang w:val="ro-RO"/>
              </w:rPr>
              <w:t xml:space="preserve"> kg</w:t>
            </w:r>
          </w:p>
        </w:tc>
        <w:tc>
          <w:tcPr>
            <w:tcW w:w="1417" w:type="dxa"/>
          </w:tcPr>
          <w:p w:rsidR="00625372" w:rsidRDefault="00625372">
            <w:pPr>
              <w:jc w:val="right"/>
              <w:rPr>
                <w:color w:val="000000"/>
                <w:sz w:val="24"/>
                <w:szCs w:val="24"/>
              </w:rPr>
            </w:pPr>
            <w:r>
              <w:rPr>
                <w:color w:val="000000"/>
              </w:rPr>
              <w:t>10.83</w:t>
            </w:r>
          </w:p>
        </w:tc>
        <w:tc>
          <w:tcPr>
            <w:tcW w:w="1276" w:type="dxa"/>
          </w:tcPr>
          <w:p w:rsidR="00625372" w:rsidRDefault="00625372">
            <w:pPr>
              <w:jc w:val="right"/>
              <w:rPr>
                <w:color w:val="000000"/>
                <w:sz w:val="24"/>
                <w:szCs w:val="24"/>
              </w:rPr>
            </w:pPr>
            <w:r>
              <w:rPr>
                <w:color w:val="000000"/>
              </w:rPr>
              <w:t>12.99</w:t>
            </w:r>
          </w:p>
        </w:tc>
        <w:tc>
          <w:tcPr>
            <w:tcW w:w="1647"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22743.00</w:t>
            </w:r>
          </w:p>
        </w:tc>
        <w:tc>
          <w:tcPr>
            <w:tcW w:w="1471"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27279.00</w:t>
            </w:r>
          </w:p>
        </w:tc>
      </w:tr>
      <w:tr w:rsidR="00625372" w:rsidRPr="00625372" w:rsidTr="00681F8A">
        <w:tc>
          <w:tcPr>
            <w:tcW w:w="594" w:type="dxa"/>
          </w:tcPr>
          <w:p w:rsidR="00625372" w:rsidRPr="00625372" w:rsidRDefault="00625372" w:rsidP="00625372">
            <w:pPr>
              <w:keepNext/>
              <w:keepLines/>
              <w:spacing w:before="200" w:after="160"/>
              <w:jc w:val="both"/>
              <w:outlineLvl w:val="2"/>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3</w:t>
            </w:r>
          </w:p>
        </w:tc>
        <w:tc>
          <w:tcPr>
            <w:tcW w:w="2126" w:type="dxa"/>
          </w:tcPr>
          <w:p w:rsidR="00625372" w:rsidRPr="00625372" w:rsidRDefault="00625372" w:rsidP="00625372">
            <w:pPr>
              <w:spacing w:after="160"/>
              <w:rPr>
                <w:rFonts w:ascii="Times New Roman" w:eastAsia="Calibri" w:hAnsi="Times New Roman" w:cs="Times New Roman"/>
                <w:sz w:val="20"/>
                <w:szCs w:val="20"/>
                <w:lang w:val="it-IT"/>
              </w:rPr>
            </w:pPr>
            <w:proofErr w:type="spellStart"/>
            <w:r w:rsidRPr="00625372">
              <w:rPr>
                <w:rFonts w:ascii="Times New Roman" w:eastAsia="Calibri" w:hAnsi="Times New Roman" w:cs="Times New Roman"/>
                <w:sz w:val="20"/>
                <w:szCs w:val="20"/>
                <w:lang w:val="en-US"/>
              </w:rPr>
              <w:t>Ulei</w:t>
            </w:r>
            <w:proofErr w:type="spellEnd"/>
            <w:r w:rsidRPr="00625372">
              <w:rPr>
                <w:rFonts w:ascii="Times New Roman" w:eastAsia="Calibri" w:hAnsi="Times New Roman" w:cs="Times New Roman"/>
                <w:sz w:val="20"/>
                <w:szCs w:val="20"/>
                <w:lang w:val="en-US"/>
              </w:rPr>
              <w:t xml:space="preserve"> de </w:t>
            </w:r>
            <w:proofErr w:type="spellStart"/>
            <w:r w:rsidRPr="00625372">
              <w:rPr>
                <w:rFonts w:ascii="Times New Roman" w:eastAsia="Calibri" w:hAnsi="Times New Roman" w:cs="Times New Roman"/>
                <w:sz w:val="20"/>
                <w:szCs w:val="20"/>
                <w:lang w:val="en-US"/>
              </w:rPr>
              <w:t>floarea</w:t>
            </w:r>
            <w:proofErr w:type="spellEnd"/>
            <w:r w:rsidRPr="00625372">
              <w:rPr>
                <w:rFonts w:ascii="Times New Roman" w:eastAsia="Calibri" w:hAnsi="Times New Roman" w:cs="Times New Roman"/>
                <w:sz w:val="20"/>
                <w:szCs w:val="20"/>
                <w:lang w:val="en-US"/>
              </w:rPr>
              <w:t xml:space="preserve"> </w:t>
            </w:r>
            <w:proofErr w:type="spellStart"/>
            <w:r w:rsidRPr="00625372">
              <w:rPr>
                <w:rFonts w:ascii="Times New Roman" w:eastAsia="Calibri" w:hAnsi="Times New Roman" w:cs="Times New Roman"/>
                <w:sz w:val="20"/>
                <w:szCs w:val="20"/>
                <w:lang w:val="en-US"/>
              </w:rPr>
              <w:t>soarelui</w:t>
            </w:r>
            <w:proofErr w:type="spellEnd"/>
            <w:r w:rsidRPr="00625372">
              <w:rPr>
                <w:rFonts w:ascii="Times New Roman" w:eastAsia="Calibri" w:hAnsi="Times New Roman" w:cs="Times New Roman"/>
                <w:sz w:val="20"/>
                <w:szCs w:val="20"/>
                <w:lang w:val="en-US"/>
              </w:rPr>
              <w:t xml:space="preserve">, </w:t>
            </w:r>
            <w:proofErr w:type="spellStart"/>
            <w:r w:rsidRPr="00625372">
              <w:rPr>
                <w:rFonts w:ascii="Times New Roman" w:eastAsia="Calibri" w:hAnsi="Times New Roman" w:cs="Times New Roman"/>
                <w:sz w:val="20"/>
                <w:szCs w:val="20"/>
                <w:lang w:val="en-US"/>
              </w:rPr>
              <w:t>rafinat</w:t>
            </w:r>
            <w:proofErr w:type="spellEnd"/>
          </w:p>
        </w:tc>
        <w:tc>
          <w:tcPr>
            <w:tcW w:w="1418" w:type="dxa"/>
          </w:tcPr>
          <w:p w:rsidR="00625372" w:rsidRPr="00AB6FA6" w:rsidRDefault="00625372">
            <w:pPr>
              <w:jc w:val="both"/>
              <w:rPr>
                <w:color w:val="000000"/>
                <w:sz w:val="24"/>
                <w:szCs w:val="24"/>
                <w:lang w:val="ro-RO"/>
              </w:rPr>
            </w:pPr>
            <w:r>
              <w:rPr>
                <w:color w:val="000000"/>
              </w:rPr>
              <w:t>4000</w:t>
            </w:r>
            <w:r w:rsidR="00AB6FA6">
              <w:rPr>
                <w:color w:val="000000"/>
                <w:lang w:val="ro-RO"/>
              </w:rPr>
              <w:t xml:space="preserve"> kg</w:t>
            </w:r>
          </w:p>
        </w:tc>
        <w:tc>
          <w:tcPr>
            <w:tcW w:w="1417" w:type="dxa"/>
          </w:tcPr>
          <w:p w:rsidR="00625372" w:rsidRDefault="00625372">
            <w:pPr>
              <w:jc w:val="right"/>
              <w:rPr>
                <w:color w:val="000000"/>
                <w:sz w:val="24"/>
                <w:szCs w:val="24"/>
              </w:rPr>
            </w:pPr>
            <w:r>
              <w:rPr>
                <w:color w:val="000000"/>
              </w:rPr>
              <w:t>35.83</w:t>
            </w:r>
          </w:p>
        </w:tc>
        <w:tc>
          <w:tcPr>
            <w:tcW w:w="1276" w:type="dxa"/>
          </w:tcPr>
          <w:p w:rsidR="00625372" w:rsidRDefault="00625372">
            <w:pPr>
              <w:jc w:val="right"/>
              <w:rPr>
                <w:color w:val="000000"/>
                <w:sz w:val="24"/>
                <w:szCs w:val="24"/>
              </w:rPr>
            </w:pPr>
            <w:r>
              <w:rPr>
                <w:color w:val="000000"/>
              </w:rPr>
              <w:t>43.00</w:t>
            </w:r>
          </w:p>
        </w:tc>
        <w:tc>
          <w:tcPr>
            <w:tcW w:w="1647"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143320.00</w:t>
            </w:r>
          </w:p>
        </w:tc>
        <w:tc>
          <w:tcPr>
            <w:tcW w:w="1471"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172000.00</w:t>
            </w:r>
          </w:p>
        </w:tc>
      </w:tr>
      <w:tr w:rsidR="00625372" w:rsidRPr="00625372" w:rsidTr="00681F8A">
        <w:tc>
          <w:tcPr>
            <w:tcW w:w="594" w:type="dxa"/>
          </w:tcPr>
          <w:p w:rsidR="00625372" w:rsidRPr="00625372" w:rsidRDefault="00625372" w:rsidP="00625372">
            <w:pPr>
              <w:keepNext/>
              <w:keepLines/>
              <w:spacing w:before="200" w:after="160"/>
              <w:jc w:val="both"/>
              <w:outlineLvl w:val="2"/>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4</w:t>
            </w:r>
          </w:p>
        </w:tc>
        <w:tc>
          <w:tcPr>
            <w:tcW w:w="2126" w:type="dxa"/>
          </w:tcPr>
          <w:p w:rsidR="00625372" w:rsidRPr="00625372" w:rsidRDefault="00625372" w:rsidP="00625372">
            <w:pPr>
              <w:spacing w:after="160"/>
              <w:rPr>
                <w:rFonts w:ascii="Times New Roman" w:eastAsia="Calibri" w:hAnsi="Times New Roman" w:cs="Times New Roman"/>
                <w:sz w:val="20"/>
                <w:szCs w:val="20"/>
                <w:lang w:val="it-IT"/>
              </w:rPr>
            </w:pPr>
            <w:proofErr w:type="spellStart"/>
            <w:r w:rsidRPr="00625372">
              <w:rPr>
                <w:rFonts w:ascii="Times New Roman" w:eastAsia="Calibri" w:hAnsi="Times New Roman" w:cs="Times New Roman"/>
                <w:sz w:val="20"/>
                <w:szCs w:val="20"/>
                <w:lang w:val="en-US"/>
              </w:rPr>
              <w:t>Ulei</w:t>
            </w:r>
            <w:proofErr w:type="spellEnd"/>
            <w:r w:rsidRPr="00625372">
              <w:rPr>
                <w:rFonts w:ascii="Times New Roman" w:eastAsia="Calibri" w:hAnsi="Times New Roman" w:cs="Times New Roman"/>
                <w:sz w:val="20"/>
                <w:szCs w:val="20"/>
                <w:lang w:val="en-US"/>
              </w:rPr>
              <w:t xml:space="preserve"> de </w:t>
            </w:r>
            <w:proofErr w:type="spellStart"/>
            <w:r w:rsidRPr="00625372">
              <w:rPr>
                <w:rFonts w:ascii="Times New Roman" w:eastAsia="Calibri" w:hAnsi="Times New Roman" w:cs="Times New Roman"/>
                <w:sz w:val="20"/>
                <w:szCs w:val="20"/>
                <w:lang w:val="en-US"/>
              </w:rPr>
              <w:t>floarea</w:t>
            </w:r>
            <w:proofErr w:type="spellEnd"/>
            <w:r w:rsidRPr="00625372">
              <w:rPr>
                <w:rFonts w:ascii="Times New Roman" w:eastAsia="Calibri" w:hAnsi="Times New Roman" w:cs="Times New Roman"/>
                <w:sz w:val="20"/>
                <w:szCs w:val="20"/>
                <w:lang w:val="en-US"/>
              </w:rPr>
              <w:t xml:space="preserve"> </w:t>
            </w:r>
            <w:proofErr w:type="spellStart"/>
            <w:r w:rsidRPr="00625372">
              <w:rPr>
                <w:rFonts w:ascii="Times New Roman" w:eastAsia="Calibri" w:hAnsi="Times New Roman" w:cs="Times New Roman"/>
                <w:sz w:val="20"/>
                <w:szCs w:val="20"/>
                <w:lang w:val="en-US"/>
              </w:rPr>
              <w:t>soarelui</w:t>
            </w:r>
            <w:proofErr w:type="spellEnd"/>
            <w:r w:rsidRPr="00625372">
              <w:rPr>
                <w:rFonts w:ascii="Times New Roman" w:eastAsia="Calibri" w:hAnsi="Times New Roman" w:cs="Times New Roman"/>
                <w:sz w:val="20"/>
                <w:szCs w:val="20"/>
                <w:lang w:val="en-US"/>
              </w:rPr>
              <w:t xml:space="preserve"> </w:t>
            </w:r>
            <w:proofErr w:type="spellStart"/>
            <w:r w:rsidRPr="00625372">
              <w:rPr>
                <w:rFonts w:ascii="Times New Roman" w:eastAsia="Calibri" w:hAnsi="Times New Roman" w:cs="Times New Roman"/>
                <w:sz w:val="20"/>
                <w:szCs w:val="20"/>
                <w:lang w:val="en-US"/>
              </w:rPr>
              <w:t>nerafinat</w:t>
            </w:r>
            <w:proofErr w:type="spellEnd"/>
          </w:p>
        </w:tc>
        <w:tc>
          <w:tcPr>
            <w:tcW w:w="1418" w:type="dxa"/>
          </w:tcPr>
          <w:p w:rsidR="00625372" w:rsidRPr="00AB6FA6" w:rsidRDefault="00625372">
            <w:pPr>
              <w:jc w:val="both"/>
              <w:rPr>
                <w:color w:val="000000"/>
                <w:sz w:val="24"/>
                <w:szCs w:val="24"/>
                <w:lang w:val="ro-RO"/>
              </w:rPr>
            </w:pPr>
            <w:r>
              <w:rPr>
                <w:color w:val="000000"/>
              </w:rPr>
              <w:t>1800</w:t>
            </w:r>
            <w:r w:rsidR="00AB6FA6">
              <w:rPr>
                <w:color w:val="000000"/>
                <w:lang w:val="ro-RO"/>
              </w:rPr>
              <w:t xml:space="preserve"> kg</w:t>
            </w:r>
          </w:p>
        </w:tc>
        <w:tc>
          <w:tcPr>
            <w:tcW w:w="1417" w:type="dxa"/>
          </w:tcPr>
          <w:p w:rsidR="00625372" w:rsidRDefault="00625372">
            <w:pPr>
              <w:jc w:val="right"/>
              <w:rPr>
                <w:color w:val="000000"/>
                <w:sz w:val="24"/>
                <w:szCs w:val="24"/>
              </w:rPr>
            </w:pPr>
            <w:r>
              <w:rPr>
                <w:color w:val="000000"/>
              </w:rPr>
              <w:t>33.33</w:t>
            </w:r>
          </w:p>
        </w:tc>
        <w:tc>
          <w:tcPr>
            <w:tcW w:w="1276" w:type="dxa"/>
          </w:tcPr>
          <w:p w:rsidR="00625372" w:rsidRDefault="00625372">
            <w:pPr>
              <w:jc w:val="right"/>
              <w:rPr>
                <w:color w:val="000000"/>
                <w:sz w:val="24"/>
                <w:szCs w:val="24"/>
              </w:rPr>
            </w:pPr>
            <w:r>
              <w:rPr>
                <w:color w:val="000000"/>
              </w:rPr>
              <w:t>40.00</w:t>
            </w:r>
          </w:p>
        </w:tc>
        <w:tc>
          <w:tcPr>
            <w:tcW w:w="1647"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59994.00</w:t>
            </w:r>
          </w:p>
        </w:tc>
        <w:tc>
          <w:tcPr>
            <w:tcW w:w="1471"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72000.00</w:t>
            </w:r>
          </w:p>
        </w:tc>
      </w:tr>
      <w:tr w:rsidR="00625372" w:rsidRPr="00625372" w:rsidTr="00681F8A">
        <w:tc>
          <w:tcPr>
            <w:tcW w:w="594" w:type="dxa"/>
          </w:tcPr>
          <w:p w:rsidR="00625372" w:rsidRPr="00625372" w:rsidRDefault="00625372" w:rsidP="00625372">
            <w:pPr>
              <w:keepNext/>
              <w:keepLines/>
              <w:spacing w:before="200" w:after="160"/>
              <w:jc w:val="both"/>
              <w:outlineLvl w:val="2"/>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5</w:t>
            </w:r>
          </w:p>
        </w:tc>
        <w:tc>
          <w:tcPr>
            <w:tcW w:w="2126" w:type="dxa"/>
          </w:tcPr>
          <w:p w:rsidR="00625372" w:rsidRPr="00625372" w:rsidRDefault="00625372" w:rsidP="00625372">
            <w:pPr>
              <w:spacing w:after="160"/>
              <w:rPr>
                <w:rFonts w:ascii="Times New Roman" w:eastAsia="Calibri" w:hAnsi="Times New Roman" w:cs="Times New Roman"/>
                <w:sz w:val="20"/>
                <w:szCs w:val="20"/>
                <w:lang w:val="it-IT"/>
              </w:rPr>
            </w:pPr>
            <w:proofErr w:type="spellStart"/>
            <w:r w:rsidRPr="00625372">
              <w:rPr>
                <w:rFonts w:ascii="Times New Roman" w:eastAsia="Calibri" w:hAnsi="Times New Roman" w:cs="Times New Roman"/>
                <w:sz w:val="20"/>
                <w:szCs w:val="20"/>
                <w:lang w:val="en-US"/>
              </w:rPr>
              <w:t>Fasole</w:t>
            </w:r>
            <w:proofErr w:type="spellEnd"/>
          </w:p>
        </w:tc>
        <w:tc>
          <w:tcPr>
            <w:tcW w:w="1418" w:type="dxa"/>
          </w:tcPr>
          <w:p w:rsidR="00625372" w:rsidRPr="00AB6FA6" w:rsidRDefault="00625372">
            <w:pPr>
              <w:jc w:val="both"/>
              <w:rPr>
                <w:color w:val="000000"/>
                <w:sz w:val="24"/>
                <w:szCs w:val="24"/>
                <w:lang w:val="ro-RO"/>
              </w:rPr>
            </w:pPr>
            <w:r>
              <w:rPr>
                <w:color w:val="000000"/>
              </w:rPr>
              <w:t>800</w:t>
            </w:r>
            <w:r w:rsidR="00AB6FA6">
              <w:rPr>
                <w:color w:val="000000"/>
                <w:lang w:val="ro-RO"/>
              </w:rPr>
              <w:t xml:space="preserve"> kg</w:t>
            </w:r>
          </w:p>
        </w:tc>
        <w:tc>
          <w:tcPr>
            <w:tcW w:w="1417" w:type="dxa"/>
          </w:tcPr>
          <w:p w:rsidR="00625372" w:rsidRDefault="00625372">
            <w:pPr>
              <w:jc w:val="right"/>
              <w:rPr>
                <w:color w:val="000000"/>
                <w:sz w:val="24"/>
                <w:szCs w:val="24"/>
              </w:rPr>
            </w:pPr>
            <w:r>
              <w:rPr>
                <w:color w:val="000000"/>
              </w:rPr>
              <w:t>25.93</w:t>
            </w:r>
          </w:p>
        </w:tc>
        <w:tc>
          <w:tcPr>
            <w:tcW w:w="1276" w:type="dxa"/>
          </w:tcPr>
          <w:p w:rsidR="00625372" w:rsidRDefault="00625372">
            <w:pPr>
              <w:jc w:val="right"/>
              <w:rPr>
                <w:color w:val="000000"/>
                <w:sz w:val="24"/>
                <w:szCs w:val="24"/>
              </w:rPr>
            </w:pPr>
            <w:r>
              <w:rPr>
                <w:color w:val="000000"/>
              </w:rPr>
              <w:t>28.00</w:t>
            </w:r>
          </w:p>
        </w:tc>
        <w:tc>
          <w:tcPr>
            <w:tcW w:w="1647"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20744.00</w:t>
            </w:r>
          </w:p>
        </w:tc>
        <w:tc>
          <w:tcPr>
            <w:tcW w:w="1471"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22400.00</w:t>
            </w:r>
          </w:p>
        </w:tc>
      </w:tr>
      <w:tr w:rsidR="00625372" w:rsidRPr="00625372" w:rsidTr="00681F8A">
        <w:tc>
          <w:tcPr>
            <w:tcW w:w="594" w:type="dxa"/>
          </w:tcPr>
          <w:p w:rsidR="00625372" w:rsidRPr="00625372" w:rsidRDefault="00625372" w:rsidP="00625372">
            <w:pPr>
              <w:keepNext/>
              <w:keepLines/>
              <w:spacing w:before="200" w:after="160"/>
              <w:jc w:val="both"/>
              <w:outlineLvl w:val="2"/>
              <w:rPr>
                <w:rFonts w:ascii="Times New Roman" w:eastAsia="Times New Roman" w:hAnsi="Times New Roman" w:cs="Times New Roman"/>
                <w:sz w:val="24"/>
                <w:szCs w:val="24"/>
                <w:lang w:val="it-IT"/>
              </w:rPr>
            </w:pPr>
            <w:r w:rsidRPr="00625372">
              <w:rPr>
                <w:rFonts w:ascii="Times New Roman" w:eastAsia="Times New Roman" w:hAnsi="Times New Roman" w:cs="Times New Roman"/>
                <w:sz w:val="24"/>
                <w:szCs w:val="24"/>
                <w:lang w:val="it-IT"/>
              </w:rPr>
              <w:t>6</w:t>
            </w:r>
          </w:p>
        </w:tc>
        <w:tc>
          <w:tcPr>
            <w:tcW w:w="2126" w:type="dxa"/>
          </w:tcPr>
          <w:p w:rsidR="00625372" w:rsidRPr="00625372" w:rsidRDefault="00625372" w:rsidP="00625372">
            <w:pPr>
              <w:spacing w:after="160"/>
              <w:rPr>
                <w:rFonts w:ascii="Times New Roman" w:eastAsia="Calibri" w:hAnsi="Times New Roman" w:cs="Times New Roman"/>
                <w:sz w:val="20"/>
                <w:szCs w:val="20"/>
                <w:lang w:val="it-IT"/>
              </w:rPr>
            </w:pPr>
            <w:r w:rsidRPr="00625372">
              <w:rPr>
                <w:rFonts w:ascii="Times New Roman" w:eastAsia="Calibri" w:hAnsi="Times New Roman" w:cs="Times New Roman"/>
                <w:sz w:val="20"/>
                <w:szCs w:val="20"/>
                <w:lang w:val="it-IT"/>
              </w:rPr>
              <w:t>Tăiței de casă</w:t>
            </w:r>
          </w:p>
        </w:tc>
        <w:tc>
          <w:tcPr>
            <w:tcW w:w="1418" w:type="dxa"/>
          </w:tcPr>
          <w:p w:rsidR="00625372" w:rsidRPr="00AB6FA6" w:rsidRDefault="00625372">
            <w:pPr>
              <w:jc w:val="both"/>
              <w:rPr>
                <w:color w:val="000000"/>
                <w:sz w:val="24"/>
                <w:szCs w:val="24"/>
                <w:lang w:val="ro-RO"/>
              </w:rPr>
            </w:pPr>
            <w:r>
              <w:rPr>
                <w:color w:val="000000"/>
              </w:rPr>
              <w:t>2000</w:t>
            </w:r>
            <w:r w:rsidR="00AB6FA6">
              <w:rPr>
                <w:color w:val="000000"/>
                <w:lang w:val="ro-RO"/>
              </w:rPr>
              <w:t xml:space="preserve"> kg</w:t>
            </w:r>
            <w:bookmarkStart w:id="0" w:name="_GoBack"/>
            <w:bookmarkEnd w:id="0"/>
          </w:p>
        </w:tc>
        <w:tc>
          <w:tcPr>
            <w:tcW w:w="1417" w:type="dxa"/>
          </w:tcPr>
          <w:p w:rsidR="00625372" w:rsidRDefault="00625372">
            <w:pPr>
              <w:jc w:val="right"/>
              <w:rPr>
                <w:color w:val="000000"/>
                <w:sz w:val="24"/>
                <w:szCs w:val="24"/>
              </w:rPr>
            </w:pPr>
            <w:r>
              <w:rPr>
                <w:color w:val="000000"/>
              </w:rPr>
              <w:t>10.40</w:t>
            </w:r>
          </w:p>
        </w:tc>
        <w:tc>
          <w:tcPr>
            <w:tcW w:w="1276" w:type="dxa"/>
          </w:tcPr>
          <w:p w:rsidR="00625372" w:rsidRDefault="00625372">
            <w:pPr>
              <w:jc w:val="right"/>
              <w:rPr>
                <w:color w:val="000000"/>
                <w:sz w:val="24"/>
                <w:szCs w:val="24"/>
              </w:rPr>
            </w:pPr>
            <w:r>
              <w:rPr>
                <w:color w:val="000000"/>
              </w:rPr>
              <w:t>12.48</w:t>
            </w:r>
          </w:p>
        </w:tc>
        <w:tc>
          <w:tcPr>
            <w:tcW w:w="1647"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20800.00</w:t>
            </w:r>
          </w:p>
        </w:tc>
        <w:tc>
          <w:tcPr>
            <w:tcW w:w="1471" w:type="dxa"/>
            <w:vAlign w:val="bottom"/>
          </w:tcPr>
          <w:p w:rsidR="00625372" w:rsidRDefault="00625372">
            <w:pPr>
              <w:jc w:val="right"/>
              <w:rPr>
                <w:rFonts w:ascii="Calibri" w:hAnsi="Calibri"/>
                <w:color w:val="000000"/>
                <w:sz w:val="28"/>
                <w:szCs w:val="28"/>
              </w:rPr>
            </w:pPr>
            <w:r>
              <w:rPr>
                <w:rFonts w:ascii="Calibri" w:hAnsi="Calibri"/>
                <w:color w:val="000000"/>
                <w:sz w:val="28"/>
                <w:szCs w:val="28"/>
              </w:rPr>
              <w:t>24960.00</w:t>
            </w:r>
          </w:p>
        </w:tc>
      </w:tr>
      <w:tr w:rsidR="00625372" w:rsidRPr="00625372" w:rsidTr="00681F8A">
        <w:tc>
          <w:tcPr>
            <w:tcW w:w="594" w:type="dxa"/>
          </w:tcPr>
          <w:p w:rsidR="00625372" w:rsidRPr="00625372" w:rsidRDefault="00625372" w:rsidP="00625372">
            <w:pPr>
              <w:keepNext/>
              <w:keepLines/>
              <w:spacing w:before="200" w:after="160"/>
              <w:jc w:val="both"/>
              <w:outlineLvl w:val="2"/>
              <w:rPr>
                <w:rFonts w:ascii="Times New Roman" w:eastAsia="Times New Roman" w:hAnsi="Times New Roman" w:cs="Times New Roman"/>
                <w:sz w:val="24"/>
                <w:szCs w:val="24"/>
                <w:lang w:val="it-IT"/>
              </w:rPr>
            </w:pPr>
          </w:p>
        </w:tc>
        <w:tc>
          <w:tcPr>
            <w:tcW w:w="2126" w:type="dxa"/>
          </w:tcPr>
          <w:p w:rsidR="00625372" w:rsidRPr="00625372" w:rsidRDefault="00625372" w:rsidP="00625372">
            <w:pPr>
              <w:keepNext/>
              <w:keepLines/>
              <w:spacing w:before="200" w:after="160"/>
              <w:jc w:val="both"/>
              <w:outlineLvl w:val="2"/>
              <w:rPr>
                <w:rFonts w:ascii="Times New Roman" w:eastAsia="Times New Roman" w:hAnsi="Times New Roman" w:cs="Times New Roman"/>
                <w:sz w:val="24"/>
                <w:szCs w:val="24"/>
                <w:lang w:val="it-IT"/>
              </w:rPr>
            </w:pPr>
          </w:p>
        </w:tc>
        <w:tc>
          <w:tcPr>
            <w:tcW w:w="1418" w:type="dxa"/>
          </w:tcPr>
          <w:p w:rsidR="00625372" w:rsidRDefault="00625372">
            <w:pPr>
              <w:jc w:val="both"/>
              <w:rPr>
                <w:color w:val="000000"/>
                <w:sz w:val="24"/>
                <w:szCs w:val="24"/>
              </w:rPr>
            </w:pPr>
            <w:r>
              <w:rPr>
                <w:color w:val="000000"/>
              </w:rPr>
              <w:t> </w:t>
            </w:r>
          </w:p>
        </w:tc>
        <w:tc>
          <w:tcPr>
            <w:tcW w:w="1417" w:type="dxa"/>
          </w:tcPr>
          <w:p w:rsidR="00625372" w:rsidRDefault="00625372">
            <w:pPr>
              <w:jc w:val="both"/>
              <w:rPr>
                <w:color w:val="000000"/>
                <w:sz w:val="24"/>
                <w:szCs w:val="24"/>
              </w:rPr>
            </w:pPr>
            <w:r>
              <w:rPr>
                <w:color w:val="000000"/>
              </w:rPr>
              <w:t> </w:t>
            </w:r>
          </w:p>
        </w:tc>
        <w:tc>
          <w:tcPr>
            <w:tcW w:w="1276" w:type="dxa"/>
          </w:tcPr>
          <w:p w:rsidR="00625372" w:rsidRDefault="00625372">
            <w:pPr>
              <w:jc w:val="both"/>
              <w:rPr>
                <w:color w:val="000000"/>
                <w:sz w:val="24"/>
                <w:szCs w:val="24"/>
              </w:rPr>
            </w:pPr>
            <w:proofErr w:type="spellStart"/>
            <w:r>
              <w:rPr>
                <w:color w:val="000000"/>
              </w:rPr>
              <w:t>Suma</w:t>
            </w:r>
            <w:proofErr w:type="spellEnd"/>
            <w:r>
              <w:rPr>
                <w:color w:val="000000"/>
              </w:rPr>
              <w:t xml:space="preserve"> </w:t>
            </w:r>
            <w:proofErr w:type="spellStart"/>
            <w:r>
              <w:rPr>
                <w:color w:val="000000"/>
              </w:rPr>
              <w:t>Totală</w:t>
            </w:r>
            <w:proofErr w:type="spellEnd"/>
            <w:proofErr w:type="gramStart"/>
            <w:r>
              <w:rPr>
                <w:rFonts w:ascii="Calibri" w:hAnsi="Calibri"/>
                <w:color w:val="000000"/>
                <w:sz w:val="16"/>
                <w:szCs w:val="16"/>
              </w:rPr>
              <w:t> </w:t>
            </w:r>
            <w:r>
              <w:rPr>
                <w:color w:val="000000"/>
              </w:rPr>
              <w:t>:</w:t>
            </w:r>
            <w:proofErr w:type="gramEnd"/>
          </w:p>
        </w:tc>
        <w:tc>
          <w:tcPr>
            <w:tcW w:w="1647" w:type="dxa"/>
            <w:vAlign w:val="bottom"/>
          </w:tcPr>
          <w:p w:rsidR="00625372" w:rsidRDefault="00625372" w:rsidP="00625372">
            <w:pPr>
              <w:rPr>
                <w:rFonts w:ascii="Calibri" w:hAnsi="Calibri"/>
                <w:b/>
                <w:bCs/>
                <w:color w:val="000000"/>
                <w:sz w:val="28"/>
                <w:szCs w:val="28"/>
              </w:rPr>
            </w:pPr>
            <w:r>
              <w:rPr>
                <w:rFonts w:ascii="Calibri" w:hAnsi="Calibri"/>
                <w:b/>
                <w:bCs/>
                <w:color w:val="000000"/>
                <w:sz w:val="28"/>
                <w:szCs w:val="28"/>
              </w:rPr>
              <w:t>306885.00</w:t>
            </w:r>
          </w:p>
        </w:tc>
        <w:tc>
          <w:tcPr>
            <w:tcW w:w="1471" w:type="dxa"/>
            <w:vAlign w:val="bottom"/>
          </w:tcPr>
          <w:p w:rsidR="00625372" w:rsidRDefault="00625372">
            <w:pPr>
              <w:jc w:val="right"/>
              <w:rPr>
                <w:rFonts w:ascii="Calibri" w:hAnsi="Calibri"/>
                <w:b/>
                <w:bCs/>
                <w:color w:val="000000"/>
                <w:sz w:val="28"/>
                <w:szCs w:val="28"/>
              </w:rPr>
            </w:pPr>
            <w:r>
              <w:rPr>
                <w:rFonts w:ascii="Calibri" w:hAnsi="Calibri"/>
                <w:b/>
                <w:bCs/>
                <w:color w:val="000000"/>
                <w:sz w:val="28"/>
                <w:szCs w:val="28"/>
              </w:rPr>
              <w:t>365789.00</w:t>
            </w:r>
          </w:p>
        </w:tc>
      </w:tr>
    </w:tbl>
    <w:p w:rsidR="00625372" w:rsidRPr="00625372" w:rsidRDefault="00625372" w:rsidP="00625372">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625372" w:rsidRPr="00625372" w:rsidRDefault="00625372" w:rsidP="00625372">
      <w:pPr>
        <w:tabs>
          <w:tab w:val="left" w:pos="2685"/>
        </w:tabs>
        <w:spacing w:after="0"/>
        <w:contextualSpacing/>
        <w:jc w:val="center"/>
        <w:rPr>
          <w:rFonts w:ascii="Times New Roman" w:eastAsia="Times New Roman" w:hAnsi="Times New Roman" w:cs="Times New Roman"/>
          <w:sz w:val="24"/>
          <w:szCs w:val="24"/>
          <w:lang w:val="ro-RO"/>
        </w:rPr>
      </w:pPr>
      <w:r w:rsidRPr="00625372">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625372" w:rsidRPr="00625372" w:rsidTr="004D5820">
        <w:trPr>
          <w:trHeight w:val="357"/>
          <w:jc w:val="center"/>
        </w:trPr>
        <w:tc>
          <w:tcPr>
            <w:tcW w:w="5188" w:type="dxa"/>
            <w:vAlign w:val="center"/>
          </w:tcPr>
          <w:p w:rsidR="00625372" w:rsidRPr="00625372" w:rsidRDefault="00625372" w:rsidP="00681F8A">
            <w:pPr>
              <w:spacing w:after="0" w:line="240" w:lineRule="auto"/>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Furnizorul/Prestatorul de bunuri/servicii</w:t>
            </w:r>
          </w:p>
        </w:tc>
        <w:tc>
          <w:tcPr>
            <w:tcW w:w="4559" w:type="dxa"/>
            <w:vAlign w:val="center"/>
          </w:tcPr>
          <w:p w:rsidR="00625372" w:rsidRPr="00625372" w:rsidRDefault="00625372" w:rsidP="00625372">
            <w:pPr>
              <w:spacing w:after="0" w:line="240" w:lineRule="auto"/>
              <w:jc w:val="center"/>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Cumpărătorul/Beneficiarul</w:t>
            </w:r>
          </w:p>
        </w:tc>
      </w:tr>
      <w:tr w:rsidR="00625372" w:rsidRPr="00625372" w:rsidTr="004D5820">
        <w:trPr>
          <w:trHeight w:val="357"/>
          <w:jc w:val="center"/>
        </w:trPr>
        <w:tc>
          <w:tcPr>
            <w:tcW w:w="5188" w:type="dxa"/>
            <w:vAlign w:val="center"/>
          </w:tcPr>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 xml:space="preserve">Meltan SRL </w:t>
            </w:r>
          </w:p>
        </w:tc>
        <w:tc>
          <w:tcPr>
            <w:tcW w:w="4559" w:type="dxa"/>
            <w:vAlign w:val="center"/>
          </w:tcPr>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r w:rsidRPr="00625372">
              <w:rPr>
                <w:rFonts w:ascii="Times New Roman" w:eastAsia="Times New Roman" w:hAnsi="Times New Roman" w:cs="Times New Roman"/>
                <w:b/>
                <w:noProof/>
                <w:sz w:val="24"/>
                <w:szCs w:val="24"/>
                <w:lang w:val="ro-RO"/>
              </w:rPr>
              <w:t xml:space="preserve">              DETS sec.C</w:t>
            </w:r>
            <w:r w:rsidR="00681F8A">
              <w:rPr>
                <w:rFonts w:ascii="Times New Roman" w:eastAsia="Times New Roman" w:hAnsi="Times New Roman" w:cs="Times New Roman"/>
                <w:b/>
                <w:noProof/>
                <w:sz w:val="24"/>
                <w:szCs w:val="24"/>
                <w:lang w:val="ro-RO"/>
              </w:rPr>
              <w:t>iocana</w:t>
            </w:r>
          </w:p>
          <w:p w:rsidR="00625372" w:rsidRPr="00625372" w:rsidRDefault="00625372" w:rsidP="00625372">
            <w:pPr>
              <w:spacing w:after="0" w:line="240" w:lineRule="auto"/>
              <w:jc w:val="both"/>
              <w:rPr>
                <w:rFonts w:ascii="Times New Roman" w:eastAsia="Times New Roman" w:hAnsi="Times New Roman" w:cs="Times New Roman"/>
                <w:b/>
                <w:noProof/>
                <w:sz w:val="24"/>
                <w:szCs w:val="24"/>
                <w:lang w:val="ro-RO"/>
              </w:rPr>
            </w:pPr>
          </w:p>
        </w:tc>
      </w:tr>
    </w:tbl>
    <w:p w:rsidR="00A86854" w:rsidRDefault="00A86854"/>
    <w:sectPr w:rsidR="00A86854">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FCB" w:rsidRDefault="00100FCB" w:rsidP="00625372">
      <w:pPr>
        <w:spacing w:after="0" w:line="240" w:lineRule="auto"/>
      </w:pPr>
      <w:r>
        <w:separator/>
      </w:r>
    </w:p>
  </w:endnote>
  <w:endnote w:type="continuationSeparator" w:id="0">
    <w:p w:rsidR="00100FCB" w:rsidRDefault="00100FCB" w:rsidP="00625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FCB" w:rsidRDefault="00100FCB" w:rsidP="00625372">
      <w:pPr>
        <w:spacing w:after="0" w:line="240" w:lineRule="auto"/>
      </w:pPr>
      <w:r>
        <w:separator/>
      </w:r>
    </w:p>
  </w:footnote>
  <w:footnote w:type="continuationSeparator" w:id="0">
    <w:p w:rsidR="00100FCB" w:rsidRDefault="00100FCB" w:rsidP="006253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F4"/>
    <w:rsid w:val="00100FCB"/>
    <w:rsid w:val="001A4107"/>
    <w:rsid w:val="0043062F"/>
    <w:rsid w:val="00625372"/>
    <w:rsid w:val="00681F8A"/>
    <w:rsid w:val="006D6D55"/>
    <w:rsid w:val="007D4D51"/>
    <w:rsid w:val="00A86854"/>
    <w:rsid w:val="00AB6FA6"/>
    <w:rsid w:val="00C60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625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625372"/>
    <w:rPr>
      <w:sz w:val="16"/>
      <w:szCs w:val="16"/>
    </w:rPr>
  </w:style>
  <w:style w:type="paragraph" w:customStyle="1" w:styleId="10">
    <w:name w:val="Текст примечания1"/>
    <w:basedOn w:val="a"/>
    <w:next w:val="a5"/>
    <w:link w:val="a6"/>
    <w:uiPriority w:val="99"/>
    <w:semiHidden/>
    <w:unhideWhenUsed/>
    <w:rsid w:val="00625372"/>
    <w:pPr>
      <w:spacing w:after="160" w:line="240" w:lineRule="auto"/>
    </w:pPr>
    <w:rPr>
      <w:sz w:val="20"/>
      <w:szCs w:val="20"/>
    </w:rPr>
  </w:style>
  <w:style w:type="character" w:customStyle="1" w:styleId="a6">
    <w:name w:val="Текст примечания Знак"/>
    <w:basedOn w:val="a0"/>
    <w:link w:val="10"/>
    <w:uiPriority w:val="99"/>
    <w:semiHidden/>
    <w:rsid w:val="00625372"/>
    <w:rPr>
      <w:sz w:val="20"/>
      <w:szCs w:val="20"/>
    </w:rPr>
  </w:style>
  <w:style w:type="table" w:styleId="a3">
    <w:name w:val="Table Grid"/>
    <w:basedOn w:val="a1"/>
    <w:uiPriority w:val="59"/>
    <w:rsid w:val="00625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annotation text"/>
    <w:basedOn w:val="a"/>
    <w:link w:val="11"/>
    <w:uiPriority w:val="99"/>
    <w:semiHidden/>
    <w:unhideWhenUsed/>
    <w:rsid w:val="00625372"/>
    <w:pPr>
      <w:spacing w:line="240" w:lineRule="auto"/>
    </w:pPr>
    <w:rPr>
      <w:sz w:val="20"/>
      <w:szCs w:val="20"/>
    </w:rPr>
  </w:style>
  <w:style w:type="character" w:customStyle="1" w:styleId="11">
    <w:name w:val="Текст примечания Знак1"/>
    <w:basedOn w:val="a0"/>
    <w:link w:val="a5"/>
    <w:uiPriority w:val="99"/>
    <w:semiHidden/>
    <w:rsid w:val="00625372"/>
    <w:rPr>
      <w:sz w:val="20"/>
      <w:szCs w:val="20"/>
    </w:rPr>
  </w:style>
  <w:style w:type="paragraph" w:styleId="a7">
    <w:name w:val="Balloon Text"/>
    <w:basedOn w:val="a"/>
    <w:link w:val="a8"/>
    <w:uiPriority w:val="99"/>
    <w:semiHidden/>
    <w:unhideWhenUsed/>
    <w:rsid w:val="006253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5372"/>
    <w:rPr>
      <w:rFonts w:ascii="Tahoma" w:hAnsi="Tahoma" w:cs="Tahoma"/>
      <w:sz w:val="16"/>
      <w:szCs w:val="16"/>
    </w:rPr>
  </w:style>
  <w:style w:type="paragraph" w:styleId="a9">
    <w:name w:val="header"/>
    <w:basedOn w:val="a"/>
    <w:link w:val="aa"/>
    <w:uiPriority w:val="99"/>
    <w:unhideWhenUsed/>
    <w:rsid w:val="006253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25372"/>
  </w:style>
  <w:style w:type="paragraph" w:styleId="ab">
    <w:name w:val="footer"/>
    <w:basedOn w:val="a"/>
    <w:link w:val="ac"/>
    <w:uiPriority w:val="99"/>
    <w:unhideWhenUsed/>
    <w:rsid w:val="006253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25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625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625372"/>
    <w:rPr>
      <w:sz w:val="16"/>
      <w:szCs w:val="16"/>
    </w:rPr>
  </w:style>
  <w:style w:type="paragraph" w:customStyle="1" w:styleId="10">
    <w:name w:val="Текст примечания1"/>
    <w:basedOn w:val="a"/>
    <w:next w:val="a5"/>
    <w:link w:val="a6"/>
    <w:uiPriority w:val="99"/>
    <w:semiHidden/>
    <w:unhideWhenUsed/>
    <w:rsid w:val="00625372"/>
    <w:pPr>
      <w:spacing w:after="160" w:line="240" w:lineRule="auto"/>
    </w:pPr>
    <w:rPr>
      <w:sz w:val="20"/>
      <w:szCs w:val="20"/>
    </w:rPr>
  </w:style>
  <w:style w:type="character" w:customStyle="1" w:styleId="a6">
    <w:name w:val="Текст примечания Знак"/>
    <w:basedOn w:val="a0"/>
    <w:link w:val="10"/>
    <w:uiPriority w:val="99"/>
    <w:semiHidden/>
    <w:rsid w:val="00625372"/>
    <w:rPr>
      <w:sz w:val="20"/>
      <w:szCs w:val="20"/>
    </w:rPr>
  </w:style>
  <w:style w:type="table" w:styleId="a3">
    <w:name w:val="Table Grid"/>
    <w:basedOn w:val="a1"/>
    <w:uiPriority w:val="59"/>
    <w:rsid w:val="00625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annotation text"/>
    <w:basedOn w:val="a"/>
    <w:link w:val="11"/>
    <w:uiPriority w:val="99"/>
    <w:semiHidden/>
    <w:unhideWhenUsed/>
    <w:rsid w:val="00625372"/>
    <w:pPr>
      <w:spacing w:line="240" w:lineRule="auto"/>
    </w:pPr>
    <w:rPr>
      <w:sz w:val="20"/>
      <w:szCs w:val="20"/>
    </w:rPr>
  </w:style>
  <w:style w:type="character" w:customStyle="1" w:styleId="11">
    <w:name w:val="Текст примечания Знак1"/>
    <w:basedOn w:val="a0"/>
    <w:link w:val="a5"/>
    <w:uiPriority w:val="99"/>
    <w:semiHidden/>
    <w:rsid w:val="00625372"/>
    <w:rPr>
      <w:sz w:val="20"/>
      <w:szCs w:val="20"/>
    </w:rPr>
  </w:style>
  <w:style w:type="paragraph" w:styleId="a7">
    <w:name w:val="Balloon Text"/>
    <w:basedOn w:val="a"/>
    <w:link w:val="a8"/>
    <w:uiPriority w:val="99"/>
    <w:semiHidden/>
    <w:unhideWhenUsed/>
    <w:rsid w:val="006253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5372"/>
    <w:rPr>
      <w:rFonts w:ascii="Tahoma" w:hAnsi="Tahoma" w:cs="Tahoma"/>
      <w:sz w:val="16"/>
      <w:szCs w:val="16"/>
    </w:rPr>
  </w:style>
  <w:style w:type="paragraph" w:styleId="a9">
    <w:name w:val="header"/>
    <w:basedOn w:val="a"/>
    <w:link w:val="aa"/>
    <w:uiPriority w:val="99"/>
    <w:unhideWhenUsed/>
    <w:rsid w:val="006253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25372"/>
  </w:style>
  <w:style w:type="paragraph" w:styleId="ab">
    <w:name w:val="footer"/>
    <w:basedOn w:val="a"/>
    <w:link w:val="ac"/>
    <w:uiPriority w:val="99"/>
    <w:unhideWhenUsed/>
    <w:rsid w:val="006253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2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3235</Words>
  <Characters>18442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2021-12-31T08:01:00Z</dcterms:created>
  <dcterms:modified xsi:type="dcterms:W3CDTF">2022-01-03T11:32:00Z</dcterms:modified>
</cp:coreProperties>
</file>