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7"/>
        <w:gridCol w:w="5023"/>
      </w:tblGrid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14 MF-TR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Centru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- Chisinau</w:t>
            </w: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  <w:t xml:space="preserve">11270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Scoala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primara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nr. 82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Ciocana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Chisinau</w:t>
            </w: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  <w:t xml:space="preserve">22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Bugetul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Local de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nivelul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2</w:t>
            </w: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fără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Eco = 518110, 611, 612, 614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Form FD-037</w:t>
            </w: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  <w:t>Data doc. 06.02.2019</w:t>
            </w: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Timpul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15:22</w:t>
            </w:r>
          </w:p>
        </w:tc>
      </w:tr>
    </w:tbl>
    <w:p w:rsidR="007A41EC" w:rsidRPr="007A41EC" w:rsidRDefault="007A41EC" w:rsidP="007A41EC">
      <w:pPr>
        <w:shd w:val="clear" w:color="auto" w:fill="FFFFFF"/>
        <w:spacing w:after="0" w:line="240" w:lineRule="atLeast"/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val="ro-RO" w:eastAsia="ru-RU"/>
        </w:rPr>
      </w:pPr>
      <w:r w:rsidRPr="007A41EC">
        <w:rPr>
          <w:rFonts w:ascii="Roboto" w:eastAsia="Times New Roman" w:hAnsi="Roboto" w:cs="Times New Roman"/>
          <w:b/>
          <w:bCs/>
          <w:color w:val="000000"/>
          <w:sz w:val="20"/>
          <w:szCs w:val="20"/>
          <w:lang w:val="ro-RO" w:eastAsia="ru-RU"/>
        </w:rPr>
        <w:t>Fișa executării contului curent A 11270</w:t>
      </w:r>
      <w:r w:rsidRPr="007A41EC">
        <w:rPr>
          <w:rFonts w:ascii="Roboto" w:eastAsia="Times New Roman" w:hAnsi="Roboto" w:cs="Times New Roman"/>
          <w:b/>
          <w:bCs/>
          <w:color w:val="000000"/>
          <w:sz w:val="20"/>
          <w:szCs w:val="20"/>
          <w:lang w:val="ro-RO" w:eastAsia="ru-RU"/>
        </w:rPr>
        <w:br/>
        <w:t>din 31.12.2018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2"/>
        <w:gridCol w:w="8167"/>
        <w:gridCol w:w="1331"/>
      </w:tblGrid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Executor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primar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buget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Directia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educatie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tineret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si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sport a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sectorului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Ciocana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2038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Grup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principal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(F1)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Invatamint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09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Grup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(F2)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Educatie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timpurie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si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invatamint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primar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091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Subgrup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Invatamint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primar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0912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Activitate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</w:tr>
    </w:tbl>
    <w:p w:rsidR="007A41EC" w:rsidRPr="007A41EC" w:rsidRDefault="007A41EC" w:rsidP="007A41EC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val="ro-RO" w:eastAsia="ru-RU"/>
        </w:rPr>
      </w:pP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583"/>
        <w:gridCol w:w="583"/>
        <w:gridCol w:w="860"/>
        <w:gridCol w:w="783"/>
        <w:gridCol w:w="783"/>
        <w:gridCol w:w="1124"/>
        <w:gridCol w:w="1058"/>
        <w:gridCol w:w="1261"/>
        <w:gridCol w:w="1359"/>
        <w:gridCol w:w="1094"/>
        <w:gridCol w:w="1081"/>
        <w:gridCol w:w="1185"/>
        <w:gridCol w:w="1143"/>
      </w:tblGrid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Denumire</w:t>
            </w:r>
            <w:proofErr w:type="spellEnd"/>
          </w:p>
        </w:tc>
        <w:tc>
          <w:tcPr>
            <w:tcW w:w="0" w:type="auto"/>
            <w:gridSpan w:val="9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Codurile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Aprobat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Plan</w:t>
            </w:r>
            <w:proofErr w:type="spellEnd"/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precizat</w:t>
            </w:r>
            <w:proofErr w:type="spellEnd"/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pe</w:t>
            </w:r>
            <w:proofErr w:type="spellEnd"/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an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  <w:t>Executat</w:t>
            </w:r>
            <w:proofErr w:type="spellEnd"/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  <w:t>pe</w:t>
            </w:r>
            <w:proofErr w:type="spellEnd"/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  <w:t>perioada</w:t>
            </w:r>
            <w:proofErr w:type="spellEnd"/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  <w:t>gestiune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Sold</w:t>
            </w:r>
            <w:proofErr w:type="spellEnd"/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accesibil</w:t>
            </w:r>
            <w:proofErr w:type="spellEnd"/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alocații</w:t>
            </w:r>
            <w:proofErr w:type="spellEnd"/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7A41EC" w:rsidRPr="007A41EC" w:rsidRDefault="007A41EC" w:rsidP="007A41EC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S3S4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S5S6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Proiect</w:t>
            </w:r>
            <w:proofErr w:type="spellEnd"/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investiții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ORG2 </w:t>
            </w:r>
            <w:proofErr w:type="spellStart"/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Omolog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Nr.actului</w:t>
            </w:r>
            <w:proofErr w:type="spellEnd"/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normativ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Clasificația</w:t>
            </w:r>
            <w:proofErr w:type="spellEnd"/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economică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7A41EC" w:rsidRPr="007A41EC" w:rsidRDefault="007A41EC" w:rsidP="007A41EC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7A41EC" w:rsidRPr="007A41EC" w:rsidRDefault="007A41EC" w:rsidP="007A41EC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7A41EC" w:rsidRPr="007A41EC" w:rsidRDefault="007A41EC" w:rsidP="007A41EC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7A41EC" w:rsidRPr="007A41EC" w:rsidRDefault="007A41EC" w:rsidP="007A41EC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I.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5 488 100,00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6 129 807,00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6 008 495,33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121 311,67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Finantare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la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buget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149800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5 471 700,00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6 112 907,00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5 993 769,56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119 137,44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Surse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interne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16 400,00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16 900,00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14 725,77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2 174,23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>Surse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interne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16 400,00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16 900,00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14 725,77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2 174,23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Plata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locatiunea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bun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patrimoniului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publ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142320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16 400,00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16 900,00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14 725,77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2 174,23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II. CHELTUIELI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5 177 200,00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5 805 667,00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5 684 924,17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120 742,83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Invatamint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primar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4 169 900,00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4 722 467,00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4 601 724,17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120 742,83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Alocaţii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cu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caracter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general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4 169 900,00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4 722 467,00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4 601 724,17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120 742,83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Asigurarea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alimentarii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copiilor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/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elevilor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din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institutiile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invatamant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1 007 300,00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1 083 200,00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1 083 200,00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Alocaţii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cu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caracter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general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1 007 300,00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1 083 200,00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1 083 200,00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Remunerarea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muncii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angajatilor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conform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statelor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2 437 200,00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2 856 700,00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2 848 809,89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7 890,11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Alte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plati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211390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19 540,00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16 686,00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2 854,00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lastRenderedPageBreak/>
              <w:t>Contributii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asigurari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sociale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de stat obligator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560 500,00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659 462,00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658 425,80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1 036,20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Prime de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asigurare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obligatorie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asistenta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medic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109 600,00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134 905,00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128 947,31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5 957,69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Energie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electrica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135 400,00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95 400,00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94 723,68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676,32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Energie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termica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676 700,00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736 600,00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684 326,35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52 273,65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Apa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si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canalizare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120 300,00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100 400,00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90 590,57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9 809,43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Alte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comunale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11 300,00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9 360,00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1 940,00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informationale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8 346,00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454,00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telecomunicatii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3 372,08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427,92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reparatii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curente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91 700,00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77 000,00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41 985,23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35 014,77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Servicii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postale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si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distrib.drep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sociale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222980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1 395,20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4,80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>Servicii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neatribuite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altor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aliniate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2 960,00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1 941,74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1 018,26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Indemn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pt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incapacitatea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temp de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munca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12 200,00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12 814,32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1 385,68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neatribuite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altor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aliniate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1 007 300,00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1 083 200,00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1 083 200,00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III. ACTIVE NEFINANCIARE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310 900,00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324 140,00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323 571,16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568,84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Invatamint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primar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310 900,00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324 140,00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323 571,16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568,84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Alocaţii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cu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caracter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general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310 900,00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324 140,00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323 571,16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568,84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Reparatii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capitale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ale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cladirilor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311120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202 000,00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202 000,00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201 762,52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237,48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Procurarea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masinilor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si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utilajelor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7 080,00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20,00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Procurarea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uneltelor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si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sculelor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inventarului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de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11 800,00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11 790,00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10,00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Procurarea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medicamentelor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?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i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materialelor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sanitare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4 900,00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4 360,00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4 358,17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1,83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lastRenderedPageBreak/>
              <w:t>Procurarea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materialelor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uz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gospodaresc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si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rechi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38 800,00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29 870,00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29 850,02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19,98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Procurarea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materialelor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constructie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58 100,00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67 910,00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67 635,45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274,55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Procurarea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altor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materiale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339110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1 095,00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5,00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Sold de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mijloace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banesti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la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inceputul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perioadei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910000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Corectarea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soldului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mijloace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banesti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920000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</w:tr>
      <w:tr w:rsidR="007A41EC" w:rsidRPr="007A41EC" w:rsidTr="007A41E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Sold de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mijloace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banesti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la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sfirsitul</w:t>
            </w:r>
            <w:proofErr w:type="spellEnd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perioadei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930000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7A41E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A41EC" w:rsidRPr="007A41EC" w:rsidRDefault="007A41EC" w:rsidP="007A41E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</w:tr>
    </w:tbl>
    <w:p w:rsidR="00D94332" w:rsidRDefault="00D94332">
      <w:bookmarkStart w:id="0" w:name="_GoBack"/>
      <w:bookmarkEnd w:id="0"/>
    </w:p>
    <w:sectPr w:rsidR="00D94332" w:rsidSect="007A41EC">
      <w:pgSz w:w="16838" w:h="11906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1EC"/>
    <w:rsid w:val="007A41EC"/>
    <w:rsid w:val="00D9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1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0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9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66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36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32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53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934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7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15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47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536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60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47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70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44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22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07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256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707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7208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034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38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2019-02-06T13:33:00Z</dcterms:created>
  <dcterms:modified xsi:type="dcterms:W3CDTF">2019-02-06T13:34:00Z</dcterms:modified>
</cp:coreProperties>
</file>