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DF" w:rsidRPr="007717CD" w:rsidRDefault="00C1689D" w:rsidP="00D8720B">
      <w:pPr>
        <w:jc w:val="center"/>
        <w:rPr>
          <w:sz w:val="32"/>
          <w:lang w:val="en-US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32"/>
          <w:lang w:val="en-US"/>
        </w:rPr>
        <w:t>Ministerul Educației</w:t>
      </w:r>
      <w:r>
        <w:rPr>
          <w:rFonts w:eastAsia="Times New Roman"/>
          <w:b/>
          <w:bCs/>
          <w:color w:val="000000"/>
          <w:sz w:val="32"/>
        </w:rPr>
        <w:t xml:space="preserve"> </w:t>
      </w:r>
      <w:r w:rsidR="00C35ADF" w:rsidRPr="007717CD">
        <w:rPr>
          <w:rFonts w:eastAsia="Times New Roman"/>
          <w:b/>
          <w:bCs/>
          <w:color w:val="000000"/>
          <w:sz w:val="32"/>
          <w:lang w:val="en-US"/>
        </w:rPr>
        <w:t>și Cercetării al Republicii Moldova</w:t>
      </w:r>
    </w:p>
    <w:p w:rsidR="00C35ADF" w:rsidRPr="007717CD" w:rsidRDefault="00C35ADF" w:rsidP="00D8720B">
      <w:pPr>
        <w:jc w:val="center"/>
        <w:rPr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ГОДОВОЙ ОТЧЕТ О ДЕЯТЕЛЬНОСТИ</w:t>
      </w:r>
    </w:p>
    <w:p w:rsidR="001018B6" w:rsidRPr="007717CD" w:rsidRDefault="00D8720B" w:rsidP="00D8720B">
      <w:pPr>
        <w:jc w:val="center"/>
        <w:rPr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Заместителя</w:t>
      </w:r>
      <w:r w:rsidR="00C35ADF" w:rsidRPr="007717CD">
        <w:rPr>
          <w:rFonts w:eastAsia="Times New Roman"/>
          <w:b/>
          <w:bCs/>
          <w:color w:val="000000"/>
          <w:sz w:val="32"/>
        </w:rPr>
        <w:t xml:space="preserve"> директора по </w:t>
      </w:r>
      <w:r w:rsidR="000C7BD2" w:rsidRPr="007717CD">
        <w:rPr>
          <w:rFonts w:eastAsia="Times New Roman"/>
          <w:b/>
          <w:bCs/>
          <w:color w:val="000000"/>
          <w:sz w:val="32"/>
        </w:rPr>
        <w:t>учебно-методической работе</w:t>
      </w:r>
      <w:r w:rsidR="004F1B63">
        <w:rPr>
          <w:rFonts w:eastAsia="Times New Roman"/>
          <w:b/>
          <w:bCs/>
          <w:color w:val="000000"/>
          <w:sz w:val="32"/>
        </w:rPr>
        <w:t xml:space="preserve"> Т</w:t>
      </w:r>
      <w:r w:rsidRPr="007717CD">
        <w:rPr>
          <w:rFonts w:eastAsia="Times New Roman"/>
          <w:b/>
          <w:bCs/>
          <w:color w:val="000000"/>
          <w:sz w:val="32"/>
        </w:rPr>
        <w:t>Л «</w:t>
      </w:r>
      <w:r w:rsidRPr="007717CD">
        <w:rPr>
          <w:rFonts w:eastAsia="Times New Roman"/>
          <w:b/>
          <w:bCs/>
          <w:color w:val="000000"/>
          <w:sz w:val="32"/>
          <w:lang w:val="en-US"/>
        </w:rPr>
        <w:t>Dacia</w:t>
      </w:r>
      <w:r w:rsidRPr="007717CD">
        <w:rPr>
          <w:rFonts w:eastAsia="Times New Roman"/>
          <w:b/>
          <w:bCs/>
          <w:color w:val="000000"/>
          <w:sz w:val="32"/>
        </w:rPr>
        <w:t>»</w:t>
      </w:r>
    </w:p>
    <w:p w:rsidR="00D8720B" w:rsidRPr="007717CD" w:rsidRDefault="00071010" w:rsidP="00D8720B">
      <w:pPr>
        <w:jc w:val="center"/>
        <w:rPr>
          <w:sz w:val="32"/>
        </w:rPr>
      </w:pPr>
      <w:r w:rsidRPr="007717CD">
        <w:rPr>
          <w:rFonts w:eastAsia="Times New Roman"/>
          <w:b/>
          <w:bCs/>
          <w:i/>
          <w:iCs/>
          <w:color w:val="000000"/>
          <w:sz w:val="32"/>
        </w:rPr>
        <w:t>ПОПОВИЧ  ВИОЛЕТТА</w:t>
      </w:r>
    </w:p>
    <w:p w:rsidR="00D8720B" w:rsidRPr="007717CD" w:rsidRDefault="00D8720B">
      <w:pPr>
        <w:rPr>
          <w:rFonts w:eastAsia="Times New Roman"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 xml:space="preserve">Должность: </w:t>
      </w:r>
      <w:r w:rsidRPr="007717CD">
        <w:rPr>
          <w:rFonts w:eastAsia="Times New Roman"/>
          <w:bCs/>
          <w:color w:val="000000"/>
          <w:sz w:val="32"/>
        </w:rPr>
        <w:t>заместитель директора по учебно-методической работе</w:t>
      </w:r>
    </w:p>
    <w:p w:rsidR="00D8720B" w:rsidRPr="007717CD" w:rsidRDefault="00D8720B">
      <w:pPr>
        <w:rPr>
          <w:rFonts w:eastAsia="Times New Roman"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Стаж работы:</w:t>
      </w:r>
      <w:r w:rsidRPr="007717CD">
        <w:rPr>
          <w:rFonts w:eastAsia="Times New Roman"/>
          <w:bCs/>
          <w:color w:val="000000"/>
          <w:sz w:val="32"/>
        </w:rPr>
        <w:t xml:space="preserve"> 25 лет</w:t>
      </w:r>
    </w:p>
    <w:p w:rsidR="00D8720B" w:rsidRPr="007717CD" w:rsidRDefault="00D8720B">
      <w:pPr>
        <w:rPr>
          <w:rFonts w:eastAsia="Times New Roman"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Степень по менеджменту:</w:t>
      </w:r>
      <w:r w:rsidRPr="007717CD">
        <w:rPr>
          <w:rFonts w:eastAsia="Times New Roman"/>
          <w:bCs/>
          <w:color w:val="000000"/>
          <w:sz w:val="32"/>
        </w:rPr>
        <w:t xml:space="preserve">  -</w:t>
      </w:r>
    </w:p>
    <w:p w:rsidR="00D8720B" w:rsidRPr="007717CD" w:rsidRDefault="00D8720B">
      <w:pPr>
        <w:rPr>
          <w:rFonts w:eastAsia="Times New Roman"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 xml:space="preserve">Контактные данные: </w:t>
      </w:r>
      <w:r w:rsidRPr="007717CD">
        <w:rPr>
          <w:rFonts w:eastAsia="Times New Roman"/>
          <w:bCs/>
          <w:color w:val="000000"/>
          <w:sz w:val="32"/>
        </w:rPr>
        <w:t>(электронный адрес, телефон): violeta1.popovici@gmail.com, 069882996</w:t>
      </w:r>
    </w:p>
    <w:p w:rsidR="00D8720B" w:rsidRPr="007717CD" w:rsidRDefault="00D8720B">
      <w:pPr>
        <w:rPr>
          <w:rFonts w:eastAsia="Times New Roman"/>
          <w:b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Представлен Секретарю административного совета  ________________________________</w:t>
      </w:r>
    </w:p>
    <w:p w:rsidR="00D8720B" w:rsidRPr="007717CD" w:rsidRDefault="004F1B63">
      <w:pPr>
        <w:rPr>
          <w:rFonts w:eastAsia="Times New Roman"/>
          <w:b/>
          <w:bCs/>
          <w:color w:val="000000"/>
          <w:sz w:val="32"/>
        </w:rPr>
      </w:pPr>
      <w:r>
        <w:rPr>
          <w:rFonts w:eastAsia="Times New Roman"/>
          <w:b/>
          <w:bCs/>
          <w:color w:val="000000"/>
          <w:sz w:val="32"/>
        </w:rPr>
        <w:t>Представлен</w:t>
      </w:r>
      <w:r w:rsidR="00D8720B" w:rsidRPr="007717CD">
        <w:rPr>
          <w:rFonts w:eastAsia="Times New Roman"/>
          <w:b/>
          <w:bCs/>
          <w:color w:val="000000"/>
          <w:sz w:val="32"/>
        </w:rPr>
        <w:t xml:space="preserve"> в ГУОМС  __________________</w:t>
      </w:r>
    </w:p>
    <w:p w:rsidR="00D8720B" w:rsidRPr="007717CD" w:rsidRDefault="00D8720B">
      <w:pPr>
        <w:rPr>
          <w:rFonts w:eastAsia="Times New Roman"/>
          <w:b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Представлен на совместном заседании административного совета и педагогического совета</w:t>
      </w:r>
    </w:p>
    <w:p w:rsidR="00D8720B" w:rsidRPr="007717CD" w:rsidRDefault="00D8720B">
      <w:pPr>
        <w:rPr>
          <w:rFonts w:eastAsia="Times New Roman"/>
          <w:b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Протокол  №  _______    от    _________________</w:t>
      </w:r>
    </w:p>
    <w:p w:rsidR="00D8720B" w:rsidRPr="007717CD" w:rsidRDefault="00D8720B">
      <w:pPr>
        <w:rPr>
          <w:rFonts w:eastAsia="Times New Roman"/>
          <w:b/>
          <w:bCs/>
          <w:color w:val="000000"/>
          <w:sz w:val="32"/>
        </w:rPr>
      </w:pPr>
      <w:r w:rsidRPr="007717CD">
        <w:rPr>
          <w:rFonts w:eastAsia="Times New Roman"/>
          <w:b/>
          <w:bCs/>
          <w:color w:val="000000"/>
          <w:sz w:val="32"/>
        </w:rPr>
        <w:t>Решение ________________________________</w:t>
      </w:r>
    </w:p>
    <w:p w:rsidR="00D8720B" w:rsidRDefault="00D8720B">
      <w:pPr>
        <w:rPr>
          <w:rFonts w:eastAsia="Times New Roman"/>
          <w:bCs/>
          <w:i/>
          <w:color w:val="000000"/>
          <w:sz w:val="32"/>
        </w:rPr>
      </w:pPr>
      <w:r w:rsidRPr="007717CD">
        <w:rPr>
          <w:rFonts w:eastAsia="Times New Roman"/>
          <w:bCs/>
          <w:i/>
          <w:color w:val="000000"/>
          <w:sz w:val="32"/>
        </w:rPr>
        <w:t>(утвержден/ не утвержден годовой отчет о деятельности)</w:t>
      </w:r>
    </w:p>
    <w:p w:rsidR="00A9067A" w:rsidRPr="007717CD" w:rsidRDefault="00A9067A">
      <w:pPr>
        <w:rPr>
          <w:rFonts w:eastAsia="Times New Roman"/>
          <w:bCs/>
          <w:i/>
          <w:color w:val="000000"/>
          <w:sz w:val="32"/>
        </w:rPr>
      </w:pPr>
    </w:p>
    <w:p w:rsidR="00A9067A" w:rsidRPr="007717CD" w:rsidRDefault="00A9067A" w:rsidP="00A9067A">
      <w:pPr>
        <w:jc w:val="center"/>
        <w:rPr>
          <w:rFonts w:eastAsia="Times New Roman"/>
          <w:b/>
          <w:bCs/>
          <w:color w:val="000000"/>
          <w:sz w:val="32"/>
        </w:rPr>
      </w:pPr>
      <w:r>
        <w:rPr>
          <w:rFonts w:eastAsia="Times New Roman"/>
          <w:b/>
          <w:bCs/>
          <w:color w:val="000000"/>
          <w:sz w:val="32"/>
        </w:rPr>
        <w:t>за 2021</w:t>
      </w:r>
      <w:r w:rsidRPr="007717CD">
        <w:rPr>
          <w:rFonts w:eastAsia="Times New Roman"/>
          <w:b/>
          <w:bCs/>
          <w:color w:val="000000"/>
          <w:sz w:val="32"/>
        </w:rPr>
        <w:t>-2022 учебный год</w:t>
      </w:r>
    </w:p>
    <w:p w:rsidR="00C35ADF" w:rsidRPr="007717CD" w:rsidRDefault="00C35ADF">
      <w:pPr>
        <w:rPr>
          <w:rFonts w:eastAsia="Times New Roman"/>
          <w:b/>
          <w:bCs/>
          <w:color w:val="000000"/>
          <w:sz w:val="22"/>
        </w:rPr>
      </w:pPr>
      <w:r w:rsidRPr="007717CD">
        <w:rPr>
          <w:rFonts w:eastAsia="Times New Roman"/>
          <w:b/>
          <w:bCs/>
          <w:color w:val="000000"/>
          <w:sz w:val="22"/>
        </w:rPr>
        <w:lastRenderedPageBreak/>
        <w:t>СОДЕРЖАНИЕ</w:t>
      </w:r>
    </w:p>
    <w:p w:rsidR="00C35ADF" w:rsidRPr="007717CD" w:rsidRDefault="00C35ADF">
      <w:pPr>
        <w:rPr>
          <w:sz w:val="22"/>
        </w:rPr>
      </w:pPr>
      <w:r w:rsidRPr="007717CD">
        <w:rPr>
          <w:rFonts w:eastAsia="Times New Roman"/>
          <w:b/>
          <w:bCs/>
          <w:color w:val="000000"/>
          <w:sz w:val="22"/>
        </w:rPr>
        <w:t>Область 1: ВИДЕНИЕ И СТРАТЕГИИ</w:t>
      </w:r>
    </w:p>
    <w:p w:rsidR="00C35ADF" w:rsidRPr="00971AF1" w:rsidRDefault="00172995">
      <w:pPr>
        <w:rPr>
          <w:color w:val="000000" w:themeColor="text1"/>
          <w:sz w:val="22"/>
        </w:rPr>
      </w:pPr>
      <w:hyperlink r:id="rId8" w:anchor="_Toc48398118" w:history="1">
        <w:r w:rsidR="00C35ADF" w:rsidRPr="00971AF1">
          <w:rPr>
            <w:rFonts w:eastAsia="Times New Roman"/>
            <w:color w:val="000000" w:themeColor="text1"/>
            <w:sz w:val="22"/>
          </w:rPr>
          <w:t>Стандарт 1:</w:t>
        </w:r>
        <w:r w:rsidR="00C35ADF" w:rsidRPr="00971AF1">
          <w:rPr>
            <w:rFonts w:eastAsia="Times New Roman"/>
            <w:color w:val="000000" w:themeColor="text1"/>
            <w:sz w:val="22"/>
            <w:lang w:val="en-US"/>
          </w:rPr>
          <w:t> </w:t>
        </w:r>
        <w:r w:rsidR="00C35ADF" w:rsidRPr="00971AF1">
          <w:rPr>
            <w:rFonts w:eastAsia="Times New Roman"/>
            <w:color w:val="000000" w:themeColor="text1"/>
            <w:sz w:val="22"/>
          </w:rPr>
          <w:t>Структура управления  процессом разработки и реализации проектов развития общеобразовательного института в целях продвижения национальной и местной образовательной политики</w:t>
        </w:r>
      </w:hyperlink>
    </w:p>
    <w:p w:rsidR="00C35ADF" w:rsidRPr="00971AF1" w:rsidRDefault="00C35ADF">
      <w:pPr>
        <w:rPr>
          <w:rFonts w:eastAsia="Times New Roman"/>
          <w:color w:val="000000" w:themeColor="text1"/>
          <w:sz w:val="22"/>
        </w:rPr>
      </w:pPr>
      <w:r w:rsidRPr="00971AF1">
        <w:rPr>
          <w:rFonts w:eastAsia="Times New Roman"/>
          <w:b/>
          <w:bCs/>
          <w:color w:val="000000" w:themeColor="text1"/>
          <w:sz w:val="22"/>
        </w:rPr>
        <w:t>Область  2: КУРРИКУЛУМ</w:t>
      </w:r>
      <w:r w:rsidRPr="00971AF1">
        <w:rPr>
          <w:rFonts w:eastAsia="Times New Roman"/>
          <w:color w:val="000000" w:themeColor="text1"/>
          <w:sz w:val="22"/>
        </w:rPr>
        <w:t xml:space="preserve"> </w:t>
      </w:r>
    </w:p>
    <w:p w:rsidR="00C35ADF" w:rsidRPr="00971AF1" w:rsidRDefault="00C35ADF">
      <w:pPr>
        <w:rPr>
          <w:rFonts w:eastAsia="Times New Roman"/>
          <w:color w:val="000000" w:themeColor="text1"/>
          <w:sz w:val="22"/>
        </w:rPr>
      </w:pPr>
      <w:r w:rsidRPr="00971AF1">
        <w:rPr>
          <w:rFonts w:eastAsia="Times New Roman"/>
          <w:color w:val="000000" w:themeColor="text1"/>
          <w:sz w:val="22"/>
        </w:rPr>
        <w:t>Стандарт 2: Разработка Куррикулума с целью оценивания личностного потенциала учебного заведения и сообщества.</w:t>
      </w:r>
    </w:p>
    <w:p w:rsidR="00C35ADF" w:rsidRPr="00971AF1" w:rsidRDefault="00C35ADF">
      <w:pPr>
        <w:rPr>
          <w:rFonts w:eastAsia="Times New Roman"/>
          <w:color w:val="000000" w:themeColor="text1"/>
          <w:sz w:val="22"/>
        </w:rPr>
      </w:pPr>
      <w:r w:rsidRPr="00971AF1">
        <w:rPr>
          <w:rFonts w:eastAsia="Times New Roman"/>
          <w:b/>
          <w:bCs/>
          <w:color w:val="000000" w:themeColor="text1"/>
          <w:sz w:val="22"/>
        </w:rPr>
        <w:t>Область 3: ЧЕЛОВЕЧЕСКИЕ РЕСУРСЫ</w:t>
      </w:r>
    </w:p>
    <w:p w:rsidR="00C35ADF" w:rsidRPr="00971AF1" w:rsidRDefault="00C35ADF">
      <w:pPr>
        <w:rPr>
          <w:color w:val="000000" w:themeColor="text1"/>
          <w:sz w:val="22"/>
        </w:rPr>
      </w:pPr>
      <w:r w:rsidRPr="00971AF1">
        <w:rPr>
          <w:rFonts w:eastAsia="Times New Roman"/>
          <w:color w:val="000000" w:themeColor="text1"/>
          <w:sz w:val="22"/>
        </w:rPr>
        <w:t>Стандарт 3: Создание, поддержка и стимулирование процесса непрерывного образования всего персонала учебного заведения.</w:t>
      </w:r>
    </w:p>
    <w:p w:rsidR="00C35ADF" w:rsidRPr="00971AF1" w:rsidRDefault="00C35ADF">
      <w:pPr>
        <w:rPr>
          <w:color w:val="000000" w:themeColor="text1"/>
          <w:sz w:val="22"/>
        </w:rPr>
      </w:pPr>
      <w:r w:rsidRPr="00971AF1">
        <w:rPr>
          <w:rFonts w:eastAsia="Times New Roman"/>
          <w:b/>
          <w:bCs/>
          <w:color w:val="000000" w:themeColor="text1"/>
          <w:sz w:val="22"/>
        </w:rPr>
        <w:t>Область 4: ФИНАНСОВЫЕ И МАТЕРИАЛЬНЫЕ РЕСУРСЫ</w:t>
      </w:r>
    </w:p>
    <w:p w:rsidR="00C35ADF" w:rsidRPr="00971AF1" w:rsidRDefault="00C35ADF">
      <w:pPr>
        <w:rPr>
          <w:rFonts w:eastAsia="Times New Roman"/>
          <w:color w:val="000000" w:themeColor="text1"/>
          <w:sz w:val="22"/>
        </w:rPr>
      </w:pPr>
      <w:r w:rsidRPr="00971AF1">
        <w:rPr>
          <w:rFonts w:eastAsia="Times New Roman"/>
          <w:color w:val="000000" w:themeColor="text1"/>
          <w:sz w:val="22"/>
        </w:rPr>
        <w:t>Стандарт 4: Управление и развитие материальных и финансовых ресурсов ввиду обеспечения безопасной и мотивирующей среды обучения.</w:t>
      </w:r>
    </w:p>
    <w:p w:rsidR="00C35ADF" w:rsidRPr="00971AF1" w:rsidRDefault="000B5E08">
      <w:pPr>
        <w:rPr>
          <w:rFonts w:eastAsia="Times New Roman"/>
          <w:b/>
          <w:bCs/>
          <w:color w:val="000000" w:themeColor="text1"/>
          <w:sz w:val="22"/>
        </w:rPr>
      </w:pPr>
      <w:r w:rsidRPr="00971AF1">
        <w:rPr>
          <w:rFonts w:eastAsia="Times New Roman"/>
          <w:b/>
          <w:bCs/>
          <w:color w:val="000000" w:themeColor="text1"/>
          <w:sz w:val="22"/>
        </w:rPr>
        <w:t xml:space="preserve"> </w:t>
      </w:r>
      <w:r w:rsidR="00C35ADF" w:rsidRPr="00971AF1">
        <w:rPr>
          <w:rFonts w:eastAsia="Times New Roman"/>
          <w:b/>
          <w:bCs/>
          <w:color w:val="000000" w:themeColor="text1"/>
          <w:sz w:val="22"/>
        </w:rPr>
        <w:t>Область 5. СТРУКТУРЫ И  ПРОЦЕДУРЫ</w:t>
      </w:r>
    </w:p>
    <w:p w:rsidR="00C35ADF" w:rsidRPr="00971AF1" w:rsidRDefault="00C35ADF">
      <w:pPr>
        <w:rPr>
          <w:rFonts w:eastAsia="Times New Roman"/>
          <w:color w:val="000000" w:themeColor="text1"/>
          <w:sz w:val="22"/>
        </w:rPr>
      </w:pPr>
      <w:r w:rsidRPr="00971AF1">
        <w:rPr>
          <w:rFonts w:eastAsia="Times New Roman"/>
          <w:color w:val="000000" w:themeColor="text1"/>
          <w:sz w:val="22"/>
        </w:rPr>
        <w:t>Стандарт 5: Обеспечение функциональности общеобразовательного учреждения и внутренней системы контроля качества.</w:t>
      </w:r>
    </w:p>
    <w:p w:rsidR="00C35ADF" w:rsidRPr="00971AF1" w:rsidRDefault="00C35ADF">
      <w:pPr>
        <w:rPr>
          <w:rFonts w:eastAsia="Times New Roman"/>
          <w:b/>
          <w:bCs/>
          <w:color w:val="000000" w:themeColor="text1"/>
          <w:sz w:val="22"/>
        </w:rPr>
      </w:pPr>
      <w:r w:rsidRPr="00971AF1">
        <w:rPr>
          <w:rFonts w:eastAsia="Times New Roman"/>
          <w:b/>
          <w:bCs/>
          <w:color w:val="000000" w:themeColor="text1"/>
          <w:sz w:val="22"/>
        </w:rPr>
        <w:t>Область 6. СООБЩЕСТВА И ПАРТНЁРСТВА</w:t>
      </w:r>
    </w:p>
    <w:p w:rsidR="00C35ADF" w:rsidRPr="00971AF1" w:rsidRDefault="00C35ADF">
      <w:pPr>
        <w:rPr>
          <w:rFonts w:eastAsia="Times New Roman"/>
          <w:color w:val="000000" w:themeColor="text1"/>
          <w:sz w:val="22"/>
        </w:rPr>
      </w:pPr>
      <w:r w:rsidRPr="00971AF1">
        <w:rPr>
          <w:rFonts w:eastAsia="Times New Roman"/>
          <w:color w:val="000000" w:themeColor="text1"/>
          <w:sz w:val="22"/>
        </w:rPr>
        <w:t>Стандарт 6: Развитие партнерских отношений в целях обеспечения прогресса общеобразовательного учреждения и сообщества.</w:t>
      </w:r>
    </w:p>
    <w:p w:rsidR="007717CD" w:rsidRDefault="007717CD">
      <w:pPr>
        <w:rPr>
          <w:rFonts w:eastAsia="Times New Roman"/>
          <w:b/>
          <w:bCs/>
          <w:color w:val="000000"/>
          <w:sz w:val="22"/>
        </w:rPr>
      </w:pPr>
    </w:p>
    <w:p w:rsidR="007717CD" w:rsidRDefault="007717CD">
      <w:pPr>
        <w:rPr>
          <w:rFonts w:eastAsia="Times New Roman"/>
          <w:b/>
          <w:bCs/>
          <w:color w:val="000000"/>
          <w:sz w:val="22"/>
        </w:rPr>
      </w:pPr>
    </w:p>
    <w:p w:rsidR="004946B6" w:rsidRDefault="004946B6">
      <w:pPr>
        <w:rPr>
          <w:rFonts w:eastAsia="Times New Roman"/>
          <w:b/>
          <w:bCs/>
          <w:color w:val="000000"/>
          <w:sz w:val="22"/>
        </w:rPr>
      </w:pPr>
    </w:p>
    <w:p w:rsidR="00A9067A" w:rsidRDefault="00A9067A">
      <w:pPr>
        <w:rPr>
          <w:rFonts w:eastAsia="Times New Roman"/>
          <w:b/>
          <w:bCs/>
          <w:color w:val="000000"/>
          <w:sz w:val="22"/>
        </w:rPr>
      </w:pPr>
    </w:p>
    <w:p w:rsidR="00A9067A" w:rsidRDefault="00A9067A">
      <w:pPr>
        <w:rPr>
          <w:rFonts w:eastAsia="Times New Roman"/>
          <w:b/>
          <w:bCs/>
          <w:color w:val="000000"/>
          <w:sz w:val="22"/>
        </w:rPr>
      </w:pPr>
    </w:p>
    <w:p w:rsidR="00A9067A" w:rsidRDefault="00A9067A">
      <w:pPr>
        <w:rPr>
          <w:rFonts w:eastAsia="Times New Roman"/>
          <w:b/>
          <w:bCs/>
          <w:color w:val="000000"/>
          <w:sz w:val="22"/>
        </w:rPr>
      </w:pPr>
    </w:p>
    <w:p w:rsidR="00C35ADF" w:rsidRPr="007717CD" w:rsidRDefault="00C35ADF">
      <w:pPr>
        <w:rPr>
          <w:rFonts w:eastAsia="Times New Roman"/>
          <w:b/>
          <w:bCs/>
          <w:color w:val="000000"/>
          <w:sz w:val="22"/>
        </w:rPr>
      </w:pPr>
      <w:r w:rsidRPr="007717CD">
        <w:rPr>
          <w:rFonts w:eastAsia="Times New Roman"/>
          <w:b/>
          <w:bCs/>
          <w:color w:val="000000"/>
          <w:sz w:val="22"/>
        </w:rPr>
        <w:lastRenderedPageBreak/>
        <w:t>Область 1: ВИДЕНИЕ И СТРАТЕГИИ</w:t>
      </w:r>
    </w:p>
    <w:p w:rsidR="00C35ADF" w:rsidRPr="00A9067A" w:rsidRDefault="00C35ADF">
      <w:pPr>
        <w:rPr>
          <w:rFonts w:eastAsia="Times New Roman"/>
          <w:color w:val="000000"/>
          <w:sz w:val="24"/>
          <w:szCs w:val="24"/>
        </w:rPr>
      </w:pPr>
      <w:r w:rsidRPr="007717CD">
        <w:rPr>
          <w:rFonts w:eastAsia="Times New Roman"/>
          <w:color w:val="000000"/>
          <w:sz w:val="22"/>
        </w:rPr>
        <w:t>Стандарт 1</w:t>
      </w:r>
      <w:r w:rsidRPr="00A9067A">
        <w:rPr>
          <w:rFonts w:eastAsia="Times New Roman"/>
          <w:color w:val="000000"/>
          <w:sz w:val="24"/>
          <w:szCs w:val="24"/>
        </w:rPr>
        <w:t>:</w:t>
      </w:r>
      <w:r w:rsidRPr="00A9067A">
        <w:rPr>
          <w:rFonts w:eastAsia="Times New Roman"/>
          <w:color w:val="000000"/>
          <w:sz w:val="24"/>
          <w:szCs w:val="24"/>
          <w:lang w:val="en-US"/>
        </w:rPr>
        <w:t> </w:t>
      </w:r>
      <w:r w:rsidRPr="00A9067A">
        <w:rPr>
          <w:rFonts w:eastAsia="Times New Roman"/>
          <w:color w:val="000000"/>
          <w:sz w:val="24"/>
          <w:szCs w:val="24"/>
        </w:rPr>
        <w:t>Структура управления  процессом разработки и реализации проектов развития общеобразовательного института в целях продвижения национальной и местной образовательной политики</w:t>
      </w:r>
    </w:p>
    <w:p w:rsidR="00C35ADF" w:rsidRPr="00A9067A" w:rsidRDefault="00C35ADF">
      <w:pPr>
        <w:rPr>
          <w:rFonts w:eastAsia="Times New Roman"/>
          <w:color w:val="000000"/>
          <w:sz w:val="24"/>
          <w:szCs w:val="24"/>
        </w:rPr>
      </w:pPr>
      <w:r w:rsidRPr="00A9067A">
        <w:rPr>
          <w:rFonts w:eastAsia="Times New Roman"/>
          <w:color w:val="000000"/>
          <w:sz w:val="24"/>
          <w:szCs w:val="24"/>
          <w:u w:val="single"/>
        </w:rPr>
        <w:t>Индикатор</w:t>
      </w:r>
      <w:r w:rsidRPr="00A9067A">
        <w:rPr>
          <w:rFonts w:eastAsia="Times New Roman"/>
          <w:color w:val="222222"/>
          <w:sz w:val="24"/>
          <w:szCs w:val="24"/>
          <w:u w:val="single"/>
        </w:rPr>
        <w:t xml:space="preserve">  </w:t>
      </w:r>
      <w:r w:rsidRPr="00A9067A">
        <w:rPr>
          <w:rFonts w:eastAsia="Times New Roman"/>
          <w:color w:val="000000"/>
          <w:sz w:val="24"/>
          <w:szCs w:val="24"/>
          <w:u w:val="single"/>
        </w:rPr>
        <w:t>1.1.</w:t>
      </w:r>
      <w:r w:rsidRPr="00A9067A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A9067A">
        <w:rPr>
          <w:rFonts w:eastAsia="Times New Roman"/>
          <w:color w:val="000000"/>
          <w:sz w:val="24"/>
          <w:szCs w:val="24"/>
        </w:rPr>
        <w:t>Организация процесса разработки проектов в области развития общеобразовательного учреждения на основе целостной оценки внутренней и внешней среды.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7717CD" w:rsidTr="002B6C48">
        <w:tc>
          <w:tcPr>
            <w:tcW w:w="1809" w:type="dxa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662DBB" w:rsidRPr="00A9067A" w:rsidRDefault="00662DB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AB59F7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Проект развития лицея на 2016-2021 г. /проект/       </w:t>
            </w:r>
          </w:p>
          <w:p w:rsidR="00662DBB" w:rsidRPr="00A9067A" w:rsidRDefault="004F1B63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 Годовой план работы лицея  "Dacia " на 2021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-2022 г. /Педсовет. </w:t>
            </w:r>
            <w:r w:rsidR="001A1514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Протокол №1 от 13.09.21.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4F1B63" w:rsidRPr="00A9067A" w:rsidRDefault="00662DB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 План работы зам. ди</w:t>
            </w:r>
            <w:r w:rsidR="004F1B63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ректора по учебно- методической  работе на 2021-2022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г./ Педсовет. </w:t>
            </w:r>
            <w:r w:rsidR="001A1514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Протокол №1 от 13.09.21.   </w:t>
            </w:r>
          </w:p>
          <w:p w:rsidR="002B6C48" w:rsidRPr="00A9067A" w:rsidRDefault="002A7EB3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*Организация </w:t>
            </w:r>
            <w:r w:rsidR="00AB59F7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учебного процесса в ТЛ </w:t>
            </w:r>
            <w:r w:rsidR="004F1B63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B59F7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"Dacia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" в контексте  эпидемиологической ситуации COVID -19  / План/</w:t>
            </w:r>
          </w:p>
          <w:p w:rsidR="002A7EB3" w:rsidRPr="00A9067A" w:rsidRDefault="002A7EB3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*  План аттестации педагогических кадров на 2021-2022 учебный год. (приказ №  199-ав от 09.09.21)</w:t>
            </w:r>
          </w:p>
          <w:p w:rsidR="002A7EB3" w:rsidRPr="00A9067A" w:rsidRDefault="002A7EB3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 Организация учебного процесса по курируемым предметам: Румынский язык и литература, Русский язык и литература, Иностранные языки, История и Гражданское воспитание. (приказ №150-ав от 09.09.21)</w:t>
            </w:r>
          </w:p>
          <w:p w:rsidR="002A7EB3" w:rsidRPr="00A9067A" w:rsidRDefault="002A7EB3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 Организация и контроль деятельности МК( приказ №152-ав от 09.09.21)</w:t>
            </w:r>
          </w:p>
        </w:tc>
      </w:tr>
      <w:tr w:rsidR="002B6C48" w:rsidRPr="007717CD" w:rsidTr="002B6C48">
        <w:tc>
          <w:tcPr>
            <w:tcW w:w="1809" w:type="dxa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4F1B63" w:rsidRPr="00A9067A" w:rsidRDefault="00662DBB" w:rsidP="00662DB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*Принимала участие в разработке программы развития лицея на 2016-2021г.                                                                                    </w:t>
            </w:r>
          </w:p>
          <w:p w:rsidR="000B5E08" w:rsidRPr="00A9067A" w:rsidRDefault="00662DBB" w:rsidP="004F1B63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*Принимала участие в составлении и реализации плана раб</w:t>
            </w:r>
            <w:r w:rsidR="004F1B63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оты лицея и личного плана замд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иректора по учеб</w:t>
            </w:r>
            <w:r w:rsidR="004F1B63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но- методической 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работе на 2021-2022 г. В соответствии с требованиями  к мерам защиты и предотвращения распространения инфекций вирусом COVID-19</w:t>
            </w:r>
            <w:r w:rsidR="004F1B63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, разработанными Министерством З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др</w:t>
            </w:r>
            <w:r w:rsidR="00AB59F7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ав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оохранения.</w:t>
            </w:r>
            <w:r w:rsidR="001C0E20" w:rsidRPr="00A9067A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1C0E20" w:rsidRPr="00A9067A">
                <w:rPr>
                  <w:rStyle w:val="a3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r w:rsidR="003F07EF" w:rsidRPr="00A9067A">
                <w:rPr>
                  <w:rStyle w:val="a3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№ 1131 от</w:t>
              </w:r>
              <w:r w:rsidR="001C0E20" w:rsidRPr="00A9067A">
                <w:rPr>
                  <w:rStyle w:val="a3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13.10.2020</w:t>
              </w:r>
            </w:hyperlink>
            <w:r w:rsidR="001C0E20" w:rsidRPr="00A9067A">
              <w:rPr>
                <w:color w:val="000000" w:themeColor="text1"/>
                <w:sz w:val="24"/>
                <w:szCs w:val="24"/>
                <w:shd w:val="clear" w:color="auto" w:fill="FFFFFF"/>
              </w:rPr>
              <w:t>, МЕС)</w:t>
            </w:r>
          </w:p>
        </w:tc>
      </w:tr>
      <w:tr w:rsidR="002B6C48" w:rsidRPr="007717CD" w:rsidTr="002B6C48">
        <w:tc>
          <w:tcPr>
            <w:tcW w:w="1809" w:type="dxa"/>
            <w:vMerge w:val="restart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  <w:r w:rsidR="00474809" w:rsidRPr="00A9067A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Autoev</w:t>
            </w:r>
            <w:r w:rsidR="00071010"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aluare conform criteriilor: </w:t>
            </w:r>
            <w:r w:rsidR="00474809" w:rsidRPr="00A9067A">
              <w:rPr>
                <w:rFonts w:eastAsia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5160" w:type="dxa"/>
          </w:tcPr>
          <w:p w:rsidR="002B6C48" w:rsidRPr="00A9067A" w:rsidRDefault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  <w:r w:rsidR="00474809" w:rsidRPr="00A9067A">
              <w:rPr>
                <w:rFonts w:eastAsia="Times New Roman"/>
                <w:color w:val="000000"/>
                <w:sz w:val="24"/>
                <w:szCs w:val="24"/>
              </w:rPr>
              <w:t>3,75</w:t>
            </w:r>
          </w:p>
        </w:tc>
      </w:tr>
      <w:tr w:rsidR="002B6C48" w:rsidRPr="007717CD" w:rsidTr="002B6C48">
        <w:tc>
          <w:tcPr>
            <w:tcW w:w="1809" w:type="dxa"/>
            <w:vMerge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</w:tc>
        <w:tc>
          <w:tcPr>
            <w:tcW w:w="3324" w:type="dxa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</w:p>
        </w:tc>
        <w:tc>
          <w:tcPr>
            <w:tcW w:w="5124" w:type="dxa"/>
          </w:tcPr>
          <w:p w:rsidR="002B6C48" w:rsidRPr="00A9067A" w:rsidRDefault="002B6C48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Autoe</w:t>
            </w:r>
            <w:r w:rsidR="00071010"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valuare conform criteriilor: </w:t>
            </w:r>
          </w:p>
        </w:tc>
        <w:tc>
          <w:tcPr>
            <w:tcW w:w="5160" w:type="dxa"/>
          </w:tcPr>
          <w:p w:rsidR="002B6C48" w:rsidRPr="00A9067A" w:rsidRDefault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</w:p>
        </w:tc>
      </w:tr>
    </w:tbl>
    <w:p w:rsidR="000B5E08" w:rsidRPr="007717CD" w:rsidRDefault="000B5E08">
      <w:pPr>
        <w:rPr>
          <w:rFonts w:eastAsia="Times New Roman"/>
          <w:color w:val="000000" w:themeColor="text1"/>
          <w:sz w:val="22"/>
        </w:rPr>
      </w:pPr>
    </w:p>
    <w:p w:rsidR="008C4BF2" w:rsidRDefault="008C4BF2">
      <w:pPr>
        <w:rPr>
          <w:rFonts w:eastAsia="Times New Roman"/>
          <w:color w:val="000000" w:themeColor="text1"/>
          <w:sz w:val="24"/>
          <w:szCs w:val="24"/>
        </w:rPr>
      </w:pPr>
    </w:p>
    <w:p w:rsidR="00C35ADF" w:rsidRPr="00A9067A" w:rsidRDefault="002B6C48">
      <w:pPr>
        <w:rPr>
          <w:rFonts w:eastAsia="Times New Roman"/>
          <w:color w:val="000000" w:themeColor="text1"/>
          <w:sz w:val="24"/>
          <w:szCs w:val="24"/>
        </w:rPr>
      </w:pPr>
      <w:r w:rsidRPr="00A9067A">
        <w:rPr>
          <w:rFonts w:eastAsia="Times New Roman"/>
          <w:color w:val="000000" w:themeColor="text1"/>
          <w:sz w:val="24"/>
          <w:szCs w:val="24"/>
        </w:rPr>
        <w:t>Индикатор   1.2. Руководство процессом по внедрению стратегических целей.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A9067A" w:rsidTr="00071010">
        <w:tc>
          <w:tcPr>
            <w:tcW w:w="1809" w:type="dxa"/>
          </w:tcPr>
          <w:p w:rsidR="002B6C48" w:rsidRPr="00A9067A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44043D" w:rsidRPr="00A9067A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Папка с планами образовательной деятельности лицея.                                                                                                   </w:t>
            </w:r>
          </w:p>
          <w:p w:rsidR="004F1B63" w:rsidRPr="00A9067A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 Протоколы деятельности методических комиссий по курируемым предметам:  русский язык и литература, румын</w:t>
            </w:r>
            <w:r w:rsidR="00AB59F7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ский язык и литература, </w:t>
            </w:r>
            <w:r w:rsidR="004F1B63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44043D" w:rsidRPr="00A9067A" w:rsidRDefault="004F1B63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AB59F7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история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иностранные языки, гражданское воспитание.                                                                                                                                                                               * Протоколы Административных планерок, Административных Советов, Педсоветов.                                                                                 </w:t>
            </w:r>
          </w:p>
          <w:p w:rsidR="0044043D" w:rsidRPr="00A9067A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Циклограммы рабочей недели.                                                                                                                                                         </w:t>
            </w:r>
          </w:p>
          <w:p w:rsidR="0044043D" w:rsidRPr="00A9067A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* Еженедельные  планы образовательной деятельности лицея.                                                                                                                          </w:t>
            </w:r>
          </w:p>
          <w:p w:rsidR="00AB59F7" w:rsidRPr="00A9067A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Планы работы лицея на неделю /папка/.   </w:t>
            </w:r>
          </w:p>
          <w:p w:rsidR="002B6C48" w:rsidRPr="00A9067A" w:rsidRDefault="004F1B63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Перспективный план аттестации педагогических кадров и посещение курсов повышени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я квалификации с 2019 г. по 2024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г.  </w:t>
            </w:r>
          </w:p>
        </w:tc>
      </w:tr>
      <w:tr w:rsidR="002B6C48" w:rsidRPr="00A9067A" w:rsidTr="00071010">
        <w:tc>
          <w:tcPr>
            <w:tcW w:w="1809" w:type="dxa"/>
          </w:tcPr>
          <w:p w:rsidR="002B6C48" w:rsidRPr="00A9067A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4F1B63" w:rsidRPr="00A9067A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>* Организуется процесс внедрения стратегических целей и постоянно контролируется результат</w:t>
            </w:r>
            <w:r w:rsidR="005055D5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достигнутый путем оценки уровня </w:t>
            </w:r>
          </w:p>
          <w:p w:rsidR="002B6C48" w:rsidRPr="00A9067A" w:rsidRDefault="004F1B63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662DBB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достижений и показателем успеха.</w:t>
            </w:r>
          </w:p>
        </w:tc>
      </w:tr>
      <w:tr w:rsidR="002B6C48" w:rsidRPr="00A9067A" w:rsidTr="00071010">
        <w:tc>
          <w:tcPr>
            <w:tcW w:w="1809" w:type="dxa"/>
            <w:vMerge w:val="restart"/>
          </w:tcPr>
          <w:p w:rsidR="002B6C48" w:rsidRPr="00A9067A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A9067A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A9067A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Pondere: </w:t>
            </w:r>
            <w:r w:rsidR="00474809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2B6C48" w:rsidRPr="00A9067A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Autoevaluare conform criteriilor: </w:t>
            </w:r>
            <w:r w:rsidR="00474809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5160" w:type="dxa"/>
          </w:tcPr>
          <w:p w:rsidR="002B6C48" w:rsidRPr="00A9067A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Punctaj acordat:</w:t>
            </w:r>
            <w:r w:rsidR="00071010" w:rsidRPr="00A9067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474809" w:rsidRPr="00A9067A">
              <w:rPr>
                <w:rFonts w:eastAsia="Times New Roman"/>
                <w:color w:val="000000" w:themeColor="text1"/>
                <w:sz w:val="24"/>
                <w:szCs w:val="24"/>
              </w:rPr>
              <w:t>2,25</w:t>
            </w:r>
          </w:p>
        </w:tc>
      </w:tr>
      <w:tr w:rsidR="002B6C48" w:rsidRPr="00A9067A" w:rsidTr="00071010">
        <w:tc>
          <w:tcPr>
            <w:tcW w:w="1809" w:type="dxa"/>
            <w:vMerge/>
          </w:tcPr>
          <w:p w:rsidR="002B6C48" w:rsidRPr="00A9067A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</w:tc>
        <w:tc>
          <w:tcPr>
            <w:tcW w:w="3324" w:type="dxa"/>
          </w:tcPr>
          <w:p w:rsidR="002B6C48" w:rsidRPr="00A9067A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Pondere: </w:t>
            </w:r>
          </w:p>
        </w:tc>
        <w:tc>
          <w:tcPr>
            <w:tcW w:w="5124" w:type="dxa"/>
          </w:tcPr>
          <w:p w:rsidR="002B6C48" w:rsidRPr="00A9067A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Autoevaluare conform criteriilor: </w:t>
            </w:r>
          </w:p>
        </w:tc>
        <w:tc>
          <w:tcPr>
            <w:tcW w:w="5160" w:type="dxa"/>
          </w:tcPr>
          <w:p w:rsidR="002B6C48" w:rsidRPr="00A9067A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9067A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Punctaj acordat: </w:t>
            </w:r>
          </w:p>
        </w:tc>
      </w:tr>
    </w:tbl>
    <w:p w:rsidR="00071010" w:rsidRPr="00A9067A" w:rsidRDefault="00071010">
      <w:pPr>
        <w:rPr>
          <w:sz w:val="24"/>
          <w:szCs w:val="24"/>
        </w:rPr>
      </w:pPr>
    </w:p>
    <w:p w:rsidR="008C4BF2" w:rsidRDefault="008C4BF2" w:rsidP="00AB59F7">
      <w:pPr>
        <w:spacing w:after="0" w:line="240" w:lineRule="auto"/>
        <w:rPr>
          <w:rFonts w:eastAsia="Times New Roman"/>
          <w:color w:val="000000"/>
          <w:sz w:val="24"/>
          <w:szCs w:val="24"/>
          <w:u w:val="single"/>
        </w:rPr>
      </w:pPr>
    </w:p>
    <w:p w:rsidR="002B6C48" w:rsidRPr="0019337B" w:rsidRDefault="002B6C48" w:rsidP="00AB59F7">
      <w:pPr>
        <w:spacing w:after="0" w:line="240" w:lineRule="auto"/>
        <w:rPr>
          <w:rFonts w:eastAsia="Times New Roman"/>
          <w:color w:val="000000"/>
          <w:sz w:val="24"/>
          <w:szCs w:val="24"/>
          <w:u w:val="single"/>
        </w:rPr>
      </w:pPr>
      <w:r w:rsidRPr="0019337B">
        <w:rPr>
          <w:rFonts w:eastAsia="Times New Roman"/>
          <w:color w:val="000000"/>
          <w:sz w:val="24"/>
          <w:szCs w:val="24"/>
          <w:u w:val="single"/>
        </w:rPr>
        <w:t>Индикатор</w:t>
      </w:r>
      <w:r w:rsidRPr="0019337B">
        <w:rPr>
          <w:rFonts w:eastAsia="Times New Roman"/>
          <w:color w:val="222222"/>
          <w:sz w:val="24"/>
          <w:szCs w:val="24"/>
          <w:u w:val="single"/>
        </w:rPr>
        <w:t xml:space="preserve">  1.3 </w:t>
      </w:r>
      <w:r w:rsidR="00AB59F7" w:rsidRPr="0019337B">
        <w:rPr>
          <w:rFonts w:eastAsia="Times New Roman"/>
          <w:color w:val="222222"/>
          <w:sz w:val="24"/>
          <w:szCs w:val="24"/>
        </w:rPr>
        <w:t xml:space="preserve">Координирование </w:t>
      </w:r>
      <w:r w:rsidRPr="0019337B">
        <w:rPr>
          <w:rFonts w:eastAsia="Times New Roman"/>
          <w:color w:val="222222"/>
          <w:sz w:val="24"/>
          <w:szCs w:val="24"/>
        </w:rPr>
        <w:t>процесса оценивания степени реализации разработанных стратегических целей.</w:t>
      </w:r>
    </w:p>
    <w:p w:rsidR="00AB59F7" w:rsidRPr="0019337B" w:rsidRDefault="00AB59F7" w:rsidP="00AB59F7">
      <w:pPr>
        <w:spacing w:after="0" w:line="240" w:lineRule="auto"/>
        <w:rPr>
          <w:rFonts w:eastAsia="Times New Roman"/>
          <w:color w:val="000000"/>
          <w:sz w:val="24"/>
          <w:szCs w:val="24"/>
          <w:u w:val="single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8C4BF2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*Отчет о выполнении программы и реализации куррикулума по курируемым дисциплинам. /Таблицы/                                                                                                                                                             * Отчет о работе методических комиссий 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/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семестр и год/</w:t>
            </w:r>
          </w:p>
          <w:p w:rsidR="0019337B" w:rsidRDefault="008C4BF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* Отчет молодых специалистов за год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B3F34" w:rsidRDefault="0019337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Аттестация 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педагогических кадров за 2021- 2022</w:t>
            </w:r>
            <w:r w:rsidR="001B3F34">
              <w:rPr>
                <w:rFonts w:eastAsia="Times New Roman"/>
                <w:color w:val="000000" w:themeColor="text1"/>
                <w:sz w:val="24"/>
                <w:szCs w:val="24"/>
              </w:rPr>
              <w:t>. Педсовет</w:t>
            </w:r>
            <w:r w:rsidR="001B3F3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протокол № 37-ав от 02.02</w:t>
            </w:r>
            <w:r w:rsidR="001B3F34">
              <w:rPr>
                <w:rFonts w:eastAsia="Times New Roman"/>
                <w:color w:val="000000" w:themeColor="text1"/>
                <w:sz w:val="24"/>
                <w:szCs w:val="24"/>
              </w:rPr>
              <w:t>.0222, педагогическом совете п</w:t>
            </w:r>
            <w:r w:rsidR="001B3F3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ротокол </w:t>
            </w:r>
            <w:r w:rsidR="001B3F3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4F1B63" w:rsidRPr="0019337B" w:rsidRDefault="001B3F34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№7 от 21.02.2022 .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2B6C48" w:rsidRPr="0019337B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* Анализ деятельности педагогического коллектива за 2021-2022 учебный год./ </w:t>
            </w:r>
            <w:r w:rsidR="001018B6" w:rsidRPr="0019337B">
              <w:rPr>
                <w:rFonts w:eastAsia="Times New Roman"/>
                <w:sz w:val="24"/>
                <w:szCs w:val="24"/>
              </w:rPr>
              <w:t xml:space="preserve">Протокол педсовета №1 </w:t>
            </w:r>
          </w:p>
        </w:tc>
      </w:tr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2B6C48" w:rsidRPr="0019337B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* Контролируется степень реализации стратегических целей. Выявлены основные проблемы в работе педагогического коллектива лицея.</w:t>
            </w:r>
          </w:p>
          <w:p w:rsidR="000B5E08" w:rsidRPr="0019337B" w:rsidRDefault="000B5E0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B6C48" w:rsidRPr="0019337B" w:rsidTr="00071010">
        <w:trPr>
          <w:trHeight w:val="585"/>
        </w:trPr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Autoevaluare conform criteriilor: </w:t>
            </w:r>
            <w:r w:rsidR="000710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474809" w:rsidRPr="0019337B">
              <w:rPr>
                <w:rFonts w:eastAsia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5160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  <w:r w:rsidR="000710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474809" w:rsidRPr="0019337B">
              <w:rPr>
                <w:rFonts w:eastAsia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2B6C48" w:rsidRPr="0019337B" w:rsidRDefault="002B6C48">
      <w:pPr>
        <w:rPr>
          <w:sz w:val="24"/>
          <w:szCs w:val="24"/>
        </w:rPr>
      </w:pPr>
    </w:p>
    <w:tbl>
      <w:tblPr>
        <w:tblW w:w="15299" w:type="dxa"/>
        <w:tblInd w:w="118" w:type="dxa"/>
        <w:tblLook w:val="04A0" w:firstRow="1" w:lastRow="0" w:firstColumn="1" w:lastColumn="0" w:noHBand="0" w:noVBand="1"/>
      </w:tblPr>
      <w:tblGrid>
        <w:gridCol w:w="1920"/>
        <w:gridCol w:w="13379"/>
      </w:tblGrid>
      <w:tr w:rsidR="002B6C48" w:rsidRPr="0019337B" w:rsidTr="002B6C48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6C48" w:rsidRPr="0019337B" w:rsidRDefault="002B6C48" w:rsidP="002B6C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C48" w:rsidRPr="0019337B" w:rsidRDefault="002B6C48" w:rsidP="000710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6C48" w:rsidRPr="0019337B" w:rsidTr="002B6C48">
        <w:trPr>
          <w:trHeight w:val="408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6C48" w:rsidRPr="0019337B" w:rsidRDefault="002B6C48" w:rsidP="002B6C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C48" w:rsidRPr="0019337B" w:rsidRDefault="002B6C48" w:rsidP="000710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1C6440" w:rsidRPr="0019337B" w:rsidRDefault="000B5E08" w:rsidP="000B5E08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19337B">
        <w:rPr>
          <w:rFonts w:eastAsia="Times New Roman"/>
          <w:color w:val="000000"/>
          <w:sz w:val="24"/>
          <w:szCs w:val="24"/>
        </w:rPr>
        <w:t xml:space="preserve">    </w:t>
      </w:r>
    </w:p>
    <w:p w:rsidR="007717CD" w:rsidRPr="0019337B" w:rsidRDefault="007717CD" w:rsidP="000B5E08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8C4BF2" w:rsidRDefault="008C4BF2" w:rsidP="000B5E08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8C4BF2" w:rsidRDefault="008C4BF2" w:rsidP="000B5E08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0B5E08" w:rsidRPr="0019337B" w:rsidRDefault="000B5E08" w:rsidP="000B5E08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19337B">
        <w:rPr>
          <w:rFonts w:eastAsia="Times New Roman"/>
          <w:color w:val="000000"/>
          <w:sz w:val="24"/>
          <w:szCs w:val="24"/>
        </w:rPr>
        <w:lastRenderedPageBreak/>
        <w:t xml:space="preserve"> </w:t>
      </w:r>
      <w:r w:rsidRPr="0019337B">
        <w:rPr>
          <w:rFonts w:eastAsia="Times New Roman"/>
          <w:b/>
          <w:bCs/>
          <w:color w:val="000000"/>
          <w:sz w:val="24"/>
          <w:szCs w:val="24"/>
        </w:rPr>
        <w:t>Область  2: КУРРИКУЛУМ</w:t>
      </w:r>
    </w:p>
    <w:p w:rsidR="002B6C48" w:rsidRPr="0019337B" w:rsidRDefault="000B5E08">
      <w:pPr>
        <w:rPr>
          <w:sz w:val="24"/>
          <w:szCs w:val="24"/>
        </w:rPr>
      </w:pPr>
      <w:r w:rsidRPr="0019337B">
        <w:rPr>
          <w:sz w:val="24"/>
          <w:szCs w:val="24"/>
        </w:rPr>
        <w:t>Стандарт 2: Разработка Куррикулума с целью оценивания личностного потенциала учебного заведения и сообщества.</w:t>
      </w:r>
    </w:p>
    <w:p w:rsidR="000B5E08" w:rsidRPr="0019337B" w:rsidRDefault="000B5E08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 2.1  Обеспечение мотивационных, методологических и логистических условий развития школьного Куррикулума.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44043D" w:rsidRPr="0019337B" w:rsidRDefault="00AA2F3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Педагогический состав лицея  принял участие в городских семинарах по внедрению национального куррикул</w:t>
            </w:r>
            <w:r w:rsidR="0044043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ума ( приказ №135-аб от 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09.09.21</w:t>
            </w:r>
            <w:r w:rsidR="0044043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русский язык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гражданское воспит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ание, приказ №172-аб от 30.09.21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методический семинар для администрации лицея,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приказ № 200-аб от 26.10.21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educație pentru societate.                                                                                    </w:t>
            </w:r>
          </w:p>
          <w:p w:rsidR="002B6C48" w:rsidRPr="0019337B" w:rsidRDefault="00AA2F3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Библиотека постоянно обновляется новыми учеб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никами   и методическими гидами</w:t>
            </w:r>
            <w:r w:rsidR="0044043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 Методически</w:t>
            </w:r>
            <w:r w:rsidR="004F1B6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е </w:t>
            </w:r>
            <w:r w:rsidR="0044043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пособия по 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русскому языку, истории, англ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ийскому языку, </w:t>
            </w:r>
            <w:r w:rsidR="005A2C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румынский язык  (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5-9 классы), русский язык, иностранный язык, румынский язык и литература,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всемирная литература, история (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10-12 классы). Всего было получено 74 экземпляр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 по национальному куррикулуму в 2021 году. П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 курируемым предметам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 национальному куррикулуму было 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получено: румынский язык 6 класс</w:t>
            </w:r>
            <w:r w:rsidR="00662DB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английский язык, для 5-7 классов, история 11 класс.</w:t>
            </w:r>
          </w:p>
          <w:p w:rsidR="00C030D7" w:rsidRPr="0019337B" w:rsidRDefault="004F1B63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2021 г.  для реализации национального куррикулума были получены следующие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учебники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: 1) Букварь ( 1 и 2 части); 2) </w:t>
            </w:r>
            <w:r w:rsidR="001C0E2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Прописи  ( 1 и 2 час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ть), 3) Математика 1 и 2 класс ;</w:t>
            </w:r>
          </w:p>
          <w:p w:rsidR="004F1B63" w:rsidRPr="0019337B" w:rsidRDefault="001C0E20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 xml:space="preserve">и </w:t>
            </w:r>
            <w:r w:rsidR="004F1B63"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гиды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учите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лей: 1) по развитие личности; 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 по мате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матике для 1 и 2  класса; 3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  по гражданскому воспитанию для 7 и 12 класса.</w:t>
            </w:r>
          </w:p>
          <w:p w:rsidR="00AA2F38" w:rsidRPr="0019337B" w:rsidRDefault="009C159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Внедрение куррикулума по школьным дисциплинам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Румынский язык и литература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«Русский язык и литература»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Иностранный язык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«История» 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«Гражданское воспитание» </w:t>
            </w:r>
            <w:r w:rsidR="00AA2F3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( протоколы заседаний МК , приказ № 154 – ав от 09.09.2021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2B6C48" w:rsidRPr="0019337B" w:rsidRDefault="009C159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Внедрение методологических рекомендаций по организации учебного процесса по школьным дисциплинам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Румынский язык и литература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  <w:r w:rsidR="008C4BF2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Иностранный язык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»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История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«Гражданское воспитание»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( протоколы заседаний МК</w:t>
            </w:r>
            <w:r w:rsidR="008C4B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посещение городских МК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</w:tr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2B6C48" w:rsidRPr="0019337B" w:rsidRDefault="00662DB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Созданы условия  по курируемым предметам для внедрения национального куррикулума в 5-7 классах.</w:t>
            </w:r>
          </w:p>
          <w:p w:rsidR="00071010" w:rsidRPr="0019337B" w:rsidRDefault="00071010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  <w:r w:rsidR="000B5E08" w:rsidRPr="0019337B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Autoevaluare conform criteriilor: </w:t>
            </w:r>
            <w:r w:rsidR="00474809" w:rsidRPr="0019337B">
              <w:rPr>
                <w:rFonts w:eastAsia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5160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  <w:r w:rsidR="00474809" w:rsidRPr="0019337B">
              <w:rPr>
                <w:rFonts w:eastAsia="Times New Roman"/>
                <w:color w:val="000000"/>
                <w:sz w:val="24"/>
                <w:szCs w:val="24"/>
              </w:rPr>
              <w:t>0,75</w:t>
            </w:r>
          </w:p>
        </w:tc>
      </w:tr>
    </w:tbl>
    <w:p w:rsidR="000B5E08" w:rsidRPr="0019337B" w:rsidRDefault="000B5E08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 2.2 Координирование, составление и внедрение Куррикулума по решению учебного заведения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F71FD" w:rsidRPr="0019337B" w:rsidRDefault="000F71FD" w:rsidP="000F71FD">
            <w:pPr>
              <w:pStyle w:val="a9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Приказ по распределению часов курса по выбору ( приказ № 160-ав от 09.09.2021)</w:t>
            </w:r>
          </w:p>
          <w:p w:rsidR="000F71FD" w:rsidRPr="0019337B" w:rsidRDefault="000F71FD" w:rsidP="000F71FD">
            <w:pPr>
              <w:pStyle w:val="a9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часов курса по выбору ( Педсовет, протокол №1  от 13.09.2021</w:t>
            </w:r>
          </w:p>
          <w:p w:rsidR="000F71FD" w:rsidRPr="0019337B" w:rsidRDefault="000F71FD" w:rsidP="000F71FD">
            <w:pPr>
              <w:pStyle w:val="a9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Долгосрочное планирование курса по выбору ( приказ № 155-ав от 09.09.2021)</w:t>
            </w:r>
          </w:p>
          <w:p w:rsidR="00C030D7" w:rsidRPr="0019337B" w:rsidRDefault="000F71FD" w:rsidP="000F71FD">
            <w:pPr>
              <w:pStyle w:val="a9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начале сентября проводится анкетирование учащихся и родителей  на  предмет выбора курса по выбору на 2022-2023учебный год. </w:t>
            </w:r>
          </w:p>
          <w:p w:rsidR="000F71FD" w:rsidRPr="0019337B" w:rsidRDefault="000F71FD" w:rsidP="00C030D7">
            <w:pPr>
              <w:pStyle w:val="a9"/>
              <w:ind w:left="46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( парламент лицея, админ</w:t>
            </w:r>
            <w:r w:rsidR="00C030D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истративное  совещание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протокол № 16 от 17.03.22)</w:t>
            </w:r>
          </w:p>
          <w:p w:rsidR="009C1592" w:rsidRPr="0019337B" w:rsidRDefault="000F71FD" w:rsidP="000F71FD">
            <w:pPr>
              <w:pStyle w:val="a9"/>
              <w:numPr>
                <w:ilvl w:val="0"/>
                <w:numId w:val="5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 Заявления родителей и учащихся о выборе курса по выбору. Приказ № 172-ав от 17.03.2022</w:t>
            </w:r>
          </w:p>
        </w:tc>
      </w:tr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2B6C48" w:rsidRPr="0019337B" w:rsidRDefault="000F71FD" w:rsidP="00071010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sz w:val="24"/>
                <w:szCs w:val="24"/>
              </w:rPr>
              <w:t xml:space="preserve">Изучение  пожеланий родителей и учащихся </w:t>
            </w:r>
            <w:r w:rsidR="00D8010E" w:rsidRPr="0019337B">
              <w:rPr>
                <w:rFonts w:eastAsia="Times New Roman"/>
                <w:sz w:val="24"/>
                <w:szCs w:val="24"/>
              </w:rPr>
              <w:t>о выборе курса по выбору и распределение часов в соответствии с их выбором.</w:t>
            </w:r>
            <w:r w:rsidR="00C030D7" w:rsidRPr="0019337B">
              <w:rPr>
                <w:rFonts w:eastAsia="Times New Roman"/>
                <w:sz w:val="24"/>
                <w:szCs w:val="24"/>
              </w:rPr>
              <w:t xml:space="preserve"> ( анкетирование)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Pondere: 3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0, 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2,25</w:t>
            </w:r>
          </w:p>
        </w:tc>
      </w:tr>
    </w:tbl>
    <w:p w:rsidR="00AB59F7" w:rsidRPr="0019337B" w:rsidRDefault="00AB59F7">
      <w:pPr>
        <w:rPr>
          <w:sz w:val="24"/>
          <w:szCs w:val="24"/>
        </w:rPr>
      </w:pPr>
    </w:p>
    <w:p w:rsidR="002B6C48" w:rsidRPr="0019337B" w:rsidRDefault="000B5E08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 2.3 Осуществление мониторинга внедрения и развития школьного Куррикулума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21055C" w:rsidRPr="0019337B" w:rsidRDefault="00F05812" w:rsidP="0021055C">
            <w:pPr>
              <w:numPr>
                <w:ilvl w:val="0"/>
                <w:numId w:val="6"/>
              </w:numPr>
              <w:shd w:val="clear" w:color="auto" w:fill="FFFFFF"/>
              <w:ind w:left="0"/>
              <w:textAlignment w:val="baseline"/>
              <w:rPr>
                <w:rFonts w:ascii="inherit" w:hAnsi="inherit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На первом заседании методических комиссий были обсуждены следующие приказы: пр. № </w:t>
            </w:r>
            <w:hyperlink r:id="rId10" w:history="1">
              <w:r w:rsidR="003F07EF" w:rsidRPr="0019337B">
                <w:rPr>
                  <w:rStyle w:val="a3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839 от</w:t>
              </w:r>
              <w:r w:rsidR="001C0E20" w:rsidRPr="0019337B">
                <w:rPr>
                  <w:rStyle w:val="a3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18.08.2020</w:t>
              </w:r>
            </w:hyperlink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МОКИ относительно внедрения национального куррикулума в гимназическом и лицейском образовании ,</w:t>
            </w:r>
            <w:r w:rsidR="0021055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приказ </w:t>
            </w:r>
            <w:r w:rsidR="0021055C" w:rsidRPr="0019337B">
              <w:rPr>
                <w:sz w:val="24"/>
                <w:szCs w:val="24"/>
              </w:rPr>
              <w:t xml:space="preserve"> </w:t>
            </w:r>
            <w:hyperlink r:id="rId11" w:tgtFrame="_blank" w:history="1">
              <w:r w:rsidR="0021055C" w:rsidRPr="0019337B">
                <w:rPr>
                  <w:rStyle w:val="a3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nr. 1170 din 24.08.2021</w:t>
              </w:r>
            </w:hyperlink>
            <w:r w:rsidR="0021055C" w:rsidRPr="0019337B">
              <w:rPr>
                <w:sz w:val="24"/>
                <w:szCs w:val="24"/>
                <w:shd w:val="clear" w:color="auto" w:fill="FFFFFF"/>
              </w:rPr>
              <w:t xml:space="preserve"> cu privire la organizarea procesului educaţional în noul an de studii 2021-2022, </w:t>
            </w:r>
            <w:r w:rsidRPr="0019337B">
              <w:rPr>
                <w:rFonts w:eastAsia="Times New Roman"/>
                <w:sz w:val="24"/>
                <w:szCs w:val="24"/>
              </w:rPr>
              <w:t xml:space="preserve"> пр.№ 70 от 30.01.20 МОКИ  о внедрении регламента об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оценивании результатов обучения,</w:t>
            </w:r>
            <w:r w:rsidR="0021055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tgtFrame="_blank" w:history="1">
              <w:r w:rsidR="0021055C" w:rsidRPr="0019337B">
                <w:rPr>
                  <w:rStyle w:val="a3"/>
                  <w:rFonts w:asciiTheme="minorHAnsi" w:hAnsiTheme="minorHAnsi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приказ </w:t>
              </w:r>
              <w:r w:rsidR="0021055C" w:rsidRPr="0019337B">
                <w:rPr>
                  <w:rStyle w:val="a3"/>
                  <w:rFonts w:ascii="inherit" w:hAnsi="inherit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nr.737 din 16.06.2021</w:t>
              </w:r>
            </w:hyperlink>
            <w:r w:rsidR="0021055C" w:rsidRPr="0019337B">
              <w:rPr>
                <w:sz w:val="24"/>
                <w:szCs w:val="24"/>
                <w:bdr w:val="none" w:sz="0" w:space="0" w:color="auto" w:frame="1"/>
              </w:rPr>
              <w:t>, cu privire la organizarea procesului educațional în învățământul general, în anul de studii 2021-2022</w:t>
            </w:r>
          </w:p>
          <w:p w:rsidR="0021055C" w:rsidRPr="0019337B" w:rsidRDefault="00F0581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методические письма по организации учебного процесса по школьным дисциплинам в 2021-2022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учебном году , приказ МЕК ( все было изуче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но на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заседаниях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МК). На основании этих приказов были проведены в сентябре 2021 года  заседания методических комиссий, где педколлектив ознакомился с внедрением национального куррикулума в 2021-2022 учебном году по дисциплинам " Гражданское воспитание " 5-7, 10-12 классы,  " Физика " и " Биология"  6-7 классы, " Химия " и "Информатика" 7-8 классы, по всем школьным дисциплинам 5-6, 10-11 классы. Все члены  методических комиссий ознакомились с содержанием методических писем. Учителями-предметниками на основании внедрения национального куррикулума были оформлены долгосрочные планирования.                                                                                                                                                                                                                         * Администрация</w:t>
            </w:r>
            <w:r w:rsidR="00D8010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лицея проверила содержание и оформление долгосрочного  планирования по курируемым дисциплинам (история,</w:t>
            </w:r>
            <w:r w:rsidR="001A151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гражданское воспитание, русский язык и литература, румынский язык и литература, иностранный язык).</w:t>
            </w:r>
            <w:r w:rsidR="00AB59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21055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Приказ по лицею №155-ав от 09.09.21.                                                                    </w:t>
            </w:r>
          </w:p>
          <w:p w:rsidR="00F05812" w:rsidRPr="0019337B" w:rsidRDefault="00AB59F7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ходе проверки долгосрочных планирований</w:t>
            </w:r>
            <w:r w:rsidR="001A151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(протокол №3 от 02.11.21 и протокол №2 от 30.09.21 административный совет)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были посещены уроки молодых специалистов по русскому языку и литературе Буриан И.Р. и Горобцовой Т.А</w:t>
            </w:r>
            <w:r w:rsidR="003F07E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 в 5 и 8 классах (ноябрь 2021) представителем  ГУОМС</w:t>
            </w:r>
            <w:r w:rsidR="000B67E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администрацией лицея</w:t>
            </w:r>
            <w:r w:rsid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3F07E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были даны методические рекомендации</w:t>
            </w:r>
            <w:r w:rsid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улучшения организации учебной деятельности.</w:t>
            </w:r>
            <w:r w:rsidR="003F07E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21055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A1514" w:rsidRPr="0019337B" w:rsidRDefault="00F0581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* Справки были заслушаны на административном совещании.                                                                                                                                                                           * В ходе аттестации педагогич</w:t>
            </w:r>
            <w:r w:rsidR="00EB0261">
              <w:rPr>
                <w:rFonts w:eastAsia="Times New Roman"/>
                <w:color w:val="000000" w:themeColor="text1"/>
                <w:sz w:val="24"/>
                <w:szCs w:val="24"/>
              </w:rPr>
              <w:t>еских кадров на подтверждение/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присвоение дидактическо</w:t>
            </w:r>
            <w:r w:rsidR="005055D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й категории учителями были даны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открытые уроки</w:t>
            </w:r>
            <w:r w:rsidR="00EB0261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1A151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B0261" w:rsidRDefault="001A1514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</w:t>
            </w:r>
            <w:r w:rsidR="005055D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5 "</w:t>
            </w:r>
            <w:r w:rsidR="00515D2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А" и  </w:t>
            </w:r>
            <w:r w:rsidR="005055D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7 "Б</w:t>
            </w:r>
            <w:r w:rsidR="003F07E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" классе (учитель Климова С.В.- подтверждение 2 дидактической категории)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аттестационных уроков отражены</w:t>
            </w: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"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>ș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integrat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ă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evaluare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activit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>ăț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ilor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curriculare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ș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extra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curriculare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".  </w:t>
            </w:r>
          </w:p>
          <w:p w:rsidR="00EB0261" w:rsidRPr="00EB0261" w:rsidRDefault="00EB0261" w:rsidP="00EB026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ходе проведения декад педагогического мастерства учителями начального и гимназического звена было уделено особое </w:t>
            </w: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внимание внедрению  национального куррикулума.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:rsidR="001A1514" w:rsidRPr="00EB0261" w:rsidRDefault="00F05812" w:rsidP="00EB026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t>* При  соста</w:t>
            </w:r>
            <w:r w:rsidR="00AB59F7" w:rsidRPr="00EB0261">
              <w:rPr>
                <w:rFonts w:eastAsia="Times New Roman"/>
                <w:color w:val="000000" w:themeColor="text1"/>
                <w:sz w:val="24"/>
                <w:szCs w:val="24"/>
              </w:rPr>
              <w:t>влении тестов для зимней сессии</w:t>
            </w: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румынскому языку и литературе, по русскому языку и литературе, истории, учитывается изученный материа</w:t>
            </w:r>
            <w:r w:rsidR="00515D2F" w:rsidRPr="00EB0261">
              <w:rPr>
                <w:rFonts w:eastAsia="Times New Roman"/>
                <w:color w:val="000000" w:themeColor="text1"/>
                <w:sz w:val="24"/>
                <w:szCs w:val="24"/>
              </w:rPr>
              <w:t>л в соответствии с куррикулумом</w:t>
            </w:r>
            <w:r w:rsidR="00AB59F7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</w:t>
            </w:r>
            <w:r w:rsidRPr="00EB0261">
              <w:rPr>
                <w:rFonts w:eastAsia="Times New Roman"/>
                <w:color w:val="000000" w:themeColor="text1"/>
                <w:sz w:val="24"/>
                <w:szCs w:val="24"/>
              </w:rPr>
              <w:t>тесты и пр</w:t>
            </w:r>
            <w:r w:rsidR="00515D2F" w:rsidRP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отоколы Методических комиссий) </w:t>
            </w:r>
          </w:p>
          <w:p w:rsidR="00085817" w:rsidRPr="0019337B" w:rsidRDefault="001A1514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</w:t>
            </w:r>
            <w:r w:rsidR="00EB0261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зимней сессии обсуж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дались на педсовете №3 от 29.11. 21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на заседаниях методических комиссий. Методология оценивания чере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з дескрипторы дисциплины " Гражданское воспитание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" в 5-7 классах и 10-12 классах, методических гидов по внедрению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куррикулума по предметам.                                                                                                                                                                                                                                      *Результаты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экзамена по </w:t>
            </w:r>
            <w:r w:rsidR="00515D2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румынскому языку и литературе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</w:t>
            </w:r>
            <w:r w:rsidR="00F05812" w:rsidRPr="00EB0261">
              <w:rPr>
                <w:rFonts w:eastAsia="Times New Roman"/>
                <w:color w:val="000000" w:themeColor="text1"/>
                <w:sz w:val="24"/>
                <w:szCs w:val="24"/>
              </w:rPr>
              <w:t>9-ых классах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 2021-2022</w:t>
            </w:r>
            <w:r w:rsidR="00515D2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 год. По списку - 52 учащихся, сдали на "9" - 1 учащийся, на "8" - 13 учащихся, на "7" - 16 учащихся, на "6" - 21 учащийся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сред</w:t>
            </w:r>
            <w:r w:rsidR="0008581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ний балл экзамена составил 6,84, а показатель качества 26,92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%.  </w:t>
            </w:r>
          </w:p>
          <w:p w:rsidR="00600588" w:rsidRPr="0019337B" w:rsidRDefault="00085817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Результаты экзамена по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русскому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языку и литературе в 9-ых классах за 2021-2022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 год. По списку 52 учащихся, экзамен сдали </w:t>
            </w:r>
            <w:r w:rsidR="0060058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 "9" - 1 учащийся, на "8" - 14 учащихся, на "7" - 17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</w:t>
            </w:r>
            <w:r w:rsidR="0060058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щихся, на "6" - 18 учащихся, на "5" - 2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</w:t>
            </w:r>
            <w:r w:rsidR="0060058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ихся, средний балл составил 6,88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. П</w:t>
            </w:r>
            <w:r w:rsidR="0060058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оказатель качества составил 28,84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%. </w:t>
            </w:r>
          </w:p>
          <w:p w:rsidR="00992B24" w:rsidRPr="0019337B" w:rsidRDefault="00600588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экзамена по истории румын в 9-ых классах за 2021-2022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 год. По списку 52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учащихся. Экзамен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сдали на "8" - 1</w:t>
            </w:r>
            <w:r w:rsidR="00992B2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учащихся, на "7" - 8 учащихся, на "6" - 24 учащихся, на "5" - 7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ся. Средний балл составил </w:t>
            </w:r>
            <w:r w:rsidR="00992B2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–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992B2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6,51, показатель качества - 25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%.  </w:t>
            </w:r>
          </w:p>
          <w:p w:rsidR="003D468A" w:rsidRPr="0019337B" w:rsidRDefault="00EB0261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*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Результаты экзамена по русскому языку и литературе в </w:t>
            </w:r>
            <w:r w:rsidR="003D468A" w:rsidRPr="0019337B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 xml:space="preserve">12-ых </w:t>
            </w:r>
            <w:r w:rsidR="00F05812" w:rsidRPr="0019337B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классах</w:t>
            </w:r>
            <w:r w:rsidR="003D468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 2021-2022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</w:t>
            </w:r>
            <w:r w:rsidR="003D468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год. По списку 25 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учащихся, экзамен сдали на "7" - 6 учащихся, на "6" - 12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учащихся, на "5" -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7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хся. Средний балл составил 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5,96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. Показатель качества 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0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%. </w:t>
            </w:r>
          </w:p>
          <w:p w:rsidR="003D468A" w:rsidRPr="0019337B" w:rsidRDefault="00EB0261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*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экзамена по румынскому языку и литературе в 12-ых классах за 2021-2022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 год.  По списку 25 учащихся. Сдали на "8" - 6 учащихся, на "7" - 8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учащихся, на "6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" - 6 учащихся, на "5" - 5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ихся. Средний балл составил 6,6, показатель качества - 24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5870C7" w:rsidRPr="0019337B" w:rsidRDefault="00F0581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экзамена по английскому языку в 12 классах за 202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1-2022</w:t>
            </w:r>
            <w:r w:rsidR="001A602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 год. По списку 25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учащихся. Сдали экзамен на "9" - 1 учащийся, на "8" - 2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учащихся, на "7" - 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учащихся, на "6" - 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2 учащихся, на "5" - 14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на неудовлетворительную оценку 1 ученик. Средний балл составил 5,74. Показатель качества - 12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 Процент неуспеваемости 4%.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870C7" w:rsidRPr="0019337B" w:rsidRDefault="00F0581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экзамена по истории румын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12-ых классах за 2021-2022 учебный год. По списку 13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ащихся. Экзамен сдали на "8" - 1 учащийся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на "7" </w:t>
            </w:r>
            <w:r w:rsidR="005870C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–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учащихся,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"6" - 4 учащихся, на "5" - 6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</w:t>
            </w:r>
            <w:r w:rsidR="006A44C0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ихся. Средний балл составил 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5,67 . Показатель качества  - </w:t>
            </w:r>
            <w:r w:rsidR="0049077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7,69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%. </w:t>
            </w:r>
          </w:p>
          <w:p w:rsidR="00EB0261" w:rsidRDefault="00EB0261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Результаты экзаменов  были 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обсуждены на заседаниях методических комиссий и отмечены в отчетах  руководителя методических комиссий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 2021-2022 учебный год</w:t>
            </w:r>
            <w:r w:rsidR="00F0581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B0261" w:rsidRDefault="00F0581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Был сде</w:t>
            </w:r>
            <w:r w:rsidR="00AB7D2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лан сравнител</w:t>
            </w:r>
            <w:r w:rsidR="0048008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ьный анализ</w:t>
            </w:r>
            <w:r w:rsidR="00EB026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экзаменационных работ за 2020-2022 годы</w:t>
            </w:r>
            <w:r w:rsidR="0048008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EB0261" w:rsidRDefault="00EB0261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EB0261" w:rsidRDefault="00EB0261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EB0261" w:rsidRDefault="00EB0261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1018B6" w:rsidRPr="0019337B" w:rsidRDefault="0048008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7D2E" w:rsidRPr="0019337B" w:rsidRDefault="00AB7D2E" w:rsidP="00EB026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Результаты экзаменов</w:t>
            </w:r>
            <w:r w:rsidR="0048008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румынскому языку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учащихся 9-х классов за последние два года</w:t>
            </w:r>
            <w:r w:rsidR="0048008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1330"/>
              <w:gridCol w:w="1326"/>
              <w:gridCol w:w="1326"/>
              <w:gridCol w:w="1327"/>
              <w:gridCol w:w="1327"/>
              <w:gridCol w:w="1327"/>
              <w:gridCol w:w="1326"/>
              <w:gridCol w:w="1426"/>
              <w:gridCol w:w="1165"/>
            </w:tblGrid>
            <w:tr w:rsidR="00480082" w:rsidRPr="0019337B" w:rsidTr="00D9079A">
              <w:trPr>
                <w:trHeight w:val="300"/>
              </w:trPr>
              <w:tc>
                <w:tcPr>
                  <w:tcW w:w="1332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959" w:type="dxa"/>
                  <w:gridSpan w:val="6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1165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480082" w:rsidRPr="0019337B" w:rsidTr="00D9079A">
              <w:trPr>
                <w:trHeight w:val="345"/>
              </w:trPr>
              <w:tc>
                <w:tcPr>
                  <w:tcW w:w="1332" w:type="dxa"/>
                  <w:vMerge/>
                </w:tcPr>
                <w:p w:rsidR="00480082" w:rsidRPr="0019337B" w:rsidRDefault="00480082" w:rsidP="00071010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</w:tcPr>
                <w:p w:rsidR="00480082" w:rsidRPr="0019337B" w:rsidRDefault="00480082" w:rsidP="00071010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7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27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27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2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6" w:type="dxa"/>
                  <w:vMerge/>
                </w:tcPr>
                <w:p w:rsidR="00480082" w:rsidRPr="0019337B" w:rsidRDefault="00480082" w:rsidP="00071010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:rsidR="00480082" w:rsidRPr="0019337B" w:rsidRDefault="00480082" w:rsidP="00071010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B7D2E" w:rsidRPr="0019337B" w:rsidTr="00D9079A">
              <w:tc>
                <w:tcPr>
                  <w:tcW w:w="1332" w:type="dxa"/>
                </w:tcPr>
                <w:p w:rsidR="00AB7D2E" w:rsidRPr="0019337B" w:rsidRDefault="00480082" w:rsidP="00071010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30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3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6,52</w:t>
                  </w:r>
                </w:p>
              </w:tc>
              <w:tc>
                <w:tcPr>
                  <w:tcW w:w="1165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23,46%</w:t>
                  </w:r>
                </w:p>
              </w:tc>
            </w:tr>
            <w:tr w:rsidR="00AB7D2E" w:rsidRPr="0019337B" w:rsidTr="00D9079A">
              <w:tc>
                <w:tcPr>
                  <w:tcW w:w="1332" w:type="dxa"/>
                </w:tcPr>
                <w:p w:rsidR="00AB7D2E" w:rsidRPr="0019337B" w:rsidRDefault="00480082" w:rsidP="00071010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30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3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7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27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6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6,84</w:t>
                  </w:r>
                </w:p>
              </w:tc>
              <w:tc>
                <w:tcPr>
                  <w:tcW w:w="1165" w:type="dxa"/>
                  <w:vAlign w:val="center"/>
                </w:tcPr>
                <w:p w:rsidR="00AB7D2E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26,92%</w:t>
                  </w:r>
                </w:p>
              </w:tc>
            </w:tr>
          </w:tbl>
          <w:p w:rsidR="00AB7D2E" w:rsidRPr="0019337B" w:rsidRDefault="00AB7D2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480082" w:rsidRPr="0019337B" w:rsidRDefault="00480082" w:rsidP="00480082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экзаменов по русскому языку учащихся 9-х классов за последние два года: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17"/>
              <w:gridCol w:w="1313"/>
              <w:gridCol w:w="1300"/>
              <w:gridCol w:w="1296"/>
              <w:gridCol w:w="1301"/>
              <w:gridCol w:w="1301"/>
              <w:gridCol w:w="1301"/>
              <w:gridCol w:w="1296"/>
              <w:gridCol w:w="1426"/>
              <w:gridCol w:w="1219"/>
            </w:tblGrid>
            <w:tr w:rsidR="00480082" w:rsidRPr="0019337B" w:rsidTr="00D9079A">
              <w:trPr>
                <w:trHeight w:val="300"/>
              </w:trPr>
              <w:tc>
                <w:tcPr>
                  <w:tcW w:w="1317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795" w:type="dxa"/>
                  <w:gridSpan w:val="6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480082" w:rsidRPr="0019337B" w:rsidTr="00D9079A">
              <w:trPr>
                <w:trHeight w:val="345"/>
              </w:trPr>
              <w:tc>
                <w:tcPr>
                  <w:tcW w:w="1317" w:type="dxa"/>
                  <w:vMerge/>
                </w:tcPr>
                <w:p w:rsidR="00480082" w:rsidRPr="0019337B" w:rsidRDefault="00480082" w:rsidP="00480082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vMerge/>
                </w:tcPr>
                <w:p w:rsidR="00480082" w:rsidRPr="0019337B" w:rsidRDefault="00480082" w:rsidP="00480082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9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9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6" w:type="dxa"/>
                  <w:vMerge/>
                </w:tcPr>
                <w:p w:rsidR="00480082" w:rsidRPr="0019337B" w:rsidRDefault="00480082" w:rsidP="00480082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9" w:type="dxa"/>
                  <w:vMerge/>
                </w:tcPr>
                <w:p w:rsidR="00480082" w:rsidRPr="0019337B" w:rsidRDefault="00480082" w:rsidP="00480082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80082" w:rsidRPr="0019337B" w:rsidTr="00D9079A">
              <w:tc>
                <w:tcPr>
                  <w:tcW w:w="1317" w:type="dxa"/>
                </w:tcPr>
                <w:p w:rsidR="00480082" w:rsidRPr="0019337B" w:rsidRDefault="00480082" w:rsidP="00480082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13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300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96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96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6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19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56,46%</w:t>
                  </w:r>
                </w:p>
              </w:tc>
            </w:tr>
            <w:tr w:rsidR="00480082" w:rsidRPr="0019337B" w:rsidTr="00D9079A">
              <w:tc>
                <w:tcPr>
                  <w:tcW w:w="1317" w:type="dxa"/>
                </w:tcPr>
                <w:p w:rsidR="00480082" w:rsidRPr="0019337B" w:rsidRDefault="00480082" w:rsidP="00480082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13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300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9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01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96" w:type="dxa"/>
                  <w:vAlign w:val="center"/>
                </w:tcPr>
                <w:p w:rsidR="00480082" w:rsidRPr="0019337B" w:rsidRDefault="00480082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6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6,88</w:t>
                  </w:r>
                </w:p>
              </w:tc>
              <w:tc>
                <w:tcPr>
                  <w:tcW w:w="1219" w:type="dxa"/>
                  <w:vAlign w:val="center"/>
                </w:tcPr>
                <w:p w:rsidR="00480082" w:rsidRPr="0019337B" w:rsidRDefault="00D9079A" w:rsidP="00480082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28,84%.</w:t>
                  </w:r>
                </w:p>
              </w:tc>
            </w:tr>
          </w:tbl>
          <w:p w:rsidR="005055D5" w:rsidRPr="0019337B" w:rsidRDefault="005055D5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D9079A" w:rsidRPr="0019337B" w:rsidRDefault="00D9079A" w:rsidP="008C4BF2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экзаменов по истории румын учащихся 9-х классов за последние два года: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330"/>
              <w:gridCol w:w="1327"/>
              <w:gridCol w:w="1327"/>
              <w:gridCol w:w="1328"/>
              <w:gridCol w:w="1182"/>
              <w:gridCol w:w="1134"/>
              <w:gridCol w:w="1134"/>
              <w:gridCol w:w="1958"/>
              <w:gridCol w:w="956"/>
            </w:tblGrid>
            <w:tr w:rsidR="00D9079A" w:rsidRPr="0019337B" w:rsidTr="00D9079A">
              <w:trPr>
                <w:trHeight w:val="300"/>
              </w:trPr>
              <w:tc>
                <w:tcPr>
                  <w:tcW w:w="1331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432" w:type="dxa"/>
                  <w:gridSpan w:val="6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958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736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D9079A" w:rsidRPr="0019337B" w:rsidTr="00D9079A">
              <w:trPr>
                <w:trHeight w:val="345"/>
              </w:trPr>
              <w:tc>
                <w:tcPr>
                  <w:tcW w:w="1331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8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2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8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9079A" w:rsidRPr="0019337B" w:rsidTr="00D9079A">
              <w:tc>
                <w:tcPr>
                  <w:tcW w:w="1331" w:type="dxa"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30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8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2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8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7,23</w:t>
                  </w:r>
                </w:p>
              </w:tc>
              <w:tc>
                <w:tcPr>
                  <w:tcW w:w="736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41,86%</w:t>
                  </w:r>
                </w:p>
              </w:tc>
            </w:tr>
            <w:tr w:rsidR="00D9079A" w:rsidRPr="0019337B" w:rsidTr="00D9079A">
              <w:tc>
                <w:tcPr>
                  <w:tcW w:w="1331" w:type="dxa"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30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82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8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6,51</w:t>
                  </w:r>
                </w:p>
              </w:tc>
              <w:tc>
                <w:tcPr>
                  <w:tcW w:w="736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25%</w:t>
                  </w:r>
                </w:p>
              </w:tc>
            </w:tr>
          </w:tbl>
          <w:p w:rsidR="00AB7D2E" w:rsidRPr="0019337B" w:rsidRDefault="00AB7D2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AB7D2E" w:rsidRPr="0019337B" w:rsidRDefault="00AB7D2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D9079A" w:rsidRPr="0019337B" w:rsidRDefault="00D9079A" w:rsidP="00D9079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экзаменов по русскому языку и литературе учащихся 12-х классов за последние два года: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330"/>
              <w:gridCol w:w="1327"/>
              <w:gridCol w:w="1327"/>
              <w:gridCol w:w="1328"/>
              <w:gridCol w:w="1182"/>
              <w:gridCol w:w="1134"/>
              <w:gridCol w:w="1134"/>
              <w:gridCol w:w="1701"/>
              <w:gridCol w:w="993"/>
            </w:tblGrid>
            <w:tr w:rsidR="00D9079A" w:rsidRPr="0019337B" w:rsidTr="003D186B">
              <w:trPr>
                <w:trHeight w:val="300"/>
              </w:trPr>
              <w:tc>
                <w:tcPr>
                  <w:tcW w:w="1331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432" w:type="dxa"/>
                  <w:gridSpan w:val="6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D9079A" w:rsidRPr="0019337B" w:rsidTr="003D186B">
              <w:trPr>
                <w:trHeight w:val="345"/>
              </w:trPr>
              <w:tc>
                <w:tcPr>
                  <w:tcW w:w="1331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8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2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D9079A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9079A" w:rsidRPr="0019337B" w:rsidTr="003D186B">
              <w:tc>
                <w:tcPr>
                  <w:tcW w:w="1331" w:type="dxa"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30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2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6,35</w:t>
                  </w:r>
                </w:p>
              </w:tc>
              <w:tc>
                <w:tcPr>
                  <w:tcW w:w="993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5,55%</w:t>
                  </w:r>
                </w:p>
              </w:tc>
            </w:tr>
            <w:tr w:rsidR="00D9079A" w:rsidRPr="0019337B" w:rsidTr="003D186B">
              <w:tc>
                <w:tcPr>
                  <w:tcW w:w="1331" w:type="dxa"/>
                </w:tcPr>
                <w:p w:rsidR="00D9079A" w:rsidRPr="0019337B" w:rsidRDefault="00D9079A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30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82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5,96</w:t>
                  </w:r>
                </w:p>
              </w:tc>
              <w:tc>
                <w:tcPr>
                  <w:tcW w:w="993" w:type="dxa"/>
                  <w:vAlign w:val="center"/>
                </w:tcPr>
                <w:p w:rsidR="00D9079A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0%</w:t>
                  </w:r>
                </w:p>
              </w:tc>
            </w:tr>
          </w:tbl>
          <w:p w:rsidR="00AB7D2E" w:rsidRPr="0019337B" w:rsidRDefault="00AB7D2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AB7D2E" w:rsidRPr="0019337B" w:rsidRDefault="005055D5" w:rsidP="005055D5">
            <w:pPr>
              <w:tabs>
                <w:tab w:val="left" w:pos="280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ab/>
            </w:r>
          </w:p>
          <w:p w:rsidR="003D186B" w:rsidRPr="0019337B" w:rsidRDefault="003D186B" w:rsidP="003D186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экзаменов по румынскому языку и литературе учащихся 12-х классов за последние два года: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330"/>
              <w:gridCol w:w="1327"/>
              <w:gridCol w:w="1327"/>
              <w:gridCol w:w="1328"/>
              <w:gridCol w:w="1182"/>
              <w:gridCol w:w="1134"/>
              <w:gridCol w:w="1134"/>
              <w:gridCol w:w="1701"/>
              <w:gridCol w:w="993"/>
            </w:tblGrid>
            <w:tr w:rsidR="003D186B" w:rsidRPr="0019337B" w:rsidTr="00E3280D">
              <w:trPr>
                <w:trHeight w:val="300"/>
              </w:trPr>
              <w:tc>
                <w:tcPr>
                  <w:tcW w:w="1331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432" w:type="dxa"/>
                  <w:gridSpan w:val="6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3D186B" w:rsidRPr="0019337B" w:rsidTr="00E3280D">
              <w:trPr>
                <w:trHeight w:val="345"/>
              </w:trPr>
              <w:tc>
                <w:tcPr>
                  <w:tcW w:w="1331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8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2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D186B" w:rsidRPr="0019337B" w:rsidTr="00E3280D">
              <w:tc>
                <w:tcPr>
                  <w:tcW w:w="1331" w:type="dxa"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30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2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6,22</w:t>
                  </w:r>
                </w:p>
              </w:tc>
              <w:tc>
                <w:tcPr>
                  <w:tcW w:w="993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13,88%</w:t>
                  </w:r>
                </w:p>
              </w:tc>
            </w:tr>
            <w:tr w:rsidR="003D186B" w:rsidRPr="0019337B" w:rsidTr="00E3280D">
              <w:tc>
                <w:tcPr>
                  <w:tcW w:w="1331" w:type="dxa"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30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2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6,6</w:t>
                  </w:r>
                </w:p>
              </w:tc>
              <w:tc>
                <w:tcPr>
                  <w:tcW w:w="993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24%</w:t>
                  </w:r>
                </w:p>
              </w:tc>
            </w:tr>
          </w:tbl>
          <w:p w:rsidR="008C4BF2" w:rsidRDefault="008C4BF2" w:rsidP="008C4BF2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3D186B" w:rsidRPr="0019337B" w:rsidRDefault="003D186B" w:rsidP="008C4BF2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экзаменов по истории румын учащихся 12-х классов за последние два года: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330"/>
              <w:gridCol w:w="1327"/>
              <w:gridCol w:w="1327"/>
              <w:gridCol w:w="1328"/>
              <w:gridCol w:w="1182"/>
              <w:gridCol w:w="1134"/>
              <w:gridCol w:w="1134"/>
              <w:gridCol w:w="1418"/>
              <w:gridCol w:w="1276"/>
            </w:tblGrid>
            <w:tr w:rsidR="003D186B" w:rsidRPr="0019337B" w:rsidTr="0049077C">
              <w:trPr>
                <w:trHeight w:val="300"/>
              </w:trPr>
              <w:tc>
                <w:tcPr>
                  <w:tcW w:w="1331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432" w:type="dxa"/>
                  <w:gridSpan w:val="6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3D186B" w:rsidRPr="0019337B" w:rsidTr="0049077C">
              <w:trPr>
                <w:trHeight w:val="345"/>
              </w:trPr>
              <w:tc>
                <w:tcPr>
                  <w:tcW w:w="1331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8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2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3D186B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3D186B" w:rsidRPr="0019337B" w:rsidTr="0049077C">
              <w:tc>
                <w:tcPr>
                  <w:tcW w:w="1331" w:type="dxa"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30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2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6,83</w:t>
                  </w:r>
                </w:p>
              </w:tc>
              <w:tc>
                <w:tcPr>
                  <w:tcW w:w="1276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27,77%</w:t>
                  </w:r>
                </w:p>
              </w:tc>
            </w:tr>
            <w:tr w:rsidR="003D186B" w:rsidRPr="0019337B" w:rsidTr="0049077C">
              <w:tc>
                <w:tcPr>
                  <w:tcW w:w="1331" w:type="dxa"/>
                </w:tcPr>
                <w:p w:rsidR="003D186B" w:rsidRPr="0019337B" w:rsidRDefault="003D186B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30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8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2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5,67</w:t>
                  </w:r>
                </w:p>
              </w:tc>
              <w:tc>
                <w:tcPr>
                  <w:tcW w:w="1276" w:type="dxa"/>
                  <w:vAlign w:val="center"/>
                </w:tcPr>
                <w:p w:rsidR="003D186B" w:rsidRPr="0019337B" w:rsidRDefault="0049077C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7,69%</w:t>
                  </w:r>
                </w:p>
              </w:tc>
            </w:tr>
          </w:tbl>
          <w:p w:rsidR="000E0FDD" w:rsidRPr="0019337B" w:rsidRDefault="000E0FDD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A322A2" w:rsidRPr="0019337B" w:rsidRDefault="00A322A2" w:rsidP="00A322A2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экзаменов по английскому языку учащихся 12-х классов за последние два года: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330"/>
              <w:gridCol w:w="1327"/>
              <w:gridCol w:w="1327"/>
              <w:gridCol w:w="1328"/>
              <w:gridCol w:w="1182"/>
              <w:gridCol w:w="851"/>
              <w:gridCol w:w="850"/>
              <w:gridCol w:w="567"/>
              <w:gridCol w:w="1426"/>
              <w:gridCol w:w="1276"/>
            </w:tblGrid>
            <w:tr w:rsidR="00A322A2" w:rsidRPr="0019337B" w:rsidTr="00781B79">
              <w:trPr>
                <w:trHeight w:val="300"/>
              </w:trPr>
              <w:tc>
                <w:tcPr>
                  <w:tcW w:w="1331" w:type="dxa"/>
                  <w:vMerge w:val="restart"/>
                  <w:vAlign w:val="center"/>
                </w:tcPr>
                <w:p w:rsidR="00A322A2" w:rsidRPr="0019337B" w:rsidRDefault="00A322A2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30" w:type="dxa"/>
                  <w:vMerge w:val="restart"/>
                  <w:vAlign w:val="center"/>
                </w:tcPr>
                <w:p w:rsidR="00A322A2" w:rsidRPr="0019337B" w:rsidRDefault="00A322A2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Кол-во уч.</w:t>
                  </w:r>
                </w:p>
              </w:tc>
              <w:tc>
                <w:tcPr>
                  <w:tcW w:w="7432" w:type="dxa"/>
                  <w:gridSpan w:val="7"/>
                </w:tcPr>
                <w:p w:rsidR="00A322A2" w:rsidRPr="0019337B" w:rsidRDefault="00A322A2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Написали работу на: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A322A2" w:rsidRPr="0019337B" w:rsidRDefault="00A322A2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Сред.балл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322A2" w:rsidRPr="0019337B" w:rsidRDefault="00A322A2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% кач-ва</w:t>
                  </w:r>
                </w:p>
              </w:tc>
            </w:tr>
            <w:tr w:rsidR="00781B79" w:rsidRPr="0019337B" w:rsidTr="00781B79">
              <w:trPr>
                <w:trHeight w:val="345"/>
              </w:trPr>
              <w:tc>
                <w:tcPr>
                  <w:tcW w:w="1331" w:type="dxa"/>
                  <w:vMerge/>
                </w:tcPr>
                <w:p w:rsidR="00781B79" w:rsidRPr="0019337B" w:rsidRDefault="00781B79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</w:tcPr>
                <w:p w:rsidR="00781B79" w:rsidRPr="0019337B" w:rsidRDefault="00781B79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28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2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6" w:type="dxa"/>
                  <w:vMerge/>
                </w:tcPr>
                <w:p w:rsidR="00781B79" w:rsidRPr="0019337B" w:rsidRDefault="00781B79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81B79" w:rsidRPr="0019337B" w:rsidRDefault="00781B79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81B79" w:rsidRPr="0019337B" w:rsidTr="00781B79">
              <w:tc>
                <w:tcPr>
                  <w:tcW w:w="1331" w:type="dxa"/>
                </w:tcPr>
                <w:p w:rsidR="00781B79" w:rsidRPr="0019337B" w:rsidRDefault="00781B79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330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2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82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0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6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6,53</w:t>
                  </w:r>
                </w:p>
              </w:tc>
              <w:tc>
                <w:tcPr>
                  <w:tcW w:w="1276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38,88%</w:t>
                  </w:r>
                </w:p>
              </w:tc>
            </w:tr>
            <w:tr w:rsidR="00781B79" w:rsidRPr="0019337B" w:rsidTr="00781B79">
              <w:tc>
                <w:tcPr>
                  <w:tcW w:w="1331" w:type="dxa"/>
                </w:tcPr>
                <w:p w:rsidR="00781B79" w:rsidRPr="0019337B" w:rsidRDefault="00781B79" w:rsidP="00E3280D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330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2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7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6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5,74</w:t>
                  </w:r>
                </w:p>
              </w:tc>
              <w:tc>
                <w:tcPr>
                  <w:tcW w:w="1276" w:type="dxa"/>
                  <w:vAlign w:val="center"/>
                </w:tcPr>
                <w:p w:rsidR="00781B79" w:rsidRPr="0019337B" w:rsidRDefault="00781B79" w:rsidP="00E3280D">
                  <w:pPr>
                    <w:jc w:val="center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12%</w:t>
                  </w:r>
                </w:p>
              </w:tc>
            </w:tr>
          </w:tbl>
          <w:p w:rsidR="00AB7D2E" w:rsidRPr="0019337B" w:rsidRDefault="00AB7D2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2B6C48" w:rsidRPr="0019337B" w:rsidRDefault="00F05812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На протяжении года были проверены журналы 5-8 классов на выполнение </w:t>
            </w:r>
            <w:r w:rsidR="00F53C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программ по национальному  куррикулуму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5- 8 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классах по курируемым предметам </w:t>
            </w:r>
            <w:r w:rsidR="00AB7D2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(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информационные справки).</w:t>
            </w:r>
          </w:p>
        </w:tc>
      </w:tr>
      <w:tr w:rsidR="002B6C48" w:rsidRPr="0019337B" w:rsidTr="00071010">
        <w:tc>
          <w:tcPr>
            <w:tcW w:w="1809" w:type="dxa"/>
          </w:tcPr>
          <w:p w:rsidR="002B6C48" w:rsidRPr="0019337B" w:rsidRDefault="002B6C4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0B67E5" w:rsidRPr="0019337B" w:rsidRDefault="000B67E5" w:rsidP="00071010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 xml:space="preserve">   Национальный Куррикулум представляет собой регламентирующий документ и нормативный акт. Регулирующая и стратегическая функции куррикулума определяют основные категории пользователей данного документа: авторы куррикулума, учебников и других дидактических ресурсов, менеджеры в образовании и учителя, учащиеся и их родители. Учителя используют куррикулум при проектировании и осуществлении учебного процесса в классе. Куррикулум помогает учащимся достичь образовательных целей согласно наивысшим стандартам и в соответствии с их индивидуальными возможностями.</w:t>
            </w:r>
          </w:p>
          <w:p w:rsidR="000B67E5" w:rsidRPr="0019337B" w:rsidRDefault="000B67E5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Национальный куррикулум был введен в 2021-2022 учебном году по всем школьным дисциплинам в 5-7 классах (долгосрочное планирование и школьная докуме</w:t>
            </w:r>
            <w:r w:rsidR="00F53C3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нтация). Особое внимание  стараемся уделить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 декадах  педагогического мастерства и аттестации педагогических кадров, открытые уроки в классах, где внедрен национальный куррикулум.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Pondere: 2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criteriilor:м 0,75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1,5</w:t>
            </w:r>
          </w:p>
        </w:tc>
      </w:tr>
    </w:tbl>
    <w:p w:rsidR="002B6C48" w:rsidRPr="0019337B" w:rsidRDefault="002B6C48">
      <w:pPr>
        <w:rPr>
          <w:sz w:val="24"/>
          <w:szCs w:val="24"/>
        </w:rPr>
      </w:pPr>
    </w:p>
    <w:tbl>
      <w:tblPr>
        <w:tblW w:w="14400" w:type="dxa"/>
        <w:tblInd w:w="118" w:type="dxa"/>
        <w:tblLook w:val="04A0" w:firstRow="1" w:lastRow="0" w:firstColumn="1" w:lastColumn="0" w:noHBand="0" w:noVBand="1"/>
      </w:tblPr>
      <w:tblGrid>
        <w:gridCol w:w="1920"/>
        <w:gridCol w:w="12480"/>
      </w:tblGrid>
      <w:tr w:rsidR="00F04704" w:rsidRPr="0019337B" w:rsidTr="0044043D">
        <w:trPr>
          <w:trHeight w:val="283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19337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704" w:rsidRPr="0019337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Во всех классах есть курс по выбору "Экологическое</w:t>
            </w:r>
            <w:r w:rsidR="00AA2F38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воспитание". Учащиеся участвовали в 2021-2022 уч. Году 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44043D" w:rsidRPr="0019337B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>о многих конкурсах</w:t>
            </w:r>
            <w:r w:rsidR="0044043D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и конференциях.</w:t>
            </w:r>
          </w:p>
          <w:p w:rsidR="000E0FDD" w:rsidRPr="0019337B" w:rsidRDefault="00AA2F38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>Городской экологический конкурс « Оставь елку в лесу» -</w:t>
            </w:r>
            <w:r w:rsidR="00EF7BAE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призовое 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2 место; </w:t>
            </w:r>
          </w:p>
          <w:p w:rsidR="000E0FDD" w:rsidRPr="0019337B" w:rsidRDefault="00AA2F38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Городской конкурс стихов на экологическую тему  « 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VIVA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TERRA</w:t>
            </w:r>
            <w:r w:rsidR="00443F57" w:rsidRPr="0019337B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– 7 призовых мест </w:t>
            </w:r>
          </w:p>
          <w:p w:rsidR="000E0FDD" w:rsidRPr="0019337B" w:rsidRDefault="00AA2F38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* </w:t>
            </w:r>
            <w:r w:rsidR="000E0FDD" w:rsidRPr="0019337B">
              <w:rPr>
                <w:rFonts w:eastAsia="Times New Roman"/>
                <w:color w:val="000000"/>
                <w:sz w:val="24"/>
                <w:szCs w:val="24"/>
              </w:rPr>
              <w:t>Международный экологический конкурс « Красная книга глазами детей»</w:t>
            </w:r>
            <w:r w:rsidR="00443F57" w:rsidRPr="0019337B">
              <w:rPr>
                <w:rFonts w:eastAsia="Times New Roman"/>
                <w:color w:val="000000"/>
                <w:sz w:val="24"/>
                <w:szCs w:val="24"/>
              </w:rPr>
              <w:t>- 2 призера</w:t>
            </w:r>
          </w:p>
          <w:p w:rsidR="00407A23" w:rsidRDefault="00AA2F38" w:rsidP="008C4BF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* Всероссийский  конкурс  « Большая перемена» среди  иностранных граждан, и в качестве приза получила 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возможность  продолжить об</w:t>
            </w:r>
            <w:r w:rsidR="00407A23">
              <w:rPr>
                <w:rFonts w:eastAsia="Times New Roman"/>
                <w:color w:val="000000"/>
                <w:sz w:val="24"/>
                <w:szCs w:val="24"/>
              </w:rPr>
              <w:t>учение в ВУЗах Москвы бесплатно.</w:t>
            </w:r>
          </w:p>
          <w:p w:rsidR="00443F57" w:rsidRPr="0019337B" w:rsidRDefault="008C4BF2" w:rsidP="008C4BF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443F57" w:rsidRPr="0019337B">
              <w:rPr>
                <w:rFonts w:eastAsia="Times New Roman"/>
                <w:color w:val="000000"/>
                <w:sz w:val="24"/>
                <w:szCs w:val="24"/>
              </w:rPr>
              <w:t>Уроки экологического воспитания дают возможность развития творческих способностей учащихся в области ИЗО,  исследователь</w:t>
            </w:r>
            <w:r w:rsidR="00EF7BAE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ской деятельности и  литературных </w:t>
            </w:r>
            <w:r w:rsidR="00443F57" w:rsidRPr="0019337B">
              <w:rPr>
                <w:rFonts w:eastAsia="Times New Roman"/>
                <w:color w:val="000000"/>
                <w:sz w:val="24"/>
                <w:szCs w:val="24"/>
              </w:rPr>
              <w:t>способностей для учащихся лицейского звена.</w:t>
            </w:r>
          </w:p>
        </w:tc>
      </w:tr>
      <w:tr w:rsidR="00F04704" w:rsidRPr="0019337B" w:rsidTr="00F04704">
        <w:trPr>
          <w:trHeight w:val="3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19337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Слабые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704" w:rsidRPr="0019337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7717CD" w:rsidRPr="0019337B" w:rsidRDefault="007717CD">
      <w:pPr>
        <w:rPr>
          <w:sz w:val="24"/>
          <w:szCs w:val="24"/>
        </w:rPr>
      </w:pPr>
    </w:p>
    <w:p w:rsidR="00F04704" w:rsidRPr="0019337B" w:rsidRDefault="00F04704">
      <w:pPr>
        <w:rPr>
          <w:sz w:val="24"/>
          <w:szCs w:val="24"/>
        </w:rPr>
      </w:pPr>
      <w:r w:rsidRPr="0019337B">
        <w:rPr>
          <w:sz w:val="24"/>
          <w:szCs w:val="24"/>
        </w:rPr>
        <w:t>Область 3: ЧЕЛОВЕЧЕСКИЕ РЕСУРСЫ</w:t>
      </w:r>
    </w:p>
    <w:p w:rsidR="00F04704" w:rsidRPr="0019337B" w:rsidRDefault="00F04704">
      <w:pPr>
        <w:rPr>
          <w:sz w:val="24"/>
          <w:szCs w:val="24"/>
        </w:rPr>
      </w:pPr>
      <w:r w:rsidRPr="0019337B">
        <w:rPr>
          <w:sz w:val="24"/>
          <w:szCs w:val="24"/>
        </w:rPr>
        <w:t>Стандарт 3: Создание, поддержка и стимулирование процесса непрерывного образования всего персонала учебного заведения.</w:t>
      </w:r>
    </w:p>
    <w:p w:rsidR="00F04704" w:rsidRPr="0019337B" w:rsidRDefault="00F04704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3.1.  Координирует процесс подбора, трудоуст</w:t>
      </w:r>
      <w:r w:rsidR="00407A23">
        <w:rPr>
          <w:sz w:val="24"/>
          <w:szCs w:val="24"/>
        </w:rPr>
        <w:t>ройства, увольнение персонала (</w:t>
      </w:r>
      <w:r w:rsidRPr="0019337B">
        <w:rPr>
          <w:sz w:val="24"/>
          <w:szCs w:val="24"/>
        </w:rPr>
        <w:t>дидактический, вспомогательный, недидактический)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1C6440" w:rsidRPr="0019337B" w:rsidRDefault="002E048B" w:rsidP="00D52CB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70C0"/>
                <w:sz w:val="24"/>
                <w:szCs w:val="24"/>
              </w:rPr>
              <w:t xml:space="preserve">    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D52CB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Участие в подборе педагогических кадров, оказание методической помощи вновь прибывшим учителям, направление  дидактических кадров на курсы повышения квалификации, проведение открытых уроков и внеклассных мероприятий на неделе Педагогического мастерства,  на работу над непрерывным самообразованием посредством учебы на мастерате, докторантуре, на по</w:t>
            </w:r>
            <w:r w:rsidR="00F906A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дготовку учащихся к участию в городских конкурсах и конференциях</w:t>
            </w:r>
            <w:r w:rsidR="00407A23">
              <w:rPr>
                <w:rFonts w:eastAsia="Times New Roman"/>
                <w:color w:val="000000" w:themeColor="text1"/>
                <w:sz w:val="24"/>
                <w:szCs w:val="24"/>
              </w:rPr>
              <w:t>, а также к выпускным экзаменам</w:t>
            </w:r>
            <w:r w:rsidR="00D52CB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Pondere: 1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 0,75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0,75</w:t>
            </w:r>
          </w:p>
        </w:tc>
      </w:tr>
    </w:tbl>
    <w:p w:rsidR="007717CD" w:rsidRPr="0019337B" w:rsidRDefault="007717CD">
      <w:pPr>
        <w:rPr>
          <w:sz w:val="24"/>
          <w:szCs w:val="24"/>
        </w:rPr>
      </w:pPr>
    </w:p>
    <w:p w:rsidR="00F04704" w:rsidRPr="0019337B" w:rsidRDefault="00F04704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 3.2 Обеспечение эффективности непрерывного профессионального развития педагогического персонала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AA422D" w:rsidRPr="0019337B" w:rsidRDefault="00AA422D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70C0"/>
                <w:sz w:val="24"/>
                <w:szCs w:val="24"/>
              </w:rPr>
              <w:t xml:space="preserve">   </w:t>
            </w:r>
            <w:r w:rsidR="000460CD" w:rsidRPr="000460CD">
              <w:rPr>
                <w:rFonts w:eastAsia="Times New Roman"/>
                <w:sz w:val="24"/>
                <w:szCs w:val="24"/>
              </w:rPr>
              <w:t>*</w:t>
            </w:r>
            <w:r w:rsidR="000C7BD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2021-2022 учебном году</w:t>
            </w:r>
            <w:r w:rsidR="00F0470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C7BD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курсы повышения квалификации прошли 4 учителя начальных классов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( 9,75%)</w:t>
            </w:r>
            <w:r w:rsidR="000C7BD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: Марсуленко А.Г., Морой Т.В., Обертиски С.М., Вомишеску О.Б.</w:t>
            </w:r>
            <w:r w:rsidR="00C30D6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(150 часов в Институте Непр</w:t>
            </w:r>
            <w:r w:rsidR="002F7CF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ерывного Образования).</w:t>
            </w:r>
          </w:p>
          <w:p w:rsidR="00AA422D" w:rsidRPr="0019337B" w:rsidRDefault="002F7CFA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A422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  <w:r w:rsidR="000460CD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AA422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течение</w:t>
            </w:r>
            <w:r w:rsidR="00C30D6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2021-2022 учебн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ого года 3 учителя прошли курсы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online</w:t>
            </w:r>
            <w:r w:rsidR="00C30D6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Стандартам профессиональной компетенции педагогических кадров</w:t>
            </w:r>
            <w:r w:rsidR="00B8385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Захария О.В.- учитель начальных классов, Климова С.В.- учитель румынского языка и литературы, Бурка И.В.- психолог лицея. </w:t>
            </w:r>
          </w:p>
          <w:p w:rsidR="00AA422D" w:rsidRPr="0019337B" w:rsidRDefault="00AA422D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0460CD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B8385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июле 2022 года 4 учителя 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(9,75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%) </w:t>
            </w:r>
            <w:r w:rsidR="00B8385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прошли курсы повышения квалификации по информационным технологиям: Сабадаш С.М.- библиотекарь лицея, Соломон Е.Г.- учитель истории и ГВ, 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Захария О.В.- учитель начальных классов, Гуцу И.Ф.- учитель начальных классов. </w:t>
            </w:r>
          </w:p>
          <w:p w:rsidR="005055D5" w:rsidRPr="0019337B" w:rsidRDefault="000460CD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*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Учителя лицея приняли участие в семинарах по работе с беженцами</w:t>
            </w:r>
            <w:r w:rsidR="005055D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:</w:t>
            </w:r>
          </w:p>
          <w:p w:rsidR="005055D5" w:rsidRPr="0019337B" w:rsidRDefault="002F7CFA" w:rsidP="00071010">
            <w:pP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1. 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Rolul cadrului didactic în construirea coeziunii sociale și depășire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a crizei umanitare din Ucraina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5055D5" w:rsidRPr="0019337B" w:rsidRDefault="002F7CFA" w:rsidP="00071010">
            <w:pP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2. 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«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Dezvoltarea socio-emoțională a copiilor în procesul de incluziune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5055D5" w:rsidRPr="0019337B" w:rsidRDefault="00D52CB8" w:rsidP="00071010">
            <w:pP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3. 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Probleme generale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cu situații și soluții locale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».</w:t>
            </w:r>
          </w:p>
          <w:p w:rsidR="005055D5" w:rsidRPr="0019337B" w:rsidRDefault="00CF589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Бурка И.В.- психолог лицея, Могорыч Д.В.- учитель румынского языка и литературы, Чебану О.А.- заместитель директора по учебно- воспитательной работе, Морой Т.В.- учитель начальных классов и ИЗО, Захария О.В.- учитель начальных классов, Гуцу И.Ф.- учитель начальных классов. </w:t>
            </w:r>
          </w:p>
          <w:p w:rsidR="00071010" w:rsidRPr="0019337B" w:rsidRDefault="000460CD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*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Учителя лицея приняли участия в городских экзаменационных комиссиях по проверке экзаменационных работ в гимназическом цикле</w:t>
            </w:r>
            <w:r w:rsidR="00D52CB8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D52CB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после обучения на городских семинарах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Кузьмина О.А.- учитель русского языка и литературы, 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II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дидактическая категория, Филип Н.П.- учитель румынского языка и литературы,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II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дидактическая категория</w:t>
            </w:r>
            <w:r w:rsidR="009946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Папазов-Куюмжу А.С.- учит</w:t>
            </w:r>
            <w:r w:rsidR="002F7CF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е</w:t>
            </w:r>
            <w:r w:rsidR="009946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ль румынского языка и литературы.</w:t>
            </w:r>
            <w:r w:rsidR="00CF589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1487" w:rsidRPr="0019337B" w:rsidRDefault="00531487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Го</w:t>
            </w:r>
            <w:r w:rsidR="00542D8D">
              <w:rPr>
                <w:rFonts w:eastAsia="Times New Roman"/>
                <w:color w:val="000000" w:themeColor="text1"/>
                <w:sz w:val="24"/>
                <w:szCs w:val="24"/>
              </w:rPr>
              <w:t>довой план менеджера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утвержденный на заседании педагогического совета, протокол №1 от 13.09.2021</w:t>
            </w:r>
          </w:p>
          <w:p w:rsidR="00531487" w:rsidRPr="0019337B" w:rsidRDefault="00531487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регламента  работы лицея. Приказ №144-ав от 09.09.2021</w:t>
            </w:r>
          </w:p>
          <w:p w:rsidR="00531487" w:rsidRPr="0019337B" w:rsidRDefault="00531487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админсовета. Приказ №145-ав от 09.09.2021</w:t>
            </w:r>
          </w:p>
          <w:p w:rsidR="00531487" w:rsidRPr="0019337B" w:rsidRDefault="00531487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аттестационной комиссии. Приказ № 149-ав от 09.09.2021</w:t>
            </w:r>
          </w:p>
          <w:p w:rsidR="00531487" w:rsidRPr="0019337B" w:rsidRDefault="00BF4A5E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списка аттестующихся учителей (педсовет , протокол №2 от 07.09.2021)</w:t>
            </w:r>
          </w:p>
          <w:p w:rsidR="00BF4A5E" w:rsidRPr="0019337B" w:rsidRDefault="00BF4A5E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Оформление  аттестационных папок к аттестации приказ №51-ав от 16.02.2022</w:t>
            </w:r>
          </w:p>
          <w:p w:rsidR="00BF4A5E" w:rsidRPr="0019337B" w:rsidRDefault="00BF4A5E" w:rsidP="00531487">
            <w:pPr>
              <w:pStyle w:val="a9"/>
              <w:numPr>
                <w:ilvl w:val="0"/>
                <w:numId w:val="4"/>
              </w:numPr>
              <w:rPr>
                <w:rFonts w:eastAsia="Times New Roman"/>
                <w:color w:val="0070C0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Аттестация педагогических кадров. Педсовет , протокол № 37-ав от 02.02.0222, педагогическом совете Протокол №7 от 21.02.2022 .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D8010E" w:rsidRPr="0019337B" w:rsidRDefault="00AA422D" w:rsidP="00071010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70C0"/>
                <w:sz w:val="24"/>
                <w:szCs w:val="24"/>
              </w:rPr>
              <w:t xml:space="preserve">      </w:t>
            </w:r>
            <w:r w:rsidR="00D8010E" w:rsidRPr="0019337B">
              <w:rPr>
                <w:color w:val="000000"/>
                <w:sz w:val="24"/>
                <w:szCs w:val="24"/>
              </w:rPr>
              <w:t>Профессиональный педагог — это единственный человек, который большую часть своего времени занимается воспитанием и обучением детей. Мир очень быстро меняется, поэтому один из самых важных навыков современного человека-умение учиться на протяжении всей жизни. Его основы закладываются ещё в школе, и учитель является важнейшим примером для детей в этом контексте, ведь учитель учит учиться</w:t>
            </w:r>
            <w:r w:rsidR="00542D8D">
              <w:rPr>
                <w:color w:val="000000"/>
                <w:sz w:val="24"/>
                <w:szCs w:val="24"/>
              </w:rPr>
              <w:t>.</w:t>
            </w:r>
          </w:p>
          <w:p w:rsidR="00071010" w:rsidRPr="0019337B" w:rsidRDefault="00D8010E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9946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период 2019-2022 г. курсы повышения квалификации прошли 20 учителей, что составляет </w:t>
            </w:r>
            <w:r w:rsidR="00443F5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48,78 </w:t>
            </w:r>
            <w:r w:rsidR="009946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 из общего </w:t>
            </w:r>
            <w:r w:rsidR="00D52CB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количества дидактических кадров (150 часов – 20 кредитов), что, в свою очередь, способствует повышению их профессиональной квалификации и мотивирует их к непрерывному самообразованию.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ş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Pondere: 2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   0,75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1,5</w:t>
            </w:r>
          </w:p>
        </w:tc>
      </w:tr>
    </w:tbl>
    <w:p w:rsidR="00542D8D" w:rsidRDefault="00542D8D">
      <w:pPr>
        <w:rPr>
          <w:sz w:val="24"/>
          <w:szCs w:val="24"/>
        </w:rPr>
      </w:pPr>
    </w:p>
    <w:p w:rsidR="000B5E08" w:rsidRPr="0019337B" w:rsidRDefault="00F04704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 3.3 Осуществление мониторинг процесса оценивания персонала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69673C" w:rsidRPr="0019337B" w:rsidRDefault="00D424D0" w:rsidP="00025D3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Цели аттестации педагогических кадров: " Качественное образование учащихся - уверенный шаг в будущее. Роль учителя в обеспечении ка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чественного образования"  В 2021-2022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учебном году прошли аттестацию согласно поданным заявлениям,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следующие педагогические кадры. 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Приказ по лицея № 149-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от  09.09.21.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 подтверждени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е II дидактической категории - </w:t>
            </w:r>
            <w:r w:rsidR="00770BD9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 преподавателей,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подтверждение высшей дидактической категории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 преподаватель, на присвоение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I дидактической категории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- 2 преподавателя.  Всего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8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учителей прошли аттестацию</w:t>
            </w:r>
            <w:r w:rsidR="00770BD9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ходе аттестации были оформлены журналы развития профессиональной педагогической деятельности, где каждый аттестуемый учитель показал профес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сиональную деятельность с 2017 по 2022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годы, а именно: выступления на методических семинарах, методических советах, педагогических советах, выступления на заседании комиссии, были  проведены открытые уро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ки, внеклассные мероприятия , у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чителя опубликовали свои материалы из педагогической и профессиональной деятельности, участвовали  в проверке экзаменационных работ, участвовали в качестве членов городских, районных конкурсах и конференциях, показали работу в качестве руководителя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методической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комиссии, осуществляли  деятельность в качестве классного руководителя  и участвовали в городских и международных семинарах , курсах, тренингах. Все преподаватели прошли курсы повышения квалификации и  набрали обязательных 20 кредитов для подтверждения/присвоения дидактической катего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рии (150 аудиторных часов), 5 преподавателей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были аттестованы в ходе аттестации на подтверждение дидактической категории на основании ст.131 (30 лет педагогического стажа/ пенсионный возраст)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Рыбак Л.Л. – учитель математики, подтверждение высшей дидактической категории, Филип Н. П – учитель румынского языка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подтверждение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дидактической категории, </w:t>
            </w:r>
            <w:r w:rsidR="002E048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Косничан О. С. – учитель французского языка, подтверждение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дидактической категории, Спыну Т.П. – технологическое воспитание, подтверждение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дидактической категории, Подгайная Н. П. – учитель физического воспитания, подтверждение дидактической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категории. </w:t>
            </w:r>
          </w:p>
          <w:p w:rsidR="00025D3F" w:rsidRPr="0019337B" w:rsidRDefault="00CC78FA" w:rsidP="00025D3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2E048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Томич С.И. -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учитель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начальных классов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присвоение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I дидактической категор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ии, провела 2</w:t>
            </w:r>
            <w:r w:rsidR="0069673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аттестационных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урока</w:t>
            </w:r>
            <w:r w:rsidR="0069673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(математика и русский язык)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 внеклассное мероприятие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Уроки и внеклассное мероприятие были оценены на 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отметку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"</w:t>
            </w:r>
            <w:r w:rsidR="00D91B6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очень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хорошо". </w:t>
            </w:r>
            <w:r w:rsidR="00025D3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86158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Аттестационной комиссией были сделаны следующие выводы и рекомендации.</w:t>
            </w:r>
            <w:r w:rsidR="00025D3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Уроки и мероприятия, представленные учителем Томич С.И., соответствовали требованиям куррикулума. Они были проведены на высоком профессиональном уровне. Учитель показал владение широкой палитрой методов, приёмов, средств и форм обучения. Томич С.И. продемонстрировала глубокие знания в области детской психологии, умение использовать демократический стиль</w:t>
            </w:r>
            <w:r w:rsidR="0069673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025D3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как с детским коллективом, так и с каждым учеником в отдельности, умение создать необходимую для творчества п</w:t>
            </w:r>
            <w:r w:rsidR="0069673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сихологическую атмосферу. Уроки и мероприятие признаны творческими. К соответствующему типу урока были правильно подобраны цели и структура урока. Мероприятие способствовало воспитанию патриотизма и развитию творческих способностей. Занятия, проведенные Томич С.И., получили самую высокую оценку.</w:t>
            </w:r>
          </w:p>
          <w:p w:rsidR="0069673C" w:rsidRPr="0019337B" w:rsidRDefault="0069673C" w:rsidP="00025D3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Количество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профессиональных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кредитов за 5 лет – 61.</w:t>
            </w:r>
          </w:p>
          <w:p w:rsidR="0069673C" w:rsidRPr="0019337B" w:rsidRDefault="002E048B" w:rsidP="00025D3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69673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Кожокарь И.Г. - учитель начальных классов, присвоение I дидактической категории, провела 2 аттестационных урока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(математика и русский язык) </w:t>
            </w:r>
            <w:r w:rsidR="0069673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 внеклассное мероприятие.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Уроки и внеклассное мероприятие были оценены на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отметку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"очень хорошо". Аттестационной комиссией были сделаны следующие выводы и рекомендации. У</w:t>
            </w:r>
            <w:r w:rsidR="005055D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роки соответствуют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требованиям Национального  Куррикулума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 Учитель использует в своей работе разнообразные формы и методы, информационно-коммуникативные технологии. Стиль общения с детьми – демократический. Рекомен</w:t>
            </w:r>
            <w:r w:rsidR="00542D8D">
              <w:rPr>
                <w:rFonts w:eastAsia="Times New Roman"/>
                <w:color w:val="000000" w:themeColor="text1"/>
                <w:sz w:val="24"/>
                <w:szCs w:val="24"/>
              </w:rPr>
              <w:t>довать Кожокарь И. Г.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присвоение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дидактической категории. Количество профессиональных кредитов за 5 лет – 68.</w:t>
            </w:r>
          </w:p>
          <w:p w:rsidR="00DD4E3E" w:rsidRPr="0019337B" w:rsidRDefault="00861584" w:rsidP="00025123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Климова С. В. – учитель румынского языка и литературы, подтверждение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дидактической категории, провела 2 урока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румынского языка и литературы и внеклассное мероприятие. Внеклассное мероприятие оценено на «хорошо», а уроки на 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отметку 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«очень хорошо».  Аттестационной комиссией были сделаны следующие выводы и реко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мендации: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5123" w:rsidRPr="0019337B" w:rsidRDefault="001906CA" w:rsidP="00025123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 </w:t>
            </w:r>
            <w:r w:rsidR="00025123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În cadrul 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activit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ă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ților educaționale, profesoara acordă o deosebită atenție dezvoltării competenței de comunicare a elevilor. Fiecare lecție e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structurată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conform modelului ERR,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ceea ce permite stimularea gândurii critice a elevilor. Profesoara utilizează diverse 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tehnici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și metode de învațare activă, IT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DD4E3E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Se recomandâ confirmarea GD II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 .</w:t>
            </w:r>
          </w:p>
          <w:p w:rsidR="00947DBC" w:rsidRPr="0019337B" w:rsidRDefault="00947DBC" w:rsidP="00025123">
            <w:pPr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Количество профессиональных кредитов за 5 лет – 68.</w:t>
            </w:r>
          </w:p>
          <w:p w:rsidR="00071010" w:rsidRPr="0019337B" w:rsidRDefault="00861584" w:rsidP="00947DB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Проведе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н педагогический совет  22.02.22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( пр. по лицею № 37-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02.02.22)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где пед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агогический коллектив ознакомилc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я с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результатами аттестации на 2021-2022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учебный год.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Все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аттестующиеся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учителя выступили с информацией о достижени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ях на уровне учебного заведения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 уровне муниципия и о результатах полученных учащимися н</w:t>
            </w:r>
            <w:r w:rsidR="00947DB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 городских конкурсах. Учителю Климовой С.В. была дана проблемная ситуация, которая была разрешена и учитель Климова С.В. получила 21 балл (хорошо).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717CD" w:rsidRPr="0019337B" w:rsidRDefault="007717CD" w:rsidP="00947DB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781B79" w:rsidRPr="0019337B" w:rsidRDefault="002E048B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Всего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 конец 2021-2022 учебного года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работают 4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  учитель, 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из которых</w:t>
            </w:r>
            <w:r w:rsidR="0041301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3 - 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с высшей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дидактической категорией (7,31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%); 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с первой дидактической категорией (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19,51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%);  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23 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- со второй дидактической категорией (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56,09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%) и 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7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без категории (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17,07</w:t>
            </w:r>
            <w:r w:rsidR="0002235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%). </w:t>
            </w:r>
          </w:p>
          <w:p w:rsidR="00781B79" w:rsidRPr="0019337B" w:rsidRDefault="00781B79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781B79" w:rsidRPr="0019337B" w:rsidRDefault="00781B79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7620000" cy="2066925"/>
                  <wp:effectExtent l="19050" t="0" r="1905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7717CD" w:rsidRPr="0019337B" w:rsidRDefault="007717CD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E1391F" w:rsidRPr="0019337B" w:rsidRDefault="00022352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Итоги аттестации предста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влены на педагогическом совете </w:t>
            </w:r>
            <w:r w:rsidR="00D13376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Протокол №7 от 21.02.2022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.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Всего аттестацию прошл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 8 дидактических кадров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2021-2022 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17,39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%) 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Вторую дидактическую степень подтвердили: румынский яз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ык и литература - 2 (Филип Н.П, Климова С.В.) , технологическое воспитание - 1 (Спыну Т.П.), физическое воспитание – 1 (Подгайная Н.П.) , иност</w:t>
            </w:r>
            <w:r w:rsidR="007B752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анный язык – 1 (Косничан О.С.) ; всего - 5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дидактических кадров (12,19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%). Перв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ая дидактическая степень присвоена – 2 (Кожокарь И.Г., Томич С.И.</w:t>
            </w:r>
            <w:r w:rsidR="00AA3C9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начальные классы (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4.87</w:t>
            </w:r>
            <w:r w:rsidR="00A75B44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%) .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Высшую дидактическую степень подт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вердил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- 1 (2,43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%) (Рыбак Л.Л)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Мастерат  закончили 5 (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12,19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%)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обучаются на мастерате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3</w:t>
            </w:r>
            <w:r w:rsidR="002F7CF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(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7,31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%), на докторантуре 2 (4.</w:t>
            </w:r>
            <w:r w:rsidR="001906C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87</w:t>
            </w:r>
            <w:r w:rsidR="003E217A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%)</w:t>
            </w:r>
            <w:r w:rsidR="00D13376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41301B" w:rsidRPr="0019337B" w:rsidRDefault="00D13376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Протокол</w:t>
            </w:r>
            <w:r w:rsidR="006416C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педсовета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№1 от 13.09.2021.</w:t>
            </w:r>
            <w:r w:rsidR="006416C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Приказ ГУОМС №881 от 07.07.2022</w:t>
            </w:r>
            <w:r w:rsidR="0041301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" w:history="1">
              <w:r w:rsidR="0041301B" w:rsidRPr="0019337B">
                <w:rPr>
                  <w:rStyle w:val="a3"/>
                  <w:rFonts w:ascii="Arial" w:hAnsi="Aria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приказ_MEC_№651 от 07.07.2022</w:t>
              </w:r>
            </w:hyperlink>
            <w:r w:rsidR="006416C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«О присвоении</w:t>
            </w:r>
            <w:r w:rsidR="00AA3C9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AA3C97"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и подтверждении </w:t>
            </w:r>
            <w:r w:rsidR="006416C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дидактической категории».</w:t>
            </w:r>
          </w:p>
          <w:p w:rsidR="007717CD" w:rsidRPr="0019337B" w:rsidRDefault="000A516B" w:rsidP="00A75B4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</w:t>
            </w:r>
            <w:r w:rsidR="00E1391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ходе аттестации учителя Кожокарь И.Г. и Томич С.И. опубликовали статьи в журнале 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="00E1391F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Învățătorul modern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="00E1391F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E1391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Названия статей: «Анализ </w:t>
            </w:r>
            <w:r w:rsidR="007B752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текста (художественного и нехудожественного) на уроках русского языка и литературы в школе» (Кожокарь И.Г), №4.2021, Внеклассное мероприятие «Путешествие на машине времени» (Томич С.И.) №3.2021.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 xml:space="preserve">Pondere: 1 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 0, 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0,75</w:t>
            </w:r>
          </w:p>
        </w:tc>
      </w:tr>
    </w:tbl>
    <w:p w:rsidR="000B5E08" w:rsidRPr="0019337B" w:rsidRDefault="000B5E08">
      <w:pPr>
        <w:rPr>
          <w:sz w:val="24"/>
          <w:szCs w:val="24"/>
        </w:rPr>
      </w:pPr>
    </w:p>
    <w:p w:rsidR="000B5E08" w:rsidRPr="0019337B" w:rsidRDefault="0044043D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3.4</w:t>
      </w:r>
      <w:r w:rsidR="00F04704" w:rsidRPr="0019337B">
        <w:rPr>
          <w:sz w:val="24"/>
          <w:szCs w:val="24"/>
        </w:rPr>
        <w:t xml:space="preserve"> Создает предпосылки для мотивации и стимулирования успешной деятельности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E3280D" w:rsidRPr="0019337B" w:rsidRDefault="00E3280D" w:rsidP="00F0470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Учителя-предметники активно участвовали в работе методических комиссий на предметных декадах, проводили внеклассные мероприятия, открытые уроки, выставки рисунков, стенгазет, 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проводили методические семинары и школьные олимпиады.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Методическая комиссия в 2021-2022 учебном году осуществляла следующую деятельность. </w:t>
            </w:r>
          </w:p>
          <w:p w:rsidR="00E3280D" w:rsidRPr="0019337B" w:rsidRDefault="00E3280D" w:rsidP="00E3280D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 1 по 11 марта 2022 года проводилась декада румынского языка и литературы. В ходе декады были проведены открытые уроки и внеклассные мероприятия. </w:t>
            </w:r>
          </w:p>
          <w:p w:rsidR="00E3280D" w:rsidRPr="0019337B" w:rsidRDefault="00C361FB" w:rsidP="00C361FB">
            <w:pPr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E3280D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- 02/03/2022 – Activitate extracurriculară. Atelier de lectură “Legende” în clasa a VII-a,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responsabili: Baleachin T.</w:t>
            </w:r>
            <w:r w:rsidR="00E3280D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542D8D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Papazov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</w:t>
            </w:r>
            <w:r w:rsidR="00E3280D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3280D" w:rsidRPr="0019337B" w:rsidRDefault="00E3280D" w:rsidP="00C361FB">
            <w:pPr>
              <w:ind w:left="360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- 03/03/2022 – Oră demonstrativă în clasa a III-a, genericul “Un mărțișor pentru fiecare” ,profesor Mogorîci Doina;</w:t>
            </w:r>
          </w:p>
          <w:p w:rsidR="00E3280D" w:rsidRPr="0019337B" w:rsidRDefault="00E3280D" w:rsidP="00C361FB">
            <w:pPr>
              <w:ind w:left="360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- 09/03/2022 – Activitatea extracurriculară, clasa a III “Primăvara și florile” , responsabili:Filip Natalia, Climova Svetlana.</w:t>
            </w:r>
          </w:p>
          <w:p w:rsidR="00E3280D" w:rsidRPr="0019337B" w:rsidRDefault="00E3280D" w:rsidP="00542D8D">
            <w:pPr>
              <w:ind w:left="360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- 11/03/2022- Masa rotundă cu genericul “Strategii didactice informaționale pentruimplimentarea metodelor interactive în ciclul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primar ” , respponsabilă Mogor</w:t>
            </w:r>
            <w:r w:rsidR="00C361FB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î</w:t>
            </w:r>
            <w:r w:rsidR="00542D8D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ci </w:t>
            </w:r>
            <w:r w:rsidR="00542D8D">
              <w:rPr>
                <w:rFonts w:eastAsia="Times New Roman"/>
                <w:color w:val="000000" w:themeColor="text1"/>
                <w:sz w:val="24"/>
                <w:szCs w:val="24"/>
              </w:rPr>
              <w:t>Д</w:t>
            </w:r>
            <w:r w:rsidR="00542D8D" w:rsidRPr="00542D8D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B3796F" w:rsidRPr="0019337B" w:rsidRDefault="00E3280D" w:rsidP="00B3796F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 18 по 31 марта 2022 года была проведена декада иностранных языков, в рамках которой были даны уроки и внеклассное мероприятие, проведены конкурсы презентаций на различные темы и выставка стенгазет. Внеклассное мероприятие и уроки, в целях обмена опытом и повышения интереса учащихся к предмету, провели учителя Балякина Т.В., в 5Б классе на тему «Healthy habits», Лебедева Г.Е. в 5б классе на тему «Our favourite animals», Беженару К.И. в 4а классе на тему «Springtime» и Горобцова Т.А. в 3а классе на тему «Food.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Lunch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snack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bar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». Открытые уроки и внеклассные мероприятия были отражены в плане работы лицея.</w:t>
            </w:r>
            <w:r w:rsidR="00544BC8"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44BC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 открытых уроках присутствовали учителя методических комиссий, родители и администрация лицея.</w:t>
            </w:r>
          </w:p>
          <w:p w:rsidR="00544BC8" w:rsidRPr="0019337B" w:rsidRDefault="00544BC8" w:rsidP="00B3796F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период декабря 2021 - февраля 2022 были проведены в лицее олимпиады среди учащихся 9-12 классов с целью подготовки к районным и городским конкурсам ( Пр. № 07-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11.01.22, пр.№ 08-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11.01.22, пр. № 13 –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13.01.22, пр.№ 27 –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18.01.22, пр. № 15-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13.01.22, </w:t>
            </w:r>
            <w:r w:rsidR="007E42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№ 1</w:t>
            </w:r>
            <w:r w:rsidR="007E42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</w:t>
            </w:r>
            <w:r w:rsidR="007E42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0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3.01.22</w:t>
            </w:r>
            <w:r w:rsidR="007E42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  <w:p w:rsidR="007E426B" w:rsidRPr="0019337B" w:rsidRDefault="007E426B" w:rsidP="00B3796F">
            <w:pPr>
              <w:pStyle w:val="a9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Учителя лицея принимали активное участие в  качестве членов проверочных комиссий в районных и  городских конкурсах.</w:t>
            </w:r>
          </w:p>
          <w:p w:rsidR="007E426B" w:rsidRPr="0019337B" w:rsidRDefault="007E426B" w:rsidP="007E426B">
            <w:pPr>
              <w:pStyle w:val="a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Это такие учителя :</w:t>
            </w:r>
            <w:r w:rsidR="004A34AC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Соломон Е.Г. – учитель истории и английского языка, Лебедева Г.Е. – учитель английского языка,  Чебану О.А.  – учитель химии,  Иванов В. И. – учитель технологического воспитания, Спыну Т.П. – учитель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технологического воспитания, Филип Н.П., Климова С. В., Могорыч Д.В., Папазова </w:t>
            </w:r>
            <w:r w:rsidR="00770BD9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А. С.              </w:t>
            </w:r>
            <w:r w:rsidR="00F565F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:rsidR="00B3796F" w:rsidRPr="00542D8D" w:rsidRDefault="002E048B" w:rsidP="00542D8D">
            <w:pPr>
              <w:ind w:left="36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</w:t>
            </w:r>
            <w:r w:rsidR="00544BC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B3796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течение года 2021-2022 был проведен городской методический семинар </w:t>
            </w:r>
            <w:r w:rsidR="00B3796F" w:rsidRPr="00542D8D">
              <w:rPr>
                <w:color w:val="000000" w:themeColor="text1"/>
                <w:sz w:val="24"/>
                <w:szCs w:val="24"/>
              </w:rPr>
              <w:t>Совместное заседание Методических комиссий учителей начальных классов ТЛ “</w:t>
            </w:r>
            <w:r w:rsidR="00B3796F" w:rsidRPr="00542D8D">
              <w:rPr>
                <w:color w:val="000000" w:themeColor="text1"/>
                <w:sz w:val="24"/>
                <w:szCs w:val="24"/>
                <w:lang w:val="en-US"/>
              </w:rPr>
              <w:t>Dacia</w:t>
            </w:r>
            <w:r w:rsidR="00B3796F" w:rsidRPr="00542D8D">
              <w:rPr>
                <w:color w:val="000000" w:themeColor="text1"/>
                <w:sz w:val="24"/>
                <w:szCs w:val="24"/>
              </w:rPr>
              <w:t>” и ТЛ</w:t>
            </w:r>
            <w:r w:rsidR="00B3796F" w:rsidRPr="00542D8D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3796F" w:rsidRPr="00542D8D">
              <w:rPr>
                <w:color w:val="000000" w:themeColor="text1"/>
                <w:sz w:val="24"/>
                <w:szCs w:val="24"/>
              </w:rPr>
              <w:t>”</w:t>
            </w:r>
            <w:r w:rsidR="00B3796F" w:rsidRPr="00542D8D">
              <w:rPr>
                <w:color w:val="000000" w:themeColor="text1"/>
                <w:sz w:val="24"/>
                <w:szCs w:val="24"/>
                <w:lang w:val="ro-RO"/>
              </w:rPr>
              <w:t>M.Basarab</w:t>
            </w:r>
            <w:r w:rsidR="00B3796F" w:rsidRPr="00542D8D">
              <w:rPr>
                <w:color w:val="000000" w:themeColor="text1"/>
                <w:sz w:val="24"/>
                <w:szCs w:val="24"/>
              </w:rPr>
              <w:t>” по теме “Анализ текста художественного и нехудожественного на уро</w:t>
            </w:r>
            <w:r w:rsidR="00542D8D">
              <w:rPr>
                <w:color w:val="000000" w:themeColor="text1"/>
                <w:sz w:val="24"/>
                <w:szCs w:val="24"/>
              </w:rPr>
              <w:t>ках русского языка и литературы</w:t>
            </w:r>
            <w:r w:rsidR="00B3796F" w:rsidRPr="00542D8D">
              <w:rPr>
                <w:color w:val="000000" w:themeColor="text1"/>
                <w:sz w:val="24"/>
                <w:szCs w:val="24"/>
              </w:rPr>
              <w:t>”</w:t>
            </w:r>
            <w:r w:rsidR="00542D8D">
              <w:rPr>
                <w:color w:val="000000" w:themeColor="text1"/>
                <w:sz w:val="24"/>
                <w:szCs w:val="24"/>
              </w:rPr>
              <w:t>.</w:t>
            </w:r>
            <w:r w:rsidR="00E65D48" w:rsidRPr="00542D8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796F" w:rsidRPr="00542D8D">
              <w:rPr>
                <w:color w:val="000000" w:themeColor="text1"/>
                <w:sz w:val="24"/>
                <w:szCs w:val="24"/>
              </w:rPr>
              <w:t>Из опыта работы учителя начальных классов Кожокарь И.Г. на подтверждение первой дидактической категории</w:t>
            </w:r>
            <w:r w:rsidR="0020587D" w:rsidRPr="00542D8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20587D" w:rsidP="0020587D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Учителя повышают свое педагогическое мастерство на предметных декадах, где делятся своим мастерством с учениками, родителями и членами других комиссий МК.  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 xml:space="preserve">Pondere: 3 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0,75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2,25</w:t>
            </w:r>
          </w:p>
        </w:tc>
      </w:tr>
    </w:tbl>
    <w:p w:rsidR="000B5E08" w:rsidRPr="0019337B" w:rsidRDefault="000B5E08">
      <w:pPr>
        <w:rPr>
          <w:sz w:val="24"/>
          <w:szCs w:val="24"/>
        </w:rPr>
      </w:pPr>
    </w:p>
    <w:tbl>
      <w:tblPr>
        <w:tblW w:w="14400" w:type="dxa"/>
        <w:tblInd w:w="118" w:type="dxa"/>
        <w:tblLook w:val="04A0" w:firstRow="1" w:lastRow="0" w:firstColumn="1" w:lastColumn="0" w:noHBand="0" w:noVBand="1"/>
      </w:tblPr>
      <w:tblGrid>
        <w:gridCol w:w="1920"/>
        <w:gridCol w:w="12480"/>
      </w:tblGrid>
      <w:tr w:rsidR="00F04704" w:rsidRPr="0019337B" w:rsidTr="00F04704">
        <w:trPr>
          <w:trHeight w:val="63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19337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704" w:rsidRPr="0019337B" w:rsidRDefault="00F04704" w:rsidP="000710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F04704" w:rsidRPr="0019337B" w:rsidTr="00071010">
        <w:trPr>
          <w:trHeight w:val="59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19337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704" w:rsidRPr="0019337B" w:rsidRDefault="00F04704" w:rsidP="0007101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7717CD" w:rsidRPr="0019337B" w:rsidRDefault="007717CD" w:rsidP="001018B6">
      <w:pPr>
        <w:spacing w:before="30" w:after="30"/>
        <w:rPr>
          <w:sz w:val="24"/>
          <w:szCs w:val="24"/>
        </w:rPr>
      </w:pPr>
    </w:p>
    <w:p w:rsidR="00F04704" w:rsidRPr="0019337B" w:rsidRDefault="009346BF" w:rsidP="001018B6">
      <w:pPr>
        <w:spacing w:before="30" w:after="30"/>
        <w:rPr>
          <w:sz w:val="24"/>
          <w:szCs w:val="24"/>
        </w:rPr>
      </w:pPr>
      <w:r w:rsidRPr="0019337B">
        <w:rPr>
          <w:sz w:val="24"/>
          <w:szCs w:val="24"/>
        </w:rPr>
        <w:t>Область 4:  Финансовые и материальные РЕСУРСЫ</w:t>
      </w:r>
    </w:p>
    <w:p w:rsidR="000B5E08" w:rsidRPr="0019337B" w:rsidRDefault="009346BF" w:rsidP="001018B6">
      <w:pPr>
        <w:spacing w:before="30" w:after="30"/>
        <w:rPr>
          <w:sz w:val="24"/>
          <w:szCs w:val="24"/>
        </w:rPr>
      </w:pPr>
      <w:r w:rsidRPr="0019337B">
        <w:rPr>
          <w:sz w:val="24"/>
          <w:szCs w:val="24"/>
        </w:rPr>
        <w:t>Стандарт 4: Управление и развитие материальных и финансовых ресурсов ввиду обеспечения безопасной и мотивирующей среды обучения.</w:t>
      </w:r>
    </w:p>
    <w:p w:rsidR="009346BF" w:rsidRPr="0019337B" w:rsidRDefault="009346BF" w:rsidP="001018B6">
      <w:pPr>
        <w:spacing w:before="30" w:after="30"/>
        <w:rPr>
          <w:sz w:val="24"/>
          <w:szCs w:val="24"/>
        </w:rPr>
      </w:pPr>
      <w:r w:rsidRPr="0019337B">
        <w:rPr>
          <w:sz w:val="24"/>
          <w:szCs w:val="24"/>
        </w:rPr>
        <w:t>Индикатор  4.1 Функционирование системы менеджмента, финансовый и внутренний контроль.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B5E08" w:rsidRPr="0019337B" w:rsidRDefault="000B6BB5" w:rsidP="001018B6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Администрация лицея принимает участие в обсуждении и утверждении бюджета на учебный год.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</w:p>
        </w:tc>
        <w:tc>
          <w:tcPr>
            <w:tcW w:w="5124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Autoevaluare conform criteriilor:</w:t>
            </w:r>
          </w:p>
        </w:tc>
        <w:tc>
          <w:tcPr>
            <w:tcW w:w="5160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</w:p>
        </w:tc>
      </w:tr>
    </w:tbl>
    <w:p w:rsidR="000B5E08" w:rsidRPr="0019337B" w:rsidRDefault="009346BF" w:rsidP="001018B6">
      <w:pPr>
        <w:spacing w:before="30" w:after="30"/>
        <w:rPr>
          <w:sz w:val="24"/>
          <w:szCs w:val="24"/>
        </w:rPr>
      </w:pPr>
      <w:r w:rsidRPr="0019337B">
        <w:rPr>
          <w:sz w:val="24"/>
          <w:szCs w:val="24"/>
        </w:rPr>
        <w:t>Индикатор 4.2. Обеспечивание работы системы финансового управления и внутреннего контроля.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CC78FA" w:rsidRPr="0019337B" w:rsidRDefault="00CC78FA" w:rsidP="001018B6">
            <w:pPr>
              <w:spacing w:before="30" w:after="30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="009346BF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* Принимаю участие  в обсуждении годового бюджета лицея.                                                                                                  </w:t>
            </w:r>
          </w:p>
          <w:p w:rsidR="000B5E08" w:rsidRPr="0019337B" w:rsidRDefault="009346BF" w:rsidP="001018B6">
            <w:pPr>
              <w:spacing w:before="30" w:after="30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* Выдвигаю предложения в DETS по использованию бюджета лицея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  <w:r w:rsidR="009346BF" w:rsidRPr="0019337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Autoevaluare conform criteriilor:</w:t>
            </w:r>
            <w:r w:rsidR="009346BF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0,5</w:t>
            </w:r>
          </w:p>
        </w:tc>
        <w:tc>
          <w:tcPr>
            <w:tcW w:w="5160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  <w:r w:rsidR="009346BF" w:rsidRPr="0019337B">
              <w:rPr>
                <w:rFonts w:eastAsia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0B5E08" w:rsidRPr="0019337B" w:rsidRDefault="009346BF" w:rsidP="001018B6">
      <w:pPr>
        <w:spacing w:before="30" w:after="30"/>
        <w:rPr>
          <w:sz w:val="24"/>
          <w:szCs w:val="24"/>
        </w:rPr>
      </w:pPr>
      <w:r w:rsidRPr="0019337B">
        <w:rPr>
          <w:sz w:val="24"/>
          <w:szCs w:val="24"/>
        </w:rPr>
        <w:lastRenderedPageBreak/>
        <w:t>Индикатор  4.3   Использование институциональных и дополнительных ресурсов.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B5E08" w:rsidRPr="0019337B" w:rsidRDefault="009346BF" w:rsidP="001018B6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Nu se aplică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</w:p>
        </w:tc>
        <w:tc>
          <w:tcPr>
            <w:tcW w:w="5124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Autoevaluare conform criteriilor:</w:t>
            </w:r>
          </w:p>
        </w:tc>
        <w:tc>
          <w:tcPr>
            <w:tcW w:w="5160" w:type="dxa"/>
          </w:tcPr>
          <w:p w:rsidR="000B5E08" w:rsidRPr="0019337B" w:rsidRDefault="000B5E08" w:rsidP="001018B6">
            <w:pPr>
              <w:spacing w:before="30" w:after="30"/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</w:p>
        </w:tc>
      </w:tr>
    </w:tbl>
    <w:p w:rsidR="000B5E08" w:rsidRPr="0019337B" w:rsidRDefault="000B5E08" w:rsidP="001018B6">
      <w:pPr>
        <w:spacing w:before="30" w:after="30"/>
        <w:rPr>
          <w:sz w:val="24"/>
          <w:szCs w:val="24"/>
        </w:rPr>
      </w:pPr>
    </w:p>
    <w:tbl>
      <w:tblPr>
        <w:tblW w:w="15299" w:type="dxa"/>
        <w:tblInd w:w="118" w:type="dxa"/>
        <w:tblLook w:val="04A0" w:firstRow="1" w:lastRow="0" w:firstColumn="1" w:lastColumn="0" w:noHBand="0" w:noVBand="1"/>
      </w:tblPr>
      <w:tblGrid>
        <w:gridCol w:w="1920"/>
        <w:gridCol w:w="13379"/>
      </w:tblGrid>
      <w:tr w:rsidR="009346BF" w:rsidRPr="0019337B" w:rsidTr="009346BF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46BF" w:rsidRPr="0019337B" w:rsidRDefault="009346BF" w:rsidP="001018B6">
            <w:pPr>
              <w:spacing w:before="30" w:after="3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46BF" w:rsidRPr="0019337B" w:rsidRDefault="009346BF" w:rsidP="001018B6">
            <w:pPr>
              <w:spacing w:before="30" w:after="3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346BF" w:rsidRPr="0019337B" w:rsidTr="009346BF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46BF" w:rsidRPr="0019337B" w:rsidRDefault="009346BF" w:rsidP="009346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46BF" w:rsidRPr="0019337B" w:rsidRDefault="009346BF" w:rsidP="009346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Мы не находимся на самоуправлении, поэтому не можем самостоятельно использовать бюджетный фонд лицея</w:t>
            </w:r>
            <w:r w:rsidR="00474809" w:rsidRPr="0019337B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A3C97" w:rsidRPr="0019337B" w:rsidRDefault="00AA3C97">
      <w:pPr>
        <w:rPr>
          <w:sz w:val="24"/>
          <w:szCs w:val="24"/>
        </w:rPr>
      </w:pPr>
    </w:p>
    <w:p w:rsidR="009346BF" w:rsidRPr="0019337B" w:rsidRDefault="0097700F">
      <w:pPr>
        <w:rPr>
          <w:sz w:val="24"/>
          <w:szCs w:val="24"/>
        </w:rPr>
      </w:pPr>
      <w:r w:rsidRPr="0019337B">
        <w:rPr>
          <w:sz w:val="24"/>
          <w:szCs w:val="24"/>
        </w:rPr>
        <w:t>Область 5:  Структуры и процедуры</w:t>
      </w:r>
    </w:p>
    <w:p w:rsidR="009346BF" w:rsidRPr="0019337B" w:rsidRDefault="0097700F">
      <w:pPr>
        <w:rPr>
          <w:sz w:val="24"/>
          <w:szCs w:val="24"/>
        </w:rPr>
      </w:pPr>
      <w:r w:rsidRPr="0019337B">
        <w:rPr>
          <w:sz w:val="24"/>
          <w:szCs w:val="24"/>
        </w:rPr>
        <w:t>Стандарт 5: Обеспечение функциональности общеобразовательного учреждения и внутренней системы контроля качества.</w:t>
      </w:r>
    </w:p>
    <w:p w:rsidR="009346BF" w:rsidRPr="0019337B" w:rsidRDefault="0097700F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5.1.Обеспечение функциональности стратегического менеджмента путем использования административных и менеджерских структур.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B5E08" w:rsidRPr="0019337B" w:rsidRDefault="00CC78FA" w:rsidP="00CC78F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План развития лицея на 2016-2021 учебный го, утвержденный на засеании педагогического совета.</w:t>
            </w:r>
          </w:p>
          <w:p w:rsidR="00CC78FA" w:rsidRPr="0019337B" w:rsidRDefault="00CC78FA" w:rsidP="00CC78F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Годовой план лицея, утвержденный на заседании педагогического совета, протокол №1 от 13.09.2021.</w:t>
            </w:r>
          </w:p>
          <w:p w:rsidR="0067528C" w:rsidRPr="0019337B" w:rsidRDefault="00CC78FA" w:rsidP="0067528C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Внутренний регламент ТЛ « 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Dacia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>», утвержденный на заседании педагогического совета</w:t>
            </w:r>
            <w:r w:rsidR="0067528C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протокол №1 от 13.09.2021.</w:t>
            </w:r>
          </w:p>
          <w:p w:rsidR="00CC78FA" w:rsidRPr="0019337B" w:rsidRDefault="0067528C" w:rsidP="00CC78F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Организационная структура учреждения;</w:t>
            </w:r>
          </w:p>
          <w:p w:rsidR="0067528C" w:rsidRPr="0019337B" w:rsidRDefault="0067528C" w:rsidP="00CC78F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Годовой отчет деятельности менеджера по учебно - методической работе, представленный на заседании педагогического совета, который является  составной частью основного отчета о деятельности учебного заведения за год;</w:t>
            </w:r>
          </w:p>
          <w:p w:rsidR="0067528C" w:rsidRPr="0019337B" w:rsidRDefault="0067528C" w:rsidP="00CC78F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Оформление е</w:t>
            </w:r>
            <w:r w:rsidR="00AA422C" w:rsidRPr="0019337B">
              <w:rPr>
                <w:rFonts w:eastAsia="Times New Roman"/>
                <w:color w:val="000000"/>
                <w:sz w:val="24"/>
                <w:szCs w:val="24"/>
              </w:rPr>
              <w:t>женедельного плана работы лицея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67528C" w:rsidRPr="0019337B" w:rsidRDefault="000C6741" w:rsidP="00CC78F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 работы м</w:t>
            </w:r>
            <w:r w:rsidR="0067528C" w:rsidRPr="0019337B">
              <w:rPr>
                <w:rFonts w:eastAsia="Times New Roman"/>
                <w:color w:val="000000"/>
                <w:sz w:val="24"/>
                <w:szCs w:val="24"/>
              </w:rPr>
              <w:t>етодические комиссии</w:t>
            </w:r>
            <w:r w:rsidR="00AA422C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по русскому языку и литературе</w:t>
            </w:r>
            <w:r w:rsidR="0067528C" w:rsidRPr="0019337B">
              <w:rPr>
                <w:rFonts w:eastAsia="Times New Roman"/>
                <w:color w:val="000000"/>
                <w:sz w:val="24"/>
                <w:szCs w:val="24"/>
              </w:rPr>
              <w:t>, иностранному языку,  румынскому языку и литературе;</w:t>
            </w:r>
          </w:p>
          <w:p w:rsidR="000A67AA" w:rsidRPr="00542D8D" w:rsidRDefault="0067528C" w:rsidP="000A67A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План работы с молодыми специалистами.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67528C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Систематическое  обеспечение функциональности управления посредством системного мониторинга и непрерывного улучшения деятельности административных и консультативных структур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AA3C97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 xml:space="preserve">Pondere: </w:t>
            </w:r>
            <w:r w:rsidR="00542D8D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</w:t>
            </w:r>
            <w:r w:rsidR="00AA3C97" w:rsidRPr="0019337B">
              <w:rPr>
                <w:color w:val="000000"/>
                <w:sz w:val="24"/>
                <w:szCs w:val="24"/>
              </w:rPr>
              <w:t xml:space="preserve">aluare conform criteriilor: </w:t>
            </w:r>
            <w:r w:rsidR="00542D8D">
              <w:rPr>
                <w:color w:val="000000"/>
                <w:sz w:val="24"/>
                <w:szCs w:val="24"/>
              </w:rPr>
              <w:t xml:space="preserve"> 0,75</w:t>
            </w:r>
          </w:p>
        </w:tc>
        <w:tc>
          <w:tcPr>
            <w:tcW w:w="5160" w:type="dxa"/>
          </w:tcPr>
          <w:p w:rsidR="00474809" w:rsidRPr="0019337B" w:rsidRDefault="00AA3C97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 xml:space="preserve">Punctaj acordat: </w:t>
            </w:r>
            <w:r w:rsidR="00542D8D">
              <w:rPr>
                <w:color w:val="000000"/>
                <w:sz w:val="24"/>
                <w:szCs w:val="24"/>
              </w:rPr>
              <w:t xml:space="preserve"> 0,75</w:t>
            </w:r>
          </w:p>
        </w:tc>
      </w:tr>
    </w:tbl>
    <w:p w:rsidR="000B5E08" w:rsidRPr="0019337B" w:rsidRDefault="0097700F">
      <w:pPr>
        <w:rPr>
          <w:sz w:val="24"/>
          <w:szCs w:val="24"/>
        </w:rPr>
      </w:pPr>
      <w:r w:rsidRPr="0019337B">
        <w:rPr>
          <w:sz w:val="24"/>
          <w:szCs w:val="24"/>
        </w:rPr>
        <w:t>Индикатор 5.2. Создание условий для работы и постоянного развития внутренней системы обеспечения качества.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FF4BF7" w:rsidRPr="0019337B" w:rsidRDefault="00992F10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лицее б</w:t>
            </w:r>
            <w:r w:rsidR="00FF4B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ыли проведены  декады педагогического мастерства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2021-2022 учебном году</w:t>
            </w:r>
            <w:r w:rsidR="00FF4B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FF4BF7" w:rsidRPr="0019337B" w:rsidRDefault="00FF4BF7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Целя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ми  проведения данных декад были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FF4BF7" w:rsidRPr="0019337B" w:rsidRDefault="00FF4BF7" w:rsidP="000A67A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« Качественное образование учащихся</w:t>
            </w:r>
            <w:r w:rsidR="00F4145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- уверенный шаг в будущее. Роль учителя в обеспечении качественного образования»;</w:t>
            </w:r>
          </w:p>
          <w:p w:rsidR="00FF4BF7" w:rsidRPr="0019337B" w:rsidRDefault="00992F10" w:rsidP="000A67A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Развитие коммуникативные  навыков</w:t>
            </w:r>
            <w:r w:rsidR="00FF4BF7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конструктивного решения конфликтов и достижения поставленных целей.</w:t>
            </w:r>
          </w:p>
          <w:p w:rsidR="00FF4BF7" w:rsidRPr="0019337B" w:rsidRDefault="00FF4BF7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2021-2022 учебном году были проведены недели педагогического мастерства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октябре и марте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B5E08" w:rsidRPr="0019337B" w:rsidRDefault="00FF4BF7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На неделях 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педагогического мастерства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были проведены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открытые уроки и уроки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-тренинги </w:t>
            </w:r>
            <w:r w:rsidR="0093037F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начальных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гимназических и лицейских классах. </w:t>
            </w:r>
          </w:p>
          <w:p w:rsidR="00FF4BF7" w:rsidRPr="0019337B" w:rsidRDefault="00FF4BF7" w:rsidP="00FF4BF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октябре 2021 были проведены 5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открытых уроков и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 тренинга.</w:t>
            </w:r>
          </w:p>
          <w:p w:rsidR="00FF4BF7" w:rsidRPr="0019337B" w:rsidRDefault="00560DED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Были проведены следующие уроки: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1)урок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румынского языка в 4 «А», учитель Могорыч Д.В.,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2)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урок ИЗО в 7 «А» классе, учитель Морой Т.В.,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3)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урок математики 2 «А» класс, учитель Морой Т.В.,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4)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урок познания мира в 4 «Б» классе, учитель Захария О.В.,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5)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урок по истории в 6 «А» классе, у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читель Ротару И.А.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Так же б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ыл проведен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тренинг с психологом Бурка И.В в 5 «А» классе и в 10 «Б» классе.</w:t>
            </w:r>
          </w:p>
          <w:p w:rsidR="001E5728" w:rsidRPr="0019337B" w:rsidRDefault="00FF4BF7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 марте 2022 учебного года бы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ли проведены открытые уроки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учителя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ми :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Могорыч 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Д.В. в 3 «Б» классе по румынскому языку, Обертинская С.М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3 «Б» классе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русскому языку</w:t>
            </w:r>
            <w:r w:rsidR="001E572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Захария О.В. по русскому язык</w:t>
            </w:r>
            <w:r w:rsidR="00992F10">
              <w:rPr>
                <w:rFonts w:eastAsia="Times New Roman"/>
                <w:color w:val="000000" w:themeColor="text1"/>
                <w:sz w:val="24"/>
                <w:szCs w:val="24"/>
              </w:rPr>
              <w:t>у в 4 «Б» классе, Папазов А.С.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</w:t>
            </w:r>
            <w:r w:rsidR="00992F10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 «А» классе по румынскому языку (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урок молодого специалиста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), Горобцова Т.А в 3 «А» классе по английскому языку и в 5 «Б» классе по русскому языку и литературе (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урок молодого специалиста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), Буриан И.Р. в 8 «Б» по русскому языку и литературе (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  <w:u w:val="single"/>
              </w:rPr>
              <w:t>урок молодого специалиста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). 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Всего проведено 7 открытых уроков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, из</w:t>
            </w:r>
            <w:r w:rsidR="00560DE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которых 4 молодыми специалистами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Все уроки были внесены в  еженедельные планы работы  лицея. 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 уроках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присутствовали администрация, </w:t>
            </w:r>
            <w:r w:rsidR="00903A6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педагог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ические кадры и родители. По итогам декад педагогического мастерства были составлены фото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D102E1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отчеты.</w:t>
            </w:r>
          </w:p>
          <w:p w:rsidR="00274842" w:rsidRPr="0019337B" w:rsidRDefault="00D102E1" w:rsidP="000A67A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развития коммуникативных навыков</w:t>
            </w:r>
            <w:r w:rsidR="00992F10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конструктивного решения конфликтов и достижения поставленных целей в бесконфликтном общении были организованы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педсоветы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2748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и методические семинары.</w:t>
            </w:r>
          </w:p>
          <w:p w:rsidR="00CE4635" w:rsidRPr="0019337B" w:rsidRDefault="00CE4635" w:rsidP="00CE4635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07.09.2021 – методический семинар «Использование информационных технологий в процессе образования».</w:t>
            </w:r>
          </w:p>
          <w:p w:rsidR="00CE4635" w:rsidRPr="0019337B" w:rsidRDefault="00CE4635" w:rsidP="00CE4635">
            <w:pPr>
              <w:pStyle w:val="a9"/>
              <w:ind w:left="643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Выступление подгот</w:t>
            </w:r>
            <w:r w:rsidR="00E65D48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овили Чебану О.А., Соломон Е.Г.</w:t>
            </w:r>
          </w:p>
          <w:p w:rsidR="00CE4635" w:rsidRPr="0019337B" w:rsidRDefault="00CE4635" w:rsidP="00CE4635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22.11.2021 - методический семинар «Формирование учебной мотивации школьников, как одно из ведущих условий повышения качества образования».   Выступление подготовили Бурка И.В, Захария О.В., Собецки А.М., Гуцу И.Ф.</w:t>
            </w:r>
          </w:p>
          <w:p w:rsidR="00F4145B" w:rsidRPr="0019337B" w:rsidRDefault="00274842" w:rsidP="000A67AA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="00B9241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3.12.2021 - педсовет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«Бесконфликтное общение в школе и в семье».</w:t>
            </w:r>
            <w:r w:rsidR="00B9241D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Протокол  №4 от 13.12.21.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Выступление подготовили Бурка И.В., Морой Т.В., Артамонова И.А.</w:t>
            </w:r>
          </w:p>
          <w:p w:rsidR="00274842" w:rsidRPr="0019337B" w:rsidRDefault="00B9241D" w:rsidP="00F4145B">
            <w:pPr>
              <w:pStyle w:val="a9"/>
              <w:ind w:left="643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F4145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К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аждому участнику  выдана памятка « Пути решения конфликта»</w:t>
            </w:r>
            <w:r w:rsidR="00F4145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CE4635" w:rsidRPr="0019337B" w:rsidRDefault="00CE4635" w:rsidP="00CE4635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21.02.22 - педсовет «Мотивация успешного ученика».</w:t>
            </w:r>
            <w:r w:rsidR="00F4145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Протокол №7   от 21.02.21.</w:t>
            </w:r>
          </w:p>
          <w:p w:rsidR="00CE4635" w:rsidRPr="0019337B" w:rsidRDefault="00F4145B" w:rsidP="00CE4635">
            <w:pPr>
              <w:pStyle w:val="a9"/>
              <w:ind w:left="643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Выступления из опыта </w:t>
            </w:r>
            <w:r w:rsidR="00542D8D">
              <w:rPr>
                <w:rFonts w:eastAsia="Times New Roman"/>
                <w:color w:val="000000" w:themeColor="text1"/>
                <w:sz w:val="24"/>
                <w:szCs w:val="24"/>
              </w:rPr>
              <w:t>работ и презентации подготовили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: </w:t>
            </w:r>
            <w:r w:rsidR="00CE463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Захария О.В., Гуцу И.Ф., Бурка И.В., Могорыч Д.В., Соломон Е.Г.</w:t>
            </w:r>
          </w:p>
          <w:p w:rsidR="00274842" w:rsidRPr="0019337B" w:rsidRDefault="00274842" w:rsidP="00BE2E95">
            <w:pPr>
              <w:pStyle w:val="a9"/>
              <w:numPr>
                <w:ilvl w:val="0"/>
                <w:numId w:val="3"/>
              </w:num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18.04.2022 – методический семинар «Стандарты профессиональной компетенции педагога».</w:t>
            </w:r>
          </w:p>
          <w:p w:rsidR="00BE2E95" w:rsidRDefault="00CE4635" w:rsidP="00BE2E9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274842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Выступление подготовили Бурка И.В., Климова С.В., Захария О.В.</w:t>
            </w:r>
          </w:p>
          <w:p w:rsidR="00992F10" w:rsidRPr="00542D8D" w:rsidRDefault="00992F10" w:rsidP="00BE2E9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 ходе выступлений каждый учитель поделился опытом мотивации успешного ученика и опытом организации безконфликтного  общения на уроках.</w:t>
            </w:r>
          </w:p>
        </w:tc>
      </w:tr>
      <w:tr w:rsidR="000B5E08" w:rsidRPr="0019337B" w:rsidTr="00071010"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F4145B" w:rsidRPr="0019337B" w:rsidRDefault="00903A6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Каждый урок был проанализирован администрацией лицея, оценен, были даны рекомендации. </w:t>
            </w:r>
          </w:p>
          <w:p w:rsidR="000B5E08" w:rsidRPr="0019337B" w:rsidRDefault="00903A6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Учителя проявляли творческие с</w:t>
            </w:r>
            <w:r w:rsidR="00F4145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пособности. На уроках прослеживались партнерские отношения учитель-ученик, ученик-ученик.</w:t>
            </w:r>
          </w:p>
          <w:p w:rsidR="00BE2E95" w:rsidRPr="0019337B" w:rsidRDefault="00F4145B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  <w:r w:rsidR="00BE2E95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Темы педсоветов и семинаров показали пути решения:</w:t>
            </w:r>
          </w:p>
          <w:p w:rsidR="00BE2E95" w:rsidRPr="0019337B" w:rsidRDefault="00BE2E95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- бесконфликтного общения в педагогическом коллективе, между учителями и учениками, между учителями и родителями;</w:t>
            </w:r>
          </w:p>
          <w:p w:rsidR="00BE2E95" w:rsidRPr="0019337B" w:rsidRDefault="00BE2E95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- формирования учебной мотивации школьников для достижения качественного образования;</w:t>
            </w:r>
          </w:p>
          <w:p w:rsidR="00BE2E95" w:rsidRPr="0019337B" w:rsidRDefault="00BE2E95" w:rsidP="00071010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- рационального</w:t>
            </w:r>
            <w:r w:rsidR="00F4145B"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 эффективного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использования информационных технологий на уроках. </w:t>
            </w:r>
          </w:p>
          <w:p w:rsidR="00474809" w:rsidRPr="0019337B" w:rsidRDefault="00F4145B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Б</w:t>
            </w:r>
            <w:r w:rsidR="00474809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лагодаря семинару «Стандарты профессиональной компетенции педагога» учителя смогут правильно проанализировать и оформить отчет о проделанной работе за учебный год.</w:t>
            </w: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Pondere: 3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0,75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2,25</w:t>
            </w:r>
          </w:p>
        </w:tc>
      </w:tr>
    </w:tbl>
    <w:p w:rsidR="000B5E08" w:rsidRPr="0019337B" w:rsidRDefault="000B5E08">
      <w:pPr>
        <w:rPr>
          <w:sz w:val="24"/>
          <w:szCs w:val="24"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1920"/>
        <w:gridCol w:w="13379"/>
      </w:tblGrid>
      <w:tr w:rsidR="0097700F" w:rsidRPr="0019337B" w:rsidTr="000A67AA">
        <w:trPr>
          <w:trHeight w:val="39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19337B" w:rsidRDefault="00F4145B" w:rsidP="000A67A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Визитная карточка каждого учителя – это урок.</w:t>
            </w:r>
          </w:p>
        </w:tc>
      </w:tr>
      <w:tr w:rsidR="0097700F" w:rsidRPr="0019337B" w:rsidTr="0097700F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542D8D" w:rsidRDefault="00542D8D" w:rsidP="001D7E10">
      <w:pPr>
        <w:spacing w:line="240" w:lineRule="auto"/>
        <w:rPr>
          <w:sz w:val="24"/>
          <w:szCs w:val="24"/>
        </w:rPr>
      </w:pPr>
    </w:p>
    <w:p w:rsidR="0097700F" w:rsidRPr="0019337B" w:rsidRDefault="0097700F" w:rsidP="001D7E10">
      <w:pPr>
        <w:spacing w:line="240" w:lineRule="auto"/>
        <w:rPr>
          <w:sz w:val="24"/>
          <w:szCs w:val="24"/>
        </w:rPr>
      </w:pPr>
      <w:r w:rsidRPr="0019337B">
        <w:rPr>
          <w:sz w:val="24"/>
          <w:szCs w:val="24"/>
        </w:rPr>
        <w:lastRenderedPageBreak/>
        <w:t>Область 6:  Сообщества и партнерства.</w:t>
      </w:r>
    </w:p>
    <w:p w:rsidR="0097700F" w:rsidRPr="0019337B" w:rsidRDefault="0097700F" w:rsidP="001D7E10">
      <w:pPr>
        <w:spacing w:line="240" w:lineRule="auto"/>
        <w:rPr>
          <w:sz w:val="24"/>
          <w:szCs w:val="24"/>
        </w:rPr>
      </w:pPr>
      <w:r w:rsidRPr="0019337B">
        <w:rPr>
          <w:sz w:val="24"/>
          <w:szCs w:val="24"/>
        </w:rPr>
        <w:t>Стандарт 6: Развитие партнерских отношений в целях обеспечения прогресса общеобразовательного учреждения и сообщества.</w:t>
      </w:r>
    </w:p>
    <w:p w:rsidR="001D7E10" w:rsidRPr="0019337B" w:rsidRDefault="0097700F" w:rsidP="001D7E10">
      <w:pPr>
        <w:spacing w:line="240" w:lineRule="auto"/>
        <w:rPr>
          <w:sz w:val="24"/>
          <w:szCs w:val="24"/>
        </w:rPr>
      </w:pPr>
      <w:r w:rsidRPr="0019337B">
        <w:rPr>
          <w:sz w:val="24"/>
          <w:szCs w:val="24"/>
        </w:rPr>
        <w:t>Индикатор 6.1. Руководство процессом продвижения имиджа общеобразовательного  учреждения на уровне местного, национального и международного сообщества.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19337B" w:rsidTr="00E1391F">
        <w:trPr>
          <w:trHeight w:val="3675"/>
        </w:trPr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tbl>
            <w:tblPr>
              <w:tblStyle w:val="a4"/>
              <w:tblpPr w:leftFromText="180" w:rightFromText="180" w:vertAnchor="text" w:horzAnchor="margin" w:tblpY="9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2444"/>
              <w:gridCol w:w="546"/>
              <w:gridCol w:w="969"/>
              <w:gridCol w:w="1723"/>
              <w:gridCol w:w="547"/>
              <w:gridCol w:w="813"/>
              <w:gridCol w:w="1534"/>
              <w:gridCol w:w="632"/>
              <w:gridCol w:w="1571"/>
            </w:tblGrid>
            <w:tr w:rsidR="001D7E10" w:rsidRPr="0019337B" w:rsidTr="00F4145B">
              <w:trPr>
                <w:trHeight w:val="281"/>
              </w:trPr>
              <w:tc>
                <w:tcPr>
                  <w:tcW w:w="502" w:type="dxa"/>
                  <w:vMerge w:val="restart"/>
                </w:tcPr>
                <w:p w:rsidR="001D7E10" w:rsidRPr="0019337B" w:rsidRDefault="001D7E10" w:rsidP="00F05812">
                  <w:pPr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  <w:t>Nr.</w:t>
                  </w:r>
                </w:p>
              </w:tc>
              <w:tc>
                <w:tcPr>
                  <w:tcW w:w="2444" w:type="dxa"/>
                  <w:vMerge w:val="restart"/>
                </w:tcPr>
                <w:p w:rsidR="001D7E10" w:rsidRPr="0019337B" w:rsidRDefault="001D7E10" w:rsidP="00F05812">
                  <w:pPr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3238" w:type="dxa"/>
                  <w:gridSpan w:val="3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район</w:t>
                  </w:r>
                </w:p>
              </w:tc>
              <w:tc>
                <w:tcPr>
                  <w:tcW w:w="2894" w:type="dxa"/>
                  <w:gridSpan w:val="3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город</w:t>
                  </w:r>
                </w:p>
              </w:tc>
              <w:tc>
                <w:tcPr>
                  <w:tcW w:w="2203" w:type="dxa"/>
                  <w:gridSpan w:val="2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республика</w:t>
                  </w:r>
                </w:p>
              </w:tc>
            </w:tr>
            <w:tr w:rsidR="001D7E10" w:rsidRPr="0019337B" w:rsidTr="00F4145B">
              <w:trPr>
                <w:trHeight w:val="664"/>
              </w:trPr>
              <w:tc>
                <w:tcPr>
                  <w:tcW w:w="502" w:type="dxa"/>
                  <w:vMerge/>
                </w:tcPr>
                <w:p w:rsidR="001D7E10" w:rsidRPr="0019337B" w:rsidRDefault="001D7E10" w:rsidP="00F05812">
                  <w:pPr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44" w:type="dxa"/>
                  <w:vMerge/>
                </w:tcPr>
                <w:p w:rsidR="001D7E10" w:rsidRPr="0019337B" w:rsidRDefault="001D7E10" w:rsidP="00F05812">
                  <w:pPr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  <w:t>II</w:t>
                  </w: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  <w:t>III</w:t>
                  </w: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поощрение</w:t>
                  </w: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  <w:t>II</w:t>
                  </w: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ind w:left="222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  <w:t>III</w:t>
                  </w: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поощрение</w:t>
                  </w: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  <w:lang w:val="ro-RO"/>
                    </w:rPr>
                    <w:t>III</w:t>
                  </w: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>поощрение</w:t>
                  </w:r>
                </w:p>
              </w:tc>
            </w:tr>
            <w:tr w:rsidR="001D7E10" w:rsidRPr="0019337B" w:rsidTr="00F4145B">
              <w:trPr>
                <w:trHeight w:val="547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Румынский язык и литература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ind w:left="342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ind w:left="282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D7E10" w:rsidRPr="0019337B" w:rsidTr="00F4145B">
              <w:trPr>
                <w:trHeight w:val="547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Русский язык и литература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ind w:left="342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D7E10" w:rsidRPr="0019337B" w:rsidTr="00F4145B">
              <w:trPr>
                <w:trHeight w:val="266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ind w:left="912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D7E10" w:rsidRPr="0019337B" w:rsidTr="00F4145B">
              <w:trPr>
                <w:trHeight w:val="266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ind w:left="912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D7E10" w:rsidRPr="0019337B" w:rsidTr="00F4145B">
              <w:trPr>
                <w:trHeight w:val="266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ind w:left="912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D7E10" w:rsidRPr="0019337B" w:rsidTr="00F4145B">
              <w:trPr>
                <w:trHeight w:val="266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ind w:left="282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D7E10" w:rsidRPr="0019337B" w:rsidTr="00F4145B">
              <w:trPr>
                <w:trHeight w:val="281"/>
              </w:trPr>
              <w:tc>
                <w:tcPr>
                  <w:tcW w:w="502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44" w:type="dxa"/>
                </w:tcPr>
                <w:p w:rsidR="001D7E10" w:rsidRPr="0019337B" w:rsidRDefault="001D7E10" w:rsidP="00F05812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Физическое воспитание</w:t>
                  </w:r>
                </w:p>
              </w:tc>
              <w:tc>
                <w:tcPr>
                  <w:tcW w:w="546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7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34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vAlign w:val="center"/>
                </w:tcPr>
                <w:p w:rsidR="001D7E10" w:rsidRPr="0019337B" w:rsidRDefault="001D7E10" w:rsidP="00F05812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71" w:type="dxa"/>
                  <w:vAlign w:val="center"/>
                </w:tcPr>
                <w:p w:rsidR="001D7E10" w:rsidRPr="0019337B" w:rsidRDefault="001D7E10" w:rsidP="00F05812">
                  <w:pPr>
                    <w:ind w:left="1152"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D7E10" w:rsidRPr="0019337B" w:rsidRDefault="004A34AC" w:rsidP="000A67A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>В 2021-2022 уч. году учащиеся лицея приняли участие в районных и городских конкурсах по школьным дисциплинам и добились следующих результатов.</w:t>
            </w: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4145B" w:rsidRPr="0019337B" w:rsidRDefault="00F4145B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A34AC" w:rsidRPr="0019337B" w:rsidRDefault="004A34AC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1D7E10" w:rsidRPr="0019337B" w:rsidRDefault="004A34AC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Всего 19 призовых мест</w:t>
            </w:r>
          </w:p>
          <w:p w:rsidR="00F4145B" w:rsidRPr="0019337B" w:rsidRDefault="00434EA9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="00F4145B" w:rsidRPr="0019337B">
              <w:rPr>
                <w:rFonts w:eastAsia="Times New Roman"/>
                <w:color w:val="000000"/>
                <w:sz w:val="24"/>
                <w:szCs w:val="24"/>
              </w:rPr>
              <w:t>Хороши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е результаты на республиканской олимпиаде  по физическому воспитанию </w:t>
            </w:r>
            <w:r w:rsidR="00F4145B" w:rsidRPr="0019337B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казали </w:t>
            </w:r>
            <w:r w:rsidR="00F4145B" w:rsidRPr="0019337B">
              <w:rPr>
                <w:rFonts w:eastAsia="Times New Roman"/>
                <w:color w:val="000000"/>
                <w:sz w:val="24"/>
                <w:szCs w:val="24"/>
              </w:rPr>
              <w:t>учащиеся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9 классов : Попеску Михаела и  Которобай Даниил.</w:t>
            </w:r>
          </w:p>
          <w:p w:rsidR="00AA3C97" w:rsidRPr="0019337B" w:rsidRDefault="00434EA9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 </w:t>
            </w:r>
            <w:r w:rsidR="004738E5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Впервые в 2021-2022 учебном году лицей принял участие в городском конкурсе по иностранному языку </w:t>
            </w:r>
            <w:r w:rsidR="00E37A92" w:rsidRPr="0019337B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E37A92" w:rsidRPr="0019337B">
              <w:rPr>
                <w:rFonts w:eastAsia="Times New Roman"/>
                <w:b/>
                <w:color w:val="000000"/>
                <w:sz w:val="24"/>
                <w:szCs w:val="24"/>
                <w:lang w:val="ro-RO"/>
              </w:rPr>
              <w:t>A Chance, Une Chance</w:t>
            </w:r>
            <w:r w:rsidR="00E37A92" w:rsidRPr="0019337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», </w:t>
            </w:r>
            <w:r w:rsidR="001D7E10" w:rsidRPr="0019337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>и заняли 3 призовых места. Учащихся подготовил к конкурсу учитель английского языка и истории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>- Соломон Е.Г.</w:t>
            </w:r>
            <w:r w:rsidR="000A516B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В рамках этого конкурса  Долинская Ирина,</w:t>
            </w:r>
            <w:r w:rsidR="00AA2F38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A516B" w:rsidRPr="0019337B">
              <w:rPr>
                <w:rFonts w:eastAsia="Times New Roman"/>
                <w:color w:val="000000"/>
                <w:sz w:val="24"/>
                <w:szCs w:val="24"/>
              </w:rPr>
              <w:t>ученица 10 класса, подготовила проект на экологическую тему на английском языке и заняла призовое место. Продолжив работу над этим проектом участвовала в Всероссийском конкурсе  « Большая перемена» среди  иностранных граждан, и в качестве приза получила возможность  продолжить обучение в ВУЗах Москвы бесплатно.</w:t>
            </w:r>
          </w:p>
          <w:p w:rsidR="00AA3C97" w:rsidRPr="0019337B" w:rsidRDefault="00434EA9" w:rsidP="001D7E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="004738E5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В городской конференции «Проба пера», которая проходила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  <w:lang w:val="ro-RO"/>
              </w:rPr>
              <w:t>online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первые стихотворения собственного сочинения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прочитали ученицы 7-х классов: Обертински Эльвира и Артамонова Ксения, под руководством Марсуленко А.Г. и Обертински С.М. В качестве приза данные стихотворения были опубликованы в газете «Русское слово».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Названия статей «Мой любимый город» (Артамонова К.), «Память о дедушке» (Обертински Э.).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A516B" w:rsidRPr="0019337B" w:rsidRDefault="00434EA9" w:rsidP="002361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   </w:t>
            </w:r>
            <w:r w:rsidR="004738E5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>Учителя русского языка и литературы продолжают знакомить учащихся с магией русского слова, что доказывают результаты международного конкурса «Живая классика 2022»- Шарандак Кирилл 5-й класс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>- поощрение, Обертински Эльвира 7-й класс- 2 место. Руководитель драматического кружка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- Шершакова Л.П., Кузьмина О.А.- учитель русского языка и литературы подготовили учащихся к конкурсу. 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A67AA" w:rsidRPr="0019337B" w:rsidRDefault="000A516B" w:rsidP="002361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="00434EA9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="004738E5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Учащиеся 2-4 классов продемонстрировали любовь к иностранному языку, участвуя в международном конкурсе «Планета знаний» </w:t>
            </w:r>
            <w:r w:rsidR="001D7E10" w:rsidRPr="004738E5">
              <w:rPr>
                <w:rFonts w:eastAsia="Times New Roman"/>
                <w:color w:val="000000"/>
                <w:sz w:val="24"/>
                <w:szCs w:val="24"/>
                <w:lang w:val="ro-RO"/>
              </w:rPr>
              <w:t>English is fun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и заняли </w:t>
            </w:r>
            <w:r w:rsidR="001D7E10" w:rsidRPr="004738E5">
              <w:rPr>
                <w:rFonts w:eastAsia="Times New Roman"/>
                <w:b/>
                <w:color w:val="000000"/>
                <w:sz w:val="24"/>
                <w:szCs w:val="24"/>
              </w:rPr>
              <w:t>15 призовых мест</w:t>
            </w:r>
            <w:r w:rsidR="001D7E10" w:rsidRPr="0019337B">
              <w:rPr>
                <w:rFonts w:eastAsia="Times New Roman"/>
                <w:color w:val="000000"/>
                <w:sz w:val="24"/>
                <w:szCs w:val="24"/>
              </w:rPr>
              <w:t>. Подготовил учащихся к международному конкурсу Беженару К.И.- учитель английского языка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AB5F9F" w:rsidRPr="0019337B" w:rsidRDefault="00434EA9" w:rsidP="002361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     </w:t>
            </w:r>
            <w:r w:rsidR="004738E5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>Воспитанники спортивной секции по художественной гимнастики под руководством Подгайной Н.П</w:t>
            </w:r>
            <w:r w:rsidR="00AA3C97" w:rsidRPr="0019337B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приняли участие в Международных турнирах «Маленькая фея», «Олимпийские звездочки»,</w:t>
            </w:r>
            <w:r w:rsidR="00E37A92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«Приднестровские ласточки», «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USEFS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AB5F9F" w:rsidRPr="0019337B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236110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AB5F9F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г. Бухарест, </w:t>
            </w:r>
            <w:r w:rsidR="00E37A92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AB5F9F" w:rsidRPr="0019337B">
              <w:rPr>
                <w:rFonts w:eastAsia="Times New Roman"/>
                <w:color w:val="000000"/>
                <w:sz w:val="24"/>
                <w:szCs w:val="24"/>
              </w:rPr>
              <w:t>Кубок Республики Молдова по художественной гимнастике.</w:t>
            </w:r>
          </w:p>
          <w:p w:rsidR="004A34AC" w:rsidRPr="0019337B" w:rsidRDefault="00AB5F9F" w:rsidP="004738E5">
            <w:pPr>
              <w:rPr>
                <w:rFonts w:eastAsia="Times New Roman"/>
                <w:noProof/>
                <w:sz w:val="24"/>
                <w:szCs w:val="24"/>
                <w:lang w:eastAsia="ru-RU"/>
              </w:rPr>
            </w:pPr>
            <w:r w:rsidRPr="0019337B">
              <w:rPr>
                <w:rFonts w:eastAsia="Times New Roman"/>
                <w:noProof/>
                <w:sz w:val="24"/>
                <w:szCs w:val="24"/>
                <w:lang w:eastAsia="ru-RU"/>
              </w:rPr>
              <w:t>Призовые места по художественной гимнастике.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97"/>
              <w:gridCol w:w="2097"/>
              <w:gridCol w:w="2097"/>
              <w:gridCol w:w="2097"/>
            </w:tblGrid>
            <w:tr w:rsidR="00AB5F9F" w:rsidRPr="0019337B" w:rsidTr="00E37A92">
              <w:trPr>
                <w:trHeight w:val="155"/>
              </w:trPr>
              <w:tc>
                <w:tcPr>
                  <w:tcW w:w="2097" w:type="dxa"/>
                  <w:shd w:val="clear" w:color="auto" w:fill="EEECE1" w:themeFill="background2"/>
                  <w:vAlign w:val="center"/>
                </w:tcPr>
                <w:p w:rsidR="00AB5F9F" w:rsidRPr="0019337B" w:rsidRDefault="00AB5F9F" w:rsidP="00AB5F9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Название команд</w:t>
                  </w:r>
                </w:p>
              </w:tc>
              <w:tc>
                <w:tcPr>
                  <w:tcW w:w="2097" w:type="dxa"/>
                  <w:shd w:val="clear" w:color="auto" w:fill="EEECE1" w:themeFill="background2"/>
                  <w:vAlign w:val="center"/>
                </w:tcPr>
                <w:p w:rsidR="00AB5F9F" w:rsidRPr="0019337B" w:rsidRDefault="00AB5F9F" w:rsidP="00AB5F9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2097" w:type="dxa"/>
                  <w:shd w:val="clear" w:color="auto" w:fill="EEECE1" w:themeFill="background2"/>
                  <w:vAlign w:val="center"/>
                </w:tcPr>
                <w:p w:rsidR="00AB5F9F" w:rsidRPr="0019337B" w:rsidRDefault="00AB5F9F" w:rsidP="00AB5F9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2097" w:type="dxa"/>
                  <w:shd w:val="clear" w:color="auto" w:fill="EEECE1" w:themeFill="background2"/>
                  <w:vAlign w:val="center"/>
                </w:tcPr>
                <w:p w:rsidR="00AB5F9F" w:rsidRPr="0019337B" w:rsidRDefault="00AB5F9F" w:rsidP="00AB5F9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AB5F9F" w:rsidRPr="0019337B" w:rsidTr="00E37A92">
              <w:trPr>
                <w:trHeight w:val="160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AB5F9F" w:rsidRPr="0019337B" w:rsidRDefault="00AB5F9F" w:rsidP="002361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Маленькая фея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B5F9F" w:rsidRPr="0019337B" w:rsidTr="00E37A92">
              <w:trPr>
                <w:trHeight w:val="155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AB5F9F" w:rsidRPr="0019337B" w:rsidRDefault="00AB5F9F" w:rsidP="002361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Олимпийские звездочки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B5F9F" w:rsidRPr="0019337B" w:rsidTr="00E37A92">
              <w:trPr>
                <w:trHeight w:val="155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AB5F9F" w:rsidRPr="0019337B" w:rsidRDefault="00AB5F9F" w:rsidP="002361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Приднестровские ласточки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B5F9F" w:rsidRPr="0019337B" w:rsidTr="00E37A92">
              <w:trPr>
                <w:trHeight w:val="155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AB5F9F" w:rsidRPr="0019337B" w:rsidRDefault="00AB5F9F" w:rsidP="002361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  <w:lang w:val="en-US"/>
                    </w:rPr>
                    <w:t>USEFS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B5F9F" w:rsidRPr="0019337B" w:rsidTr="00E37A92">
              <w:trPr>
                <w:trHeight w:val="155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AB5F9F" w:rsidRPr="0019337B" w:rsidRDefault="00AB5F9F" w:rsidP="002361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г. Бухарест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B5F9F" w:rsidRPr="0019337B" w:rsidTr="00E37A92">
              <w:trPr>
                <w:trHeight w:val="310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AB5F9F" w:rsidRPr="0019337B" w:rsidRDefault="00AB5F9F" w:rsidP="00236110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Кубок РМ по художественной гимнастике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7" w:type="dxa"/>
                  <w:vAlign w:val="center"/>
                </w:tcPr>
                <w:p w:rsidR="00AB5F9F" w:rsidRPr="0019337B" w:rsidRDefault="00E1391F" w:rsidP="00E1391F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1391F" w:rsidRPr="0019337B" w:rsidTr="00E37A92">
              <w:trPr>
                <w:trHeight w:val="160"/>
              </w:trPr>
              <w:tc>
                <w:tcPr>
                  <w:tcW w:w="2097" w:type="dxa"/>
                  <w:shd w:val="clear" w:color="auto" w:fill="EEECE1" w:themeFill="background2"/>
                </w:tcPr>
                <w:p w:rsidR="00E1391F" w:rsidRPr="0019337B" w:rsidRDefault="00E1391F" w:rsidP="00236110">
                  <w:pPr>
                    <w:rPr>
                      <w:rFonts w:eastAsia="Times New Roman"/>
                      <w:color w:val="C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C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97" w:type="dxa"/>
                  <w:vAlign w:val="center"/>
                </w:tcPr>
                <w:p w:rsidR="00E1391F" w:rsidRPr="0019337B" w:rsidRDefault="00E1391F" w:rsidP="00E1391F">
                  <w:pPr>
                    <w:jc w:val="center"/>
                    <w:rPr>
                      <w:rFonts w:eastAsia="Times New Roman"/>
                      <w:color w:val="C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97" w:type="dxa"/>
                  <w:vAlign w:val="center"/>
                </w:tcPr>
                <w:p w:rsidR="00E1391F" w:rsidRPr="0019337B" w:rsidRDefault="00E1391F" w:rsidP="00E1391F">
                  <w:pPr>
                    <w:jc w:val="center"/>
                    <w:rPr>
                      <w:rFonts w:eastAsia="Times New Roman"/>
                      <w:color w:val="C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97" w:type="dxa"/>
                  <w:vAlign w:val="center"/>
                </w:tcPr>
                <w:p w:rsidR="00E1391F" w:rsidRPr="0019337B" w:rsidRDefault="00E1391F" w:rsidP="00E1391F">
                  <w:pPr>
                    <w:jc w:val="center"/>
                    <w:rPr>
                      <w:rFonts w:eastAsia="Times New Roman"/>
                      <w:color w:val="C00000"/>
                      <w:sz w:val="24"/>
                      <w:szCs w:val="24"/>
                    </w:rPr>
                  </w:pPr>
                  <w:r w:rsidRPr="0019337B">
                    <w:rPr>
                      <w:rFonts w:eastAsia="Times New Roman"/>
                      <w:color w:val="C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B5F9F" w:rsidRPr="0019337B" w:rsidRDefault="00AB5F9F" w:rsidP="00236110">
            <w:pPr>
              <w:rPr>
                <w:rFonts w:eastAsia="Times New Roman"/>
                <w:sz w:val="24"/>
                <w:szCs w:val="24"/>
              </w:rPr>
            </w:pPr>
          </w:p>
          <w:p w:rsidR="00106C1E" w:rsidRPr="0019337B" w:rsidRDefault="000A516B" w:rsidP="00106C1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70C0"/>
                <w:sz w:val="24"/>
                <w:szCs w:val="24"/>
              </w:rPr>
              <w:t xml:space="preserve">        </w:t>
            </w:r>
            <w:r w:rsidR="00106C1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Результаты олимпиад и конкурсов были заслушаны на административном совещании</w:t>
            </w:r>
            <w:r w:rsidR="00106C1E" w:rsidRPr="0019337B">
              <w:rPr>
                <w:rFonts w:eastAsia="Times New Roman"/>
                <w:color w:val="0070C0"/>
                <w:sz w:val="24"/>
                <w:szCs w:val="24"/>
              </w:rPr>
              <w:t xml:space="preserve">  </w:t>
            </w:r>
            <w:r w:rsidR="00106C1E"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протокол №7 от 05.05.2022.</w:t>
            </w:r>
          </w:p>
          <w:p w:rsidR="00106C1E" w:rsidRPr="0019337B" w:rsidRDefault="00106C1E" w:rsidP="00106C1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106C1E" w:rsidRPr="0019337B" w:rsidRDefault="00106C1E" w:rsidP="00106C1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В ходе аттестации учителя Кожокарь И.Г. и Томич С.И. опубликовали статьи в журнале «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Învățătorul modern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>Названия статей: «Анализ текста (художественного и нехудожественного) на уроках русского языка и литературы в школе» (Кожокарь И.Г), №4.2021, «Внеклассное мероприятие «Путешествие на машине времени» (Томич С.И.) №3.2021.</w:t>
            </w:r>
          </w:p>
          <w:p w:rsidR="00106C1E" w:rsidRPr="0019337B" w:rsidRDefault="00106C1E" w:rsidP="00106C1E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sz w:val="24"/>
                <w:szCs w:val="24"/>
              </w:rPr>
              <w:t xml:space="preserve">       В лицее был проведен районный конкурс  по ИЗО среди учащихся 6-7 классов  приказ ГУОМС № 1503 от 22.12.21 и приказ по лицею № 15 –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ab</w:t>
            </w:r>
            <w:r w:rsidRPr="0019337B">
              <w:rPr>
                <w:rFonts w:eastAsia="Times New Roman"/>
                <w:sz w:val="24"/>
                <w:szCs w:val="24"/>
              </w:rPr>
              <w:t xml:space="preserve"> от13.01.22</w:t>
            </w:r>
          </w:p>
          <w:p w:rsidR="00106C1E" w:rsidRPr="0019337B" w:rsidRDefault="00106C1E" w:rsidP="00106C1E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sz w:val="24"/>
                <w:szCs w:val="24"/>
              </w:rPr>
              <w:lastRenderedPageBreak/>
              <w:t xml:space="preserve">       05.01.22 учитель начальных классов Кожокарь И.Г. выступала на городском  методическом  семинаре учителей начальных классов </w:t>
            </w:r>
          </w:p>
          <w:p w:rsidR="00163F54" w:rsidRPr="0019337B" w:rsidRDefault="00106C1E" w:rsidP="00236110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sz w:val="24"/>
                <w:szCs w:val="24"/>
              </w:rPr>
              <w:t xml:space="preserve">       ТЛ « 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Dacia</w:t>
            </w:r>
            <w:r w:rsidRPr="0019337B">
              <w:rPr>
                <w:rFonts w:eastAsia="Times New Roman"/>
                <w:sz w:val="24"/>
                <w:szCs w:val="24"/>
              </w:rPr>
              <w:t xml:space="preserve">» и ТЛ  « 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M</w:t>
            </w:r>
            <w:r w:rsidRPr="0019337B">
              <w:rPr>
                <w:rFonts w:eastAsia="Times New Roman"/>
                <w:sz w:val="24"/>
                <w:szCs w:val="24"/>
              </w:rPr>
              <w:t xml:space="preserve">. 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Basarab</w:t>
            </w:r>
            <w:r w:rsidRPr="0019337B">
              <w:rPr>
                <w:rFonts w:eastAsia="Times New Roman"/>
                <w:sz w:val="24"/>
                <w:szCs w:val="24"/>
              </w:rPr>
              <w:t>» с сообщении ем на тему « Анализ текста художественного и нехудожественного на уроках русского языка и литературы»</w:t>
            </w:r>
          </w:p>
          <w:p w:rsidR="00E1391F" w:rsidRPr="0019337B" w:rsidRDefault="00E1391F" w:rsidP="00163F54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B5E08" w:rsidRPr="0019337B" w:rsidTr="00236110">
        <w:trPr>
          <w:trHeight w:val="4669"/>
        </w:trPr>
        <w:tc>
          <w:tcPr>
            <w:tcW w:w="1809" w:type="dxa"/>
          </w:tcPr>
          <w:p w:rsidR="000B5E08" w:rsidRPr="0019337B" w:rsidRDefault="000B5E08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0B5E08" w:rsidRPr="0019337B" w:rsidRDefault="001D7E10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114925" cy="2828925"/>
                  <wp:effectExtent l="19050" t="0" r="9525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2E048B" w:rsidRPr="0019337B" w:rsidRDefault="002E048B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0B5E08" w:rsidRPr="0019337B" w:rsidRDefault="000B5E08" w:rsidP="00106C1E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474809" w:rsidRPr="0019337B" w:rsidTr="00071010">
        <w:tc>
          <w:tcPr>
            <w:tcW w:w="1809" w:type="dxa"/>
          </w:tcPr>
          <w:p w:rsidR="00474809" w:rsidRPr="0019337B" w:rsidRDefault="00474809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Pondere: 2</w:t>
            </w:r>
          </w:p>
        </w:tc>
        <w:tc>
          <w:tcPr>
            <w:tcW w:w="5124" w:type="dxa"/>
          </w:tcPr>
          <w:p w:rsidR="00474809" w:rsidRPr="0019337B" w:rsidRDefault="00474809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0,75</w:t>
            </w:r>
          </w:p>
        </w:tc>
        <w:tc>
          <w:tcPr>
            <w:tcW w:w="5160" w:type="dxa"/>
          </w:tcPr>
          <w:p w:rsidR="00474809" w:rsidRPr="0019337B" w:rsidRDefault="00474809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1,5</w:t>
            </w:r>
          </w:p>
        </w:tc>
      </w:tr>
    </w:tbl>
    <w:p w:rsidR="000B5E08" w:rsidRPr="0019337B" w:rsidRDefault="0097700F">
      <w:pPr>
        <w:rPr>
          <w:sz w:val="24"/>
          <w:szCs w:val="24"/>
        </w:rPr>
      </w:pPr>
      <w:r w:rsidRPr="0019337B">
        <w:rPr>
          <w:sz w:val="24"/>
          <w:szCs w:val="24"/>
        </w:rPr>
        <w:lastRenderedPageBreak/>
        <w:t>Индикатор 6.2. Вовлечение общеобразовательного учреждения в образовательные проекты.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97700F" w:rsidRPr="0019337B" w:rsidTr="00071010">
        <w:tc>
          <w:tcPr>
            <w:tcW w:w="1809" w:type="dxa"/>
          </w:tcPr>
          <w:p w:rsidR="0097700F" w:rsidRPr="0019337B" w:rsidRDefault="0097700F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BE39F9" w:rsidRPr="0019337B" w:rsidRDefault="001018B6" w:rsidP="000710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Методология оценивания через дескрипторы по дисциплине " Educație pentru societate " 10-11 класс,  МЕСС от 09.01.20. (национальный проект)</w:t>
            </w:r>
            <w:r w:rsidR="0097700F"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</w:p>
          <w:p w:rsidR="00BE39F9" w:rsidRPr="0019337B" w:rsidRDefault="0097700F" w:rsidP="00BE39F9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E39F9" w:rsidRPr="0019337B">
              <w:rPr>
                <w:rFonts w:eastAsia="Times New Roman"/>
                <w:sz w:val="24"/>
                <w:szCs w:val="24"/>
              </w:rPr>
              <w:t xml:space="preserve"> Учитель начальных классов Кожокарь И.Г. выступала на городском  методическом  семинаре учителей начальных классов </w:t>
            </w:r>
          </w:p>
          <w:p w:rsidR="00BE39F9" w:rsidRPr="0019337B" w:rsidRDefault="00BE39F9" w:rsidP="00BE39F9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sz w:val="24"/>
                <w:szCs w:val="24"/>
              </w:rPr>
              <w:t xml:space="preserve">       ТЛ « 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Dacia</w:t>
            </w:r>
            <w:r w:rsidRPr="0019337B">
              <w:rPr>
                <w:rFonts w:eastAsia="Times New Roman"/>
                <w:sz w:val="24"/>
                <w:szCs w:val="24"/>
              </w:rPr>
              <w:t xml:space="preserve">» и ТЛ  « 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M</w:t>
            </w:r>
            <w:r w:rsidRPr="0019337B">
              <w:rPr>
                <w:rFonts w:eastAsia="Times New Roman"/>
                <w:sz w:val="24"/>
                <w:szCs w:val="24"/>
              </w:rPr>
              <w:t xml:space="preserve">. </w:t>
            </w:r>
            <w:r w:rsidRPr="0019337B">
              <w:rPr>
                <w:rFonts w:eastAsia="Times New Roman"/>
                <w:sz w:val="24"/>
                <w:szCs w:val="24"/>
                <w:lang w:val="en-US"/>
              </w:rPr>
              <w:t>Basarab</w:t>
            </w:r>
            <w:r w:rsidRPr="0019337B">
              <w:rPr>
                <w:rFonts w:eastAsia="Times New Roman"/>
                <w:sz w:val="24"/>
                <w:szCs w:val="24"/>
              </w:rPr>
              <w:t>» с сообщении ем на тему « Анализ текста художественного и нехудожественного на уроках русского языка и литературы»</w:t>
            </w:r>
          </w:p>
          <w:p w:rsidR="00BE39F9" w:rsidRPr="0019337B" w:rsidRDefault="00BE39F9" w:rsidP="00BE39F9">
            <w:pPr>
              <w:rPr>
                <w:rFonts w:eastAsia="Times New Roman"/>
                <w:sz w:val="24"/>
                <w:szCs w:val="24"/>
              </w:rPr>
            </w:pPr>
            <w:r w:rsidRPr="0019337B">
              <w:rPr>
                <w:rFonts w:eastAsia="Times New Roman"/>
                <w:sz w:val="24"/>
                <w:szCs w:val="24"/>
              </w:rPr>
              <w:t>Аттестационное внеклассное мероприятие совместно с  работником Маюк О.Б. муниципальной  библиотекой Л. Украинка.</w:t>
            </w:r>
          </w:p>
          <w:p w:rsidR="00BE39F9" w:rsidRPr="0019337B" w:rsidRDefault="00BE39F9" w:rsidP="00BE39F9">
            <w:pPr>
              <w:rPr>
                <w:rFonts w:eastAsia="Times New Roman"/>
                <w:sz w:val="24"/>
                <w:szCs w:val="24"/>
              </w:rPr>
            </w:pPr>
          </w:p>
          <w:p w:rsidR="0097700F" w:rsidRPr="0019337B" w:rsidRDefault="0097700F" w:rsidP="00071010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97700F" w:rsidRPr="0019337B" w:rsidTr="00071010">
        <w:tc>
          <w:tcPr>
            <w:tcW w:w="1809" w:type="dxa"/>
          </w:tcPr>
          <w:p w:rsidR="0097700F" w:rsidRPr="0019337B" w:rsidRDefault="0097700F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Выводы</w:t>
            </w:r>
          </w:p>
        </w:tc>
        <w:tc>
          <w:tcPr>
            <w:tcW w:w="13608" w:type="dxa"/>
            <w:gridSpan w:val="3"/>
          </w:tcPr>
          <w:p w:rsidR="0097700F" w:rsidRPr="0019337B" w:rsidRDefault="0097700F" w:rsidP="000A67AA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</w:tc>
      </w:tr>
      <w:tr w:rsidR="008E5A9F" w:rsidRPr="0019337B" w:rsidTr="00071010">
        <w:tc>
          <w:tcPr>
            <w:tcW w:w="1809" w:type="dxa"/>
          </w:tcPr>
          <w:p w:rsidR="008E5A9F" w:rsidRPr="0019337B" w:rsidRDefault="008E5A9F" w:rsidP="00071010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ş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</w:t>
            </w:r>
            <w:r w:rsidRPr="0019337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acordat</w:t>
            </w:r>
          </w:p>
        </w:tc>
        <w:tc>
          <w:tcPr>
            <w:tcW w:w="3324" w:type="dxa"/>
          </w:tcPr>
          <w:p w:rsidR="008E5A9F" w:rsidRPr="0019337B" w:rsidRDefault="008E5A9F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 xml:space="preserve">Pondere:3 </w:t>
            </w:r>
          </w:p>
        </w:tc>
        <w:tc>
          <w:tcPr>
            <w:tcW w:w="5124" w:type="dxa"/>
          </w:tcPr>
          <w:p w:rsidR="008E5A9F" w:rsidRPr="0019337B" w:rsidRDefault="008E5A9F">
            <w:pPr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Autoevaluare conform criteriilor: 0,5</w:t>
            </w:r>
          </w:p>
        </w:tc>
        <w:tc>
          <w:tcPr>
            <w:tcW w:w="5160" w:type="dxa"/>
          </w:tcPr>
          <w:p w:rsidR="008E5A9F" w:rsidRPr="0019337B" w:rsidRDefault="008E5A9F">
            <w:pPr>
              <w:spacing w:after="240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Punctaj acordat: 1,5</w:t>
            </w:r>
          </w:p>
        </w:tc>
      </w:tr>
    </w:tbl>
    <w:p w:rsidR="0097700F" w:rsidRPr="0019337B" w:rsidRDefault="0097700F">
      <w:pPr>
        <w:rPr>
          <w:sz w:val="24"/>
          <w:szCs w:val="24"/>
          <w:lang w:val="en-US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1920"/>
        <w:gridCol w:w="12480"/>
      </w:tblGrid>
      <w:tr w:rsidR="0097700F" w:rsidRPr="0019337B" w:rsidTr="000A67AA">
        <w:trPr>
          <w:trHeight w:val="29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19337B" w:rsidRDefault="00106C1E" w:rsidP="00106C1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9337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Активное участие в районных, городских конкурса позволяет каждому ученику открыть себя в мире живописи, спорта и исследовательской деятельности.</w:t>
            </w:r>
          </w:p>
        </w:tc>
      </w:tr>
      <w:tr w:rsidR="0097700F" w:rsidRPr="0019337B" w:rsidTr="000A67AA">
        <w:trPr>
          <w:trHeight w:val="43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</w:rPr>
              <w:t>Слаб</w:t>
            </w: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7700F" w:rsidRPr="0019337B" w:rsidRDefault="0097700F">
      <w:pPr>
        <w:rPr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840"/>
        <w:gridCol w:w="1920"/>
        <w:gridCol w:w="1920"/>
        <w:gridCol w:w="1920"/>
        <w:gridCol w:w="1920"/>
        <w:gridCol w:w="2880"/>
      </w:tblGrid>
      <w:tr w:rsidR="000A67AA" w:rsidRPr="0019337B" w:rsidTr="00EB7DA5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67AA" w:rsidRPr="0019337B" w:rsidRDefault="000A67AA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67AA" w:rsidRPr="0019337B" w:rsidRDefault="000A67AA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67AA" w:rsidRPr="0019337B" w:rsidRDefault="000A67AA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67AA" w:rsidRPr="0019337B" w:rsidRDefault="000A67AA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67AA" w:rsidRPr="0019337B" w:rsidRDefault="000A67AA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 evaluare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7AA" w:rsidRPr="0019337B" w:rsidRDefault="000A67AA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 total evaluare</w:t>
            </w:r>
          </w:p>
          <w:p w:rsidR="000A67AA" w:rsidRPr="0019337B" w:rsidRDefault="000A67AA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Domeniul 1: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VIZIUNE ȘI STRATEGII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1.1.2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(10 p.)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1.2.2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Domeniul 2: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CURRICULUM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(6 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3: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5,25</w:t>
            </w: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RESURSE UMANE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(7 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3.4.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3.4.1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E5A9F" w:rsidRPr="0019337B" w:rsidTr="008E5A9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A9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4: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A9F" w:rsidRPr="0019337B" w:rsidRDefault="008E5A9F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Nu se aplică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E5A9F" w:rsidRPr="0019337B" w:rsidRDefault="008E5A9F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E5A9F" w:rsidRPr="0019337B" w:rsidRDefault="008E5A9F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E5A9F" w:rsidRPr="0019337B" w:rsidTr="008E5A9F">
        <w:trPr>
          <w:trHeight w:val="324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5A9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RESURSE FINANCIARE ȘI MATERIALE   (6p.)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A9F" w:rsidRPr="0019337B" w:rsidRDefault="008E5A9F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Nu se aplică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E5A9F" w:rsidRPr="0019337B" w:rsidRDefault="008E5A9F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E5A9F" w:rsidRPr="0019337B" w:rsidRDefault="008E5A9F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8E5A9F" w:rsidRPr="0019337B" w:rsidTr="008E5A9F">
        <w:trPr>
          <w:trHeight w:val="324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5A9F" w:rsidRPr="0019337B" w:rsidRDefault="008E5A9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A9F" w:rsidRPr="0019337B" w:rsidRDefault="008E5A9F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Nu se aplică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E5A9F" w:rsidRPr="0019337B" w:rsidRDefault="008E5A9F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E5A9F" w:rsidRPr="0019337B" w:rsidRDefault="008E5A9F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Domeniul 5:                                            STRUCTURI ȘI PROCEDURI (4p.)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5.1.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5.1.1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5.2.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5.2.1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018B6" w:rsidRPr="0019337B" w:rsidTr="008E5A9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6: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6.1.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6.1.1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18B6" w:rsidRPr="0019337B" w:rsidRDefault="001018B6" w:rsidP="008E5A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018B6" w:rsidRPr="0019337B" w:rsidTr="000A67AA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COMUNITATE ȘI PARTENERIATE (5 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6.2.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6.2.1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18B6" w:rsidRPr="0019337B" w:rsidRDefault="001018B6">
            <w:pPr>
              <w:jc w:val="center"/>
              <w:rPr>
                <w:color w:val="000000"/>
                <w:sz w:val="24"/>
                <w:szCs w:val="24"/>
              </w:rPr>
            </w:pPr>
            <w:r w:rsidRPr="0019337B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18B6" w:rsidRPr="0019337B" w:rsidRDefault="001018B6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7700F" w:rsidRPr="0019337B" w:rsidTr="0097700F">
        <w:trPr>
          <w:trHeight w:val="464"/>
        </w:trPr>
        <w:tc>
          <w:tcPr>
            <w:tcW w:w="7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8E5A9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23,25 ( 61, 18% )</w:t>
            </w:r>
          </w:p>
        </w:tc>
      </w:tr>
      <w:tr w:rsidR="0097700F" w:rsidRPr="0019337B" w:rsidTr="0097700F">
        <w:trPr>
          <w:trHeight w:val="464"/>
        </w:trPr>
        <w:tc>
          <w:tcPr>
            <w:tcW w:w="7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B5E08" w:rsidRPr="0019337B" w:rsidRDefault="000B5E08">
      <w:pPr>
        <w:rPr>
          <w:sz w:val="24"/>
          <w:szCs w:val="24"/>
        </w:rPr>
      </w:pPr>
    </w:p>
    <w:p w:rsidR="00C755C1" w:rsidRDefault="00C755C1" w:rsidP="00163F54">
      <w:pPr>
        <w:jc w:val="center"/>
        <w:rPr>
          <w:b/>
          <w:sz w:val="24"/>
          <w:szCs w:val="24"/>
        </w:rPr>
      </w:pPr>
    </w:p>
    <w:p w:rsidR="0097700F" w:rsidRPr="0019337B" w:rsidRDefault="0097700F" w:rsidP="00163F54">
      <w:pPr>
        <w:jc w:val="center"/>
        <w:rPr>
          <w:b/>
          <w:sz w:val="24"/>
          <w:szCs w:val="24"/>
        </w:rPr>
      </w:pPr>
      <w:r w:rsidRPr="0019337B">
        <w:rPr>
          <w:b/>
          <w:sz w:val="24"/>
          <w:szCs w:val="24"/>
        </w:rPr>
        <w:lastRenderedPageBreak/>
        <w:t>План совершенствования профессиональной деятельности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97700F" w:rsidRPr="0019337B" w:rsidTr="0097700F">
        <w:trPr>
          <w:trHeight w:val="85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ЦЕЛИ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ПАРТНЕРЫ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00F" w:rsidRPr="0019337B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ОЖИДАЕМЫЕ РЕЗУЛЬТАТЫ </w:t>
            </w:r>
          </w:p>
        </w:tc>
      </w:tr>
      <w:tr w:rsidR="000A67AA" w:rsidRPr="0019337B" w:rsidTr="0097700F">
        <w:trPr>
          <w:trHeight w:val="85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978C1" w:rsidRPr="0019337B" w:rsidRDefault="00163F54" w:rsidP="00F978C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F978C1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Развитие  партнерских отношений учитель-ученик-родитель  с целью повышения качества образования.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 xml:space="preserve">Педагогический совет  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          "Я и мой ребенок: поиск взаимопонимания. Поддержка как стратегия конструктивного взаимодействия с детьми"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Педагогический коллектив лицея, психолог, родители учащихся 5-ых классов, медработник.                    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67AA" w:rsidRPr="0019337B" w:rsidRDefault="000412B1" w:rsidP="00621E1F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Формирование учебной мотивации школьников, как одно из ведущих условий повышения качества образования.      </w:t>
            </w:r>
          </w:p>
        </w:tc>
      </w:tr>
      <w:tr w:rsidR="000A67AA" w:rsidRPr="0019337B" w:rsidTr="0097700F">
        <w:trPr>
          <w:trHeight w:val="85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163F54" w:rsidP="00163F5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0412B1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Мотивация учащихся к проектной  творческой, научной деятельности.                                                          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163F54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0412B1"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Лицейская конференция</w:t>
            </w:r>
            <w:r w:rsidR="00C755C1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учащихся " Вместе с учеником</w:t>
            </w:r>
            <w:r w:rsidR="000412B1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 лестнице успеха"   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0412B1" w:rsidP="000412B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Педагоги</w:t>
            </w:r>
            <w:r w:rsidR="009E32E4">
              <w:rPr>
                <w:rFonts w:eastAsia="Times New Roman"/>
                <w:bCs/>
                <w:color w:val="000000"/>
                <w:sz w:val="24"/>
                <w:szCs w:val="24"/>
              </w:rPr>
              <w:t>ческий  и ученический коллектив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лицея.          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67AA" w:rsidRPr="0019337B" w:rsidRDefault="000412B1" w:rsidP="00621E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Привлечение учащихся к исследовательской работе и к выбору будущей профессии</w:t>
            </w:r>
            <w:r w:rsidRPr="0019337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A67AA" w:rsidRPr="0019337B" w:rsidTr="0097700F">
        <w:trPr>
          <w:trHeight w:val="85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C319BA" w:rsidP="00C319BA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  Непрерывное совершенствование квалификации преподавателя и содействие развитию эрудиции и компетентности в области учебного предмета и методики преподавания.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19B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Методический</w:t>
            </w:r>
          </w:p>
          <w:p w:rsidR="00C319B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C319BA"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с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еминар</w:t>
            </w:r>
            <w:r w:rsidR="00C319BA"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 xml:space="preserve">- практикум </w:t>
            </w:r>
            <w:r w:rsidR="00C319BA"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0A67AA" w:rsidRPr="0019337B" w:rsidRDefault="000412B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« Организация творческого взаимодействия</w:t>
            </w:r>
            <w:r w:rsidR="00C319BA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учителя и учащихся на уроках»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C319BA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C319BA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Педагоги</w:t>
            </w:r>
            <w:r w:rsidR="009E32E4">
              <w:rPr>
                <w:rFonts w:eastAsia="Times New Roman"/>
                <w:bCs/>
                <w:color w:val="000000"/>
                <w:sz w:val="24"/>
                <w:szCs w:val="24"/>
              </w:rPr>
              <w:t>ческий  и ученический коллектив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лицея.          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67AA" w:rsidRPr="0019337B" w:rsidRDefault="00C319BA" w:rsidP="00621E1F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="00163F54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и совершенствование 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творческого потенциала ученика на уроках</w:t>
            </w:r>
            <w:r w:rsidR="00163F54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A67AA" w:rsidRPr="0019337B" w:rsidTr="0097700F">
        <w:trPr>
          <w:trHeight w:val="85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163F54" w:rsidP="00F978C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26386F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Совершенствование мастерства учителя и подготовка учащихся к применению информационных и коммуникационных технологий.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F978C1" w:rsidP="00F978C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Декада педагогического мастерства.</w:t>
            </w:r>
          </w:p>
          <w:p w:rsidR="00F978C1" w:rsidRPr="0019337B" w:rsidRDefault="00F978C1" w:rsidP="00F978C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« Творческая лаборатория на уроках  как средство развития познавательной деятельности учащихся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F978C1" w:rsidP="0097700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октябрь 2022</w:t>
            </w:r>
          </w:p>
          <w:p w:rsidR="00F978C1" w:rsidRPr="0019337B" w:rsidRDefault="00F978C1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A67AA" w:rsidRPr="0019337B" w:rsidRDefault="00F978C1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Педагоги</w:t>
            </w:r>
            <w:r w:rsidR="009E32E4">
              <w:rPr>
                <w:rFonts w:eastAsia="Times New Roman"/>
                <w:bCs/>
                <w:color w:val="000000"/>
                <w:sz w:val="24"/>
                <w:szCs w:val="24"/>
              </w:rPr>
              <w:t>ческий  и ученический коллектив</w:t>
            </w: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лицея.           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67AA" w:rsidRPr="0019337B" w:rsidRDefault="0026386F" w:rsidP="00621E1F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Повышение роли информационных технологий на уроках румынского, русского и иностранного языков для развития познавательной деятельности уча</w:t>
            </w:r>
            <w:r w:rsidR="00621E1F" w:rsidRPr="0019337B">
              <w:rPr>
                <w:rFonts w:eastAsia="Times New Roman"/>
                <w:bCs/>
                <w:color w:val="000000"/>
                <w:sz w:val="24"/>
                <w:szCs w:val="24"/>
              </w:rPr>
              <w:t>щихся.</w:t>
            </w:r>
          </w:p>
        </w:tc>
      </w:tr>
    </w:tbl>
    <w:p w:rsidR="0097700F" w:rsidRPr="0019337B" w:rsidRDefault="0097700F" w:rsidP="0097700F">
      <w:pPr>
        <w:rPr>
          <w:sz w:val="24"/>
          <w:szCs w:val="24"/>
        </w:rPr>
      </w:pPr>
    </w:p>
    <w:p w:rsidR="007717CD" w:rsidRPr="0019337B" w:rsidRDefault="007717CD" w:rsidP="0097700F">
      <w:pPr>
        <w:rPr>
          <w:sz w:val="24"/>
          <w:szCs w:val="24"/>
        </w:rPr>
      </w:pPr>
    </w:p>
    <w:p w:rsidR="007717CD" w:rsidRPr="0019337B" w:rsidRDefault="007717CD" w:rsidP="0097700F">
      <w:pPr>
        <w:rPr>
          <w:sz w:val="24"/>
          <w:szCs w:val="24"/>
        </w:rPr>
      </w:pPr>
    </w:p>
    <w:p w:rsidR="0097700F" w:rsidRPr="0019337B" w:rsidRDefault="0097700F" w:rsidP="0097700F">
      <w:pPr>
        <w:rPr>
          <w:sz w:val="24"/>
          <w:szCs w:val="24"/>
        </w:rPr>
      </w:pPr>
      <w:r w:rsidRPr="0019337B">
        <w:rPr>
          <w:sz w:val="24"/>
          <w:szCs w:val="24"/>
        </w:rPr>
        <w:t>Утвержден / НЕ утвержден  Годовой отчет о деятельности</w:t>
      </w:r>
    </w:p>
    <w:p w:rsidR="0097700F" w:rsidRPr="0019337B" w:rsidRDefault="0097700F" w:rsidP="0097700F">
      <w:pPr>
        <w:rPr>
          <w:sz w:val="24"/>
          <w:szCs w:val="24"/>
        </w:rPr>
      </w:pPr>
    </w:p>
    <w:p w:rsidR="0097700F" w:rsidRPr="0019337B" w:rsidRDefault="0097700F" w:rsidP="0097700F">
      <w:pPr>
        <w:rPr>
          <w:sz w:val="24"/>
          <w:szCs w:val="24"/>
        </w:rPr>
      </w:pPr>
      <w:r w:rsidRPr="0019337B">
        <w:rPr>
          <w:sz w:val="24"/>
          <w:szCs w:val="24"/>
        </w:rPr>
        <w:t>Общие комментарии</w:t>
      </w:r>
    </w:p>
    <w:p w:rsidR="0097700F" w:rsidRPr="0019337B" w:rsidRDefault="0097700F" w:rsidP="0097700F">
      <w:pPr>
        <w:rPr>
          <w:sz w:val="24"/>
          <w:szCs w:val="24"/>
        </w:rPr>
      </w:pPr>
    </w:p>
    <w:p w:rsidR="0097700F" w:rsidRPr="0019337B" w:rsidRDefault="0097700F" w:rsidP="0097700F">
      <w:pPr>
        <w:rPr>
          <w:sz w:val="24"/>
          <w:szCs w:val="24"/>
        </w:rPr>
      </w:pPr>
      <w:r w:rsidRPr="0019337B">
        <w:rPr>
          <w:sz w:val="24"/>
          <w:szCs w:val="24"/>
        </w:rPr>
        <w:t>Председатель Административного совета  _______</w:t>
      </w:r>
    </w:p>
    <w:p w:rsidR="0097700F" w:rsidRPr="0019337B" w:rsidRDefault="0097700F">
      <w:pPr>
        <w:rPr>
          <w:sz w:val="24"/>
          <w:szCs w:val="24"/>
        </w:rPr>
      </w:pPr>
    </w:p>
    <w:p w:rsidR="0097700F" w:rsidRPr="0019337B" w:rsidRDefault="0097700F">
      <w:pPr>
        <w:rPr>
          <w:sz w:val="24"/>
          <w:szCs w:val="24"/>
        </w:rPr>
      </w:pPr>
      <w:r w:rsidRPr="0019337B">
        <w:rPr>
          <w:sz w:val="24"/>
          <w:szCs w:val="24"/>
        </w:rPr>
        <w:t>Представитель ГУОМС ______________</w:t>
      </w:r>
    </w:p>
    <w:p w:rsidR="0097700F" w:rsidRPr="0019337B" w:rsidRDefault="0097700F">
      <w:pPr>
        <w:rPr>
          <w:sz w:val="24"/>
          <w:szCs w:val="24"/>
        </w:rPr>
      </w:pPr>
    </w:p>
    <w:p w:rsidR="00C35ADF" w:rsidRPr="0019337B" w:rsidRDefault="00D8720B">
      <w:pPr>
        <w:rPr>
          <w:sz w:val="24"/>
          <w:szCs w:val="24"/>
        </w:rPr>
      </w:pPr>
      <w:r w:rsidRPr="0019337B">
        <w:rPr>
          <w:sz w:val="24"/>
          <w:szCs w:val="24"/>
        </w:rPr>
        <w:t>Подпись оцениваемого</w:t>
      </w:r>
      <w:r w:rsidR="007717CD" w:rsidRPr="0019337B">
        <w:rPr>
          <w:sz w:val="24"/>
          <w:szCs w:val="24"/>
        </w:rPr>
        <w:t xml:space="preserve"> </w:t>
      </w:r>
      <w:r w:rsidRPr="0019337B">
        <w:rPr>
          <w:sz w:val="24"/>
          <w:szCs w:val="24"/>
        </w:rPr>
        <w:t xml:space="preserve"> (Попович В.</w:t>
      </w:r>
      <w:r w:rsidR="0097700F" w:rsidRPr="0019337B">
        <w:rPr>
          <w:sz w:val="24"/>
          <w:szCs w:val="24"/>
        </w:rPr>
        <w:t>) ____________</w:t>
      </w:r>
    </w:p>
    <w:sectPr w:rsidR="00C35ADF" w:rsidRPr="0019337B" w:rsidSect="001C64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426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95" w:rsidRDefault="00172995" w:rsidP="000B5E08">
      <w:pPr>
        <w:spacing w:after="0" w:line="240" w:lineRule="auto"/>
      </w:pPr>
      <w:r>
        <w:separator/>
      </w:r>
    </w:p>
  </w:endnote>
  <w:endnote w:type="continuationSeparator" w:id="0">
    <w:p w:rsidR="00172995" w:rsidRDefault="00172995" w:rsidP="000B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7A" w:rsidRDefault="00A906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134551"/>
      <w:docPartObj>
        <w:docPartGallery w:val="Page Numbers (Bottom of Page)"/>
        <w:docPartUnique/>
      </w:docPartObj>
    </w:sdtPr>
    <w:sdtEndPr/>
    <w:sdtContent>
      <w:p w:rsidR="00A9067A" w:rsidRDefault="0017299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067A" w:rsidRDefault="00A906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7A" w:rsidRDefault="00A906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95" w:rsidRDefault="00172995" w:rsidP="000B5E08">
      <w:pPr>
        <w:spacing w:after="0" w:line="240" w:lineRule="auto"/>
      </w:pPr>
      <w:r>
        <w:separator/>
      </w:r>
    </w:p>
  </w:footnote>
  <w:footnote w:type="continuationSeparator" w:id="0">
    <w:p w:rsidR="00172995" w:rsidRDefault="00172995" w:rsidP="000B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7A" w:rsidRDefault="00A906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7A" w:rsidRDefault="00A9067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7A" w:rsidRDefault="00A906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85D"/>
    <w:multiLevelType w:val="hybridMultilevel"/>
    <w:tmpl w:val="CBBA277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4CAF"/>
    <w:multiLevelType w:val="hybridMultilevel"/>
    <w:tmpl w:val="764814C6"/>
    <w:lvl w:ilvl="0" w:tplc="6FE623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B4662"/>
    <w:multiLevelType w:val="hybridMultilevel"/>
    <w:tmpl w:val="97424108"/>
    <w:lvl w:ilvl="0" w:tplc="36608206"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04C2A31"/>
    <w:multiLevelType w:val="hybridMultilevel"/>
    <w:tmpl w:val="F5F8E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E09DF"/>
    <w:multiLevelType w:val="hybridMultilevel"/>
    <w:tmpl w:val="D5E2DB38"/>
    <w:lvl w:ilvl="0" w:tplc="919EFF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C4321"/>
    <w:multiLevelType w:val="multilevel"/>
    <w:tmpl w:val="134A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DF"/>
    <w:rsid w:val="00000096"/>
    <w:rsid w:val="00020364"/>
    <w:rsid w:val="00022352"/>
    <w:rsid w:val="00025123"/>
    <w:rsid w:val="00025D3F"/>
    <w:rsid w:val="000412B1"/>
    <w:rsid w:val="000460CD"/>
    <w:rsid w:val="00071010"/>
    <w:rsid w:val="00085817"/>
    <w:rsid w:val="000A0773"/>
    <w:rsid w:val="000A516B"/>
    <w:rsid w:val="000A67AA"/>
    <w:rsid w:val="000A6C87"/>
    <w:rsid w:val="000B5E08"/>
    <w:rsid w:val="000B67E5"/>
    <w:rsid w:val="000B6BB5"/>
    <w:rsid w:val="000C6741"/>
    <w:rsid w:val="000C7BD2"/>
    <w:rsid w:val="000E0FDD"/>
    <w:rsid w:val="000E1AC6"/>
    <w:rsid w:val="000F71FD"/>
    <w:rsid w:val="001018B6"/>
    <w:rsid w:val="00102F47"/>
    <w:rsid w:val="00106C1E"/>
    <w:rsid w:val="00140FD6"/>
    <w:rsid w:val="00160636"/>
    <w:rsid w:val="00163F54"/>
    <w:rsid w:val="00172995"/>
    <w:rsid w:val="00175A0A"/>
    <w:rsid w:val="001774D0"/>
    <w:rsid w:val="001906CA"/>
    <w:rsid w:val="0019337B"/>
    <w:rsid w:val="001A1514"/>
    <w:rsid w:val="001A602C"/>
    <w:rsid w:val="001B3F34"/>
    <w:rsid w:val="001C0E20"/>
    <w:rsid w:val="001C6440"/>
    <w:rsid w:val="001D7E10"/>
    <w:rsid w:val="001E5728"/>
    <w:rsid w:val="001F0977"/>
    <w:rsid w:val="0020587D"/>
    <w:rsid w:val="002101B1"/>
    <w:rsid w:val="0021055C"/>
    <w:rsid w:val="00214D6D"/>
    <w:rsid w:val="00236110"/>
    <w:rsid w:val="0023752B"/>
    <w:rsid w:val="002462A7"/>
    <w:rsid w:val="0026386F"/>
    <w:rsid w:val="0027337D"/>
    <w:rsid w:val="00274842"/>
    <w:rsid w:val="00281FE2"/>
    <w:rsid w:val="00282CCE"/>
    <w:rsid w:val="00296503"/>
    <w:rsid w:val="002A5B04"/>
    <w:rsid w:val="002A7EB3"/>
    <w:rsid w:val="002B6C48"/>
    <w:rsid w:val="002E048B"/>
    <w:rsid w:val="002F7CFA"/>
    <w:rsid w:val="00314288"/>
    <w:rsid w:val="00352A03"/>
    <w:rsid w:val="0036591B"/>
    <w:rsid w:val="00386BCC"/>
    <w:rsid w:val="003D186B"/>
    <w:rsid w:val="003D468A"/>
    <w:rsid w:val="003D79AC"/>
    <w:rsid w:val="003E217A"/>
    <w:rsid w:val="003F07EF"/>
    <w:rsid w:val="003F469A"/>
    <w:rsid w:val="00400884"/>
    <w:rsid w:val="00407A23"/>
    <w:rsid w:val="00411B89"/>
    <w:rsid w:val="0041301B"/>
    <w:rsid w:val="004308F2"/>
    <w:rsid w:val="00434EA9"/>
    <w:rsid w:val="0044043D"/>
    <w:rsid w:val="00443F57"/>
    <w:rsid w:val="0046414B"/>
    <w:rsid w:val="004738E5"/>
    <w:rsid w:val="00474809"/>
    <w:rsid w:val="00480082"/>
    <w:rsid w:val="0049077C"/>
    <w:rsid w:val="00492813"/>
    <w:rsid w:val="004946B6"/>
    <w:rsid w:val="00495A6C"/>
    <w:rsid w:val="004A34AC"/>
    <w:rsid w:val="004A3AAF"/>
    <w:rsid w:val="004E2275"/>
    <w:rsid w:val="004F1B63"/>
    <w:rsid w:val="004F6E62"/>
    <w:rsid w:val="005055D5"/>
    <w:rsid w:val="00515442"/>
    <w:rsid w:val="00515D2F"/>
    <w:rsid w:val="00531487"/>
    <w:rsid w:val="00542D8D"/>
    <w:rsid w:val="00544BC8"/>
    <w:rsid w:val="0055106C"/>
    <w:rsid w:val="00560DED"/>
    <w:rsid w:val="005730DC"/>
    <w:rsid w:val="005760DB"/>
    <w:rsid w:val="005870C7"/>
    <w:rsid w:val="005A2C42"/>
    <w:rsid w:val="005B3A69"/>
    <w:rsid w:val="005B5731"/>
    <w:rsid w:val="005E1C3B"/>
    <w:rsid w:val="005E7731"/>
    <w:rsid w:val="00600588"/>
    <w:rsid w:val="00621E1F"/>
    <w:rsid w:val="0062326D"/>
    <w:rsid w:val="00624A9D"/>
    <w:rsid w:val="006338F2"/>
    <w:rsid w:val="006416C7"/>
    <w:rsid w:val="00662DBB"/>
    <w:rsid w:val="0067528C"/>
    <w:rsid w:val="0069673C"/>
    <w:rsid w:val="006A44C0"/>
    <w:rsid w:val="006A5C48"/>
    <w:rsid w:val="006B51CF"/>
    <w:rsid w:val="006B5C58"/>
    <w:rsid w:val="006C532E"/>
    <w:rsid w:val="006E5879"/>
    <w:rsid w:val="006F14C6"/>
    <w:rsid w:val="006F3242"/>
    <w:rsid w:val="006F6CD4"/>
    <w:rsid w:val="007456BC"/>
    <w:rsid w:val="00770BD9"/>
    <w:rsid w:val="007717CD"/>
    <w:rsid w:val="00781B79"/>
    <w:rsid w:val="00784E77"/>
    <w:rsid w:val="007864EA"/>
    <w:rsid w:val="007B7525"/>
    <w:rsid w:val="007C4279"/>
    <w:rsid w:val="007E2B70"/>
    <w:rsid w:val="007E426B"/>
    <w:rsid w:val="0084277A"/>
    <w:rsid w:val="0085356E"/>
    <w:rsid w:val="00855C39"/>
    <w:rsid w:val="00861584"/>
    <w:rsid w:val="00873D41"/>
    <w:rsid w:val="008C4BF2"/>
    <w:rsid w:val="008E5A9F"/>
    <w:rsid w:val="008E6C33"/>
    <w:rsid w:val="008F3AD1"/>
    <w:rsid w:val="00903A6B"/>
    <w:rsid w:val="00903C67"/>
    <w:rsid w:val="009046AC"/>
    <w:rsid w:val="00912722"/>
    <w:rsid w:val="0093037F"/>
    <w:rsid w:val="009346BF"/>
    <w:rsid w:val="00934AE7"/>
    <w:rsid w:val="00947DBC"/>
    <w:rsid w:val="00971AF1"/>
    <w:rsid w:val="0097700F"/>
    <w:rsid w:val="00977D7E"/>
    <w:rsid w:val="00992B24"/>
    <w:rsid w:val="00992F10"/>
    <w:rsid w:val="00994642"/>
    <w:rsid w:val="009A0C56"/>
    <w:rsid w:val="009C1592"/>
    <w:rsid w:val="009C43D1"/>
    <w:rsid w:val="009C781D"/>
    <w:rsid w:val="009E32E4"/>
    <w:rsid w:val="009F6233"/>
    <w:rsid w:val="009F7798"/>
    <w:rsid w:val="00A322A2"/>
    <w:rsid w:val="00A46778"/>
    <w:rsid w:val="00A75B44"/>
    <w:rsid w:val="00A864FA"/>
    <w:rsid w:val="00A9067A"/>
    <w:rsid w:val="00AA2F38"/>
    <w:rsid w:val="00AA3C97"/>
    <w:rsid w:val="00AA422C"/>
    <w:rsid w:val="00AA422D"/>
    <w:rsid w:val="00AB59F7"/>
    <w:rsid w:val="00AB5F9F"/>
    <w:rsid w:val="00AB7D2E"/>
    <w:rsid w:val="00AC2E4F"/>
    <w:rsid w:val="00AC7A58"/>
    <w:rsid w:val="00AE68D4"/>
    <w:rsid w:val="00AF325F"/>
    <w:rsid w:val="00B01D5B"/>
    <w:rsid w:val="00B22829"/>
    <w:rsid w:val="00B3081B"/>
    <w:rsid w:val="00B3796F"/>
    <w:rsid w:val="00B83857"/>
    <w:rsid w:val="00B9241D"/>
    <w:rsid w:val="00B9574B"/>
    <w:rsid w:val="00BC45C0"/>
    <w:rsid w:val="00BD48F3"/>
    <w:rsid w:val="00BE2E95"/>
    <w:rsid w:val="00BE39F9"/>
    <w:rsid w:val="00BF4A5E"/>
    <w:rsid w:val="00BF4DFE"/>
    <w:rsid w:val="00C030D7"/>
    <w:rsid w:val="00C12B21"/>
    <w:rsid w:val="00C153F8"/>
    <w:rsid w:val="00C1689D"/>
    <w:rsid w:val="00C2210E"/>
    <w:rsid w:val="00C30D65"/>
    <w:rsid w:val="00C319BA"/>
    <w:rsid w:val="00C35ADF"/>
    <w:rsid w:val="00C361FB"/>
    <w:rsid w:val="00C52510"/>
    <w:rsid w:val="00C650B9"/>
    <w:rsid w:val="00C74C66"/>
    <w:rsid w:val="00C755C1"/>
    <w:rsid w:val="00C933C9"/>
    <w:rsid w:val="00CC1B19"/>
    <w:rsid w:val="00CC78FA"/>
    <w:rsid w:val="00CD59E0"/>
    <w:rsid w:val="00CE0176"/>
    <w:rsid w:val="00CE4635"/>
    <w:rsid w:val="00CF589E"/>
    <w:rsid w:val="00D102E1"/>
    <w:rsid w:val="00D13376"/>
    <w:rsid w:val="00D424D0"/>
    <w:rsid w:val="00D52CB8"/>
    <w:rsid w:val="00D6209E"/>
    <w:rsid w:val="00D8010E"/>
    <w:rsid w:val="00D8720B"/>
    <w:rsid w:val="00D9079A"/>
    <w:rsid w:val="00D91B6E"/>
    <w:rsid w:val="00D9502A"/>
    <w:rsid w:val="00DB0E59"/>
    <w:rsid w:val="00DB2D1E"/>
    <w:rsid w:val="00DB3028"/>
    <w:rsid w:val="00DD211A"/>
    <w:rsid w:val="00DD4E3E"/>
    <w:rsid w:val="00E1019A"/>
    <w:rsid w:val="00E1212C"/>
    <w:rsid w:val="00E1391F"/>
    <w:rsid w:val="00E2603F"/>
    <w:rsid w:val="00E3280D"/>
    <w:rsid w:val="00E37A92"/>
    <w:rsid w:val="00E5487A"/>
    <w:rsid w:val="00E551C9"/>
    <w:rsid w:val="00E5727E"/>
    <w:rsid w:val="00E65D48"/>
    <w:rsid w:val="00E7309D"/>
    <w:rsid w:val="00E9717C"/>
    <w:rsid w:val="00EB0261"/>
    <w:rsid w:val="00EB7DA5"/>
    <w:rsid w:val="00EC50D2"/>
    <w:rsid w:val="00EF7BAE"/>
    <w:rsid w:val="00F0085C"/>
    <w:rsid w:val="00F009F3"/>
    <w:rsid w:val="00F04704"/>
    <w:rsid w:val="00F05812"/>
    <w:rsid w:val="00F40C75"/>
    <w:rsid w:val="00F4145B"/>
    <w:rsid w:val="00F53C35"/>
    <w:rsid w:val="00F562A0"/>
    <w:rsid w:val="00F565F2"/>
    <w:rsid w:val="00F906A8"/>
    <w:rsid w:val="00F978C1"/>
    <w:rsid w:val="00FB1A39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71E5B-4813-40F9-85D5-AEC34482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ADF"/>
    <w:rPr>
      <w:color w:val="0563C1"/>
      <w:u w:val="single"/>
    </w:rPr>
  </w:style>
  <w:style w:type="table" w:styleId="a4">
    <w:name w:val="Table Grid"/>
    <w:basedOn w:val="a1"/>
    <w:uiPriority w:val="59"/>
    <w:rsid w:val="002B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5E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E08"/>
  </w:style>
  <w:style w:type="paragraph" w:styleId="a7">
    <w:name w:val="footer"/>
    <w:basedOn w:val="a"/>
    <w:link w:val="a8"/>
    <w:uiPriority w:val="99"/>
    <w:unhideWhenUsed/>
    <w:rsid w:val="000B5E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E08"/>
  </w:style>
  <w:style w:type="paragraph" w:styleId="a9">
    <w:name w:val="List Paragraph"/>
    <w:basedOn w:val="a"/>
    <w:uiPriority w:val="34"/>
    <w:qFormat/>
    <w:rsid w:val="00B01D5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B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oruser.net/bvsandbox.aspx?&amp;from=ro&amp;to=ru&amp;csId=1bda87df-fd2e-46a4-97e4-f74259bbba11&amp;usId=74acdc76-d849-4bce-96a6-f671f7172c4a&amp;bvrpx=false&amp;bvrpp=&amp;dt=2021%2F8%2F10%2013%3A52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ecc.gov.md/sites/default/files/ord.mecc_737_16.06.21org.pr.ed.a.s.2021-2022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cc.gov.md/sites/default/files/ord.117024.08.2021org.procesuluieducationala.s.2021-2022_0.pdf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hyperlink" Target="https://mecc.gov.md/sites/default/files/ordin_nr.839_din_18.08.2020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ecc.gov.md/sites/default/files/repere_inv_mixta.pdf" TargetMode="External"/><Relationship Id="rId14" Type="http://schemas.openxmlformats.org/officeDocument/2006/relationships/hyperlink" Target="https://chisinauedu.md/wp-content/uploads/2022/08/Anexa-nr.-2-Ordin_MEC_nr.-651-din-07.07.2022-1.pdf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 коллектив ТЛ "</a:t>
            </a:r>
            <a:r>
              <a:rPr lang="en-US"/>
              <a:t>Dacia" </a:t>
            </a:r>
            <a:endParaRPr lang="ru-RU"/>
          </a:p>
          <a:p>
            <a:pPr>
              <a:defRPr/>
            </a:pPr>
            <a:r>
              <a:rPr lang="en-US"/>
              <a:t>2021-2022. </a:t>
            </a:r>
            <a:r>
              <a:rPr lang="ru-RU"/>
              <a:t>Дидактические категории.</a:t>
            </a:r>
          </a:p>
        </c:rich>
      </c:tx>
      <c:overlay val="0"/>
    </c:title>
    <c:autoTitleDeleted val="0"/>
    <c:plotArea>
      <c:layout/>
      <c:bubbleChart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коллектив ТЛ "Dacia" 2021-2022. Дидактические категории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0-33B4-4294-9C8A-70C3355C39AB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33B4-4294-9C8A-70C3355C39AB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33B4-4294-9C8A-70C3355C39A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33B4-4294-9C8A-70C3355C39AB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</a:p>
                  <a:p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B4-4294-9C8A-70C3355C39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Вторая категория </c:v>
                </c:pt>
                <c:pt idx="3">
                  <c:v>Без категории</c:v>
                </c:pt>
              </c:strCache>
            </c:strRef>
          </c:xVal>
          <c:y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23</c:v>
                </c:pt>
                <c:pt idx="3">
                  <c:v>12</c:v>
                </c:pt>
              </c:numCache>
            </c:numRef>
          </c:yVal>
          <c:bubbleSize>
            <c:numLit>
              <c:formatCode>General</c:formatCode>
              <c:ptCount val="4"/>
              <c:pt idx="0">
                <c:v>1</c:v>
              </c:pt>
              <c:pt idx="1">
                <c:v>1</c:v>
              </c:pt>
              <c:pt idx="2">
                <c:v>1</c:v>
              </c:pt>
              <c:pt idx="3">
                <c:v>1</c:v>
              </c:pt>
            </c:numLit>
          </c:bubbleSize>
          <c:bubble3D val="0"/>
          <c:extLst>
            <c:ext xmlns:c16="http://schemas.microsoft.com/office/drawing/2014/chart" uri="{C3380CC4-5D6E-409C-BE32-E72D297353CC}">
              <c16:uniqueId val="{00000004-33B4-4294-9C8A-70C3355C3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60875520"/>
        <c:axId val="60877056"/>
      </c:bubbleChart>
      <c:valAx>
        <c:axId val="60875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0877056"/>
        <c:crosses val="autoZero"/>
        <c:crossBetween val="midCat"/>
      </c:valAx>
      <c:valAx>
        <c:axId val="60877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0875520"/>
        <c:crosses val="autoZero"/>
        <c:crossBetween val="midCat"/>
      </c:valAx>
    </c:plotArea>
    <c:legend>
      <c:legendPos val="t"/>
      <c:overlay val="0"/>
      <c:txPr>
        <a:bodyPr/>
        <a:lstStyle/>
        <a:p>
          <a:pPr>
            <a:defRPr sz="13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районных, городских и республиканских конкурсов 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Второе место</c:v>
                </c:pt>
                <c:pt idx="1">
                  <c:v>Третье место</c:v>
                </c:pt>
                <c:pt idx="2">
                  <c:v>Поощрение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00-4702-BB3C-96FB8B893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777216"/>
        <c:axId val="60778752"/>
      </c:barChart>
      <c:catAx>
        <c:axId val="60777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778752"/>
        <c:crosses val="autoZero"/>
        <c:auto val="1"/>
        <c:lblAlgn val="ctr"/>
        <c:lblOffset val="100"/>
        <c:noMultiLvlLbl val="0"/>
      </c:catAx>
      <c:valAx>
        <c:axId val="6077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777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F7289-2ED8-4748-AD41-999736B9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7365</Words>
  <Characters>41982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2022-08-26T11:13:00Z</cp:lastPrinted>
  <dcterms:created xsi:type="dcterms:W3CDTF">2022-08-30T05:52:00Z</dcterms:created>
  <dcterms:modified xsi:type="dcterms:W3CDTF">2022-08-30T05:52:00Z</dcterms:modified>
</cp:coreProperties>
</file>