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45" w:rsidRPr="00151721" w:rsidRDefault="003C6445" w:rsidP="00151721">
      <w:pPr>
        <w:spacing w:after="0" w:line="240" w:lineRule="auto"/>
        <w:jc w:val="both"/>
        <w:rPr>
          <w:rFonts w:ascii="Times New Roman" w:eastAsia="Calibri" w:hAnsi="Times New Roman" w:cs="Times New Roman"/>
          <w:i/>
        </w:rPr>
      </w:pPr>
    </w:p>
    <w:p w:rsidR="003C6445" w:rsidRPr="00151721" w:rsidRDefault="003C6445" w:rsidP="00151721">
      <w:pPr>
        <w:spacing w:after="0" w:line="240" w:lineRule="auto"/>
        <w:jc w:val="both"/>
        <w:rPr>
          <w:rFonts w:ascii="Times New Roman" w:eastAsia="Calibri" w:hAnsi="Times New Roman" w:cs="Times New Roman"/>
          <w:i/>
        </w:rPr>
      </w:pPr>
    </w:p>
    <w:p w:rsidR="003C6445" w:rsidRPr="00151721" w:rsidRDefault="004B2BBF" w:rsidP="00151721">
      <w:pPr>
        <w:numPr>
          <w:ilvl w:val="0"/>
          <w:numId w:val="1"/>
        </w:num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Privire generală</w:t>
      </w:r>
      <w:r w:rsidR="00D9657F" w:rsidRPr="00151721">
        <w:rPr>
          <w:rFonts w:ascii="Times New Roman" w:eastAsia="Calibri" w:hAnsi="Times New Roman" w:cs="Times New Roman"/>
          <w:b/>
          <w:sz w:val="24"/>
          <w:szCs w:val="24"/>
        </w:rPr>
        <w:t xml:space="preserve"> a</w:t>
      </w:r>
      <w:r>
        <w:rPr>
          <w:rFonts w:ascii="Times New Roman" w:eastAsia="Calibri" w:hAnsi="Times New Roman" w:cs="Times New Roman"/>
          <w:b/>
          <w:sz w:val="24"/>
          <w:szCs w:val="24"/>
        </w:rPr>
        <w:t>supra</w:t>
      </w:r>
      <w:r w:rsidR="00D9657F" w:rsidRPr="00151721">
        <w:rPr>
          <w:rFonts w:ascii="Times New Roman" w:eastAsia="Calibri" w:hAnsi="Times New Roman" w:cs="Times New Roman"/>
          <w:b/>
          <w:sz w:val="24"/>
          <w:szCs w:val="24"/>
        </w:rPr>
        <w:t xml:space="preserve"> procesului</w:t>
      </w:r>
      <w:r>
        <w:rPr>
          <w:rFonts w:ascii="Times New Roman" w:eastAsia="Calibri" w:hAnsi="Times New Roman" w:cs="Times New Roman"/>
          <w:b/>
          <w:sz w:val="24"/>
          <w:szCs w:val="24"/>
        </w:rPr>
        <w:t xml:space="preserve"> </w:t>
      </w:r>
      <w:r w:rsidR="00FC23EC">
        <w:rPr>
          <w:rFonts w:ascii="Times New Roman" w:eastAsia="Calibri" w:hAnsi="Times New Roman" w:cs="Times New Roman"/>
          <w:b/>
          <w:sz w:val="24"/>
          <w:szCs w:val="24"/>
        </w:rPr>
        <w:t>educaț</w:t>
      </w:r>
      <w:r w:rsidR="00C94607">
        <w:rPr>
          <w:rFonts w:ascii="Times New Roman" w:eastAsia="Calibri" w:hAnsi="Times New Roman" w:cs="Times New Roman"/>
          <w:b/>
          <w:sz w:val="24"/>
          <w:szCs w:val="24"/>
        </w:rPr>
        <w:t>ional din anul școlar 2015-2016</w:t>
      </w:r>
      <w:r w:rsidR="003C6445" w:rsidRPr="00151721">
        <w:rPr>
          <w:rFonts w:ascii="Times New Roman" w:eastAsia="Calibri" w:hAnsi="Times New Roman" w:cs="Times New Roman"/>
          <w:b/>
          <w:sz w:val="24"/>
          <w:szCs w:val="24"/>
        </w:rPr>
        <w:t xml:space="preserve"> </w:t>
      </w:r>
    </w:p>
    <w:p w:rsidR="002D0829" w:rsidRPr="00151721" w:rsidRDefault="002D0829" w:rsidP="00151721">
      <w:pPr>
        <w:spacing w:after="0"/>
        <w:ind w:left="930"/>
        <w:contextualSpacing/>
        <w:jc w:val="both"/>
        <w:rPr>
          <w:rFonts w:ascii="Times New Roman" w:eastAsia="Calibri" w:hAnsi="Times New Roman" w:cs="Times New Roman"/>
          <w:b/>
          <w:sz w:val="24"/>
          <w:szCs w:val="24"/>
        </w:rPr>
      </w:pPr>
    </w:p>
    <w:p w:rsidR="002D0829" w:rsidRPr="00151721" w:rsidRDefault="004B2BBF" w:rsidP="00151721">
      <w:pPr>
        <w:spacing w:after="0"/>
        <w:jc w:val="both"/>
        <w:rPr>
          <w:rFonts w:ascii="Times New Roman" w:hAnsi="Times New Roman" w:cs="Times New Roman"/>
          <w:sz w:val="24"/>
          <w:szCs w:val="24"/>
        </w:rPr>
      </w:pPr>
      <w:r>
        <w:rPr>
          <w:rFonts w:ascii="Times New Roman" w:hAnsi="Times New Roman" w:cs="Times New Roman"/>
          <w:sz w:val="24"/>
          <w:szCs w:val="24"/>
        </w:rPr>
        <w:t xml:space="preserve">    F</w:t>
      </w:r>
      <w:r w:rsidR="00FC23EC">
        <w:rPr>
          <w:rFonts w:ascii="Times New Roman" w:hAnsi="Times New Roman" w:cs="Times New Roman"/>
          <w:sz w:val="24"/>
          <w:szCs w:val="24"/>
        </w:rPr>
        <w:t xml:space="preserve">iecare an școlar </w:t>
      </w:r>
      <w:r w:rsidR="002D0829" w:rsidRPr="00151721">
        <w:rPr>
          <w:rFonts w:ascii="Times New Roman" w:hAnsi="Times New Roman" w:cs="Times New Roman"/>
          <w:sz w:val="24"/>
          <w:szCs w:val="24"/>
        </w:rPr>
        <w:t>asigură noi perspecti</w:t>
      </w:r>
      <w:r w:rsidR="009B0EBC" w:rsidRPr="00151721">
        <w:rPr>
          <w:rFonts w:ascii="Times New Roman" w:hAnsi="Times New Roman" w:cs="Times New Roman"/>
          <w:sz w:val="24"/>
          <w:szCs w:val="24"/>
        </w:rPr>
        <w:t>ve</w:t>
      </w:r>
      <w:r w:rsidR="002D0829" w:rsidRPr="00151721">
        <w:rPr>
          <w:rFonts w:ascii="Times New Roman" w:hAnsi="Times New Roman" w:cs="Times New Roman"/>
          <w:sz w:val="24"/>
          <w:szCs w:val="24"/>
        </w:rPr>
        <w:t xml:space="preserve"> în desfășurar</w:t>
      </w:r>
      <w:r w:rsidR="00FC23EC">
        <w:rPr>
          <w:rFonts w:ascii="Times New Roman" w:hAnsi="Times New Roman" w:cs="Times New Roman"/>
          <w:sz w:val="24"/>
          <w:szCs w:val="24"/>
        </w:rPr>
        <w:t>ea demersului educational, axat</w:t>
      </w:r>
      <w:r w:rsidR="002D0829" w:rsidRPr="00151721">
        <w:rPr>
          <w:rFonts w:ascii="Times New Roman" w:hAnsi="Times New Roman" w:cs="Times New Roman"/>
          <w:sz w:val="24"/>
          <w:szCs w:val="24"/>
        </w:rPr>
        <w:t xml:space="preserve"> pe continuitate</w:t>
      </w:r>
      <w:r w:rsidR="00325EBF" w:rsidRPr="00151721">
        <w:rPr>
          <w:rFonts w:ascii="Times New Roman" w:hAnsi="Times New Roman" w:cs="Times New Roman"/>
          <w:sz w:val="24"/>
          <w:szCs w:val="24"/>
        </w:rPr>
        <w:t xml:space="preserve"> </w:t>
      </w:r>
      <w:r w:rsidR="002D0829" w:rsidRPr="00151721">
        <w:rPr>
          <w:rFonts w:ascii="Times New Roman" w:hAnsi="Times New Roman" w:cs="Times New Roman"/>
          <w:sz w:val="24"/>
          <w:szCs w:val="24"/>
        </w:rPr>
        <w:t>și pe elemente de noutate, care, indiscutabil, își fac apariția.</w:t>
      </w:r>
    </w:p>
    <w:p w:rsidR="001B2907" w:rsidRPr="00151721" w:rsidRDefault="00C94607" w:rsidP="00151721">
      <w:pPr>
        <w:spacing w:after="0"/>
        <w:jc w:val="both"/>
        <w:rPr>
          <w:rFonts w:ascii="Times New Roman" w:hAnsi="Times New Roman" w:cs="Times New Roman"/>
          <w:sz w:val="24"/>
          <w:szCs w:val="24"/>
        </w:rPr>
      </w:pPr>
      <w:r>
        <w:rPr>
          <w:rFonts w:ascii="Times New Roman" w:hAnsi="Times New Roman" w:cs="Times New Roman"/>
          <w:sz w:val="24"/>
          <w:szCs w:val="24"/>
        </w:rPr>
        <w:t xml:space="preserve">    Anul școlar 2015-2016</w:t>
      </w:r>
      <w:r w:rsidR="002D0829" w:rsidRPr="00151721">
        <w:rPr>
          <w:rFonts w:ascii="Times New Roman" w:hAnsi="Times New Roman" w:cs="Times New Roman"/>
          <w:sz w:val="24"/>
          <w:szCs w:val="24"/>
        </w:rPr>
        <w:t xml:space="preserve"> n-a fost o excepție, iar activitățile preconizate pentru acest an au relevat, pe de o  parte, asigurarea necesităților de eficientizare a implementării Curricula modernizate, axat pe formarea de competențe la elevi, și, pe de altă parte, evaluarea impactului implemen</w:t>
      </w:r>
      <w:r w:rsidR="00FC23EC">
        <w:rPr>
          <w:rFonts w:ascii="Times New Roman" w:hAnsi="Times New Roman" w:cs="Times New Roman"/>
          <w:sz w:val="24"/>
          <w:szCs w:val="24"/>
        </w:rPr>
        <w:t>tării curricula deja al șaselea</w:t>
      </w:r>
      <w:r w:rsidR="002D0829" w:rsidRPr="00151721">
        <w:rPr>
          <w:rFonts w:ascii="Times New Roman" w:hAnsi="Times New Roman" w:cs="Times New Roman"/>
          <w:sz w:val="24"/>
          <w:szCs w:val="24"/>
        </w:rPr>
        <w:t xml:space="preserve"> an, ambele </w:t>
      </w:r>
      <w:r w:rsidR="00325EBF" w:rsidRPr="00151721">
        <w:rPr>
          <w:rFonts w:ascii="Times New Roman" w:hAnsi="Times New Roman" w:cs="Times New Roman"/>
          <w:sz w:val="24"/>
          <w:szCs w:val="24"/>
        </w:rPr>
        <w:t xml:space="preserve">directive fiind </w:t>
      </w:r>
      <w:r w:rsidR="002D0829" w:rsidRPr="00151721">
        <w:rPr>
          <w:rFonts w:ascii="Times New Roman" w:hAnsi="Times New Roman" w:cs="Times New Roman"/>
          <w:sz w:val="24"/>
          <w:szCs w:val="24"/>
        </w:rPr>
        <w:t xml:space="preserve">orientate spre asigurarea </w:t>
      </w:r>
      <w:r w:rsidR="00325EBF" w:rsidRPr="00151721">
        <w:rPr>
          <w:rFonts w:ascii="Times New Roman" w:hAnsi="Times New Roman" w:cs="Times New Roman"/>
          <w:sz w:val="24"/>
          <w:szCs w:val="24"/>
        </w:rPr>
        <w:t xml:space="preserve">în liceu a accesului, relevanței și calității educației. </w:t>
      </w:r>
    </w:p>
    <w:p w:rsidR="00235760" w:rsidRDefault="00FC23EC" w:rsidP="00151721">
      <w:pPr>
        <w:spacing w:after="0"/>
        <w:jc w:val="both"/>
        <w:rPr>
          <w:rFonts w:ascii="Times New Roman" w:hAnsi="Times New Roman" w:cs="Times New Roman"/>
          <w:sz w:val="24"/>
          <w:szCs w:val="24"/>
        </w:rPr>
      </w:pPr>
      <w:r>
        <w:rPr>
          <w:rFonts w:ascii="Times New Roman" w:hAnsi="Times New Roman" w:cs="Times New Roman"/>
          <w:sz w:val="24"/>
          <w:szCs w:val="24"/>
        </w:rPr>
        <w:t xml:space="preserve">    Astfel în anul</w:t>
      </w:r>
      <w:r w:rsidR="00C94607">
        <w:rPr>
          <w:rFonts w:ascii="Times New Roman" w:hAnsi="Times New Roman" w:cs="Times New Roman"/>
          <w:sz w:val="24"/>
          <w:szCs w:val="24"/>
        </w:rPr>
        <w:t xml:space="preserve"> școlar 2015-2016</w:t>
      </w:r>
      <w:r w:rsidR="001B2907" w:rsidRPr="00151721">
        <w:rPr>
          <w:rFonts w:ascii="Times New Roman" w:hAnsi="Times New Roman" w:cs="Times New Roman"/>
          <w:sz w:val="24"/>
          <w:szCs w:val="24"/>
        </w:rPr>
        <w:t>, echipa managerială, colectivul didactic și  auxiliar au fost preocupați ca fiecărui elev</w:t>
      </w:r>
      <w:r w:rsidR="009B0EBC" w:rsidRPr="00151721">
        <w:rPr>
          <w:rFonts w:ascii="Times New Roman" w:hAnsi="Times New Roman" w:cs="Times New Roman"/>
          <w:sz w:val="24"/>
          <w:szCs w:val="24"/>
        </w:rPr>
        <w:t xml:space="preserve"> să-i</w:t>
      </w:r>
      <w:r w:rsidR="00235760" w:rsidRPr="00151721">
        <w:rPr>
          <w:rFonts w:ascii="Times New Roman" w:hAnsi="Times New Roman" w:cs="Times New Roman"/>
          <w:sz w:val="24"/>
          <w:szCs w:val="24"/>
        </w:rPr>
        <w:t xml:space="preserve"> fie respectat dreptul la educație. </w:t>
      </w:r>
      <w:r w:rsidR="001B2907" w:rsidRPr="00151721">
        <w:rPr>
          <w:rFonts w:ascii="Times New Roman" w:hAnsi="Times New Roman" w:cs="Times New Roman"/>
          <w:sz w:val="24"/>
          <w:szCs w:val="24"/>
        </w:rPr>
        <w:t>În acest s</w:t>
      </w:r>
      <w:r>
        <w:rPr>
          <w:rFonts w:ascii="Times New Roman" w:hAnsi="Times New Roman" w:cs="Times New Roman"/>
          <w:sz w:val="24"/>
          <w:szCs w:val="24"/>
        </w:rPr>
        <w:t xml:space="preserve">ens, activitățile </w:t>
      </w:r>
      <w:r w:rsidR="001B2907" w:rsidRPr="00151721">
        <w:rPr>
          <w:rFonts w:ascii="Times New Roman" w:hAnsi="Times New Roman" w:cs="Times New Roman"/>
          <w:sz w:val="24"/>
          <w:szCs w:val="24"/>
        </w:rPr>
        <w:t xml:space="preserve"> desfășurate pe parcursul anului au</w:t>
      </w:r>
      <w:r w:rsidR="00235760" w:rsidRPr="00151721">
        <w:rPr>
          <w:rFonts w:ascii="Times New Roman" w:hAnsi="Times New Roman" w:cs="Times New Roman"/>
          <w:sz w:val="24"/>
          <w:szCs w:val="24"/>
        </w:rPr>
        <w:t xml:space="preserve"> reușit să le asigure elevilor oportunități de dezvoltare personal</w:t>
      </w:r>
      <w:r w:rsidR="009B0EBC" w:rsidRPr="00151721">
        <w:rPr>
          <w:rFonts w:ascii="Times New Roman" w:hAnsi="Times New Roman" w:cs="Times New Roman"/>
          <w:sz w:val="24"/>
          <w:szCs w:val="24"/>
        </w:rPr>
        <w:t>ă</w:t>
      </w:r>
      <w:r w:rsidR="00235760" w:rsidRPr="00151721">
        <w:rPr>
          <w:rFonts w:ascii="Times New Roman" w:hAnsi="Times New Roman" w:cs="Times New Roman"/>
          <w:sz w:val="24"/>
          <w:szCs w:val="24"/>
        </w:rPr>
        <w:t>, un mediu educational favorabil, unde aceștia s-au s</w:t>
      </w:r>
      <w:r w:rsidR="006C2BC5">
        <w:rPr>
          <w:rFonts w:ascii="Times New Roman" w:hAnsi="Times New Roman" w:cs="Times New Roman"/>
          <w:sz w:val="24"/>
          <w:szCs w:val="24"/>
        </w:rPr>
        <w:t>imțit în siguranță fizică și educa</w:t>
      </w:r>
      <w:r w:rsidR="00235760" w:rsidRPr="00151721">
        <w:rPr>
          <w:rFonts w:ascii="Times New Roman" w:hAnsi="Times New Roman" w:cs="Times New Roman"/>
          <w:sz w:val="24"/>
          <w:szCs w:val="24"/>
        </w:rPr>
        <w:t xml:space="preserve">țională. </w:t>
      </w:r>
    </w:p>
    <w:p w:rsidR="0062794C" w:rsidRDefault="0062794C" w:rsidP="0062794C">
      <w:pPr>
        <w:jc w:val="both"/>
        <w:rPr>
          <w:rFonts w:ascii="Times New Roman" w:hAnsi="Times New Roman" w:cs="Times New Roman"/>
          <w:sz w:val="24"/>
          <w:szCs w:val="24"/>
        </w:rPr>
      </w:pPr>
      <w:r w:rsidRPr="0062794C">
        <w:rPr>
          <w:rFonts w:ascii="Times New Roman" w:hAnsi="Times New Roman" w:cs="Times New Roman"/>
          <w:sz w:val="24"/>
          <w:szCs w:val="24"/>
        </w:rPr>
        <w:t xml:space="preserve">    Toată activit</w:t>
      </w:r>
      <w:r>
        <w:rPr>
          <w:rFonts w:ascii="Times New Roman" w:hAnsi="Times New Roman" w:cs="Times New Roman"/>
          <w:sz w:val="24"/>
          <w:szCs w:val="24"/>
        </w:rPr>
        <w:t>atea educațională din liceu a fost</w:t>
      </w:r>
      <w:r w:rsidRPr="0062794C">
        <w:rPr>
          <w:rFonts w:ascii="Times New Roman" w:hAnsi="Times New Roman" w:cs="Times New Roman"/>
          <w:sz w:val="24"/>
          <w:szCs w:val="24"/>
        </w:rPr>
        <w:t xml:space="preserve"> orientată pe respectarea dreptului la educație a fiecărui copil, indiferent de statut social, etnie, religie, sex, capacitate intelectuală. </w:t>
      </w:r>
      <w:r>
        <w:rPr>
          <w:rFonts w:ascii="Times New Roman" w:hAnsi="Times New Roman" w:cs="Times New Roman"/>
          <w:sz w:val="24"/>
          <w:szCs w:val="24"/>
        </w:rPr>
        <w:t xml:space="preserve">În acest sens liceul </w:t>
      </w:r>
      <w:r w:rsidRPr="0062794C">
        <w:rPr>
          <w:rFonts w:ascii="Times New Roman" w:hAnsi="Times New Roman" w:cs="Times New Roman"/>
          <w:sz w:val="24"/>
          <w:szCs w:val="24"/>
        </w:rPr>
        <w:t>şi</w:t>
      </w:r>
      <w:r w:rsidR="00FC23EC">
        <w:rPr>
          <w:rFonts w:ascii="Times New Roman" w:hAnsi="Times New Roman" w:cs="Times New Roman"/>
          <w:sz w:val="24"/>
          <w:szCs w:val="24"/>
        </w:rPr>
        <w:t>-a respectat</w:t>
      </w:r>
      <w:r w:rsidRPr="0062794C">
        <w:rPr>
          <w:rFonts w:ascii="Times New Roman" w:hAnsi="Times New Roman" w:cs="Times New Roman"/>
          <w:sz w:val="24"/>
          <w:szCs w:val="24"/>
        </w:rPr>
        <w:t xml:space="preserve"> titlul de </w:t>
      </w:r>
      <w:r w:rsidRPr="0062794C">
        <w:rPr>
          <w:rFonts w:ascii="Times New Roman" w:hAnsi="Times New Roman" w:cs="Times New Roman"/>
          <w:b/>
          <w:sz w:val="24"/>
          <w:szCs w:val="24"/>
        </w:rPr>
        <w:t xml:space="preserve">“Şcoală bună pentru comunitate” </w:t>
      </w:r>
      <w:r w:rsidRPr="0062794C">
        <w:rPr>
          <w:rFonts w:ascii="Times New Roman" w:hAnsi="Times New Roman" w:cs="Times New Roman"/>
          <w:sz w:val="24"/>
          <w:szCs w:val="24"/>
        </w:rPr>
        <w:t>prin proiectarea ş</w:t>
      </w:r>
      <w:r>
        <w:rPr>
          <w:rFonts w:ascii="Times New Roman" w:hAnsi="Times New Roman" w:cs="Times New Roman"/>
          <w:sz w:val="24"/>
          <w:szCs w:val="24"/>
        </w:rPr>
        <w:t>i organizarea unui proces educaț</w:t>
      </w:r>
      <w:r w:rsidRPr="0062794C">
        <w:rPr>
          <w:rFonts w:ascii="Times New Roman" w:hAnsi="Times New Roman" w:cs="Times New Roman"/>
          <w:sz w:val="24"/>
          <w:szCs w:val="24"/>
        </w:rPr>
        <w:t>ional realizat din perspectiva educaţiei centrate pe cel ce învaţă, precum şi a responsabilizării acestuia pentru propria formare.</w:t>
      </w:r>
    </w:p>
    <w:p w:rsidR="006C2BC5" w:rsidRPr="006C2BC5" w:rsidRDefault="006C2BC5" w:rsidP="006C2BC5">
      <w:pPr>
        <w:jc w:val="both"/>
        <w:rPr>
          <w:rFonts w:ascii="Times New Roman" w:hAnsi="Times New Roman" w:cs="Times New Roman"/>
          <w:sz w:val="24"/>
          <w:szCs w:val="24"/>
        </w:rPr>
      </w:pPr>
      <w:r w:rsidRPr="006C2BC5">
        <w:rPr>
          <w:rFonts w:ascii="Times New Roman" w:hAnsi="Times New Roman" w:cs="Times New Roman"/>
          <w:sz w:val="24"/>
          <w:szCs w:val="24"/>
        </w:rPr>
        <w:t xml:space="preserve">     </w:t>
      </w:r>
      <w:r>
        <w:rPr>
          <w:rFonts w:ascii="Times New Roman" w:hAnsi="Times New Roman" w:cs="Times New Roman"/>
          <w:sz w:val="24"/>
          <w:szCs w:val="24"/>
        </w:rPr>
        <w:t xml:space="preserve">   În această ordine de idei în</w:t>
      </w:r>
      <w:r w:rsidRPr="006C2BC5">
        <w:rPr>
          <w:rFonts w:ascii="Times New Roman" w:hAnsi="Times New Roman" w:cs="Times New Roman"/>
          <w:sz w:val="24"/>
          <w:szCs w:val="24"/>
        </w:rPr>
        <w:t xml:space="preserve"> </w:t>
      </w:r>
      <w:r>
        <w:rPr>
          <w:rFonts w:ascii="Times New Roman" w:hAnsi="Times New Roman" w:cs="Times New Roman"/>
          <w:sz w:val="24"/>
          <w:szCs w:val="24"/>
        </w:rPr>
        <w:t>liceu</w:t>
      </w:r>
      <w:r w:rsidRPr="006C2BC5">
        <w:rPr>
          <w:rFonts w:ascii="Times New Roman" w:hAnsi="Times New Roman" w:cs="Times New Roman"/>
          <w:sz w:val="24"/>
          <w:szCs w:val="24"/>
        </w:rPr>
        <w:t xml:space="preserve"> </w:t>
      </w:r>
      <w:r>
        <w:rPr>
          <w:rFonts w:ascii="Times New Roman" w:hAnsi="Times New Roman" w:cs="Times New Roman"/>
          <w:sz w:val="24"/>
          <w:szCs w:val="24"/>
        </w:rPr>
        <w:t>au fost acordate</w:t>
      </w:r>
      <w:r w:rsidRPr="006C2BC5">
        <w:rPr>
          <w:rFonts w:ascii="Times New Roman" w:hAnsi="Times New Roman" w:cs="Times New Roman"/>
          <w:sz w:val="24"/>
          <w:szCs w:val="24"/>
        </w:rPr>
        <w:t xml:space="preserve"> se</w:t>
      </w:r>
      <w:r w:rsidR="00FC23EC">
        <w:rPr>
          <w:rFonts w:ascii="Times New Roman" w:hAnsi="Times New Roman" w:cs="Times New Roman"/>
          <w:sz w:val="24"/>
          <w:szCs w:val="24"/>
        </w:rPr>
        <w:t xml:space="preserve">rvicii educaționale </w:t>
      </w:r>
      <w:r w:rsidRPr="006C2BC5">
        <w:rPr>
          <w:rFonts w:ascii="Times New Roman" w:hAnsi="Times New Roman" w:cs="Times New Roman"/>
          <w:sz w:val="24"/>
          <w:szCs w:val="24"/>
        </w:rPr>
        <w:t xml:space="preserve">prin realizarea programului curricular de stat și a celui </w:t>
      </w:r>
      <w:r>
        <w:rPr>
          <w:rFonts w:ascii="Times New Roman" w:hAnsi="Times New Roman" w:cs="Times New Roman"/>
          <w:sz w:val="24"/>
          <w:szCs w:val="24"/>
        </w:rPr>
        <w:t>la decizia școlii, orientat</w:t>
      </w:r>
      <w:r w:rsidRPr="006C2BC5">
        <w:rPr>
          <w:rFonts w:ascii="Times New Roman" w:hAnsi="Times New Roman" w:cs="Times New Roman"/>
          <w:sz w:val="24"/>
          <w:szCs w:val="24"/>
        </w:rPr>
        <w:t xml:space="preserve"> spre formarea competențelor transversale în baza valorilor naționale și general-umane cu accent pe formarea unui elev cult, inteligent, creativ, persuasiv, capabil de a se adapta la condițiile în schimbare ale vieții, gata de a face față provocărilor sociale prin decizii și atitudini adecvate. </w:t>
      </w:r>
    </w:p>
    <w:p w:rsidR="006C2BC5" w:rsidRDefault="006C2BC5" w:rsidP="0062794C">
      <w:pPr>
        <w:jc w:val="both"/>
        <w:rPr>
          <w:rFonts w:ascii="Times New Roman" w:hAnsi="Times New Roman" w:cs="Times New Roman"/>
          <w:sz w:val="24"/>
          <w:szCs w:val="24"/>
        </w:rPr>
      </w:pPr>
      <w:r w:rsidRPr="006C2BC5">
        <w:rPr>
          <w:rFonts w:ascii="Times New Roman" w:hAnsi="Times New Roman" w:cs="Times New Roman"/>
          <w:sz w:val="24"/>
          <w:szCs w:val="24"/>
        </w:rPr>
        <w:t xml:space="preserve">    </w:t>
      </w:r>
      <w:r>
        <w:rPr>
          <w:rFonts w:ascii="Times New Roman" w:hAnsi="Times New Roman" w:cs="Times New Roman"/>
          <w:sz w:val="24"/>
          <w:szCs w:val="24"/>
        </w:rPr>
        <w:t xml:space="preserve">   Urmînd această </w:t>
      </w:r>
      <w:r w:rsidRPr="006C2BC5">
        <w:rPr>
          <w:rFonts w:ascii="Times New Roman" w:hAnsi="Times New Roman" w:cs="Times New Roman"/>
          <w:sz w:val="24"/>
          <w:szCs w:val="24"/>
        </w:rPr>
        <w:t xml:space="preserve">strategie educațională </w:t>
      </w:r>
      <w:r>
        <w:rPr>
          <w:rFonts w:ascii="Times New Roman" w:hAnsi="Times New Roman" w:cs="Times New Roman"/>
          <w:sz w:val="24"/>
          <w:szCs w:val="24"/>
        </w:rPr>
        <w:t>sîntem siguri că am cîștigat, atît</w:t>
      </w:r>
      <w:r w:rsidRPr="006C2BC5">
        <w:rPr>
          <w:rFonts w:ascii="Times New Roman" w:hAnsi="Times New Roman" w:cs="Times New Roman"/>
          <w:sz w:val="24"/>
          <w:szCs w:val="24"/>
        </w:rPr>
        <w:t xml:space="preserve"> cei nemijlocit implicați în procesul educațional, cît și întreaga comunitate,  o generație de copii educați, omenoși, adevărați patrioți ai zilei de mîine. În acest sens, elocventă este ideea lui Gaston Berger, conform căreia școala nu poate avea decît două scopuri. Primul e să dăm copilului cunoștințe generale de care,</w:t>
      </w:r>
      <w:r w:rsidR="00FC23EC">
        <w:rPr>
          <w:rFonts w:ascii="Times New Roman" w:hAnsi="Times New Roman" w:cs="Times New Roman"/>
          <w:sz w:val="24"/>
          <w:szCs w:val="24"/>
        </w:rPr>
        <w:t xml:space="preserve"> </w:t>
      </w:r>
      <w:r w:rsidRPr="006C2BC5">
        <w:rPr>
          <w:rFonts w:ascii="Times New Roman" w:hAnsi="Times New Roman" w:cs="Times New Roman"/>
          <w:sz w:val="24"/>
          <w:szCs w:val="24"/>
        </w:rPr>
        <w:t xml:space="preserve">bineînțeles, va avea nevoie să se servească: aceasta este instrucția. Cealaltă e să pregătim copilul de azi pentru omul de mîine, aceasta este </w:t>
      </w:r>
      <w:r>
        <w:rPr>
          <w:rFonts w:ascii="Times New Roman" w:hAnsi="Times New Roman" w:cs="Times New Roman"/>
          <w:sz w:val="24"/>
          <w:szCs w:val="24"/>
        </w:rPr>
        <w:t xml:space="preserve">educația, care ne-a fost o directive în realizarea planului de activitate al anului </w:t>
      </w:r>
      <w:r w:rsidRPr="006C2BC5">
        <w:rPr>
          <w:rFonts w:ascii="Times New Roman" w:hAnsi="Times New Roman" w:cs="Times New Roman"/>
          <w:sz w:val="24"/>
          <w:szCs w:val="24"/>
        </w:rPr>
        <w:t xml:space="preserve"> </w:t>
      </w:r>
      <w:r w:rsidR="00C94607">
        <w:rPr>
          <w:rFonts w:ascii="Times New Roman" w:hAnsi="Times New Roman" w:cs="Times New Roman"/>
          <w:sz w:val="24"/>
          <w:szCs w:val="24"/>
        </w:rPr>
        <w:t>de învățămînt 2015-2016</w:t>
      </w:r>
      <w:r>
        <w:rPr>
          <w:rFonts w:ascii="Times New Roman" w:hAnsi="Times New Roman" w:cs="Times New Roman"/>
          <w:sz w:val="24"/>
          <w:szCs w:val="24"/>
        </w:rPr>
        <w:t>.</w:t>
      </w:r>
    </w:p>
    <w:p w:rsidR="00BE7AA0" w:rsidRPr="00151721" w:rsidRDefault="0062794C" w:rsidP="0062794C">
      <w:pPr>
        <w:jc w:val="both"/>
        <w:rPr>
          <w:rFonts w:ascii="Times New Roman" w:hAnsi="Times New Roman" w:cs="Times New Roman"/>
          <w:sz w:val="24"/>
          <w:szCs w:val="24"/>
        </w:rPr>
      </w:pPr>
      <w:r>
        <w:rPr>
          <w:rFonts w:ascii="Times New Roman" w:hAnsi="Times New Roman" w:cs="Times New Roman"/>
          <w:sz w:val="24"/>
          <w:szCs w:val="24"/>
        </w:rPr>
        <w:t xml:space="preserve">     </w:t>
      </w:r>
      <w:r w:rsidR="00BE7AA0" w:rsidRPr="00151721">
        <w:rPr>
          <w:rFonts w:ascii="Times New Roman" w:hAnsi="Times New Roman" w:cs="Times New Roman"/>
          <w:sz w:val="24"/>
          <w:szCs w:val="24"/>
        </w:rPr>
        <w:t>Ținta strategică ce a trasat proiecția reformei educaț</w:t>
      </w:r>
      <w:r w:rsidR="00C94607">
        <w:rPr>
          <w:rFonts w:ascii="Times New Roman" w:hAnsi="Times New Roman" w:cs="Times New Roman"/>
          <w:sz w:val="24"/>
          <w:szCs w:val="24"/>
        </w:rPr>
        <w:t>iei în liceu în anul școlar 2015-2016</w:t>
      </w:r>
      <w:r w:rsidR="00BE7AA0" w:rsidRPr="00151721">
        <w:rPr>
          <w:rFonts w:ascii="Times New Roman" w:hAnsi="Times New Roman" w:cs="Times New Roman"/>
          <w:sz w:val="24"/>
          <w:szCs w:val="24"/>
        </w:rPr>
        <w:t xml:space="preserve"> a fost </w:t>
      </w:r>
      <w:r w:rsidR="00BE7AA0" w:rsidRPr="00151721">
        <w:rPr>
          <w:rFonts w:ascii="Times New Roman" w:hAnsi="Times New Roman" w:cs="Times New Roman"/>
          <w:b/>
          <w:i/>
          <w:sz w:val="24"/>
          <w:szCs w:val="24"/>
        </w:rPr>
        <w:t>"Asigurarea accesului, relevanței</w:t>
      </w:r>
      <w:r w:rsidR="006C2BC5">
        <w:rPr>
          <w:rFonts w:ascii="Times New Roman" w:hAnsi="Times New Roman" w:cs="Times New Roman"/>
          <w:b/>
          <w:i/>
          <w:sz w:val="24"/>
          <w:szCs w:val="24"/>
        </w:rPr>
        <w:t xml:space="preserve"> și calității e</w:t>
      </w:r>
      <w:r w:rsidR="00964E71">
        <w:rPr>
          <w:rFonts w:ascii="Times New Roman" w:hAnsi="Times New Roman" w:cs="Times New Roman"/>
          <w:b/>
          <w:i/>
          <w:sz w:val="24"/>
          <w:szCs w:val="24"/>
        </w:rPr>
        <w:t>ducației: competențe pentru prez</w:t>
      </w:r>
      <w:r w:rsidR="006C2BC5">
        <w:rPr>
          <w:rFonts w:ascii="Times New Roman" w:hAnsi="Times New Roman" w:cs="Times New Roman"/>
          <w:b/>
          <w:i/>
          <w:sz w:val="24"/>
          <w:szCs w:val="24"/>
        </w:rPr>
        <w:t>ent și viitor</w:t>
      </w:r>
      <w:r w:rsidR="00BE7AA0" w:rsidRPr="00151721">
        <w:rPr>
          <w:rFonts w:ascii="Times New Roman" w:hAnsi="Times New Roman" w:cs="Times New Roman"/>
          <w:b/>
          <w:i/>
          <w:sz w:val="24"/>
          <w:szCs w:val="24"/>
        </w:rPr>
        <w:t>".</w:t>
      </w:r>
      <w:r w:rsidR="00CD2BD2" w:rsidRPr="00151721">
        <w:rPr>
          <w:rFonts w:ascii="Times New Roman" w:hAnsi="Times New Roman" w:cs="Times New Roman"/>
          <w:sz w:val="24"/>
          <w:szCs w:val="24"/>
        </w:rPr>
        <w:t xml:space="preserve"> </w:t>
      </w:r>
    </w:p>
    <w:p w:rsidR="00CD2BD2" w:rsidRDefault="00CD2BD2" w:rsidP="00151721">
      <w:pPr>
        <w:spacing w:after="0"/>
        <w:jc w:val="both"/>
        <w:rPr>
          <w:rFonts w:ascii="Times New Roman" w:hAnsi="Times New Roman" w:cs="Times New Roman"/>
          <w:b/>
          <w:i/>
          <w:sz w:val="24"/>
          <w:szCs w:val="24"/>
        </w:rPr>
      </w:pPr>
      <w:r w:rsidRPr="00151721">
        <w:rPr>
          <w:rFonts w:ascii="Times New Roman" w:hAnsi="Times New Roman" w:cs="Times New Roman"/>
          <w:sz w:val="24"/>
          <w:szCs w:val="24"/>
        </w:rPr>
        <w:t xml:space="preserve">   </w:t>
      </w:r>
      <w:r w:rsidR="0062794C">
        <w:rPr>
          <w:rFonts w:ascii="Times New Roman" w:hAnsi="Times New Roman" w:cs="Times New Roman"/>
          <w:sz w:val="24"/>
          <w:szCs w:val="24"/>
        </w:rPr>
        <w:t xml:space="preserve">  </w:t>
      </w:r>
      <w:r w:rsidRPr="00151721">
        <w:rPr>
          <w:rFonts w:ascii="Times New Roman" w:hAnsi="Times New Roman" w:cs="Times New Roman"/>
          <w:sz w:val="24"/>
          <w:szCs w:val="24"/>
        </w:rPr>
        <w:t>Problema de bază a activității liceului derivată din problema de bază a activității Direcției</w:t>
      </w:r>
      <w:r w:rsidR="00C94607">
        <w:rPr>
          <w:rFonts w:ascii="Times New Roman" w:hAnsi="Times New Roman" w:cs="Times New Roman"/>
          <w:sz w:val="24"/>
          <w:szCs w:val="24"/>
        </w:rPr>
        <w:t xml:space="preserve"> Educație în anul de studii 2015-2016</w:t>
      </w:r>
      <w:r w:rsidRPr="00151721">
        <w:rPr>
          <w:rFonts w:ascii="Times New Roman" w:hAnsi="Times New Roman" w:cs="Times New Roman"/>
          <w:sz w:val="24"/>
          <w:szCs w:val="24"/>
        </w:rPr>
        <w:t xml:space="preserve"> constă în </w:t>
      </w:r>
      <w:r w:rsidRPr="00151721">
        <w:rPr>
          <w:rFonts w:ascii="Times New Roman" w:hAnsi="Times New Roman" w:cs="Times New Roman"/>
          <w:b/>
          <w:i/>
          <w:sz w:val="24"/>
          <w:szCs w:val="24"/>
        </w:rPr>
        <w:t xml:space="preserve">Asigurarea </w:t>
      </w:r>
      <w:r w:rsidR="006C2BC5">
        <w:rPr>
          <w:rFonts w:ascii="Times New Roman" w:hAnsi="Times New Roman" w:cs="Times New Roman"/>
          <w:b/>
          <w:i/>
          <w:sz w:val="24"/>
          <w:szCs w:val="24"/>
        </w:rPr>
        <w:t xml:space="preserve">accesului, relevanței și calității </w:t>
      </w:r>
      <w:r w:rsidR="00F87209">
        <w:rPr>
          <w:rFonts w:ascii="Times New Roman" w:hAnsi="Times New Roman" w:cs="Times New Roman"/>
          <w:b/>
          <w:i/>
          <w:sz w:val="24"/>
          <w:szCs w:val="24"/>
        </w:rPr>
        <w:t xml:space="preserve">studiilor </w:t>
      </w:r>
      <w:r w:rsidR="006C2BC5">
        <w:rPr>
          <w:rFonts w:ascii="Times New Roman" w:hAnsi="Times New Roman" w:cs="Times New Roman"/>
          <w:b/>
          <w:i/>
          <w:sz w:val="24"/>
          <w:szCs w:val="24"/>
        </w:rPr>
        <w:t>prin intermediul formării competențelor specific</w:t>
      </w:r>
      <w:r w:rsidR="00F87209">
        <w:rPr>
          <w:rFonts w:ascii="Times New Roman" w:hAnsi="Times New Roman" w:cs="Times New Roman"/>
          <w:b/>
          <w:i/>
          <w:sz w:val="24"/>
          <w:szCs w:val="24"/>
        </w:rPr>
        <w:t>e</w:t>
      </w:r>
      <w:r w:rsidR="006C2BC5">
        <w:rPr>
          <w:rFonts w:ascii="Times New Roman" w:hAnsi="Times New Roman" w:cs="Times New Roman"/>
          <w:b/>
          <w:i/>
          <w:sz w:val="24"/>
          <w:szCs w:val="24"/>
        </w:rPr>
        <w:t xml:space="preserve"> la disciplinele școlare. </w:t>
      </w:r>
    </w:p>
    <w:p w:rsidR="00FC23EC" w:rsidRPr="00151721" w:rsidRDefault="00FC23EC" w:rsidP="00151721">
      <w:pPr>
        <w:spacing w:after="0"/>
        <w:jc w:val="both"/>
        <w:rPr>
          <w:rFonts w:ascii="Times New Roman" w:hAnsi="Times New Roman" w:cs="Times New Roman"/>
          <w:sz w:val="24"/>
          <w:szCs w:val="24"/>
        </w:rPr>
      </w:pPr>
    </w:p>
    <w:p w:rsidR="00CD2BD2" w:rsidRPr="00151721" w:rsidRDefault="00CD2BD2"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lastRenderedPageBreak/>
        <w:t xml:space="preserve">    Ținta strategică și problema de bază au fost ținute în vizor prin prisma</w:t>
      </w:r>
      <w:r w:rsidR="003528BA">
        <w:rPr>
          <w:rFonts w:ascii="Times New Roman" w:hAnsi="Times New Roman" w:cs="Times New Roman"/>
          <w:sz w:val="24"/>
          <w:szCs w:val="24"/>
        </w:rPr>
        <w:t xml:space="preserve"> următorilor indicatori</w:t>
      </w:r>
      <w:r w:rsidRPr="00151721">
        <w:rPr>
          <w:rFonts w:ascii="Times New Roman" w:hAnsi="Times New Roman" w:cs="Times New Roman"/>
          <w:sz w:val="24"/>
          <w:szCs w:val="24"/>
        </w:rPr>
        <w:t>:</w:t>
      </w:r>
    </w:p>
    <w:p w:rsidR="00CD2BD2" w:rsidRPr="00151721" w:rsidRDefault="00CD2BD2" w:rsidP="004D2E07">
      <w:pPr>
        <w:pStyle w:val="ListParagraph"/>
        <w:numPr>
          <w:ilvl w:val="0"/>
          <w:numId w:val="33"/>
        </w:numPr>
        <w:spacing w:after="0"/>
        <w:jc w:val="both"/>
        <w:rPr>
          <w:rFonts w:ascii="Times New Roman" w:hAnsi="Times New Roman"/>
          <w:sz w:val="24"/>
          <w:szCs w:val="24"/>
          <w:lang w:val="en-US"/>
        </w:rPr>
      </w:pPr>
      <w:r w:rsidRPr="00151721">
        <w:rPr>
          <w:rFonts w:ascii="Times New Roman" w:hAnsi="Times New Roman"/>
          <w:sz w:val="24"/>
          <w:szCs w:val="24"/>
          <w:lang w:val="ro-RO"/>
        </w:rPr>
        <w:t>Asigurării condițiilor necesare pentru implementarea curriculumului</w:t>
      </w:r>
      <w:r w:rsidR="00D3630F" w:rsidRPr="00151721">
        <w:rPr>
          <w:rFonts w:ascii="Times New Roman" w:hAnsi="Times New Roman"/>
          <w:sz w:val="24"/>
          <w:szCs w:val="24"/>
          <w:lang w:val="ro-RO"/>
        </w:rPr>
        <w:t>;</w:t>
      </w:r>
    </w:p>
    <w:p w:rsidR="00D3630F" w:rsidRPr="00151721" w:rsidRDefault="00D3630F" w:rsidP="004D2E07">
      <w:pPr>
        <w:pStyle w:val="ListParagraph"/>
        <w:numPr>
          <w:ilvl w:val="0"/>
          <w:numId w:val="33"/>
        </w:numPr>
        <w:spacing w:after="0"/>
        <w:jc w:val="both"/>
        <w:rPr>
          <w:rFonts w:ascii="Times New Roman" w:hAnsi="Times New Roman"/>
          <w:sz w:val="24"/>
          <w:szCs w:val="24"/>
          <w:lang w:val="en-US"/>
        </w:rPr>
      </w:pPr>
      <w:r w:rsidRPr="00151721">
        <w:rPr>
          <w:rFonts w:ascii="Times New Roman" w:hAnsi="Times New Roman"/>
          <w:sz w:val="24"/>
          <w:szCs w:val="24"/>
          <w:lang w:val="en-US"/>
        </w:rPr>
        <w:t>Monitorizarea și evaluarea proce</w:t>
      </w:r>
      <w:r w:rsidR="00F87209">
        <w:rPr>
          <w:rFonts w:ascii="Times New Roman" w:hAnsi="Times New Roman"/>
          <w:sz w:val="24"/>
          <w:szCs w:val="24"/>
          <w:lang w:val="en-US"/>
        </w:rPr>
        <w:t>sului educațional</w:t>
      </w:r>
      <w:r w:rsidRPr="00151721">
        <w:rPr>
          <w:rFonts w:ascii="Times New Roman" w:hAnsi="Times New Roman"/>
          <w:sz w:val="24"/>
          <w:szCs w:val="24"/>
          <w:lang w:val="en-US"/>
        </w:rPr>
        <w:t>;</w:t>
      </w:r>
    </w:p>
    <w:p w:rsidR="00D3630F" w:rsidRPr="00151721" w:rsidRDefault="00F87209"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Monitorizarea și evaluarea nivelului de formare a competențelor spacifice la disciplinele de studii</w:t>
      </w:r>
      <w:r w:rsidR="00D3630F" w:rsidRPr="00151721">
        <w:rPr>
          <w:rFonts w:ascii="Times New Roman" w:hAnsi="Times New Roman"/>
          <w:sz w:val="24"/>
          <w:szCs w:val="24"/>
          <w:lang w:val="en-US"/>
        </w:rPr>
        <w:t>;</w:t>
      </w:r>
    </w:p>
    <w:p w:rsidR="00D3630F" w:rsidRPr="00151721" w:rsidRDefault="00F87209"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Raportarea</w:t>
      </w:r>
      <w:r w:rsidR="00D3630F" w:rsidRPr="00151721">
        <w:rPr>
          <w:rFonts w:ascii="Times New Roman" w:hAnsi="Times New Roman"/>
          <w:sz w:val="24"/>
          <w:szCs w:val="24"/>
          <w:lang w:val="en-US"/>
        </w:rPr>
        <w:t xml:space="preserve"> competențelo</w:t>
      </w:r>
      <w:r>
        <w:rPr>
          <w:rFonts w:ascii="Times New Roman" w:hAnsi="Times New Roman"/>
          <w:sz w:val="24"/>
          <w:szCs w:val="24"/>
          <w:lang w:val="en-US"/>
        </w:rPr>
        <w:t>r specifice la standardele de eficiență a învățării</w:t>
      </w:r>
      <w:r w:rsidR="00D3630F" w:rsidRPr="00151721">
        <w:rPr>
          <w:rFonts w:ascii="Times New Roman" w:hAnsi="Times New Roman"/>
          <w:sz w:val="24"/>
          <w:szCs w:val="24"/>
          <w:lang w:val="en-US"/>
        </w:rPr>
        <w:t>;</w:t>
      </w:r>
    </w:p>
    <w:p w:rsidR="00D3630F" w:rsidRPr="00151721" w:rsidRDefault="00D3630F" w:rsidP="004D2E07">
      <w:pPr>
        <w:pStyle w:val="ListParagraph"/>
        <w:numPr>
          <w:ilvl w:val="0"/>
          <w:numId w:val="33"/>
        </w:numPr>
        <w:spacing w:after="0"/>
        <w:jc w:val="both"/>
        <w:rPr>
          <w:rFonts w:ascii="Times New Roman" w:hAnsi="Times New Roman"/>
          <w:sz w:val="24"/>
          <w:szCs w:val="24"/>
          <w:lang w:val="en-US"/>
        </w:rPr>
      </w:pPr>
      <w:r w:rsidRPr="00151721">
        <w:rPr>
          <w:rFonts w:ascii="Times New Roman" w:hAnsi="Times New Roman"/>
          <w:sz w:val="24"/>
          <w:szCs w:val="24"/>
          <w:lang w:val="en-US"/>
        </w:rPr>
        <w:t xml:space="preserve">Adecvarea conținuturilor educaționale transpuse </w:t>
      </w:r>
      <w:r w:rsidR="00F87209">
        <w:rPr>
          <w:rFonts w:ascii="Times New Roman" w:hAnsi="Times New Roman"/>
          <w:sz w:val="24"/>
          <w:szCs w:val="24"/>
          <w:lang w:val="en-US"/>
        </w:rPr>
        <w:t>în manualele școlare la standardele</w:t>
      </w:r>
      <w:r w:rsidRPr="00151721">
        <w:rPr>
          <w:rFonts w:ascii="Times New Roman" w:hAnsi="Times New Roman"/>
          <w:sz w:val="24"/>
          <w:szCs w:val="24"/>
          <w:lang w:val="en-US"/>
        </w:rPr>
        <w:t xml:space="preserve"> de formare a competențelor;</w:t>
      </w:r>
    </w:p>
    <w:p w:rsidR="00D3630F" w:rsidRPr="00151721" w:rsidRDefault="00D3630F" w:rsidP="004D2E07">
      <w:pPr>
        <w:pStyle w:val="ListParagraph"/>
        <w:numPr>
          <w:ilvl w:val="0"/>
          <w:numId w:val="33"/>
        </w:numPr>
        <w:spacing w:after="0"/>
        <w:jc w:val="both"/>
        <w:rPr>
          <w:rFonts w:ascii="Times New Roman" w:hAnsi="Times New Roman"/>
          <w:sz w:val="24"/>
          <w:szCs w:val="24"/>
          <w:lang w:val="en-US"/>
        </w:rPr>
      </w:pPr>
      <w:r w:rsidRPr="00151721">
        <w:rPr>
          <w:rFonts w:ascii="Times New Roman" w:hAnsi="Times New Roman"/>
          <w:sz w:val="24"/>
          <w:szCs w:val="24"/>
          <w:lang w:val="en-US"/>
        </w:rPr>
        <w:t>Valorificarea strategiilor de predare-învățare-evaluare în procesul educational;</w:t>
      </w:r>
    </w:p>
    <w:p w:rsidR="00D3630F" w:rsidRPr="00151721" w:rsidRDefault="00D3630F" w:rsidP="004D2E07">
      <w:pPr>
        <w:pStyle w:val="ListParagraph"/>
        <w:numPr>
          <w:ilvl w:val="0"/>
          <w:numId w:val="33"/>
        </w:numPr>
        <w:spacing w:after="0"/>
        <w:jc w:val="both"/>
        <w:rPr>
          <w:rFonts w:ascii="Times New Roman" w:hAnsi="Times New Roman"/>
          <w:sz w:val="24"/>
          <w:szCs w:val="24"/>
          <w:lang w:val="en-US"/>
        </w:rPr>
      </w:pPr>
      <w:r w:rsidRPr="00151721">
        <w:rPr>
          <w:rFonts w:ascii="Times New Roman" w:hAnsi="Times New Roman"/>
          <w:sz w:val="24"/>
          <w:szCs w:val="24"/>
          <w:lang w:val="en-US"/>
        </w:rPr>
        <w:t xml:space="preserve">Eficientizarea </w:t>
      </w:r>
      <w:r w:rsidR="00F87209">
        <w:rPr>
          <w:rFonts w:ascii="Times New Roman" w:hAnsi="Times New Roman"/>
          <w:sz w:val="24"/>
          <w:szCs w:val="24"/>
          <w:lang w:val="en-US"/>
        </w:rPr>
        <w:t xml:space="preserve">formării </w:t>
      </w:r>
      <w:r w:rsidRPr="00151721">
        <w:rPr>
          <w:rFonts w:ascii="Times New Roman" w:hAnsi="Times New Roman"/>
          <w:sz w:val="24"/>
          <w:szCs w:val="24"/>
          <w:lang w:val="en-US"/>
        </w:rPr>
        <w:t xml:space="preserve">cadrelor didactice pentru avantajarea </w:t>
      </w:r>
      <w:r w:rsidR="00F87209">
        <w:rPr>
          <w:rFonts w:ascii="Times New Roman" w:hAnsi="Times New Roman"/>
          <w:sz w:val="24"/>
          <w:szCs w:val="24"/>
          <w:lang w:val="en-US"/>
        </w:rPr>
        <w:t xml:space="preserve">formării competențelor la elevi. </w:t>
      </w:r>
    </w:p>
    <w:p w:rsidR="005665BF" w:rsidRPr="00151721" w:rsidRDefault="00D3630F"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w:t>
      </w:r>
      <w:r w:rsidR="005665BF" w:rsidRPr="00151721">
        <w:rPr>
          <w:rFonts w:ascii="Times New Roman" w:hAnsi="Times New Roman" w:cs="Times New Roman"/>
          <w:sz w:val="24"/>
          <w:szCs w:val="24"/>
        </w:rPr>
        <w:t>Obiectivele-directive în asigurarea desfășurării și monitorizării procesului educational din liceu:</w:t>
      </w:r>
    </w:p>
    <w:p w:rsidR="005665BF" w:rsidRPr="00151721" w:rsidRDefault="005665BF"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ro-RO"/>
        </w:rPr>
        <w:t>Asigurarea unui proces educațional stabil, echitabil, eficient și relevant;</w:t>
      </w:r>
    </w:p>
    <w:p w:rsidR="005665BF" w:rsidRPr="00151721" w:rsidRDefault="005665BF"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Asigurarea oportunităților de eficientizare a resurselor umane din instituție;</w:t>
      </w:r>
    </w:p>
    <w:p w:rsidR="005665BF" w:rsidRPr="00151721" w:rsidRDefault="005665BF"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Creșterea eficienței manageriale;</w:t>
      </w:r>
    </w:p>
    <w:p w:rsidR="005665BF" w:rsidRPr="00151721" w:rsidRDefault="005665BF"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Evidențierea rolului activităților educative școlare și extrașcolare pentru formarea complexă a personalității elevului;</w:t>
      </w:r>
    </w:p>
    <w:p w:rsidR="00D3630F" w:rsidRPr="00151721" w:rsidRDefault="00F87D00"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 xml:space="preserve">Asigurarea funcționalității instituției prin menținerea </w:t>
      </w:r>
      <w:r w:rsidR="00D3630F" w:rsidRPr="00151721">
        <w:rPr>
          <w:rFonts w:ascii="Times New Roman" w:hAnsi="Times New Roman"/>
          <w:sz w:val="24"/>
          <w:szCs w:val="24"/>
          <w:lang w:val="en-US"/>
        </w:rPr>
        <w:t xml:space="preserve"> </w:t>
      </w:r>
      <w:r w:rsidRPr="00151721">
        <w:rPr>
          <w:rFonts w:ascii="Times New Roman" w:hAnsi="Times New Roman"/>
          <w:sz w:val="24"/>
          <w:szCs w:val="24"/>
          <w:lang w:val="en-US"/>
        </w:rPr>
        <w:t>și valorificarea resurselor;</w:t>
      </w:r>
    </w:p>
    <w:p w:rsidR="00F87D00" w:rsidRPr="00151721" w:rsidRDefault="00F87D00"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Asigurarea calității de șanse și creșterea participării la educație;</w:t>
      </w:r>
    </w:p>
    <w:p w:rsidR="00F87D00" w:rsidRPr="00151721" w:rsidRDefault="00F87D00" w:rsidP="004D2E07">
      <w:pPr>
        <w:pStyle w:val="ListParagraph"/>
        <w:numPr>
          <w:ilvl w:val="0"/>
          <w:numId w:val="34"/>
        </w:numPr>
        <w:spacing w:after="0"/>
        <w:jc w:val="both"/>
        <w:rPr>
          <w:rFonts w:ascii="Times New Roman" w:hAnsi="Times New Roman"/>
          <w:sz w:val="24"/>
          <w:szCs w:val="24"/>
          <w:lang w:val="en-US"/>
        </w:rPr>
      </w:pPr>
      <w:r w:rsidRPr="00151721">
        <w:rPr>
          <w:rFonts w:ascii="Times New Roman" w:hAnsi="Times New Roman"/>
          <w:sz w:val="24"/>
          <w:szCs w:val="24"/>
          <w:lang w:val="en-US"/>
        </w:rPr>
        <w:t>Promovar</w:t>
      </w:r>
      <w:r w:rsidR="00F87209">
        <w:rPr>
          <w:rFonts w:ascii="Times New Roman" w:hAnsi="Times New Roman"/>
          <w:sz w:val="24"/>
          <w:szCs w:val="24"/>
          <w:lang w:val="en-US"/>
        </w:rPr>
        <w:t>ea unui management participativ</w:t>
      </w:r>
      <w:r w:rsidRPr="00151721">
        <w:rPr>
          <w:rFonts w:ascii="Times New Roman" w:hAnsi="Times New Roman"/>
          <w:sz w:val="24"/>
          <w:szCs w:val="24"/>
          <w:lang w:val="en-US"/>
        </w:rPr>
        <w:t>, de colaborare în luarea unor decizii strategice optime pentru instituție;</w:t>
      </w:r>
    </w:p>
    <w:p w:rsidR="00F87D00" w:rsidRPr="00151721" w:rsidRDefault="00F87209" w:rsidP="004D2E07">
      <w:pPr>
        <w:pStyle w:val="ListParagraph"/>
        <w:numPr>
          <w:ilvl w:val="0"/>
          <w:numId w:val="34"/>
        </w:numPr>
        <w:spacing w:after="0"/>
        <w:jc w:val="both"/>
        <w:rPr>
          <w:rFonts w:ascii="Times New Roman" w:hAnsi="Times New Roman"/>
          <w:sz w:val="24"/>
          <w:szCs w:val="24"/>
          <w:lang w:val="en-US"/>
        </w:rPr>
      </w:pPr>
      <w:r>
        <w:rPr>
          <w:rFonts w:ascii="Times New Roman" w:hAnsi="Times New Roman"/>
          <w:sz w:val="24"/>
          <w:szCs w:val="24"/>
          <w:lang w:val="en-US"/>
        </w:rPr>
        <w:t>Decelarea educației incluz</w:t>
      </w:r>
      <w:r w:rsidR="00F87D00" w:rsidRPr="00151721">
        <w:rPr>
          <w:rFonts w:ascii="Times New Roman" w:hAnsi="Times New Roman"/>
          <w:sz w:val="24"/>
          <w:szCs w:val="24"/>
          <w:lang w:val="en-US"/>
        </w:rPr>
        <w:t>ive și asigurarea accesului la educație a copiilor cu CES.</w:t>
      </w:r>
    </w:p>
    <w:p w:rsidR="00F87D00" w:rsidRPr="00151721" w:rsidRDefault="00F87D00" w:rsidP="00151721">
      <w:pPr>
        <w:spacing w:after="0"/>
        <w:jc w:val="both"/>
        <w:rPr>
          <w:rFonts w:ascii="Times New Roman" w:hAnsi="Times New Roman" w:cs="Times New Roman"/>
          <w:sz w:val="24"/>
          <w:szCs w:val="24"/>
        </w:rPr>
      </w:pPr>
    </w:p>
    <w:p w:rsidR="00F87D00" w:rsidRPr="00151721" w:rsidRDefault="00F87D00"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Pentru fiecare obiectiv au fost evidențiate direcții de activitate prin prisma obiectivelor specifice preconizate, relevate la activitățile manageriale desfășurate pe parcursul anului școlar, despre nivelul realizării acestora relatîndu-se în cadrul Consiliilor profesorale, ale Consiliilor de administrație, ale adunărilor operative săptămînale, ale CLCT etc.</w:t>
      </w:r>
    </w:p>
    <w:p w:rsidR="000B217A" w:rsidRPr="00151721" w:rsidRDefault="00F87D00"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Rezultatele </w:t>
      </w:r>
      <w:r w:rsidR="00F87209">
        <w:rPr>
          <w:rFonts w:ascii="Times New Roman" w:hAnsi="Times New Roman" w:cs="Times New Roman"/>
          <w:sz w:val="24"/>
          <w:szCs w:val="24"/>
        </w:rPr>
        <w:t xml:space="preserve"> inspecțiilor</w:t>
      </w:r>
      <w:r w:rsidR="005026AC" w:rsidRPr="00151721">
        <w:rPr>
          <w:rFonts w:ascii="Times New Roman" w:hAnsi="Times New Roman" w:cs="Times New Roman"/>
          <w:sz w:val="24"/>
          <w:szCs w:val="24"/>
        </w:rPr>
        <w:t xml:space="preserve"> interne generalizatoare și tematice, ale contro</w:t>
      </w:r>
      <w:r w:rsidR="00F87209">
        <w:rPr>
          <w:rFonts w:ascii="Times New Roman" w:hAnsi="Times New Roman" w:cs="Times New Roman"/>
          <w:sz w:val="24"/>
          <w:szCs w:val="24"/>
        </w:rPr>
        <w:t>alelor</w:t>
      </w:r>
      <w:r w:rsidR="005026AC" w:rsidRPr="00151721">
        <w:rPr>
          <w:rFonts w:ascii="Times New Roman" w:hAnsi="Times New Roman" w:cs="Times New Roman"/>
          <w:sz w:val="24"/>
          <w:szCs w:val="24"/>
        </w:rPr>
        <w:t xml:space="preserve"> frontal</w:t>
      </w:r>
      <w:r w:rsidR="00F87209">
        <w:rPr>
          <w:rFonts w:ascii="Times New Roman" w:hAnsi="Times New Roman" w:cs="Times New Roman"/>
          <w:sz w:val="24"/>
          <w:szCs w:val="24"/>
        </w:rPr>
        <w:t>e</w:t>
      </w:r>
      <w:r w:rsidR="005026AC" w:rsidRPr="00151721">
        <w:rPr>
          <w:rFonts w:ascii="Times New Roman" w:hAnsi="Times New Roman" w:cs="Times New Roman"/>
          <w:sz w:val="24"/>
          <w:szCs w:val="24"/>
        </w:rPr>
        <w:t>, ale activității cercurilor pe interese și a</w:t>
      </w:r>
      <w:r w:rsidR="00F87209">
        <w:rPr>
          <w:rFonts w:ascii="Times New Roman" w:hAnsi="Times New Roman" w:cs="Times New Roman"/>
          <w:sz w:val="24"/>
          <w:szCs w:val="24"/>
        </w:rPr>
        <w:t>le</w:t>
      </w:r>
      <w:r w:rsidR="005026AC" w:rsidRPr="00151721">
        <w:rPr>
          <w:rFonts w:ascii="Times New Roman" w:hAnsi="Times New Roman" w:cs="Times New Roman"/>
          <w:sz w:val="24"/>
          <w:szCs w:val="24"/>
        </w:rPr>
        <w:t xml:space="preserve"> secțiilor sportive, desfășurate conform planului d</w:t>
      </w:r>
      <w:r w:rsidR="00C94607">
        <w:rPr>
          <w:rFonts w:ascii="Times New Roman" w:hAnsi="Times New Roman" w:cs="Times New Roman"/>
          <w:sz w:val="24"/>
          <w:szCs w:val="24"/>
        </w:rPr>
        <w:t>e activitate în anul școlar 2015-2016</w:t>
      </w:r>
      <w:r w:rsidR="005026AC" w:rsidRPr="00151721">
        <w:rPr>
          <w:rFonts w:ascii="Times New Roman" w:hAnsi="Times New Roman" w:cs="Times New Roman"/>
          <w:sz w:val="24"/>
          <w:szCs w:val="24"/>
        </w:rPr>
        <w:t xml:space="preserve"> denotă faptul că echipa managerială, colectivul didactic și didactic-auxiliar au asigurat accesul, relevanța și calitatea în educație</w:t>
      </w:r>
      <w:r w:rsidR="000B217A" w:rsidRPr="00151721">
        <w:rPr>
          <w:rFonts w:ascii="Times New Roman" w:hAnsi="Times New Roman" w:cs="Times New Roman"/>
          <w:sz w:val="24"/>
          <w:szCs w:val="24"/>
        </w:rPr>
        <w:t xml:space="preserve">, reieșind din specificul </w:t>
      </w:r>
      <w:r w:rsidR="00F87209">
        <w:rPr>
          <w:rFonts w:ascii="Times New Roman" w:hAnsi="Times New Roman" w:cs="Times New Roman"/>
          <w:sz w:val="24"/>
          <w:szCs w:val="24"/>
        </w:rPr>
        <w:t xml:space="preserve">și posibilitățile </w:t>
      </w:r>
      <w:r w:rsidR="000B217A" w:rsidRPr="00151721">
        <w:rPr>
          <w:rFonts w:ascii="Times New Roman" w:hAnsi="Times New Roman" w:cs="Times New Roman"/>
          <w:sz w:val="24"/>
          <w:szCs w:val="24"/>
        </w:rPr>
        <w:t xml:space="preserve">instituției, </w:t>
      </w:r>
      <w:r w:rsidR="00F87209">
        <w:rPr>
          <w:rFonts w:ascii="Times New Roman" w:hAnsi="Times New Roman" w:cs="Times New Roman"/>
          <w:sz w:val="24"/>
          <w:szCs w:val="24"/>
        </w:rPr>
        <w:t>dar și din cerințele-standard pentru o învățare eficientă.</w:t>
      </w:r>
    </w:p>
    <w:p w:rsidR="001B1861" w:rsidRPr="00151721" w:rsidRDefault="000B217A"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În acest sens a</w:t>
      </w:r>
      <w:r w:rsidR="001B1861" w:rsidRPr="00151721">
        <w:rPr>
          <w:rFonts w:ascii="Times New Roman" w:hAnsi="Times New Roman" w:cs="Times New Roman"/>
          <w:sz w:val="24"/>
          <w:szCs w:val="24"/>
        </w:rPr>
        <w:t>u</w:t>
      </w:r>
      <w:r w:rsidRPr="00151721">
        <w:rPr>
          <w:rFonts w:ascii="Times New Roman" w:hAnsi="Times New Roman" w:cs="Times New Roman"/>
          <w:sz w:val="24"/>
          <w:szCs w:val="24"/>
        </w:rPr>
        <w:t xml:space="preserve"> fost </w:t>
      </w:r>
      <w:r w:rsidR="007471F6" w:rsidRPr="00151721">
        <w:rPr>
          <w:rFonts w:ascii="Times New Roman" w:hAnsi="Times New Roman" w:cs="Times New Roman"/>
          <w:sz w:val="24"/>
          <w:szCs w:val="24"/>
        </w:rPr>
        <w:t>preconiz</w:t>
      </w:r>
      <w:r w:rsidR="001B1861" w:rsidRPr="00151721">
        <w:rPr>
          <w:rFonts w:ascii="Times New Roman" w:hAnsi="Times New Roman" w:cs="Times New Roman"/>
          <w:sz w:val="24"/>
          <w:szCs w:val="24"/>
        </w:rPr>
        <w:t>ate și realizate</w:t>
      </w:r>
      <w:r w:rsidR="00AE62EC" w:rsidRPr="00151721">
        <w:rPr>
          <w:rFonts w:ascii="Times New Roman" w:hAnsi="Times New Roman" w:cs="Times New Roman"/>
          <w:sz w:val="24"/>
          <w:szCs w:val="24"/>
        </w:rPr>
        <w:t xml:space="preserve"> cu succes</w:t>
      </w:r>
      <w:r w:rsidR="001B1861" w:rsidRPr="00151721">
        <w:rPr>
          <w:rFonts w:ascii="Times New Roman" w:hAnsi="Times New Roman" w:cs="Times New Roman"/>
          <w:sz w:val="24"/>
          <w:szCs w:val="24"/>
        </w:rPr>
        <w:t>:</w:t>
      </w:r>
    </w:p>
    <w:p w:rsidR="001B1861"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P</w:t>
      </w:r>
      <w:r w:rsidR="000B217A" w:rsidRPr="00151721">
        <w:rPr>
          <w:rFonts w:ascii="Times New Roman" w:hAnsi="Times New Roman"/>
          <w:sz w:val="24"/>
          <w:szCs w:val="24"/>
          <w:lang w:val="en-US"/>
        </w:rPr>
        <w:t>roiect</w:t>
      </w:r>
      <w:r w:rsidR="001B1861" w:rsidRPr="00151721">
        <w:rPr>
          <w:rFonts w:ascii="Times New Roman" w:hAnsi="Times New Roman"/>
          <w:sz w:val="24"/>
          <w:szCs w:val="24"/>
          <w:lang w:val="en-US"/>
        </w:rPr>
        <w:t>ări didactice anuale, pe unități de învățare și zilnice, conformate</w:t>
      </w:r>
      <w:r w:rsidR="000B217A" w:rsidRPr="00151721">
        <w:rPr>
          <w:rFonts w:ascii="Times New Roman" w:hAnsi="Times New Roman"/>
          <w:sz w:val="24"/>
          <w:szCs w:val="24"/>
          <w:lang w:val="en-US"/>
        </w:rPr>
        <w:t xml:space="preserve"> cerințelor curriculare, specificului instituției și a</w:t>
      </w:r>
      <w:r w:rsidR="00F87209">
        <w:rPr>
          <w:rFonts w:ascii="Times New Roman" w:hAnsi="Times New Roman"/>
          <w:sz w:val="24"/>
          <w:szCs w:val="24"/>
          <w:lang w:val="en-US"/>
        </w:rPr>
        <w:t>l</w:t>
      </w:r>
      <w:r w:rsidR="001B1861" w:rsidRPr="00151721">
        <w:rPr>
          <w:rFonts w:ascii="Times New Roman" w:hAnsi="Times New Roman"/>
          <w:sz w:val="24"/>
          <w:szCs w:val="24"/>
          <w:lang w:val="en-US"/>
        </w:rPr>
        <w:t xml:space="preserve"> educabililor;</w:t>
      </w:r>
    </w:p>
    <w:p w:rsidR="001B1861"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E</w:t>
      </w:r>
      <w:r w:rsidR="000B217A" w:rsidRPr="00151721">
        <w:rPr>
          <w:rFonts w:ascii="Times New Roman" w:hAnsi="Times New Roman"/>
          <w:sz w:val="24"/>
          <w:szCs w:val="24"/>
          <w:lang w:val="en-US"/>
        </w:rPr>
        <w:t>valuări inițiale, curente, sumative, finale, externe</w:t>
      </w:r>
      <w:r w:rsidR="001B1861" w:rsidRPr="00151721">
        <w:rPr>
          <w:rFonts w:ascii="Times New Roman" w:hAnsi="Times New Roman"/>
          <w:sz w:val="24"/>
          <w:szCs w:val="24"/>
          <w:lang w:val="en-US"/>
        </w:rPr>
        <w:t xml:space="preserve"> ca impact al procesului educational desfășurat</w:t>
      </w:r>
      <w:r w:rsidR="00F87209">
        <w:rPr>
          <w:rFonts w:ascii="Times New Roman" w:hAnsi="Times New Roman"/>
          <w:sz w:val="24"/>
          <w:szCs w:val="24"/>
          <w:lang w:val="en-US"/>
        </w:rPr>
        <w:t xml:space="preserve"> în liceu</w:t>
      </w:r>
      <w:r w:rsidR="001B1861" w:rsidRPr="00151721">
        <w:rPr>
          <w:rFonts w:ascii="Times New Roman" w:hAnsi="Times New Roman"/>
          <w:sz w:val="24"/>
          <w:szCs w:val="24"/>
          <w:lang w:val="en-US"/>
        </w:rPr>
        <w:t>;</w:t>
      </w:r>
    </w:p>
    <w:p w:rsidR="001B1861"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A</w:t>
      </w:r>
      <w:r w:rsidR="00F87209">
        <w:rPr>
          <w:rFonts w:ascii="Times New Roman" w:hAnsi="Times New Roman"/>
          <w:sz w:val="24"/>
          <w:szCs w:val="24"/>
          <w:lang w:val="en-US"/>
        </w:rPr>
        <w:t>sigurarea aspectului practic</w:t>
      </w:r>
      <w:r w:rsidR="001B1861" w:rsidRPr="00151721">
        <w:rPr>
          <w:rFonts w:ascii="Times New Roman" w:hAnsi="Times New Roman"/>
          <w:sz w:val="24"/>
          <w:szCs w:val="24"/>
          <w:lang w:val="en-US"/>
        </w:rPr>
        <w:t xml:space="preserve"> la disciplinele școlare în dependență de nivelul de dotare și asigurare didactică la discipline;</w:t>
      </w:r>
    </w:p>
    <w:p w:rsidR="001B1861"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lastRenderedPageBreak/>
        <w:t>C</w:t>
      </w:r>
      <w:r w:rsidR="001B1861" w:rsidRPr="00151721">
        <w:rPr>
          <w:rFonts w:ascii="Times New Roman" w:hAnsi="Times New Roman"/>
          <w:sz w:val="24"/>
          <w:szCs w:val="24"/>
          <w:lang w:val="en-US"/>
        </w:rPr>
        <w:t xml:space="preserve">oncursuri și Olimpiada școlară cu accent pe identificarea copiilor dotați și motivarea acestora spre menținerea interesului și  extinderea competențelor </w:t>
      </w:r>
      <w:r w:rsidR="00F87209">
        <w:rPr>
          <w:rFonts w:ascii="Times New Roman" w:hAnsi="Times New Roman"/>
          <w:sz w:val="24"/>
          <w:szCs w:val="24"/>
          <w:lang w:val="en-US"/>
        </w:rPr>
        <w:t>specific la disciplinele școlare</w:t>
      </w:r>
      <w:r w:rsidR="001B1861" w:rsidRPr="00151721">
        <w:rPr>
          <w:rFonts w:ascii="Times New Roman" w:hAnsi="Times New Roman"/>
          <w:sz w:val="24"/>
          <w:szCs w:val="24"/>
          <w:lang w:val="en-US"/>
        </w:rPr>
        <w:t>;</w:t>
      </w:r>
    </w:p>
    <w:p w:rsidR="00AE62EC"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w:t>
      </w:r>
      <w:r w:rsidR="001B1861" w:rsidRPr="00151721">
        <w:rPr>
          <w:rFonts w:ascii="Times New Roman" w:hAnsi="Times New Roman"/>
          <w:sz w:val="24"/>
          <w:szCs w:val="24"/>
          <w:lang w:val="en-US"/>
        </w:rPr>
        <w:t xml:space="preserve">n </w:t>
      </w:r>
      <w:r w:rsidR="007471F6" w:rsidRPr="00151721">
        <w:rPr>
          <w:rFonts w:ascii="Times New Roman" w:hAnsi="Times New Roman"/>
          <w:sz w:val="24"/>
          <w:szCs w:val="24"/>
          <w:lang w:val="en-US"/>
        </w:rPr>
        <w:t>proce</w:t>
      </w:r>
      <w:r w:rsidR="001B1861" w:rsidRPr="00151721">
        <w:rPr>
          <w:rFonts w:ascii="Times New Roman" w:hAnsi="Times New Roman"/>
          <w:sz w:val="24"/>
          <w:szCs w:val="24"/>
          <w:lang w:val="en-US"/>
        </w:rPr>
        <w:t>s de atestare conformat cerințelor și prevederilor Regulamentului de atestare a cadrelor didactice din învățămîntul preuniversitar</w:t>
      </w:r>
      <w:r w:rsidR="00AE62EC" w:rsidRPr="00151721">
        <w:rPr>
          <w:rFonts w:ascii="Times New Roman" w:hAnsi="Times New Roman"/>
          <w:sz w:val="24"/>
          <w:szCs w:val="24"/>
          <w:lang w:val="en-US"/>
        </w:rPr>
        <w:t>;</w:t>
      </w:r>
    </w:p>
    <w:p w:rsidR="007471F6"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Un proces</w:t>
      </w:r>
      <w:r w:rsidR="00AE62EC" w:rsidRPr="00151721">
        <w:rPr>
          <w:rFonts w:ascii="Times New Roman" w:hAnsi="Times New Roman"/>
          <w:sz w:val="24"/>
          <w:szCs w:val="24"/>
          <w:lang w:val="en-US"/>
        </w:rPr>
        <w:t xml:space="preserve"> de formare și instruire </w:t>
      </w:r>
      <w:r w:rsidR="007471F6" w:rsidRPr="00151721">
        <w:rPr>
          <w:rFonts w:ascii="Times New Roman" w:hAnsi="Times New Roman"/>
          <w:sz w:val="24"/>
          <w:szCs w:val="24"/>
          <w:lang w:val="en-US"/>
        </w:rPr>
        <w:t>continuă</w:t>
      </w:r>
      <w:r w:rsidR="00AE62EC" w:rsidRPr="00151721">
        <w:rPr>
          <w:rFonts w:ascii="Times New Roman" w:hAnsi="Times New Roman"/>
          <w:sz w:val="24"/>
          <w:szCs w:val="24"/>
          <w:lang w:val="en-US"/>
        </w:rPr>
        <w:t xml:space="preserve"> a cadrelor didactice axat pe necesitățile și nevoile de formare ale acestora, racordate la cerințele educaționale</w:t>
      </w:r>
      <w:r w:rsidR="007471F6" w:rsidRPr="00151721">
        <w:rPr>
          <w:rFonts w:ascii="Times New Roman" w:hAnsi="Times New Roman"/>
          <w:sz w:val="24"/>
          <w:szCs w:val="24"/>
          <w:lang w:val="en-US"/>
        </w:rPr>
        <w:t xml:space="preserve"> actuale;</w:t>
      </w:r>
    </w:p>
    <w:p w:rsidR="007471F6"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 xml:space="preserve">Un </w:t>
      </w:r>
      <w:r w:rsidR="007471F6" w:rsidRPr="00151721">
        <w:rPr>
          <w:rFonts w:ascii="Times New Roman" w:hAnsi="Times New Roman"/>
          <w:sz w:val="24"/>
          <w:szCs w:val="24"/>
          <w:lang w:val="en-US"/>
        </w:rPr>
        <w:t>proces de monitorizare și îndrumare a tinerilor specialiști</w:t>
      </w:r>
      <w:r w:rsidR="001B1861" w:rsidRPr="00151721">
        <w:rPr>
          <w:rFonts w:ascii="Times New Roman" w:hAnsi="Times New Roman"/>
          <w:sz w:val="24"/>
          <w:szCs w:val="24"/>
          <w:lang w:val="en-US"/>
        </w:rPr>
        <w:t xml:space="preserve"> </w:t>
      </w:r>
      <w:r w:rsidR="007471F6" w:rsidRPr="00151721">
        <w:rPr>
          <w:rFonts w:ascii="Times New Roman" w:hAnsi="Times New Roman"/>
          <w:sz w:val="24"/>
          <w:szCs w:val="24"/>
          <w:lang w:val="en-US"/>
        </w:rPr>
        <w:t>cu impact pozitiv asupra proiectării și desfășurării unui process educational eficient;</w:t>
      </w:r>
    </w:p>
    <w:p w:rsidR="00F87D00"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w:t>
      </w:r>
      <w:r w:rsidR="007471F6" w:rsidRPr="00151721">
        <w:rPr>
          <w:rFonts w:ascii="Times New Roman" w:hAnsi="Times New Roman"/>
          <w:sz w:val="24"/>
          <w:szCs w:val="24"/>
          <w:lang w:val="en-US"/>
        </w:rPr>
        <w:t>n proces de studiere și promovare a Experienței Pedagogice Avansate</w:t>
      </w:r>
      <w:r w:rsidR="000B217A" w:rsidRPr="00151721">
        <w:rPr>
          <w:rFonts w:ascii="Times New Roman" w:hAnsi="Times New Roman"/>
          <w:sz w:val="24"/>
          <w:szCs w:val="24"/>
          <w:lang w:val="en-US"/>
        </w:rPr>
        <w:t xml:space="preserve"> </w:t>
      </w:r>
      <w:r w:rsidR="007471F6" w:rsidRPr="00151721">
        <w:rPr>
          <w:rFonts w:ascii="Times New Roman" w:hAnsi="Times New Roman"/>
          <w:sz w:val="24"/>
          <w:szCs w:val="24"/>
          <w:lang w:val="en-US"/>
        </w:rPr>
        <w:t>cu accent pe împărtășirea și extinderea bunelor practice  profesionale</w:t>
      </w:r>
      <w:r w:rsidR="000B217A" w:rsidRPr="00151721">
        <w:rPr>
          <w:rFonts w:ascii="Times New Roman" w:hAnsi="Times New Roman"/>
          <w:sz w:val="24"/>
          <w:szCs w:val="24"/>
          <w:lang w:val="en-US"/>
        </w:rPr>
        <w:t xml:space="preserve"> </w:t>
      </w:r>
      <w:r w:rsidR="007471F6" w:rsidRPr="00151721">
        <w:rPr>
          <w:rFonts w:ascii="Times New Roman" w:hAnsi="Times New Roman"/>
          <w:sz w:val="24"/>
          <w:szCs w:val="24"/>
          <w:lang w:val="en-US"/>
        </w:rPr>
        <w:t>și pe favorizarea schimbului de experiență în colectiv</w:t>
      </w:r>
      <w:r w:rsidR="00F87209">
        <w:rPr>
          <w:rFonts w:ascii="Times New Roman" w:hAnsi="Times New Roman"/>
          <w:sz w:val="24"/>
          <w:szCs w:val="24"/>
          <w:lang w:val="en-US"/>
        </w:rPr>
        <w:t xml:space="preserve"> și în afara acesuia</w:t>
      </w:r>
      <w:r w:rsidR="007471F6" w:rsidRPr="00151721">
        <w:rPr>
          <w:rFonts w:ascii="Times New Roman" w:hAnsi="Times New Roman"/>
          <w:sz w:val="24"/>
          <w:szCs w:val="24"/>
          <w:lang w:val="en-US"/>
        </w:rPr>
        <w:t>;</w:t>
      </w:r>
    </w:p>
    <w:p w:rsidR="007471F6" w:rsidRPr="00151721"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w:t>
      </w:r>
      <w:r w:rsidR="00574CDB" w:rsidRPr="00151721">
        <w:rPr>
          <w:rFonts w:ascii="Times New Roman" w:hAnsi="Times New Roman"/>
          <w:sz w:val="24"/>
          <w:szCs w:val="24"/>
          <w:lang w:val="en-US"/>
        </w:rPr>
        <w:t>n proce</w:t>
      </w:r>
      <w:r>
        <w:rPr>
          <w:rFonts w:ascii="Times New Roman" w:hAnsi="Times New Roman"/>
          <w:sz w:val="24"/>
          <w:szCs w:val="24"/>
          <w:lang w:val="en-US"/>
        </w:rPr>
        <w:t xml:space="preserve">s </w:t>
      </w:r>
      <w:r w:rsidR="00574CDB" w:rsidRPr="00151721">
        <w:rPr>
          <w:rFonts w:ascii="Times New Roman" w:hAnsi="Times New Roman"/>
          <w:sz w:val="24"/>
          <w:szCs w:val="24"/>
          <w:lang w:val="en-US"/>
        </w:rPr>
        <w:t xml:space="preserve">de </w:t>
      </w:r>
      <w:r>
        <w:rPr>
          <w:rFonts w:ascii="Times New Roman" w:hAnsi="Times New Roman"/>
          <w:sz w:val="24"/>
          <w:szCs w:val="24"/>
          <w:lang w:val="en-US"/>
        </w:rPr>
        <w:t>a</w:t>
      </w:r>
      <w:r w:rsidR="00574CDB" w:rsidRPr="00151721">
        <w:rPr>
          <w:rFonts w:ascii="Times New Roman" w:hAnsi="Times New Roman"/>
          <w:sz w:val="24"/>
          <w:szCs w:val="24"/>
          <w:lang w:val="en-US"/>
        </w:rPr>
        <w:t>sigurare a funcționalității instituției prin dotarea cu mijloace didactice și tehnice, prin întreținerea patrimoniului și a unor condiții sanitaro-igienice adecvate;</w:t>
      </w:r>
    </w:p>
    <w:p w:rsidR="00574CDB" w:rsidRDefault="00030E88"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w:t>
      </w:r>
      <w:r w:rsidR="00574CDB" w:rsidRPr="00151721">
        <w:rPr>
          <w:rFonts w:ascii="Times New Roman" w:hAnsi="Times New Roman"/>
          <w:sz w:val="24"/>
          <w:szCs w:val="24"/>
          <w:lang w:val="en-US"/>
        </w:rPr>
        <w:t>n proces de colaborare cu părinții și menținerea unui parteneriat eficient cu aceștia și cu alți actanți educaționali de orice nivel.</w:t>
      </w:r>
    </w:p>
    <w:p w:rsidR="00030E88" w:rsidRPr="00151721" w:rsidRDefault="00FC23EC" w:rsidP="004D2E07">
      <w:pPr>
        <w:pStyle w:val="ListParagraph"/>
        <w:numPr>
          <w:ilvl w:val="0"/>
          <w:numId w:val="33"/>
        </w:numPr>
        <w:spacing w:after="0"/>
        <w:jc w:val="both"/>
        <w:rPr>
          <w:rFonts w:ascii="Times New Roman" w:hAnsi="Times New Roman"/>
          <w:sz w:val="24"/>
          <w:szCs w:val="24"/>
          <w:lang w:val="en-US"/>
        </w:rPr>
      </w:pPr>
      <w:r>
        <w:rPr>
          <w:rFonts w:ascii="Times New Roman" w:hAnsi="Times New Roman"/>
          <w:sz w:val="24"/>
          <w:szCs w:val="24"/>
          <w:lang w:val="en-US"/>
        </w:rPr>
        <w:t>Un proces ef</w:t>
      </w:r>
      <w:r w:rsidR="00030E88">
        <w:rPr>
          <w:rFonts w:ascii="Times New Roman" w:hAnsi="Times New Roman"/>
          <w:sz w:val="24"/>
          <w:szCs w:val="24"/>
          <w:lang w:val="en-US"/>
        </w:rPr>
        <w:t xml:space="preserve">icient de activitate cu elevii cu CES în cadrul centrului de resurse din instituție.  </w:t>
      </w:r>
    </w:p>
    <w:p w:rsidR="00C00186" w:rsidRPr="00151721" w:rsidRDefault="00C00186"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w:t>
      </w:r>
      <w:r w:rsidR="00030E88">
        <w:rPr>
          <w:rFonts w:ascii="Times New Roman" w:hAnsi="Times New Roman" w:cs="Times New Roman"/>
          <w:sz w:val="24"/>
          <w:szCs w:val="24"/>
        </w:rPr>
        <w:t xml:space="preserve">  Toate aceste aspecte se ordonează</w:t>
      </w:r>
      <w:r w:rsidRPr="00151721">
        <w:rPr>
          <w:rFonts w:ascii="Times New Roman" w:hAnsi="Times New Roman" w:cs="Times New Roman"/>
          <w:sz w:val="24"/>
          <w:szCs w:val="24"/>
        </w:rPr>
        <w:t xml:space="preserve"> intrinsec în rezultatele prezentate de către profesori și diriginți la sfîrșit de semestru/an școlar, care, de fapt, constituie </w:t>
      </w:r>
      <w:r w:rsidR="00C81A87" w:rsidRPr="00151721">
        <w:rPr>
          <w:rFonts w:ascii="Times New Roman" w:hAnsi="Times New Roman" w:cs="Times New Roman"/>
          <w:sz w:val="24"/>
          <w:szCs w:val="24"/>
        </w:rPr>
        <w:t xml:space="preserve">impactul întregii activități didactice și manageriale </w:t>
      </w:r>
      <w:r w:rsidR="00030E88">
        <w:rPr>
          <w:rFonts w:ascii="Times New Roman" w:hAnsi="Times New Roman" w:cs="Times New Roman"/>
          <w:sz w:val="24"/>
          <w:szCs w:val="24"/>
        </w:rPr>
        <w:t xml:space="preserve">din liceu. </w:t>
      </w:r>
    </w:p>
    <w:p w:rsidR="002D0829" w:rsidRPr="00151721" w:rsidRDefault="001B2907" w:rsidP="00151721">
      <w:pPr>
        <w:spacing w:after="0"/>
        <w:jc w:val="both"/>
        <w:rPr>
          <w:rFonts w:ascii="Times New Roman" w:hAnsi="Times New Roman" w:cs="Times New Roman"/>
          <w:sz w:val="24"/>
          <w:szCs w:val="24"/>
        </w:rPr>
      </w:pPr>
      <w:r w:rsidRPr="00151721">
        <w:rPr>
          <w:rFonts w:ascii="Times New Roman" w:hAnsi="Times New Roman" w:cs="Times New Roman"/>
          <w:sz w:val="24"/>
          <w:szCs w:val="24"/>
        </w:rPr>
        <w:t xml:space="preserve"> </w:t>
      </w:r>
      <w:r w:rsidR="00325EBF" w:rsidRPr="00151721">
        <w:rPr>
          <w:rFonts w:ascii="Times New Roman" w:hAnsi="Times New Roman" w:cs="Times New Roman"/>
          <w:sz w:val="24"/>
          <w:szCs w:val="24"/>
        </w:rPr>
        <w:t xml:space="preserve"> </w:t>
      </w:r>
    </w:p>
    <w:p w:rsidR="003C6445" w:rsidRDefault="003C6445" w:rsidP="00151721">
      <w:pPr>
        <w:spacing w:after="0"/>
        <w:jc w:val="both"/>
        <w:rPr>
          <w:rFonts w:ascii="Times New Roman" w:eastAsia="Calibri" w:hAnsi="Times New Roman" w:cs="Times New Roman"/>
          <w:b/>
          <w:sz w:val="24"/>
          <w:szCs w:val="24"/>
        </w:rPr>
      </w:pPr>
    </w:p>
    <w:p w:rsidR="00FC23EC" w:rsidRPr="00151721" w:rsidRDefault="00FC23EC" w:rsidP="00151721">
      <w:pPr>
        <w:spacing w:after="0"/>
        <w:jc w:val="both"/>
        <w:rPr>
          <w:rFonts w:ascii="Times New Roman" w:eastAsia="Calibri" w:hAnsi="Times New Roman" w:cs="Times New Roman"/>
          <w:b/>
          <w:sz w:val="24"/>
          <w:szCs w:val="24"/>
        </w:rPr>
      </w:pPr>
    </w:p>
    <w:p w:rsidR="003C6445" w:rsidRPr="00151721" w:rsidRDefault="003C6445" w:rsidP="00151721">
      <w:pPr>
        <w:spacing w:after="0"/>
        <w:jc w:val="both"/>
        <w:rPr>
          <w:rFonts w:ascii="Times New Roman" w:eastAsia="Calibri" w:hAnsi="Times New Roman" w:cs="Times New Roman"/>
          <w:b/>
          <w:sz w:val="28"/>
          <w:szCs w:val="28"/>
        </w:rPr>
      </w:pPr>
    </w:p>
    <w:p w:rsidR="003C6445" w:rsidRPr="00FC23EC" w:rsidRDefault="003C6445" w:rsidP="004D2E07">
      <w:pPr>
        <w:pStyle w:val="ListParagraph"/>
        <w:numPr>
          <w:ilvl w:val="0"/>
          <w:numId w:val="61"/>
        </w:numPr>
        <w:spacing w:after="0"/>
        <w:jc w:val="both"/>
        <w:rPr>
          <w:rFonts w:ascii="Times New Roman" w:hAnsi="Times New Roman"/>
          <w:b/>
          <w:sz w:val="24"/>
          <w:szCs w:val="24"/>
        </w:rPr>
      </w:pPr>
      <w:r w:rsidRPr="00FC23EC">
        <w:rPr>
          <w:rFonts w:ascii="Times New Roman" w:hAnsi="Times New Roman"/>
          <w:b/>
          <w:sz w:val="24"/>
          <w:szCs w:val="24"/>
        </w:rPr>
        <w:t>Cadrul legal</w:t>
      </w:r>
    </w:p>
    <w:p w:rsidR="00FC23EC" w:rsidRPr="00FC23EC" w:rsidRDefault="00FC23EC" w:rsidP="00FC23EC">
      <w:pPr>
        <w:pStyle w:val="ListParagraph"/>
        <w:spacing w:after="0"/>
        <w:jc w:val="both"/>
        <w:rPr>
          <w:rFonts w:ascii="Times New Roman" w:hAnsi="Times New Roman"/>
          <w:b/>
          <w:sz w:val="24"/>
          <w:szCs w:val="24"/>
        </w:rPr>
      </w:pPr>
    </w:p>
    <w:p w:rsidR="003C6445" w:rsidRPr="00151721" w:rsidRDefault="003C6445" w:rsidP="00151721">
      <w:pPr>
        <w:spacing w:after="0"/>
        <w:jc w:val="both"/>
        <w:rPr>
          <w:rFonts w:ascii="Times New Roman" w:eastAsia="Calibri" w:hAnsi="Times New Roman" w:cs="Times New Roman"/>
          <w:b/>
          <w:sz w:val="24"/>
          <w:szCs w:val="24"/>
        </w:rPr>
      </w:pPr>
      <w:r w:rsidRPr="00151721">
        <w:rPr>
          <w:rFonts w:ascii="Times New Roman" w:eastAsia="Calibri" w:hAnsi="Times New Roman" w:cs="Times New Roman"/>
          <w:b/>
          <w:sz w:val="24"/>
          <w:szCs w:val="24"/>
        </w:rPr>
        <w:t>1.1.  Analiza Planului-Cadru</w:t>
      </w:r>
    </w:p>
    <w:p w:rsidR="003C6445" w:rsidRPr="00151721" w:rsidRDefault="00A90149" w:rsidP="00151721">
      <w:pPr>
        <w:spacing w:after="0"/>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 xml:space="preserve">    </w:t>
      </w:r>
      <w:r w:rsidR="003C6445" w:rsidRPr="00151721">
        <w:rPr>
          <w:rFonts w:ascii="Times New Roman" w:eastAsia="Calibri" w:hAnsi="Times New Roman" w:cs="Times New Roman"/>
          <w:sz w:val="24"/>
          <w:szCs w:val="24"/>
        </w:rPr>
        <w:t xml:space="preserve">Organizarea activităţii educaţionale </w:t>
      </w:r>
      <w:r w:rsidRPr="00151721">
        <w:rPr>
          <w:rFonts w:ascii="Times New Roman" w:eastAsia="Calibri" w:hAnsi="Times New Roman" w:cs="Times New Roman"/>
          <w:sz w:val="24"/>
          <w:szCs w:val="24"/>
        </w:rPr>
        <w:t xml:space="preserve"> </w:t>
      </w:r>
      <w:r w:rsidR="003C6445" w:rsidRPr="00151721">
        <w:rPr>
          <w:rFonts w:ascii="Times New Roman" w:eastAsia="Calibri" w:hAnsi="Times New Roman" w:cs="Times New Roman"/>
          <w:sz w:val="24"/>
          <w:szCs w:val="24"/>
        </w:rPr>
        <w:t xml:space="preserve">a instituţiei s-a desfăşurat  </w:t>
      </w:r>
      <w:r w:rsidR="00030E88">
        <w:rPr>
          <w:rFonts w:ascii="Times New Roman" w:eastAsia="Calibri" w:hAnsi="Times New Roman" w:cs="Times New Roman"/>
          <w:sz w:val="24"/>
          <w:szCs w:val="24"/>
        </w:rPr>
        <w:t xml:space="preserve">conform prevederilor </w:t>
      </w:r>
      <w:r w:rsidR="00030E88" w:rsidRPr="00030E88">
        <w:rPr>
          <w:rFonts w:ascii="Times New Roman" w:eastAsia="Calibri" w:hAnsi="Times New Roman" w:cs="Times New Roman"/>
          <w:i/>
          <w:sz w:val="24"/>
          <w:szCs w:val="24"/>
        </w:rPr>
        <w:t>Planului-cadru pentru învățămîntul primar, gimnazia</w:t>
      </w:r>
      <w:r w:rsidR="00C94607">
        <w:rPr>
          <w:rFonts w:ascii="Times New Roman" w:eastAsia="Calibri" w:hAnsi="Times New Roman" w:cs="Times New Roman"/>
          <w:i/>
          <w:sz w:val="24"/>
          <w:szCs w:val="24"/>
        </w:rPr>
        <w:t>l și liceal, anul de studii 2015-2016</w:t>
      </w:r>
      <w:r w:rsidR="00030E88">
        <w:rPr>
          <w:rFonts w:ascii="Times New Roman" w:eastAsia="Calibri" w:hAnsi="Times New Roman" w:cs="Times New Roman"/>
          <w:sz w:val="24"/>
          <w:szCs w:val="24"/>
        </w:rPr>
        <w:t>, avînd drept scop</w:t>
      </w:r>
      <w:r w:rsidR="003C6445" w:rsidRPr="00151721">
        <w:rPr>
          <w:rFonts w:ascii="Times New Roman" w:eastAsia="Calibri" w:hAnsi="Times New Roman" w:cs="Times New Roman"/>
          <w:sz w:val="24"/>
          <w:szCs w:val="24"/>
        </w:rPr>
        <w:t xml:space="preserve"> </w:t>
      </w:r>
      <w:r w:rsidR="00030E88">
        <w:rPr>
          <w:rFonts w:ascii="Times New Roman" w:eastAsia="Calibri" w:hAnsi="Times New Roman" w:cs="Times New Roman"/>
          <w:sz w:val="24"/>
          <w:szCs w:val="24"/>
        </w:rPr>
        <w:t>promovarea</w:t>
      </w:r>
      <w:r w:rsidR="003C6445" w:rsidRPr="00151721">
        <w:rPr>
          <w:rFonts w:ascii="Times New Roman" w:eastAsia="Calibri" w:hAnsi="Times New Roman" w:cs="Times New Roman"/>
          <w:sz w:val="24"/>
          <w:szCs w:val="24"/>
        </w:rPr>
        <w:t xml:space="preserve"> politici</w:t>
      </w:r>
      <w:r w:rsidR="00030E88">
        <w:rPr>
          <w:rFonts w:ascii="Times New Roman" w:eastAsia="Calibri" w:hAnsi="Times New Roman" w:cs="Times New Roman"/>
          <w:sz w:val="24"/>
          <w:szCs w:val="24"/>
        </w:rPr>
        <w:t>i educaţionale a statului, a</w:t>
      </w:r>
      <w:r w:rsidR="003C6445" w:rsidRPr="00151721">
        <w:rPr>
          <w:rFonts w:ascii="Times New Roman" w:eastAsia="Calibri" w:hAnsi="Times New Roman" w:cs="Times New Roman"/>
          <w:sz w:val="24"/>
          <w:szCs w:val="24"/>
        </w:rPr>
        <w:t xml:space="preserve"> conţin</w:t>
      </w:r>
      <w:r w:rsidR="00030E88">
        <w:rPr>
          <w:rFonts w:ascii="Times New Roman" w:eastAsia="Calibri" w:hAnsi="Times New Roman" w:cs="Times New Roman"/>
          <w:sz w:val="24"/>
          <w:szCs w:val="24"/>
        </w:rPr>
        <w:t xml:space="preserve">uturilor educaţionale propuse pe </w:t>
      </w:r>
      <w:r w:rsidR="003C6445" w:rsidRPr="00151721">
        <w:rPr>
          <w:rFonts w:ascii="Times New Roman" w:eastAsia="Calibri" w:hAnsi="Times New Roman" w:cs="Times New Roman"/>
          <w:sz w:val="24"/>
          <w:szCs w:val="24"/>
        </w:rPr>
        <w:t>nivel</w:t>
      </w:r>
      <w:r w:rsidR="00030E88">
        <w:rPr>
          <w:rFonts w:ascii="Times New Roman" w:eastAsia="Calibri" w:hAnsi="Times New Roman" w:cs="Times New Roman"/>
          <w:sz w:val="24"/>
          <w:szCs w:val="24"/>
        </w:rPr>
        <w:t xml:space="preserve">e, </w:t>
      </w:r>
      <w:r w:rsidR="003C6445" w:rsidRPr="00151721">
        <w:rPr>
          <w:rFonts w:ascii="Times New Roman" w:eastAsia="Calibri" w:hAnsi="Times New Roman" w:cs="Times New Roman"/>
          <w:sz w:val="24"/>
          <w:szCs w:val="24"/>
        </w:rPr>
        <w:t xml:space="preserve"> </w:t>
      </w:r>
      <w:r w:rsidR="00030E88">
        <w:rPr>
          <w:rFonts w:ascii="Times New Roman" w:eastAsia="Calibri" w:hAnsi="Times New Roman" w:cs="Times New Roman"/>
          <w:sz w:val="24"/>
          <w:szCs w:val="24"/>
        </w:rPr>
        <w:t xml:space="preserve">precum şi pe </w:t>
      </w:r>
      <w:r w:rsidR="003C6445" w:rsidRPr="00151721">
        <w:rPr>
          <w:rFonts w:ascii="Times New Roman" w:eastAsia="Calibri" w:hAnsi="Times New Roman" w:cs="Times New Roman"/>
          <w:sz w:val="24"/>
          <w:szCs w:val="24"/>
        </w:rPr>
        <w:t>ciclu</w:t>
      </w:r>
      <w:r w:rsidR="00030E88">
        <w:rPr>
          <w:rFonts w:ascii="Times New Roman" w:eastAsia="Calibri" w:hAnsi="Times New Roman" w:cs="Times New Roman"/>
          <w:sz w:val="24"/>
          <w:szCs w:val="24"/>
        </w:rPr>
        <w:t>ri de școlaritate</w:t>
      </w:r>
      <w:r w:rsidR="003C6445" w:rsidRPr="00151721">
        <w:rPr>
          <w:rFonts w:ascii="Times New Roman" w:eastAsia="Calibri" w:hAnsi="Times New Roman" w:cs="Times New Roman"/>
          <w:sz w:val="24"/>
          <w:szCs w:val="24"/>
        </w:rPr>
        <w:t>.</w:t>
      </w:r>
    </w:p>
    <w:p w:rsidR="003C6445" w:rsidRPr="00151721" w:rsidRDefault="00A90149" w:rsidP="00151721">
      <w:pPr>
        <w:spacing w:after="0"/>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 xml:space="preserve">    </w:t>
      </w:r>
      <w:r w:rsidR="00030E88">
        <w:rPr>
          <w:rFonts w:ascii="Times New Roman" w:eastAsia="Calibri" w:hAnsi="Times New Roman" w:cs="Times New Roman"/>
          <w:sz w:val="24"/>
          <w:szCs w:val="24"/>
        </w:rPr>
        <w:t>Astfel activitatea liceului s-a axat pe</w:t>
      </w:r>
      <w:r w:rsidR="003C6445" w:rsidRPr="00151721">
        <w:rPr>
          <w:rFonts w:ascii="Times New Roman" w:eastAsia="Calibri" w:hAnsi="Times New Roman" w:cs="Times New Roman"/>
          <w:sz w:val="24"/>
          <w:szCs w:val="24"/>
        </w:rPr>
        <w:t xml:space="preserve"> Orarul ipotetic pe clase,</w:t>
      </w:r>
      <w:r w:rsidRPr="00151721">
        <w:rPr>
          <w:rFonts w:ascii="Times New Roman" w:eastAsia="Calibri" w:hAnsi="Times New Roman" w:cs="Times New Roman"/>
          <w:sz w:val="24"/>
          <w:szCs w:val="24"/>
        </w:rPr>
        <w:t xml:space="preserve"> </w:t>
      </w:r>
      <w:r w:rsidR="003C6445" w:rsidRPr="00151721">
        <w:rPr>
          <w:rFonts w:ascii="Times New Roman" w:eastAsia="Calibri" w:hAnsi="Times New Roman" w:cs="Times New Roman"/>
          <w:sz w:val="24"/>
          <w:szCs w:val="24"/>
        </w:rPr>
        <w:t>în ciclul gimnazial şi liceal,</w:t>
      </w:r>
      <w:r w:rsidRPr="00151721">
        <w:rPr>
          <w:rFonts w:ascii="Times New Roman" w:eastAsia="Calibri" w:hAnsi="Times New Roman" w:cs="Times New Roman"/>
          <w:sz w:val="24"/>
          <w:szCs w:val="24"/>
        </w:rPr>
        <w:t xml:space="preserve"> </w:t>
      </w:r>
      <w:r w:rsidR="003C6445" w:rsidRPr="00151721">
        <w:rPr>
          <w:rFonts w:ascii="Times New Roman" w:eastAsia="Calibri" w:hAnsi="Times New Roman" w:cs="Times New Roman"/>
          <w:sz w:val="24"/>
          <w:szCs w:val="24"/>
        </w:rPr>
        <w:t>reieşind din Planu</w:t>
      </w:r>
      <w:r w:rsidR="00B51171" w:rsidRPr="00151721">
        <w:rPr>
          <w:rFonts w:ascii="Times New Roman" w:eastAsia="Calibri" w:hAnsi="Times New Roman" w:cs="Times New Roman"/>
          <w:sz w:val="24"/>
          <w:szCs w:val="24"/>
        </w:rPr>
        <w:t>l –</w:t>
      </w:r>
      <w:r w:rsidR="00030E88">
        <w:rPr>
          <w:rFonts w:ascii="Times New Roman" w:eastAsia="Calibri" w:hAnsi="Times New Roman" w:cs="Times New Roman"/>
          <w:sz w:val="24"/>
          <w:szCs w:val="24"/>
        </w:rPr>
        <w:t xml:space="preserve"> </w:t>
      </w:r>
      <w:r w:rsidR="00C94607">
        <w:rPr>
          <w:rFonts w:ascii="Times New Roman" w:eastAsia="Calibri" w:hAnsi="Times New Roman" w:cs="Times New Roman"/>
          <w:sz w:val="24"/>
          <w:szCs w:val="24"/>
        </w:rPr>
        <w:t>cadru pentru anul şcolar 2015-2016</w:t>
      </w:r>
      <w:r w:rsidR="003C6445" w:rsidRPr="00151721">
        <w:rPr>
          <w:rFonts w:ascii="Times New Roman" w:eastAsia="Calibri" w:hAnsi="Times New Roman" w:cs="Times New Roman"/>
          <w:sz w:val="24"/>
          <w:szCs w:val="24"/>
        </w:rPr>
        <w:t>,</w:t>
      </w:r>
      <w:r w:rsidRPr="00151721">
        <w:rPr>
          <w:rFonts w:ascii="Times New Roman" w:eastAsia="Calibri" w:hAnsi="Times New Roman" w:cs="Times New Roman"/>
          <w:sz w:val="24"/>
          <w:szCs w:val="24"/>
        </w:rPr>
        <w:t xml:space="preserve"> </w:t>
      </w:r>
      <w:r w:rsidR="003C6445" w:rsidRPr="00151721">
        <w:rPr>
          <w:rFonts w:ascii="Times New Roman" w:eastAsia="Calibri" w:hAnsi="Times New Roman" w:cs="Times New Roman"/>
          <w:sz w:val="24"/>
          <w:szCs w:val="24"/>
        </w:rPr>
        <w:t>după cum urmează:</w:t>
      </w:r>
    </w:p>
    <w:p w:rsidR="003C6445" w:rsidRPr="00151721" w:rsidRDefault="003C6445" w:rsidP="00151721">
      <w:pPr>
        <w:tabs>
          <w:tab w:val="center" w:pos="4677"/>
        </w:tabs>
        <w:spacing w:after="0"/>
        <w:jc w:val="both"/>
        <w:rPr>
          <w:rFonts w:ascii="Times New Roman" w:eastAsia="Calibri" w:hAnsi="Times New Roman" w:cs="Times New Roman"/>
          <w:b/>
          <w:i/>
          <w:sz w:val="24"/>
          <w:szCs w:val="24"/>
        </w:rPr>
      </w:pPr>
    </w:p>
    <w:p w:rsidR="00A90149" w:rsidRPr="00151721" w:rsidRDefault="00A90149" w:rsidP="00151721">
      <w:pPr>
        <w:tabs>
          <w:tab w:val="center" w:pos="4677"/>
        </w:tabs>
        <w:spacing w:after="0"/>
        <w:jc w:val="both"/>
        <w:rPr>
          <w:rFonts w:ascii="Times New Roman" w:eastAsia="Calibri" w:hAnsi="Times New Roman" w:cs="Times New Roman"/>
          <w:b/>
          <w:i/>
          <w:sz w:val="24"/>
          <w:szCs w:val="24"/>
        </w:rPr>
      </w:pPr>
    </w:p>
    <w:p w:rsidR="00B51171" w:rsidRDefault="00B51171" w:rsidP="00151721">
      <w:pPr>
        <w:tabs>
          <w:tab w:val="center" w:pos="4677"/>
        </w:tabs>
        <w:spacing w:after="0"/>
        <w:jc w:val="both"/>
        <w:rPr>
          <w:rFonts w:ascii="Times New Roman" w:eastAsia="Calibri" w:hAnsi="Times New Roman" w:cs="Times New Roman"/>
          <w:b/>
          <w:i/>
          <w:sz w:val="24"/>
          <w:szCs w:val="24"/>
        </w:rPr>
      </w:pPr>
    </w:p>
    <w:p w:rsidR="00132F7F" w:rsidRDefault="00132F7F" w:rsidP="00151721">
      <w:pPr>
        <w:tabs>
          <w:tab w:val="center" w:pos="4677"/>
        </w:tabs>
        <w:spacing w:after="0"/>
        <w:jc w:val="both"/>
        <w:rPr>
          <w:rFonts w:ascii="Times New Roman" w:eastAsia="Calibri" w:hAnsi="Times New Roman" w:cs="Times New Roman"/>
          <w:b/>
          <w:i/>
          <w:sz w:val="24"/>
          <w:szCs w:val="24"/>
        </w:rPr>
      </w:pPr>
    </w:p>
    <w:p w:rsidR="009B4D66" w:rsidRDefault="009B4D66" w:rsidP="00151721">
      <w:pPr>
        <w:tabs>
          <w:tab w:val="center" w:pos="4677"/>
        </w:tabs>
        <w:spacing w:after="0"/>
        <w:jc w:val="both"/>
        <w:rPr>
          <w:rFonts w:ascii="Times New Roman" w:eastAsia="Calibri" w:hAnsi="Times New Roman" w:cs="Times New Roman"/>
          <w:b/>
          <w:i/>
          <w:sz w:val="24"/>
          <w:szCs w:val="24"/>
        </w:rPr>
      </w:pPr>
    </w:p>
    <w:p w:rsidR="009B4D66" w:rsidRDefault="009B4D66" w:rsidP="00151721">
      <w:pPr>
        <w:tabs>
          <w:tab w:val="center" w:pos="4677"/>
        </w:tabs>
        <w:spacing w:after="0"/>
        <w:jc w:val="both"/>
        <w:rPr>
          <w:rFonts w:ascii="Times New Roman" w:eastAsia="Calibri" w:hAnsi="Times New Roman" w:cs="Times New Roman"/>
          <w:b/>
          <w:i/>
          <w:sz w:val="24"/>
          <w:szCs w:val="24"/>
        </w:rPr>
      </w:pPr>
    </w:p>
    <w:p w:rsidR="00B51171" w:rsidRPr="00151721" w:rsidRDefault="00132F7F" w:rsidP="00151721">
      <w:pPr>
        <w:tabs>
          <w:tab w:val="center" w:pos="4677"/>
        </w:tabs>
        <w:spacing w:after="0"/>
        <w:jc w:val="both"/>
        <w:rPr>
          <w:rFonts w:ascii="Times New Roman" w:eastAsia="Calibri" w:hAnsi="Times New Roman" w:cs="Times New Roman"/>
          <w:b/>
          <w:i/>
          <w:sz w:val="20"/>
          <w:szCs w:val="20"/>
        </w:rPr>
      </w:pPr>
      <w:r>
        <w:rPr>
          <w:rFonts w:ascii="Times New Roman" w:eastAsia="Calibri" w:hAnsi="Times New Roman" w:cs="Times New Roman"/>
          <w:b/>
          <w:i/>
          <w:sz w:val="20"/>
          <w:szCs w:val="20"/>
        </w:rPr>
        <w:lastRenderedPageBreak/>
        <w:t>Clasa a V-a”A”, 21</w:t>
      </w:r>
      <w:r w:rsidR="00B51171" w:rsidRPr="00151721">
        <w:rPr>
          <w:rFonts w:ascii="Times New Roman" w:eastAsia="Calibri" w:hAnsi="Times New Roman" w:cs="Times New Roman"/>
          <w:b/>
          <w:i/>
          <w:sz w:val="20"/>
          <w:szCs w:val="20"/>
        </w:rPr>
        <w:t xml:space="preserve"> </w:t>
      </w:r>
      <w:r w:rsidR="00CD699C">
        <w:rPr>
          <w:rFonts w:ascii="Times New Roman" w:eastAsia="Calibri" w:hAnsi="Times New Roman" w:cs="Times New Roman"/>
          <w:b/>
          <w:i/>
          <w:sz w:val="20"/>
          <w:szCs w:val="20"/>
        </w:rPr>
        <w:t xml:space="preserve"> </w:t>
      </w:r>
      <w:r w:rsidR="00B51171" w:rsidRPr="00151721">
        <w:rPr>
          <w:rFonts w:ascii="Times New Roman" w:eastAsia="Calibri" w:hAnsi="Times New Roman" w:cs="Times New Roman"/>
          <w:b/>
          <w:i/>
          <w:sz w:val="20"/>
          <w:szCs w:val="20"/>
        </w:rPr>
        <w:t>elevi</w:t>
      </w:r>
      <w:r w:rsidR="00B51171" w:rsidRPr="00151721">
        <w:rPr>
          <w:rFonts w:ascii="Times New Roman" w:eastAsia="Calibri" w:hAnsi="Times New Roman" w:cs="Times New Roman"/>
          <w:b/>
          <w:i/>
          <w:sz w:val="20"/>
          <w:szCs w:val="20"/>
        </w:rPr>
        <w:tab/>
        <w:t xml:space="preserve">                                                               </w:t>
      </w:r>
      <w:r w:rsidR="006A2CC5">
        <w:rPr>
          <w:rFonts w:ascii="Times New Roman" w:eastAsia="Calibri" w:hAnsi="Times New Roman" w:cs="Times New Roman"/>
          <w:b/>
          <w:i/>
          <w:sz w:val="20"/>
          <w:szCs w:val="20"/>
        </w:rPr>
        <w:t>Clasa a V</w:t>
      </w:r>
      <w:r w:rsidR="00B51171" w:rsidRPr="00151721">
        <w:rPr>
          <w:rFonts w:ascii="Times New Roman" w:eastAsia="Calibri" w:hAnsi="Times New Roman" w:cs="Times New Roman"/>
          <w:b/>
          <w:i/>
          <w:sz w:val="20"/>
          <w:szCs w:val="20"/>
        </w:rPr>
        <w:t>-a”B”,</w:t>
      </w:r>
      <w:r w:rsidR="00CD699C">
        <w:rPr>
          <w:rFonts w:ascii="Times New Roman" w:eastAsia="Calibri" w:hAnsi="Times New Roman" w:cs="Times New Roman"/>
          <w:b/>
          <w:i/>
          <w:sz w:val="20"/>
          <w:szCs w:val="20"/>
        </w:rPr>
        <w:t xml:space="preserve"> </w:t>
      </w:r>
      <w:r w:rsidR="00B51171" w:rsidRPr="00151721">
        <w:rPr>
          <w:rFonts w:ascii="Times New Roman" w:eastAsia="Calibri" w:hAnsi="Times New Roman" w:cs="Times New Roman"/>
          <w:b/>
          <w:i/>
          <w:sz w:val="20"/>
          <w:szCs w:val="20"/>
        </w:rPr>
        <w:t>2</w:t>
      </w:r>
      <w:r w:rsidR="006A2CC5">
        <w:rPr>
          <w:rFonts w:ascii="Times New Roman" w:eastAsia="Calibri" w:hAnsi="Times New Roman" w:cs="Times New Roman"/>
          <w:b/>
          <w:i/>
          <w:sz w:val="20"/>
          <w:szCs w:val="20"/>
        </w:rPr>
        <w:t xml:space="preserve">2 </w:t>
      </w:r>
      <w:r w:rsidR="00CD699C">
        <w:rPr>
          <w:rFonts w:ascii="Times New Roman" w:eastAsia="Calibri" w:hAnsi="Times New Roman" w:cs="Times New Roman"/>
          <w:b/>
          <w:i/>
          <w:sz w:val="20"/>
          <w:szCs w:val="20"/>
        </w:rPr>
        <w:t xml:space="preserve"> de </w:t>
      </w:r>
      <w:r w:rsidR="00B51171" w:rsidRPr="00151721">
        <w:rPr>
          <w:rFonts w:ascii="Times New Roman" w:eastAsia="Calibri" w:hAnsi="Times New Roman" w:cs="Times New Roman"/>
          <w:b/>
          <w:i/>
          <w:sz w:val="20"/>
          <w:szCs w:val="20"/>
        </w:rPr>
        <w:t>elevi,</w:t>
      </w:r>
    </w:p>
    <w:p w:rsidR="00B51171" w:rsidRPr="00151721" w:rsidRDefault="00CD699C" w:rsidP="00151721">
      <w:pPr>
        <w:tabs>
          <w:tab w:val="center" w:pos="4677"/>
        </w:tabs>
        <w:spacing w:after="0"/>
        <w:jc w:val="both"/>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Diriginte: </w:t>
      </w:r>
      <w:r w:rsidR="00132F7F">
        <w:rPr>
          <w:rFonts w:ascii="Times New Roman" w:eastAsia="Calibri" w:hAnsi="Times New Roman" w:cs="Times New Roman"/>
          <w:b/>
          <w:i/>
          <w:sz w:val="20"/>
          <w:szCs w:val="20"/>
        </w:rPr>
        <w:t>Vrabii Ecaterina</w:t>
      </w:r>
      <w:r w:rsidR="00B51171" w:rsidRPr="00151721">
        <w:rPr>
          <w:rFonts w:ascii="Times New Roman" w:eastAsia="Calibri" w:hAnsi="Times New Roman" w:cs="Times New Roman"/>
          <w:b/>
          <w:i/>
          <w:sz w:val="20"/>
          <w:szCs w:val="20"/>
        </w:rPr>
        <w:t>,</w:t>
      </w:r>
      <w:r w:rsidR="00030E88">
        <w:rPr>
          <w:rFonts w:ascii="Times New Roman" w:eastAsia="Calibri" w:hAnsi="Times New Roman" w:cs="Times New Roman"/>
          <w:b/>
          <w:i/>
          <w:sz w:val="20"/>
          <w:szCs w:val="20"/>
        </w:rPr>
        <w:t xml:space="preserve"> prof.</w:t>
      </w:r>
      <w:r w:rsidR="00132F7F">
        <w:rPr>
          <w:rFonts w:ascii="Times New Roman" w:eastAsia="Calibri" w:hAnsi="Times New Roman" w:cs="Times New Roman"/>
          <w:b/>
          <w:i/>
          <w:sz w:val="20"/>
          <w:szCs w:val="20"/>
        </w:rPr>
        <w:t xml:space="preserve"> de l.fr.</w:t>
      </w:r>
      <w:r w:rsidR="0093693D" w:rsidRPr="00151721">
        <w:rPr>
          <w:rFonts w:ascii="Times New Roman" w:eastAsia="Calibri" w:hAnsi="Times New Roman" w:cs="Times New Roman"/>
          <w:b/>
          <w:i/>
          <w:sz w:val="20"/>
          <w:szCs w:val="20"/>
        </w:rPr>
        <w:t>,</w:t>
      </w:r>
      <w:r w:rsidR="00030E88">
        <w:rPr>
          <w:rFonts w:ascii="Times New Roman" w:eastAsia="Calibri" w:hAnsi="Times New Roman" w:cs="Times New Roman"/>
          <w:b/>
          <w:i/>
          <w:sz w:val="20"/>
          <w:szCs w:val="20"/>
        </w:rPr>
        <w:t xml:space="preserve"> gr.did.</w:t>
      </w:r>
      <w:r w:rsidR="0093693D" w:rsidRPr="00151721">
        <w:rPr>
          <w:rFonts w:ascii="Times New Roman" w:eastAsia="Calibri" w:hAnsi="Times New Roman" w:cs="Times New Roman"/>
          <w:b/>
          <w:i/>
          <w:sz w:val="20"/>
          <w:szCs w:val="20"/>
        </w:rPr>
        <w:t>II</w:t>
      </w:r>
      <w:r w:rsidR="006A2CC5">
        <w:rPr>
          <w:rFonts w:ascii="Times New Roman" w:eastAsia="Calibri" w:hAnsi="Times New Roman" w:cs="Times New Roman"/>
          <w:b/>
          <w:i/>
          <w:sz w:val="20"/>
          <w:szCs w:val="20"/>
        </w:rPr>
        <w:t xml:space="preserve">                 </w:t>
      </w:r>
      <w:r w:rsidR="00B51171" w:rsidRPr="00151721">
        <w:rPr>
          <w:rFonts w:ascii="Times New Roman" w:eastAsia="Calibri" w:hAnsi="Times New Roman" w:cs="Times New Roman"/>
          <w:b/>
          <w:i/>
          <w:sz w:val="20"/>
          <w:szCs w:val="20"/>
        </w:rPr>
        <w:t xml:space="preserve"> Diriginte:</w:t>
      </w:r>
      <w:r>
        <w:rPr>
          <w:rFonts w:ascii="Times New Roman" w:eastAsia="Calibri" w:hAnsi="Times New Roman" w:cs="Times New Roman"/>
          <w:b/>
          <w:i/>
          <w:sz w:val="20"/>
          <w:szCs w:val="20"/>
        </w:rPr>
        <w:t xml:space="preserve"> </w:t>
      </w:r>
      <w:r w:rsidR="006A2CC5">
        <w:rPr>
          <w:rFonts w:ascii="Times New Roman" w:eastAsia="Calibri" w:hAnsi="Times New Roman" w:cs="Times New Roman"/>
          <w:b/>
          <w:i/>
          <w:sz w:val="20"/>
          <w:szCs w:val="20"/>
        </w:rPr>
        <w:t>Sucitu Doina</w:t>
      </w:r>
      <w:r w:rsidR="00B51171" w:rsidRPr="00151721">
        <w:rPr>
          <w:rFonts w:ascii="Times New Roman" w:eastAsia="Calibri" w:hAnsi="Times New Roman" w:cs="Times New Roman"/>
          <w:b/>
          <w:i/>
          <w:sz w:val="20"/>
          <w:szCs w:val="20"/>
        </w:rPr>
        <w:t>,</w:t>
      </w:r>
      <w:r w:rsidR="006A2CC5">
        <w:rPr>
          <w:rFonts w:ascii="Times New Roman" w:eastAsia="Calibri" w:hAnsi="Times New Roman" w:cs="Times New Roman"/>
          <w:b/>
          <w:i/>
          <w:sz w:val="20"/>
          <w:szCs w:val="20"/>
        </w:rPr>
        <w:t xml:space="preserve"> profesor de istorie</w:t>
      </w:r>
      <w:r w:rsidR="0093693D" w:rsidRPr="00151721">
        <w:rPr>
          <w:rFonts w:ascii="Times New Roman" w:eastAsia="Calibri" w:hAnsi="Times New Roman" w:cs="Times New Roman"/>
          <w:b/>
          <w:i/>
          <w:sz w:val="20"/>
          <w:szCs w:val="20"/>
        </w:rPr>
        <w:t>,</w:t>
      </w:r>
      <w:r w:rsidR="00030E88">
        <w:rPr>
          <w:rFonts w:ascii="Times New Roman" w:eastAsia="Calibri" w:hAnsi="Times New Roman" w:cs="Times New Roman"/>
          <w:b/>
          <w:i/>
          <w:sz w:val="20"/>
          <w:szCs w:val="20"/>
        </w:rPr>
        <w:t xml:space="preserve"> </w:t>
      </w:r>
      <w:r w:rsidR="0093693D" w:rsidRPr="00151721">
        <w:rPr>
          <w:rFonts w:ascii="Times New Roman" w:eastAsia="Calibri" w:hAnsi="Times New Roman" w:cs="Times New Roman"/>
          <w:b/>
          <w:i/>
          <w:sz w:val="20"/>
          <w:szCs w:val="20"/>
        </w:rPr>
        <w:t>gr.did.II</w:t>
      </w:r>
    </w:p>
    <w:tbl>
      <w:tblPr>
        <w:tblStyle w:val="TableGrid"/>
        <w:tblpPr w:leftFromText="180" w:rightFromText="180" w:vertAnchor="text" w:tblpX="-987" w:tblpY="1"/>
        <w:tblOverlap w:val="never"/>
        <w:tblW w:w="0" w:type="auto"/>
        <w:tblLayout w:type="fixed"/>
        <w:tblLook w:val="04A0" w:firstRow="1" w:lastRow="0" w:firstColumn="1" w:lastColumn="0" w:noHBand="0" w:noVBand="1"/>
      </w:tblPr>
      <w:tblGrid>
        <w:gridCol w:w="567"/>
        <w:gridCol w:w="2268"/>
        <w:gridCol w:w="709"/>
        <w:gridCol w:w="1559"/>
      </w:tblGrid>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Nr.</w:t>
            </w:r>
          </w:p>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d/o</w:t>
            </w:r>
          </w:p>
        </w:tc>
        <w:tc>
          <w:tcPr>
            <w:tcW w:w="2268"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Aria curriculară,</w:t>
            </w:r>
            <w:r w:rsidR="00030E88" w:rsidRPr="00CD699C">
              <w:rPr>
                <w:rFonts w:ascii="Times New Roman" w:hAnsi="Times New Roman"/>
                <w:b/>
                <w:i/>
                <w:sz w:val="18"/>
                <w:szCs w:val="18"/>
                <w:lang w:val="ro-RO"/>
              </w:rPr>
              <w:t xml:space="preserve"> </w:t>
            </w:r>
            <w:r w:rsidRPr="00CD699C">
              <w:rPr>
                <w:rFonts w:ascii="Times New Roman" w:hAnsi="Times New Roman"/>
                <w:b/>
                <w:i/>
                <w:sz w:val="18"/>
                <w:szCs w:val="18"/>
              </w:rPr>
              <w:t>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Nr.</w:t>
            </w:r>
          </w:p>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Profesorii</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 xml:space="preserve"> 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3.Limba rusă</w:t>
            </w:r>
          </w:p>
          <w:p w:rsidR="00B51171" w:rsidRPr="006A2CC5" w:rsidRDefault="006A2CC5" w:rsidP="00CD699C">
            <w:pPr>
              <w:jc w:val="both"/>
              <w:rPr>
                <w:rFonts w:ascii="Times New Roman" w:hAnsi="Times New Roman"/>
                <w:sz w:val="18"/>
                <w:szCs w:val="18"/>
                <w:lang w:val="ro-RO"/>
              </w:rPr>
            </w:pPr>
            <w:r>
              <w:rPr>
                <w:rFonts w:ascii="Times New Roman" w:hAnsi="Times New Roman"/>
                <w:sz w:val="18"/>
                <w:szCs w:val="18"/>
              </w:rPr>
              <w:t>4.</w:t>
            </w:r>
            <w:r>
              <w:rPr>
                <w:rFonts w:ascii="Times New Roman" w:hAnsi="Times New Roman"/>
                <w:sz w:val="18"/>
                <w:szCs w:val="18"/>
                <w:lang w:val="en-US"/>
              </w:rPr>
              <w:t>Limba englez</w:t>
            </w:r>
            <w:r>
              <w:rPr>
                <w:rFonts w:ascii="Times New Roman" w:hAnsi="Times New Roman"/>
                <w:sz w:val="18"/>
                <w:szCs w:val="18"/>
                <w:lang w:val="ro-RO"/>
              </w:rPr>
              <w:t>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6 ore</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1 opţ.</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lang w:val="en-US"/>
              </w:rPr>
            </w:pPr>
          </w:p>
          <w:p w:rsidR="006A2CC5" w:rsidRDefault="00FC23EC" w:rsidP="00CD699C">
            <w:pPr>
              <w:jc w:val="both"/>
              <w:rPr>
                <w:rFonts w:ascii="Times New Roman" w:hAnsi="Times New Roman"/>
                <w:sz w:val="18"/>
                <w:szCs w:val="18"/>
                <w:lang w:val="en-US"/>
              </w:rPr>
            </w:pPr>
            <w:r>
              <w:rPr>
                <w:rFonts w:ascii="Times New Roman" w:hAnsi="Times New Roman"/>
                <w:sz w:val="18"/>
                <w:szCs w:val="18"/>
                <w:lang w:val="en-US"/>
              </w:rPr>
              <w:t>Vrabie</w:t>
            </w:r>
            <w:r w:rsidR="006A2CC5">
              <w:rPr>
                <w:rFonts w:ascii="Times New Roman" w:hAnsi="Times New Roman"/>
                <w:sz w:val="18"/>
                <w:szCs w:val="18"/>
                <w:lang w:val="en-US"/>
              </w:rPr>
              <w:t xml:space="preserve"> Eleonora</w:t>
            </w:r>
          </w:p>
          <w:p w:rsidR="00B51171" w:rsidRDefault="006A2CC5" w:rsidP="006A2CC5">
            <w:pPr>
              <w:rPr>
                <w:rFonts w:ascii="Times New Roman" w:hAnsi="Times New Roman"/>
                <w:sz w:val="18"/>
                <w:szCs w:val="18"/>
                <w:lang w:val="en-US"/>
              </w:rPr>
            </w:pPr>
            <w:r>
              <w:rPr>
                <w:rFonts w:ascii="Times New Roman" w:hAnsi="Times New Roman"/>
                <w:sz w:val="18"/>
                <w:szCs w:val="18"/>
                <w:lang w:val="en-US"/>
              </w:rPr>
              <w:t>Vrabii Ecaterina</w:t>
            </w:r>
          </w:p>
          <w:p w:rsidR="006A2CC5" w:rsidRDefault="006A2CC5" w:rsidP="006A2CC5">
            <w:pPr>
              <w:rPr>
                <w:rFonts w:ascii="Times New Roman" w:hAnsi="Times New Roman"/>
                <w:sz w:val="18"/>
                <w:szCs w:val="18"/>
                <w:lang w:val="en-US"/>
              </w:rPr>
            </w:pPr>
            <w:r>
              <w:rPr>
                <w:rFonts w:ascii="Times New Roman" w:hAnsi="Times New Roman"/>
                <w:sz w:val="18"/>
                <w:szCs w:val="18"/>
                <w:lang w:val="en-US"/>
              </w:rPr>
              <w:t>Postica Ana</w:t>
            </w:r>
          </w:p>
          <w:p w:rsidR="006A2CC5" w:rsidRPr="006A2CC5" w:rsidRDefault="006A2CC5" w:rsidP="006A2CC5">
            <w:pPr>
              <w:rPr>
                <w:rFonts w:ascii="Times New Roman" w:hAnsi="Times New Roman"/>
                <w:sz w:val="18"/>
                <w:szCs w:val="18"/>
                <w:lang w:val="en-US"/>
              </w:rPr>
            </w:pPr>
            <w:r>
              <w:rPr>
                <w:rFonts w:ascii="Times New Roman" w:hAnsi="Times New Roman"/>
                <w:sz w:val="18"/>
                <w:szCs w:val="18"/>
                <w:lang w:val="en-US"/>
              </w:rPr>
              <w:t>Gotca Ina</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2.Ştiinţe</w:t>
            </w:r>
          </w:p>
          <w:p w:rsidR="006A2CC5" w:rsidRPr="00151721" w:rsidRDefault="006A2CC5" w:rsidP="00CD699C">
            <w:pPr>
              <w:jc w:val="both"/>
              <w:rPr>
                <w:rFonts w:ascii="Times New Roman" w:hAnsi="Times New Roman"/>
                <w:sz w:val="18"/>
                <w:szCs w:val="18"/>
                <w:lang w:val="en-US"/>
              </w:rPr>
            </w:pPr>
            <w:r>
              <w:rPr>
                <w:rFonts w:ascii="Times New Roman" w:hAnsi="Times New Roman"/>
                <w:sz w:val="18"/>
                <w:szCs w:val="18"/>
                <w:lang w:val="en-US"/>
              </w:rPr>
              <w:t>3.Educația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lang w:val="en-US"/>
              </w:rPr>
            </w:pP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4ore</w:t>
            </w:r>
          </w:p>
          <w:p w:rsidR="00B51171" w:rsidRDefault="006A2CC5" w:rsidP="00CD699C">
            <w:pPr>
              <w:jc w:val="both"/>
              <w:rPr>
                <w:rFonts w:ascii="Times New Roman" w:hAnsi="Times New Roman"/>
                <w:sz w:val="18"/>
                <w:szCs w:val="18"/>
                <w:lang w:val="ro-RO"/>
              </w:rPr>
            </w:pPr>
            <w:r>
              <w:rPr>
                <w:rFonts w:ascii="Times New Roman" w:hAnsi="Times New Roman"/>
                <w:sz w:val="18"/>
                <w:szCs w:val="18"/>
                <w:lang w:val="ro-RO"/>
              </w:rPr>
              <w:t>1 oră</w:t>
            </w:r>
          </w:p>
          <w:p w:rsidR="006A2CC5" w:rsidRPr="006A2CC5" w:rsidRDefault="006A2CC5" w:rsidP="00CD699C">
            <w:pPr>
              <w:jc w:val="both"/>
              <w:rPr>
                <w:rFonts w:ascii="Times New Roman" w:hAnsi="Times New Roman"/>
                <w:sz w:val="18"/>
                <w:szCs w:val="18"/>
                <w:lang w:val="ro-RO"/>
              </w:rPr>
            </w:pPr>
            <w:r>
              <w:rPr>
                <w:rFonts w:ascii="Times New Roman" w:hAnsi="Times New Roman"/>
                <w:sz w:val="18"/>
                <w:szCs w:val="18"/>
                <w:lang w:val="ro-RO"/>
              </w:rPr>
              <w:t>1 opț</w:t>
            </w:r>
          </w:p>
        </w:tc>
        <w:tc>
          <w:tcPr>
            <w:tcW w:w="1559" w:type="dxa"/>
            <w:tcBorders>
              <w:top w:val="single" w:sz="4" w:space="0" w:color="auto"/>
              <w:left w:val="single" w:sz="4" w:space="0" w:color="auto"/>
              <w:bottom w:val="single" w:sz="4" w:space="0" w:color="auto"/>
              <w:right w:val="single" w:sz="4" w:space="0" w:color="auto"/>
            </w:tcBorders>
          </w:tcPr>
          <w:p w:rsidR="00B51171" w:rsidRDefault="00B51171" w:rsidP="00CD699C">
            <w:pPr>
              <w:jc w:val="both"/>
              <w:rPr>
                <w:rFonts w:ascii="Times New Roman" w:hAnsi="Times New Roman"/>
                <w:sz w:val="18"/>
                <w:szCs w:val="18"/>
                <w:lang w:val="ro-RO"/>
              </w:rPr>
            </w:pPr>
          </w:p>
          <w:p w:rsidR="006A2CC5" w:rsidRPr="006A2CC5" w:rsidRDefault="006A2CC5" w:rsidP="00CD699C">
            <w:pPr>
              <w:jc w:val="both"/>
              <w:rPr>
                <w:rFonts w:ascii="Times New Roman" w:hAnsi="Times New Roman"/>
                <w:sz w:val="18"/>
                <w:szCs w:val="18"/>
                <w:lang w:val="ro-RO"/>
              </w:rPr>
            </w:pPr>
            <w:r>
              <w:rPr>
                <w:rFonts w:ascii="Times New Roman" w:hAnsi="Times New Roman"/>
                <w:sz w:val="18"/>
                <w:szCs w:val="18"/>
                <w:lang w:val="ro-RO"/>
              </w:rPr>
              <w:t>Neguța Valentina</w:t>
            </w:r>
          </w:p>
          <w:p w:rsidR="00B51171" w:rsidRDefault="006A2CC5" w:rsidP="00CD699C">
            <w:pPr>
              <w:jc w:val="both"/>
              <w:rPr>
                <w:rFonts w:ascii="Times New Roman" w:hAnsi="Times New Roman"/>
                <w:sz w:val="18"/>
                <w:szCs w:val="18"/>
                <w:lang w:val="ro-RO"/>
              </w:rPr>
            </w:pPr>
            <w:r>
              <w:rPr>
                <w:rFonts w:ascii="Times New Roman" w:hAnsi="Times New Roman"/>
                <w:sz w:val="18"/>
                <w:szCs w:val="18"/>
                <w:lang w:val="ro-RO"/>
              </w:rPr>
              <w:t>Purice Mariana</w:t>
            </w:r>
          </w:p>
          <w:p w:rsidR="006A2CC5" w:rsidRPr="006A2CC5" w:rsidRDefault="006A2CC5" w:rsidP="00CD699C">
            <w:pPr>
              <w:jc w:val="both"/>
              <w:rPr>
                <w:rFonts w:ascii="Times New Roman" w:hAnsi="Times New Roman"/>
                <w:sz w:val="18"/>
                <w:szCs w:val="18"/>
                <w:lang w:val="ro-RO"/>
              </w:rPr>
            </w:pPr>
            <w:r>
              <w:rPr>
                <w:rFonts w:ascii="Times New Roman" w:hAnsi="Times New Roman"/>
                <w:sz w:val="18"/>
                <w:szCs w:val="18"/>
                <w:lang w:val="ro-RO"/>
              </w:rPr>
              <w:t>B</w:t>
            </w:r>
            <w:r w:rsidR="00B35FCC">
              <w:rPr>
                <w:rFonts w:ascii="Times New Roman" w:hAnsi="Times New Roman"/>
                <w:sz w:val="18"/>
                <w:szCs w:val="18"/>
                <w:lang w:val="ro-RO"/>
              </w:rPr>
              <w:t>rînz</w:t>
            </w:r>
            <w:r>
              <w:rPr>
                <w:rFonts w:ascii="Times New Roman" w:hAnsi="Times New Roman"/>
                <w:sz w:val="18"/>
                <w:szCs w:val="18"/>
                <w:lang w:val="ro-RO"/>
              </w:rPr>
              <w:t>a Adriana</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III.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6A2CC5"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3.Educaţia ci</w:t>
            </w:r>
            <w:r w:rsidR="006A2CC5">
              <w:rPr>
                <w:rFonts w:ascii="Times New Roman" w:hAnsi="Times New Roman"/>
                <w:sz w:val="18"/>
                <w:szCs w:val="18"/>
                <w:lang w:val="en-US"/>
              </w:rPr>
              <w:t>vică</w:t>
            </w:r>
          </w:p>
        </w:tc>
        <w:tc>
          <w:tcPr>
            <w:tcW w:w="709" w:type="dxa"/>
            <w:tcBorders>
              <w:top w:val="single" w:sz="4" w:space="0" w:color="auto"/>
              <w:left w:val="single" w:sz="4" w:space="0" w:color="auto"/>
              <w:bottom w:val="single" w:sz="4" w:space="0" w:color="auto"/>
              <w:right w:val="single" w:sz="4" w:space="0" w:color="auto"/>
            </w:tcBorders>
          </w:tcPr>
          <w:p w:rsidR="00B51171" w:rsidRPr="00270397" w:rsidRDefault="00B51171" w:rsidP="00CD699C">
            <w:pPr>
              <w:jc w:val="both"/>
              <w:rPr>
                <w:rFonts w:ascii="Times New Roman" w:hAnsi="Times New Roman"/>
                <w:sz w:val="18"/>
                <w:szCs w:val="18"/>
                <w:lang w:val="en-US"/>
              </w:rPr>
            </w:pPr>
          </w:p>
          <w:p w:rsidR="00CD699C" w:rsidRDefault="00CD699C" w:rsidP="00CD699C">
            <w:pPr>
              <w:jc w:val="both"/>
              <w:rPr>
                <w:rFonts w:ascii="Times New Roman" w:hAnsi="Times New Roman"/>
                <w:sz w:val="18"/>
                <w:szCs w:val="18"/>
                <w:lang w:val="ro-RO"/>
              </w:rPr>
            </w:pPr>
          </w:p>
          <w:p w:rsidR="00B51171" w:rsidRPr="006A2CC5" w:rsidRDefault="006A2CC5" w:rsidP="00CD699C">
            <w:pPr>
              <w:jc w:val="both"/>
              <w:rPr>
                <w:rFonts w:ascii="Times New Roman" w:hAnsi="Times New Roman"/>
                <w:sz w:val="18"/>
                <w:szCs w:val="18"/>
                <w:lang w:val="ro-RO"/>
              </w:rPr>
            </w:pPr>
            <w:r>
              <w:rPr>
                <w:rFonts w:ascii="Times New Roman" w:hAnsi="Times New Roman"/>
                <w:sz w:val="18"/>
                <w:szCs w:val="18"/>
                <w:lang w:val="ro-RO"/>
              </w:rPr>
              <w:t>1 oră</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CD699C">
            <w:pPr>
              <w:jc w:val="both"/>
              <w:rPr>
                <w:rFonts w:ascii="Times New Roman" w:hAnsi="Times New Roman"/>
                <w:sz w:val="18"/>
                <w:szCs w:val="18"/>
                <w:lang w:val="ro-RO"/>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Default="00B51171" w:rsidP="00CD699C">
            <w:pPr>
              <w:jc w:val="both"/>
              <w:rPr>
                <w:rFonts w:ascii="Times New Roman" w:hAnsi="Times New Roman"/>
                <w:sz w:val="18"/>
                <w:szCs w:val="18"/>
                <w:lang w:val="en-US"/>
              </w:rPr>
            </w:pPr>
          </w:p>
          <w:p w:rsidR="00CD699C" w:rsidRPr="00151721" w:rsidRDefault="00CD699C" w:rsidP="00CD699C">
            <w:pPr>
              <w:jc w:val="both"/>
              <w:rPr>
                <w:rFonts w:ascii="Times New Roman" w:hAnsi="Times New Roman"/>
                <w:sz w:val="18"/>
                <w:szCs w:val="18"/>
                <w:lang w:val="en-US"/>
              </w:rPr>
            </w:pPr>
          </w:p>
          <w:p w:rsidR="00B51171" w:rsidRPr="00151721" w:rsidRDefault="006A2CC5" w:rsidP="00CD699C">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6A2CC5" w:rsidP="00CD699C">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6A2CC5" w:rsidRDefault="006A2CC5" w:rsidP="00CD699C">
            <w:pPr>
              <w:jc w:val="both"/>
              <w:rPr>
                <w:rFonts w:ascii="Times New Roman" w:hAnsi="Times New Roman"/>
                <w:sz w:val="18"/>
                <w:szCs w:val="18"/>
                <w:lang w:val="ro-RO"/>
              </w:rPr>
            </w:pPr>
            <w:r>
              <w:rPr>
                <w:rFonts w:ascii="Times New Roman" w:hAnsi="Times New Roman"/>
                <w:sz w:val="18"/>
                <w:szCs w:val="18"/>
                <w:lang w:val="ro-RO"/>
              </w:rPr>
              <w:t>Brînza Adriana</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lang w:val="en-US"/>
              </w:rPr>
            </w:pPr>
            <w:r w:rsidRPr="00151721">
              <w:rPr>
                <w:rFonts w:ascii="Times New Roman" w:hAnsi="Times New Roman"/>
                <w:b/>
                <w:sz w:val="18"/>
                <w:szCs w:val="18"/>
                <w:lang w:val="en-US"/>
              </w:rPr>
              <w:t>D.Arte</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1.Educaţia plastică</w:t>
            </w:r>
          </w:p>
          <w:p w:rsidR="00B51171" w:rsidRPr="00151721" w:rsidRDefault="00B51171" w:rsidP="00CD699C">
            <w:pPr>
              <w:jc w:val="both"/>
              <w:rPr>
                <w:rFonts w:ascii="Times New Roman" w:hAnsi="Times New Roman"/>
                <w:sz w:val="18"/>
                <w:szCs w:val="18"/>
                <w:lang w:val="en-US"/>
              </w:rPr>
            </w:pPr>
            <w:r w:rsidRPr="00151721">
              <w:rPr>
                <w:rFonts w:ascii="Times New Roman" w:hAnsi="Times New Roman"/>
                <w:sz w:val="18"/>
                <w:szCs w:val="18"/>
                <w:lang w:val="en-US"/>
              </w:rPr>
              <w:t>2.Educaţia muzicală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lang w:val="en-US"/>
              </w:rPr>
            </w:pP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Plotnic Aliona</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Bîtca Tatiana</w:t>
            </w:r>
          </w:p>
        </w:tc>
      </w:tr>
      <w:tr w:rsidR="00B51171" w:rsidRPr="00151721" w:rsidTr="00CD699C">
        <w:trPr>
          <w:trHeight w:val="479"/>
        </w:trPr>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268"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both"/>
              <w:rPr>
                <w:rFonts w:ascii="Times New Roman" w:hAnsi="Times New Roman"/>
                <w:b/>
                <w:sz w:val="18"/>
                <w:szCs w:val="18"/>
                <w:lang w:val="en-US"/>
              </w:rPr>
            </w:pPr>
            <w:r w:rsidRPr="00CD699C">
              <w:rPr>
                <w:rFonts w:ascii="Times New Roman" w:hAnsi="Times New Roman"/>
                <w:b/>
                <w:sz w:val="18"/>
                <w:szCs w:val="18"/>
                <w:lang w:val="en-US"/>
              </w:rPr>
              <w:t>E.Tehnologii</w:t>
            </w:r>
          </w:p>
          <w:p w:rsidR="00B51171" w:rsidRPr="00CD699C" w:rsidRDefault="00B51171" w:rsidP="00CD699C">
            <w:pPr>
              <w:rPr>
                <w:rFonts w:ascii="Times New Roman" w:hAnsi="Times New Roman"/>
                <w:sz w:val="18"/>
                <w:szCs w:val="18"/>
                <w:lang w:val="ro-RO"/>
              </w:rPr>
            </w:pPr>
            <w:r w:rsidRPr="00CD699C">
              <w:rPr>
                <w:rFonts w:ascii="Times New Roman" w:hAnsi="Times New Roman"/>
                <w:sz w:val="18"/>
                <w:szCs w:val="18"/>
                <w:lang w:val="en-US"/>
              </w:rPr>
              <w:t>1.Educaţia tehnologică</w:t>
            </w:r>
            <w:r w:rsidR="00CD699C">
              <w:rPr>
                <w:rFonts w:ascii="Times New Roman" w:hAnsi="Times New Roman"/>
                <w:sz w:val="18"/>
                <w:szCs w:val="18"/>
                <w:lang w:val="en-US"/>
              </w:rPr>
              <w:t xml:space="preserve"> </w:t>
            </w:r>
            <w:r w:rsidR="00CD699C">
              <w:rPr>
                <w:rFonts w:ascii="Times New Roman" w:hAnsi="Times New Roman"/>
                <w:sz w:val="18"/>
                <w:szCs w:val="18"/>
                <w:lang w:val="ro-RO"/>
              </w:rPr>
              <w:t xml:space="preserve">   </w:t>
            </w:r>
          </w:p>
        </w:tc>
        <w:tc>
          <w:tcPr>
            <w:tcW w:w="709" w:type="dxa"/>
            <w:tcBorders>
              <w:top w:val="single" w:sz="4" w:space="0" w:color="auto"/>
              <w:left w:val="single" w:sz="4" w:space="0" w:color="auto"/>
              <w:bottom w:val="single" w:sz="4" w:space="0" w:color="auto"/>
              <w:right w:val="single" w:sz="4" w:space="0" w:color="auto"/>
            </w:tcBorders>
          </w:tcPr>
          <w:p w:rsidR="00B51171" w:rsidRPr="00CD699C" w:rsidRDefault="00B51171" w:rsidP="00CD699C">
            <w:pPr>
              <w:jc w:val="both"/>
              <w:rPr>
                <w:rFonts w:ascii="Times New Roman" w:hAnsi="Times New Roman"/>
                <w:sz w:val="18"/>
                <w:szCs w:val="18"/>
                <w:lang w:val="en-US"/>
              </w:rPr>
            </w:pPr>
          </w:p>
          <w:p w:rsidR="00B51171" w:rsidRPr="006A2CC5" w:rsidRDefault="006A2CC5" w:rsidP="00CD699C">
            <w:pPr>
              <w:jc w:val="both"/>
              <w:rPr>
                <w:rFonts w:ascii="Times New Roman" w:hAnsi="Times New Roman"/>
                <w:sz w:val="18"/>
                <w:szCs w:val="18"/>
                <w:lang w:val="ro-RO"/>
              </w:rPr>
            </w:pPr>
            <w:r>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CD699C" w:rsidRDefault="00CD699C" w:rsidP="00CD699C">
            <w:pPr>
              <w:jc w:val="both"/>
              <w:rPr>
                <w:rFonts w:ascii="Times New Roman" w:hAnsi="Times New Roman"/>
                <w:sz w:val="18"/>
                <w:szCs w:val="18"/>
                <w:lang w:val="ro-RO"/>
              </w:rPr>
            </w:pPr>
          </w:p>
          <w:p w:rsidR="00B51171" w:rsidRPr="006A2CC5" w:rsidRDefault="006A2CC5" w:rsidP="00CD699C">
            <w:pPr>
              <w:jc w:val="both"/>
              <w:rPr>
                <w:rFonts w:ascii="Times New Roman" w:hAnsi="Times New Roman"/>
                <w:sz w:val="18"/>
                <w:szCs w:val="18"/>
                <w:lang w:val="ro-RO"/>
              </w:rPr>
            </w:pPr>
            <w:r>
              <w:rPr>
                <w:rFonts w:ascii="Times New Roman" w:hAnsi="Times New Roman"/>
                <w:sz w:val="18"/>
                <w:szCs w:val="18"/>
              </w:rPr>
              <w:t>Zamşa Tatiana</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VI.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F.Sport</w:t>
            </w: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p w:rsidR="00B51171" w:rsidRPr="00151721" w:rsidRDefault="00B51171" w:rsidP="00CD699C">
            <w:pPr>
              <w:jc w:val="both"/>
              <w:rPr>
                <w:rFonts w:ascii="Times New Roman" w:hAnsi="Times New Roman"/>
                <w:sz w:val="18"/>
                <w:szCs w:val="18"/>
              </w:rPr>
            </w:pPr>
            <w:r w:rsidRPr="00151721">
              <w:rPr>
                <w:rFonts w:ascii="Times New Roman" w:hAnsi="Times New Roman"/>
                <w:sz w:val="18"/>
                <w:szCs w:val="18"/>
              </w:rPr>
              <w:t>2</w:t>
            </w:r>
            <w:r w:rsidR="00CD699C">
              <w:rPr>
                <w:rFonts w:ascii="Times New Roman" w:hAnsi="Times New Roman"/>
                <w:sz w:val="18"/>
                <w:szCs w:val="18"/>
                <w:lang w:val="ro-RO"/>
              </w:rPr>
              <w:t xml:space="preserve"> </w:t>
            </w:r>
            <w:r w:rsidRPr="00151721">
              <w:rPr>
                <w:rFonts w:ascii="Times New Roman" w:hAnsi="Times New Roman"/>
                <w:sz w:val="18"/>
                <w:szCs w:val="18"/>
              </w:rPr>
              <w:t>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p w:rsidR="00B51171" w:rsidRPr="00151721" w:rsidRDefault="00FC23EC" w:rsidP="00CD699C">
            <w:pPr>
              <w:jc w:val="both"/>
              <w:rPr>
                <w:rFonts w:ascii="Times New Roman" w:hAnsi="Times New Roman"/>
                <w:sz w:val="18"/>
                <w:szCs w:val="18"/>
                <w:lang w:val="ro-RO"/>
              </w:rPr>
            </w:pPr>
            <w:r>
              <w:rPr>
                <w:rFonts w:ascii="Times New Roman" w:hAnsi="Times New Roman"/>
                <w:sz w:val="18"/>
                <w:szCs w:val="18"/>
                <w:lang w:val="ro-RO"/>
              </w:rPr>
              <w:t>P</w:t>
            </w:r>
            <w:r w:rsidR="00B35FCC">
              <w:rPr>
                <w:rFonts w:ascii="Times New Roman" w:hAnsi="Times New Roman"/>
                <w:sz w:val="18"/>
                <w:szCs w:val="18"/>
                <w:lang w:val="ro-RO"/>
              </w:rPr>
              <w:t>urice Iurie</w:t>
            </w: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Număr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24</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Număr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26</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r>
      <w:tr w:rsidR="00B51171" w:rsidRPr="00151721" w:rsidTr="00CD699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CD699C">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CD699C">
            <w:pPr>
              <w:jc w:val="both"/>
              <w:rPr>
                <w:rFonts w:ascii="Times New Roman" w:hAnsi="Times New Roman"/>
                <w:sz w:val="18"/>
                <w:szCs w:val="18"/>
              </w:rPr>
            </w:pPr>
          </w:p>
        </w:tc>
      </w:tr>
    </w:tbl>
    <w:tbl>
      <w:tblPr>
        <w:tblStyle w:val="TableGrid"/>
        <w:tblW w:w="0" w:type="auto"/>
        <w:tblInd w:w="-34" w:type="dxa"/>
        <w:tblLayout w:type="fixed"/>
        <w:tblLook w:val="04A0" w:firstRow="1" w:lastRow="0" w:firstColumn="1" w:lastColumn="0" w:noHBand="0" w:noVBand="1"/>
      </w:tblPr>
      <w:tblGrid>
        <w:gridCol w:w="568"/>
        <w:gridCol w:w="2268"/>
        <w:gridCol w:w="567"/>
        <w:gridCol w:w="1842"/>
      </w:tblGrid>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Nr.</w:t>
            </w:r>
          </w:p>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d/o</w:t>
            </w:r>
          </w:p>
        </w:tc>
        <w:tc>
          <w:tcPr>
            <w:tcW w:w="2268"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Aria curriculară,</w:t>
            </w:r>
            <w:r w:rsidR="00CD699C">
              <w:rPr>
                <w:rFonts w:ascii="Times New Roman" w:hAnsi="Times New Roman"/>
                <w:b/>
                <w:i/>
                <w:sz w:val="18"/>
                <w:szCs w:val="18"/>
                <w:lang w:val="ro-RO"/>
              </w:rPr>
              <w:t xml:space="preserve"> </w:t>
            </w:r>
            <w:r w:rsidRPr="00CD699C">
              <w:rPr>
                <w:rFonts w:ascii="Times New Roman" w:hAnsi="Times New Roman"/>
                <w:b/>
                <w:i/>
                <w:sz w:val="18"/>
                <w:szCs w:val="18"/>
              </w:rPr>
              <w:t>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Nr.</w:t>
            </w:r>
          </w:p>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ore</w:t>
            </w:r>
          </w:p>
        </w:tc>
        <w:tc>
          <w:tcPr>
            <w:tcW w:w="1842" w:type="dxa"/>
            <w:tcBorders>
              <w:top w:val="single" w:sz="4" w:space="0" w:color="auto"/>
              <w:left w:val="single" w:sz="4" w:space="0" w:color="auto"/>
              <w:bottom w:val="single" w:sz="4" w:space="0" w:color="auto"/>
              <w:right w:val="single" w:sz="4" w:space="0" w:color="auto"/>
            </w:tcBorders>
            <w:hideMark/>
          </w:tcPr>
          <w:p w:rsidR="00B51171" w:rsidRPr="00CD699C" w:rsidRDefault="00B51171" w:rsidP="00CD699C">
            <w:pPr>
              <w:jc w:val="center"/>
              <w:rPr>
                <w:rFonts w:ascii="Times New Roman" w:hAnsi="Times New Roman"/>
                <w:b/>
                <w:i/>
                <w:sz w:val="18"/>
                <w:szCs w:val="18"/>
              </w:rPr>
            </w:pPr>
            <w:r w:rsidRPr="00CD699C">
              <w:rPr>
                <w:rFonts w:ascii="Times New Roman" w:hAnsi="Times New Roman"/>
                <w:b/>
                <w:i/>
                <w:sz w:val="18"/>
                <w:szCs w:val="18"/>
              </w:rPr>
              <w:t>Profesorii</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rusă</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4.Limba engleză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6ore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2ore</w:t>
            </w:r>
          </w:p>
          <w:p w:rsidR="00B35FCC" w:rsidRPr="00B35FCC" w:rsidRDefault="00B35FCC" w:rsidP="00151721">
            <w:pPr>
              <w:jc w:val="both"/>
              <w:rPr>
                <w:rFonts w:ascii="Times New Roman" w:hAnsi="Times New Roman"/>
                <w:sz w:val="18"/>
                <w:szCs w:val="18"/>
                <w:lang w:val="ro-RO"/>
              </w:rPr>
            </w:pPr>
            <w:r>
              <w:rPr>
                <w:rFonts w:ascii="Times New Roman" w:hAnsi="Times New Roman"/>
                <w:sz w:val="18"/>
                <w:szCs w:val="18"/>
                <w:lang w:val="ro-RO"/>
              </w:rPr>
              <w:t>1oră</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Pantilei Svetlana</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Berzoi Liudmila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Postica Ana</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Gotca Ina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2.Ștințe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3.</w:t>
            </w:r>
            <w:r w:rsidR="00B35FCC">
              <w:rPr>
                <w:rFonts w:ascii="Times New Roman" w:hAnsi="Times New Roman"/>
                <w:sz w:val="18"/>
                <w:szCs w:val="18"/>
                <w:lang w:val="ro-RO"/>
              </w:rPr>
              <w:t>Educația economică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4ore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1oră</w:t>
            </w:r>
          </w:p>
          <w:p w:rsidR="00B51171" w:rsidRPr="00151721" w:rsidRDefault="00B35FCC"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Neguța Valentina</w:t>
            </w:r>
          </w:p>
          <w:p w:rsidR="00B51171" w:rsidRDefault="00B35FCC" w:rsidP="00151721">
            <w:pPr>
              <w:jc w:val="both"/>
              <w:rPr>
                <w:rFonts w:ascii="Times New Roman" w:hAnsi="Times New Roman"/>
                <w:sz w:val="18"/>
                <w:szCs w:val="18"/>
                <w:lang w:val="en-US"/>
              </w:rPr>
            </w:pPr>
            <w:r>
              <w:rPr>
                <w:rFonts w:ascii="Times New Roman" w:hAnsi="Times New Roman"/>
                <w:sz w:val="18"/>
                <w:szCs w:val="18"/>
                <w:lang w:val="en-US"/>
              </w:rPr>
              <w:t>Purice Mariana</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B35FCC" w:rsidRDefault="00B35FCC" w:rsidP="00151721">
            <w:pPr>
              <w:jc w:val="both"/>
              <w:rPr>
                <w:rFonts w:ascii="Times New Roman" w:hAnsi="Times New Roman"/>
                <w:sz w:val="18"/>
                <w:szCs w:val="18"/>
                <w:lang w:val="en-US"/>
              </w:rPr>
            </w:pPr>
            <w:r>
              <w:rPr>
                <w:rFonts w:ascii="Times New Roman" w:hAnsi="Times New Roman"/>
                <w:sz w:val="18"/>
                <w:szCs w:val="18"/>
                <w:lang w:val="en-US"/>
              </w:rPr>
              <w:t>3.Educaţia civică</w:t>
            </w:r>
          </w:p>
        </w:tc>
        <w:tc>
          <w:tcPr>
            <w:tcW w:w="567" w:type="dxa"/>
            <w:tcBorders>
              <w:top w:val="single" w:sz="4" w:space="0" w:color="auto"/>
              <w:left w:val="single" w:sz="4" w:space="0" w:color="auto"/>
              <w:bottom w:val="single" w:sz="4" w:space="0" w:color="auto"/>
              <w:right w:val="single" w:sz="4" w:space="0" w:color="auto"/>
            </w:tcBorders>
          </w:tcPr>
          <w:p w:rsidR="00B51171" w:rsidRPr="00270397"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B35FCC" w:rsidRDefault="00B35FCC"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IV.</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D.Arte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1.Educaţia plastică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2.Educaţia muzicală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Plotnic Aliona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Bîtca Tatiana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030E88" w:rsidP="00151721">
            <w:pPr>
              <w:jc w:val="both"/>
              <w:rPr>
                <w:rFonts w:ascii="Times New Roman" w:hAnsi="Times New Roman"/>
                <w:b/>
                <w:color w:val="000000"/>
                <w:sz w:val="18"/>
                <w:szCs w:val="18"/>
              </w:rPr>
            </w:pPr>
            <w:r>
              <w:rPr>
                <w:rFonts w:ascii="Times New Roman" w:hAnsi="Times New Roman"/>
                <w:b/>
                <w:color w:val="000000"/>
                <w:sz w:val="18"/>
                <w:szCs w:val="18"/>
                <w:lang w:val="ro-RO"/>
              </w:rPr>
              <w:t xml:space="preserve">   </w:t>
            </w:r>
            <w:r w:rsidR="00B51171" w:rsidRPr="00151721">
              <w:rPr>
                <w:rFonts w:ascii="Times New Roman" w:hAnsi="Times New Roman"/>
                <w:b/>
                <w:color w:val="000000"/>
                <w:sz w:val="18"/>
                <w:szCs w:val="18"/>
              </w:rPr>
              <w:t>V.</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E.Tehnologii</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1.Ed</w:t>
            </w:r>
            <w:r w:rsidR="00B35FCC">
              <w:rPr>
                <w:rFonts w:ascii="Times New Roman" w:hAnsi="Times New Roman"/>
                <w:sz w:val="18"/>
                <w:szCs w:val="18"/>
                <w:lang w:val="en-US"/>
              </w:rPr>
              <w:t>ucaţia tehnologică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rPr>
              <w:t>1oră</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rPr>
              <w:t>Zamşa Tatiana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color w:val="000000"/>
                <w:sz w:val="18"/>
                <w:szCs w:val="18"/>
              </w:rPr>
            </w:pPr>
            <w:r w:rsidRPr="00151721">
              <w:rPr>
                <w:rFonts w:ascii="Times New Roman" w:hAnsi="Times New Roman"/>
                <w:b/>
                <w:color w:val="000000"/>
                <w:sz w:val="18"/>
                <w:szCs w:val="18"/>
              </w:rPr>
              <w:t>VI.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F.Sport</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fizică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lang w:val="ro-RO"/>
              </w:rPr>
              <w:t>Purice Iurie</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vertAlign w:val="subscript"/>
              </w:rPr>
            </w:pPr>
            <w:r w:rsidRPr="00151721">
              <w:rPr>
                <w:rFonts w:ascii="Times New Roman" w:hAnsi="Times New Roman"/>
                <w:b/>
                <w:sz w:val="18"/>
                <w:szCs w:val="18"/>
              </w:rPr>
              <w:t>24</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26</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CD699C" w:rsidRPr="00CD699C" w:rsidRDefault="00B51171" w:rsidP="00151721">
            <w:pPr>
              <w:jc w:val="both"/>
              <w:rPr>
                <w:rFonts w:ascii="Times New Roman" w:hAnsi="Times New Roman"/>
                <w:b/>
                <w:sz w:val="18"/>
                <w:szCs w:val="18"/>
                <w:lang w:val="ro-RO"/>
              </w:rPr>
            </w:pPr>
            <w:r w:rsidRPr="00151721">
              <w:rPr>
                <w:rFonts w:ascii="Times New Roman" w:hAnsi="Times New Roman"/>
                <w:b/>
                <w:sz w:val="18"/>
                <w:szCs w:val="18"/>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p w:rsidR="00CD699C" w:rsidRDefault="00B51171" w:rsidP="00151721">
      <w:pPr>
        <w:tabs>
          <w:tab w:val="center" w:pos="4677"/>
        </w:tabs>
        <w:spacing w:after="0" w:line="240" w:lineRule="auto"/>
        <w:jc w:val="both"/>
        <w:rPr>
          <w:rFonts w:ascii="Times New Roman" w:eastAsia="Calibri" w:hAnsi="Times New Roman" w:cs="Times New Roman"/>
          <w:b/>
          <w:i/>
          <w:sz w:val="20"/>
          <w:szCs w:val="20"/>
        </w:rPr>
      </w:pPr>
      <w:r w:rsidRPr="00151721">
        <w:rPr>
          <w:rFonts w:ascii="Times New Roman" w:eastAsia="Calibri" w:hAnsi="Times New Roman" w:cs="Times New Roman"/>
          <w:b/>
          <w:i/>
          <w:sz w:val="20"/>
          <w:szCs w:val="20"/>
        </w:rPr>
        <w:t xml:space="preserve">                             </w:t>
      </w:r>
    </w:p>
    <w:p w:rsidR="00CD699C" w:rsidRDefault="00CD699C" w:rsidP="00151721">
      <w:pPr>
        <w:tabs>
          <w:tab w:val="center" w:pos="4677"/>
        </w:tabs>
        <w:spacing w:after="0" w:line="240" w:lineRule="auto"/>
        <w:jc w:val="both"/>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        </w:t>
      </w:r>
      <w:r w:rsidR="00B51171" w:rsidRPr="00151721">
        <w:rPr>
          <w:rFonts w:ascii="Times New Roman" w:eastAsia="Calibri" w:hAnsi="Times New Roman" w:cs="Times New Roman"/>
          <w:b/>
          <w:i/>
          <w:sz w:val="20"/>
          <w:szCs w:val="20"/>
        </w:rPr>
        <w:t>Clasa</w:t>
      </w:r>
      <w:r w:rsidR="004A3A28">
        <w:rPr>
          <w:rFonts w:ascii="Times New Roman" w:eastAsia="Calibri" w:hAnsi="Times New Roman" w:cs="Times New Roman"/>
          <w:b/>
          <w:i/>
          <w:sz w:val="20"/>
          <w:szCs w:val="20"/>
        </w:rPr>
        <w:t xml:space="preserve"> a VI-a”A”, 33 </w:t>
      </w:r>
      <w:r>
        <w:rPr>
          <w:rFonts w:ascii="Times New Roman" w:eastAsia="Calibri" w:hAnsi="Times New Roman" w:cs="Times New Roman"/>
          <w:b/>
          <w:i/>
          <w:sz w:val="20"/>
          <w:szCs w:val="20"/>
        </w:rPr>
        <w:t xml:space="preserve"> de elevi.                                                             </w:t>
      </w:r>
      <w:r w:rsidR="004A3A28">
        <w:rPr>
          <w:rFonts w:ascii="Times New Roman" w:eastAsia="Calibri" w:hAnsi="Times New Roman" w:cs="Times New Roman"/>
          <w:b/>
          <w:i/>
          <w:sz w:val="20"/>
          <w:szCs w:val="20"/>
        </w:rPr>
        <w:t>Clasa a VII-a “A</w:t>
      </w:r>
      <w:r w:rsidRPr="00151721">
        <w:rPr>
          <w:rFonts w:ascii="Times New Roman" w:eastAsia="Calibri" w:hAnsi="Times New Roman" w:cs="Times New Roman"/>
          <w:b/>
          <w:i/>
          <w:sz w:val="20"/>
          <w:szCs w:val="20"/>
        </w:rPr>
        <w:t>”,</w:t>
      </w:r>
      <w:r w:rsidR="004A3A28">
        <w:rPr>
          <w:rFonts w:ascii="Times New Roman" w:eastAsia="Calibri" w:hAnsi="Times New Roman" w:cs="Times New Roman"/>
          <w:b/>
          <w:i/>
          <w:sz w:val="20"/>
          <w:szCs w:val="20"/>
        </w:rPr>
        <w:t xml:space="preserve"> 22</w:t>
      </w:r>
      <w:r>
        <w:rPr>
          <w:rFonts w:ascii="Times New Roman" w:eastAsia="Calibri" w:hAnsi="Times New Roman" w:cs="Times New Roman"/>
          <w:b/>
          <w:i/>
          <w:sz w:val="20"/>
          <w:szCs w:val="20"/>
        </w:rPr>
        <w:t xml:space="preserve"> de elevi</w:t>
      </w:r>
    </w:p>
    <w:p w:rsidR="00B51171" w:rsidRPr="00151721" w:rsidRDefault="00B35FCC" w:rsidP="00151721">
      <w:pPr>
        <w:tabs>
          <w:tab w:val="center" w:pos="4677"/>
        </w:tabs>
        <w:spacing w:after="0" w:line="240" w:lineRule="auto"/>
        <w:jc w:val="both"/>
        <w:rPr>
          <w:rFonts w:ascii="Times New Roman" w:eastAsia="Calibri" w:hAnsi="Times New Roman" w:cs="Times New Roman"/>
          <w:b/>
          <w:i/>
          <w:sz w:val="20"/>
          <w:szCs w:val="20"/>
        </w:rPr>
      </w:pPr>
      <w:r>
        <w:rPr>
          <w:rFonts w:ascii="Times New Roman" w:eastAsia="Calibri" w:hAnsi="Times New Roman" w:cs="Times New Roman"/>
          <w:b/>
          <w:i/>
          <w:sz w:val="20"/>
          <w:szCs w:val="20"/>
        </w:rPr>
        <w:t>Diriginte: Postica Ana, prof. de l.rusă</w:t>
      </w:r>
      <w:r w:rsidR="00FC23EC">
        <w:rPr>
          <w:rFonts w:ascii="Times New Roman" w:eastAsia="Calibri" w:hAnsi="Times New Roman" w:cs="Times New Roman"/>
          <w:b/>
          <w:i/>
          <w:sz w:val="20"/>
          <w:szCs w:val="20"/>
        </w:rPr>
        <w:t>, gr.did.II</w:t>
      </w:r>
      <w:r w:rsidR="00CD699C">
        <w:rPr>
          <w:rFonts w:ascii="Times New Roman" w:eastAsia="Calibri" w:hAnsi="Times New Roman" w:cs="Times New Roman"/>
          <w:b/>
          <w:i/>
          <w:sz w:val="20"/>
          <w:szCs w:val="20"/>
        </w:rPr>
        <w:t xml:space="preserve"> </w:t>
      </w:r>
      <w:r w:rsidR="00B51171" w:rsidRPr="00151721">
        <w:rPr>
          <w:rFonts w:ascii="Times New Roman" w:eastAsia="Calibri" w:hAnsi="Times New Roman" w:cs="Times New Roman"/>
          <w:b/>
          <w:i/>
          <w:sz w:val="20"/>
          <w:szCs w:val="20"/>
        </w:rPr>
        <w:t xml:space="preserve">      </w:t>
      </w:r>
      <w:r w:rsidR="00FC23EC">
        <w:rPr>
          <w:rFonts w:ascii="Times New Roman" w:eastAsia="Calibri" w:hAnsi="Times New Roman" w:cs="Times New Roman"/>
          <w:b/>
          <w:i/>
          <w:sz w:val="20"/>
          <w:szCs w:val="20"/>
        </w:rPr>
        <w:t xml:space="preserve">        </w:t>
      </w:r>
      <w:r w:rsidR="00CD699C">
        <w:rPr>
          <w:rFonts w:ascii="Times New Roman" w:eastAsia="Calibri" w:hAnsi="Times New Roman" w:cs="Times New Roman"/>
          <w:b/>
          <w:i/>
          <w:sz w:val="20"/>
          <w:szCs w:val="20"/>
        </w:rPr>
        <w:t xml:space="preserve">Diriginte: </w:t>
      </w:r>
      <w:r w:rsidR="004A3A28">
        <w:rPr>
          <w:rFonts w:ascii="Times New Roman" w:eastAsia="Calibri" w:hAnsi="Times New Roman" w:cs="Times New Roman"/>
          <w:b/>
          <w:i/>
          <w:sz w:val="20"/>
          <w:szCs w:val="20"/>
        </w:rPr>
        <w:t>Berzoi Liudmila</w:t>
      </w:r>
      <w:r w:rsidR="00B51171" w:rsidRPr="00151721">
        <w:rPr>
          <w:rFonts w:ascii="Times New Roman" w:eastAsia="Calibri" w:hAnsi="Times New Roman" w:cs="Times New Roman"/>
          <w:b/>
          <w:i/>
          <w:sz w:val="20"/>
          <w:szCs w:val="20"/>
        </w:rPr>
        <w:t>,</w:t>
      </w:r>
      <w:r w:rsidR="00CD699C">
        <w:rPr>
          <w:rFonts w:ascii="Times New Roman" w:eastAsia="Calibri" w:hAnsi="Times New Roman" w:cs="Times New Roman"/>
          <w:b/>
          <w:i/>
          <w:sz w:val="20"/>
          <w:szCs w:val="20"/>
        </w:rPr>
        <w:t xml:space="preserve"> </w:t>
      </w:r>
      <w:r w:rsidR="004A3A28">
        <w:rPr>
          <w:rFonts w:ascii="Times New Roman" w:eastAsia="Calibri" w:hAnsi="Times New Roman" w:cs="Times New Roman"/>
          <w:b/>
          <w:i/>
          <w:sz w:val="20"/>
          <w:szCs w:val="20"/>
        </w:rPr>
        <w:t>prof.de l.fr</w:t>
      </w:r>
      <w:r w:rsidR="00FC23EC">
        <w:rPr>
          <w:rFonts w:ascii="Times New Roman" w:eastAsia="Calibri" w:hAnsi="Times New Roman" w:cs="Times New Roman"/>
          <w:b/>
          <w:i/>
          <w:sz w:val="20"/>
          <w:szCs w:val="20"/>
        </w:rPr>
        <w:t>.</w:t>
      </w:r>
      <w:r w:rsidR="00B51171" w:rsidRPr="00151721">
        <w:rPr>
          <w:rFonts w:ascii="Times New Roman" w:eastAsia="Calibri" w:hAnsi="Times New Roman" w:cs="Times New Roman"/>
          <w:b/>
          <w:i/>
          <w:sz w:val="20"/>
          <w:szCs w:val="20"/>
        </w:rPr>
        <w:t xml:space="preserve">    </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Nr.</w:t>
            </w:r>
          </w:p>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Aria curriculară,Disciplina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Nr.</w:t>
            </w:r>
          </w:p>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lang w:val="en-US"/>
              </w:rPr>
            </w:pPr>
            <w:r w:rsidRPr="003C6022">
              <w:rPr>
                <w:rFonts w:ascii="Times New Roman" w:hAnsi="Times New Roman"/>
                <w:b/>
                <w:i/>
                <w:sz w:val="18"/>
                <w:szCs w:val="18"/>
                <w:lang w:val="en-US"/>
              </w:rPr>
              <w:t>Profesorii</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CD699C" w:rsidRDefault="00B51171" w:rsidP="00151721">
            <w:pPr>
              <w:jc w:val="both"/>
              <w:rPr>
                <w:rFonts w:ascii="Times New Roman" w:hAnsi="Times New Roman"/>
                <w:b/>
                <w:sz w:val="18"/>
                <w:szCs w:val="18"/>
                <w:lang w:val="en-US"/>
              </w:rPr>
            </w:pPr>
            <w:r w:rsidRPr="00CD699C">
              <w:rPr>
                <w:rFonts w:ascii="Times New Roman" w:hAnsi="Times New Roman"/>
                <w:b/>
                <w:sz w:val="18"/>
                <w:szCs w:val="18"/>
                <w:lang w:val="en-US"/>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rusă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6 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Zmeu Maria</w:t>
            </w:r>
          </w:p>
          <w:p w:rsidR="00B51171" w:rsidRDefault="003C6022" w:rsidP="00151721">
            <w:pPr>
              <w:jc w:val="both"/>
              <w:rPr>
                <w:rFonts w:ascii="Times New Roman" w:hAnsi="Times New Roman"/>
                <w:sz w:val="18"/>
                <w:szCs w:val="18"/>
                <w:lang w:val="en-US"/>
              </w:rPr>
            </w:pPr>
            <w:r>
              <w:rPr>
                <w:rFonts w:ascii="Times New Roman" w:hAnsi="Times New Roman"/>
                <w:sz w:val="18"/>
                <w:szCs w:val="18"/>
                <w:lang w:val="en-US"/>
              </w:rPr>
              <w:t>Berzoi</w:t>
            </w:r>
            <w:r w:rsidR="00B35FCC">
              <w:rPr>
                <w:rFonts w:ascii="Times New Roman" w:hAnsi="Times New Roman"/>
                <w:sz w:val="18"/>
                <w:szCs w:val="18"/>
                <w:lang w:val="en-US"/>
              </w:rPr>
              <w:t xml:space="preserve"> Liudmila</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Vrabii Ecaterina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Postica 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ro-RO"/>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3.Fizică</w:t>
            </w:r>
          </w:p>
          <w:p w:rsidR="00B35FCC" w:rsidRPr="00B35FCC" w:rsidRDefault="00B35FCC" w:rsidP="00151721">
            <w:pPr>
              <w:jc w:val="both"/>
              <w:rPr>
                <w:rFonts w:ascii="Times New Roman" w:hAnsi="Times New Roman"/>
                <w:sz w:val="18"/>
                <w:szCs w:val="18"/>
                <w:lang w:val="ro-RO"/>
              </w:rPr>
            </w:pPr>
            <w:r>
              <w:rPr>
                <w:rFonts w:ascii="Times New Roman" w:hAnsi="Times New Roman"/>
                <w:sz w:val="18"/>
                <w:szCs w:val="18"/>
                <w:lang w:val="ro-RO"/>
              </w:rPr>
              <w:t>4.educația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4ore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p w:rsidR="00B35FCC" w:rsidRPr="00B35FCC" w:rsidRDefault="00B35FCC"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Mînzarari Nina</w:t>
            </w: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Default="00B35FCC" w:rsidP="00151721">
            <w:pPr>
              <w:jc w:val="both"/>
              <w:rPr>
                <w:rFonts w:ascii="Times New Roman" w:hAnsi="Times New Roman"/>
                <w:sz w:val="18"/>
                <w:szCs w:val="18"/>
                <w:lang w:val="en-US"/>
              </w:rPr>
            </w:pPr>
            <w:r>
              <w:rPr>
                <w:rFonts w:ascii="Times New Roman" w:hAnsi="Times New Roman"/>
                <w:sz w:val="18"/>
                <w:szCs w:val="18"/>
                <w:lang w:val="en-US"/>
              </w:rPr>
              <w:t>Jeman Victor</w:t>
            </w:r>
          </w:p>
          <w:p w:rsidR="00B35FCC"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rPr>
              <w:t xml:space="preserve">4.Educaţia pentru </w:t>
            </w:r>
            <w:r>
              <w:rPr>
                <w:rFonts w:ascii="Times New Roman" w:hAnsi="Times New Roman"/>
                <w:sz w:val="18"/>
                <w:szCs w:val="18"/>
                <w:lang w:val="ro-RO"/>
              </w:rPr>
              <w:t>toleranță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w:t>
            </w:r>
            <w:r w:rsidRPr="00151721">
              <w:rPr>
                <w:rFonts w:ascii="Times New Roman" w:hAnsi="Times New Roman"/>
                <w:sz w:val="18"/>
                <w:szCs w:val="18"/>
                <w:lang w:val="ro-RO"/>
              </w:rPr>
              <w:t>ă</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1opţ</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B35FCC"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Brînza A</w:t>
            </w:r>
            <w:r w:rsidR="00B51171" w:rsidRPr="00151721">
              <w:rPr>
                <w:rFonts w:ascii="Times New Roman" w:hAnsi="Times New Roman"/>
                <w:sz w:val="18"/>
                <w:szCs w:val="18"/>
                <w:lang w:val="en-US"/>
              </w:rPr>
              <w:t>driana</w:t>
            </w:r>
          </w:p>
          <w:p w:rsidR="00B51171" w:rsidRPr="00B35FCC" w:rsidRDefault="00B35FCC" w:rsidP="00151721">
            <w:pPr>
              <w:jc w:val="both"/>
              <w:rPr>
                <w:rFonts w:ascii="Times New Roman" w:hAnsi="Times New Roman"/>
                <w:sz w:val="18"/>
                <w:szCs w:val="18"/>
                <w:lang w:val="ro-RO"/>
              </w:rPr>
            </w:pPr>
            <w:r>
              <w:rPr>
                <w:rFonts w:ascii="Times New Roman" w:hAnsi="Times New Roman"/>
                <w:sz w:val="18"/>
                <w:szCs w:val="18"/>
                <w:lang w:val="ro-RO"/>
              </w:rPr>
              <w:t>Sucitu Doina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D.Arte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1.Educaţia plastică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2.Educaţia muzicală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Plotnic Aliona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Bîtca Tatiana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E.Tehnologii</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1.Educaţia tehnologică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Zamşa Tatiana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Zmeu Ion</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F.Sport</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Stog Natalia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25</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27</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tbl>
      <w:tblPr>
        <w:tblStyle w:val="TableGrid"/>
        <w:tblW w:w="0" w:type="auto"/>
        <w:tblInd w:w="-34" w:type="dxa"/>
        <w:tblLayout w:type="fixed"/>
        <w:tblLook w:val="04A0" w:firstRow="1" w:lastRow="0" w:firstColumn="1" w:lastColumn="0" w:noHBand="0" w:noVBand="1"/>
      </w:tblPr>
      <w:tblGrid>
        <w:gridCol w:w="568"/>
        <w:gridCol w:w="2268"/>
        <w:gridCol w:w="708"/>
        <w:gridCol w:w="1701"/>
      </w:tblGrid>
      <w:tr w:rsidR="00B51171" w:rsidRPr="00151721" w:rsidTr="003C6022">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d/o</w:t>
            </w:r>
          </w:p>
        </w:tc>
        <w:tc>
          <w:tcPr>
            <w:tcW w:w="22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Aria curriculară,Disciplina</w:t>
            </w:r>
          </w:p>
        </w:tc>
        <w:tc>
          <w:tcPr>
            <w:tcW w:w="70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ore</w:t>
            </w:r>
          </w:p>
        </w:tc>
        <w:tc>
          <w:tcPr>
            <w:tcW w:w="1701"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Profesorii</w:t>
            </w:r>
          </w:p>
        </w:tc>
      </w:tr>
      <w:tr w:rsidR="00B51171" w:rsidRPr="00151721" w:rsidTr="003C6022">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2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4A3A28" w:rsidRDefault="004A3A28" w:rsidP="00151721">
            <w:pPr>
              <w:jc w:val="both"/>
              <w:rPr>
                <w:rFonts w:ascii="Times New Roman" w:hAnsi="Times New Roman"/>
                <w:sz w:val="18"/>
                <w:szCs w:val="18"/>
                <w:lang w:val="en-US"/>
              </w:rPr>
            </w:pPr>
            <w:r>
              <w:rPr>
                <w:rFonts w:ascii="Times New Roman" w:hAnsi="Times New Roman"/>
                <w:sz w:val="18"/>
                <w:szCs w:val="18"/>
                <w:lang w:val="en-US"/>
              </w:rPr>
              <w:t>3.Limba rusă</w:t>
            </w:r>
          </w:p>
        </w:tc>
        <w:tc>
          <w:tcPr>
            <w:tcW w:w="708" w:type="dxa"/>
            <w:tcBorders>
              <w:top w:val="single" w:sz="4" w:space="0" w:color="auto"/>
              <w:left w:val="single" w:sz="4" w:space="0" w:color="auto"/>
              <w:bottom w:val="single" w:sz="4" w:space="0" w:color="auto"/>
              <w:right w:val="single" w:sz="4" w:space="0" w:color="auto"/>
            </w:tcBorders>
          </w:tcPr>
          <w:p w:rsidR="004A3A28" w:rsidRDefault="004A3A28"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lang w:val="ro-RO"/>
              </w:rPr>
              <w:t>5</w:t>
            </w:r>
            <w:r w:rsidRPr="00151721">
              <w:rPr>
                <w:rFonts w:ascii="Times New Roman" w:hAnsi="Times New Roman"/>
                <w:sz w:val="18"/>
                <w:szCs w:val="18"/>
              </w:rPr>
              <w:t>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4A3A28" w:rsidRDefault="004A3A28" w:rsidP="00151721">
            <w:pPr>
              <w:jc w:val="both"/>
              <w:rPr>
                <w:rFonts w:ascii="Times New Roman" w:hAnsi="Times New Roman"/>
                <w:sz w:val="18"/>
                <w:szCs w:val="18"/>
                <w:lang w:val="ro-RO"/>
              </w:rPr>
            </w:pPr>
            <w:r>
              <w:rPr>
                <w:rFonts w:ascii="Times New Roman" w:hAnsi="Times New Roman"/>
                <w:sz w:val="18"/>
                <w:szCs w:val="18"/>
              </w:rPr>
              <w:t>2ore</w:t>
            </w:r>
          </w:p>
        </w:tc>
        <w:tc>
          <w:tcPr>
            <w:tcW w:w="1701" w:type="dxa"/>
            <w:tcBorders>
              <w:top w:val="single" w:sz="4" w:space="0" w:color="auto"/>
              <w:left w:val="single" w:sz="4" w:space="0" w:color="auto"/>
              <w:bottom w:val="single" w:sz="4" w:space="0" w:color="auto"/>
              <w:right w:val="single" w:sz="4" w:space="0" w:color="auto"/>
            </w:tcBorders>
          </w:tcPr>
          <w:p w:rsidR="004A3A28" w:rsidRDefault="004A3A28"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Vrabii Vera</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Berzoi Liudmila</w:t>
            </w:r>
          </w:p>
          <w:p w:rsidR="00B51171" w:rsidRPr="00151721" w:rsidRDefault="004A3A28" w:rsidP="00151721">
            <w:pPr>
              <w:jc w:val="both"/>
              <w:rPr>
                <w:rFonts w:ascii="Times New Roman" w:hAnsi="Times New Roman"/>
                <w:sz w:val="18"/>
                <w:szCs w:val="18"/>
                <w:lang w:val="ro-RO"/>
              </w:rPr>
            </w:pPr>
            <w:r>
              <w:rPr>
                <w:rFonts w:ascii="Times New Roman" w:hAnsi="Times New Roman"/>
                <w:sz w:val="18"/>
                <w:szCs w:val="18"/>
                <w:lang w:val="ro-RO"/>
              </w:rPr>
              <w:t>Postica Ana</w:t>
            </w:r>
          </w:p>
        </w:tc>
      </w:tr>
      <w:tr w:rsidR="00B51171" w:rsidRPr="00151721" w:rsidTr="003C6022">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3.Fizica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4.Chimia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5.Informatica</w:t>
            </w:r>
          </w:p>
          <w:p w:rsidR="00B51171" w:rsidRPr="00151721" w:rsidRDefault="004A3A28" w:rsidP="00151721">
            <w:pPr>
              <w:jc w:val="both"/>
              <w:rPr>
                <w:rFonts w:ascii="Times New Roman" w:hAnsi="Times New Roman"/>
                <w:sz w:val="18"/>
                <w:szCs w:val="18"/>
                <w:lang w:val="ro-RO"/>
              </w:rPr>
            </w:pPr>
            <w:r>
              <w:rPr>
                <w:rFonts w:ascii="Times New Roman" w:hAnsi="Times New Roman"/>
                <w:sz w:val="18"/>
                <w:szCs w:val="18"/>
                <w:lang w:val="ro-RO"/>
              </w:rPr>
              <w:t>6.Educația economică</w:t>
            </w:r>
          </w:p>
        </w:tc>
        <w:tc>
          <w:tcPr>
            <w:tcW w:w="70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4ore</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2ore</w:t>
            </w:r>
          </w:p>
          <w:p w:rsidR="00B51171" w:rsidRPr="00151721" w:rsidRDefault="004A3A28" w:rsidP="00151721">
            <w:pPr>
              <w:jc w:val="both"/>
              <w:rPr>
                <w:rFonts w:ascii="Times New Roman" w:hAnsi="Times New Roman"/>
                <w:sz w:val="18"/>
                <w:szCs w:val="18"/>
                <w:lang w:val="ro-RO"/>
              </w:rPr>
            </w:pPr>
            <w:r>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1oră</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1oră</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1oră</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Mînzarari Nina</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Jeman Victor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Purice Mariana</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Hornet Dumitru</w:t>
            </w: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CD699C" w:rsidTr="003C6022">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268" w:type="dxa"/>
            <w:tcBorders>
              <w:top w:val="single" w:sz="4" w:space="0" w:color="auto"/>
              <w:left w:val="single" w:sz="4" w:space="0" w:color="auto"/>
              <w:bottom w:val="single" w:sz="4" w:space="0" w:color="auto"/>
              <w:right w:val="single" w:sz="4" w:space="0" w:color="auto"/>
            </w:tcBorders>
            <w:hideMark/>
          </w:tcPr>
          <w:p w:rsidR="00B51171" w:rsidRPr="007A762C" w:rsidRDefault="00CD699C" w:rsidP="00151721">
            <w:pPr>
              <w:jc w:val="both"/>
              <w:rPr>
                <w:rFonts w:ascii="Times New Roman" w:hAnsi="Times New Roman"/>
                <w:b/>
                <w:sz w:val="18"/>
                <w:szCs w:val="18"/>
                <w:lang w:val="en-US"/>
              </w:rPr>
            </w:pPr>
            <w:r>
              <w:rPr>
                <w:rFonts w:ascii="Times New Roman" w:hAnsi="Times New Roman"/>
                <w:b/>
                <w:sz w:val="18"/>
                <w:szCs w:val="18"/>
                <w:lang w:val="en-US"/>
              </w:rPr>
              <w:t>C</w:t>
            </w:r>
            <w:r w:rsidRPr="007A762C">
              <w:rPr>
                <w:rFonts w:ascii="Times New Roman" w:hAnsi="Times New Roman"/>
                <w:b/>
                <w:sz w:val="18"/>
                <w:szCs w:val="18"/>
                <w:lang w:val="en-US"/>
              </w:rPr>
              <w:t>.</w:t>
            </w:r>
            <w:r>
              <w:rPr>
                <w:rFonts w:ascii="Times New Roman" w:hAnsi="Times New Roman"/>
                <w:b/>
                <w:sz w:val="18"/>
                <w:szCs w:val="18"/>
                <w:lang w:val="en-US"/>
              </w:rPr>
              <w:t>Ed</w:t>
            </w:r>
            <w:r w:rsidRPr="007A762C">
              <w:rPr>
                <w:rFonts w:ascii="Times New Roman" w:hAnsi="Times New Roman"/>
                <w:b/>
                <w:sz w:val="18"/>
                <w:szCs w:val="18"/>
                <w:lang w:val="en-US"/>
              </w:rPr>
              <w:t>.</w:t>
            </w:r>
            <w:r w:rsidR="00B51171" w:rsidRPr="007A762C">
              <w:rPr>
                <w:rFonts w:ascii="Times New Roman" w:hAnsi="Times New Roman"/>
                <w:b/>
                <w:sz w:val="18"/>
                <w:szCs w:val="18"/>
                <w:lang w:val="en-US"/>
              </w:rPr>
              <w:t xml:space="preserve"> </w:t>
            </w:r>
            <w:r w:rsidR="00B51171" w:rsidRPr="00151721">
              <w:rPr>
                <w:rFonts w:ascii="Times New Roman" w:hAnsi="Times New Roman"/>
                <w:b/>
                <w:sz w:val="18"/>
                <w:szCs w:val="18"/>
                <w:lang w:val="en-US"/>
              </w:rPr>
              <w:t>socioumanistic</w:t>
            </w:r>
            <w:r w:rsidR="00B51171" w:rsidRPr="007A762C">
              <w:rPr>
                <w:rFonts w:ascii="Times New Roman" w:hAnsi="Times New Roman"/>
                <w:b/>
                <w:sz w:val="18"/>
                <w:szCs w:val="18"/>
                <w:lang w:val="en-US"/>
              </w:rPr>
              <w:t>ă</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1.</w:t>
            </w:r>
            <w:r w:rsidRPr="00151721">
              <w:rPr>
                <w:rFonts w:ascii="Times New Roman" w:hAnsi="Times New Roman"/>
                <w:sz w:val="18"/>
                <w:szCs w:val="18"/>
                <w:lang w:val="en-US"/>
              </w:rPr>
              <w:t>Geografia</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2.</w:t>
            </w:r>
            <w:r w:rsidRPr="00151721">
              <w:rPr>
                <w:rFonts w:ascii="Times New Roman" w:hAnsi="Times New Roman"/>
                <w:sz w:val="18"/>
                <w:szCs w:val="18"/>
                <w:lang w:val="en-US"/>
              </w:rPr>
              <w:t>Istoria</w:t>
            </w:r>
          </w:p>
          <w:p w:rsidR="00B51171"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3.</w:t>
            </w:r>
            <w:r w:rsidRPr="00151721">
              <w:rPr>
                <w:rFonts w:ascii="Times New Roman" w:hAnsi="Times New Roman"/>
                <w:sz w:val="18"/>
                <w:szCs w:val="18"/>
                <w:lang w:val="en-US"/>
              </w:rPr>
              <w:t>Educa</w:t>
            </w:r>
            <w:r w:rsidRPr="007A762C">
              <w:rPr>
                <w:rFonts w:ascii="Times New Roman" w:hAnsi="Times New Roman"/>
                <w:sz w:val="18"/>
                <w:szCs w:val="18"/>
                <w:lang w:val="en-US"/>
              </w:rPr>
              <w:t>ţ</w:t>
            </w:r>
            <w:r w:rsidRPr="00151721">
              <w:rPr>
                <w:rFonts w:ascii="Times New Roman" w:hAnsi="Times New Roman"/>
                <w:sz w:val="18"/>
                <w:szCs w:val="18"/>
                <w:lang w:val="en-US"/>
              </w:rPr>
              <w:t>ia</w:t>
            </w:r>
            <w:r w:rsidRPr="007A762C">
              <w:rPr>
                <w:rFonts w:ascii="Times New Roman" w:hAnsi="Times New Roman"/>
                <w:sz w:val="18"/>
                <w:szCs w:val="18"/>
                <w:lang w:val="en-US"/>
              </w:rPr>
              <w:t xml:space="preserve"> </w:t>
            </w:r>
            <w:r w:rsidRPr="00151721">
              <w:rPr>
                <w:rFonts w:ascii="Times New Roman" w:hAnsi="Times New Roman"/>
                <w:sz w:val="18"/>
                <w:szCs w:val="18"/>
                <w:lang w:val="en-US"/>
              </w:rPr>
              <w:t>civic</w:t>
            </w:r>
            <w:r w:rsidRPr="007A762C">
              <w:rPr>
                <w:rFonts w:ascii="Times New Roman" w:hAnsi="Times New Roman"/>
                <w:sz w:val="18"/>
                <w:szCs w:val="18"/>
                <w:lang w:val="en-US"/>
              </w:rPr>
              <w:t>ă</w:t>
            </w:r>
          </w:p>
          <w:p w:rsidR="004A3A28" w:rsidRPr="007A762C" w:rsidRDefault="004A3A28" w:rsidP="00151721">
            <w:pPr>
              <w:jc w:val="both"/>
              <w:rPr>
                <w:rFonts w:ascii="Times New Roman" w:hAnsi="Times New Roman"/>
                <w:sz w:val="18"/>
                <w:szCs w:val="18"/>
                <w:lang w:val="en-US"/>
              </w:rPr>
            </w:pPr>
            <w:r>
              <w:rPr>
                <w:rFonts w:ascii="Times New Roman" w:hAnsi="Times New Roman"/>
                <w:sz w:val="18"/>
                <w:szCs w:val="18"/>
                <w:lang w:val="en-US"/>
              </w:rPr>
              <w:t>4. Istoria și cultura locală</w:t>
            </w:r>
          </w:p>
        </w:tc>
        <w:tc>
          <w:tcPr>
            <w:tcW w:w="708" w:type="dxa"/>
            <w:tcBorders>
              <w:top w:val="single" w:sz="4" w:space="0" w:color="auto"/>
              <w:left w:val="single" w:sz="4" w:space="0" w:color="auto"/>
              <w:bottom w:val="single" w:sz="4" w:space="0" w:color="auto"/>
              <w:right w:val="single" w:sz="4" w:space="0" w:color="auto"/>
            </w:tcBorders>
          </w:tcPr>
          <w:p w:rsidR="00CD699C" w:rsidRPr="00CD699C" w:rsidRDefault="00CD699C"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p w:rsidR="004A3A28" w:rsidRPr="004A3A28" w:rsidRDefault="004A3A28" w:rsidP="00151721">
            <w:pPr>
              <w:jc w:val="both"/>
              <w:rPr>
                <w:rFonts w:ascii="Times New Roman" w:hAnsi="Times New Roman"/>
                <w:sz w:val="18"/>
                <w:szCs w:val="18"/>
                <w:lang w:val="ro-RO"/>
              </w:rPr>
            </w:pPr>
            <w:r>
              <w:rPr>
                <w:rFonts w:ascii="Times New Roman" w:hAnsi="Times New Roman"/>
                <w:sz w:val="18"/>
                <w:szCs w:val="18"/>
                <w:lang w:val="ro-RO"/>
              </w:rPr>
              <w:t>1 oră</w:t>
            </w:r>
          </w:p>
        </w:tc>
        <w:tc>
          <w:tcPr>
            <w:tcW w:w="1701" w:type="dxa"/>
            <w:tcBorders>
              <w:top w:val="single" w:sz="4" w:space="0" w:color="auto"/>
              <w:left w:val="single" w:sz="4" w:space="0" w:color="auto"/>
              <w:bottom w:val="single" w:sz="4" w:space="0" w:color="auto"/>
              <w:right w:val="single" w:sz="4" w:space="0" w:color="auto"/>
            </w:tcBorders>
          </w:tcPr>
          <w:p w:rsidR="00CD699C" w:rsidRPr="00CD699C" w:rsidRDefault="00CD699C" w:rsidP="00151721">
            <w:pPr>
              <w:jc w:val="both"/>
              <w:rPr>
                <w:rFonts w:ascii="Times New Roman" w:hAnsi="Times New Roman"/>
                <w:sz w:val="18"/>
                <w:szCs w:val="18"/>
                <w:lang w:val="ro-RO"/>
              </w:rPr>
            </w:pPr>
          </w:p>
          <w:p w:rsidR="00B51171" w:rsidRPr="007A762C" w:rsidRDefault="004A3A28"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7A762C" w:rsidRDefault="004A3A28" w:rsidP="00151721">
            <w:pPr>
              <w:jc w:val="both"/>
              <w:rPr>
                <w:rFonts w:ascii="Times New Roman" w:hAnsi="Times New Roman"/>
                <w:sz w:val="18"/>
                <w:szCs w:val="18"/>
                <w:lang w:val="en-US"/>
              </w:rPr>
            </w:pPr>
            <w:r>
              <w:rPr>
                <w:rFonts w:ascii="Times New Roman" w:hAnsi="Times New Roman"/>
                <w:sz w:val="18"/>
                <w:szCs w:val="18"/>
                <w:lang w:val="en-US"/>
              </w:rPr>
              <w:t>Radu Larisa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Br</w:t>
            </w:r>
            <w:r w:rsidRPr="007A762C">
              <w:rPr>
                <w:rFonts w:ascii="Times New Roman" w:hAnsi="Times New Roman"/>
                <w:sz w:val="18"/>
                <w:szCs w:val="18"/>
                <w:lang w:val="en-US"/>
              </w:rPr>
              <w:t>î</w:t>
            </w:r>
            <w:r w:rsidRPr="00151721">
              <w:rPr>
                <w:rFonts w:ascii="Times New Roman" w:hAnsi="Times New Roman"/>
                <w:sz w:val="18"/>
                <w:szCs w:val="18"/>
                <w:lang w:val="en-US"/>
              </w:rPr>
              <w:t>nza</w:t>
            </w:r>
            <w:r w:rsidRPr="007A762C">
              <w:rPr>
                <w:rFonts w:ascii="Times New Roman" w:hAnsi="Times New Roman"/>
                <w:sz w:val="18"/>
                <w:szCs w:val="18"/>
                <w:lang w:val="en-US"/>
              </w:rPr>
              <w:t xml:space="preserve"> </w:t>
            </w:r>
            <w:r w:rsidRPr="00151721">
              <w:rPr>
                <w:rFonts w:ascii="Times New Roman" w:hAnsi="Times New Roman"/>
                <w:sz w:val="18"/>
                <w:szCs w:val="18"/>
                <w:lang w:val="en-US"/>
              </w:rPr>
              <w:t>Adriana</w:t>
            </w:r>
          </w:p>
          <w:p w:rsidR="004A3A28" w:rsidRPr="007A762C" w:rsidRDefault="004A3A28"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3C6022">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IV.</w:t>
            </w:r>
          </w:p>
        </w:tc>
        <w:tc>
          <w:tcPr>
            <w:tcW w:w="2268" w:type="dxa"/>
            <w:tcBorders>
              <w:top w:val="single" w:sz="4" w:space="0" w:color="auto"/>
              <w:left w:val="single" w:sz="4" w:space="0" w:color="auto"/>
              <w:bottom w:val="single" w:sz="4" w:space="0" w:color="auto"/>
              <w:right w:val="single" w:sz="4" w:space="0" w:color="auto"/>
            </w:tcBorders>
            <w:hideMark/>
          </w:tcPr>
          <w:p w:rsidR="00B51171" w:rsidRPr="007A762C"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D</w:t>
            </w:r>
            <w:r w:rsidRPr="007A762C">
              <w:rPr>
                <w:rFonts w:ascii="Times New Roman" w:hAnsi="Times New Roman"/>
                <w:b/>
                <w:sz w:val="18"/>
                <w:szCs w:val="18"/>
                <w:lang w:val="en-US"/>
              </w:rPr>
              <w:t>.</w:t>
            </w:r>
            <w:r w:rsidRPr="00151721">
              <w:rPr>
                <w:rFonts w:ascii="Times New Roman" w:hAnsi="Times New Roman"/>
                <w:b/>
                <w:sz w:val="18"/>
                <w:szCs w:val="18"/>
                <w:lang w:val="en-US"/>
              </w:rPr>
              <w:t>Arte</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1.</w:t>
            </w:r>
            <w:r w:rsidRPr="00151721">
              <w:rPr>
                <w:rFonts w:ascii="Times New Roman" w:hAnsi="Times New Roman"/>
                <w:sz w:val="18"/>
                <w:szCs w:val="18"/>
                <w:lang w:val="en-US"/>
              </w:rPr>
              <w:t>Educa</w:t>
            </w:r>
            <w:r w:rsidRPr="007A762C">
              <w:rPr>
                <w:rFonts w:ascii="Times New Roman" w:hAnsi="Times New Roman"/>
                <w:sz w:val="18"/>
                <w:szCs w:val="18"/>
                <w:lang w:val="en-US"/>
              </w:rPr>
              <w:t>ţ</w:t>
            </w:r>
            <w:r w:rsidRPr="00151721">
              <w:rPr>
                <w:rFonts w:ascii="Times New Roman" w:hAnsi="Times New Roman"/>
                <w:sz w:val="18"/>
                <w:szCs w:val="18"/>
                <w:lang w:val="en-US"/>
              </w:rPr>
              <w:t>ia</w:t>
            </w:r>
            <w:r w:rsidRPr="007A762C">
              <w:rPr>
                <w:rFonts w:ascii="Times New Roman" w:hAnsi="Times New Roman"/>
                <w:sz w:val="18"/>
                <w:szCs w:val="18"/>
                <w:lang w:val="en-US"/>
              </w:rPr>
              <w:t xml:space="preserve"> </w:t>
            </w:r>
            <w:r w:rsidRPr="00151721">
              <w:rPr>
                <w:rFonts w:ascii="Times New Roman" w:hAnsi="Times New Roman"/>
                <w:sz w:val="18"/>
                <w:szCs w:val="18"/>
                <w:lang w:val="en-US"/>
              </w:rPr>
              <w:t>plastic</w:t>
            </w:r>
            <w:r w:rsidRPr="007A762C">
              <w:rPr>
                <w:rFonts w:ascii="Times New Roman" w:hAnsi="Times New Roman"/>
                <w:sz w:val="18"/>
                <w:szCs w:val="18"/>
                <w:lang w:val="en-US"/>
              </w:rPr>
              <w:t>ă</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2.</w:t>
            </w:r>
            <w:r w:rsidRPr="00151721">
              <w:rPr>
                <w:rFonts w:ascii="Times New Roman" w:hAnsi="Times New Roman"/>
                <w:sz w:val="18"/>
                <w:szCs w:val="18"/>
                <w:lang w:val="en-US"/>
              </w:rPr>
              <w:t>Educa</w:t>
            </w:r>
            <w:r w:rsidRPr="007A762C">
              <w:rPr>
                <w:rFonts w:ascii="Times New Roman" w:hAnsi="Times New Roman"/>
                <w:sz w:val="18"/>
                <w:szCs w:val="18"/>
                <w:lang w:val="en-US"/>
              </w:rPr>
              <w:t>ţ</w:t>
            </w:r>
            <w:r w:rsidRPr="00151721">
              <w:rPr>
                <w:rFonts w:ascii="Times New Roman" w:hAnsi="Times New Roman"/>
                <w:sz w:val="18"/>
                <w:szCs w:val="18"/>
                <w:lang w:val="en-US"/>
              </w:rPr>
              <w:t>ia</w:t>
            </w:r>
            <w:r w:rsidRPr="007A762C">
              <w:rPr>
                <w:rFonts w:ascii="Times New Roman" w:hAnsi="Times New Roman"/>
                <w:sz w:val="18"/>
                <w:szCs w:val="18"/>
                <w:lang w:val="en-US"/>
              </w:rPr>
              <w:t xml:space="preserve"> </w:t>
            </w:r>
            <w:r w:rsidRPr="00151721">
              <w:rPr>
                <w:rFonts w:ascii="Times New Roman" w:hAnsi="Times New Roman"/>
                <w:sz w:val="18"/>
                <w:szCs w:val="18"/>
                <w:lang w:val="en-US"/>
              </w:rPr>
              <w:t>muzical</w:t>
            </w:r>
            <w:r w:rsidRPr="007A762C">
              <w:rPr>
                <w:rFonts w:ascii="Times New Roman" w:hAnsi="Times New Roman"/>
                <w:sz w:val="18"/>
                <w:szCs w:val="18"/>
                <w:lang w:val="en-US"/>
              </w:rPr>
              <w:t>ă</w:t>
            </w:r>
          </w:p>
        </w:tc>
        <w:tc>
          <w:tcPr>
            <w:tcW w:w="708" w:type="dxa"/>
            <w:tcBorders>
              <w:top w:val="single" w:sz="4" w:space="0" w:color="auto"/>
              <w:left w:val="single" w:sz="4" w:space="0" w:color="auto"/>
              <w:bottom w:val="single" w:sz="4" w:space="0" w:color="auto"/>
              <w:right w:val="single" w:sz="4" w:space="0" w:color="auto"/>
            </w:tcBorders>
          </w:tcPr>
          <w:p w:rsidR="00B51171" w:rsidRPr="007A762C"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Plotnic Aliona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Bîtca Tatiana</w:t>
            </w:r>
          </w:p>
        </w:tc>
      </w:tr>
      <w:tr w:rsidR="00B51171" w:rsidRPr="00151721" w:rsidTr="003C6022">
        <w:trPr>
          <w:trHeight w:val="481"/>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tehnologică</w:t>
            </w:r>
          </w:p>
        </w:tc>
        <w:tc>
          <w:tcPr>
            <w:tcW w:w="70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701" w:type="dxa"/>
            <w:tcBorders>
              <w:top w:val="single" w:sz="4" w:space="0" w:color="auto"/>
              <w:left w:val="single" w:sz="4" w:space="0" w:color="auto"/>
              <w:bottom w:val="single" w:sz="4" w:space="0" w:color="auto"/>
              <w:right w:val="single" w:sz="4" w:space="0" w:color="auto"/>
            </w:tcBorders>
            <w:hideMark/>
          </w:tcPr>
          <w:p w:rsidR="00A31873" w:rsidRDefault="00A31873" w:rsidP="00151721">
            <w:pPr>
              <w:jc w:val="both"/>
              <w:rPr>
                <w:rFonts w:ascii="Times New Roman" w:hAnsi="Times New Roman"/>
                <w:sz w:val="18"/>
                <w:szCs w:val="18"/>
                <w:lang w:val="ro-RO"/>
              </w:rPr>
            </w:pPr>
          </w:p>
          <w:p w:rsidR="00B51171" w:rsidRPr="00A31873" w:rsidRDefault="00A31873" w:rsidP="00151721">
            <w:pPr>
              <w:jc w:val="both"/>
              <w:rPr>
                <w:rFonts w:ascii="Times New Roman" w:hAnsi="Times New Roman"/>
                <w:sz w:val="18"/>
                <w:szCs w:val="18"/>
                <w:lang w:val="ro-RO"/>
              </w:rPr>
            </w:pPr>
            <w:r>
              <w:rPr>
                <w:rFonts w:ascii="Times New Roman" w:hAnsi="Times New Roman"/>
                <w:sz w:val="18"/>
                <w:szCs w:val="18"/>
              </w:rPr>
              <w:t>Zamşa Tatiana</w:t>
            </w:r>
          </w:p>
        </w:tc>
      </w:tr>
      <w:tr w:rsidR="00B51171" w:rsidRPr="00151721" w:rsidTr="003C6022">
        <w:trPr>
          <w:trHeight w:val="376"/>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r w:rsidRPr="00151721">
              <w:rPr>
                <w:rFonts w:ascii="Times New Roman" w:hAnsi="Times New Roman"/>
                <w:b/>
                <w:sz w:val="18"/>
                <w:szCs w:val="18"/>
              </w:rPr>
              <w:t>F.Sport</w:t>
            </w:r>
          </w:p>
          <w:p w:rsidR="00B51171" w:rsidRPr="00151721" w:rsidRDefault="00B51171" w:rsidP="00151721">
            <w:pPr>
              <w:jc w:val="both"/>
              <w:rPr>
                <w:rFonts w:ascii="Times New Roman" w:hAnsi="Times New Roman"/>
                <w:b/>
                <w:sz w:val="18"/>
                <w:szCs w:val="18"/>
              </w:rPr>
            </w:pPr>
            <w:r w:rsidRPr="00151721">
              <w:rPr>
                <w:rFonts w:ascii="Times New Roman" w:hAnsi="Times New Roman"/>
                <w:sz w:val="18"/>
                <w:szCs w:val="18"/>
              </w:rPr>
              <w:t>Educaţia fizică</w:t>
            </w:r>
          </w:p>
        </w:tc>
        <w:tc>
          <w:tcPr>
            <w:tcW w:w="70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70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p>
          <w:p w:rsidR="00B51171" w:rsidRPr="004A3A28" w:rsidRDefault="004A3A28" w:rsidP="00151721">
            <w:pPr>
              <w:jc w:val="both"/>
              <w:rPr>
                <w:rFonts w:ascii="Times New Roman" w:hAnsi="Times New Roman"/>
                <w:sz w:val="18"/>
                <w:szCs w:val="18"/>
                <w:lang w:val="ro-RO"/>
              </w:rPr>
            </w:pPr>
            <w:r>
              <w:rPr>
                <w:rFonts w:ascii="Times New Roman" w:hAnsi="Times New Roman"/>
                <w:sz w:val="18"/>
                <w:szCs w:val="18"/>
                <w:lang w:val="ro-RO"/>
              </w:rPr>
              <w:t>Stog Natalia</w:t>
            </w:r>
          </w:p>
        </w:tc>
      </w:tr>
      <w:tr w:rsidR="00B51171" w:rsidRPr="00151721" w:rsidTr="003C6022">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70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vertAlign w:val="subscript"/>
                <w:lang w:val="ro-RO"/>
              </w:rPr>
            </w:pPr>
            <w:r w:rsidRPr="00151721">
              <w:rPr>
                <w:rFonts w:ascii="Times New Roman" w:hAnsi="Times New Roman"/>
                <w:b/>
                <w:sz w:val="18"/>
                <w:szCs w:val="18"/>
              </w:rPr>
              <w:t>2</w:t>
            </w:r>
            <w:r w:rsidRPr="00151721">
              <w:rPr>
                <w:rFonts w:ascii="Times New Roman" w:hAnsi="Times New Roman"/>
                <w:b/>
                <w:sz w:val="18"/>
                <w:szCs w:val="18"/>
                <w:lang w:val="ro-RO"/>
              </w:rPr>
              <w:t>8</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3C6022">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70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ro-RO"/>
              </w:rPr>
            </w:pPr>
            <w:r w:rsidRPr="00151721">
              <w:rPr>
                <w:rFonts w:ascii="Times New Roman" w:hAnsi="Times New Roman"/>
                <w:b/>
                <w:sz w:val="18"/>
                <w:szCs w:val="18"/>
                <w:lang w:val="ro-RO"/>
              </w:rPr>
              <w:t>30</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CD699C" w:rsidRPr="00151721" w:rsidTr="003C6022">
        <w:trPr>
          <w:trHeight w:val="70"/>
        </w:trPr>
        <w:tc>
          <w:tcPr>
            <w:tcW w:w="568" w:type="dxa"/>
            <w:tcBorders>
              <w:top w:val="single" w:sz="4" w:space="0" w:color="auto"/>
              <w:left w:val="single" w:sz="4" w:space="0" w:color="auto"/>
              <w:bottom w:val="single" w:sz="4" w:space="0" w:color="auto"/>
              <w:right w:val="single" w:sz="4" w:space="0" w:color="auto"/>
            </w:tcBorders>
          </w:tcPr>
          <w:p w:rsidR="00CD699C" w:rsidRPr="00151721" w:rsidRDefault="00CD699C"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CD699C" w:rsidRPr="00CD699C" w:rsidRDefault="00CD699C" w:rsidP="00151721">
            <w:pPr>
              <w:jc w:val="both"/>
              <w:rPr>
                <w:rFonts w:ascii="Times New Roman" w:hAnsi="Times New Roman"/>
                <w:b/>
                <w:sz w:val="18"/>
                <w:szCs w:val="18"/>
                <w:lang w:val="ro-RO"/>
              </w:rPr>
            </w:pPr>
            <w:r>
              <w:rPr>
                <w:rFonts w:ascii="Times New Roman" w:hAnsi="Times New Roman"/>
                <w:b/>
                <w:sz w:val="18"/>
                <w:szCs w:val="18"/>
                <w:lang w:val="ro-RO"/>
              </w:rPr>
              <w:t xml:space="preserve">Opționale </w:t>
            </w:r>
          </w:p>
        </w:tc>
        <w:tc>
          <w:tcPr>
            <w:tcW w:w="708" w:type="dxa"/>
            <w:tcBorders>
              <w:top w:val="single" w:sz="4" w:space="0" w:color="auto"/>
              <w:left w:val="single" w:sz="4" w:space="0" w:color="auto"/>
              <w:bottom w:val="single" w:sz="4" w:space="0" w:color="auto"/>
              <w:right w:val="single" w:sz="4" w:space="0" w:color="auto"/>
            </w:tcBorders>
          </w:tcPr>
          <w:p w:rsidR="00CD699C" w:rsidRPr="00151721" w:rsidRDefault="00CD699C" w:rsidP="00151721">
            <w:pPr>
              <w:jc w:val="both"/>
              <w:rPr>
                <w:rFonts w:ascii="Times New Roman" w:hAnsi="Times New Roman"/>
                <w:b/>
                <w:sz w:val="18"/>
                <w:szCs w:val="18"/>
                <w:lang w:val="ro-RO"/>
              </w:rPr>
            </w:pPr>
            <w:r>
              <w:rPr>
                <w:rFonts w:ascii="Times New Roman" w:hAnsi="Times New Roman"/>
                <w:b/>
                <w:sz w:val="18"/>
                <w:szCs w:val="18"/>
                <w:lang w:val="ro-RO"/>
              </w:rPr>
              <w:t>2 ore</w:t>
            </w:r>
          </w:p>
        </w:tc>
        <w:tc>
          <w:tcPr>
            <w:tcW w:w="1701" w:type="dxa"/>
            <w:tcBorders>
              <w:top w:val="single" w:sz="4" w:space="0" w:color="auto"/>
              <w:left w:val="single" w:sz="4" w:space="0" w:color="auto"/>
              <w:bottom w:val="single" w:sz="4" w:space="0" w:color="auto"/>
              <w:right w:val="single" w:sz="4" w:space="0" w:color="auto"/>
            </w:tcBorders>
          </w:tcPr>
          <w:p w:rsidR="00CD699C" w:rsidRPr="00151721" w:rsidRDefault="00CD699C" w:rsidP="00151721">
            <w:pPr>
              <w:jc w:val="both"/>
              <w:rPr>
                <w:rFonts w:ascii="Times New Roman" w:hAnsi="Times New Roman"/>
                <w:sz w:val="18"/>
                <w:szCs w:val="18"/>
              </w:rPr>
            </w:pPr>
          </w:p>
        </w:tc>
      </w:tr>
    </w:tbl>
    <w:p w:rsidR="004A3A28" w:rsidRDefault="003C6022" w:rsidP="00151721">
      <w:pPr>
        <w:tabs>
          <w:tab w:val="left" w:pos="540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rsidR="00A31873" w:rsidRDefault="003C6022" w:rsidP="00151721">
      <w:pPr>
        <w:tabs>
          <w:tab w:val="left" w:pos="540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w:t>
      </w:r>
      <w:r w:rsidR="004A3A28">
        <w:rPr>
          <w:rFonts w:ascii="Times New Roman" w:eastAsia="Calibri" w:hAnsi="Times New Roman" w:cs="Times New Roman"/>
          <w:b/>
          <w:sz w:val="20"/>
          <w:szCs w:val="20"/>
        </w:rPr>
        <w:t>Clasa a VII-a”B”, 18</w:t>
      </w:r>
      <w:r w:rsidR="00B51171" w:rsidRPr="00151721">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w:t>
      </w:r>
      <w:r w:rsidR="00B51171" w:rsidRPr="00151721">
        <w:rPr>
          <w:rFonts w:ascii="Times New Roman" w:eastAsia="Calibri" w:hAnsi="Times New Roman" w:cs="Times New Roman"/>
          <w:b/>
          <w:sz w:val="20"/>
          <w:szCs w:val="20"/>
        </w:rPr>
        <w:t>elevi</w:t>
      </w:r>
      <w:r w:rsidR="00B51171" w:rsidRPr="00151721">
        <w:rPr>
          <w:rFonts w:ascii="Times New Roman" w:eastAsia="Calibri" w:hAnsi="Times New Roman" w:cs="Times New Roman"/>
          <w:b/>
          <w:sz w:val="20"/>
          <w:szCs w:val="20"/>
        </w:rPr>
        <w:tab/>
        <w:t xml:space="preserve">    </w:t>
      </w:r>
      <w:r>
        <w:rPr>
          <w:rFonts w:ascii="Times New Roman" w:eastAsia="Calibri" w:hAnsi="Times New Roman" w:cs="Times New Roman"/>
          <w:b/>
          <w:sz w:val="20"/>
          <w:szCs w:val="20"/>
        </w:rPr>
        <w:t xml:space="preserve">    </w:t>
      </w:r>
      <w:r w:rsidR="004949DF">
        <w:rPr>
          <w:rFonts w:ascii="Times New Roman" w:eastAsia="Calibri" w:hAnsi="Times New Roman" w:cs="Times New Roman"/>
          <w:b/>
          <w:sz w:val="20"/>
          <w:szCs w:val="20"/>
        </w:rPr>
        <w:t>Clasa a VIII-a”A”, 27</w:t>
      </w:r>
      <w:r w:rsidR="00A31873">
        <w:rPr>
          <w:rFonts w:ascii="Times New Roman" w:eastAsia="Calibri" w:hAnsi="Times New Roman" w:cs="Times New Roman"/>
          <w:b/>
          <w:sz w:val="20"/>
          <w:szCs w:val="20"/>
        </w:rPr>
        <w:t xml:space="preserve"> de elevi</w:t>
      </w:r>
    </w:p>
    <w:p w:rsidR="00B51171" w:rsidRPr="00151721" w:rsidRDefault="004A3A28" w:rsidP="00151721">
      <w:pPr>
        <w:tabs>
          <w:tab w:val="left" w:pos="540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Diriginte: Calmîc Lidia</w:t>
      </w:r>
      <w:r w:rsidR="00B51171" w:rsidRPr="00151721">
        <w:rPr>
          <w:rFonts w:ascii="Times New Roman" w:eastAsia="Calibri" w:hAnsi="Times New Roman" w:cs="Times New Roman"/>
          <w:b/>
          <w:sz w:val="20"/>
          <w:szCs w:val="20"/>
        </w:rPr>
        <w:t>,</w:t>
      </w:r>
      <w:r w:rsidR="003C602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pr.de biologie</w:t>
      </w:r>
      <w:r w:rsidR="00A31873">
        <w:rPr>
          <w:rFonts w:ascii="Times New Roman" w:eastAsia="Calibri" w:hAnsi="Times New Roman" w:cs="Times New Roman"/>
          <w:b/>
          <w:sz w:val="20"/>
          <w:szCs w:val="20"/>
        </w:rPr>
        <w:t>, gr. did.II</w:t>
      </w:r>
      <w:r w:rsidR="00B51171" w:rsidRPr="00151721">
        <w:rPr>
          <w:rFonts w:ascii="Times New Roman" w:eastAsia="Calibri" w:hAnsi="Times New Roman" w:cs="Times New Roman"/>
          <w:b/>
          <w:sz w:val="20"/>
          <w:szCs w:val="20"/>
        </w:rPr>
        <w:t xml:space="preserve">          Diri</w:t>
      </w:r>
      <w:r w:rsidR="004949DF">
        <w:rPr>
          <w:rFonts w:ascii="Times New Roman" w:eastAsia="Calibri" w:hAnsi="Times New Roman" w:cs="Times New Roman"/>
          <w:b/>
          <w:sz w:val="20"/>
          <w:szCs w:val="20"/>
        </w:rPr>
        <w:t>ginte:</w:t>
      </w:r>
      <w:r w:rsidR="00A31873">
        <w:rPr>
          <w:rFonts w:ascii="Times New Roman" w:eastAsia="Calibri" w:hAnsi="Times New Roman" w:cs="Times New Roman"/>
          <w:b/>
          <w:sz w:val="20"/>
          <w:szCs w:val="20"/>
        </w:rPr>
        <w:t xml:space="preserve"> Brînza Adriana, pr.de ed.civică</w:t>
      </w:r>
      <w:r w:rsidR="00B51171" w:rsidRPr="00151721">
        <w:rPr>
          <w:rFonts w:ascii="Times New Roman" w:eastAsia="Calibri" w:hAnsi="Times New Roman" w:cs="Times New Roman"/>
          <w:b/>
          <w:sz w:val="20"/>
          <w:szCs w:val="20"/>
        </w:rPr>
        <w:t>, gr.did.II</w:t>
      </w:r>
    </w:p>
    <w:p w:rsidR="00B51171" w:rsidRPr="00151721" w:rsidRDefault="003C6022" w:rsidP="00151721">
      <w:pPr>
        <w:tabs>
          <w:tab w:val="left" w:pos="540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Aria curriculară, 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Profesorii</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rusă</w:t>
            </w:r>
          </w:p>
          <w:p w:rsidR="00B51171" w:rsidRPr="004A3A28" w:rsidRDefault="004A3A28" w:rsidP="00151721">
            <w:pPr>
              <w:jc w:val="both"/>
              <w:rPr>
                <w:rFonts w:ascii="Times New Roman" w:hAnsi="Times New Roman"/>
                <w:sz w:val="18"/>
                <w:szCs w:val="18"/>
                <w:lang w:val="ro-RO"/>
              </w:rPr>
            </w:pPr>
            <w:r w:rsidRPr="004A3A28">
              <w:rPr>
                <w:rFonts w:ascii="Times New Roman" w:hAnsi="Times New Roman"/>
                <w:sz w:val="18"/>
                <w:szCs w:val="18"/>
                <w:lang w:val="en-US"/>
              </w:rPr>
              <w:t>4.</w:t>
            </w:r>
            <w:r>
              <w:rPr>
                <w:rFonts w:ascii="Times New Roman" w:hAnsi="Times New Roman"/>
                <w:sz w:val="18"/>
                <w:szCs w:val="18"/>
                <w:lang w:val="ro-RO"/>
              </w:rPr>
              <w:t>Citind, învăț sî fiu</w:t>
            </w:r>
          </w:p>
        </w:tc>
        <w:tc>
          <w:tcPr>
            <w:tcW w:w="709" w:type="dxa"/>
            <w:tcBorders>
              <w:top w:val="single" w:sz="4" w:space="0" w:color="auto"/>
              <w:left w:val="single" w:sz="4" w:space="0" w:color="auto"/>
              <w:bottom w:val="single" w:sz="4" w:space="0" w:color="auto"/>
              <w:right w:val="single" w:sz="4" w:space="0" w:color="auto"/>
            </w:tcBorders>
          </w:tcPr>
          <w:p w:rsidR="00B51171" w:rsidRPr="004A3A28"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5 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2ore</w:t>
            </w:r>
          </w:p>
          <w:p w:rsidR="00B51171" w:rsidRPr="00151721" w:rsidRDefault="004A3A28"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A3A28" w:rsidP="00151721">
            <w:pPr>
              <w:jc w:val="both"/>
              <w:rPr>
                <w:rFonts w:ascii="Times New Roman" w:hAnsi="Times New Roman"/>
                <w:sz w:val="18"/>
                <w:szCs w:val="18"/>
                <w:lang w:val="en-US"/>
              </w:rPr>
            </w:pPr>
            <w:r>
              <w:rPr>
                <w:rFonts w:ascii="Times New Roman" w:hAnsi="Times New Roman"/>
                <w:sz w:val="18"/>
                <w:szCs w:val="18"/>
                <w:lang w:val="en-US"/>
              </w:rPr>
              <w:t>Vrabie Vera</w:t>
            </w:r>
          </w:p>
          <w:p w:rsidR="00B51171" w:rsidRPr="00151721" w:rsidRDefault="003C6022" w:rsidP="00151721">
            <w:pPr>
              <w:jc w:val="both"/>
              <w:rPr>
                <w:rFonts w:ascii="Times New Roman" w:hAnsi="Times New Roman"/>
                <w:sz w:val="18"/>
                <w:szCs w:val="18"/>
                <w:lang w:val="en-US"/>
              </w:rPr>
            </w:pPr>
            <w:r>
              <w:rPr>
                <w:rFonts w:ascii="Times New Roman" w:hAnsi="Times New Roman"/>
                <w:sz w:val="18"/>
                <w:szCs w:val="18"/>
                <w:lang w:val="en-US"/>
              </w:rPr>
              <w:t>Berzoi</w:t>
            </w:r>
            <w:r w:rsidR="004A3A28">
              <w:rPr>
                <w:rFonts w:ascii="Times New Roman" w:hAnsi="Times New Roman"/>
                <w:sz w:val="18"/>
                <w:szCs w:val="18"/>
                <w:lang w:val="en-US"/>
              </w:rPr>
              <w:t xml:space="preserve"> Ludmila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Frunza Jana</w:t>
            </w:r>
          </w:p>
          <w:p w:rsidR="00B51171" w:rsidRPr="00151721" w:rsidRDefault="004A3A28" w:rsidP="00151721">
            <w:pPr>
              <w:jc w:val="both"/>
              <w:rPr>
                <w:rFonts w:ascii="Times New Roman" w:hAnsi="Times New Roman"/>
                <w:sz w:val="18"/>
                <w:szCs w:val="18"/>
                <w:lang w:val="ro-RO"/>
              </w:rPr>
            </w:pPr>
            <w:r>
              <w:rPr>
                <w:rFonts w:ascii="Times New Roman" w:hAnsi="Times New Roman"/>
                <w:sz w:val="18"/>
                <w:szCs w:val="18"/>
                <w:lang w:val="ro-RO"/>
              </w:rPr>
              <w:t>Postica 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3.Fizică</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4.Chimia</w:t>
            </w:r>
          </w:p>
          <w:p w:rsidR="00B51171" w:rsidRDefault="00B51171" w:rsidP="00151721">
            <w:pPr>
              <w:jc w:val="both"/>
              <w:rPr>
                <w:rFonts w:ascii="Times New Roman" w:hAnsi="Times New Roman"/>
                <w:sz w:val="18"/>
                <w:szCs w:val="18"/>
                <w:lang w:val="ro-RO"/>
              </w:rPr>
            </w:pPr>
            <w:r w:rsidRPr="00270397">
              <w:rPr>
                <w:rFonts w:ascii="Times New Roman" w:hAnsi="Times New Roman"/>
                <w:sz w:val="18"/>
                <w:szCs w:val="18"/>
                <w:lang w:val="en-US"/>
              </w:rPr>
              <w:t>5.Informatica</w:t>
            </w:r>
          </w:p>
          <w:p w:rsidR="004949DF" w:rsidRPr="004949DF" w:rsidRDefault="004949DF" w:rsidP="00151721">
            <w:pPr>
              <w:jc w:val="both"/>
              <w:rPr>
                <w:rFonts w:ascii="Times New Roman" w:hAnsi="Times New Roman"/>
                <w:sz w:val="18"/>
                <w:szCs w:val="18"/>
                <w:lang w:val="ro-RO"/>
              </w:rPr>
            </w:pPr>
            <w:r>
              <w:rPr>
                <w:rFonts w:ascii="Times New Roman" w:hAnsi="Times New Roman"/>
                <w:sz w:val="18"/>
                <w:szCs w:val="18"/>
                <w:lang w:val="ro-RO"/>
              </w:rPr>
              <w:t>6.Educația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1oră</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1oră</w:t>
            </w:r>
          </w:p>
          <w:p w:rsidR="004949DF"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1 opț</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949DF" w:rsidP="00151721">
            <w:pPr>
              <w:jc w:val="both"/>
              <w:rPr>
                <w:rFonts w:ascii="Times New Roman" w:hAnsi="Times New Roman"/>
                <w:sz w:val="16"/>
                <w:szCs w:val="16"/>
                <w:lang w:val="en-US"/>
              </w:rPr>
            </w:pPr>
            <w:r>
              <w:rPr>
                <w:rFonts w:ascii="Times New Roman" w:hAnsi="Times New Roman"/>
                <w:sz w:val="16"/>
                <w:szCs w:val="16"/>
                <w:lang w:val="en-US"/>
              </w:rPr>
              <w:t>Mînzarari Nina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Jeman Victor</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Purice Mariana</w:t>
            </w:r>
          </w:p>
          <w:p w:rsidR="00B51171" w:rsidRDefault="004949DF" w:rsidP="00151721">
            <w:pPr>
              <w:jc w:val="both"/>
              <w:rPr>
                <w:rFonts w:ascii="Times New Roman" w:hAnsi="Times New Roman"/>
                <w:sz w:val="18"/>
                <w:szCs w:val="18"/>
                <w:lang w:val="ro-RO"/>
              </w:rPr>
            </w:pPr>
            <w:r>
              <w:rPr>
                <w:rFonts w:ascii="Times New Roman" w:hAnsi="Times New Roman"/>
                <w:sz w:val="18"/>
                <w:szCs w:val="18"/>
                <w:lang w:val="ro-RO"/>
              </w:rPr>
              <w:t>Horneț Dumitru</w:t>
            </w:r>
          </w:p>
          <w:p w:rsidR="004949DF" w:rsidRPr="004949DF" w:rsidRDefault="004949DF" w:rsidP="00151721">
            <w:pPr>
              <w:jc w:val="both"/>
              <w:rPr>
                <w:rFonts w:ascii="Times New Roman" w:hAnsi="Times New Roman"/>
                <w:sz w:val="18"/>
                <w:szCs w:val="18"/>
                <w:lang w:val="ro-RO"/>
              </w:rPr>
            </w:pPr>
            <w:r>
              <w:rPr>
                <w:rFonts w:ascii="Times New Roman" w:hAnsi="Times New Roman"/>
                <w:sz w:val="18"/>
                <w:szCs w:val="18"/>
                <w:lang w:val="ro-RO"/>
              </w:rPr>
              <w:t>Brînza Adriana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Radu Larisa</w:t>
            </w:r>
          </w:p>
          <w:p w:rsidR="00B51171" w:rsidRPr="00151721" w:rsidRDefault="003C6022" w:rsidP="00151721">
            <w:pPr>
              <w:jc w:val="both"/>
              <w:rPr>
                <w:rFonts w:ascii="Times New Roman" w:hAnsi="Times New Roman"/>
                <w:sz w:val="18"/>
                <w:szCs w:val="18"/>
                <w:lang w:val="en-US"/>
              </w:rPr>
            </w:pPr>
            <w:r>
              <w:rPr>
                <w:rFonts w:ascii="Times New Roman" w:hAnsi="Times New Roman"/>
                <w:sz w:val="18"/>
                <w:szCs w:val="18"/>
                <w:lang w:val="en-US"/>
              </w:rPr>
              <w:t>Brînza A</w:t>
            </w:r>
            <w:r w:rsidR="00B51171" w:rsidRPr="00151721">
              <w:rPr>
                <w:rFonts w:ascii="Times New Roman" w:hAnsi="Times New Roman"/>
                <w:sz w:val="18"/>
                <w:szCs w:val="18"/>
                <w:lang w:val="en-US"/>
              </w:rPr>
              <w:t>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D.Arte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1.Educaţia plastică</w:t>
            </w:r>
          </w:p>
          <w:p w:rsidR="00B51171" w:rsidRPr="004949DF" w:rsidRDefault="004949DF" w:rsidP="00151721">
            <w:pPr>
              <w:jc w:val="both"/>
              <w:rPr>
                <w:rFonts w:ascii="Times New Roman" w:hAnsi="Times New Roman"/>
                <w:sz w:val="18"/>
                <w:szCs w:val="18"/>
                <w:lang w:val="en-US"/>
              </w:rPr>
            </w:pPr>
            <w:r>
              <w:rPr>
                <w:rFonts w:ascii="Times New Roman" w:hAnsi="Times New Roman"/>
                <w:sz w:val="18"/>
                <w:szCs w:val="18"/>
                <w:lang w:val="en-US"/>
              </w:rPr>
              <w:t>2.Educaţia muzicală</w:t>
            </w:r>
          </w:p>
        </w:tc>
        <w:tc>
          <w:tcPr>
            <w:tcW w:w="709" w:type="dxa"/>
            <w:tcBorders>
              <w:top w:val="single" w:sz="4" w:space="0" w:color="auto"/>
              <w:left w:val="single" w:sz="4" w:space="0" w:color="auto"/>
              <w:bottom w:val="single" w:sz="4" w:space="0" w:color="auto"/>
              <w:right w:val="single" w:sz="4" w:space="0" w:color="auto"/>
            </w:tcBorders>
          </w:tcPr>
          <w:p w:rsidR="00B51171" w:rsidRPr="00270397"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4949DF" w:rsidRDefault="004949DF" w:rsidP="00151721">
            <w:pPr>
              <w:jc w:val="both"/>
              <w:rPr>
                <w:rFonts w:ascii="Times New Roman" w:hAnsi="Times New Roman"/>
                <w:sz w:val="18"/>
                <w:szCs w:val="18"/>
                <w:lang w:val="ro-RO"/>
              </w:rPr>
            </w:pPr>
            <w:r>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Plotnic Aliona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Bîtca Tatiana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tehnologică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hideMark/>
          </w:tcPr>
          <w:p w:rsidR="004949DF" w:rsidRDefault="004949DF" w:rsidP="00151721">
            <w:pPr>
              <w:jc w:val="both"/>
              <w:rPr>
                <w:rFonts w:ascii="Times New Roman" w:hAnsi="Times New Roman"/>
                <w:sz w:val="18"/>
                <w:szCs w:val="18"/>
                <w:lang w:val="ro-RO"/>
              </w:rPr>
            </w:pPr>
          </w:p>
          <w:p w:rsidR="00B51171" w:rsidRPr="004949DF" w:rsidRDefault="004949DF" w:rsidP="00151721">
            <w:pPr>
              <w:jc w:val="both"/>
              <w:rPr>
                <w:rFonts w:ascii="Times New Roman" w:hAnsi="Times New Roman"/>
                <w:sz w:val="18"/>
                <w:szCs w:val="18"/>
                <w:lang w:val="ro-RO"/>
              </w:rPr>
            </w:pPr>
            <w:r>
              <w:rPr>
                <w:rFonts w:ascii="Times New Roman" w:hAnsi="Times New Roman"/>
                <w:sz w:val="18"/>
                <w:szCs w:val="18"/>
              </w:rPr>
              <w:t>Zamşa Tatian</w:t>
            </w:r>
            <w:r>
              <w:rPr>
                <w:rFonts w:ascii="Times New Roman" w:hAnsi="Times New Roman"/>
                <w:sz w:val="18"/>
                <w:szCs w:val="18"/>
                <w:lang w:val="ro-RO"/>
              </w:rPr>
              <w:t>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F.Sport</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4949DF" w:rsidRDefault="004949DF" w:rsidP="00151721">
            <w:pPr>
              <w:jc w:val="both"/>
              <w:rPr>
                <w:rFonts w:ascii="Times New Roman" w:hAnsi="Times New Roman"/>
                <w:sz w:val="18"/>
                <w:szCs w:val="18"/>
                <w:lang w:val="ro-RO"/>
              </w:rPr>
            </w:pPr>
            <w:r>
              <w:rPr>
                <w:rFonts w:ascii="Times New Roman" w:hAnsi="Times New Roman"/>
                <w:sz w:val="18"/>
                <w:szCs w:val="18"/>
                <w:lang w:val="ro-RO"/>
              </w:rPr>
              <w:t>Stog Natalia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28</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30</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tbl>
      <w:tblPr>
        <w:tblStyle w:val="TableGrid"/>
        <w:tblW w:w="0" w:type="auto"/>
        <w:tblInd w:w="-34" w:type="dxa"/>
        <w:tblLayout w:type="fixed"/>
        <w:tblLook w:val="04A0" w:firstRow="1" w:lastRow="0" w:firstColumn="1" w:lastColumn="0" w:noHBand="0" w:noVBand="1"/>
      </w:tblPr>
      <w:tblGrid>
        <w:gridCol w:w="568"/>
        <w:gridCol w:w="2409"/>
        <w:gridCol w:w="567"/>
        <w:gridCol w:w="1701"/>
      </w:tblGrid>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Aria curriculară,</w:t>
            </w:r>
            <w:r w:rsidRPr="003C6022">
              <w:rPr>
                <w:rFonts w:ascii="Times New Roman" w:hAnsi="Times New Roman"/>
                <w:b/>
                <w:i/>
                <w:sz w:val="18"/>
                <w:szCs w:val="18"/>
                <w:lang w:val="ro-RO"/>
              </w:rPr>
              <w:t xml:space="preserve"> </w:t>
            </w:r>
            <w:r w:rsidRPr="003C6022">
              <w:rPr>
                <w:rFonts w:ascii="Times New Roman" w:hAnsi="Times New Roman"/>
                <w:b/>
                <w:i/>
                <w:sz w:val="18"/>
                <w:szCs w:val="18"/>
              </w:rPr>
              <w:t>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CD699C" w:rsidP="003C6022">
            <w:pPr>
              <w:jc w:val="center"/>
              <w:rPr>
                <w:rFonts w:ascii="Times New Roman" w:hAnsi="Times New Roman"/>
                <w:b/>
                <w:i/>
                <w:sz w:val="18"/>
                <w:szCs w:val="18"/>
              </w:rPr>
            </w:pPr>
            <w:r w:rsidRPr="003C6022">
              <w:rPr>
                <w:rFonts w:ascii="Times New Roman" w:hAnsi="Times New Roman"/>
                <w:b/>
                <w:i/>
                <w:sz w:val="18"/>
                <w:szCs w:val="18"/>
              </w:rPr>
              <w:t>O</w:t>
            </w:r>
            <w:r w:rsidR="00B51171" w:rsidRPr="003C6022">
              <w:rPr>
                <w:rFonts w:ascii="Times New Roman" w:hAnsi="Times New Roman"/>
                <w:b/>
                <w:i/>
                <w:sz w:val="18"/>
                <w:szCs w:val="18"/>
              </w:rPr>
              <w:t>re</w:t>
            </w:r>
          </w:p>
        </w:tc>
        <w:tc>
          <w:tcPr>
            <w:tcW w:w="1701"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Profesorii</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rusă</w:t>
            </w:r>
          </w:p>
          <w:p w:rsidR="004949DF"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4. Citind, învăț să fiu</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5ore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2ore</w:t>
            </w:r>
          </w:p>
          <w:p w:rsidR="004949DF" w:rsidRPr="004949DF" w:rsidRDefault="004949DF"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Vrabie</w:t>
            </w:r>
            <w:r w:rsidR="004949DF">
              <w:rPr>
                <w:rFonts w:ascii="Times New Roman" w:hAnsi="Times New Roman"/>
                <w:sz w:val="18"/>
                <w:szCs w:val="18"/>
                <w:lang w:val="en-US"/>
              </w:rPr>
              <w:t xml:space="preserve"> Eleonora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Berzoi Liudmila</w:t>
            </w:r>
          </w:p>
          <w:p w:rsidR="00B51171" w:rsidRPr="00151721" w:rsidRDefault="003C6022" w:rsidP="00151721">
            <w:pPr>
              <w:jc w:val="both"/>
              <w:rPr>
                <w:rFonts w:ascii="Times New Roman" w:hAnsi="Times New Roman"/>
                <w:sz w:val="18"/>
                <w:szCs w:val="18"/>
                <w:lang w:val="en-US"/>
              </w:rPr>
            </w:pPr>
            <w:r>
              <w:rPr>
                <w:rFonts w:ascii="Times New Roman" w:hAnsi="Times New Roman"/>
                <w:sz w:val="18"/>
                <w:szCs w:val="18"/>
                <w:lang w:val="en-US"/>
              </w:rPr>
              <w:t>Vrabii</w:t>
            </w:r>
            <w:r w:rsidR="00B51171" w:rsidRPr="00151721">
              <w:rPr>
                <w:rFonts w:ascii="Times New Roman" w:hAnsi="Times New Roman"/>
                <w:sz w:val="18"/>
                <w:szCs w:val="18"/>
                <w:lang w:val="en-US"/>
              </w:rPr>
              <w:t xml:space="preserve"> Ecaterina</w:t>
            </w:r>
          </w:p>
          <w:p w:rsidR="00B51171" w:rsidRDefault="004949DF" w:rsidP="00151721">
            <w:pPr>
              <w:jc w:val="both"/>
              <w:rPr>
                <w:rFonts w:ascii="Times New Roman" w:hAnsi="Times New Roman"/>
                <w:sz w:val="18"/>
                <w:szCs w:val="18"/>
                <w:lang w:val="ro-RO"/>
              </w:rPr>
            </w:pPr>
            <w:r>
              <w:rPr>
                <w:rFonts w:ascii="Times New Roman" w:hAnsi="Times New Roman"/>
                <w:sz w:val="18"/>
                <w:szCs w:val="18"/>
                <w:lang w:val="ro-RO"/>
              </w:rPr>
              <w:t>Frunza Jana</w:t>
            </w:r>
          </w:p>
          <w:p w:rsidR="004949DF" w:rsidRPr="00151721" w:rsidRDefault="004949DF" w:rsidP="00151721">
            <w:pPr>
              <w:jc w:val="both"/>
              <w:rPr>
                <w:rFonts w:ascii="Times New Roman" w:hAnsi="Times New Roman"/>
                <w:sz w:val="18"/>
                <w:szCs w:val="18"/>
                <w:lang w:val="ro-RO"/>
              </w:rPr>
            </w:pPr>
            <w:r>
              <w:rPr>
                <w:rFonts w:ascii="Times New Roman" w:hAnsi="Times New Roman"/>
                <w:sz w:val="18"/>
                <w:szCs w:val="18"/>
                <w:lang w:val="ro-RO"/>
              </w:rPr>
              <w:t>Postica 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3.Fizica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4.Chimia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5.Informatica</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847CDC" w:rsidP="00151721">
            <w:pPr>
              <w:jc w:val="both"/>
              <w:rPr>
                <w:rFonts w:ascii="Times New Roman" w:hAnsi="Times New Roman"/>
                <w:sz w:val="18"/>
                <w:szCs w:val="18"/>
                <w:lang w:val="en-US"/>
              </w:rPr>
            </w:pPr>
            <w:r>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1oră</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Calmîc Parascovia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Jeman Victor</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Purice Mariana</w:t>
            </w:r>
          </w:p>
          <w:p w:rsidR="00B51171" w:rsidRPr="00151721" w:rsidRDefault="004949DF" w:rsidP="00151721">
            <w:pPr>
              <w:jc w:val="both"/>
              <w:rPr>
                <w:rFonts w:ascii="Times New Roman" w:hAnsi="Times New Roman"/>
                <w:sz w:val="18"/>
                <w:szCs w:val="18"/>
                <w:lang w:val="ro-RO"/>
              </w:rPr>
            </w:pPr>
            <w:r>
              <w:rPr>
                <w:rFonts w:ascii="Times New Roman" w:hAnsi="Times New Roman"/>
                <w:sz w:val="18"/>
                <w:szCs w:val="18"/>
                <w:lang w:val="ro-RO"/>
              </w:rPr>
              <w:t>Horneț Dumitru</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p w:rsidR="004949DF"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4.Istoria și cultura locală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p w:rsidR="004949DF" w:rsidRPr="004949DF" w:rsidRDefault="004949DF"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Brînza Adriana</w:t>
            </w:r>
          </w:p>
          <w:p w:rsidR="004949DF"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IV.</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D.Arte</w:t>
            </w:r>
          </w:p>
          <w:p w:rsidR="00B51171" w:rsidRPr="00151721" w:rsidRDefault="004949DF" w:rsidP="00151721">
            <w:pPr>
              <w:jc w:val="both"/>
              <w:rPr>
                <w:rFonts w:ascii="Times New Roman" w:hAnsi="Times New Roman"/>
                <w:sz w:val="18"/>
                <w:szCs w:val="18"/>
                <w:lang w:val="en-US"/>
              </w:rPr>
            </w:pPr>
            <w:r>
              <w:rPr>
                <w:rFonts w:ascii="Times New Roman" w:hAnsi="Times New Roman"/>
                <w:sz w:val="18"/>
                <w:szCs w:val="18"/>
                <w:lang w:val="en-US"/>
              </w:rPr>
              <w:t>1.Educaţia muzicală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4949DF" w:rsidRDefault="00B51171" w:rsidP="00151721">
            <w:pPr>
              <w:jc w:val="both"/>
              <w:rPr>
                <w:rFonts w:ascii="Times New Roman" w:hAnsi="Times New Roman"/>
                <w:sz w:val="18"/>
                <w:szCs w:val="18"/>
                <w:lang w:val="ro-RO"/>
              </w:rPr>
            </w:pPr>
            <w:r w:rsidRPr="00151721">
              <w:rPr>
                <w:rFonts w:ascii="Times New Roman" w:hAnsi="Times New Roman"/>
                <w:sz w:val="18"/>
                <w:szCs w:val="18"/>
              </w:rPr>
              <w:t>Bîtc</w:t>
            </w:r>
            <w:r w:rsidR="004949DF">
              <w:rPr>
                <w:rFonts w:ascii="Times New Roman" w:hAnsi="Times New Roman"/>
                <w:sz w:val="18"/>
                <w:szCs w:val="18"/>
              </w:rPr>
              <w:t>a Tatiana</w:t>
            </w:r>
          </w:p>
        </w:tc>
      </w:tr>
      <w:tr w:rsidR="00B51171" w:rsidRPr="00151721" w:rsidTr="00695F95">
        <w:trPr>
          <w:trHeight w:val="481"/>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tehnologică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70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Zamşa Tatiana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Zmeu Ion</w:t>
            </w:r>
          </w:p>
        </w:tc>
      </w:tr>
      <w:tr w:rsidR="00B51171" w:rsidRPr="00151721" w:rsidTr="00695F95">
        <w:trPr>
          <w:trHeight w:val="376"/>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ro-RO"/>
              </w:rPr>
            </w:pPr>
            <w:r w:rsidRPr="00151721">
              <w:rPr>
                <w:rFonts w:ascii="Times New Roman" w:hAnsi="Times New Roman"/>
                <w:b/>
                <w:sz w:val="18"/>
                <w:szCs w:val="18"/>
                <w:lang w:val="en-US"/>
              </w:rPr>
              <w:t>F.Sport</w:t>
            </w:r>
          </w:p>
          <w:p w:rsidR="00B51171" w:rsidRPr="004949DF"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1.Educaţia fizică</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2ore</w:t>
            </w:r>
          </w:p>
        </w:tc>
        <w:tc>
          <w:tcPr>
            <w:tcW w:w="1701" w:type="dxa"/>
            <w:tcBorders>
              <w:top w:val="single" w:sz="4" w:space="0" w:color="auto"/>
              <w:left w:val="single" w:sz="4" w:space="0" w:color="auto"/>
              <w:bottom w:val="single" w:sz="4" w:space="0" w:color="auto"/>
              <w:right w:val="single" w:sz="4" w:space="0" w:color="auto"/>
            </w:tcBorders>
            <w:hideMark/>
          </w:tcPr>
          <w:p w:rsidR="00B51171" w:rsidRDefault="004949DF" w:rsidP="00151721">
            <w:pPr>
              <w:jc w:val="both"/>
              <w:rPr>
                <w:rFonts w:ascii="Times New Roman" w:hAnsi="Times New Roman"/>
                <w:sz w:val="18"/>
                <w:szCs w:val="18"/>
                <w:lang w:val="ro-RO"/>
              </w:rPr>
            </w:pPr>
            <w:r>
              <w:rPr>
                <w:rFonts w:ascii="Times New Roman" w:hAnsi="Times New Roman"/>
                <w:sz w:val="18"/>
                <w:szCs w:val="18"/>
                <w:lang w:val="ro-RO"/>
              </w:rPr>
              <w:t>Purice Iurie</w:t>
            </w:r>
          </w:p>
          <w:p w:rsidR="004949DF" w:rsidRPr="004949DF" w:rsidRDefault="004949DF" w:rsidP="00151721">
            <w:pPr>
              <w:jc w:val="both"/>
              <w:rPr>
                <w:rFonts w:ascii="Times New Roman" w:hAnsi="Times New Roman"/>
                <w:sz w:val="18"/>
                <w:szCs w:val="18"/>
                <w:lang w:val="ro-RO"/>
              </w:rPr>
            </w:pPr>
          </w:p>
        </w:tc>
      </w:tr>
      <w:tr w:rsidR="00B51171" w:rsidRPr="00151721" w:rsidTr="00695F95">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4"/>
                <w:szCs w:val="24"/>
              </w:rPr>
            </w:pPr>
            <w:r w:rsidRPr="00151721">
              <w:rPr>
                <w:rFonts w:ascii="Times New Roman" w:hAnsi="Times New Roman"/>
                <w:b/>
                <w:sz w:val="18"/>
                <w:szCs w:val="18"/>
              </w:rPr>
              <w:t>Număr minim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vertAlign w:val="subscript"/>
              </w:rPr>
            </w:pPr>
            <w:r w:rsidRPr="00151721">
              <w:rPr>
                <w:rFonts w:ascii="Times New Roman" w:hAnsi="Times New Roman"/>
                <w:b/>
                <w:sz w:val="18"/>
                <w:szCs w:val="18"/>
              </w:rPr>
              <w:t>28</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r>
      <w:tr w:rsidR="00B51171" w:rsidRPr="00151721" w:rsidTr="00695F95">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4"/>
                <w:szCs w:val="24"/>
              </w:rPr>
            </w:pPr>
            <w:r w:rsidRPr="00151721">
              <w:rPr>
                <w:rFonts w:ascii="Times New Roman" w:hAnsi="Times New Roman"/>
                <w:b/>
                <w:sz w:val="18"/>
                <w:szCs w:val="18"/>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4"/>
                <w:szCs w:val="24"/>
              </w:rPr>
            </w:pPr>
            <w:r w:rsidRPr="00151721">
              <w:rPr>
                <w:rFonts w:ascii="Times New Roman" w:hAnsi="Times New Roman"/>
                <w:b/>
                <w:sz w:val="18"/>
                <w:szCs w:val="18"/>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4"/>
                <w:szCs w:val="24"/>
              </w:rPr>
            </w:pPr>
          </w:p>
        </w:tc>
      </w:tr>
    </w:tbl>
    <w:p w:rsidR="00B51171" w:rsidRPr="003C6022" w:rsidRDefault="003C6022" w:rsidP="00151721">
      <w:pPr>
        <w:tabs>
          <w:tab w:val="left" w:pos="5370"/>
        </w:tabs>
        <w:spacing w:after="0" w:line="240" w:lineRule="auto"/>
        <w:jc w:val="both"/>
        <w:rPr>
          <w:rFonts w:ascii="Times New Roman" w:eastAsia="Calibri" w:hAnsi="Times New Roman" w:cs="Times New Roman"/>
          <w:b/>
          <w:sz w:val="20"/>
          <w:szCs w:val="20"/>
        </w:rPr>
      </w:pPr>
      <w:r w:rsidRPr="003C6022">
        <w:rPr>
          <w:rFonts w:ascii="Times New Roman" w:eastAsia="Calibri" w:hAnsi="Times New Roman" w:cs="Times New Roman"/>
          <w:b/>
          <w:sz w:val="20"/>
          <w:szCs w:val="20"/>
        </w:rPr>
        <w:t xml:space="preserve">        </w:t>
      </w:r>
      <w:r w:rsidR="00B51171" w:rsidRPr="003C6022">
        <w:rPr>
          <w:rFonts w:ascii="Times New Roman" w:eastAsia="Calibri" w:hAnsi="Times New Roman" w:cs="Times New Roman"/>
          <w:b/>
          <w:sz w:val="20"/>
          <w:szCs w:val="20"/>
        </w:rPr>
        <w:t>Clasa a VIII-a”B”,</w:t>
      </w:r>
      <w:r w:rsidRPr="003C6022">
        <w:rPr>
          <w:rFonts w:ascii="Times New Roman" w:eastAsia="Calibri" w:hAnsi="Times New Roman" w:cs="Times New Roman"/>
          <w:b/>
          <w:sz w:val="20"/>
          <w:szCs w:val="20"/>
        </w:rPr>
        <w:t xml:space="preserve"> </w:t>
      </w:r>
      <w:r w:rsidR="00B51171" w:rsidRPr="003C6022">
        <w:rPr>
          <w:rFonts w:ascii="Times New Roman" w:eastAsia="Calibri" w:hAnsi="Times New Roman" w:cs="Times New Roman"/>
          <w:b/>
          <w:sz w:val="20"/>
          <w:szCs w:val="20"/>
        </w:rPr>
        <w:t xml:space="preserve">25 </w:t>
      </w:r>
      <w:r w:rsidRPr="003C6022">
        <w:rPr>
          <w:rFonts w:ascii="Times New Roman" w:eastAsia="Calibri" w:hAnsi="Times New Roman" w:cs="Times New Roman"/>
          <w:b/>
          <w:sz w:val="20"/>
          <w:szCs w:val="20"/>
        </w:rPr>
        <w:t xml:space="preserve">de </w:t>
      </w:r>
      <w:r w:rsidR="00847CDC">
        <w:rPr>
          <w:rFonts w:ascii="Times New Roman" w:eastAsia="Calibri" w:hAnsi="Times New Roman" w:cs="Times New Roman"/>
          <w:b/>
          <w:sz w:val="20"/>
          <w:szCs w:val="20"/>
        </w:rPr>
        <w:t>elevi</w:t>
      </w:r>
      <w:r w:rsidR="00847CDC">
        <w:rPr>
          <w:rFonts w:ascii="Times New Roman" w:eastAsia="Calibri" w:hAnsi="Times New Roman" w:cs="Times New Roman"/>
          <w:b/>
          <w:sz w:val="20"/>
          <w:szCs w:val="20"/>
        </w:rPr>
        <w:tab/>
        <w:t>Clasa a IX</w:t>
      </w:r>
      <w:r w:rsidR="00B51171" w:rsidRPr="003C6022">
        <w:rPr>
          <w:rFonts w:ascii="Times New Roman" w:eastAsia="Calibri" w:hAnsi="Times New Roman" w:cs="Times New Roman"/>
          <w:b/>
          <w:sz w:val="20"/>
          <w:szCs w:val="20"/>
        </w:rPr>
        <w:t>-a”A”,</w:t>
      </w:r>
      <w:r w:rsidRPr="003C6022">
        <w:rPr>
          <w:rFonts w:ascii="Times New Roman" w:eastAsia="Calibri" w:hAnsi="Times New Roman" w:cs="Times New Roman"/>
          <w:b/>
          <w:sz w:val="20"/>
          <w:szCs w:val="20"/>
        </w:rPr>
        <w:t xml:space="preserve"> </w:t>
      </w:r>
      <w:r w:rsidR="00847CDC">
        <w:rPr>
          <w:rFonts w:ascii="Times New Roman" w:eastAsia="Calibri" w:hAnsi="Times New Roman" w:cs="Times New Roman"/>
          <w:b/>
          <w:sz w:val="20"/>
          <w:szCs w:val="20"/>
        </w:rPr>
        <w:t>29</w:t>
      </w:r>
      <w:r w:rsidRPr="003C6022">
        <w:rPr>
          <w:rFonts w:ascii="Times New Roman" w:eastAsia="Calibri" w:hAnsi="Times New Roman" w:cs="Times New Roman"/>
          <w:b/>
          <w:sz w:val="20"/>
          <w:szCs w:val="20"/>
        </w:rPr>
        <w:t xml:space="preserve"> de</w:t>
      </w:r>
      <w:r w:rsidR="00B51171" w:rsidRPr="003C6022">
        <w:rPr>
          <w:rFonts w:ascii="Times New Roman" w:eastAsia="Calibri" w:hAnsi="Times New Roman" w:cs="Times New Roman"/>
          <w:b/>
          <w:sz w:val="20"/>
          <w:szCs w:val="20"/>
        </w:rPr>
        <w:t xml:space="preserve"> elevi</w:t>
      </w:r>
    </w:p>
    <w:p w:rsidR="00B51171" w:rsidRPr="003C6022" w:rsidRDefault="003C6022" w:rsidP="00151721">
      <w:pPr>
        <w:tabs>
          <w:tab w:val="left" w:pos="5370"/>
        </w:tabs>
        <w:spacing w:after="0" w:line="240" w:lineRule="auto"/>
        <w:jc w:val="both"/>
        <w:rPr>
          <w:rFonts w:ascii="Times New Roman" w:eastAsia="Calibri" w:hAnsi="Times New Roman" w:cs="Times New Roman"/>
          <w:b/>
          <w:sz w:val="18"/>
          <w:szCs w:val="18"/>
        </w:rPr>
      </w:pPr>
      <w:r w:rsidRPr="003C6022">
        <w:rPr>
          <w:rFonts w:ascii="Times New Roman" w:eastAsia="Calibri" w:hAnsi="Times New Roman" w:cs="Times New Roman"/>
          <w:b/>
          <w:sz w:val="20"/>
          <w:szCs w:val="20"/>
        </w:rPr>
        <w:t>Dirig.</w:t>
      </w:r>
      <w:r w:rsidR="00B51171" w:rsidRPr="003C6022">
        <w:rPr>
          <w:rFonts w:ascii="Times New Roman" w:eastAsia="Calibri" w:hAnsi="Times New Roman" w:cs="Times New Roman"/>
          <w:b/>
          <w:sz w:val="20"/>
          <w:szCs w:val="20"/>
        </w:rPr>
        <w:t>:</w:t>
      </w:r>
      <w:r w:rsidRPr="003C6022">
        <w:rPr>
          <w:rFonts w:ascii="Times New Roman" w:eastAsia="Calibri" w:hAnsi="Times New Roman" w:cs="Times New Roman"/>
          <w:b/>
          <w:sz w:val="20"/>
          <w:szCs w:val="20"/>
        </w:rPr>
        <w:t xml:space="preserve"> </w:t>
      </w:r>
      <w:r w:rsidR="00847CDC">
        <w:rPr>
          <w:rFonts w:ascii="Times New Roman" w:eastAsia="Calibri" w:hAnsi="Times New Roman" w:cs="Times New Roman"/>
          <w:b/>
          <w:sz w:val="20"/>
          <w:szCs w:val="20"/>
        </w:rPr>
        <w:t>Vrabii Vera</w:t>
      </w:r>
      <w:r w:rsidR="00A31873">
        <w:rPr>
          <w:rFonts w:ascii="Times New Roman" w:eastAsia="Calibri" w:hAnsi="Times New Roman" w:cs="Times New Roman"/>
          <w:b/>
          <w:sz w:val="20"/>
          <w:szCs w:val="20"/>
        </w:rPr>
        <w:t>,pr.de l</w:t>
      </w:r>
      <w:r w:rsidR="00B51171" w:rsidRPr="003C6022">
        <w:rPr>
          <w:rFonts w:ascii="Times New Roman" w:eastAsia="Calibri" w:hAnsi="Times New Roman" w:cs="Times New Roman"/>
          <w:b/>
          <w:sz w:val="20"/>
          <w:szCs w:val="20"/>
        </w:rPr>
        <w:t>.</w:t>
      </w:r>
      <w:r w:rsidR="00847CDC">
        <w:rPr>
          <w:rFonts w:ascii="Times New Roman" w:eastAsia="Calibri" w:hAnsi="Times New Roman" w:cs="Times New Roman"/>
          <w:b/>
          <w:sz w:val="20"/>
          <w:szCs w:val="20"/>
        </w:rPr>
        <w:t>română</w:t>
      </w:r>
      <w:r w:rsidRPr="003C6022">
        <w:rPr>
          <w:rFonts w:ascii="Times New Roman" w:eastAsia="Calibri" w:hAnsi="Times New Roman" w:cs="Times New Roman"/>
          <w:b/>
          <w:sz w:val="20"/>
          <w:szCs w:val="20"/>
        </w:rPr>
        <w:t>. gr. did. II             Diriginte</w:t>
      </w:r>
      <w:r w:rsidR="00B51171" w:rsidRPr="003C6022">
        <w:rPr>
          <w:rFonts w:ascii="Times New Roman" w:eastAsia="Calibri" w:hAnsi="Times New Roman" w:cs="Times New Roman"/>
          <w:b/>
          <w:sz w:val="20"/>
          <w:szCs w:val="20"/>
        </w:rPr>
        <w:t>:</w:t>
      </w:r>
      <w:r w:rsidRPr="003C6022">
        <w:rPr>
          <w:rFonts w:ascii="Times New Roman" w:eastAsia="Calibri" w:hAnsi="Times New Roman" w:cs="Times New Roman"/>
          <w:b/>
          <w:sz w:val="20"/>
          <w:szCs w:val="20"/>
        </w:rPr>
        <w:t xml:space="preserve"> </w:t>
      </w:r>
      <w:r w:rsidR="00847CDC">
        <w:rPr>
          <w:rFonts w:ascii="Times New Roman" w:eastAsia="Calibri" w:hAnsi="Times New Roman" w:cs="Times New Roman"/>
          <w:b/>
          <w:sz w:val="20"/>
          <w:szCs w:val="20"/>
        </w:rPr>
        <w:t>Bîtca Tatiana,pr.de ed.muz.</w:t>
      </w:r>
      <w:r w:rsidR="00B51171" w:rsidRPr="003C6022">
        <w:rPr>
          <w:rFonts w:ascii="Times New Roman" w:eastAsia="Calibri" w:hAnsi="Times New Roman" w:cs="Times New Roman"/>
          <w:b/>
          <w:sz w:val="20"/>
          <w:szCs w:val="20"/>
        </w:rPr>
        <w:t>. gr. did</w:t>
      </w:r>
      <w:r w:rsidR="00B51171" w:rsidRPr="003C6022">
        <w:rPr>
          <w:rFonts w:ascii="Times New Roman" w:eastAsia="Calibri" w:hAnsi="Times New Roman" w:cs="Times New Roman"/>
          <w:b/>
          <w:sz w:val="18"/>
          <w:szCs w:val="18"/>
        </w:rPr>
        <w:t>. II</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Nr.</w:t>
            </w:r>
          </w:p>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Aria curriculară,</w:t>
            </w:r>
            <w:r w:rsidR="003C6022" w:rsidRPr="003C6022">
              <w:rPr>
                <w:rFonts w:ascii="Times New Roman" w:hAnsi="Times New Roman"/>
                <w:b/>
                <w:i/>
                <w:sz w:val="16"/>
                <w:szCs w:val="16"/>
                <w:lang w:val="ro-RO"/>
              </w:rPr>
              <w:t xml:space="preserve"> </w:t>
            </w:r>
            <w:r w:rsidRPr="003C6022">
              <w:rPr>
                <w:rFonts w:ascii="Times New Roman" w:hAnsi="Times New Roman"/>
                <w:b/>
                <w:i/>
                <w:sz w:val="16"/>
                <w:szCs w:val="16"/>
              </w:rPr>
              <w:t>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Nr.</w:t>
            </w:r>
          </w:p>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Profesorii</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A.Limbă şi comunicare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1.Limba şi lit.română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2.Limba străină I (fr)</w:t>
            </w:r>
          </w:p>
          <w:p w:rsidR="00B51171" w:rsidRPr="003C6022" w:rsidRDefault="00B51171" w:rsidP="00151721">
            <w:pPr>
              <w:jc w:val="both"/>
              <w:rPr>
                <w:rFonts w:ascii="Times New Roman" w:hAnsi="Times New Roman"/>
                <w:sz w:val="16"/>
                <w:szCs w:val="16"/>
                <w:lang w:val="en-US"/>
              </w:rPr>
            </w:pPr>
          </w:p>
          <w:p w:rsidR="00B51171" w:rsidRPr="00847CDC" w:rsidRDefault="00847CDC" w:rsidP="00151721">
            <w:pPr>
              <w:jc w:val="both"/>
              <w:rPr>
                <w:rFonts w:ascii="Times New Roman" w:hAnsi="Times New Roman"/>
                <w:sz w:val="16"/>
                <w:szCs w:val="16"/>
                <w:lang w:val="en-US"/>
              </w:rPr>
            </w:pPr>
            <w:r>
              <w:rPr>
                <w:rFonts w:ascii="Times New Roman" w:hAnsi="Times New Roman"/>
                <w:sz w:val="16"/>
                <w:szCs w:val="16"/>
                <w:lang w:val="en-US"/>
              </w:rPr>
              <w:t>3.Limba rusă</w:t>
            </w:r>
          </w:p>
        </w:tc>
        <w:tc>
          <w:tcPr>
            <w:tcW w:w="709" w:type="dxa"/>
            <w:tcBorders>
              <w:top w:val="single" w:sz="4" w:space="0" w:color="auto"/>
              <w:left w:val="single" w:sz="4" w:space="0" w:color="auto"/>
              <w:bottom w:val="single" w:sz="4" w:space="0" w:color="auto"/>
              <w:right w:val="single" w:sz="4" w:space="0" w:color="auto"/>
            </w:tcBorders>
          </w:tcPr>
          <w:p w:rsidR="00B51171" w:rsidRPr="00270397"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5 ore</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2ore</w:t>
            </w:r>
          </w:p>
          <w:p w:rsidR="00B51171" w:rsidRPr="003C6022" w:rsidRDefault="00B51171" w:rsidP="00151721">
            <w:pPr>
              <w:jc w:val="both"/>
              <w:rPr>
                <w:rFonts w:ascii="Times New Roman" w:hAnsi="Times New Roman"/>
                <w:sz w:val="16"/>
                <w:szCs w:val="16"/>
              </w:rPr>
            </w:pPr>
          </w:p>
          <w:p w:rsidR="00B51171" w:rsidRPr="00847CDC" w:rsidRDefault="00847CDC" w:rsidP="00151721">
            <w:pPr>
              <w:jc w:val="both"/>
              <w:rPr>
                <w:rFonts w:ascii="Times New Roman" w:hAnsi="Times New Roman"/>
                <w:sz w:val="16"/>
                <w:szCs w:val="16"/>
                <w:lang w:val="ro-RO"/>
              </w:rPr>
            </w:pPr>
            <w:r>
              <w:rPr>
                <w:rFonts w:ascii="Times New Roman" w:hAnsi="Times New Roman"/>
                <w:sz w:val="16"/>
                <w:szCs w:val="16"/>
              </w:rPr>
              <w:t>2ore</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Vrabii Vera</w:t>
            </w:r>
          </w:p>
          <w:p w:rsidR="00B51171" w:rsidRPr="003C6022" w:rsidRDefault="003C6022" w:rsidP="00151721">
            <w:pPr>
              <w:jc w:val="both"/>
              <w:rPr>
                <w:rFonts w:ascii="Times New Roman" w:hAnsi="Times New Roman"/>
                <w:sz w:val="16"/>
                <w:szCs w:val="16"/>
                <w:lang w:val="en-US"/>
              </w:rPr>
            </w:pPr>
            <w:r w:rsidRPr="003C6022">
              <w:rPr>
                <w:rFonts w:ascii="Times New Roman" w:hAnsi="Times New Roman"/>
                <w:sz w:val="16"/>
                <w:szCs w:val="16"/>
                <w:lang w:val="en-US"/>
              </w:rPr>
              <w:t>Berzoi</w:t>
            </w:r>
            <w:r w:rsidR="00B51171" w:rsidRPr="003C6022">
              <w:rPr>
                <w:rFonts w:ascii="Times New Roman" w:hAnsi="Times New Roman"/>
                <w:sz w:val="16"/>
                <w:szCs w:val="16"/>
                <w:lang w:val="en-US"/>
              </w:rPr>
              <w:t xml:space="preserve"> L</w:t>
            </w:r>
            <w:r w:rsidRPr="003C6022">
              <w:rPr>
                <w:rFonts w:ascii="Times New Roman" w:hAnsi="Times New Roman"/>
                <w:sz w:val="16"/>
                <w:szCs w:val="16"/>
                <w:lang w:val="en-US"/>
              </w:rPr>
              <w:t>i</w:t>
            </w:r>
            <w:r w:rsidR="00B51171" w:rsidRPr="003C6022">
              <w:rPr>
                <w:rFonts w:ascii="Times New Roman" w:hAnsi="Times New Roman"/>
                <w:sz w:val="16"/>
                <w:szCs w:val="16"/>
                <w:lang w:val="en-US"/>
              </w:rPr>
              <w:t>udmila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Vrabii Ecaterina</w:t>
            </w:r>
          </w:p>
          <w:p w:rsidR="00B51171" w:rsidRPr="00847CDC" w:rsidRDefault="00847CDC" w:rsidP="00151721">
            <w:pPr>
              <w:jc w:val="both"/>
              <w:rPr>
                <w:rFonts w:ascii="Times New Roman" w:hAnsi="Times New Roman"/>
                <w:sz w:val="16"/>
                <w:szCs w:val="16"/>
                <w:lang w:val="ro-RO"/>
              </w:rPr>
            </w:pPr>
            <w:r>
              <w:rPr>
                <w:rFonts w:ascii="Times New Roman" w:hAnsi="Times New Roman"/>
                <w:sz w:val="16"/>
                <w:szCs w:val="16"/>
                <w:lang w:val="ro-RO"/>
              </w:rPr>
              <w:t>Frunza Jana</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B.Matematică şi ştiinţe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1.Matematica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2.Biologie</w:t>
            </w:r>
          </w:p>
          <w:p w:rsidR="00B51171" w:rsidRPr="00270397" w:rsidRDefault="00B51171" w:rsidP="00151721">
            <w:pPr>
              <w:jc w:val="both"/>
              <w:rPr>
                <w:rFonts w:ascii="Times New Roman" w:hAnsi="Times New Roman"/>
                <w:sz w:val="16"/>
                <w:szCs w:val="16"/>
                <w:lang w:val="en-US"/>
              </w:rPr>
            </w:pPr>
            <w:r w:rsidRPr="00270397">
              <w:rPr>
                <w:rFonts w:ascii="Times New Roman" w:hAnsi="Times New Roman"/>
                <w:sz w:val="16"/>
                <w:szCs w:val="16"/>
                <w:lang w:val="en-US"/>
              </w:rPr>
              <w:t>3.Fizică</w:t>
            </w:r>
          </w:p>
          <w:p w:rsidR="00B51171" w:rsidRPr="00270397" w:rsidRDefault="00B51171" w:rsidP="00151721">
            <w:pPr>
              <w:jc w:val="both"/>
              <w:rPr>
                <w:rFonts w:ascii="Times New Roman" w:hAnsi="Times New Roman"/>
                <w:sz w:val="16"/>
                <w:szCs w:val="16"/>
                <w:lang w:val="en-US"/>
              </w:rPr>
            </w:pPr>
            <w:r w:rsidRPr="00270397">
              <w:rPr>
                <w:rFonts w:ascii="Times New Roman" w:hAnsi="Times New Roman"/>
                <w:sz w:val="16"/>
                <w:szCs w:val="16"/>
                <w:lang w:val="en-US"/>
              </w:rPr>
              <w:t>4.Chimia</w:t>
            </w:r>
          </w:p>
          <w:p w:rsidR="00B51171" w:rsidRDefault="00B51171" w:rsidP="00151721">
            <w:pPr>
              <w:jc w:val="both"/>
              <w:rPr>
                <w:rFonts w:ascii="Times New Roman" w:hAnsi="Times New Roman"/>
                <w:sz w:val="16"/>
                <w:szCs w:val="16"/>
                <w:lang w:val="ro-RO"/>
              </w:rPr>
            </w:pPr>
            <w:r w:rsidRPr="00270397">
              <w:rPr>
                <w:rFonts w:ascii="Times New Roman" w:hAnsi="Times New Roman"/>
                <w:sz w:val="16"/>
                <w:szCs w:val="16"/>
                <w:lang w:val="en-US"/>
              </w:rPr>
              <w:t>5.Informatica</w:t>
            </w:r>
          </w:p>
          <w:p w:rsidR="00847CDC" w:rsidRPr="00847CDC" w:rsidRDefault="00847CDC" w:rsidP="00151721">
            <w:pPr>
              <w:jc w:val="both"/>
              <w:rPr>
                <w:rFonts w:ascii="Times New Roman" w:hAnsi="Times New Roman"/>
                <w:sz w:val="16"/>
                <w:szCs w:val="16"/>
                <w:lang w:val="ro-RO"/>
              </w:rPr>
            </w:pPr>
            <w:r>
              <w:rPr>
                <w:rFonts w:ascii="Times New Roman" w:hAnsi="Times New Roman"/>
                <w:sz w:val="16"/>
                <w:szCs w:val="16"/>
                <w:lang w:val="ro-RO"/>
              </w:rPr>
              <w:t>6.Educația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4ore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1oră</w:t>
            </w:r>
          </w:p>
          <w:p w:rsidR="00847CDC"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1opț</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Calmîc Parascovia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Calmîc Lidia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Jeman Victor</w:t>
            </w:r>
          </w:p>
          <w:p w:rsidR="00B51171" w:rsidRPr="00270397" w:rsidRDefault="00B51171" w:rsidP="00151721">
            <w:pPr>
              <w:jc w:val="both"/>
              <w:rPr>
                <w:rFonts w:ascii="Times New Roman" w:hAnsi="Times New Roman"/>
                <w:sz w:val="16"/>
                <w:szCs w:val="16"/>
                <w:lang w:val="en-US"/>
              </w:rPr>
            </w:pPr>
            <w:r w:rsidRPr="00270397">
              <w:rPr>
                <w:rFonts w:ascii="Times New Roman" w:hAnsi="Times New Roman"/>
                <w:sz w:val="16"/>
                <w:szCs w:val="16"/>
                <w:lang w:val="en-US"/>
              </w:rPr>
              <w:t>Purice Mariana</w:t>
            </w:r>
          </w:p>
          <w:p w:rsidR="00B51171" w:rsidRDefault="00B51171" w:rsidP="00151721">
            <w:pPr>
              <w:jc w:val="both"/>
              <w:rPr>
                <w:rFonts w:ascii="Times New Roman" w:hAnsi="Times New Roman"/>
                <w:sz w:val="16"/>
                <w:szCs w:val="16"/>
                <w:lang w:val="ro-RO"/>
              </w:rPr>
            </w:pPr>
            <w:r w:rsidRPr="00270397">
              <w:rPr>
                <w:rFonts w:ascii="Times New Roman" w:hAnsi="Times New Roman"/>
                <w:sz w:val="16"/>
                <w:szCs w:val="16"/>
                <w:lang w:val="en-US"/>
              </w:rPr>
              <w:t>Jeman Victor</w:t>
            </w:r>
          </w:p>
          <w:p w:rsidR="00847CDC" w:rsidRPr="00847CDC" w:rsidRDefault="00A31873" w:rsidP="00151721">
            <w:pPr>
              <w:jc w:val="both"/>
              <w:rPr>
                <w:rFonts w:ascii="Times New Roman" w:hAnsi="Times New Roman"/>
                <w:sz w:val="16"/>
                <w:szCs w:val="16"/>
                <w:lang w:val="ro-RO"/>
              </w:rPr>
            </w:pPr>
            <w:r>
              <w:rPr>
                <w:rFonts w:ascii="Times New Roman" w:hAnsi="Times New Roman"/>
                <w:sz w:val="16"/>
                <w:szCs w:val="16"/>
                <w:lang w:val="ro-RO"/>
              </w:rPr>
              <w:t>Brî</w:t>
            </w:r>
            <w:r w:rsidR="00847CDC">
              <w:rPr>
                <w:rFonts w:ascii="Times New Roman" w:hAnsi="Times New Roman"/>
                <w:sz w:val="16"/>
                <w:szCs w:val="16"/>
                <w:lang w:val="ro-RO"/>
              </w:rPr>
              <w:t>nza Adriana</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C.Educaţia socioumanistică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1.Geografia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2.Istoria</w:t>
            </w:r>
          </w:p>
          <w:p w:rsidR="00B51171"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3.Educaţia civică</w:t>
            </w:r>
          </w:p>
          <w:p w:rsidR="00847CDC"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4.Educația pentru dr.omului</w:t>
            </w:r>
          </w:p>
        </w:tc>
        <w:tc>
          <w:tcPr>
            <w:tcW w:w="7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1oră</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2ore</w:t>
            </w:r>
          </w:p>
          <w:p w:rsidR="00B51171" w:rsidRDefault="00B51171" w:rsidP="00151721">
            <w:pPr>
              <w:jc w:val="both"/>
              <w:rPr>
                <w:rFonts w:ascii="Times New Roman" w:hAnsi="Times New Roman"/>
                <w:sz w:val="16"/>
                <w:szCs w:val="16"/>
                <w:lang w:val="ro-RO"/>
              </w:rPr>
            </w:pPr>
            <w:r w:rsidRPr="003C6022">
              <w:rPr>
                <w:rFonts w:ascii="Times New Roman" w:hAnsi="Times New Roman"/>
                <w:sz w:val="16"/>
                <w:szCs w:val="16"/>
              </w:rPr>
              <w:t>1oră</w:t>
            </w:r>
          </w:p>
          <w:p w:rsidR="00847CDC" w:rsidRPr="00847CDC" w:rsidRDefault="00847CDC" w:rsidP="00151721">
            <w:pPr>
              <w:jc w:val="both"/>
              <w:rPr>
                <w:rFonts w:ascii="Times New Roman" w:hAnsi="Times New Roman"/>
                <w:sz w:val="16"/>
                <w:szCs w:val="16"/>
                <w:lang w:val="ro-RO"/>
              </w:rPr>
            </w:pPr>
            <w:r>
              <w:rPr>
                <w:rFonts w:ascii="Times New Roman" w:hAnsi="Times New Roman"/>
                <w:sz w:val="16"/>
                <w:szCs w:val="16"/>
                <w:lang w:val="ro-RO"/>
              </w:rPr>
              <w:t>1opț</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Sucitu Doina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Sucitu Doina</w:t>
            </w:r>
          </w:p>
          <w:p w:rsidR="00B51171" w:rsidRDefault="00A31873" w:rsidP="00151721">
            <w:pPr>
              <w:jc w:val="both"/>
              <w:rPr>
                <w:rFonts w:ascii="Times New Roman" w:hAnsi="Times New Roman"/>
                <w:sz w:val="16"/>
                <w:szCs w:val="16"/>
                <w:lang w:val="en-US"/>
              </w:rPr>
            </w:pPr>
            <w:r>
              <w:rPr>
                <w:rFonts w:ascii="Times New Roman" w:hAnsi="Times New Roman"/>
                <w:sz w:val="16"/>
                <w:szCs w:val="16"/>
                <w:lang w:val="en-US"/>
              </w:rPr>
              <w:t>Brînza A</w:t>
            </w:r>
            <w:r w:rsidR="00B51171" w:rsidRPr="003C6022">
              <w:rPr>
                <w:rFonts w:ascii="Times New Roman" w:hAnsi="Times New Roman"/>
                <w:sz w:val="16"/>
                <w:szCs w:val="16"/>
                <w:lang w:val="en-US"/>
              </w:rPr>
              <w:t>driana</w:t>
            </w:r>
          </w:p>
          <w:p w:rsidR="00847CDC"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Radu Larisa</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rPr>
            </w:pPr>
            <w:r w:rsidRPr="003C6022">
              <w:rPr>
                <w:rFonts w:ascii="Times New Roman" w:hAnsi="Times New Roman"/>
                <w:b/>
                <w:sz w:val="16"/>
                <w:szCs w:val="16"/>
              </w:rPr>
              <w:t>IV</w:t>
            </w:r>
            <w:r w:rsidRPr="003C6022">
              <w:rPr>
                <w:rFonts w:ascii="Times New Roman" w:hAnsi="Times New Roman"/>
                <w:sz w:val="16"/>
                <w:szCs w:val="16"/>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D.Arte</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1.Educaţia muzicală</w:t>
            </w:r>
          </w:p>
        </w:tc>
        <w:tc>
          <w:tcPr>
            <w:tcW w:w="7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1oră</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Bîtca Tatiana</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rPr>
            </w:pPr>
            <w:r w:rsidRPr="003C6022">
              <w:rPr>
                <w:rFonts w:ascii="Times New Roman" w:hAnsi="Times New Roman"/>
                <w:b/>
                <w:sz w:val="16"/>
                <w:szCs w:val="16"/>
              </w:rPr>
              <w:t>V</w:t>
            </w:r>
            <w:r w:rsidRPr="003C6022">
              <w:rPr>
                <w:rFonts w:ascii="Times New Roman" w:hAnsi="Times New Roman"/>
                <w:sz w:val="16"/>
                <w:szCs w:val="16"/>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E.Tehnologii</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1.Educaţia tehnologică</w:t>
            </w:r>
          </w:p>
        </w:tc>
        <w:tc>
          <w:tcPr>
            <w:tcW w:w="7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1oră</w:t>
            </w:r>
          </w:p>
        </w:tc>
        <w:tc>
          <w:tcPr>
            <w:tcW w:w="155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Zamşa Tatiana</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Zmeu Ion</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VI.</w:t>
            </w:r>
          </w:p>
        </w:tc>
        <w:tc>
          <w:tcPr>
            <w:tcW w:w="2409" w:type="dxa"/>
            <w:tcBorders>
              <w:top w:val="single" w:sz="4" w:space="0" w:color="auto"/>
              <w:left w:val="single" w:sz="4" w:space="0" w:color="auto"/>
              <w:bottom w:val="single" w:sz="4" w:space="0" w:color="auto"/>
              <w:right w:val="single" w:sz="4" w:space="0" w:color="auto"/>
            </w:tcBorders>
            <w:hideMark/>
          </w:tcPr>
          <w:p w:rsidR="003C6022"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F.Sport</w:t>
            </w:r>
          </w:p>
          <w:p w:rsidR="00B51171" w:rsidRPr="00847CDC" w:rsidRDefault="00B51171" w:rsidP="00151721">
            <w:pPr>
              <w:jc w:val="both"/>
              <w:rPr>
                <w:rFonts w:ascii="Times New Roman" w:hAnsi="Times New Roman"/>
                <w:sz w:val="16"/>
                <w:szCs w:val="16"/>
                <w:lang w:val="ro-RO"/>
              </w:rPr>
            </w:pPr>
            <w:r w:rsidRPr="003C6022">
              <w:rPr>
                <w:rFonts w:ascii="Times New Roman" w:hAnsi="Times New Roman"/>
                <w:sz w:val="16"/>
                <w:szCs w:val="16"/>
                <w:lang w:val="en-US"/>
              </w:rPr>
              <w:t>1.Educaţia fizică</w:t>
            </w:r>
          </w:p>
        </w:tc>
        <w:tc>
          <w:tcPr>
            <w:tcW w:w="709" w:type="dxa"/>
            <w:tcBorders>
              <w:top w:val="single" w:sz="4" w:space="0" w:color="auto"/>
              <w:left w:val="single" w:sz="4" w:space="0" w:color="auto"/>
              <w:bottom w:val="single" w:sz="4" w:space="0" w:color="auto"/>
              <w:right w:val="single" w:sz="4" w:space="0" w:color="auto"/>
            </w:tcBorders>
            <w:hideMark/>
          </w:tcPr>
          <w:p w:rsidR="003C6022" w:rsidRPr="003C6022" w:rsidRDefault="003C6022" w:rsidP="00151721">
            <w:pPr>
              <w:jc w:val="both"/>
              <w:rPr>
                <w:rFonts w:ascii="Times New Roman" w:hAnsi="Times New Roman"/>
                <w:sz w:val="16"/>
                <w:szCs w:val="16"/>
                <w:lang w:val="ro-RO"/>
              </w:rPr>
            </w:pP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rPr>
              <w:t>2ore</w:t>
            </w:r>
          </w:p>
        </w:tc>
        <w:tc>
          <w:tcPr>
            <w:tcW w:w="1559" w:type="dxa"/>
            <w:tcBorders>
              <w:top w:val="single" w:sz="4" w:space="0" w:color="auto"/>
              <w:left w:val="single" w:sz="4" w:space="0" w:color="auto"/>
              <w:bottom w:val="single" w:sz="4" w:space="0" w:color="auto"/>
              <w:right w:val="single" w:sz="4" w:space="0" w:color="auto"/>
            </w:tcBorders>
            <w:hideMark/>
          </w:tcPr>
          <w:p w:rsidR="003C6022" w:rsidRPr="003C6022" w:rsidRDefault="003C6022" w:rsidP="00151721">
            <w:pPr>
              <w:jc w:val="both"/>
              <w:rPr>
                <w:rFonts w:ascii="Times New Roman" w:hAnsi="Times New Roman"/>
                <w:sz w:val="16"/>
                <w:szCs w:val="16"/>
                <w:lang w:val="ro-RO"/>
              </w:rPr>
            </w:pPr>
          </w:p>
          <w:p w:rsidR="00B51171" w:rsidRPr="003C6022" w:rsidRDefault="00847CDC" w:rsidP="00151721">
            <w:pPr>
              <w:jc w:val="both"/>
              <w:rPr>
                <w:rFonts w:ascii="Times New Roman" w:hAnsi="Times New Roman"/>
                <w:sz w:val="16"/>
                <w:szCs w:val="16"/>
                <w:lang w:val="ro-RO"/>
              </w:rPr>
            </w:pPr>
            <w:r>
              <w:rPr>
                <w:rFonts w:ascii="Times New Roman" w:hAnsi="Times New Roman"/>
                <w:sz w:val="16"/>
                <w:szCs w:val="16"/>
                <w:lang w:val="ro-RO"/>
              </w:rPr>
              <w:t>Purice Iurie</w:t>
            </w: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Număr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28</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Număr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30</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r>
      <w:tr w:rsidR="00B51171" w:rsidRPr="003C6022" w:rsidTr="00695F95">
        <w:tc>
          <w:tcPr>
            <w:tcW w:w="534"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2ore</w:t>
            </w:r>
          </w:p>
        </w:tc>
        <w:tc>
          <w:tcPr>
            <w:tcW w:w="155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r>
    </w:tbl>
    <w:tbl>
      <w:tblPr>
        <w:tblStyle w:val="TableGrid"/>
        <w:tblW w:w="0" w:type="auto"/>
        <w:tblInd w:w="-34" w:type="dxa"/>
        <w:tblLayout w:type="fixed"/>
        <w:tblLook w:val="04A0" w:firstRow="1" w:lastRow="0" w:firstColumn="1" w:lastColumn="0" w:noHBand="0" w:noVBand="1"/>
      </w:tblPr>
      <w:tblGrid>
        <w:gridCol w:w="568"/>
        <w:gridCol w:w="2409"/>
        <w:gridCol w:w="567"/>
        <w:gridCol w:w="1843"/>
      </w:tblGrid>
      <w:tr w:rsidR="00B51171" w:rsidRPr="003C6022"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Nr.</w:t>
            </w:r>
          </w:p>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Aria curriculară,Disciplina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Nr.</w:t>
            </w:r>
          </w:p>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ore</w:t>
            </w:r>
          </w:p>
        </w:tc>
        <w:tc>
          <w:tcPr>
            <w:tcW w:w="1843"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6"/>
                <w:szCs w:val="16"/>
              </w:rPr>
            </w:pPr>
            <w:r w:rsidRPr="003C6022">
              <w:rPr>
                <w:rFonts w:ascii="Times New Roman" w:hAnsi="Times New Roman"/>
                <w:b/>
                <w:i/>
                <w:sz w:val="16"/>
                <w:szCs w:val="16"/>
              </w:rPr>
              <w:t>Profesorii</w:t>
            </w:r>
          </w:p>
        </w:tc>
      </w:tr>
      <w:tr w:rsidR="00B51171" w:rsidRPr="003C6022"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A.Limbă şi comunicare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1.Limba şi lit.română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2.Limba străină I (fr)</w:t>
            </w:r>
          </w:p>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3.Limba rusă</w:t>
            </w:r>
          </w:p>
        </w:tc>
        <w:tc>
          <w:tcPr>
            <w:tcW w:w="567"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5ore</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2ore</w:t>
            </w:r>
          </w:p>
          <w:p w:rsidR="00B51171" w:rsidRPr="003C6022" w:rsidRDefault="00B51171" w:rsidP="00151721">
            <w:pPr>
              <w:jc w:val="both"/>
              <w:rPr>
                <w:rFonts w:ascii="Times New Roman" w:hAnsi="Times New Roman"/>
                <w:sz w:val="16"/>
                <w:szCs w:val="16"/>
              </w:rPr>
            </w:pP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rPr>
              <w:t>2ore</w:t>
            </w:r>
          </w:p>
        </w:tc>
        <w:tc>
          <w:tcPr>
            <w:tcW w:w="1843"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Zmeu Elena</w:t>
            </w:r>
          </w:p>
          <w:p w:rsidR="00B51171" w:rsidRPr="003C6022" w:rsidRDefault="003C6022" w:rsidP="00151721">
            <w:pPr>
              <w:jc w:val="both"/>
              <w:rPr>
                <w:rFonts w:ascii="Times New Roman" w:hAnsi="Times New Roman"/>
                <w:sz w:val="16"/>
                <w:szCs w:val="16"/>
                <w:lang w:val="en-US"/>
              </w:rPr>
            </w:pPr>
            <w:r w:rsidRPr="003C6022">
              <w:rPr>
                <w:rFonts w:ascii="Times New Roman" w:hAnsi="Times New Roman"/>
                <w:sz w:val="16"/>
                <w:szCs w:val="16"/>
                <w:lang w:val="en-US"/>
              </w:rPr>
              <w:t>Berzoi</w:t>
            </w:r>
            <w:r w:rsidR="00B51171" w:rsidRPr="003C6022">
              <w:rPr>
                <w:rFonts w:ascii="Times New Roman" w:hAnsi="Times New Roman"/>
                <w:sz w:val="16"/>
                <w:szCs w:val="16"/>
                <w:lang w:val="en-US"/>
              </w:rPr>
              <w:t xml:space="preserve"> L</w:t>
            </w:r>
            <w:r w:rsidRPr="003C6022">
              <w:rPr>
                <w:rFonts w:ascii="Times New Roman" w:hAnsi="Times New Roman"/>
                <w:sz w:val="16"/>
                <w:szCs w:val="16"/>
                <w:lang w:val="en-US"/>
              </w:rPr>
              <w:t>i</w:t>
            </w:r>
            <w:r w:rsidR="00B51171" w:rsidRPr="003C6022">
              <w:rPr>
                <w:rFonts w:ascii="Times New Roman" w:hAnsi="Times New Roman"/>
                <w:sz w:val="16"/>
                <w:szCs w:val="16"/>
                <w:lang w:val="en-US"/>
              </w:rPr>
              <w:t>udmila</w:t>
            </w:r>
          </w:p>
          <w:p w:rsidR="00B51171" w:rsidRPr="003C6022" w:rsidRDefault="00A31873" w:rsidP="00151721">
            <w:pPr>
              <w:jc w:val="both"/>
              <w:rPr>
                <w:rFonts w:ascii="Times New Roman" w:hAnsi="Times New Roman"/>
                <w:sz w:val="16"/>
                <w:szCs w:val="16"/>
                <w:lang w:val="en-US"/>
              </w:rPr>
            </w:pPr>
            <w:r>
              <w:rPr>
                <w:rFonts w:ascii="Times New Roman" w:hAnsi="Times New Roman"/>
                <w:sz w:val="16"/>
                <w:szCs w:val="16"/>
                <w:lang w:val="en-US"/>
              </w:rPr>
              <w:t>Vrabii</w:t>
            </w:r>
            <w:r w:rsidR="00B51171" w:rsidRPr="003C6022">
              <w:rPr>
                <w:rFonts w:ascii="Times New Roman" w:hAnsi="Times New Roman"/>
                <w:sz w:val="16"/>
                <w:szCs w:val="16"/>
                <w:lang w:val="en-US"/>
              </w:rPr>
              <w:t xml:space="preserve"> Ecaterina</w:t>
            </w:r>
          </w:p>
          <w:p w:rsidR="00B51171" w:rsidRPr="003C6022" w:rsidRDefault="00847CDC" w:rsidP="00151721">
            <w:pPr>
              <w:jc w:val="both"/>
              <w:rPr>
                <w:rFonts w:ascii="Times New Roman" w:hAnsi="Times New Roman"/>
                <w:sz w:val="16"/>
                <w:szCs w:val="16"/>
                <w:lang w:val="ro-RO"/>
              </w:rPr>
            </w:pPr>
            <w:r>
              <w:rPr>
                <w:rFonts w:ascii="Times New Roman" w:hAnsi="Times New Roman"/>
                <w:sz w:val="16"/>
                <w:szCs w:val="16"/>
                <w:lang w:val="ro-RO"/>
              </w:rPr>
              <w:t>Frunza Jana</w:t>
            </w:r>
          </w:p>
        </w:tc>
      </w:tr>
      <w:tr w:rsidR="00B51171" w:rsidRPr="003C6022"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B.Matematică şi ştiinţe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1.Matematica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2.Biologie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3.Fizică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4.Chimia</w:t>
            </w: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lang w:val="en-US"/>
              </w:rPr>
              <w:t>5.Informatica</w:t>
            </w:r>
          </w:p>
          <w:p w:rsidR="00B51171" w:rsidRPr="003C6022" w:rsidRDefault="00847CDC" w:rsidP="00151721">
            <w:pPr>
              <w:jc w:val="both"/>
              <w:rPr>
                <w:rFonts w:ascii="Times New Roman" w:hAnsi="Times New Roman"/>
                <w:sz w:val="16"/>
                <w:szCs w:val="16"/>
                <w:lang w:val="ro-RO"/>
              </w:rPr>
            </w:pPr>
            <w:r>
              <w:rPr>
                <w:rFonts w:ascii="Times New Roman" w:hAnsi="Times New Roman"/>
                <w:sz w:val="16"/>
                <w:szCs w:val="16"/>
                <w:lang w:val="ro-RO"/>
              </w:rPr>
              <w:t>6.Educația economică</w:t>
            </w:r>
          </w:p>
        </w:tc>
        <w:tc>
          <w:tcPr>
            <w:tcW w:w="567"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4ore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1oră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1opţ</w:t>
            </w:r>
          </w:p>
        </w:tc>
        <w:tc>
          <w:tcPr>
            <w:tcW w:w="1843"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Jeman Victor</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Calmîc Lidia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Jeman Victor</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Purice Mariana</w:t>
            </w:r>
          </w:p>
          <w:p w:rsidR="00B51171" w:rsidRPr="003C6022" w:rsidRDefault="00847CDC" w:rsidP="00151721">
            <w:pPr>
              <w:jc w:val="both"/>
              <w:rPr>
                <w:rFonts w:ascii="Times New Roman" w:hAnsi="Times New Roman"/>
                <w:sz w:val="16"/>
                <w:szCs w:val="16"/>
                <w:lang w:val="ro-RO"/>
              </w:rPr>
            </w:pPr>
            <w:r>
              <w:rPr>
                <w:rFonts w:ascii="Times New Roman" w:hAnsi="Times New Roman"/>
                <w:sz w:val="16"/>
                <w:szCs w:val="16"/>
                <w:lang w:val="ro-RO"/>
              </w:rPr>
              <w:t>Horneț Dumitru</w:t>
            </w:r>
          </w:p>
          <w:p w:rsidR="00B51171" w:rsidRPr="003C6022" w:rsidRDefault="00847CDC" w:rsidP="00151721">
            <w:pPr>
              <w:jc w:val="both"/>
              <w:rPr>
                <w:rFonts w:ascii="Times New Roman" w:hAnsi="Times New Roman"/>
                <w:sz w:val="16"/>
                <w:szCs w:val="16"/>
                <w:lang w:val="ro-RO"/>
              </w:rPr>
            </w:pPr>
            <w:r>
              <w:rPr>
                <w:rFonts w:ascii="Times New Roman" w:hAnsi="Times New Roman"/>
                <w:sz w:val="16"/>
                <w:szCs w:val="16"/>
                <w:lang w:val="ro-RO"/>
              </w:rPr>
              <w:t>Brînza Adriana</w:t>
            </w:r>
          </w:p>
        </w:tc>
      </w:tr>
      <w:tr w:rsidR="00B51171" w:rsidRPr="003C6022"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C.Educaţia socioumanistică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1.Geografia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2.Istoria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3.Educaţia civică</w:t>
            </w: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lang w:val="en-US"/>
              </w:rPr>
              <w:t>4.</w:t>
            </w:r>
            <w:r w:rsidR="00683E45">
              <w:rPr>
                <w:rFonts w:ascii="Times New Roman" w:hAnsi="Times New Roman"/>
                <w:sz w:val="16"/>
                <w:szCs w:val="16"/>
                <w:lang w:val="en-US"/>
              </w:rPr>
              <w:t>Educația interculturală</w:t>
            </w:r>
          </w:p>
        </w:tc>
        <w:tc>
          <w:tcPr>
            <w:tcW w:w="567"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1oră</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2ore</w:t>
            </w: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lang w:val="en-US"/>
              </w:rPr>
              <w:t>1oră</w:t>
            </w:r>
          </w:p>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lang w:val="ro-RO"/>
              </w:rPr>
              <w:t>1opţ</w:t>
            </w:r>
          </w:p>
        </w:tc>
        <w:tc>
          <w:tcPr>
            <w:tcW w:w="1843"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Sucitu Doina</w:t>
            </w:r>
          </w:p>
          <w:p w:rsidR="00B51171" w:rsidRPr="003C6022" w:rsidRDefault="00847CDC" w:rsidP="00151721">
            <w:pPr>
              <w:jc w:val="both"/>
              <w:rPr>
                <w:rFonts w:ascii="Times New Roman" w:hAnsi="Times New Roman"/>
                <w:sz w:val="16"/>
                <w:szCs w:val="16"/>
                <w:lang w:val="en-US"/>
              </w:rPr>
            </w:pPr>
            <w:r>
              <w:rPr>
                <w:rFonts w:ascii="Times New Roman" w:hAnsi="Times New Roman"/>
                <w:sz w:val="16"/>
                <w:szCs w:val="16"/>
                <w:lang w:val="en-US"/>
              </w:rPr>
              <w:t>Sucitu Doina</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Brînza Adriana</w:t>
            </w:r>
          </w:p>
          <w:p w:rsidR="00B51171" w:rsidRPr="003C6022" w:rsidRDefault="00683E45" w:rsidP="00151721">
            <w:pPr>
              <w:jc w:val="both"/>
              <w:rPr>
                <w:rFonts w:ascii="Times New Roman" w:hAnsi="Times New Roman"/>
                <w:sz w:val="16"/>
                <w:szCs w:val="16"/>
                <w:lang w:val="en-US"/>
              </w:rPr>
            </w:pPr>
            <w:r>
              <w:rPr>
                <w:rFonts w:ascii="Times New Roman" w:hAnsi="Times New Roman"/>
                <w:sz w:val="16"/>
                <w:szCs w:val="16"/>
                <w:lang w:val="en-US"/>
              </w:rPr>
              <w:t>Bîtca Tatiana</w:t>
            </w:r>
          </w:p>
        </w:tc>
      </w:tr>
      <w:tr w:rsidR="00B51171" w:rsidRPr="003C6022" w:rsidTr="003C6022">
        <w:trPr>
          <w:trHeight w:val="131"/>
        </w:trPr>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IV.</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3C6022" w:rsidP="00151721">
            <w:pPr>
              <w:jc w:val="both"/>
              <w:rPr>
                <w:rFonts w:ascii="Times New Roman" w:hAnsi="Times New Roman"/>
                <w:b/>
                <w:sz w:val="16"/>
                <w:szCs w:val="16"/>
                <w:lang w:val="ro-RO"/>
              </w:rPr>
            </w:pPr>
            <w:r w:rsidRPr="003C6022">
              <w:rPr>
                <w:rFonts w:ascii="Times New Roman" w:hAnsi="Times New Roman"/>
                <w:b/>
                <w:sz w:val="16"/>
                <w:szCs w:val="16"/>
                <w:lang w:val="ro-RO"/>
              </w:rPr>
              <w:t>D. Arte</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lang w:val="ro-RO"/>
              </w:rPr>
            </w:pPr>
          </w:p>
        </w:tc>
      </w:tr>
      <w:tr w:rsidR="00B51171" w:rsidRPr="003C6022" w:rsidTr="00695F95">
        <w:trPr>
          <w:trHeight w:val="327"/>
        </w:trPr>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V.</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en-US"/>
              </w:rPr>
            </w:pPr>
            <w:r w:rsidRPr="003C6022">
              <w:rPr>
                <w:rFonts w:ascii="Times New Roman" w:hAnsi="Times New Roman"/>
                <w:b/>
                <w:sz w:val="16"/>
                <w:szCs w:val="16"/>
                <w:lang w:val="en-US"/>
              </w:rPr>
              <w:t>E.Tehnologii</w:t>
            </w:r>
          </w:p>
          <w:p w:rsidR="00B51171" w:rsidRPr="003C6022" w:rsidRDefault="00B51171" w:rsidP="00151721">
            <w:pPr>
              <w:jc w:val="both"/>
              <w:rPr>
                <w:rFonts w:ascii="Times New Roman" w:hAnsi="Times New Roman"/>
                <w:sz w:val="16"/>
                <w:szCs w:val="16"/>
                <w:lang w:val="en-US"/>
              </w:rPr>
            </w:pPr>
            <w:r w:rsidRPr="003C6022">
              <w:rPr>
                <w:rFonts w:ascii="Times New Roman" w:hAnsi="Times New Roman"/>
                <w:sz w:val="16"/>
                <w:szCs w:val="16"/>
                <w:lang w:val="en-US"/>
              </w:rPr>
              <w:t>1.Educaţia tehnologică</w:t>
            </w:r>
          </w:p>
        </w:tc>
        <w:tc>
          <w:tcPr>
            <w:tcW w:w="567"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lang w:val="en-US"/>
              </w:rPr>
            </w:pP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1oră</w:t>
            </w:r>
          </w:p>
        </w:tc>
        <w:tc>
          <w:tcPr>
            <w:tcW w:w="1843"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Zamşa Tatiana</w:t>
            </w:r>
          </w:p>
          <w:p w:rsidR="00B51171" w:rsidRPr="003C6022" w:rsidRDefault="00B51171" w:rsidP="00151721">
            <w:pPr>
              <w:jc w:val="both"/>
              <w:rPr>
                <w:rFonts w:ascii="Times New Roman" w:hAnsi="Times New Roman"/>
                <w:sz w:val="16"/>
                <w:szCs w:val="16"/>
              </w:rPr>
            </w:pPr>
            <w:r w:rsidRPr="003C6022">
              <w:rPr>
                <w:rFonts w:ascii="Times New Roman" w:hAnsi="Times New Roman"/>
                <w:sz w:val="16"/>
                <w:szCs w:val="16"/>
              </w:rPr>
              <w:t>Zmeu Ion</w:t>
            </w:r>
          </w:p>
        </w:tc>
      </w:tr>
      <w:tr w:rsidR="00B51171" w:rsidRPr="003C6022" w:rsidTr="003C6022">
        <w:trPr>
          <w:trHeight w:val="197"/>
        </w:trPr>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VI.</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rPr>
            </w:pPr>
            <w:r w:rsidRPr="003C6022">
              <w:rPr>
                <w:rFonts w:ascii="Times New Roman" w:hAnsi="Times New Roman"/>
                <w:b/>
                <w:sz w:val="16"/>
                <w:szCs w:val="16"/>
              </w:rPr>
              <w:t>F.Sport</w:t>
            </w:r>
            <w:r w:rsidRPr="003C6022">
              <w:rPr>
                <w:rFonts w:ascii="Times New Roman" w:hAnsi="Times New Roman"/>
                <w:sz w:val="16"/>
                <w:szCs w:val="16"/>
              </w:rPr>
              <w:t>1.Educaţia fizică</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rPr>
              <w:t>2ore</w:t>
            </w:r>
          </w:p>
        </w:tc>
        <w:tc>
          <w:tcPr>
            <w:tcW w:w="1843"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sz w:val="16"/>
                <w:szCs w:val="16"/>
                <w:lang w:val="ro-RO"/>
              </w:rPr>
            </w:pPr>
            <w:r w:rsidRPr="003C6022">
              <w:rPr>
                <w:rFonts w:ascii="Times New Roman" w:hAnsi="Times New Roman"/>
                <w:sz w:val="16"/>
                <w:szCs w:val="16"/>
              </w:rPr>
              <w:t>Stog Natalia</w:t>
            </w:r>
          </w:p>
        </w:tc>
      </w:tr>
      <w:tr w:rsidR="00B51171" w:rsidRPr="003C6022" w:rsidTr="00695F95">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Număr minim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vertAlign w:val="subscript"/>
                <w:lang w:val="ro-RO"/>
              </w:rPr>
            </w:pPr>
            <w:r w:rsidRPr="003C6022">
              <w:rPr>
                <w:rFonts w:ascii="Times New Roman" w:hAnsi="Times New Roman"/>
                <w:b/>
                <w:sz w:val="16"/>
                <w:szCs w:val="16"/>
              </w:rPr>
              <w:t>2</w:t>
            </w:r>
            <w:r w:rsidRPr="003C6022">
              <w:rPr>
                <w:rFonts w:ascii="Times New Roman" w:hAnsi="Times New Roman"/>
                <w:b/>
                <w:sz w:val="16"/>
                <w:szCs w:val="16"/>
                <w:lang w:val="ro-RO"/>
              </w:rPr>
              <w:t>7</w:t>
            </w:r>
          </w:p>
        </w:tc>
        <w:tc>
          <w:tcPr>
            <w:tcW w:w="1843" w:type="dxa"/>
            <w:tcBorders>
              <w:top w:val="single" w:sz="4" w:space="0" w:color="auto"/>
              <w:left w:val="single" w:sz="4" w:space="0" w:color="auto"/>
              <w:bottom w:val="single" w:sz="4" w:space="0" w:color="auto"/>
              <w:right w:val="single" w:sz="4" w:space="0" w:color="auto"/>
            </w:tcBorders>
          </w:tcPr>
          <w:p w:rsidR="00B51171" w:rsidRDefault="00B51171" w:rsidP="00151721">
            <w:pPr>
              <w:jc w:val="both"/>
              <w:rPr>
                <w:rFonts w:ascii="Times New Roman" w:hAnsi="Times New Roman"/>
                <w:sz w:val="16"/>
                <w:szCs w:val="16"/>
                <w:lang w:val="ro-RO"/>
              </w:rPr>
            </w:pPr>
          </w:p>
          <w:p w:rsidR="003C6022" w:rsidRPr="003C6022" w:rsidRDefault="003C6022" w:rsidP="00151721">
            <w:pPr>
              <w:jc w:val="both"/>
              <w:rPr>
                <w:rFonts w:ascii="Times New Roman" w:hAnsi="Times New Roman"/>
                <w:sz w:val="16"/>
                <w:szCs w:val="16"/>
                <w:lang w:val="ro-RO"/>
              </w:rPr>
            </w:pPr>
          </w:p>
        </w:tc>
      </w:tr>
      <w:tr w:rsidR="00B51171" w:rsidRPr="003C6022" w:rsidTr="00695F95">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lang w:val="ro-RO"/>
              </w:rPr>
            </w:pPr>
            <w:r w:rsidRPr="003C6022">
              <w:rPr>
                <w:rFonts w:ascii="Times New Roman" w:hAnsi="Times New Roman"/>
                <w:b/>
                <w:sz w:val="16"/>
                <w:szCs w:val="16"/>
                <w:lang w:val="ro-RO"/>
              </w:rPr>
              <w:t>29</w:t>
            </w:r>
          </w:p>
        </w:tc>
        <w:tc>
          <w:tcPr>
            <w:tcW w:w="1843"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r>
      <w:tr w:rsidR="00B51171" w:rsidRPr="003C6022" w:rsidTr="00695F95">
        <w:tc>
          <w:tcPr>
            <w:tcW w:w="568" w:type="dxa"/>
            <w:tcBorders>
              <w:top w:val="single" w:sz="4" w:space="0" w:color="auto"/>
              <w:left w:val="single" w:sz="4" w:space="0" w:color="auto"/>
              <w:bottom w:val="single" w:sz="4" w:space="0" w:color="auto"/>
              <w:right w:val="single" w:sz="4" w:space="0" w:color="auto"/>
            </w:tcBorders>
          </w:tcPr>
          <w:p w:rsidR="00B51171" w:rsidRPr="003C6022" w:rsidRDefault="00B51171" w:rsidP="00151721">
            <w:pPr>
              <w:jc w:val="both"/>
              <w:rPr>
                <w:rFonts w:ascii="Times New Roman" w:hAnsi="Times New Roman"/>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151721">
            <w:pPr>
              <w:jc w:val="both"/>
              <w:rPr>
                <w:rFonts w:ascii="Times New Roman" w:hAnsi="Times New Roman"/>
                <w:b/>
                <w:sz w:val="16"/>
                <w:szCs w:val="16"/>
              </w:rPr>
            </w:pPr>
            <w:r w:rsidRPr="003C6022">
              <w:rPr>
                <w:rFonts w:ascii="Times New Roman" w:hAnsi="Times New Roman"/>
                <w:b/>
                <w:sz w:val="16"/>
                <w:szCs w:val="16"/>
              </w:rPr>
              <w:t>2ore</w:t>
            </w:r>
          </w:p>
        </w:tc>
        <w:tc>
          <w:tcPr>
            <w:tcW w:w="1843" w:type="dxa"/>
            <w:tcBorders>
              <w:top w:val="single" w:sz="4" w:space="0" w:color="auto"/>
              <w:left w:val="single" w:sz="4" w:space="0" w:color="auto"/>
              <w:bottom w:val="single" w:sz="4" w:space="0" w:color="auto"/>
              <w:right w:val="single" w:sz="4" w:space="0" w:color="auto"/>
            </w:tcBorders>
          </w:tcPr>
          <w:p w:rsidR="00B51171" w:rsidRDefault="00B51171" w:rsidP="00151721">
            <w:pPr>
              <w:jc w:val="both"/>
              <w:rPr>
                <w:rFonts w:ascii="Times New Roman" w:hAnsi="Times New Roman"/>
                <w:sz w:val="16"/>
                <w:szCs w:val="16"/>
                <w:lang w:val="ro-RO"/>
              </w:rPr>
            </w:pPr>
          </w:p>
          <w:p w:rsidR="003C6022" w:rsidRPr="003C6022" w:rsidRDefault="003C6022" w:rsidP="00151721">
            <w:pPr>
              <w:jc w:val="both"/>
              <w:rPr>
                <w:rFonts w:ascii="Times New Roman" w:hAnsi="Times New Roman"/>
                <w:sz w:val="16"/>
                <w:szCs w:val="16"/>
                <w:lang w:val="ro-RO"/>
              </w:rPr>
            </w:pPr>
          </w:p>
        </w:tc>
      </w:tr>
    </w:tbl>
    <w:p w:rsidR="00B51171" w:rsidRPr="003C6022" w:rsidRDefault="00B51171" w:rsidP="00151721">
      <w:pPr>
        <w:tabs>
          <w:tab w:val="left" w:pos="5370"/>
        </w:tabs>
        <w:spacing w:after="0" w:line="240" w:lineRule="auto"/>
        <w:jc w:val="both"/>
        <w:rPr>
          <w:rFonts w:ascii="Times New Roman" w:eastAsia="Calibri" w:hAnsi="Times New Roman" w:cs="Times New Roman"/>
          <w:b/>
          <w:sz w:val="16"/>
          <w:szCs w:val="16"/>
        </w:rPr>
      </w:pPr>
    </w:p>
    <w:p w:rsidR="00B51171" w:rsidRPr="00151721" w:rsidRDefault="003C6022" w:rsidP="00151721">
      <w:pPr>
        <w:tabs>
          <w:tab w:val="left" w:pos="537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w:t>
      </w:r>
      <w:r w:rsidR="00A31873">
        <w:rPr>
          <w:rFonts w:ascii="Times New Roman" w:eastAsia="Calibri" w:hAnsi="Times New Roman" w:cs="Times New Roman"/>
          <w:b/>
          <w:sz w:val="20"/>
          <w:szCs w:val="20"/>
        </w:rPr>
        <w:t>Clasa a IX-a ”B”, 25</w:t>
      </w:r>
      <w:r w:rsidR="00B51171" w:rsidRPr="00151721">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de </w:t>
      </w:r>
      <w:r w:rsidR="00A31873">
        <w:rPr>
          <w:rFonts w:ascii="Times New Roman" w:eastAsia="Calibri" w:hAnsi="Times New Roman" w:cs="Times New Roman"/>
          <w:b/>
          <w:sz w:val="20"/>
          <w:szCs w:val="20"/>
        </w:rPr>
        <w:t>elevi</w:t>
      </w:r>
      <w:r w:rsidR="00A31873">
        <w:rPr>
          <w:rFonts w:ascii="Times New Roman" w:eastAsia="Calibri" w:hAnsi="Times New Roman" w:cs="Times New Roman"/>
          <w:b/>
          <w:sz w:val="20"/>
          <w:szCs w:val="20"/>
        </w:rPr>
        <w:tab/>
        <w:t>Clasa a X-a ”A”, 22</w:t>
      </w:r>
      <w:r>
        <w:rPr>
          <w:rFonts w:ascii="Times New Roman" w:eastAsia="Calibri" w:hAnsi="Times New Roman" w:cs="Times New Roman"/>
          <w:b/>
          <w:sz w:val="20"/>
          <w:szCs w:val="20"/>
        </w:rPr>
        <w:t xml:space="preserve"> de</w:t>
      </w:r>
      <w:r w:rsidR="00B51171" w:rsidRPr="00151721">
        <w:rPr>
          <w:rFonts w:ascii="Times New Roman" w:eastAsia="Calibri" w:hAnsi="Times New Roman" w:cs="Times New Roman"/>
          <w:b/>
          <w:sz w:val="20"/>
          <w:szCs w:val="20"/>
        </w:rPr>
        <w:t xml:space="preserve"> elevi</w:t>
      </w:r>
    </w:p>
    <w:p w:rsidR="00B51171" w:rsidRPr="00151721" w:rsidRDefault="00683E45" w:rsidP="00151721">
      <w:pPr>
        <w:tabs>
          <w:tab w:val="left" w:pos="537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Diriginte: Purice Mariana, pr.de chimie</w:t>
      </w:r>
      <w:r w:rsidR="00B51171" w:rsidRPr="00151721">
        <w:rPr>
          <w:rFonts w:ascii="Times New Roman" w:eastAsia="Calibri" w:hAnsi="Times New Roman" w:cs="Times New Roman"/>
          <w:b/>
          <w:sz w:val="20"/>
          <w:szCs w:val="20"/>
        </w:rPr>
        <w:t>, g</w:t>
      </w:r>
      <w:r>
        <w:rPr>
          <w:rFonts w:ascii="Times New Roman" w:eastAsia="Calibri" w:hAnsi="Times New Roman" w:cs="Times New Roman"/>
          <w:b/>
          <w:sz w:val="20"/>
          <w:szCs w:val="20"/>
        </w:rPr>
        <w:t>r. did. S</w:t>
      </w:r>
      <w:r w:rsidR="003C602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Diriginte:Vrabie Eleonora</w:t>
      </w:r>
      <w:r w:rsidR="00B51171" w:rsidRPr="00151721">
        <w:rPr>
          <w:rFonts w:ascii="Times New Roman" w:eastAsia="Calibri" w:hAnsi="Times New Roman" w:cs="Times New Roman"/>
          <w:b/>
          <w:sz w:val="20"/>
          <w:szCs w:val="20"/>
        </w:rPr>
        <w:t>,</w:t>
      </w:r>
      <w:r w:rsidR="003C602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pr. de lb.rom</w:t>
      </w:r>
      <w:r w:rsidR="00B51171" w:rsidRPr="00151721">
        <w:rPr>
          <w:rFonts w:ascii="Times New Roman" w:eastAsia="Calibri" w:hAnsi="Times New Roman" w:cs="Times New Roman"/>
          <w:b/>
          <w:sz w:val="20"/>
          <w:szCs w:val="20"/>
        </w:rPr>
        <w:t>., gr. did. II</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Aria curriculară,</w:t>
            </w:r>
            <w:r w:rsidR="003C6022" w:rsidRPr="003C6022">
              <w:rPr>
                <w:rFonts w:ascii="Times New Roman" w:hAnsi="Times New Roman"/>
                <w:b/>
                <w:i/>
                <w:sz w:val="18"/>
                <w:szCs w:val="18"/>
                <w:lang w:val="ro-RO"/>
              </w:rPr>
              <w:t xml:space="preserve"> </w:t>
            </w:r>
            <w:r w:rsidRPr="003C6022">
              <w:rPr>
                <w:rFonts w:ascii="Times New Roman" w:hAnsi="Times New Roman"/>
                <w:b/>
                <w:i/>
                <w:sz w:val="18"/>
                <w:szCs w:val="18"/>
              </w:rPr>
              <w:t>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Profesorii</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rusă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5 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Vrabii Vera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Berzoi Liudmila</w:t>
            </w:r>
          </w:p>
          <w:p w:rsidR="00B51171" w:rsidRPr="00151721" w:rsidRDefault="00DE1A45" w:rsidP="00151721">
            <w:pPr>
              <w:jc w:val="both"/>
              <w:rPr>
                <w:rFonts w:ascii="Times New Roman" w:hAnsi="Times New Roman"/>
                <w:sz w:val="18"/>
                <w:szCs w:val="18"/>
                <w:lang w:val="en-US"/>
              </w:rPr>
            </w:pPr>
            <w:r>
              <w:rPr>
                <w:rFonts w:ascii="Times New Roman" w:hAnsi="Times New Roman"/>
                <w:sz w:val="18"/>
                <w:szCs w:val="18"/>
                <w:lang w:val="en-US"/>
              </w:rPr>
              <w:t>Vrabii</w:t>
            </w:r>
            <w:r w:rsidR="00B51171" w:rsidRPr="00151721">
              <w:rPr>
                <w:rFonts w:ascii="Times New Roman" w:hAnsi="Times New Roman"/>
                <w:sz w:val="18"/>
                <w:szCs w:val="18"/>
                <w:lang w:val="en-US"/>
              </w:rPr>
              <w:t xml:space="preserve"> Ecaterina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Frunza Jana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3.Fizică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4.Chimia</w:t>
            </w: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5.Informatica</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Ghereg Maria</w:t>
            </w: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Pr="00151721" w:rsidRDefault="00DE1A45" w:rsidP="00151721">
            <w:pPr>
              <w:jc w:val="both"/>
              <w:rPr>
                <w:rFonts w:ascii="Times New Roman" w:hAnsi="Times New Roman"/>
                <w:sz w:val="18"/>
                <w:szCs w:val="18"/>
                <w:lang w:val="en-US"/>
              </w:rPr>
            </w:pPr>
            <w:r>
              <w:rPr>
                <w:rFonts w:ascii="Times New Roman" w:hAnsi="Times New Roman"/>
                <w:sz w:val="18"/>
                <w:szCs w:val="18"/>
                <w:lang w:val="en-US"/>
              </w:rPr>
              <w:t>Horneț</w:t>
            </w:r>
            <w:r w:rsidR="00683E45">
              <w:rPr>
                <w:rFonts w:ascii="Times New Roman" w:hAnsi="Times New Roman"/>
                <w:sz w:val="18"/>
                <w:szCs w:val="18"/>
                <w:lang w:val="en-US"/>
              </w:rPr>
              <w:t xml:space="preserve"> Dumitru</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Purice Mariana</w:t>
            </w: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Horneț Dumitru</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p w:rsidR="00B51171" w:rsidRDefault="00683E45" w:rsidP="00151721">
            <w:pPr>
              <w:jc w:val="both"/>
              <w:rPr>
                <w:rFonts w:ascii="Times New Roman" w:hAnsi="Times New Roman"/>
                <w:sz w:val="18"/>
                <w:szCs w:val="18"/>
                <w:lang w:val="ro-RO"/>
              </w:rPr>
            </w:pPr>
            <w:r w:rsidRPr="00270397">
              <w:rPr>
                <w:rFonts w:ascii="Times New Roman" w:hAnsi="Times New Roman"/>
                <w:sz w:val="18"/>
                <w:szCs w:val="18"/>
                <w:lang w:val="en-US"/>
              </w:rPr>
              <w:t>4.</w:t>
            </w:r>
            <w:r>
              <w:rPr>
                <w:rFonts w:ascii="Times New Roman" w:hAnsi="Times New Roman"/>
                <w:sz w:val="18"/>
                <w:szCs w:val="18"/>
                <w:lang w:val="ro-RO"/>
              </w:rPr>
              <w:t>Ed.pentru dr.omului</w:t>
            </w:r>
          </w:p>
          <w:p w:rsidR="00683E45" w:rsidRPr="00683E45" w:rsidRDefault="00683E45" w:rsidP="00151721">
            <w:pPr>
              <w:jc w:val="both"/>
              <w:rPr>
                <w:rFonts w:ascii="Times New Roman" w:hAnsi="Times New Roman"/>
                <w:sz w:val="18"/>
                <w:szCs w:val="18"/>
                <w:lang w:val="ro-RO"/>
              </w:rPr>
            </w:pPr>
            <w:r>
              <w:rPr>
                <w:rFonts w:ascii="Times New Roman" w:hAnsi="Times New Roman"/>
                <w:sz w:val="18"/>
                <w:szCs w:val="18"/>
                <w:lang w:val="ro-RO"/>
              </w:rPr>
              <w:t>5.Educația interculturală</w:t>
            </w:r>
          </w:p>
        </w:tc>
        <w:tc>
          <w:tcPr>
            <w:tcW w:w="709" w:type="dxa"/>
            <w:tcBorders>
              <w:top w:val="single" w:sz="4" w:space="0" w:color="auto"/>
              <w:left w:val="single" w:sz="4" w:space="0" w:color="auto"/>
              <w:bottom w:val="single" w:sz="4" w:space="0" w:color="auto"/>
              <w:right w:val="single" w:sz="4" w:space="0" w:color="auto"/>
            </w:tcBorders>
          </w:tcPr>
          <w:p w:rsidR="00B51171" w:rsidRPr="00270397" w:rsidRDefault="00B51171" w:rsidP="00151721">
            <w:pPr>
              <w:jc w:val="both"/>
              <w:rPr>
                <w:rFonts w:ascii="Times New Roman" w:hAnsi="Times New Roman"/>
                <w:sz w:val="18"/>
                <w:szCs w:val="18"/>
                <w:lang w:val="en-US"/>
              </w:rPr>
            </w:pP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1oră</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2ore</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1oră</w:t>
            </w:r>
          </w:p>
          <w:p w:rsidR="00B51171" w:rsidRDefault="00B51171" w:rsidP="00151721">
            <w:pPr>
              <w:jc w:val="both"/>
              <w:rPr>
                <w:rFonts w:ascii="Times New Roman" w:hAnsi="Times New Roman"/>
                <w:sz w:val="18"/>
                <w:szCs w:val="18"/>
                <w:lang w:val="ro-RO"/>
              </w:rPr>
            </w:pPr>
            <w:r w:rsidRPr="00270397">
              <w:rPr>
                <w:rFonts w:ascii="Times New Roman" w:hAnsi="Times New Roman"/>
                <w:sz w:val="18"/>
                <w:szCs w:val="18"/>
                <w:lang w:val="en-US"/>
              </w:rPr>
              <w:t>1opţ</w:t>
            </w:r>
          </w:p>
          <w:p w:rsidR="00683E45" w:rsidRPr="00683E45" w:rsidRDefault="00683E45"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Sucitu Doina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Radu Larisa</w:t>
            </w: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Brînza A</w:t>
            </w:r>
            <w:r w:rsidR="00B51171" w:rsidRPr="00151721">
              <w:rPr>
                <w:rFonts w:ascii="Times New Roman" w:hAnsi="Times New Roman"/>
                <w:sz w:val="18"/>
                <w:szCs w:val="18"/>
                <w:lang w:val="en-US"/>
              </w:rPr>
              <w:t>driana</w:t>
            </w:r>
          </w:p>
          <w:p w:rsidR="00B51171" w:rsidRDefault="00683E45" w:rsidP="00151721">
            <w:pPr>
              <w:jc w:val="both"/>
              <w:rPr>
                <w:rFonts w:ascii="Times New Roman" w:hAnsi="Times New Roman"/>
                <w:sz w:val="18"/>
                <w:szCs w:val="18"/>
                <w:lang w:val="ro-RO"/>
              </w:rPr>
            </w:pPr>
            <w:r>
              <w:rPr>
                <w:rFonts w:ascii="Times New Roman" w:hAnsi="Times New Roman"/>
                <w:sz w:val="18"/>
                <w:szCs w:val="18"/>
                <w:lang w:val="ro-RO"/>
              </w:rPr>
              <w:t>Radu Larisa</w:t>
            </w:r>
          </w:p>
          <w:p w:rsidR="00683E45" w:rsidRPr="00151721" w:rsidRDefault="00683E45" w:rsidP="00151721">
            <w:pPr>
              <w:jc w:val="both"/>
              <w:rPr>
                <w:rFonts w:ascii="Times New Roman" w:hAnsi="Times New Roman"/>
                <w:sz w:val="18"/>
                <w:szCs w:val="18"/>
                <w:lang w:val="ro-RO"/>
              </w:rPr>
            </w:pPr>
            <w:r>
              <w:rPr>
                <w:rFonts w:ascii="Times New Roman" w:hAnsi="Times New Roman"/>
                <w:sz w:val="18"/>
                <w:szCs w:val="18"/>
                <w:lang w:val="ro-RO"/>
              </w:rPr>
              <w:t>Bîtca Tatiana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DE1A45" w:rsidRPr="00DE1A45" w:rsidRDefault="00B51171" w:rsidP="00151721">
            <w:pPr>
              <w:jc w:val="both"/>
              <w:rPr>
                <w:rFonts w:ascii="Times New Roman" w:hAnsi="Times New Roman"/>
                <w:b/>
                <w:sz w:val="18"/>
                <w:szCs w:val="18"/>
                <w:lang w:val="ro-RO"/>
              </w:rPr>
            </w:pPr>
            <w:r w:rsidRPr="00151721">
              <w:rPr>
                <w:rFonts w:ascii="Times New Roman" w:hAnsi="Times New Roman"/>
                <w:b/>
                <w:sz w:val="18"/>
                <w:szCs w:val="18"/>
              </w:rPr>
              <w:t>D.</w:t>
            </w:r>
            <w:r w:rsidR="00DE1A45">
              <w:rPr>
                <w:rFonts w:ascii="Times New Roman" w:hAnsi="Times New Roman"/>
                <w:b/>
                <w:sz w:val="18"/>
                <w:szCs w:val="18"/>
                <w:lang w:val="ro-RO"/>
              </w:rPr>
              <w:t xml:space="preserve"> </w:t>
            </w:r>
            <w:r w:rsidRPr="00151721">
              <w:rPr>
                <w:rFonts w:ascii="Times New Roman" w:hAnsi="Times New Roman"/>
                <w:b/>
                <w:sz w:val="18"/>
                <w:szCs w:val="18"/>
              </w:rPr>
              <w:t>Arte</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w:t>
            </w:r>
            <w:r w:rsidR="00DE1A45">
              <w:rPr>
                <w:rFonts w:ascii="Times New Roman" w:hAnsi="Times New Roman"/>
                <w:b/>
                <w:sz w:val="18"/>
                <w:szCs w:val="18"/>
                <w:lang w:val="ro-RO"/>
              </w:rPr>
              <w:t xml:space="preserve"> </w:t>
            </w:r>
            <w:r w:rsidRPr="00151721">
              <w:rPr>
                <w:rFonts w:ascii="Times New Roman" w:hAnsi="Times New Roman"/>
                <w:b/>
                <w:sz w:val="18"/>
                <w:szCs w:val="18"/>
              </w:rPr>
              <w:t>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tehnologică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Zamşa Tatiana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Zmeu Ion</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F.Sport</w:t>
            </w:r>
          </w:p>
          <w:p w:rsidR="00B51171" w:rsidRPr="00151721" w:rsidRDefault="00B51171" w:rsidP="00151721">
            <w:pPr>
              <w:jc w:val="both"/>
              <w:rPr>
                <w:rFonts w:ascii="Times New Roman" w:hAnsi="Times New Roman"/>
                <w:b/>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Stog Natalia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27</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29</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tbl>
      <w:tblPr>
        <w:tblStyle w:val="TableGrid"/>
        <w:tblW w:w="0" w:type="auto"/>
        <w:tblInd w:w="-34" w:type="dxa"/>
        <w:tblLayout w:type="fixed"/>
        <w:tblLook w:val="04A0" w:firstRow="1" w:lastRow="0" w:firstColumn="1" w:lastColumn="0" w:noHBand="0" w:noVBand="1"/>
      </w:tblPr>
      <w:tblGrid>
        <w:gridCol w:w="568"/>
        <w:gridCol w:w="2268"/>
        <w:gridCol w:w="567"/>
        <w:gridCol w:w="1842"/>
      </w:tblGrid>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d/o</w:t>
            </w:r>
          </w:p>
        </w:tc>
        <w:tc>
          <w:tcPr>
            <w:tcW w:w="2268"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Aria curriculară,Disciplina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Nr.</w:t>
            </w:r>
          </w:p>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ore</w:t>
            </w:r>
          </w:p>
        </w:tc>
        <w:tc>
          <w:tcPr>
            <w:tcW w:w="1842" w:type="dxa"/>
            <w:tcBorders>
              <w:top w:val="single" w:sz="4" w:space="0" w:color="auto"/>
              <w:left w:val="single" w:sz="4" w:space="0" w:color="auto"/>
              <w:bottom w:val="single" w:sz="4" w:space="0" w:color="auto"/>
              <w:right w:val="single" w:sz="4" w:space="0" w:color="auto"/>
            </w:tcBorders>
            <w:hideMark/>
          </w:tcPr>
          <w:p w:rsidR="00B51171" w:rsidRPr="003C6022" w:rsidRDefault="00B51171" w:rsidP="003C6022">
            <w:pPr>
              <w:jc w:val="center"/>
              <w:rPr>
                <w:rFonts w:ascii="Times New Roman" w:hAnsi="Times New Roman"/>
                <w:b/>
                <w:i/>
                <w:sz w:val="18"/>
                <w:szCs w:val="18"/>
              </w:rPr>
            </w:pPr>
            <w:r w:rsidRPr="003C6022">
              <w:rPr>
                <w:rFonts w:ascii="Times New Roman" w:hAnsi="Times New Roman"/>
                <w:b/>
                <w:i/>
                <w:sz w:val="18"/>
                <w:szCs w:val="18"/>
              </w:rPr>
              <w:t>Profesorii</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2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engleză</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4.Li</w:t>
            </w:r>
            <w:r w:rsidR="00C01D39">
              <w:rPr>
                <w:rFonts w:ascii="Times New Roman" w:hAnsi="Times New Roman"/>
                <w:sz w:val="18"/>
                <w:szCs w:val="18"/>
                <w:lang w:val="ro-RO"/>
              </w:rPr>
              <w:t>teratura universală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5ore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lang w:val="ro-RO"/>
              </w:rPr>
              <w:t>3</w:t>
            </w:r>
            <w:r w:rsidRPr="00151721">
              <w:rPr>
                <w:rFonts w:ascii="Times New Roman" w:hAnsi="Times New Roman"/>
                <w:sz w:val="18"/>
                <w:szCs w:val="18"/>
              </w:rPr>
              <w:t>ore</w:t>
            </w:r>
          </w:p>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lang w:val="ro-RO"/>
              </w:rPr>
              <w:t>1</w:t>
            </w:r>
            <w:r w:rsidRPr="00151721">
              <w:rPr>
                <w:rFonts w:ascii="Times New Roman" w:hAnsi="Times New Roman"/>
                <w:sz w:val="18"/>
                <w:szCs w:val="18"/>
              </w:rPr>
              <w:t>ore</w:t>
            </w:r>
          </w:p>
          <w:p w:rsidR="00B51171" w:rsidRPr="00C01D39" w:rsidRDefault="00B51171" w:rsidP="00151721">
            <w:pPr>
              <w:jc w:val="both"/>
              <w:rPr>
                <w:rFonts w:ascii="Times New Roman" w:hAnsi="Times New Roman"/>
                <w:sz w:val="18"/>
                <w:szCs w:val="18"/>
                <w:lang w:val="ro-RO"/>
              </w:rPr>
            </w:pP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683E45" w:rsidP="00151721">
            <w:pPr>
              <w:jc w:val="both"/>
              <w:rPr>
                <w:rFonts w:ascii="Times New Roman" w:hAnsi="Times New Roman"/>
                <w:sz w:val="18"/>
                <w:szCs w:val="18"/>
                <w:lang w:val="en-US"/>
              </w:rPr>
            </w:pPr>
            <w:r>
              <w:rPr>
                <w:rFonts w:ascii="Times New Roman" w:hAnsi="Times New Roman"/>
                <w:sz w:val="18"/>
                <w:szCs w:val="18"/>
                <w:lang w:val="en-US"/>
              </w:rPr>
              <w:t>Vrabi</w:t>
            </w:r>
            <w:r w:rsidR="00C01D39">
              <w:rPr>
                <w:rFonts w:ascii="Times New Roman" w:hAnsi="Times New Roman"/>
                <w:sz w:val="18"/>
                <w:szCs w:val="18"/>
                <w:lang w:val="en-US"/>
              </w:rPr>
              <w:t>e Eleonora</w:t>
            </w:r>
          </w:p>
          <w:p w:rsidR="00B51171" w:rsidRPr="00151721" w:rsidRDefault="00DE1A45" w:rsidP="00151721">
            <w:pPr>
              <w:jc w:val="both"/>
              <w:rPr>
                <w:rFonts w:ascii="Times New Roman" w:hAnsi="Times New Roman"/>
                <w:sz w:val="18"/>
                <w:szCs w:val="18"/>
                <w:lang w:val="en-US"/>
              </w:rPr>
            </w:pPr>
            <w:r>
              <w:rPr>
                <w:rFonts w:ascii="Times New Roman" w:hAnsi="Times New Roman"/>
                <w:sz w:val="18"/>
                <w:szCs w:val="18"/>
                <w:lang w:val="en-US"/>
              </w:rPr>
              <w:t>Vrabii</w:t>
            </w:r>
            <w:r w:rsidR="00C01D39">
              <w:rPr>
                <w:rFonts w:ascii="Times New Roman" w:hAnsi="Times New Roman"/>
                <w:sz w:val="18"/>
                <w:szCs w:val="18"/>
                <w:lang w:val="en-US"/>
              </w:rPr>
              <w:t xml:space="preserve"> Ecaterina</w:t>
            </w:r>
          </w:p>
          <w:p w:rsidR="00B51171" w:rsidRPr="00151721" w:rsidRDefault="00C01D39" w:rsidP="00151721">
            <w:pPr>
              <w:jc w:val="both"/>
              <w:rPr>
                <w:rFonts w:ascii="Times New Roman" w:hAnsi="Times New Roman"/>
                <w:sz w:val="18"/>
                <w:szCs w:val="18"/>
                <w:lang w:val="ro-RO"/>
              </w:rPr>
            </w:pPr>
            <w:r>
              <w:rPr>
                <w:rFonts w:ascii="Times New Roman" w:hAnsi="Times New Roman"/>
                <w:sz w:val="18"/>
                <w:szCs w:val="18"/>
                <w:lang w:val="en-US"/>
              </w:rPr>
              <w:t>Gotca Ina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Vrabii Vera</w:t>
            </w:r>
          </w:p>
          <w:p w:rsidR="00B51171" w:rsidRPr="00151721" w:rsidRDefault="00B51171" w:rsidP="00151721">
            <w:pPr>
              <w:jc w:val="both"/>
              <w:rPr>
                <w:rFonts w:ascii="Times New Roman" w:hAnsi="Times New Roman"/>
                <w:sz w:val="18"/>
                <w:szCs w:val="18"/>
                <w:lang w:val="ro-RO"/>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3.Fizică.Astronomie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4.Chimia</w:t>
            </w:r>
          </w:p>
          <w:p w:rsidR="00B51171" w:rsidRPr="00151721" w:rsidRDefault="00270397" w:rsidP="00151721">
            <w:pPr>
              <w:jc w:val="both"/>
              <w:rPr>
                <w:rFonts w:ascii="Times New Roman" w:hAnsi="Times New Roman"/>
                <w:sz w:val="18"/>
                <w:szCs w:val="18"/>
                <w:lang w:val="en-US"/>
              </w:rPr>
            </w:pPr>
            <w:r>
              <w:rPr>
                <w:rFonts w:ascii="Times New Roman" w:hAnsi="Times New Roman"/>
                <w:sz w:val="18"/>
                <w:szCs w:val="18"/>
                <w:lang w:val="en-US"/>
              </w:rPr>
              <w:t>5.Educația eonomică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3ore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rPr>
              <w:t>1o</w:t>
            </w:r>
            <w:r>
              <w:rPr>
                <w:rFonts w:ascii="Times New Roman" w:hAnsi="Times New Roman"/>
                <w:sz w:val="18"/>
                <w:szCs w:val="18"/>
                <w:lang w:val="ro-RO"/>
              </w:rPr>
              <w:t>pț</w:t>
            </w:r>
          </w:p>
          <w:p w:rsidR="00B51171" w:rsidRPr="00151721" w:rsidRDefault="00B51171" w:rsidP="00151721">
            <w:pPr>
              <w:jc w:val="both"/>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270397" w:rsidP="00151721">
            <w:pPr>
              <w:jc w:val="both"/>
              <w:rPr>
                <w:rFonts w:ascii="Times New Roman" w:hAnsi="Times New Roman"/>
                <w:sz w:val="18"/>
                <w:szCs w:val="18"/>
                <w:lang w:val="en-US"/>
              </w:rPr>
            </w:pPr>
            <w:r>
              <w:rPr>
                <w:rFonts w:ascii="Times New Roman" w:hAnsi="Times New Roman"/>
                <w:sz w:val="18"/>
                <w:szCs w:val="18"/>
                <w:lang w:val="en-US"/>
              </w:rPr>
              <w:t>Ghereg Maria</w:t>
            </w: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lang w:val="en-US"/>
              </w:rPr>
              <w:t>Calm</w:t>
            </w:r>
            <w:r>
              <w:rPr>
                <w:rFonts w:ascii="Times New Roman" w:hAnsi="Times New Roman"/>
                <w:sz w:val="18"/>
                <w:szCs w:val="18"/>
                <w:lang w:val="ro-RO"/>
              </w:rPr>
              <w:t>îc Lidia</w:t>
            </w: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Horneț</w:t>
            </w:r>
            <w:r w:rsidR="00B51171" w:rsidRPr="00151721">
              <w:rPr>
                <w:rFonts w:ascii="Times New Roman" w:hAnsi="Times New Roman"/>
                <w:sz w:val="18"/>
                <w:szCs w:val="18"/>
                <w:lang w:val="en-US"/>
              </w:rPr>
              <w:t xml:space="preserve"> Vera</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Purice Mariana</w:t>
            </w: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Brînza Adriana</w:t>
            </w:r>
          </w:p>
        </w:tc>
      </w:tr>
      <w:tr w:rsidR="00B51171" w:rsidRPr="00DE1A45"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268" w:type="dxa"/>
            <w:tcBorders>
              <w:top w:val="single" w:sz="4" w:space="0" w:color="auto"/>
              <w:left w:val="single" w:sz="4" w:space="0" w:color="auto"/>
              <w:bottom w:val="single" w:sz="4" w:space="0" w:color="auto"/>
              <w:right w:val="single" w:sz="4" w:space="0" w:color="auto"/>
            </w:tcBorders>
            <w:hideMark/>
          </w:tcPr>
          <w:p w:rsidR="00B51171" w:rsidRPr="007A762C"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w:t>
            </w:r>
            <w:r w:rsidRPr="007A762C">
              <w:rPr>
                <w:rFonts w:ascii="Times New Roman" w:hAnsi="Times New Roman"/>
                <w:b/>
                <w:sz w:val="18"/>
                <w:szCs w:val="18"/>
                <w:lang w:val="en-US"/>
              </w:rPr>
              <w:t>.</w:t>
            </w:r>
            <w:r w:rsidR="00DE1A45" w:rsidRPr="007A762C">
              <w:rPr>
                <w:rFonts w:ascii="Times New Roman" w:hAnsi="Times New Roman"/>
                <w:b/>
                <w:sz w:val="18"/>
                <w:szCs w:val="18"/>
                <w:lang w:val="en-US"/>
              </w:rPr>
              <w:t xml:space="preserve"> </w:t>
            </w:r>
            <w:r w:rsidR="00DE1A45">
              <w:rPr>
                <w:rFonts w:ascii="Times New Roman" w:hAnsi="Times New Roman"/>
                <w:b/>
                <w:sz w:val="18"/>
                <w:szCs w:val="18"/>
                <w:lang w:val="en-US"/>
              </w:rPr>
              <w:t>Ed</w:t>
            </w:r>
            <w:r w:rsidR="00DE1A45" w:rsidRPr="007A762C">
              <w:rPr>
                <w:rFonts w:ascii="Times New Roman" w:hAnsi="Times New Roman"/>
                <w:b/>
                <w:sz w:val="18"/>
                <w:szCs w:val="18"/>
                <w:lang w:val="en-US"/>
              </w:rPr>
              <w:t>.</w:t>
            </w:r>
            <w:r w:rsidRPr="007A762C">
              <w:rPr>
                <w:rFonts w:ascii="Times New Roman" w:hAnsi="Times New Roman"/>
                <w:b/>
                <w:sz w:val="18"/>
                <w:szCs w:val="18"/>
                <w:lang w:val="en-US"/>
              </w:rPr>
              <w:t xml:space="preserve"> </w:t>
            </w:r>
            <w:r w:rsidRPr="00151721">
              <w:rPr>
                <w:rFonts w:ascii="Times New Roman" w:hAnsi="Times New Roman"/>
                <w:b/>
                <w:sz w:val="18"/>
                <w:szCs w:val="18"/>
                <w:lang w:val="en-US"/>
              </w:rPr>
              <w:t>socioumanistic</w:t>
            </w:r>
            <w:r w:rsidRPr="007A762C">
              <w:rPr>
                <w:rFonts w:ascii="Times New Roman" w:hAnsi="Times New Roman"/>
                <w:b/>
                <w:sz w:val="18"/>
                <w:szCs w:val="18"/>
                <w:lang w:val="en-US"/>
              </w:rPr>
              <w:t>ă</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1.</w:t>
            </w:r>
            <w:r w:rsidRPr="00151721">
              <w:rPr>
                <w:rFonts w:ascii="Times New Roman" w:hAnsi="Times New Roman"/>
                <w:sz w:val="18"/>
                <w:szCs w:val="18"/>
                <w:lang w:val="en-US"/>
              </w:rPr>
              <w:t>Geografia</w:t>
            </w:r>
          </w:p>
          <w:p w:rsidR="00B51171" w:rsidRPr="007A762C"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2.</w:t>
            </w:r>
            <w:r w:rsidRPr="00151721">
              <w:rPr>
                <w:rFonts w:ascii="Times New Roman" w:hAnsi="Times New Roman"/>
                <w:sz w:val="18"/>
                <w:szCs w:val="18"/>
                <w:lang w:val="en-US"/>
              </w:rPr>
              <w:t>Istoria</w:t>
            </w:r>
          </w:p>
          <w:p w:rsidR="00B51171" w:rsidRDefault="00B51171" w:rsidP="00151721">
            <w:pPr>
              <w:jc w:val="both"/>
              <w:rPr>
                <w:rFonts w:ascii="Times New Roman" w:hAnsi="Times New Roman"/>
                <w:sz w:val="18"/>
                <w:szCs w:val="18"/>
                <w:lang w:val="en-US"/>
              </w:rPr>
            </w:pPr>
            <w:r w:rsidRPr="007A762C">
              <w:rPr>
                <w:rFonts w:ascii="Times New Roman" w:hAnsi="Times New Roman"/>
                <w:sz w:val="18"/>
                <w:szCs w:val="18"/>
                <w:lang w:val="en-US"/>
              </w:rPr>
              <w:t>3.</w:t>
            </w:r>
            <w:r w:rsidRPr="00151721">
              <w:rPr>
                <w:rFonts w:ascii="Times New Roman" w:hAnsi="Times New Roman"/>
                <w:sz w:val="18"/>
                <w:szCs w:val="18"/>
                <w:lang w:val="en-US"/>
              </w:rPr>
              <w:t>Educa</w:t>
            </w:r>
            <w:r w:rsidRPr="007A762C">
              <w:rPr>
                <w:rFonts w:ascii="Times New Roman" w:hAnsi="Times New Roman"/>
                <w:sz w:val="18"/>
                <w:szCs w:val="18"/>
                <w:lang w:val="en-US"/>
              </w:rPr>
              <w:t>ţ</w:t>
            </w:r>
            <w:r w:rsidRPr="00151721">
              <w:rPr>
                <w:rFonts w:ascii="Times New Roman" w:hAnsi="Times New Roman"/>
                <w:sz w:val="18"/>
                <w:szCs w:val="18"/>
                <w:lang w:val="en-US"/>
              </w:rPr>
              <w:t>ia</w:t>
            </w:r>
            <w:r w:rsidRPr="007A762C">
              <w:rPr>
                <w:rFonts w:ascii="Times New Roman" w:hAnsi="Times New Roman"/>
                <w:sz w:val="18"/>
                <w:szCs w:val="18"/>
                <w:lang w:val="en-US"/>
              </w:rPr>
              <w:t xml:space="preserve"> </w:t>
            </w:r>
            <w:r w:rsidRPr="00151721">
              <w:rPr>
                <w:rFonts w:ascii="Times New Roman" w:hAnsi="Times New Roman"/>
                <w:sz w:val="18"/>
                <w:szCs w:val="18"/>
                <w:lang w:val="en-US"/>
              </w:rPr>
              <w:t>civic</w:t>
            </w:r>
            <w:r w:rsidRPr="007A762C">
              <w:rPr>
                <w:rFonts w:ascii="Times New Roman" w:hAnsi="Times New Roman"/>
                <w:sz w:val="18"/>
                <w:szCs w:val="18"/>
                <w:lang w:val="en-US"/>
              </w:rPr>
              <w:t>ă</w:t>
            </w:r>
          </w:p>
          <w:p w:rsidR="00270397" w:rsidRPr="007A762C" w:rsidRDefault="00270397" w:rsidP="00151721">
            <w:pPr>
              <w:jc w:val="both"/>
              <w:rPr>
                <w:rFonts w:ascii="Times New Roman" w:hAnsi="Times New Roman"/>
                <w:sz w:val="18"/>
                <w:szCs w:val="18"/>
                <w:lang w:val="en-US"/>
              </w:rPr>
            </w:pPr>
            <w:r>
              <w:rPr>
                <w:rFonts w:ascii="Times New Roman" w:hAnsi="Times New Roman"/>
                <w:sz w:val="18"/>
                <w:szCs w:val="18"/>
                <w:lang w:val="en-US"/>
              </w:rPr>
              <w:t>4.Integrarea europeană</w:t>
            </w:r>
          </w:p>
        </w:tc>
        <w:tc>
          <w:tcPr>
            <w:tcW w:w="567" w:type="dxa"/>
            <w:tcBorders>
              <w:top w:val="single" w:sz="4" w:space="0" w:color="auto"/>
              <w:left w:val="single" w:sz="4" w:space="0" w:color="auto"/>
              <w:bottom w:val="single" w:sz="4" w:space="0" w:color="auto"/>
              <w:right w:val="single" w:sz="4" w:space="0" w:color="auto"/>
            </w:tcBorders>
          </w:tcPr>
          <w:p w:rsidR="00B51171" w:rsidRPr="007A762C" w:rsidRDefault="00B51171" w:rsidP="00151721">
            <w:pPr>
              <w:jc w:val="both"/>
              <w:rPr>
                <w:rFonts w:ascii="Times New Roman" w:hAnsi="Times New Roman"/>
                <w:sz w:val="18"/>
                <w:szCs w:val="18"/>
                <w:lang w:val="en-US"/>
              </w:rPr>
            </w:pP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2ore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p w:rsidR="00270397"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842" w:type="dxa"/>
            <w:tcBorders>
              <w:top w:val="single" w:sz="4" w:space="0" w:color="auto"/>
              <w:left w:val="single" w:sz="4" w:space="0" w:color="auto"/>
              <w:bottom w:val="single" w:sz="4" w:space="0" w:color="auto"/>
              <w:right w:val="single" w:sz="4" w:space="0" w:color="auto"/>
            </w:tcBorders>
          </w:tcPr>
          <w:p w:rsidR="00B51171" w:rsidRPr="007A762C" w:rsidRDefault="00B51171" w:rsidP="00151721">
            <w:pPr>
              <w:jc w:val="both"/>
              <w:rPr>
                <w:rFonts w:ascii="Times New Roman" w:hAnsi="Times New Roman"/>
                <w:sz w:val="18"/>
                <w:szCs w:val="18"/>
                <w:lang w:val="en-US"/>
              </w:rPr>
            </w:pPr>
          </w:p>
          <w:p w:rsidR="00B51171" w:rsidRPr="007A762C" w:rsidRDefault="00270397" w:rsidP="00151721">
            <w:pPr>
              <w:jc w:val="both"/>
              <w:rPr>
                <w:rFonts w:ascii="Times New Roman" w:hAnsi="Times New Roman"/>
                <w:sz w:val="18"/>
                <w:szCs w:val="18"/>
                <w:lang w:val="en-US"/>
              </w:rPr>
            </w:pPr>
            <w:r>
              <w:rPr>
                <w:rFonts w:ascii="Times New Roman" w:hAnsi="Times New Roman"/>
                <w:sz w:val="18"/>
                <w:szCs w:val="18"/>
                <w:lang w:val="en-US"/>
              </w:rPr>
              <w:t>Zamșa Tatiana</w:t>
            </w:r>
          </w:p>
          <w:p w:rsidR="00B51171" w:rsidRPr="007A762C"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Radu</w:t>
            </w:r>
            <w:r w:rsidRPr="007A762C">
              <w:rPr>
                <w:rFonts w:ascii="Times New Roman" w:hAnsi="Times New Roman"/>
                <w:sz w:val="18"/>
                <w:szCs w:val="18"/>
                <w:lang w:val="en-US"/>
              </w:rPr>
              <w:t xml:space="preserve"> </w:t>
            </w:r>
            <w:r w:rsidRPr="00151721">
              <w:rPr>
                <w:rFonts w:ascii="Times New Roman" w:hAnsi="Times New Roman"/>
                <w:sz w:val="18"/>
                <w:szCs w:val="18"/>
                <w:lang w:val="en-US"/>
              </w:rPr>
              <w:t>Larisa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Br</w:t>
            </w:r>
            <w:r w:rsidRPr="007A762C">
              <w:rPr>
                <w:rFonts w:ascii="Times New Roman" w:hAnsi="Times New Roman"/>
                <w:sz w:val="18"/>
                <w:szCs w:val="18"/>
                <w:lang w:val="en-US"/>
              </w:rPr>
              <w:t>î</w:t>
            </w:r>
            <w:r w:rsidRPr="00151721">
              <w:rPr>
                <w:rFonts w:ascii="Times New Roman" w:hAnsi="Times New Roman"/>
                <w:sz w:val="18"/>
                <w:szCs w:val="18"/>
                <w:lang w:val="en-US"/>
              </w:rPr>
              <w:t>nza</w:t>
            </w:r>
            <w:r w:rsidRPr="007A762C">
              <w:rPr>
                <w:rFonts w:ascii="Times New Roman" w:hAnsi="Times New Roman"/>
                <w:sz w:val="18"/>
                <w:szCs w:val="18"/>
                <w:lang w:val="en-US"/>
              </w:rPr>
              <w:t xml:space="preserve"> </w:t>
            </w:r>
            <w:r w:rsidRPr="00151721">
              <w:rPr>
                <w:rFonts w:ascii="Times New Roman" w:hAnsi="Times New Roman"/>
                <w:sz w:val="18"/>
                <w:szCs w:val="18"/>
                <w:lang w:val="en-US"/>
              </w:rPr>
              <w:t>Adriana</w:t>
            </w:r>
          </w:p>
          <w:p w:rsidR="00270397" w:rsidRPr="007A762C" w:rsidRDefault="00270397" w:rsidP="00151721">
            <w:pPr>
              <w:jc w:val="both"/>
              <w:rPr>
                <w:rFonts w:ascii="Times New Roman" w:hAnsi="Times New Roman"/>
                <w:sz w:val="18"/>
                <w:szCs w:val="18"/>
                <w:lang w:val="en-US"/>
              </w:rPr>
            </w:pPr>
            <w:r>
              <w:rPr>
                <w:rFonts w:ascii="Times New Roman" w:hAnsi="Times New Roman"/>
                <w:sz w:val="18"/>
                <w:szCs w:val="18"/>
                <w:lang w:val="en-US"/>
              </w:rPr>
              <w:t>Radu Larisa</w:t>
            </w:r>
          </w:p>
        </w:tc>
      </w:tr>
      <w:tr w:rsidR="00B51171" w:rsidRPr="00DE1A45" w:rsidTr="00695F95">
        <w:trPr>
          <w:trHeight w:val="349"/>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IV.</w:t>
            </w:r>
          </w:p>
        </w:tc>
        <w:tc>
          <w:tcPr>
            <w:tcW w:w="2268" w:type="dxa"/>
            <w:tcBorders>
              <w:top w:val="single" w:sz="4" w:space="0" w:color="auto"/>
              <w:left w:val="single" w:sz="4" w:space="0" w:color="auto"/>
              <w:bottom w:val="single" w:sz="4" w:space="0" w:color="auto"/>
              <w:right w:val="single" w:sz="4" w:space="0" w:color="auto"/>
            </w:tcBorders>
            <w:hideMark/>
          </w:tcPr>
          <w:p w:rsidR="00B51171" w:rsidRPr="00DE1A45" w:rsidRDefault="00DE1A45" w:rsidP="00151721">
            <w:pPr>
              <w:jc w:val="both"/>
              <w:rPr>
                <w:rFonts w:ascii="Times New Roman" w:hAnsi="Times New Roman"/>
                <w:b/>
                <w:sz w:val="18"/>
                <w:szCs w:val="18"/>
              </w:rPr>
            </w:pPr>
            <w:r w:rsidRPr="00DE1A45">
              <w:rPr>
                <w:rFonts w:ascii="Times New Roman" w:hAnsi="Times New Roman"/>
                <w:b/>
                <w:sz w:val="18"/>
                <w:szCs w:val="18"/>
                <w:lang w:val="en-US"/>
              </w:rPr>
              <w:t>D</w:t>
            </w:r>
            <w:r w:rsidR="00B51171" w:rsidRPr="00DE1A45">
              <w:rPr>
                <w:rFonts w:ascii="Times New Roman" w:hAnsi="Times New Roman"/>
                <w:b/>
                <w:sz w:val="18"/>
                <w:szCs w:val="18"/>
              </w:rPr>
              <w:t>.</w:t>
            </w:r>
            <w:r>
              <w:rPr>
                <w:rFonts w:ascii="Times New Roman" w:hAnsi="Times New Roman"/>
                <w:b/>
                <w:sz w:val="18"/>
                <w:szCs w:val="18"/>
                <w:lang w:val="ro-RO"/>
              </w:rPr>
              <w:t xml:space="preserve"> </w:t>
            </w:r>
            <w:r w:rsidR="00B51171" w:rsidRPr="00DE1A45">
              <w:rPr>
                <w:rFonts w:ascii="Times New Roman" w:hAnsi="Times New Roman"/>
                <w:b/>
                <w:sz w:val="18"/>
                <w:szCs w:val="18"/>
                <w:lang w:val="en-US"/>
              </w:rPr>
              <w:t>Arte</w:t>
            </w:r>
          </w:p>
        </w:tc>
        <w:tc>
          <w:tcPr>
            <w:tcW w:w="567" w:type="dxa"/>
            <w:tcBorders>
              <w:top w:val="single" w:sz="4" w:space="0" w:color="auto"/>
              <w:left w:val="single" w:sz="4" w:space="0" w:color="auto"/>
              <w:bottom w:val="single" w:sz="4" w:space="0" w:color="auto"/>
              <w:right w:val="single" w:sz="4" w:space="0" w:color="auto"/>
            </w:tcBorders>
          </w:tcPr>
          <w:p w:rsidR="00B51171" w:rsidRPr="00DE1A45" w:rsidRDefault="00B51171" w:rsidP="00151721">
            <w:pPr>
              <w:jc w:val="both"/>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B51171" w:rsidRPr="00DE1A45" w:rsidRDefault="00B51171" w:rsidP="00151721">
            <w:pPr>
              <w:tabs>
                <w:tab w:val="left" w:pos="1410"/>
              </w:tabs>
              <w:jc w:val="both"/>
              <w:rPr>
                <w:rFonts w:ascii="Times New Roman" w:hAnsi="Times New Roman"/>
                <w:sz w:val="18"/>
                <w:szCs w:val="18"/>
              </w:rPr>
            </w:pPr>
          </w:p>
        </w:tc>
      </w:tr>
      <w:tr w:rsidR="00B51171" w:rsidRPr="00151721" w:rsidTr="00695F95">
        <w:trPr>
          <w:trHeight w:val="327"/>
        </w:trPr>
        <w:tc>
          <w:tcPr>
            <w:tcW w:w="5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rPr>
            </w:pPr>
            <w:r w:rsidRPr="00DE1A45">
              <w:rPr>
                <w:rFonts w:ascii="Times New Roman" w:hAnsi="Times New Roman"/>
                <w:b/>
                <w:sz w:val="18"/>
                <w:szCs w:val="18"/>
                <w:lang w:val="en-US"/>
              </w:rPr>
              <w:t>V</w:t>
            </w:r>
          </w:p>
        </w:tc>
        <w:tc>
          <w:tcPr>
            <w:tcW w:w="22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rPr>
            </w:pPr>
            <w:r w:rsidRPr="00DE1A45">
              <w:rPr>
                <w:rFonts w:ascii="Times New Roman" w:hAnsi="Times New Roman"/>
                <w:b/>
                <w:sz w:val="18"/>
                <w:szCs w:val="18"/>
                <w:lang w:val="en-US"/>
              </w:rPr>
              <w:t>E</w:t>
            </w:r>
            <w:r w:rsidRPr="00DE1A45">
              <w:rPr>
                <w:rFonts w:ascii="Times New Roman" w:hAnsi="Times New Roman"/>
                <w:b/>
                <w:sz w:val="18"/>
                <w:szCs w:val="18"/>
              </w:rPr>
              <w:t>.</w:t>
            </w:r>
            <w:r w:rsidRPr="00DE1A45">
              <w:rPr>
                <w:rFonts w:ascii="Times New Roman" w:hAnsi="Times New Roman"/>
                <w:b/>
                <w:sz w:val="18"/>
                <w:szCs w:val="18"/>
                <w:lang w:val="en-US"/>
              </w:rPr>
              <w:t>Tehnologii</w:t>
            </w:r>
          </w:p>
          <w:p w:rsidR="00B51171" w:rsidRPr="00270397" w:rsidRDefault="00B51171" w:rsidP="00151721">
            <w:pPr>
              <w:jc w:val="both"/>
              <w:rPr>
                <w:rFonts w:ascii="Times New Roman" w:hAnsi="Times New Roman"/>
                <w:sz w:val="18"/>
                <w:szCs w:val="18"/>
                <w:lang w:val="ro-RO"/>
              </w:rPr>
            </w:pPr>
            <w:r w:rsidRPr="00DE1A45">
              <w:rPr>
                <w:rFonts w:ascii="Times New Roman" w:hAnsi="Times New Roman"/>
                <w:sz w:val="18"/>
                <w:szCs w:val="18"/>
              </w:rPr>
              <w:t>1.</w:t>
            </w:r>
            <w:r w:rsidR="00270397">
              <w:rPr>
                <w:rFonts w:ascii="Times New Roman" w:hAnsi="Times New Roman"/>
                <w:sz w:val="18"/>
                <w:szCs w:val="18"/>
                <w:lang w:val="en-US"/>
              </w:rPr>
              <w:t>Informatica</w:t>
            </w:r>
          </w:p>
        </w:tc>
        <w:tc>
          <w:tcPr>
            <w:tcW w:w="567" w:type="dxa"/>
            <w:tcBorders>
              <w:top w:val="single" w:sz="4" w:space="0" w:color="auto"/>
              <w:left w:val="single" w:sz="4" w:space="0" w:color="auto"/>
              <w:bottom w:val="single" w:sz="4" w:space="0" w:color="auto"/>
              <w:right w:val="single" w:sz="4" w:space="0" w:color="auto"/>
            </w:tcBorders>
          </w:tcPr>
          <w:p w:rsidR="00B51171" w:rsidRPr="00DE1A45" w:rsidRDefault="00B51171" w:rsidP="00151721">
            <w:pPr>
              <w:jc w:val="both"/>
              <w:rPr>
                <w:rFonts w:ascii="Times New Roman" w:hAnsi="Times New Roman"/>
                <w:sz w:val="18"/>
                <w:szCs w:val="18"/>
              </w:rPr>
            </w:pPr>
          </w:p>
          <w:p w:rsidR="00B51171" w:rsidRPr="00DE1A45" w:rsidRDefault="00B51171" w:rsidP="00151721">
            <w:pPr>
              <w:jc w:val="both"/>
              <w:rPr>
                <w:rFonts w:ascii="Times New Roman" w:hAnsi="Times New Roman"/>
                <w:sz w:val="18"/>
                <w:szCs w:val="18"/>
              </w:rPr>
            </w:pPr>
            <w:r w:rsidRPr="00DE1A45">
              <w:rPr>
                <w:rFonts w:ascii="Times New Roman" w:hAnsi="Times New Roman"/>
                <w:sz w:val="18"/>
                <w:szCs w:val="18"/>
              </w:rPr>
              <w:t>1</w:t>
            </w:r>
            <w:r w:rsidRPr="00DE1A45">
              <w:rPr>
                <w:rFonts w:ascii="Times New Roman" w:hAnsi="Times New Roman"/>
                <w:sz w:val="18"/>
                <w:szCs w:val="18"/>
                <w:lang w:val="en-US"/>
              </w:rPr>
              <w:t>or</w:t>
            </w:r>
            <w:r w:rsidRPr="00DE1A45">
              <w:rPr>
                <w:rFonts w:ascii="Times New Roman" w:hAnsi="Times New Roman"/>
                <w:sz w:val="18"/>
                <w:szCs w:val="18"/>
              </w:rPr>
              <w:t>ă</w:t>
            </w:r>
          </w:p>
        </w:tc>
        <w:tc>
          <w:tcPr>
            <w:tcW w:w="1842" w:type="dxa"/>
            <w:tcBorders>
              <w:top w:val="single" w:sz="4" w:space="0" w:color="auto"/>
              <w:left w:val="single" w:sz="4" w:space="0" w:color="auto"/>
              <w:bottom w:val="single" w:sz="4" w:space="0" w:color="auto"/>
              <w:right w:val="single" w:sz="4" w:space="0" w:color="auto"/>
            </w:tcBorders>
            <w:hideMark/>
          </w:tcPr>
          <w:p w:rsidR="00B51171" w:rsidRDefault="00B51171" w:rsidP="00151721">
            <w:pPr>
              <w:jc w:val="both"/>
              <w:rPr>
                <w:rFonts w:ascii="Times New Roman" w:hAnsi="Times New Roman"/>
                <w:sz w:val="18"/>
                <w:szCs w:val="18"/>
                <w:lang w:val="en-US"/>
              </w:rPr>
            </w:pPr>
          </w:p>
          <w:p w:rsidR="00270397" w:rsidRPr="00DE1A45" w:rsidRDefault="00A31873" w:rsidP="00151721">
            <w:pPr>
              <w:jc w:val="both"/>
              <w:rPr>
                <w:rFonts w:ascii="Times New Roman" w:hAnsi="Times New Roman"/>
                <w:sz w:val="18"/>
                <w:szCs w:val="18"/>
                <w:lang w:val="en-US"/>
              </w:rPr>
            </w:pPr>
            <w:r>
              <w:rPr>
                <w:rFonts w:ascii="Times New Roman" w:hAnsi="Times New Roman"/>
                <w:sz w:val="18"/>
                <w:szCs w:val="18"/>
                <w:lang w:val="en-US"/>
              </w:rPr>
              <w:t>Horneț</w:t>
            </w:r>
            <w:r w:rsidR="00270397">
              <w:rPr>
                <w:rFonts w:ascii="Times New Roman" w:hAnsi="Times New Roman"/>
                <w:sz w:val="18"/>
                <w:szCs w:val="18"/>
                <w:lang w:val="en-US"/>
              </w:rPr>
              <w:t xml:space="preserve"> Dumitru</w:t>
            </w:r>
          </w:p>
        </w:tc>
      </w:tr>
      <w:tr w:rsidR="00B51171" w:rsidRPr="00151721" w:rsidTr="00695F95">
        <w:trPr>
          <w:trHeight w:val="376"/>
        </w:trPr>
        <w:tc>
          <w:tcPr>
            <w:tcW w:w="5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lang w:val="en-US"/>
              </w:rPr>
            </w:pPr>
            <w:r w:rsidRPr="00DE1A45">
              <w:rPr>
                <w:rFonts w:ascii="Times New Roman" w:hAnsi="Times New Roman"/>
                <w:b/>
                <w:sz w:val="18"/>
                <w:szCs w:val="18"/>
                <w:lang w:val="en-US"/>
              </w:rPr>
              <w:t>VI.</w:t>
            </w:r>
          </w:p>
        </w:tc>
        <w:tc>
          <w:tcPr>
            <w:tcW w:w="22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sz w:val="18"/>
                <w:szCs w:val="18"/>
                <w:lang w:val="en-US"/>
              </w:rPr>
            </w:pPr>
            <w:r w:rsidRPr="00DE1A45">
              <w:rPr>
                <w:rFonts w:ascii="Times New Roman" w:hAnsi="Times New Roman"/>
                <w:b/>
                <w:sz w:val="18"/>
                <w:szCs w:val="18"/>
                <w:lang w:val="en-US"/>
              </w:rPr>
              <w:t>F.Sport</w:t>
            </w:r>
            <w:r w:rsidRPr="00DE1A45">
              <w:rPr>
                <w:rFonts w:ascii="Times New Roman" w:hAnsi="Times New Roman"/>
                <w:sz w:val="18"/>
                <w:szCs w:val="18"/>
                <w:lang w:val="en-US"/>
              </w:rPr>
              <w:t>1.Educaţia fizică</w:t>
            </w:r>
          </w:p>
        </w:tc>
        <w:tc>
          <w:tcPr>
            <w:tcW w:w="567"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2ore</w:t>
            </w:r>
          </w:p>
        </w:tc>
        <w:tc>
          <w:tcPr>
            <w:tcW w:w="1842"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Stog Natalia</w:t>
            </w:r>
          </w:p>
        </w:tc>
      </w:tr>
      <w:tr w:rsidR="00B51171" w:rsidRPr="00151721" w:rsidTr="00695F95">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DE1A45" w:rsidRDefault="00B51171" w:rsidP="00151721">
            <w:pPr>
              <w:jc w:val="both"/>
              <w:rPr>
                <w:rFonts w:ascii="Times New Roman" w:hAnsi="Times New Roman"/>
                <w:sz w:val="18"/>
                <w:szCs w:val="18"/>
                <w:lang w:val="en-US"/>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DE1A45">
              <w:rPr>
                <w:rFonts w:ascii="Times New Roman" w:hAnsi="Times New Roman"/>
                <w:b/>
                <w:sz w:val="18"/>
                <w:szCs w:val="18"/>
                <w:lang w:val="en-US"/>
              </w:rPr>
              <w:t>Număr m</w:t>
            </w:r>
            <w:r w:rsidRPr="00151721">
              <w:rPr>
                <w:rFonts w:ascii="Times New Roman" w:hAnsi="Times New Roman"/>
                <w:b/>
                <w:sz w:val="18"/>
                <w:szCs w:val="18"/>
              </w:rPr>
              <w:t>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vertAlign w:val="subscript"/>
              </w:rPr>
            </w:pPr>
            <w:r w:rsidRPr="00151721">
              <w:rPr>
                <w:rFonts w:ascii="Times New Roman" w:hAnsi="Times New Roman"/>
                <w:b/>
                <w:sz w:val="18"/>
                <w:szCs w:val="18"/>
              </w:rPr>
              <w:t>27</w:t>
            </w:r>
          </w:p>
        </w:tc>
        <w:tc>
          <w:tcPr>
            <w:tcW w:w="1842" w:type="dxa"/>
            <w:tcBorders>
              <w:top w:val="single" w:sz="4" w:space="0" w:color="auto"/>
              <w:left w:val="single" w:sz="4" w:space="0" w:color="auto"/>
              <w:bottom w:val="single" w:sz="4" w:space="0" w:color="auto"/>
              <w:right w:val="single" w:sz="4" w:space="0" w:color="auto"/>
            </w:tcBorders>
          </w:tcPr>
          <w:p w:rsidR="00B51171" w:rsidRDefault="00B51171" w:rsidP="00151721">
            <w:pPr>
              <w:jc w:val="both"/>
              <w:rPr>
                <w:rFonts w:ascii="Times New Roman" w:hAnsi="Times New Roman"/>
                <w:sz w:val="18"/>
                <w:szCs w:val="18"/>
                <w:lang w:val="ro-RO"/>
              </w:rPr>
            </w:pPr>
          </w:p>
          <w:p w:rsidR="00DE1A45" w:rsidRPr="00DE1A45" w:rsidRDefault="00DE1A45" w:rsidP="00151721">
            <w:pPr>
              <w:jc w:val="both"/>
              <w:rPr>
                <w:rFonts w:ascii="Times New Roman" w:hAnsi="Times New Roman"/>
                <w:sz w:val="18"/>
                <w:szCs w:val="18"/>
                <w:lang w:val="ro-RO"/>
              </w:rPr>
            </w:pPr>
          </w:p>
        </w:tc>
      </w:tr>
      <w:tr w:rsidR="00B51171" w:rsidRPr="00151721" w:rsidTr="00695F95">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29</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p w:rsidR="00B51171" w:rsidRPr="00151721" w:rsidRDefault="00DE1A45" w:rsidP="00151721">
      <w:pPr>
        <w:tabs>
          <w:tab w:val="left" w:pos="537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A31873">
        <w:rPr>
          <w:rFonts w:ascii="Times New Roman" w:eastAsia="Calibri" w:hAnsi="Times New Roman" w:cs="Times New Roman"/>
          <w:b/>
          <w:sz w:val="20"/>
          <w:szCs w:val="20"/>
        </w:rPr>
        <w:t>Clasa a X-a ”B”, 14</w:t>
      </w:r>
      <w:r>
        <w:rPr>
          <w:rFonts w:ascii="Times New Roman" w:eastAsia="Calibri" w:hAnsi="Times New Roman" w:cs="Times New Roman"/>
          <w:b/>
          <w:sz w:val="20"/>
          <w:szCs w:val="20"/>
        </w:rPr>
        <w:t xml:space="preserve"> </w:t>
      </w:r>
      <w:r w:rsidR="00A31873">
        <w:rPr>
          <w:rFonts w:ascii="Times New Roman" w:eastAsia="Calibri" w:hAnsi="Times New Roman" w:cs="Times New Roman"/>
          <w:b/>
          <w:sz w:val="20"/>
          <w:szCs w:val="20"/>
        </w:rPr>
        <w:t>elevi</w:t>
      </w:r>
      <w:r w:rsidR="00A31873">
        <w:rPr>
          <w:rFonts w:ascii="Times New Roman" w:eastAsia="Calibri" w:hAnsi="Times New Roman" w:cs="Times New Roman"/>
          <w:b/>
          <w:sz w:val="20"/>
          <w:szCs w:val="20"/>
        </w:rPr>
        <w:tab/>
        <w:t>Clasa a XI-a ”A”, 18</w:t>
      </w:r>
      <w:r w:rsidR="00B51171" w:rsidRPr="00151721">
        <w:rPr>
          <w:rFonts w:ascii="Times New Roman" w:eastAsia="Calibri" w:hAnsi="Times New Roman" w:cs="Times New Roman"/>
          <w:b/>
          <w:sz w:val="20"/>
          <w:szCs w:val="20"/>
        </w:rPr>
        <w:t xml:space="preserve"> elevi</w:t>
      </w:r>
    </w:p>
    <w:p w:rsidR="00B51171" w:rsidRPr="00151721" w:rsidRDefault="00270397" w:rsidP="00151721">
      <w:pPr>
        <w:tabs>
          <w:tab w:val="left" w:pos="537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Diriginte: Pantilei S, pr.de</w:t>
      </w:r>
      <w:r w:rsidR="00A31873">
        <w:rPr>
          <w:rFonts w:ascii="Times New Roman" w:eastAsia="Calibri" w:hAnsi="Times New Roman" w:cs="Times New Roman"/>
          <w:b/>
          <w:sz w:val="20"/>
          <w:szCs w:val="20"/>
        </w:rPr>
        <w:t xml:space="preserve"> l</w:t>
      </w:r>
      <w:r>
        <w:rPr>
          <w:rFonts w:ascii="Times New Roman" w:eastAsia="Calibri" w:hAnsi="Times New Roman" w:cs="Times New Roman"/>
          <w:b/>
          <w:sz w:val="20"/>
          <w:szCs w:val="20"/>
        </w:rPr>
        <w:t>.rom</w:t>
      </w:r>
      <w:r w:rsidR="00B51171" w:rsidRPr="00151721">
        <w:rPr>
          <w:rFonts w:ascii="Times New Roman" w:eastAsia="Calibri" w:hAnsi="Times New Roman" w:cs="Times New Roman"/>
          <w:b/>
          <w:sz w:val="20"/>
          <w:szCs w:val="20"/>
        </w:rPr>
        <w:t>, gr. di</w:t>
      </w:r>
      <w:r>
        <w:rPr>
          <w:rFonts w:ascii="Times New Roman" w:eastAsia="Calibri" w:hAnsi="Times New Roman" w:cs="Times New Roman"/>
          <w:b/>
          <w:sz w:val="20"/>
          <w:szCs w:val="20"/>
        </w:rPr>
        <w:t xml:space="preserve">d. II  </w:t>
      </w:r>
      <w:r w:rsidR="00A31873">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Diriginte: Mînzarari Nina, pr. de matematică</w:t>
      </w:r>
      <w:r w:rsidR="00B51171" w:rsidRPr="00151721">
        <w:rPr>
          <w:rFonts w:ascii="Times New Roman" w:eastAsia="Calibri" w:hAnsi="Times New Roman" w:cs="Times New Roman"/>
          <w:b/>
          <w:sz w:val="20"/>
          <w:szCs w:val="20"/>
        </w:rPr>
        <w:t>, gr. did. II</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Nr.</w:t>
            </w:r>
          </w:p>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A31873">
            <w:pPr>
              <w:rPr>
                <w:rFonts w:ascii="Times New Roman" w:hAnsi="Times New Roman"/>
                <w:b/>
                <w:sz w:val="18"/>
                <w:szCs w:val="18"/>
              </w:rPr>
            </w:pPr>
            <w:r w:rsidRPr="00151721">
              <w:rPr>
                <w:rFonts w:ascii="Times New Roman" w:hAnsi="Times New Roman"/>
                <w:b/>
                <w:sz w:val="18"/>
                <w:szCs w:val="18"/>
              </w:rPr>
              <w:t>Aria curriculară,</w:t>
            </w:r>
            <w:r w:rsidR="00A31873">
              <w:rPr>
                <w:rFonts w:ascii="Times New Roman" w:hAnsi="Times New Roman"/>
                <w:b/>
                <w:sz w:val="18"/>
                <w:szCs w:val="18"/>
                <w:lang w:val="ro-RO"/>
              </w:rPr>
              <w:t xml:space="preserve"> </w:t>
            </w:r>
            <w:r w:rsidRPr="00151721">
              <w:rPr>
                <w:rFonts w:ascii="Times New Roman" w:hAnsi="Times New Roman"/>
                <w:b/>
                <w:sz w:val="18"/>
                <w:szCs w:val="18"/>
              </w:rPr>
              <w:t>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Nr.</w:t>
            </w:r>
          </w:p>
          <w:p w:rsidR="00B51171" w:rsidRPr="00151721" w:rsidRDefault="00A31873" w:rsidP="00151721">
            <w:pPr>
              <w:jc w:val="both"/>
              <w:rPr>
                <w:rFonts w:ascii="Times New Roman" w:hAnsi="Times New Roman"/>
                <w:b/>
                <w:sz w:val="18"/>
                <w:szCs w:val="18"/>
              </w:rPr>
            </w:pPr>
            <w:r w:rsidRPr="00151721">
              <w:rPr>
                <w:rFonts w:ascii="Times New Roman" w:hAnsi="Times New Roman"/>
                <w:b/>
                <w:sz w:val="18"/>
                <w:szCs w:val="18"/>
              </w:rPr>
              <w:t>O</w:t>
            </w:r>
            <w:r w:rsidR="00B51171" w:rsidRPr="00151721">
              <w:rPr>
                <w:rFonts w:ascii="Times New Roman" w:hAnsi="Times New Roman"/>
                <w:b/>
                <w:sz w:val="18"/>
                <w:szCs w:val="18"/>
              </w:rPr>
              <w:t>re</w:t>
            </w:r>
          </w:p>
        </w:tc>
        <w:tc>
          <w:tcPr>
            <w:tcW w:w="155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Profesorii </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Default="00B51171" w:rsidP="00151721">
            <w:pPr>
              <w:jc w:val="both"/>
              <w:rPr>
                <w:rFonts w:ascii="Times New Roman" w:hAnsi="Times New Roman"/>
                <w:sz w:val="18"/>
                <w:szCs w:val="18"/>
                <w:lang w:val="ro-RO"/>
              </w:rPr>
            </w:pPr>
            <w:r w:rsidRPr="00FA411A">
              <w:rPr>
                <w:rFonts w:ascii="Times New Roman" w:hAnsi="Times New Roman"/>
                <w:sz w:val="18"/>
                <w:szCs w:val="18"/>
                <w:lang w:val="en-US"/>
              </w:rPr>
              <w:t>2.Limba străină I (fr)</w:t>
            </w:r>
          </w:p>
          <w:p w:rsidR="00270397"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3.Cultura comunicării</w:t>
            </w:r>
          </w:p>
        </w:tc>
        <w:tc>
          <w:tcPr>
            <w:tcW w:w="709" w:type="dxa"/>
            <w:tcBorders>
              <w:top w:val="single" w:sz="4" w:space="0" w:color="auto"/>
              <w:left w:val="single" w:sz="4" w:space="0" w:color="auto"/>
              <w:bottom w:val="single" w:sz="4" w:space="0" w:color="auto"/>
              <w:right w:val="single" w:sz="4" w:space="0" w:color="auto"/>
            </w:tcBorders>
          </w:tcPr>
          <w:p w:rsidR="00B51171" w:rsidRPr="00FA411A"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4 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3ore</w:t>
            </w:r>
          </w:p>
          <w:p w:rsidR="00270397"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1opț</w:t>
            </w:r>
          </w:p>
          <w:p w:rsidR="00B51171" w:rsidRPr="00151721" w:rsidRDefault="00B51171" w:rsidP="00151721">
            <w:pPr>
              <w:jc w:val="both"/>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B51171" w:rsidRPr="00FA411A" w:rsidRDefault="00B51171" w:rsidP="00151721">
            <w:pPr>
              <w:jc w:val="both"/>
              <w:rPr>
                <w:rFonts w:ascii="Times New Roman" w:hAnsi="Times New Roman"/>
                <w:sz w:val="18"/>
                <w:szCs w:val="18"/>
                <w:lang w:val="en-US"/>
              </w:rPr>
            </w:pP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Pantilei Svetlana</w:t>
            </w:r>
          </w:p>
          <w:p w:rsidR="00B51171" w:rsidRDefault="00270397" w:rsidP="00151721">
            <w:pPr>
              <w:jc w:val="both"/>
              <w:rPr>
                <w:rFonts w:ascii="Times New Roman" w:hAnsi="Times New Roman"/>
                <w:sz w:val="18"/>
                <w:szCs w:val="18"/>
                <w:lang w:val="ro-RO"/>
              </w:rPr>
            </w:pPr>
            <w:r>
              <w:rPr>
                <w:rFonts w:ascii="Times New Roman" w:hAnsi="Times New Roman"/>
                <w:sz w:val="18"/>
                <w:szCs w:val="18"/>
                <w:lang w:val="ro-RO"/>
              </w:rPr>
              <w:t>Berzoi Liudmila</w:t>
            </w:r>
          </w:p>
          <w:p w:rsidR="00270397"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Vrabie Eleonora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3.Fizică/Astronomia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4.Chimia</w:t>
            </w:r>
          </w:p>
          <w:p w:rsidR="00B51171" w:rsidRPr="00151721" w:rsidRDefault="00270397" w:rsidP="00151721">
            <w:pPr>
              <w:jc w:val="both"/>
              <w:rPr>
                <w:rFonts w:ascii="Times New Roman" w:hAnsi="Times New Roman"/>
                <w:sz w:val="18"/>
                <w:szCs w:val="18"/>
                <w:lang w:val="ro-RO"/>
              </w:rPr>
            </w:pPr>
            <w:r>
              <w:rPr>
                <w:rFonts w:ascii="Times New Roman" w:hAnsi="Times New Roman"/>
                <w:sz w:val="18"/>
                <w:szCs w:val="18"/>
                <w:lang w:val="ro-RO"/>
              </w:rPr>
              <w:t>5.Educația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ro-RO"/>
              </w:rPr>
              <w:t>5</w:t>
            </w:r>
            <w:r w:rsidRPr="00151721">
              <w:rPr>
                <w:rFonts w:ascii="Times New Roman" w:hAnsi="Times New Roman"/>
                <w:sz w:val="18"/>
                <w:szCs w:val="18"/>
                <w:lang w:val="en-US"/>
              </w:rPr>
              <w:t>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ro-RO"/>
              </w:rPr>
              <w:t>2</w:t>
            </w:r>
            <w:r w:rsidRPr="00151721">
              <w:rPr>
                <w:rFonts w:ascii="Times New Roman" w:hAnsi="Times New Roman"/>
                <w:sz w:val="18"/>
                <w:szCs w:val="18"/>
                <w:lang w:val="en-US"/>
              </w:rPr>
              <w:t>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ro-RO"/>
              </w:rPr>
              <w:t>3</w:t>
            </w:r>
            <w:r w:rsidRPr="00151721">
              <w:rPr>
                <w:rFonts w:ascii="Times New Roman" w:hAnsi="Times New Roman"/>
                <w:sz w:val="18"/>
                <w:szCs w:val="18"/>
                <w:lang w:val="en-US"/>
              </w:rPr>
              <w:t>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3</w:t>
            </w:r>
            <w:r w:rsidRPr="00151721">
              <w:rPr>
                <w:rFonts w:ascii="Times New Roman" w:hAnsi="Times New Roman"/>
                <w:sz w:val="18"/>
                <w:szCs w:val="18"/>
                <w:lang w:val="en-US"/>
              </w:rPr>
              <w:t>or</w:t>
            </w:r>
            <w:r w:rsidRPr="00151721">
              <w:rPr>
                <w:rFonts w:ascii="Times New Roman" w:hAnsi="Times New Roman"/>
                <w:sz w:val="18"/>
                <w:szCs w:val="18"/>
                <w:lang w:val="ro-RO"/>
              </w:rPr>
              <w:t>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1opţ</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Ghereg Maria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Calmîc Lidia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Horneţ Vera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Purice Mariana</w:t>
            </w:r>
          </w:p>
          <w:p w:rsidR="00B51171" w:rsidRPr="00151721" w:rsidRDefault="00270397" w:rsidP="00151721">
            <w:pPr>
              <w:jc w:val="both"/>
              <w:rPr>
                <w:rFonts w:ascii="Times New Roman" w:hAnsi="Times New Roman"/>
                <w:sz w:val="18"/>
                <w:szCs w:val="18"/>
                <w:lang w:val="ro-RO"/>
              </w:rPr>
            </w:pPr>
            <w:r>
              <w:rPr>
                <w:rFonts w:ascii="Times New Roman" w:hAnsi="Times New Roman"/>
                <w:sz w:val="18"/>
                <w:szCs w:val="18"/>
                <w:lang w:val="ro-RO"/>
              </w:rPr>
              <w:t>Brînza Adriana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lang w:val="ro-RO"/>
              </w:rPr>
              <w:t>2</w:t>
            </w:r>
            <w:r w:rsidRPr="00151721">
              <w:rPr>
                <w:rFonts w:ascii="Times New Roman" w:hAnsi="Times New Roman"/>
                <w:sz w:val="18"/>
                <w:szCs w:val="18"/>
              </w:rPr>
              <w:t>ore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270397" w:rsidP="00151721">
            <w:pPr>
              <w:jc w:val="both"/>
              <w:rPr>
                <w:rFonts w:ascii="Times New Roman" w:hAnsi="Times New Roman"/>
                <w:sz w:val="18"/>
                <w:szCs w:val="18"/>
                <w:lang w:val="en-US"/>
              </w:rPr>
            </w:pPr>
            <w:r>
              <w:rPr>
                <w:rFonts w:ascii="Times New Roman" w:hAnsi="Times New Roman"/>
                <w:sz w:val="18"/>
                <w:szCs w:val="18"/>
                <w:lang w:val="en-US"/>
              </w:rPr>
              <w:t>Zamșa Tatiana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Radu Larisa</w:t>
            </w: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Brînza A</w:t>
            </w:r>
            <w:r w:rsidR="00B51171" w:rsidRPr="00151721">
              <w:rPr>
                <w:rFonts w:ascii="Times New Roman" w:hAnsi="Times New Roman"/>
                <w:sz w:val="18"/>
                <w:szCs w:val="18"/>
                <w:lang w:val="en-US"/>
              </w:rPr>
              <w:t>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D.</w:t>
            </w:r>
            <w:r w:rsidR="00DE1A45">
              <w:rPr>
                <w:rFonts w:ascii="Times New Roman" w:hAnsi="Times New Roman"/>
                <w:b/>
                <w:sz w:val="18"/>
                <w:szCs w:val="18"/>
                <w:lang w:val="ro-RO"/>
              </w:rPr>
              <w:t xml:space="preserve"> </w:t>
            </w:r>
            <w:r w:rsidRPr="00151721">
              <w:rPr>
                <w:rFonts w:ascii="Times New Roman" w:hAnsi="Times New Roman"/>
                <w:b/>
                <w:sz w:val="18"/>
                <w:szCs w:val="18"/>
              </w:rPr>
              <w:t>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1.Informatica</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2</w:t>
            </w:r>
            <w:r w:rsidRPr="00151721">
              <w:rPr>
                <w:rFonts w:ascii="Times New Roman" w:hAnsi="Times New Roman"/>
                <w:sz w:val="18"/>
                <w:szCs w:val="18"/>
              </w:rPr>
              <w:t>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270397" w:rsidP="00151721">
            <w:pPr>
              <w:jc w:val="both"/>
              <w:rPr>
                <w:rFonts w:ascii="Times New Roman" w:hAnsi="Times New Roman"/>
                <w:sz w:val="18"/>
                <w:szCs w:val="18"/>
                <w:lang w:val="ro-RO"/>
              </w:rPr>
            </w:pPr>
            <w:r>
              <w:rPr>
                <w:rFonts w:ascii="Times New Roman" w:hAnsi="Times New Roman"/>
                <w:sz w:val="18"/>
                <w:szCs w:val="18"/>
                <w:lang w:val="ro-RO"/>
              </w:rPr>
              <w:t>Horneț Dumitru</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w:t>
            </w:r>
            <w:r w:rsidR="00DE1A45">
              <w:rPr>
                <w:rFonts w:ascii="Times New Roman" w:hAnsi="Times New Roman"/>
                <w:b/>
                <w:sz w:val="18"/>
                <w:szCs w:val="18"/>
                <w:lang w:val="ro-RO"/>
              </w:rPr>
              <w:t xml:space="preserve"> </w:t>
            </w:r>
            <w:r w:rsidRPr="00151721">
              <w:rPr>
                <w:rFonts w:ascii="Times New Roman" w:hAnsi="Times New Roman"/>
                <w:b/>
                <w:sz w:val="18"/>
                <w:szCs w:val="18"/>
              </w:rPr>
              <w:t>Sport</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270397" w:rsidRDefault="00270397" w:rsidP="00151721">
            <w:pPr>
              <w:jc w:val="both"/>
              <w:rPr>
                <w:rFonts w:ascii="Times New Roman" w:hAnsi="Times New Roman"/>
                <w:sz w:val="18"/>
                <w:szCs w:val="18"/>
                <w:lang w:val="ro-RO"/>
              </w:rPr>
            </w:pPr>
            <w:r>
              <w:rPr>
                <w:rFonts w:ascii="Times New Roman" w:hAnsi="Times New Roman"/>
                <w:sz w:val="18"/>
                <w:szCs w:val="18"/>
                <w:lang w:val="ro-RO"/>
              </w:rPr>
              <w:t>Stog Natalia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Numărul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2</w:t>
            </w:r>
            <w:r w:rsidRPr="00151721">
              <w:rPr>
                <w:rFonts w:ascii="Times New Roman" w:hAnsi="Times New Roman"/>
                <w:sz w:val="18"/>
                <w:szCs w:val="18"/>
                <w:lang w:val="ro-RO"/>
              </w:rPr>
              <w:t>9</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Numărul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ro-RO"/>
              </w:rPr>
            </w:pPr>
            <w:r w:rsidRPr="00151721">
              <w:rPr>
                <w:rFonts w:ascii="Times New Roman" w:hAnsi="Times New Roman"/>
                <w:b/>
                <w:sz w:val="18"/>
                <w:szCs w:val="18"/>
                <w:lang w:val="ro-RO"/>
              </w:rPr>
              <w:t>31</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Default="00B51171" w:rsidP="00151721">
            <w:pPr>
              <w:jc w:val="both"/>
              <w:rPr>
                <w:rFonts w:ascii="Times New Roman" w:hAnsi="Times New Roman"/>
                <w:sz w:val="18"/>
                <w:szCs w:val="18"/>
                <w:lang w:val="ro-RO"/>
              </w:rPr>
            </w:pPr>
          </w:p>
          <w:p w:rsidR="00DE1A45" w:rsidRPr="00DE1A45" w:rsidRDefault="00DE1A45" w:rsidP="00151721">
            <w:pPr>
              <w:jc w:val="both"/>
              <w:rPr>
                <w:rFonts w:ascii="Times New Roman" w:hAnsi="Times New Roman"/>
                <w:sz w:val="18"/>
                <w:szCs w:val="18"/>
                <w:lang w:val="ro-RO"/>
              </w:rPr>
            </w:pPr>
          </w:p>
        </w:tc>
      </w:tr>
    </w:tbl>
    <w:tbl>
      <w:tblPr>
        <w:tblStyle w:val="TableGrid"/>
        <w:tblW w:w="0" w:type="auto"/>
        <w:tblInd w:w="-34" w:type="dxa"/>
        <w:tblLayout w:type="fixed"/>
        <w:tblLook w:val="04A0" w:firstRow="1" w:lastRow="0" w:firstColumn="1" w:lastColumn="0" w:noHBand="0" w:noVBand="1"/>
      </w:tblPr>
      <w:tblGrid>
        <w:gridCol w:w="568"/>
        <w:gridCol w:w="2409"/>
        <w:gridCol w:w="567"/>
        <w:gridCol w:w="1701"/>
      </w:tblGrid>
      <w:tr w:rsidR="00B51171" w:rsidRPr="00151721" w:rsidTr="00A31873">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Nr.</w:t>
            </w:r>
          </w:p>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A31873">
            <w:pPr>
              <w:rPr>
                <w:rFonts w:ascii="Times New Roman" w:hAnsi="Times New Roman"/>
                <w:b/>
                <w:sz w:val="18"/>
                <w:szCs w:val="18"/>
              </w:rPr>
            </w:pPr>
            <w:r w:rsidRPr="00151721">
              <w:rPr>
                <w:rFonts w:ascii="Times New Roman" w:hAnsi="Times New Roman"/>
                <w:b/>
                <w:sz w:val="18"/>
                <w:szCs w:val="18"/>
              </w:rPr>
              <w:t>Aria curriculară,</w:t>
            </w:r>
            <w:r w:rsidR="00A31873">
              <w:rPr>
                <w:rFonts w:ascii="Times New Roman" w:hAnsi="Times New Roman"/>
                <w:b/>
                <w:sz w:val="18"/>
                <w:szCs w:val="18"/>
                <w:lang w:val="ro-RO"/>
              </w:rPr>
              <w:t xml:space="preserve"> </w:t>
            </w:r>
            <w:r w:rsidRPr="00151721">
              <w:rPr>
                <w:rFonts w:ascii="Times New Roman" w:hAnsi="Times New Roman"/>
                <w:b/>
                <w:sz w:val="18"/>
                <w:szCs w:val="18"/>
              </w:rPr>
              <w:t>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Nr.</w:t>
            </w:r>
          </w:p>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ore</w:t>
            </w:r>
          </w:p>
        </w:tc>
        <w:tc>
          <w:tcPr>
            <w:tcW w:w="170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Profesorii </w:t>
            </w:r>
          </w:p>
        </w:tc>
      </w:tr>
      <w:tr w:rsidR="00B51171" w:rsidRPr="00151721" w:rsidTr="00A31873">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3.Limba străină II,engleza</w:t>
            </w:r>
          </w:p>
          <w:p w:rsidR="00B51171" w:rsidRPr="00270397" w:rsidRDefault="00B51171" w:rsidP="00151721">
            <w:pPr>
              <w:jc w:val="both"/>
              <w:rPr>
                <w:rFonts w:ascii="Times New Roman" w:hAnsi="Times New Roman"/>
                <w:sz w:val="18"/>
                <w:szCs w:val="18"/>
                <w:lang w:val="en-US"/>
              </w:rPr>
            </w:pPr>
            <w:r w:rsidRPr="00270397">
              <w:rPr>
                <w:rFonts w:ascii="Times New Roman" w:hAnsi="Times New Roman"/>
                <w:sz w:val="18"/>
                <w:szCs w:val="18"/>
                <w:lang w:val="en-US"/>
              </w:rPr>
              <w:t>4.Literatura universală</w:t>
            </w:r>
          </w:p>
          <w:p w:rsidR="00B51171" w:rsidRPr="00270397" w:rsidRDefault="00270397" w:rsidP="00151721">
            <w:pPr>
              <w:jc w:val="both"/>
              <w:rPr>
                <w:rFonts w:ascii="Times New Roman" w:hAnsi="Times New Roman"/>
                <w:sz w:val="18"/>
                <w:szCs w:val="18"/>
                <w:lang w:val="ro-RO"/>
              </w:rPr>
            </w:pPr>
            <w:r w:rsidRPr="00270397">
              <w:rPr>
                <w:rFonts w:ascii="Times New Roman" w:hAnsi="Times New Roman"/>
                <w:sz w:val="18"/>
                <w:szCs w:val="18"/>
                <w:lang w:val="en-US"/>
              </w:rPr>
              <w:t>5.</w:t>
            </w:r>
            <w:r>
              <w:rPr>
                <w:rFonts w:ascii="Times New Roman" w:hAnsi="Times New Roman"/>
                <w:sz w:val="18"/>
                <w:szCs w:val="18"/>
                <w:lang w:val="ro-RO"/>
              </w:rPr>
              <w:t>Teoria și practica traducer</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5ore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1opţ</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270397" w:rsidP="00151721">
            <w:pPr>
              <w:jc w:val="both"/>
              <w:rPr>
                <w:rFonts w:ascii="Times New Roman" w:hAnsi="Times New Roman"/>
                <w:sz w:val="18"/>
                <w:szCs w:val="18"/>
                <w:lang w:val="en-US"/>
              </w:rPr>
            </w:pPr>
            <w:r>
              <w:rPr>
                <w:rFonts w:ascii="Times New Roman" w:hAnsi="Times New Roman"/>
                <w:sz w:val="18"/>
                <w:szCs w:val="18"/>
                <w:lang w:val="en-US"/>
              </w:rPr>
              <w:t>Vrabii Vera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Vrabie Ecaterina</w:t>
            </w:r>
          </w:p>
          <w:p w:rsidR="00B51171" w:rsidRPr="00151721" w:rsidRDefault="00270397" w:rsidP="00151721">
            <w:pPr>
              <w:jc w:val="both"/>
              <w:rPr>
                <w:rFonts w:ascii="Times New Roman" w:hAnsi="Times New Roman"/>
                <w:sz w:val="18"/>
                <w:szCs w:val="18"/>
                <w:lang w:val="ro-RO"/>
              </w:rPr>
            </w:pPr>
            <w:r>
              <w:rPr>
                <w:rFonts w:ascii="Times New Roman" w:hAnsi="Times New Roman"/>
                <w:sz w:val="18"/>
                <w:szCs w:val="18"/>
                <w:lang w:val="en-US"/>
              </w:rPr>
              <w:t>Gotca Ina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Zmeu Elena</w:t>
            </w:r>
          </w:p>
          <w:p w:rsidR="00B51171" w:rsidRPr="00151721" w:rsidRDefault="00270397" w:rsidP="00151721">
            <w:pPr>
              <w:jc w:val="both"/>
              <w:rPr>
                <w:rFonts w:ascii="Times New Roman" w:hAnsi="Times New Roman"/>
                <w:sz w:val="18"/>
                <w:szCs w:val="18"/>
                <w:lang w:val="ro-RO"/>
              </w:rPr>
            </w:pPr>
            <w:r>
              <w:rPr>
                <w:rFonts w:ascii="Times New Roman" w:hAnsi="Times New Roman"/>
                <w:sz w:val="18"/>
                <w:szCs w:val="18"/>
                <w:lang w:val="ro-RO"/>
              </w:rPr>
              <w:t>Vrabii Ecaterina</w:t>
            </w:r>
          </w:p>
        </w:tc>
      </w:tr>
      <w:tr w:rsidR="00B51171" w:rsidRPr="00151721" w:rsidTr="00A31873">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3.Fizică/Astronomia</w:t>
            </w:r>
          </w:p>
          <w:p w:rsidR="00B51171" w:rsidRPr="00AF1D86" w:rsidRDefault="00AF1D86" w:rsidP="00151721">
            <w:pPr>
              <w:jc w:val="both"/>
              <w:rPr>
                <w:rFonts w:ascii="Times New Roman" w:hAnsi="Times New Roman"/>
                <w:sz w:val="18"/>
                <w:szCs w:val="18"/>
                <w:lang w:val="ro-RO"/>
              </w:rPr>
            </w:pPr>
            <w:r>
              <w:rPr>
                <w:rFonts w:ascii="Times New Roman" w:hAnsi="Times New Roman"/>
                <w:sz w:val="18"/>
                <w:szCs w:val="18"/>
              </w:rPr>
              <w:t>4.Chimia</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1oră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2ore</w:t>
            </w: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1oră</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Mănzarari</w:t>
            </w:r>
            <w:r w:rsidR="00AF1D86">
              <w:rPr>
                <w:rFonts w:ascii="Times New Roman" w:hAnsi="Times New Roman"/>
                <w:sz w:val="18"/>
                <w:szCs w:val="18"/>
                <w:lang w:val="en-US"/>
              </w:rPr>
              <w:t xml:space="preserve"> Nina</w:t>
            </w: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Calmîc Lidia</w:t>
            </w:r>
          </w:p>
          <w:p w:rsidR="00B51171" w:rsidRPr="00151721" w:rsidRDefault="00A31873" w:rsidP="00151721">
            <w:pPr>
              <w:jc w:val="both"/>
              <w:rPr>
                <w:rFonts w:ascii="Times New Roman" w:hAnsi="Times New Roman"/>
                <w:sz w:val="18"/>
                <w:szCs w:val="18"/>
                <w:lang w:val="en-US"/>
              </w:rPr>
            </w:pPr>
            <w:r>
              <w:rPr>
                <w:rFonts w:ascii="Times New Roman" w:hAnsi="Times New Roman"/>
                <w:sz w:val="18"/>
                <w:szCs w:val="18"/>
                <w:lang w:val="en-US"/>
              </w:rPr>
              <w:t>Horneț</w:t>
            </w:r>
            <w:r w:rsidR="00AF1D86">
              <w:rPr>
                <w:rFonts w:ascii="Times New Roman" w:hAnsi="Times New Roman"/>
                <w:sz w:val="18"/>
                <w:szCs w:val="18"/>
                <w:lang w:val="en-US"/>
              </w:rPr>
              <w:t xml:space="preserve"> Vera</w:t>
            </w:r>
          </w:p>
          <w:p w:rsidR="00B51171" w:rsidRPr="00AF1D86" w:rsidRDefault="00AF1D86" w:rsidP="00151721">
            <w:pPr>
              <w:jc w:val="both"/>
              <w:rPr>
                <w:rFonts w:ascii="Times New Roman" w:hAnsi="Times New Roman"/>
                <w:sz w:val="18"/>
                <w:szCs w:val="18"/>
                <w:lang w:val="ro-RO"/>
              </w:rPr>
            </w:pPr>
            <w:r>
              <w:rPr>
                <w:rFonts w:ascii="Times New Roman" w:hAnsi="Times New Roman"/>
                <w:sz w:val="18"/>
                <w:szCs w:val="18"/>
              </w:rPr>
              <w:t>Purice Mariana</w:t>
            </w:r>
          </w:p>
        </w:tc>
      </w:tr>
      <w:tr w:rsidR="00B51171" w:rsidRPr="00151721" w:rsidTr="00A31873">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w:t>
            </w:r>
            <w:r w:rsidR="00DE1A45">
              <w:rPr>
                <w:rFonts w:ascii="Times New Roman" w:hAnsi="Times New Roman"/>
                <w:b/>
                <w:sz w:val="18"/>
                <w:szCs w:val="18"/>
                <w:lang w:val="en-US"/>
              </w:rPr>
              <w:t xml:space="preserve"> Ed.</w:t>
            </w:r>
            <w:r w:rsidRPr="00151721">
              <w:rPr>
                <w:rFonts w:ascii="Times New Roman" w:hAnsi="Times New Roman"/>
                <w:b/>
                <w:sz w:val="18"/>
                <w:szCs w:val="18"/>
                <w:lang w:val="en-US"/>
              </w:rPr>
              <w:t xml:space="preserve">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3.Educaţia civică</w:t>
            </w:r>
          </w:p>
          <w:p w:rsidR="00AF1D86"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4.Integrarea europeană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2ore</w:t>
            </w:r>
          </w:p>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3ore</w:t>
            </w:r>
          </w:p>
          <w:p w:rsidR="00B51171"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1oră</w:t>
            </w:r>
          </w:p>
          <w:p w:rsidR="00AF1D86" w:rsidRPr="00DE1A45" w:rsidRDefault="00AF1D86" w:rsidP="00151721">
            <w:pPr>
              <w:jc w:val="both"/>
              <w:rPr>
                <w:rFonts w:ascii="Times New Roman" w:hAnsi="Times New Roman"/>
                <w:sz w:val="18"/>
                <w:szCs w:val="18"/>
                <w:lang w:val="en-US"/>
              </w:rPr>
            </w:pPr>
            <w:r>
              <w:rPr>
                <w:rFonts w:ascii="Times New Roman" w:hAnsi="Times New Roman"/>
                <w:sz w:val="18"/>
                <w:szCs w:val="18"/>
                <w:lang w:val="en-US"/>
              </w:rPr>
              <w:t>1opț</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Zamșa Tatiana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Radu Larisa</w:t>
            </w:r>
          </w:p>
          <w:p w:rsidR="00B5117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Brînza Adriana</w:t>
            </w:r>
          </w:p>
          <w:p w:rsidR="00AF1D86"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A31873">
        <w:trPr>
          <w:trHeight w:val="327"/>
        </w:trPr>
        <w:tc>
          <w:tcPr>
            <w:tcW w:w="5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lang w:val="en-US"/>
              </w:rPr>
            </w:pPr>
            <w:r w:rsidRPr="00DE1A45">
              <w:rPr>
                <w:rFonts w:ascii="Times New Roman" w:hAnsi="Times New Roman"/>
                <w:b/>
                <w:sz w:val="18"/>
                <w:szCs w:val="18"/>
                <w:lang w:val="en-US"/>
              </w:rPr>
              <w:t>IV.</w:t>
            </w:r>
          </w:p>
        </w:tc>
        <w:tc>
          <w:tcPr>
            <w:tcW w:w="2409"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lang w:val="en-US"/>
              </w:rPr>
            </w:pPr>
            <w:r w:rsidRPr="00DE1A45">
              <w:rPr>
                <w:rFonts w:ascii="Times New Roman" w:hAnsi="Times New Roman"/>
                <w:b/>
                <w:sz w:val="18"/>
                <w:szCs w:val="18"/>
                <w:lang w:val="en-US"/>
              </w:rPr>
              <w:t>D.</w:t>
            </w:r>
            <w:r w:rsidR="00DE1A45">
              <w:rPr>
                <w:rFonts w:ascii="Times New Roman" w:hAnsi="Times New Roman"/>
                <w:b/>
                <w:sz w:val="18"/>
                <w:szCs w:val="18"/>
                <w:lang w:val="ro-RO"/>
              </w:rPr>
              <w:t xml:space="preserve"> </w:t>
            </w:r>
            <w:r w:rsidRPr="00DE1A45">
              <w:rPr>
                <w:rFonts w:ascii="Times New Roman" w:hAnsi="Times New Roman"/>
                <w:b/>
                <w:sz w:val="18"/>
                <w:szCs w:val="18"/>
                <w:lang w:val="en-US"/>
              </w:rPr>
              <w:t>Tehnologii</w:t>
            </w:r>
          </w:p>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1.Informatica</w:t>
            </w:r>
          </w:p>
        </w:tc>
        <w:tc>
          <w:tcPr>
            <w:tcW w:w="567"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sz w:val="18"/>
                <w:szCs w:val="18"/>
                <w:lang w:val="en-US"/>
              </w:rPr>
            </w:pPr>
            <w:r w:rsidRPr="00DE1A45">
              <w:rPr>
                <w:rFonts w:ascii="Times New Roman" w:hAnsi="Times New Roman"/>
                <w:sz w:val="18"/>
                <w:szCs w:val="18"/>
                <w:lang w:val="en-US"/>
              </w:rPr>
              <w:t>1oră</w:t>
            </w:r>
          </w:p>
        </w:tc>
        <w:tc>
          <w:tcPr>
            <w:tcW w:w="1701" w:type="dxa"/>
            <w:tcBorders>
              <w:top w:val="single" w:sz="4" w:space="0" w:color="auto"/>
              <w:left w:val="single" w:sz="4" w:space="0" w:color="auto"/>
              <w:bottom w:val="single" w:sz="4" w:space="0" w:color="auto"/>
              <w:right w:val="single" w:sz="4" w:space="0" w:color="auto"/>
            </w:tcBorders>
            <w:hideMark/>
          </w:tcPr>
          <w:p w:rsidR="00B51171" w:rsidRPr="00151721" w:rsidRDefault="00AF1D86" w:rsidP="00151721">
            <w:pPr>
              <w:jc w:val="both"/>
              <w:rPr>
                <w:rFonts w:ascii="Times New Roman" w:hAnsi="Times New Roman"/>
                <w:sz w:val="18"/>
                <w:szCs w:val="18"/>
                <w:lang w:val="ro-RO"/>
              </w:rPr>
            </w:pPr>
            <w:r>
              <w:rPr>
                <w:rFonts w:ascii="Times New Roman" w:hAnsi="Times New Roman"/>
                <w:sz w:val="18"/>
                <w:szCs w:val="18"/>
                <w:lang w:val="ro-RO"/>
              </w:rPr>
              <w:t>Horneț Dumitru</w:t>
            </w:r>
          </w:p>
        </w:tc>
      </w:tr>
      <w:tr w:rsidR="00B51171" w:rsidRPr="00151721" w:rsidTr="00A31873">
        <w:trPr>
          <w:trHeight w:val="376"/>
        </w:trPr>
        <w:tc>
          <w:tcPr>
            <w:tcW w:w="5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lang w:val="en-US"/>
              </w:rPr>
            </w:pPr>
            <w:r w:rsidRPr="00DE1A45">
              <w:rPr>
                <w:rFonts w:ascii="Times New Roman" w:hAnsi="Times New Roman"/>
                <w:b/>
                <w:sz w:val="18"/>
                <w:szCs w:val="18"/>
                <w:lang w:val="en-US"/>
              </w:rPr>
              <w:t>V.</w:t>
            </w:r>
          </w:p>
        </w:tc>
        <w:tc>
          <w:tcPr>
            <w:tcW w:w="2409" w:type="dxa"/>
            <w:tcBorders>
              <w:top w:val="single" w:sz="4" w:space="0" w:color="auto"/>
              <w:left w:val="single" w:sz="4" w:space="0" w:color="auto"/>
              <w:bottom w:val="single" w:sz="4" w:space="0" w:color="auto"/>
              <w:right w:val="single" w:sz="4" w:space="0" w:color="auto"/>
            </w:tcBorders>
            <w:hideMark/>
          </w:tcPr>
          <w:p w:rsidR="00B51171" w:rsidRPr="00DE1A45" w:rsidRDefault="00B51171" w:rsidP="00151721">
            <w:pPr>
              <w:jc w:val="both"/>
              <w:rPr>
                <w:rFonts w:ascii="Times New Roman" w:hAnsi="Times New Roman"/>
                <w:b/>
                <w:sz w:val="18"/>
                <w:szCs w:val="18"/>
                <w:lang w:val="en-US"/>
              </w:rPr>
            </w:pPr>
            <w:r w:rsidRPr="00DE1A45">
              <w:rPr>
                <w:rFonts w:ascii="Times New Roman" w:hAnsi="Times New Roman"/>
                <w:b/>
                <w:sz w:val="18"/>
                <w:szCs w:val="18"/>
                <w:lang w:val="en-US"/>
              </w:rPr>
              <w:t>E.Sport</w:t>
            </w:r>
          </w:p>
          <w:p w:rsidR="00B51171" w:rsidRPr="00151721" w:rsidRDefault="00B51171" w:rsidP="00151721">
            <w:pPr>
              <w:jc w:val="both"/>
              <w:rPr>
                <w:rFonts w:ascii="Times New Roman" w:hAnsi="Times New Roman"/>
                <w:b/>
                <w:sz w:val="18"/>
                <w:szCs w:val="18"/>
              </w:rPr>
            </w:pPr>
            <w:r w:rsidRPr="00DE1A45">
              <w:rPr>
                <w:rFonts w:ascii="Times New Roman" w:hAnsi="Times New Roman"/>
                <w:sz w:val="18"/>
                <w:szCs w:val="18"/>
                <w:lang w:val="en-US"/>
              </w:rPr>
              <w:t>1.Educa</w:t>
            </w:r>
            <w:r w:rsidRPr="00151721">
              <w:rPr>
                <w:rFonts w:ascii="Times New Roman" w:hAnsi="Times New Roman"/>
                <w:sz w:val="18"/>
                <w:szCs w:val="18"/>
              </w:rPr>
              <w:t>ţia fizică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Purice Iurie</w:t>
            </w:r>
          </w:p>
        </w:tc>
      </w:tr>
      <w:tr w:rsidR="00B51171" w:rsidRPr="00151721" w:rsidTr="00A31873">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vertAlign w:val="subscript"/>
              </w:rPr>
            </w:pPr>
            <w:r w:rsidRPr="00151721">
              <w:rPr>
                <w:rFonts w:ascii="Times New Roman" w:hAnsi="Times New Roman"/>
                <w:b/>
                <w:sz w:val="18"/>
                <w:szCs w:val="18"/>
              </w:rPr>
              <w:t>28</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A31873">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A31873">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70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p w:rsidR="00B51171" w:rsidRDefault="00B51171" w:rsidP="00151721">
      <w:pPr>
        <w:tabs>
          <w:tab w:val="left" w:pos="5235"/>
        </w:tabs>
        <w:spacing w:line="240" w:lineRule="auto"/>
        <w:jc w:val="both"/>
        <w:rPr>
          <w:rFonts w:ascii="Times New Roman" w:eastAsia="Calibri" w:hAnsi="Times New Roman" w:cs="Times New Roman"/>
          <w:b/>
          <w:sz w:val="24"/>
          <w:szCs w:val="24"/>
        </w:rPr>
      </w:pPr>
      <w:r w:rsidRPr="00151721">
        <w:rPr>
          <w:rFonts w:ascii="Times New Roman" w:eastAsia="Calibri" w:hAnsi="Times New Roman" w:cs="Times New Roman"/>
          <w:b/>
          <w:sz w:val="24"/>
          <w:szCs w:val="24"/>
        </w:rPr>
        <w:tab/>
      </w:r>
    </w:p>
    <w:p w:rsidR="00DE1A45" w:rsidRDefault="00DE1A45" w:rsidP="00151721">
      <w:pPr>
        <w:tabs>
          <w:tab w:val="left" w:pos="5370"/>
        </w:tabs>
        <w:spacing w:after="0" w:line="240" w:lineRule="auto"/>
        <w:jc w:val="both"/>
        <w:rPr>
          <w:rFonts w:ascii="Times New Roman" w:eastAsia="Calibri" w:hAnsi="Times New Roman" w:cs="Times New Roman"/>
          <w:b/>
          <w:sz w:val="24"/>
          <w:szCs w:val="24"/>
        </w:rPr>
      </w:pPr>
    </w:p>
    <w:p w:rsidR="00B51171" w:rsidRPr="00151721" w:rsidRDefault="00DE1A45" w:rsidP="00151721">
      <w:pPr>
        <w:tabs>
          <w:tab w:val="left" w:pos="5370"/>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00AF1D86">
        <w:rPr>
          <w:rFonts w:ascii="Times New Roman" w:eastAsia="Calibri" w:hAnsi="Times New Roman" w:cs="Times New Roman"/>
          <w:b/>
          <w:sz w:val="20"/>
          <w:szCs w:val="20"/>
        </w:rPr>
        <w:t xml:space="preserve"> Clasa a XI-a”B, 10</w:t>
      </w:r>
      <w:r w:rsidR="00B51171" w:rsidRPr="00151721">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w:t>
      </w:r>
      <w:r w:rsidR="00013685">
        <w:rPr>
          <w:rFonts w:ascii="Times New Roman" w:eastAsia="Calibri" w:hAnsi="Times New Roman" w:cs="Times New Roman"/>
          <w:b/>
          <w:sz w:val="20"/>
          <w:szCs w:val="20"/>
        </w:rPr>
        <w:t>elevi</w:t>
      </w:r>
      <w:r w:rsidR="00013685">
        <w:rPr>
          <w:rFonts w:ascii="Times New Roman" w:eastAsia="Calibri" w:hAnsi="Times New Roman" w:cs="Times New Roman"/>
          <w:b/>
          <w:sz w:val="20"/>
          <w:szCs w:val="20"/>
        </w:rPr>
        <w:tab/>
        <w:t>Clasa a XII-a”A</w:t>
      </w:r>
      <w:r w:rsidR="00B51171" w:rsidRPr="00151721">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w:t>
      </w:r>
      <w:r w:rsidR="00013685">
        <w:rPr>
          <w:rFonts w:ascii="Times New Roman" w:eastAsia="Calibri" w:hAnsi="Times New Roman" w:cs="Times New Roman"/>
          <w:b/>
          <w:sz w:val="20"/>
          <w:szCs w:val="20"/>
        </w:rPr>
        <w:t>11</w:t>
      </w:r>
      <w:r w:rsidR="00B51171" w:rsidRPr="00151721">
        <w:rPr>
          <w:rFonts w:ascii="Times New Roman" w:eastAsia="Calibri" w:hAnsi="Times New Roman" w:cs="Times New Roman"/>
          <w:b/>
          <w:sz w:val="20"/>
          <w:szCs w:val="20"/>
        </w:rPr>
        <w:t xml:space="preserve"> elevi</w:t>
      </w:r>
    </w:p>
    <w:p w:rsidR="00B51171" w:rsidRPr="00151721" w:rsidRDefault="00B51171" w:rsidP="00151721">
      <w:pPr>
        <w:tabs>
          <w:tab w:val="left" w:pos="5370"/>
        </w:tabs>
        <w:spacing w:after="0" w:line="240" w:lineRule="auto"/>
        <w:jc w:val="both"/>
        <w:rPr>
          <w:rFonts w:ascii="Times New Roman" w:eastAsia="Calibri" w:hAnsi="Times New Roman" w:cs="Times New Roman"/>
          <w:b/>
          <w:sz w:val="20"/>
          <w:szCs w:val="20"/>
        </w:rPr>
      </w:pPr>
      <w:r w:rsidRPr="00151721">
        <w:rPr>
          <w:rFonts w:ascii="Times New Roman" w:eastAsia="Calibri" w:hAnsi="Times New Roman" w:cs="Times New Roman"/>
          <w:b/>
          <w:sz w:val="20"/>
          <w:szCs w:val="20"/>
        </w:rPr>
        <w:t>Dirigin</w:t>
      </w:r>
      <w:r w:rsidR="00AF1D86">
        <w:rPr>
          <w:rFonts w:ascii="Times New Roman" w:eastAsia="Calibri" w:hAnsi="Times New Roman" w:cs="Times New Roman"/>
          <w:b/>
          <w:sz w:val="20"/>
          <w:szCs w:val="20"/>
        </w:rPr>
        <w:t>te: Purice Iurie,pr.de ed.fiz.</w:t>
      </w:r>
      <w:r w:rsidRPr="00151721">
        <w:rPr>
          <w:rFonts w:ascii="Times New Roman" w:eastAsia="Calibri" w:hAnsi="Times New Roman" w:cs="Times New Roman"/>
          <w:b/>
          <w:sz w:val="20"/>
          <w:szCs w:val="20"/>
        </w:rPr>
        <w:t>,gr.</w:t>
      </w:r>
      <w:r w:rsidR="00013685">
        <w:rPr>
          <w:rFonts w:ascii="Times New Roman" w:eastAsia="Calibri" w:hAnsi="Times New Roman" w:cs="Times New Roman"/>
          <w:b/>
          <w:sz w:val="20"/>
          <w:szCs w:val="20"/>
        </w:rPr>
        <w:t xml:space="preserve"> did. S   Diriginte:</w:t>
      </w:r>
      <w:r w:rsidR="00A31873">
        <w:rPr>
          <w:rFonts w:ascii="Times New Roman" w:eastAsia="Calibri" w:hAnsi="Times New Roman" w:cs="Times New Roman"/>
          <w:b/>
          <w:sz w:val="20"/>
          <w:szCs w:val="20"/>
        </w:rPr>
        <w:t xml:space="preserve"> </w:t>
      </w:r>
      <w:r w:rsidR="00013685">
        <w:rPr>
          <w:rFonts w:ascii="Times New Roman" w:eastAsia="Calibri" w:hAnsi="Times New Roman" w:cs="Times New Roman"/>
          <w:b/>
          <w:sz w:val="20"/>
          <w:szCs w:val="20"/>
        </w:rPr>
        <w:t>BrînzaAdriana,</w:t>
      </w:r>
      <w:r w:rsidR="00A31873">
        <w:rPr>
          <w:rFonts w:ascii="Times New Roman" w:eastAsia="Calibri" w:hAnsi="Times New Roman" w:cs="Times New Roman"/>
          <w:b/>
          <w:sz w:val="20"/>
          <w:szCs w:val="20"/>
        </w:rPr>
        <w:t xml:space="preserve"> </w:t>
      </w:r>
      <w:r w:rsidR="00013685">
        <w:rPr>
          <w:rFonts w:ascii="Times New Roman" w:eastAsia="Calibri" w:hAnsi="Times New Roman" w:cs="Times New Roman"/>
          <w:b/>
          <w:sz w:val="20"/>
          <w:szCs w:val="20"/>
        </w:rPr>
        <w:t>pr. de ed.civică</w:t>
      </w:r>
      <w:r w:rsidRPr="00151721">
        <w:rPr>
          <w:rFonts w:ascii="Times New Roman" w:eastAsia="Calibri" w:hAnsi="Times New Roman" w:cs="Times New Roman"/>
          <w:b/>
          <w:sz w:val="20"/>
          <w:szCs w:val="20"/>
        </w:rPr>
        <w:t>, gr. did. II</w:t>
      </w:r>
    </w:p>
    <w:tbl>
      <w:tblPr>
        <w:tblStyle w:val="TableGrid"/>
        <w:tblpPr w:leftFromText="180" w:rightFromText="180" w:vertAnchor="text" w:tblpX="-1095" w:tblpY="1"/>
        <w:tblOverlap w:val="never"/>
        <w:tblW w:w="0" w:type="auto"/>
        <w:tblLayout w:type="fixed"/>
        <w:tblLook w:val="04A0" w:firstRow="1" w:lastRow="0" w:firstColumn="1" w:lastColumn="0" w:noHBand="0" w:noVBand="1"/>
      </w:tblPr>
      <w:tblGrid>
        <w:gridCol w:w="534"/>
        <w:gridCol w:w="2409"/>
        <w:gridCol w:w="709"/>
        <w:gridCol w:w="1559"/>
      </w:tblGrid>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Nr.</w:t>
            </w:r>
          </w:p>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Aria curriculară,</w:t>
            </w:r>
            <w:r w:rsidR="00DE1A45" w:rsidRPr="00DE1A45">
              <w:rPr>
                <w:rFonts w:ascii="Times New Roman" w:hAnsi="Times New Roman"/>
                <w:b/>
                <w:i/>
                <w:sz w:val="18"/>
                <w:szCs w:val="18"/>
                <w:lang w:val="ro-RO"/>
              </w:rPr>
              <w:t xml:space="preserve"> </w:t>
            </w:r>
            <w:r w:rsidRPr="00DE1A45">
              <w:rPr>
                <w:rFonts w:ascii="Times New Roman" w:hAnsi="Times New Roman"/>
                <w:b/>
                <w:i/>
                <w:sz w:val="18"/>
                <w:szCs w:val="18"/>
              </w:rPr>
              <w:t>Disciplina</w:t>
            </w:r>
          </w:p>
        </w:tc>
        <w:tc>
          <w:tcPr>
            <w:tcW w:w="709"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Nr.</w:t>
            </w:r>
          </w:p>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ore</w:t>
            </w:r>
          </w:p>
        </w:tc>
        <w:tc>
          <w:tcPr>
            <w:tcW w:w="1559"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Profesorii</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2.Limba străină I (fr)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w:t>
            </w:r>
            <w:r w:rsidR="00AF1D86">
              <w:rPr>
                <w:rFonts w:ascii="Times New Roman" w:hAnsi="Times New Roman"/>
                <w:sz w:val="18"/>
                <w:szCs w:val="18"/>
                <w:lang w:val="en-US"/>
              </w:rPr>
              <w:t>.Tehnica Traducerii</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5</w:t>
            </w:r>
            <w:r w:rsidR="00B51171" w:rsidRPr="00151721">
              <w:rPr>
                <w:rFonts w:ascii="Times New Roman" w:hAnsi="Times New Roman"/>
                <w:sz w:val="18"/>
                <w:szCs w:val="18"/>
                <w:lang w:val="en-US"/>
              </w:rPr>
              <w:t xml:space="preserve"> 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3ore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1opţ</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Vrabie Eleonora</w:t>
            </w: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Vrabii Ecaterina</w:t>
            </w:r>
          </w:p>
          <w:p w:rsidR="00B51171" w:rsidRPr="00AF1D86" w:rsidRDefault="00AF1D86" w:rsidP="00151721">
            <w:pPr>
              <w:jc w:val="both"/>
              <w:rPr>
                <w:rFonts w:ascii="Times New Roman" w:hAnsi="Times New Roman"/>
                <w:sz w:val="18"/>
                <w:szCs w:val="18"/>
                <w:lang w:val="ro-RO"/>
              </w:rPr>
            </w:pPr>
            <w:r>
              <w:rPr>
                <w:rFonts w:ascii="Times New Roman" w:hAnsi="Times New Roman"/>
                <w:sz w:val="18"/>
                <w:szCs w:val="18"/>
                <w:lang w:val="ro-RO"/>
              </w:rPr>
              <w:t>Vrabii Ecaterina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AF1D86" w:rsidRDefault="00B51171" w:rsidP="00151721">
            <w:pPr>
              <w:jc w:val="both"/>
              <w:rPr>
                <w:rFonts w:ascii="Times New Roman" w:hAnsi="Times New Roman"/>
                <w:sz w:val="18"/>
                <w:szCs w:val="18"/>
                <w:lang w:val="en-US"/>
              </w:rPr>
            </w:pPr>
            <w:r w:rsidRPr="00AF1D86">
              <w:rPr>
                <w:rFonts w:ascii="Times New Roman" w:hAnsi="Times New Roman"/>
                <w:sz w:val="18"/>
                <w:szCs w:val="18"/>
                <w:lang w:val="en-US"/>
              </w:rPr>
              <w:t>3.Fizică/Astronomia</w:t>
            </w:r>
          </w:p>
          <w:p w:rsidR="00B51171" w:rsidRPr="00AF1D86" w:rsidRDefault="00B51171" w:rsidP="00151721">
            <w:pPr>
              <w:jc w:val="both"/>
              <w:rPr>
                <w:rFonts w:ascii="Times New Roman" w:hAnsi="Times New Roman"/>
                <w:sz w:val="18"/>
                <w:szCs w:val="18"/>
                <w:lang w:val="en-US"/>
              </w:rPr>
            </w:pPr>
            <w:r w:rsidRPr="00AF1D86">
              <w:rPr>
                <w:rFonts w:ascii="Times New Roman" w:hAnsi="Times New Roman"/>
                <w:sz w:val="18"/>
                <w:szCs w:val="18"/>
                <w:lang w:val="en-US"/>
              </w:rPr>
              <w:t>4.Chimia</w:t>
            </w:r>
          </w:p>
          <w:p w:rsidR="00AF1D86"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5.E</w:t>
            </w:r>
            <w:r w:rsidR="00AF1D86">
              <w:rPr>
                <w:rFonts w:ascii="Times New Roman" w:hAnsi="Times New Roman"/>
                <w:sz w:val="18"/>
                <w:szCs w:val="18"/>
                <w:lang w:val="ro-RO"/>
              </w:rPr>
              <w:t>ducația economică</w:t>
            </w:r>
          </w:p>
        </w:tc>
        <w:tc>
          <w:tcPr>
            <w:tcW w:w="709" w:type="dxa"/>
            <w:tcBorders>
              <w:top w:val="single" w:sz="4" w:space="0" w:color="auto"/>
              <w:left w:val="single" w:sz="4" w:space="0" w:color="auto"/>
              <w:bottom w:val="single" w:sz="4" w:space="0" w:color="auto"/>
              <w:right w:val="single" w:sz="4" w:space="0" w:color="auto"/>
            </w:tcBorders>
          </w:tcPr>
          <w:p w:rsidR="00B51171" w:rsidRPr="00AF1D86"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rPr>
            </w:pPr>
            <w:r>
              <w:rPr>
                <w:rFonts w:ascii="Times New Roman" w:hAnsi="Times New Roman"/>
                <w:sz w:val="18"/>
                <w:szCs w:val="18"/>
                <w:lang w:val="ro-RO"/>
              </w:rPr>
              <w:t>5</w:t>
            </w:r>
            <w:r w:rsidR="00B51171" w:rsidRPr="00151721">
              <w:rPr>
                <w:rFonts w:ascii="Times New Roman" w:hAnsi="Times New Roman"/>
                <w:sz w:val="18"/>
                <w:szCs w:val="18"/>
              </w:rPr>
              <w:t>ore</w:t>
            </w:r>
          </w:p>
          <w:p w:rsidR="00B51171" w:rsidRPr="00151721" w:rsidRDefault="00AF1D86" w:rsidP="00151721">
            <w:pPr>
              <w:jc w:val="both"/>
              <w:rPr>
                <w:rFonts w:ascii="Times New Roman" w:hAnsi="Times New Roman"/>
                <w:sz w:val="18"/>
                <w:szCs w:val="18"/>
              </w:rPr>
            </w:pPr>
            <w:r>
              <w:rPr>
                <w:rFonts w:ascii="Times New Roman" w:hAnsi="Times New Roman"/>
                <w:sz w:val="18"/>
                <w:szCs w:val="18"/>
                <w:lang w:val="ro-RO"/>
              </w:rPr>
              <w:t>2</w:t>
            </w:r>
            <w:r w:rsidR="00B51171" w:rsidRPr="00151721">
              <w:rPr>
                <w:rFonts w:ascii="Times New Roman" w:hAnsi="Times New Roman"/>
                <w:sz w:val="18"/>
                <w:szCs w:val="18"/>
              </w:rPr>
              <w:t>ore</w:t>
            </w:r>
          </w:p>
          <w:p w:rsidR="00B51171" w:rsidRPr="00151721" w:rsidRDefault="00AF1D86" w:rsidP="00151721">
            <w:pPr>
              <w:jc w:val="both"/>
              <w:rPr>
                <w:rFonts w:ascii="Times New Roman" w:hAnsi="Times New Roman"/>
                <w:sz w:val="18"/>
                <w:szCs w:val="18"/>
              </w:rPr>
            </w:pPr>
            <w:r>
              <w:rPr>
                <w:rFonts w:ascii="Times New Roman" w:hAnsi="Times New Roman"/>
                <w:sz w:val="18"/>
                <w:szCs w:val="18"/>
                <w:lang w:val="ro-RO"/>
              </w:rPr>
              <w:t>3</w:t>
            </w:r>
            <w:r w:rsidR="00B51171" w:rsidRPr="00151721">
              <w:rPr>
                <w:rFonts w:ascii="Times New Roman" w:hAnsi="Times New Roman"/>
                <w:sz w:val="18"/>
                <w:szCs w:val="18"/>
              </w:rPr>
              <w:t>ore</w:t>
            </w:r>
          </w:p>
          <w:p w:rsidR="00B51171" w:rsidRDefault="00AF1D86" w:rsidP="00151721">
            <w:pPr>
              <w:jc w:val="both"/>
              <w:rPr>
                <w:rFonts w:ascii="Times New Roman" w:hAnsi="Times New Roman"/>
                <w:sz w:val="18"/>
                <w:szCs w:val="18"/>
                <w:lang w:val="ro-RO"/>
              </w:rPr>
            </w:pPr>
            <w:r>
              <w:rPr>
                <w:rFonts w:ascii="Times New Roman" w:hAnsi="Times New Roman"/>
                <w:sz w:val="18"/>
                <w:szCs w:val="18"/>
                <w:lang w:val="ro-RO"/>
              </w:rPr>
              <w:t>3</w:t>
            </w:r>
            <w:r w:rsidR="00B51171" w:rsidRPr="00151721">
              <w:rPr>
                <w:rFonts w:ascii="Times New Roman" w:hAnsi="Times New Roman"/>
                <w:sz w:val="18"/>
                <w:szCs w:val="18"/>
              </w:rPr>
              <w:t>ore</w:t>
            </w:r>
          </w:p>
          <w:p w:rsidR="00AF1D86" w:rsidRPr="00AF1D86" w:rsidRDefault="00AF1D86" w:rsidP="00151721">
            <w:pPr>
              <w:jc w:val="both"/>
              <w:rPr>
                <w:rFonts w:ascii="Times New Roman" w:hAnsi="Times New Roman"/>
                <w:sz w:val="18"/>
                <w:szCs w:val="18"/>
                <w:lang w:val="ro-RO"/>
              </w:rPr>
            </w:pPr>
            <w:r>
              <w:rPr>
                <w:rFonts w:ascii="Times New Roman" w:hAnsi="Times New Roman"/>
                <w:sz w:val="18"/>
                <w:szCs w:val="18"/>
                <w:lang w:val="ro-RO"/>
              </w:rPr>
              <w:t>1opț</w:t>
            </w:r>
          </w:p>
          <w:p w:rsidR="00B51171" w:rsidRPr="00151721" w:rsidRDefault="00B51171" w:rsidP="00151721">
            <w:pPr>
              <w:jc w:val="both"/>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B51171" w:rsidRDefault="00B51171" w:rsidP="00151721">
            <w:pPr>
              <w:jc w:val="both"/>
              <w:rPr>
                <w:rFonts w:ascii="Times New Roman" w:hAnsi="Times New Roman"/>
                <w:sz w:val="18"/>
                <w:szCs w:val="18"/>
                <w:lang w:val="en-US"/>
              </w:rPr>
            </w:pPr>
          </w:p>
          <w:p w:rsidR="00AF1D86"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Ghereg Maria</w:t>
            </w: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 xml:space="preserve">Calmîc </w:t>
            </w:r>
            <w:r w:rsidR="00A31873">
              <w:rPr>
                <w:rFonts w:ascii="Times New Roman" w:hAnsi="Times New Roman"/>
                <w:sz w:val="18"/>
                <w:szCs w:val="18"/>
                <w:lang w:val="en-US"/>
              </w:rPr>
              <w:t>L</w:t>
            </w:r>
            <w:r>
              <w:rPr>
                <w:rFonts w:ascii="Times New Roman" w:hAnsi="Times New Roman"/>
                <w:sz w:val="18"/>
                <w:szCs w:val="18"/>
                <w:lang w:val="en-US"/>
              </w:rPr>
              <w:t>idia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Horneţ Vera</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Purice Mariana</w:t>
            </w:r>
          </w:p>
          <w:p w:rsidR="00AF1D86" w:rsidRPr="00AF1D86" w:rsidRDefault="00AF1D86" w:rsidP="00151721">
            <w:pPr>
              <w:jc w:val="both"/>
              <w:rPr>
                <w:rFonts w:ascii="Times New Roman" w:hAnsi="Times New Roman"/>
                <w:sz w:val="18"/>
                <w:szCs w:val="18"/>
                <w:lang w:val="ro-RO"/>
              </w:rPr>
            </w:pPr>
            <w:r>
              <w:rPr>
                <w:rFonts w:ascii="Times New Roman" w:hAnsi="Times New Roman"/>
                <w:sz w:val="18"/>
                <w:szCs w:val="18"/>
                <w:lang w:val="ro-RO"/>
              </w:rPr>
              <w:t>Brînza Adriana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AF1D86" w:rsidRDefault="00AF1D86" w:rsidP="00151721">
            <w:pPr>
              <w:jc w:val="both"/>
              <w:rPr>
                <w:rFonts w:ascii="Times New Roman" w:hAnsi="Times New Roman"/>
                <w:sz w:val="18"/>
                <w:szCs w:val="18"/>
                <w:lang w:val="en-US"/>
              </w:rPr>
            </w:pPr>
            <w:r>
              <w:rPr>
                <w:rFonts w:ascii="Times New Roman" w:hAnsi="Times New Roman"/>
                <w:sz w:val="18"/>
                <w:szCs w:val="18"/>
                <w:lang w:val="en-US"/>
              </w:rPr>
              <w:t>3.Educaţia civică</w:t>
            </w:r>
          </w:p>
        </w:tc>
        <w:tc>
          <w:tcPr>
            <w:tcW w:w="709" w:type="dxa"/>
            <w:tcBorders>
              <w:top w:val="single" w:sz="4" w:space="0" w:color="auto"/>
              <w:left w:val="single" w:sz="4" w:space="0" w:color="auto"/>
              <w:bottom w:val="single" w:sz="4" w:space="0" w:color="auto"/>
              <w:right w:val="single" w:sz="4" w:space="0" w:color="auto"/>
            </w:tcBorders>
          </w:tcPr>
          <w:p w:rsidR="00B51171" w:rsidRPr="00FA411A"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rPr>
            </w:pPr>
            <w:r>
              <w:rPr>
                <w:rFonts w:ascii="Times New Roman" w:hAnsi="Times New Roman"/>
                <w:sz w:val="18"/>
                <w:szCs w:val="18"/>
                <w:lang w:val="ro-RO"/>
              </w:rPr>
              <w:t>2</w:t>
            </w:r>
            <w:r w:rsidR="00B51171" w:rsidRPr="00151721">
              <w:rPr>
                <w:rFonts w:ascii="Times New Roman" w:hAnsi="Times New Roman"/>
                <w:sz w:val="18"/>
                <w:szCs w:val="18"/>
              </w:rPr>
              <w:t>ore</w:t>
            </w:r>
          </w:p>
          <w:p w:rsidR="00B51171" w:rsidRPr="00151721" w:rsidRDefault="00AF1D86" w:rsidP="00151721">
            <w:pPr>
              <w:jc w:val="both"/>
              <w:rPr>
                <w:rFonts w:ascii="Times New Roman" w:hAnsi="Times New Roman"/>
                <w:sz w:val="18"/>
                <w:szCs w:val="18"/>
              </w:rPr>
            </w:pPr>
            <w:r>
              <w:rPr>
                <w:rFonts w:ascii="Times New Roman" w:hAnsi="Times New Roman"/>
                <w:sz w:val="18"/>
                <w:szCs w:val="18"/>
                <w:lang w:val="ro-RO"/>
              </w:rPr>
              <w:t>2</w:t>
            </w:r>
            <w:r w:rsidR="00B51171" w:rsidRPr="00151721">
              <w:rPr>
                <w:rFonts w:ascii="Times New Roman" w:hAnsi="Times New Roman"/>
                <w:sz w:val="18"/>
                <w:szCs w:val="18"/>
              </w:rPr>
              <w:t>ore</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1oră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Zamșa Tatiana</w:t>
            </w:r>
          </w:p>
          <w:p w:rsidR="00B51171" w:rsidRPr="00151721" w:rsidRDefault="00AF1D86" w:rsidP="00151721">
            <w:pPr>
              <w:jc w:val="both"/>
              <w:rPr>
                <w:rFonts w:ascii="Times New Roman" w:hAnsi="Times New Roman"/>
                <w:sz w:val="18"/>
                <w:szCs w:val="18"/>
                <w:lang w:val="en-US"/>
              </w:rPr>
            </w:pPr>
            <w:r>
              <w:rPr>
                <w:rFonts w:ascii="Times New Roman" w:hAnsi="Times New Roman"/>
                <w:sz w:val="18"/>
                <w:szCs w:val="18"/>
                <w:lang w:val="en-US"/>
              </w:rPr>
              <w:t>Radu Larisa</w:t>
            </w:r>
          </w:p>
          <w:p w:rsidR="00B51171" w:rsidRPr="00AF1D86" w:rsidRDefault="00AF1D86" w:rsidP="00151721">
            <w:pPr>
              <w:jc w:val="both"/>
              <w:rPr>
                <w:rFonts w:ascii="Times New Roman" w:hAnsi="Times New Roman"/>
                <w:sz w:val="18"/>
                <w:szCs w:val="18"/>
                <w:lang w:val="en-US"/>
              </w:rPr>
            </w:pPr>
            <w:r>
              <w:rPr>
                <w:rFonts w:ascii="Times New Roman" w:hAnsi="Times New Roman"/>
                <w:sz w:val="18"/>
                <w:szCs w:val="18"/>
                <w:lang w:val="en-US"/>
              </w:rPr>
              <w:t>Brînza Andriana</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IV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D.</w:t>
            </w:r>
            <w:r w:rsidR="00DE1A45">
              <w:rPr>
                <w:rFonts w:ascii="Times New Roman" w:hAnsi="Times New Roman"/>
                <w:b/>
                <w:sz w:val="18"/>
                <w:szCs w:val="18"/>
                <w:lang w:val="ro-RO"/>
              </w:rPr>
              <w:t xml:space="preserve"> </w:t>
            </w:r>
            <w:r w:rsidRPr="00151721">
              <w:rPr>
                <w:rFonts w:ascii="Times New Roman" w:hAnsi="Times New Roman"/>
                <w:b/>
                <w:sz w:val="18"/>
                <w:szCs w:val="18"/>
              </w:rPr>
              <w:t>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1.Informatica</w:t>
            </w:r>
          </w:p>
          <w:p w:rsidR="00B51171" w:rsidRPr="00151721" w:rsidRDefault="00B51171" w:rsidP="00151721">
            <w:pPr>
              <w:jc w:val="both"/>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AF1D86"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1</w:t>
            </w:r>
            <w:r w:rsidR="00AF1D86">
              <w:rPr>
                <w:rFonts w:ascii="Times New Roman" w:hAnsi="Times New Roman"/>
                <w:sz w:val="18"/>
                <w:szCs w:val="18"/>
              </w:rPr>
              <w:t>or</w:t>
            </w:r>
            <w:r w:rsidR="00AF1D86">
              <w:rPr>
                <w:rFonts w:ascii="Times New Roman" w:hAnsi="Times New Roman"/>
                <w:sz w:val="18"/>
                <w:szCs w:val="18"/>
                <w:lang w:val="ro-RO"/>
              </w:rPr>
              <w:t>ă</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Horneț Dumitru</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rPr>
            </w:pPr>
            <w:r w:rsidRPr="00151721">
              <w:rPr>
                <w:rFonts w:ascii="Times New Roman" w:hAnsi="Times New Roman"/>
                <w:b/>
                <w:sz w:val="18"/>
                <w:szCs w:val="18"/>
              </w:rPr>
              <w:t>V</w:t>
            </w:r>
            <w:r w:rsidRPr="00151721">
              <w:rPr>
                <w:rFonts w:ascii="Times New Roman" w:hAnsi="Times New Roman"/>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w:t>
            </w:r>
            <w:r w:rsidR="00DE1A45">
              <w:rPr>
                <w:rFonts w:ascii="Times New Roman" w:hAnsi="Times New Roman"/>
                <w:b/>
                <w:sz w:val="18"/>
                <w:szCs w:val="18"/>
                <w:lang w:val="ro-RO"/>
              </w:rPr>
              <w:t xml:space="preserve"> </w:t>
            </w:r>
            <w:r w:rsidRPr="00151721">
              <w:rPr>
                <w:rFonts w:ascii="Times New Roman" w:hAnsi="Times New Roman"/>
                <w:b/>
                <w:sz w:val="18"/>
                <w:szCs w:val="18"/>
              </w:rPr>
              <w:t>Sport</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1.Educaţia fizică</w:t>
            </w:r>
          </w:p>
        </w:tc>
        <w:tc>
          <w:tcPr>
            <w:tcW w:w="70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 xml:space="preserve">Purice </w:t>
            </w:r>
            <w:r w:rsidRPr="00151721">
              <w:rPr>
                <w:rFonts w:ascii="Times New Roman" w:hAnsi="Times New Roman"/>
                <w:sz w:val="18"/>
                <w:szCs w:val="18"/>
                <w:lang w:val="ro-RO"/>
              </w:rPr>
              <w:t>I</w:t>
            </w:r>
            <w:r w:rsidRPr="00151721">
              <w:rPr>
                <w:rFonts w:ascii="Times New Roman" w:hAnsi="Times New Roman"/>
                <w:sz w:val="18"/>
                <w:szCs w:val="18"/>
              </w:rPr>
              <w:t>urie</w:t>
            </w: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Numărul minim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2</w:t>
            </w:r>
            <w:r w:rsidR="00013685">
              <w:rPr>
                <w:rFonts w:ascii="Times New Roman" w:hAnsi="Times New Roman"/>
                <w:sz w:val="18"/>
                <w:szCs w:val="18"/>
                <w:lang w:val="ro-RO"/>
              </w:rPr>
              <w:t>9</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Numărul maxim de ore</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b/>
                <w:sz w:val="18"/>
                <w:szCs w:val="18"/>
                <w:lang w:val="ro-RO"/>
              </w:rPr>
            </w:pPr>
            <w:r>
              <w:rPr>
                <w:rFonts w:ascii="Times New Roman" w:hAnsi="Times New Roman"/>
                <w:b/>
                <w:sz w:val="18"/>
                <w:szCs w:val="18"/>
                <w:lang w:val="ro-RO"/>
              </w:rPr>
              <w:t>31</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34"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Opţionale </w:t>
            </w:r>
          </w:p>
        </w:tc>
        <w:tc>
          <w:tcPr>
            <w:tcW w:w="709"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2ore</w:t>
            </w:r>
          </w:p>
        </w:tc>
        <w:tc>
          <w:tcPr>
            <w:tcW w:w="1559"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tbl>
      <w:tblPr>
        <w:tblStyle w:val="TableGrid"/>
        <w:tblW w:w="0" w:type="auto"/>
        <w:tblInd w:w="-34" w:type="dxa"/>
        <w:tblLayout w:type="fixed"/>
        <w:tblLook w:val="04A0" w:firstRow="1" w:lastRow="0" w:firstColumn="1" w:lastColumn="0" w:noHBand="0" w:noVBand="1"/>
      </w:tblPr>
      <w:tblGrid>
        <w:gridCol w:w="568"/>
        <w:gridCol w:w="2268"/>
        <w:gridCol w:w="567"/>
        <w:gridCol w:w="1842"/>
      </w:tblGrid>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Nr.</w:t>
            </w:r>
          </w:p>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d/o</w:t>
            </w:r>
          </w:p>
        </w:tc>
        <w:tc>
          <w:tcPr>
            <w:tcW w:w="2268"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Aria curriculară,Disciplina</w:t>
            </w:r>
          </w:p>
        </w:tc>
        <w:tc>
          <w:tcPr>
            <w:tcW w:w="567"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Nr.</w:t>
            </w:r>
          </w:p>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ore</w:t>
            </w:r>
          </w:p>
        </w:tc>
        <w:tc>
          <w:tcPr>
            <w:tcW w:w="1842" w:type="dxa"/>
            <w:tcBorders>
              <w:top w:val="single" w:sz="4" w:space="0" w:color="auto"/>
              <w:left w:val="single" w:sz="4" w:space="0" w:color="auto"/>
              <w:bottom w:val="single" w:sz="4" w:space="0" w:color="auto"/>
              <w:right w:val="single" w:sz="4" w:space="0" w:color="auto"/>
            </w:tcBorders>
            <w:hideMark/>
          </w:tcPr>
          <w:p w:rsidR="00B51171" w:rsidRPr="00DE1A45" w:rsidRDefault="00B51171" w:rsidP="00DE1A45">
            <w:pPr>
              <w:jc w:val="center"/>
              <w:rPr>
                <w:rFonts w:ascii="Times New Roman" w:hAnsi="Times New Roman"/>
                <w:b/>
                <w:i/>
                <w:sz w:val="18"/>
                <w:szCs w:val="18"/>
              </w:rPr>
            </w:pPr>
            <w:r w:rsidRPr="00DE1A45">
              <w:rPr>
                <w:rFonts w:ascii="Times New Roman" w:hAnsi="Times New Roman"/>
                <w:b/>
                <w:i/>
                <w:sz w:val="18"/>
                <w:szCs w:val="18"/>
              </w:rPr>
              <w:t>Profesorii</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 xml:space="preserve"> 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A.</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Limbă şi comunicare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1.Limba şi lit.română</w:t>
            </w:r>
          </w:p>
          <w:p w:rsidR="00B51171" w:rsidRDefault="00B51171" w:rsidP="00151721">
            <w:pPr>
              <w:jc w:val="both"/>
              <w:rPr>
                <w:rFonts w:ascii="Times New Roman" w:hAnsi="Times New Roman"/>
                <w:sz w:val="18"/>
                <w:szCs w:val="18"/>
                <w:lang w:val="ro-RO"/>
              </w:rPr>
            </w:pPr>
            <w:r w:rsidRPr="00FA411A">
              <w:rPr>
                <w:rFonts w:ascii="Times New Roman" w:hAnsi="Times New Roman"/>
                <w:sz w:val="18"/>
                <w:szCs w:val="18"/>
                <w:lang w:val="en-US"/>
              </w:rPr>
              <w:t>2.Limba străină I (fr)</w:t>
            </w:r>
          </w:p>
          <w:p w:rsidR="00013685" w:rsidRDefault="00013685" w:rsidP="00151721">
            <w:pPr>
              <w:jc w:val="both"/>
              <w:rPr>
                <w:rFonts w:ascii="Times New Roman" w:hAnsi="Times New Roman"/>
                <w:sz w:val="18"/>
                <w:szCs w:val="18"/>
                <w:lang w:val="ro-RO"/>
              </w:rPr>
            </w:pPr>
            <w:r>
              <w:rPr>
                <w:rFonts w:ascii="Times New Roman" w:hAnsi="Times New Roman"/>
                <w:sz w:val="18"/>
                <w:szCs w:val="18"/>
                <w:lang w:val="ro-RO"/>
              </w:rPr>
              <w:t>3.Limba engleză</w:t>
            </w: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lang w:val="ro-RO"/>
              </w:rPr>
              <w:t>4.Literatura universală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013685" w:rsidP="00151721">
            <w:pPr>
              <w:jc w:val="both"/>
              <w:rPr>
                <w:rFonts w:ascii="Times New Roman" w:hAnsi="Times New Roman"/>
                <w:sz w:val="18"/>
                <w:szCs w:val="18"/>
              </w:rPr>
            </w:pPr>
            <w:r>
              <w:rPr>
                <w:rFonts w:ascii="Times New Roman" w:hAnsi="Times New Roman"/>
                <w:sz w:val="18"/>
                <w:szCs w:val="18"/>
                <w:lang w:val="ro-RO"/>
              </w:rPr>
              <w:t>5</w:t>
            </w:r>
            <w:r w:rsidR="00B51171" w:rsidRPr="00151721">
              <w:rPr>
                <w:rFonts w:ascii="Times New Roman" w:hAnsi="Times New Roman"/>
                <w:sz w:val="18"/>
                <w:szCs w:val="18"/>
              </w:rPr>
              <w:t>ore</w:t>
            </w:r>
          </w:p>
          <w:p w:rsidR="00B51171" w:rsidRDefault="00B51171" w:rsidP="00151721">
            <w:pPr>
              <w:jc w:val="both"/>
              <w:rPr>
                <w:rFonts w:ascii="Times New Roman" w:hAnsi="Times New Roman"/>
                <w:sz w:val="18"/>
                <w:szCs w:val="18"/>
                <w:lang w:val="ro-RO"/>
              </w:rPr>
            </w:pPr>
            <w:r w:rsidRPr="00151721">
              <w:rPr>
                <w:rFonts w:ascii="Times New Roman" w:hAnsi="Times New Roman"/>
                <w:sz w:val="18"/>
                <w:szCs w:val="18"/>
              </w:rPr>
              <w:t>3ore</w:t>
            </w:r>
          </w:p>
          <w:p w:rsidR="00013685" w:rsidRDefault="00013685" w:rsidP="00151721">
            <w:pPr>
              <w:jc w:val="both"/>
              <w:rPr>
                <w:rFonts w:ascii="Times New Roman" w:hAnsi="Times New Roman"/>
                <w:sz w:val="18"/>
                <w:szCs w:val="18"/>
                <w:lang w:val="ro-RO"/>
              </w:rPr>
            </w:pPr>
            <w:r>
              <w:rPr>
                <w:rFonts w:ascii="Times New Roman" w:hAnsi="Times New Roman"/>
                <w:sz w:val="18"/>
                <w:szCs w:val="18"/>
                <w:lang w:val="ro-RO"/>
              </w:rPr>
              <w:t>2ore</w:t>
            </w: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lang w:val="ro-RO"/>
              </w:rPr>
              <w:t>2ore</w:t>
            </w:r>
          </w:p>
        </w:tc>
        <w:tc>
          <w:tcPr>
            <w:tcW w:w="1842" w:type="dxa"/>
            <w:tcBorders>
              <w:top w:val="single" w:sz="4" w:space="0" w:color="auto"/>
              <w:left w:val="single" w:sz="4" w:space="0" w:color="auto"/>
              <w:bottom w:val="single" w:sz="4" w:space="0" w:color="auto"/>
              <w:right w:val="single" w:sz="4" w:space="0" w:color="auto"/>
            </w:tcBorders>
          </w:tcPr>
          <w:p w:rsidR="00B51171" w:rsidRPr="00FA411A" w:rsidRDefault="00B51171" w:rsidP="00151721">
            <w:pPr>
              <w:jc w:val="both"/>
              <w:rPr>
                <w:rFonts w:ascii="Times New Roman" w:hAnsi="Times New Roman"/>
                <w:sz w:val="18"/>
                <w:szCs w:val="18"/>
                <w:lang w:val="en-US"/>
              </w:rPr>
            </w:pP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lang w:val="ro-RO"/>
              </w:rPr>
              <w:t>Vrabie Eleonora</w:t>
            </w:r>
          </w:p>
          <w:p w:rsidR="00B51171" w:rsidRDefault="00013685" w:rsidP="00151721">
            <w:pPr>
              <w:jc w:val="both"/>
              <w:rPr>
                <w:rFonts w:ascii="Times New Roman" w:hAnsi="Times New Roman"/>
                <w:sz w:val="18"/>
                <w:szCs w:val="18"/>
                <w:lang w:val="ro-RO"/>
              </w:rPr>
            </w:pPr>
            <w:r>
              <w:rPr>
                <w:rFonts w:ascii="Times New Roman" w:hAnsi="Times New Roman"/>
                <w:sz w:val="18"/>
                <w:szCs w:val="18"/>
                <w:lang w:val="ro-RO"/>
              </w:rPr>
              <w:t>Vrabii Ecaterina</w:t>
            </w:r>
          </w:p>
          <w:p w:rsidR="00013685" w:rsidRDefault="00013685" w:rsidP="00151721">
            <w:pPr>
              <w:jc w:val="both"/>
              <w:rPr>
                <w:rFonts w:ascii="Times New Roman" w:hAnsi="Times New Roman"/>
                <w:sz w:val="18"/>
                <w:szCs w:val="18"/>
                <w:lang w:val="ro-RO"/>
              </w:rPr>
            </w:pPr>
            <w:r>
              <w:rPr>
                <w:rFonts w:ascii="Times New Roman" w:hAnsi="Times New Roman"/>
                <w:sz w:val="18"/>
                <w:szCs w:val="18"/>
                <w:lang w:val="ro-RO"/>
              </w:rPr>
              <w:t>Gotca Ina</w:t>
            </w:r>
          </w:p>
          <w:p w:rsidR="00B51171"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Zmeu Elena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B.</w:t>
            </w:r>
            <w:r w:rsidR="00DE1A45">
              <w:rPr>
                <w:rFonts w:ascii="Times New Roman" w:hAnsi="Times New Roman"/>
                <w:b/>
                <w:sz w:val="18"/>
                <w:szCs w:val="18"/>
                <w:lang w:val="en-US"/>
              </w:rPr>
              <w:t xml:space="preserve"> </w:t>
            </w:r>
            <w:r w:rsidRPr="00151721">
              <w:rPr>
                <w:rFonts w:ascii="Times New Roman" w:hAnsi="Times New Roman"/>
                <w:b/>
                <w:sz w:val="18"/>
                <w:szCs w:val="18"/>
                <w:lang w:val="en-US"/>
              </w:rPr>
              <w:t>Matematică şi ştiinţe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1.Matematica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2.Biologie</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3.Fizică/Astronomia</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en-US"/>
              </w:rPr>
              <w:t>4.Chimia</w:t>
            </w:r>
          </w:p>
          <w:p w:rsidR="00B51171" w:rsidRPr="00151721" w:rsidRDefault="00B51171" w:rsidP="00013685">
            <w:pPr>
              <w:jc w:val="both"/>
              <w:rPr>
                <w:rFonts w:ascii="Times New Roman" w:hAnsi="Times New Roman"/>
                <w:sz w:val="18"/>
                <w:szCs w:val="18"/>
                <w:lang w:val="ro-RO"/>
              </w:rPr>
            </w:pPr>
            <w:r w:rsidRPr="00151721">
              <w:rPr>
                <w:rFonts w:ascii="Times New Roman" w:hAnsi="Times New Roman"/>
                <w:sz w:val="18"/>
                <w:szCs w:val="18"/>
                <w:lang w:val="ro-RO"/>
              </w:rPr>
              <w:t>5.</w:t>
            </w:r>
            <w:r w:rsidR="00013685">
              <w:rPr>
                <w:rFonts w:ascii="Times New Roman" w:hAnsi="Times New Roman"/>
                <w:sz w:val="18"/>
                <w:szCs w:val="18"/>
                <w:lang w:val="ro-RO"/>
              </w:rPr>
              <w:t>Integrarea europeană</w:t>
            </w:r>
            <w:r w:rsidRPr="00151721">
              <w:rPr>
                <w:rFonts w:ascii="Times New Roman" w:hAnsi="Times New Roman"/>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013685" w:rsidRDefault="00013685" w:rsidP="00151721">
            <w:pPr>
              <w:jc w:val="both"/>
              <w:rPr>
                <w:rFonts w:ascii="Times New Roman" w:hAnsi="Times New Roman"/>
                <w:sz w:val="18"/>
                <w:szCs w:val="18"/>
                <w:lang w:val="en-US"/>
              </w:rPr>
            </w:pPr>
            <w:r>
              <w:rPr>
                <w:rFonts w:ascii="Times New Roman" w:hAnsi="Times New Roman"/>
                <w:sz w:val="18"/>
                <w:szCs w:val="18"/>
                <w:lang w:val="ro-RO"/>
              </w:rPr>
              <w:t>3</w:t>
            </w:r>
            <w:r w:rsidR="00B51171" w:rsidRPr="00013685">
              <w:rPr>
                <w:rFonts w:ascii="Times New Roman" w:hAnsi="Times New Roman"/>
                <w:sz w:val="18"/>
                <w:szCs w:val="18"/>
                <w:lang w:val="en-US"/>
              </w:rPr>
              <w:t>ore</w:t>
            </w:r>
          </w:p>
          <w:p w:rsidR="00B51171" w:rsidRPr="00013685" w:rsidRDefault="00013685" w:rsidP="00151721">
            <w:pPr>
              <w:jc w:val="both"/>
              <w:rPr>
                <w:rFonts w:ascii="Times New Roman" w:hAnsi="Times New Roman"/>
                <w:sz w:val="18"/>
                <w:szCs w:val="18"/>
                <w:lang w:val="en-US"/>
              </w:rPr>
            </w:pPr>
            <w:r>
              <w:rPr>
                <w:rFonts w:ascii="Times New Roman" w:hAnsi="Times New Roman"/>
                <w:sz w:val="18"/>
                <w:szCs w:val="18"/>
                <w:lang w:val="ro-RO"/>
              </w:rPr>
              <w:t>1</w:t>
            </w:r>
            <w:r w:rsidR="00B51171" w:rsidRPr="00013685">
              <w:rPr>
                <w:rFonts w:ascii="Times New Roman" w:hAnsi="Times New Roman"/>
                <w:sz w:val="18"/>
                <w:szCs w:val="18"/>
                <w:lang w:val="en-US"/>
              </w:rPr>
              <w:t>oră</w:t>
            </w:r>
          </w:p>
          <w:p w:rsidR="00B51171" w:rsidRPr="00013685" w:rsidRDefault="00013685" w:rsidP="00151721">
            <w:pPr>
              <w:jc w:val="both"/>
              <w:rPr>
                <w:rFonts w:ascii="Times New Roman" w:hAnsi="Times New Roman"/>
                <w:sz w:val="18"/>
                <w:szCs w:val="18"/>
                <w:lang w:val="en-US"/>
              </w:rPr>
            </w:pPr>
            <w:r>
              <w:rPr>
                <w:rFonts w:ascii="Times New Roman" w:hAnsi="Times New Roman"/>
                <w:sz w:val="18"/>
                <w:szCs w:val="18"/>
                <w:lang w:val="ro-RO"/>
              </w:rPr>
              <w:t>2</w:t>
            </w:r>
            <w:r w:rsidR="00B51171" w:rsidRPr="00013685">
              <w:rPr>
                <w:rFonts w:ascii="Times New Roman" w:hAnsi="Times New Roman"/>
                <w:sz w:val="18"/>
                <w:szCs w:val="18"/>
                <w:lang w:val="en-US"/>
              </w:rPr>
              <w:t>ore</w:t>
            </w:r>
          </w:p>
          <w:p w:rsidR="00B51171"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1</w:t>
            </w:r>
            <w:r w:rsidR="00B51171" w:rsidRPr="00013685">
              <w:rPr>
                <w:rFonts w:ascii="Times New Roman" w:hAnsi="Times New Roman"/>
                <w:sz w:val="18"/>
                <w:szCs w:val="18"/>
                <w:lang w:val="en-US"/>
              </w:rPr>
              <w:t>or</w:t>
            </w:r>
            <w:r>
              <w:rPr>
                <w:rFonts w:ascii="Times New Roman" w:hAnsi="Times New Roman"/>
                <w:sz w:val="18"/>
                <w:szCs w:val="18"/>
                <w:lang w:val="ro-RO"/>
              </w:rPr>
              <w:t>ă</w:t>
            </w: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lang w:val="ro-RO"/>
              </w:rPr>
              <w:t>1opț</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013685" w:rsidP="00151721">
            <w:pPr>
              <w:jc w:val="both"/>
              <w:rPr>
                <w:rFonts w:ascii="Times New Roman" w:hAnsi="Times New Roman"/>
                <w:sz w:val="18"/>
                <w:szCs w:val="18"/>
                <w:lang w:val="en-US"/>
              </w:rPr>
            </w:pPr>
            <w:r>
              <w:rPr>
                <w:rFonts w:ascii="Times New Roman" w:hAnsi="Times New Roman"/>
                <w:sz w:val="18"/>
                <w:szCs w:val="18"/>
                <w:lang w:val="en-US"/>
              </w:rPr>
              <w:t>Jeman Victor</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Calmîc Lidia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Jeman Victor</w:t>
            </w: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rPr>
              <w:t>Purice Mariana</w:t>
            </w: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lang w:val="ro-RO"/>
              </w:rPr>
              <w:t>Radu Larisa</w:t>
            </w: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III.</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lang w:val="en-US"/>
              </w:rPr>
            </w:pPr>
            <w:r w:rsidRPr="00151721">
              <w:rPr>
                <w:rFonts w:ascii="Times New Roman" w:hAnsi="Times New Roman"/>
                <w:b/>
                <w:sz w:val="18"/>
                <w:szCs w:val="18"/>
                <w:lang w:val="en-US"/>
              </w:rPr>
              <w:t>C.Educaţia socioumanistică</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1.Geografia</w:t>
            </w:r>
          </w:p>
          <w:p w:rsidR="00B51171" w:rsidRPr="00151721" w:rsidRDefault="00B51171" w:rsidP="00151721">
            <w:pPr>
              <w:jc w:val="both"/>
              <w:rPr>
                <w:rFonts w:ascii="Times New Roman" w:hAnsi="Times New Roman"/>
                <w:sz w:val="18"/>
                <w:szCs w:val="18"/>
                <w:lang w:val="en-US"/>
              </w:rPr>
            </w:pPr>
            <w:r w:rsidRPr="00151721">
              <w:rPr>
                <w:rFonts w:ascii="Times New Roman" w:hAnsi="Times New Roman"/>
                <w:sz w:val="18"/>
                <w:szCs w:val="18"/>
                <w:lang w:val="en-US"/>
              </w:rPr>
              <w:t>2.Istoria</w:t>
            </w:r>
          </w:p>
          <w:p w:rsidR="00B51171" w:rsidRPr="00013685" w:rsidRDefault="00013685" w:rsidP="00151721">
            <w:pPr>
              <w:jc w:val="both"/>
              <w:rPr>
                <w:rFonts w:ascii="Times New Roman" w:hAnsi="Times New Roman"/>
                <w:sz w:val="18"/>
                <w:szCs w:val="18"/>
                <w:lang w:val="en-US"/>
              </w:rPr>
            </w:pPr>
            <w:r>
              <w:rPr>
                <w:rFonts w:ascii="Times New Roman" w:hAnsi="Times New Roman"/>
                <w:sz w:val="18"/>
                <w:szCs w:val="18"/>
                <w:lang w:val="en-US"/>
              </w:rPr>
              <w:t>3.Educaţia civică</w:t>
            </w:r>
          </w:p>
        </w:tc>
        <w:tc>
          <w:tcPr>
            <w:tcW w:w="567" w:type="dxa"/>
            <w:tcBorders>
              <w:top w:val="single" w:sz="4" w:space="0" w:color="auto"/>
              <w:left w:val="single" w:sz="4" w:space="0" w:color="auto"/>
              <w:bottom w:val="single" w:sz="4" w:space="0" w:color="auto"/>
              <w:right w:val="single" w:sz="4" w:space="0" w:color="auto"/>
            </w:tcBorders>
          </w:tcPr>
          <w:p w:rsidR="00B51171" w:rsidRPr="00FA411A"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ro-RO"/>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1oră</w:t>
            </w:r>
          </w:p>
          <w:p w:rsidR="00B51171" w:rsidRPr="00151721" w:rsidRDefault="00013685" w:rsidP="00151721">
            <w:pPr>
              <w:jc w:val="both"/>
              <w:rPr>
                <w:rFonts w:ascii="Times New Roman" w:hAnsi="Times New Roman"/>
                <w:sz w:val="18"/>
                <w:szCs w:val="18"/>
              </w:rPr>
            </w:pPr>
            <w:r>
              <w:rPr>
                <w:rFonts w:ascii="Times New Roman" w:hAnsi="Times New Roman"/>
                <w:sz w:val="18"/>
                <w:szCs w:val="18"/>
                <w:lang w:val="ro-RO"/>
              </w:rPr>
              <w:t>3</w:t>
            </w:r>
            <w:r w:rsidR="00B51171" w:rsidRPr="00151721">
              <w:rPr>
                <w:rFonts w:ascii="Times New Roman" w:hAnsi="Times New Roman"/>
                <w:sz w:val="18"/>
                <w:szCs w:val="18"/>
              </w:rPr>
              <w:t>ore</w:t>
            </w:r>
          </w:p>
          <w:p w:rsidR="00B51171" w:rsidRPr="00013685" w:rsidRDefault="00013685" w:rsidP="00151721">
            <w:pPr>
              <w:jc w:val="both"/>
              <w:rPr>
                <w:rFonts w:ascii="Times New Roman" w:hAnsi="Times New Roman"/>
                <w:sz w:val="18"/>
                <w:szCs w:val="18"/>
                <w:lang w:val="ro-RO"/>
              </w:rPr>
            </w:pPr>
            <w:r>
              <w:rPr>
                <w:rFonts w:ascii="Times New Roman" w:hAnsi="Times New Roman"/>
                <w:sz w:val="18"/>
                <w:szCs w:val="18"/>
              </w:rPr>
              <w:t>1oră</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lang w:val="en-US"/>
              </w:rPr>
            </w:pPr>
          </w:p>
          <w:p w:rsidR="00B51171" w:rsidRPr="00151721" w:rsidRDefault="00B51171" w:rsidP="00151721">
            <w:pPr>
              <w:jc w:val="both"/>
              <w:rPr>
                <w:rFonts w:ascii="Times New Roman" w:hAnsi="Times New Roman"/>
                <w:sz w:val="18"/>
                <w:szCs w:val="18"/>
                <w:lang w:val="en-US"/>
              </w:rPr>
            </w:pPr>
          </w:p>
          <w:p w:rsidR="00B51171" w:rsidRPr="00151721" w:rsidRDefault="00013685" w:rsidP="00151721">
            <w:pPr>
              <w:jc w:val="both"/>
              <w:rPr>
                <w:rFonts w:ascii="Times New Roman" w:hAnsi="Times New Roman"/>
                <w:sz w:val="18"/>
                <w:szCs w:val="18"/>
                <w:lang w:val="en-US"/>
              </w:rPr>
            </w:pPr>
            <w:r>
              <w:rPr>
                <w:rFonts w:ascii="Times New Roman" w:hAnsi="Times New Roman"/>
                <w:sz w:val="18"/>
                <w:szCs w:val="18"/>
                <w:lang w:val="en-US"/>
              </w:rPr>
              <w:t>Zamșa Tatiana</w:t>
            </w:r>
          </w:p>
          <w:p w:rsidR="00B51171" w:rsidRPr="00151721" w:rsidRDefault="00013685" w:rsidP="00151721">
            <w:pPr>
              <w:jc w:val="both"/>
              <w:rPr>
                <w:rFonts w:ascii="Times New Roman" w:hAnsi="Times New Roman"/>
                <w:sz w:val="18"/>
                <w:szCs w:val="18"/>
                <w:lang w:val="en-US"/>
              </w:rPr>
            </w:pPr>
            <w:r>
              <w:rPr>
                <w:rFonts w:ascii="Times New Roman" w:hAnsi="Times New Roman"/>
                <w:sz w:val="18"/>
                <w:szCs w:val="18"/>
                <w:lang w:val="en-US"/>
              </w:rPr>
              <w:t>Radu Larisa</w:t>
            </w:r>
          </w:p>
          <w:p w:rsidR="00B51171" w:rsidRPr="00013685" w:rsidRDefault="00013685" w:rsidP="00151721">
            <w:pPr>
              <w:jc w:val="both"/>
              <w:rPr>
                <w:rFonts w:ascii="Times New Roman" w:hAnsi="Times New Roman"/>
                <w:sz w:val="18"/>
                <w:szCs w:val="18"/>
                <w:lang w:val="en-US"/>
              </w:rPr>
            </w:pPr>
            <w:r>
              <w:rPr>
                <w:rFonts w:ascii="Times New Roman" w:hAnsi="Times New Roman"/>
                <w:sz w:val="18"/>
                <w:szCs w:val="18"/>
                <w:lang w:val="en-US"/>
              </w:rPr>
              <w:t>Brînza Adriana</w:t>
            </w:r>
          </w:p>
        </w:tc>
      </w:tr>
      <w:tr w:rsidR="00B51171" w:rsidRPr="00151721" w:rsidTr="00695F95">
        <w:trPr>
          <w:trHeight w:val="327"/>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IV.</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D.Tehnologii</w:t>
            </w: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1.Informatica</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1</w:t>
            </w:r>
            <w:r w:rsidR="00B51171" w:rsidRPr="00151721">
              <w:rPr>
                <w:rFonts w:ascii="Times New Roman" w:hAnsi="Times New Roman"/>
                <w:sz w:val="18"/>
                <w:szCs w:val="18"/>
              </w:rPr>
              <w:t>or</w:t>
            </w:r>
            <w:r>
              <w:rPr>
                <w:rFonts w:ascii="Times New Roman" w:hAnsi="Times New Roman"/>
                <w:sz w:val="18"/>
                <w:szCs w:val="18"/>
                <w:lang w:val="ro-RO"/>
              </w:rPr>
              <w:t>ă</w:t>
            </w:r>
          </w:p>
        </w:tc>
        <w:tc>
          <w:tcPr>
            <w:tcW w:w="1842"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sz w:val="18"/>
                <w:szCs w:val="18"/>
                <w:lang w:val="ro-RO"/>
              </w:rPr>
            </w:pPr>
            <w:r>
              <w:rPr>
                <w:rFonts w:ascii="Times New Roman" w:hAnsi="Times New Roman"/>
                <w:sz w:val="18"/>
                <w:szCs w:val="18"/>
                <w:lang w:val="ro-RO"/>
              </w:rPr>
              <w:t>Horneț Dumitru</w:t>
            </w:r>
          </w:p>
        </w:tc>
      </w:tr>
      <w:tr w:rsidR="00B51171" w:rsidRPr="00151721" w:rsidTr="00695F95">
        <w:trPr>
          <w:trHeight w:val="376"/>
        </w:trPr>
        <w:tc>
          <w:tcPr>
            <w:tcW w:w="5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V.</w:t>
            </w: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E.Sport</w:t>
            </w:r>
          </w:p>
          <w:p w:rsidR="00B51171" w:rsidRPr="00151721" w:rsidRDefault="00B51171" w:rsidP="00151721">
            <w:pPr>
              <w:jc w:val="both"/>
              <w:rPr>
                <w:rFonts w:ascii="Times New Roman" w:hAnsi="Times New Roman"/>
                <w:b/>
                <w:sz w:val="18"/>
                <w:szCs w:val="18"/>
              </w:rPr>
            </w:pPr>
            <w:r w:rsidRPr="00151721">
              <w:rPr>
                <w:rFonts w:ascii="Times New Roman" w:hAnsi="Times New Roman"/>
                <w:sz w:val="18"/>
                <w:szCs w:val="18"/>
              </w:rPr>
              <w:t>1.Educaţia fizică</w:t>
            </w:r>
          </w:p>
        </w:tc>
        <w:tc>
          <w:tcPr>
            <w:tcW w:w="56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rPr>
            </w:pPr>
            <w:r w:rsidRPr="00151721">
              <w:rPr>
                <w:rFonts w:ascii="Times New Roman" w:hAnsi="Times New Roman"/>
                <w:sz w:val="18"/>
                <w:szCs w:val="18"/>
              </w:rPr>
              <w:t>2ore</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p w:rsidR="00B51171" w:rsidRPr="00151721" w:rsidRDefault="00B51171" w:rsidP="00151721">
            <w:pPr>
              <w:jc w:val="both"/>
              <w:rPr>
                <w:rFonts w:ascii="Times New Roman" w:hAnsi="Times New Roman"/>
                <w:sz w:val="18"/>
                <w:szCs w:val="18"/>
                <w:lang w:val="ro-RO"/>
              </w:rPr>
            </w:pPr>
            <w:r w:rsidRPr="00151721">
              <w:rPr>
                <w:rFonts w:ascii="Times New Roman" w:hAnsi="Times New Roman"/>
                <w:sz w:val="18"/>
                <w:szCs w:val="18"/>
                <w:lang w:val="ro-RO"/>
              </w:rPr>
              <w:t>Purice Iurie</w:t>
            </w:r>
          </w:p>
        </w:tc>
      </w:tr>
      <w:tr w:rsidR="00B51171" w:rsidRPr="00151721" w:rsidTr="00695F95">
        <w:trPr>
          <w:trHeight w:val="212"/>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minim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b/>
                <w:sz w:val="18"/>
                <w:szCs w:val="18"/>
                <w:vertAlign w:val="subscript"/>
                <w:lang w:val="ro-RO"/>
              </w:rPr>
            </w:pPr>
            <w:r>
              <w:rPr>
                <w:rFonts w:ascii="Times New Roman" w:hAnsi="Times New Roman"/>
                <w:b/>
                <w:sz w:val="18"/>
                <w:szCs w:val="18"/>
                <w:lang w:val="ro-RO"/>
              </w:rPr>
              <w:t>27</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rPr>
          <w:trHeight w:val="70"/>
        </w:trPr>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Număr maxim de ore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b/>
                <w:sz w:val="18"/>
                <w:szCs w:val="18"/>
                <w:lang w:val="ro-RO"/>
              </w:rPr>
            </w:pPr>
            <w:r>
              <w:rPr>
                <w:rFonts w:ascii="Times New Roman" w:hAnsi="Times New Roman"/>
                <w:b/>
                <w:sz w:val="18"/>
                <w:szCs w:val="18"/>
                <w:lang w:val="ro-RO"/>
              </w:rPr>
              <w:t>29</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r w:rsidR="00B51171" w:rsidRPr="00151721" w:rsidTr="00695F95">
        <w:tc>
          <w:tcPr>
            <w:tcW w:w="56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18"/>
                <w:szCs w:val="18"/>
              </w:rPr>
            </w:pPr>
            <w:r w:rsidRPr="00151721">
              <w:rPr>
                <w:rFonts w:ascii="Times New Roman" w:hAnsi="Times New Roman"/>
                <w:b/>
                <w:sz w:val="18"/>
                <w:szCs w:val="18"/>
              </w:rPr>
              <w:t>Opţionale</w:t>
            </w:r>
          </w:p>
        </w:tc>
        <w:tc>
          <w:tcPr>
            <w:tcW w:w="567" w:type="dxa"/>
            <w:tcBorders>
              <w:top w:val="single" w:sz="4" w:space="0" w:color="auto"/>
              <w:left w:val="single" w:sz="4" w:space="0" w:color="auto"/>
              <w:bottom w:val="single" w:sz="4" w:space="0" w:color="auto"/>
              <w:right w:val="single" w:sz="4" w:space="0" w:color="auto"/>
            </w:tcBorders>
            <w:hideMark/>
          </w:tcPr>
          <w:p w:rsidR="00B51171" w:rsidRPr="00151721" w:rsidRDefault="00013685" w:rsidP="00151721">
            <w:pPr>
              <w:jc w:val="both"/>
              <w:rPr>
                <w:rFonts w:ascii="Times New Roman" w:hAnsi="Times New Roman"/>
                <w:b/>
                <w:sz w:val="18"/>
                <w:szCs w:val="18"/>
              </w:rPr>
            </w:pPr>
            <w:r>
              <w:rPr>
                <w:rFonts w:ascii="Times New Roman" w:hAnsi="Times New Roman"/>
                <w:b/>
                <w:sz w:val="18"/>
                <w:szCs w:val="18"/>
                <w:lang w:val="ro-RO"/>
              </w:rPr>
              <w:t>1</w:t>
            </w:r>
            <w:r w:rsidR="00B51171" w:rsidRPr="00151721">
              <w:rPr>
                <w:rFonts w:ascii="Times New Roman" w:hAnsi="Times New Roman"/>
                <w:b/>
                <w:sz w:val="18"/>
                <w:szCs w:val="18"/>
              </w:rPr>
              <w:t>ore</w:t>
            </w:r>
          </w:p>
        </w:tc>
        <w:tc>
          <w:tcPr>
            <w:tcW w:w="184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18"/>
                <w:szCs w:val="18"/>
              </w:rPr>
            </w:pPr>
          </w:p>
        </w:tc>
      </w:tr>
    </w:tbl>
    <w:p w:rsidR="00B51171" w:rsidRPr="00151721" w:rsidRDefault="00B51171" w:rsidP="00151721">
      <w:pPr>
        <w:tabs>
          <w:tab w:val="left" w:pos="2175"/>
        </w:tabs>
        <w:jc w:val="both"/>
        <w:rPr>
          <w:rFonts w:ascii="Times New Roman" w:eastAsia="Calibri" w:hAnsi="Times New Roman" w:cs="Times New Roman"/>
          <w:sz w:val="24"/>
          <w:szCs w:val="24"/>
        </w:rPr>
      </w:pPr>
    </w:p>
    <w:p w:rsidR="00DE1A45" w:rsidRDefault="00B51171" w:rsidP="00151721">
      <w:pPr>
        <w:tabs>
          <w:tab w:val="left" w:pos="2175"/>
        </w:tabs>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rPr>
        <w:t xml:space="preserve">      </w:t>
      </w:r>
      <w:r w:rsidRPr="00151721">
        <w:rPr>
          <w:rFonts w:ascii="Times New Roman" w:eastAsia="Calibri" w:hAnsi="Times New Roman" w:cs="Times New Roman"/>
          <w:sz w:val="24"/>
          <w:szCs w:val="24"/>
          <w:lang w:val="ro-RO"/>
        </w:rPr>
        <w:t>Orarul ipotetic prezentat a stat la baza organizării procesului educaţional specific instituţiei noastre, fiind o axă de edificare a curriculumului disciplinar, precum şi a celui la decizia şcolii.</w:t>
      </w:r>
    </w:p>
    <w:p w:rsidR="00B51171" w:rsidRPr="00151721" w:rsidRDefault="00DE1A45" w:rsidP="00151721">
      <w:pPr>
        <w:tabs>
          <w:tab w:val="left" w:pos="2175"/>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51171" w:rsidRPr="00151721">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000B59DF">
        <w:rPr>
          <w:rFonts w:ascii="Times New Roman" w:eastAsia="Calibri" w:hAnsi="Times New Roman" w:cs="Times New Roman"/>
          <w:sz w:val="24"/>
          <w:szCs w:val="24"/>
          <w:lang w:val="ro-RO"/>
        </w:rPr>
        <w:t>Pe parcursul anului 2015-2016</w:t>
      </w:r>
      <w:r w:rsidR="00B51171" w:rsidRPr="00151721">
        <w:rPr>
          <w:rFonts w:ascii="Times New Roman" w:eastAsia="Calibri" w:hAnsi="Times New Roman" w:cs="Times New Roman"/>
          <w:sz w:val="24"/>
          <w:szCs w:val="24"/>
          <w:lang w:val="ro-RO"/>
        </w:rPr>
        <w:t xml:space="preserve"> în cadrul diverselor controale interne (frontale/ tematice/ generalizatoare) s-a dus evidenţa nivelului de realizare a Planului-cadru </w:t>
      </w:r>
      <w:r>
        <w:rPr>
          <w:rFonts w:ascii="Times New Roman" w:eastAsia="Calibri" w:hAnsi="Times New Roman" w:cs="Times New Roman"/>
          <w:sz w:val="24"/>
          <w:szCs w:val="24"/>
          <w:lang w:val="ro-RO"/>
        </w:rPr>
        <w:t xml:space="preserve">reieșind din cel propus </w:t>
      </w:r>
      <w:r w:rsidR="00B51171" w:rsidRPr="00151721">
        <w:rPr>
          <w:rFonts w:ascii="Times New Roman" w:eastAsia="Calibri" w:hAnsi="Times New Roman" w:cs="Times New Roman"/>
          <w:sz w:val="24"/>
          <w:szCs w:val="24"/>
          <w:lang w:val="ro-RO"/>
        </w:rPr>
        <w:t>la început de an şcolar. O certificare a cestui fapt o constituie proiectele calendaristice la disciplinele elaborate</w:t>
      </w:r>
      <w:r>
        <w:rPr>
          <w:rFonts w:ascii="Times New Roman" w:eastAsia="Calibri" w:hAnsi="Times New Roman" w:cs="Times New Roman"/>
          <w:sz w:val="24"/>
          <w:szCs w:val="24"/>
          <w:lang w:val="ro-RO"/>
        </w:rPr>
        <w:t xml:space="preserve">, verificate pe parcurs, </w:t>
      </w:r>
      <w:r w:rsidR="00B51171" w:rsidRPr="00151721">
        <w:rPr>
          <w:rFonts w:ascii="Times New Roman" w:eastAsia="Calibri" w:hAnsi="Times New Roman" w:cs="Times New Roman"/>
          <w:sz w:val="24"/>
          <w:szCs w:val="24"/>
          <w:lang w:val="ro-RO"/>
        </w:rPr>
        <w:t>înscriierile din rubrica ”Conţinuturi curriculare” din Registrele de clasă. Informaţia inclusă în tabelul ce urmează reflectă nivelul de realizare a Planului-cadru în liceu</w:t>
      </w:r>
      <w:r w:rsidR="000B59DF">
        <w:rPr>
          <w:rFonts w:ascii="Times New Roman" w:eastAsia="Calibri" w:hAnsi="Times New Roman" w:cs="Times New Roman"/>
          <w:sz w:val="24"/>
          <w:szCs w:val="24"/>
          <w:lang w:val="ro-RO"/>
        </w:rPr>
        <w:t xml:space="preserve"> pe parcursul anului şcolar 2015-2016</w:t>
      </w:r>
      <w:r w:rsidR="00B51171" w:rsidRPr="00151721">
        <w:rPr>
          <w:rFonts w:ascii="Times New Roman" w:eastAsia="Calibri" w:hAnsi="Times New Roman" w:cs="Times New Roman"/>
          <w:sz w:val="24"/>
          <w:szCs w:val="24"/>
          <w:lang w:val="ro-RO"/>
        </w:rPr>
        <w:t>:</w:t>
      </w:r>
    </w:p>
    <w:tbl>
      <w:tblPr>
        <w:tblStyle w:val="TableGrid"/>
        <w:tblW w:w="0" w:type="auto"/>
        <w:tblLook w:val="04A0" w:firstRow="1" w:lastRow="0" w:firstColumn="1" w:lastColumn="0" w:noHBand="0" w:noVBand="1"/>
      </w:tblPr>
      <w:tblGrid>
        <w:gridCol w:w="3652"/>
        <w:gridCol w:w="1559"/>
        <w:gridCol w:w="1560"/>
        <w:gridCol w:w="1701"/>
        <w:gridCol w:w="1099"/>
      </w:tblGrid>
      <w:tr w:rsidR="00B51171" w:rsidRPr="00151721" w:rsidTr="00695F95">
        <w:tc>
          <w:tcPr>
            <w:tcW w:w="3652" w:type="dxa"/>
            <w:tcBorders>
              <w:top w:val="single" w:sz="4" w:space="0" w:color="auto"/>
              <w:left w:val="single" w:sz="4" w:space="0" w:color="auto"/>
              <w:bottom w:val="single" w:sz="4" w:space="0" w:color="auto"/>
              <w:right w:val="single" w:sz="4" w:space="0" w:color="auto"/>
              <w:tl2br w:val="single" w:sz="4" w:space="0" w:color="auto"/>
            </w:tcBorders>
          </w:tcPr>
          <w:p w:rsidR="00B51171" w:rsidRPr="00311A48" w:rsidRDefault="00DE1A45" w:rsidP="00151721">
            <w:pPr>
              <w:jc w:val="both"/>
              <w:rPr>
                <w:rFonts w:ascii="Times New Roman" w:hAnsi="Times New Roman"/>
                <w:b/>
                <w:sz w:val="20"/>
                <w:szCs w:val="20"/>
                <w:lang w:val="ro-RO"/>
              </w:rPr>
            </w:pPr>
            <w:r w:rsidRPr="00311A48">
              <w:rPr>
                <w:rFonts w:ascii="Times New Roman" w:hAnsi="Times New Roman"/>
                <w:b/>
                <w:sz w:val="20"/>
                <w:szCs w:val="20"/>
                <w:lang w:val="ro-RO"/>
              </w:rPr>
              <w:t xml:space="preserve">                       </w:t>
            </w:r>
            <w:r w:rsidR="00B51171" w:rsidRPr="00311A48">
              <w:rPr>
                <w:rFonts w:ascii="Times New Roman" w:hAnsi="Times New Roman"/>
                <w:b/>
                <w:sz w:val="20"/>
                <w:szCs w:val="20"/>
                <w:lang w:val="ro-RO"/>
              </w:rPr>
              <w:t>Cicluri/clase</w:t>
            </w:r>
          </w:p>
          <w:p w:rsidR="00B51171" w:rsidRPr="00311A48" w:rsidRDefault="00B51171" w:rsidP="00151721">
            <w:pPr>
              <w:jc w:val="both"/>
              <w:rPr>
                <w:rFonts w:ascii="Times New Roman" w:hAnsi="Times New Roman"/>
                <w:b/>
                <w:sz w:val="20"/>
                <w:szCs w:val="20"/>
                <w:lang w:val="ro-RO"/>
              </w:rPr>
            </w:pPr>
          </w:p>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Indicatorii evaluaţi</w:t>
            </w:r>
          </w:p>
        </w:tc>
        <w:tc>
          <w:tcPr>
            <w:tcW w:w="1559" w:type="dxa"/>
            <w:tcBorders>
              <w:top w:val="single" w:sz="4" w:space="0" w:color="auto"/>
              <w:left w:val="single" w:sz="4" w:space="0" w:color="auto"/>
              <w:bottom w:val="single" w:sz="4" w:space="0" w:color="auto"/>
              <w:right w:val="single" w:sz="4" w:space="0" w:color="auto"/>
            </w:tcBorders>
            <w:hideMark/>
          </w:tcPr>
          <w:p w:rsidR="00B51171" w:rsidRPr="00311A48" w:rsidRDefault="00B51171" w:rsidP="00DE1A45">
            <w:pPr>
              <w:jc w:val="center"/>
              <w:rPr>
                <w:rFonts w:ascii="Times New Roman" w:hAnsi="Times New Roman"/>
                <w:b/>
                <w:i/>
                <w:sz w:val="20"/>
                <w:szCs w:val="20"/>
                <w:lang w:val="ro-RO"/>
              </w:rPr>
            </w:pPr>
            <w:r w:rsidRPr="00311A48">
              <w:rPr>
                <w:rFonts w:ascii="Times New Roman" w:hAnsi="Times New Roman"/>
                <w:b/>
                <w:i/>
                <w:sz w:val="20"/>
                <w:szCs w:val="20"/>
                <w:lang w:val="ro-RO"/>
              </w:rPr>
              <w:t>V-IX</w:t>
            </w:r>
          </w:p>
        </w:tc>
        <w:tc>
          <w:tcPr>
            <w:tcW w:w="1560" w:type="dxa"/>
            <w:tcBorders>
              <w:top w:val="single" w:sz="4" w:space="0" w:color="auto"/>
              <w:left w:val="single" w:sz="4" w:space="0" w:color="auto"/>
              <w:bottom w:val="single" w:sz="4" w:space="0" w:color="auto"/>
              <w:right w:val="single" w:sz="4" w:space="0" w:color="auto"/>
            </w:tcBorders>
            <w:hideMark/>
          </w:tcPr>
          <w:p w:rsidR="00B51171" w:rsidRPr="00311A48" w:rsidRDefault="00B51171" w:rsidP="00DE1A45">
            <w:pPr>
              <w:jc w:val="center"/>
              <w:rPr>
                <w:rFonts w:ascii="Times New Roman" w:hAnsi="Times New Roman"/>
                <w:b/>
                <w:i/>
                <w:sz w:val="20"/>
                <w:szCs w:val="20"/>
                <w:lang w:val="ro-RO"/>
              </w:rPr>
            </w:pPr>
            <w:r w:rsidRPr="00311A48">
              <w:rPr>
                <w:rFonts w:ascii="Times New Roman" w:hAnsi="Times New Roman"/>
                <w:b/>
                <w:i/>
                <w:sz w:val="20"/>
                <w:szCs w:val="20"/>
                <w:lang w:val="ro-RO"/>
              </w:rPr>
              <w:t>X-XII</w:t>
            </w:r>
          </w:p>
        </w:tc>
        <w:tc>
          <w:tcPr>
            <w:tcW w:w="1701" w:type="dxa"/>
            <w:tcBorders>
              <w:top w:val="single" w:sz="4" w:space="0" w:color="auto"/>
              <w:left w:val="single" w:sz="4" w:space="0" w:color="auto"/>
              <w:bottom w:val="single" w:sz="4" w:space="0" w:color="auto"/>
              <w:right w:val="single" w:sz="4" w:space="0" w:color="auto"/>
            </w:tcBorders>
            <w:hideMark/>
          </w:tcPr>
          <w:p w:rsidR="00B51171" w:rsidRPr="00311A48" w:rsidRDefault="00B51171" w:rsidP="00DE1A45">
            <w:pPr>
              <w:jc w:val="center"/>
              <w:rPr>
                <w:rFonts w:ascii="Times New Roman" w:hAnsi="Times New Roman"/>
                <w:b/>
                <w:i/>
                <w:sz w:val="20"/>
                <w:szCs w:val="20"/>
                <w:lang w:val="ro-RO"/>
              </w:rPr>
            </w:pPr>
            <w:r w:rsidRPr="00311A48">
              <w:rPr>
                <w:rFonts w:ascii="Times New Roman" w:hAnsi="Times New Roman"/>
                <w:b/>
                <w:i/>
                <w:sz w:val="20"/>
                <w:szCs w:val="20"/>
                <w:lang w:val="ro-RO"/>
              </w:rPr>
              <w:t>Total</w:t>
            </w:r>
          </w:p>
        </w:tc>
        <w:tc>
          <w:tcPr>
            <w:tcW w:w="1099" w:type="dxa"/>
            <w:tcBorders>
              <w:top w:val="single" w:sz="4" w:space="0" w:color="auto"/>
              <w:left w:val="single" w:sz="4" w:space="0" w:color="auto"/>
              <w:bottom w:val="single" w:sz="4" w:space="0" w:color="auto"/>
              <w:right w:val="single" w:sz="4" w:space="0" w:color="auto"/>
            </w:tcBorders>
            <w:hideMark/>
          </w:tcPr>
          <w:p w:rsidR="00B51171" w:rsidRPr="00311A48" w:rsidRDefault="00B51171" w:rsidP="00DE1A45">
            <w:pPr>
              <w:jc w:val="center"/>
              <w:rPr>
                <w:rFonts w:ascii="Times New Roman" w:hAnsi="Times New Roman"/>
                <w:b/>
                <w:i/>
                <w:sz w:val="20"/>
                <w:szCs w:val="20"/>
                <w:lang w:val="ro-RO"/>
              </w:rPr>
            </w:pPr>
            <w:r w:rsidRPr="00311A48">
              <w:rPr>
                <w:rFonts w:ascii="Times New Roman" w:hAnsi="Times New Roman"/>
                <w:b/>
                <w:i/>
                <w:sz w:val="20"/>
                <w:szCs w:val="20"/>
                <w:lang w:val="ro-RO"/>
              </w:rPr>
              <w:t>Note</w:t>
            </w:r>
          </w:p>
        </w:tc>
      </w:tr>
      <w:tr w:rsidR="00B51171" w:rsidRPr="00151721" w:rsidTr="00695F95">
        <w:tc>
          <w:tcPr>
            <w:tcW w:w="3652"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Numărul de clase către 01 septembrie</w:t>
            </w:r>
          </w:p>
        </w:tc>
        <w:tc>
          <w:tcPr>
            <w:tcW w:w="1559"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sz w:val="20"/>
                <w:szCs w:val="20"/>
                <w:lang w:val="ro-RO"/>
              </w:rPr>
            </w:pPr>
            <w:r w:rsidRPr="00311A48">
              <w:rPr>
                <w:rFonts w:ascii="Times New Roman" w:hAnsi="Times New Roman"/>
                <w:sz w:val="20"/>
                <w:szCs w:val="20"/>
                <w:lang w:val="ro-RO"/>
              </w:rPr>
              <w:t>9</w:t>
            </w:r>
          </w:p>
        </w:tc>
        <w:tc>
          <w:tcPr>
            <w:tcW w:w="1560"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sz w:val="20"/>
                <w:szCs w:val="20"/>
                <w:lang w:val="ro-RO"/>
              </w:rPr>
            </w:pPr>
            <w:r w:rsidRPr="00311A48">
              <w:rPr>
                <w:rFonts w:ascii="Times New Roman" w:hAnsi="Times New Roman"/>
                <w:sz w:val="20"/>
                <w:szCs w:val="20"/>
                <w:lang w:val="ro-RO"/>
              </w:rPr>
              <w:t>5</w:t>
            </w:r>
          </w:p>
        </w:tc>
        <w:tc>
          <w:tcPr>
            <w:tcW w:w="1701"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sz w:val="20"/>
                <w:szCs w:val="20"/>
                <w:lang w:val="ro-RO"/>
              </w:rPr>
            </w:pPr>
            <w:r w:rsidRPr="00311A48">
              <w:rPr>
                <w:rFonts w:ascii="Times New Roman" w:hAnsi="Times New Roman"/>
                <w:sz w:val="20"/>
                <w:szCs w:val="20"/>
                <w:lang w:val="ro-RO"/>
              </w:rPr>
              <w:t>14</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r w:rsidR="00B51171" w:rsidRPr="00151721" w:rsidTr="00695F95">
        <w:tc>
          <w:tcPr>
            <w:tcW w:w="3652"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Numărul de elevi către 01 septembrie</w:t>
            </w:r>
          </w:p>
        </w:tc>
        <w:tc>
          <w:tcPr>
            <w:tcW w:w="1559" w:type="dxa"/>
            <w:tcBorders>
              <w:top w:val="single" w:sz="4" w:space="0" w:color="auto"/>
              <w:left w:val="single" w:sz="4" w:space="0" w:color="auto"/>
              <w:bottom w:val="single" w:sz="4" w:space="0" w:color="auto"/>
              <w:right w:val="single" w:sz="4" w:space="0" w:color="auto"/>
            </w:tcBorders>
            <w:hideMark/>
          </w:tcPr>
          <w:p w:rsidR="00B51171" w:rsidRPr="00311A48" w:rsidRDefault="000B59DF" w:rsidP="00151721">
            <w:pPr>
              <w:jc w:val="both"/>
              <w:rPr>
                <w:rFonts w:ascii="Times New Roman" w:hAnsi="Times New Roman"/>
                <w:sz w:val="20"/>
                <w:szCs w:val="20"/>
                <w:lang w:val="ro-RO"/>
              </w:rPr>
            </w:pPr>
            <w:r>
              <w:rPr>
                <w:rFonts w:ascii="Times New Roman" w:hAnsi="Times New Roman"/>
                <w:sz w:val="20"/>
                <w:szCs w:val="20"/>
                <w:lang w:val="ro-RO"/>
              </w:rPr>
              <w:t>224</w:t>
            </w:r>
          </w:p>
        </w:tc>
        <w:tc>
          <w:tcPr>
            <w:tcW w:w="1560" w:type="dxa"/>
            <w:tcBorders>
              <w:top w:val="single" w:sz="4" w:space="0" w:color="auto"/>
              <w:left w:val="single" w:sz="4" w:space="0" w:color="auto"/>
              <w:bottom w:val="single" w:sz="4" w:space="0" w:color="auto"/>
              <w:right w:val="single" w:sz="4" w:space="0" w:color="auto"/>
            </w:tcBorders>
            <w:hideMark/>
          </w:tcPr>
          <w:p w:rsidR="00B51171" w:rsidRPr="00311A48" w:rsidRDefault="000B59DF" w:rsidP="00151721">
            <w:pPr>
              <w:jc w:val="both"/>
              <w:rPr>
                <w:rFonts w:ascii="Times New Roman" w:hAnsi="Times New Roman"/>
                <w:sz w:val="20"/>
                <w:szCs w:val="20"/>
                <w:lang w:val="ro-RO"/>
              </w:rPr>
            </w:pPr>
            <w:r>
              <w:rPr>
                <w:rFonts w:ascii="Times New Roman" w:hAnsi="Times New Roman"/>
                <w:sz w:val="20"/>
                <w:szCs w:val="20"/>
                <w:lang w:val="ro-RO"/>
              </w:rPr>
              <w:t>77</w:t>
            </w:r>
          </w:p>
        </w:tc>
        <w:tc>
          <w:tcPr>
            <w:tcW w:w="1701" w:type="dxa"/>
            <w:tcBorders>
              <w:top w:val="single" w:sz="4" w:space="0" w:color="auto"/>
              <w:left w:val="single" w:sz="4" w:space="0" w:color="auto"/>
              <w:bottom w:val="single" w:sz="4" w:space="0" w:color="auto"/>
              <w:right w:val="single" w:sz="4" w:space="0" w:color="auto"/>
            </w:tcBorders>
            <w:hideMark/>
          </w:tcPr>
          <w:p w:rsidR="00B51171" w:rsidRPr="00311A48" w:rsidRDefault="000B59DF" w:rsidP="00151721">
            <w:pPr>
              <w:jc w:val="both"/>
              <w:rPr>
                <w:rFonts w:ascii="Times New Roman" w:hAnsi="Times New Roman"/>
                <w:sz w:val="20"/>
                <w:szCs w:val="20"/>
                <w:lang w:val="ro-RO"/>
              </w:rPr>
            </w:pPr>
            <w:r>
              <w:rPr>
                <w:rFonts w:ascii="Times New Roman" w:hAnsi="Times New Roman"/>
                <w:sz w:val="20"/>
                <w:szCs w:val="20"/>
                <w:lang w:val="ro-RO"/>
              </w:rPr>
              <w:t>301</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r w:rsidR="00B51171" w:rsidRPr="00151721" w:rsidTr="00695F95">
        <w:tc>
          <w:tcPr>
            <w:tcW w:w="3652"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Numărul total de ore după tarificaţie</w:t>
            </w:r>
          </w:p>
        </w:tc>
        <w:tc>
          <w:tcPr>
            <w:tcW w:w="1559"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276</w:t>
            </w:r>
            <w:r w:rsidR="00B51171" w:rsidRPr="00311A48">
              <w:rPr>
                <w:rFonts w:ascii="Times New Roman" w:hAnsi="Times New Roman"/>
                <w:sz w:val="20"/>
                <w:szCs w:val="20"/>
                <w:lang w:val="ro-RO"/>
              </w:rPr>
              <w:t>/18</w:t>
            </w:r>
          </w:p>
        </w:tc>
        <w:tc>
          <w:tcPr>
            <w:tcW w:w="1560"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150</w:t>
            </w:r>
            <w:r w:rsidR="00B51171" w:rsidRPr="00311A48">
              <w:rPr>
                <w:rFonts w:ascii="Times New Roman" w:hAnsi="Times New Roman"/>
                <w:sz w:val="20"/>
                <w:szCs w:val="20"/>
                <w:lang w:val="ro-RO"/>
              </w:rPr>
              <w:t>/10</w:t>
            </w:r>
          </w:p>
        </w:tc>
        <w:tc>
          <w:tcPr>
            <w:tcW w:w="1701"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426</w:t>
            </w:r>
            <w:r w:rsidR="00B51171" w:rsidRPr="00311A48">
              <w:rPr>
                <w:rFonts w:ascii="Times New Roman" w:hAnsi="Times New Roman"/>
                <w:sz w:val="20"/>
                <w:szCs w:val="20"/>
                <w:lang w:val="ro-RO"/>
              </w:rPr>
              <w:t>/28</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r w:rsidR="00B51171" w:rsidRPr="00151721" w:rsidTr="00695F95">
        <w:tc>
          <w:tcPr>
            <w:tcW w:w="3652" w:type="dxa"/>
            <w:tcBorders>
              <w:top w:val="single" w:sz="4" w:space="0" w:color="auto"/>
              <w:left w:val="single" w:sz="4" w:space="0" w:color="auto"/>
              <w:bottom w:val="single" w:sz="4" w:space="0" w:color="auto"/>
              <w:right w:val="single" w:sz="4" w:space="0" w:color="auto"/>
            </w:tcBorders>
            <w:hideMark/>
          </w:tcPr>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Numărul anual de ore după tarificaţie (35 săptămîni)</w:t>
            </w:r>
          </w:p>
        </w:tc>
        <w:tc>
          <w:tcPr>
            <w:tcW w:w="1559"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9660</w:t>
            </w:r>
          </w:p>
        </w:tc>
        <w:tc>
          <w:tcPr>
            <w:tcW w:w="1560"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5250</w:t>
            </w:r>
          </w:p>
        </w:tc>
        <w:tc>
          <w:tcPr>
            <w:tcW w:w="1701" w:type="dxa"/>
            <w:tcBorders>
              <w:top w:val="single" w:sz="4" w:space="0" w:color="auto"/>
              <w:left w:val="single" w:sz="4" w:space="0" w:color="auto"/>
              <w:bottom w:val="single" w:sz="4" w:space="0" w:color="auto"/>
              <w:right w:val="single" w:sz="4" w:space="0" w:color="auto"/>
            </w:tcBorders>
            <w:hideMark/>
          </w:tcPr>
          <w:p w:rsidR="00B51171" w:rsidRPr="00311A48" w:rsidRDefault="00685460" w:rsidP="00151721">
            <w:pPr>
              <w:jc w:val="both"/>
              <w:rPr>
                <w:rFonts w:ascii="Times New Roman" w:hAnsi="Times New Roman"/>
                <w:sz w:val="20"/>
                <w:szCs w:val="20"/>
                <w:lang w:val="ro-RO"/>
              </w:rPr>
            </w:pPr>
            <w:r>
              <w:rPr>
                <w:rFonts w:ascii="Times New Roman" w:hAnsi="Times New Roman"/>
                <w:sz w:val="20"/>
                <w:szCs w:val="20"/>
                <w:lang w:val="ro-RO"/>
              </w:rPr>
              <w:t>14910</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r w:rsidR="00B51171" w:rsidRPr="00151721" w:rsidTr="00052C0F">
        <w:trPr>
          <w:trHeight w:val="307"/>
        </w:trPr>
        <w:tc>
          <w:tcPr>
            <w:tcW w:w="3652" w:type="dxa"/>
            <w:tcBorders>
              <w:top w:val="single" w:sz="4" w:space="0" w:color="auto"/>
              <w:left w:val="single" w:sz="4" w:space="0" w:color="auto"/>
              <w:bottom w:val="single" w:sz="4" w:space="0" w:color="auto"/>
              <w:right w:val="single" w:sz="4" w:space="0" w:color="auto"/>
            </w:tcBorders>
          </w:tcPr>
          <w:p w:rsidR="00B51171" w:rsidRPr="00311A48" w:rsidRDefault="00052C0F" w:rsidP="00151721">
            <w:pPr>
              <w:jc w:val="both"/>
              <w:rPr>
                <w:rFonts w:ascii="Times New Roman" w:hAnsi="Times New Roman"/>
                <w:b/>
                <w:sz w:val="20"/>
                <w:szCs w:val="20"/>
                <w:lang w:val="ro-RO"/>
              </w:rPr>
            </w:pPr>
            <w:r w:rsidRPr="00311A48">
              <w:rPr>
                <w:rFonts w:ascii="Times New Roman" w:hAnsi="Times New Roman"/>
                <w:b/>
                <w:sz w:val="20"/>
                <w:szCs w:val="20"/>
                <w:lang w:val="ro-RO"/>
              </w:rPr>
              <w:t>Numărul de ore realizate</w:t>
            </w:r>
          </w:p>
        </w:tc>
        <w:tc>
          <w:tcPr>
            <w:tcW w:w="1559" w:type="dxa"/>
            <w:tcBorders>
              <w:top w:val="single" w:sz="4" w:space="0" w:color="auto"/>
              <w:left w:val="single" w:sz="4" w:space="0" w:color="auto"/>
              <w:bottom w:val="single" w:sz="4" w:space="0" w:color="auto"/>
              <w:right w:val="single" w:sz="4" w:space="0" w:color="auto"/>
            </w:tcBorders>
          </w:tcPr>
          <w:p w:rsidR="00B51171" w:rsidRPr="00311A48" w:rsidRDefault="00617BBC" w:rsidP="00151721">
            <w:pPr>
              <w:jc w:val="both"/>
              <w:rPr>
                <w:rFonts w:ascii="Times New Roman" w:hAnsi="Times New Roman"/>
                <w:sz w:val="20"/>
                <w:szCs w:val="20"/>
                <w:lang w:val="ro-RO"/>
              </w:rPr>
            </w:pPr>
            <w:r>
              <w:rPr>
                <w:rFonts w:ascii="Times New Roman" w:hAnsi="Times New Roman"/>
                <w:sz w:val="20"/>
                <w:szCs w:val="20"/>
                <w:lang w:val="ro-RO"/>
              </w:rPr>
              <w:t>9392</w:t>
            </w:r>
          </w:p>
        </w:tc>
        <w:tc>
          <w:tcPr>
            <w:tcW w:w="1560" w:type="dxa"/>
            <w:tcBorders>
              <w:top w:val="single" w:sz="4" w:space="0" w:color="auto"/>
              <w:left w:val="single" w:sz="4" w:space="0" w:color="auto"/>
              <w:bottom w:val="single" w:sz="4" w:space="0" w:color="auto"/>
              <w:right w:val="single" w:sz="4" w:space="0" w:color="auto"/>
            </w:tcBorders>
          </w:tcPr>
          <w:p w:rsidR="00B51171" w:rsidRPr="00311A48" w:rsidRDefault="00617BBC" w:rsidP="00151721">
            <w:pPr>
              <w:jc w:val="both"/>
              <w:rPr>
                <w:rFonts w:ascii="Times New Roman" w:hAnsi="Times New Roman"/>
                <w:sz w:val="20"/>
                <w:szCs w:val="20"/>
                <w:lang w:val="ro-RO"/>
              </w:rPr>
            </w:pPr>
            <w:r>
              <w:rPr>
                <w:rFonts w:ascii="Times New Roman" w:hAnsi="Times New Roman"/>
                <w:sz w:val="20"/>
                <w:szCs w:val="20"/>
                <w:lang w:val="ro-RO"/>
              </w:rPr>
              <w:t>5151</w:t>
            </w:r>
          </w:p>
        </w:tc>
        <w:tc>
          <w:tcPr>
            <w:tcW w:w="1701" w:type="dxa"/>
            <w:tcBorders>
              <w:top w:val="single" w:sz="4" w:space="0" w:color="auto"/>
              <w:left w:val="single" w:sz="4" w:space="0" w:color="auto"/>
              <w:bottom w:val="single" w:sz="4" w:space="0" w:color="auto"/>
              <w:right w:val="single" w:sz="4" w:space="0" w:color="auto"/>
            </w:tcBorders>
          </w:tcPr>
          <w:p w:rsidR="00B51171" w:rsidRPr="00311A48" w:rsidRDefault="00617BBC" w:rsidP="00151721">
            <w:pPr>
              <w:jc w:val="both"/>
              <w:rPr>
                <w:rFonts w:ascii="Times New Roman" w:hAnsi="Times New Roman"/>
                <w:sz w:val="20"/>
                <w:szCs w:val="20"/>
                <w:lang w:val="ro-RO"/>
              </w:rPr>
            </w:pPr>
            <w:r>
              <w:rPr>
                <w:rFonts w:ascii="Times New Roman" w:hAnsi="Times New Roman"/>
                <w:sz w:val="20"/>
                <w:szCs w:val="20"/>
                <w:lang w:val="ro-RO"/>
              </w:rPr>
              <w:t>14543</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r w:rsidR="00B51171" w:rsidRPr="00151721" w:rsidTr="00695F95">
        <w:tc>
          <w:tcPr>
            <w:tcW w:w="3652"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b/>
                <w:sz w:val="20"/>
                <w:szCs w:val="20"/>
                <w:lang w:val="ro-RO"/>
              </w:rPr>
            </w:pPr>
            <w:r w:rsidRPr="00311A48">
              <w:rPr>
                <w:rFonts w:ascii="Times New Roman" w:hAnsi="Times New Roman"/>
                <w:b/>
                <w:sz w:val="20"/>
                <w:szCs w:val="20"/>
                <w:lang w:val="ro-RO"/>
              </w:rPr>
              <w:t>Numărul de ore nerealizate</w:t>
            </w:r>
          </w:p>
        </w:tc>
        <w:tc>
          <w:tcPr>
            <w:tcW w:w="155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r w:rsidRPr="00311A48">
              <w:rPr>
                <w:rFonts w:ascii="Times New Roman" w:hAnsi="Times New Roman"/>
                <w:sz w:val="20"/>
                <w:szCs w:val="20"/>
                <w:lang w:val="ro-RO"/>
              </w:rPr>
              <w:t>268</w:t>
            </w:r>
          </w:p>
        </w:tc>
        <w:tc>
          <w:tcPr>
            <w:tcW w:w="1560" w:type="dxa"/>
            <w:tcBorders>
              <w:top w:val="single" w:sz="4" w:space="0" w:color="auto"/>
              <w:left w:val="single" w:sz="4" w:space="0" w:color="auto"/>
              <w:bottom w:val="single" w:sz="4" w:space="0" w:color="auto"/>
              <w:right w:val="single" w:sz="4" w:space="0" w:color="auto"/>
            </w:tcBorders>
          </w:tcPr>
          <w:p w:rsidR="00B51171" w:rsidRPr="00311A48" w:rsidRDefault="00617BBC" w:rsidP="00151721">
            <w:pPr>
              <w:jc w:val="both"/>
              <w:rPr>
                <w:rFonts w:ascii="Times New Roman" w:hAnsi="Times New Roman"/>
                <w:sz w:val="20"/>
                <w:szCs w:val="20"/>
                <w:lang w:val="ro-RO"/>
              </w:rPr>
            </w:pPr>
            <w:r>
              <w:rPr>
                <w:rFonts w:ascii="Times New Roman" w:hAnsi="Times New Roman"/>
                <w:sz w:val="20"/>
                <w:szCs w:val="20"/>
                <w:lang w:val="ro-RO"/>
              </w:rPr>
              <w:t>99</w:t>
            </w:r>
          </w:p>
        </w:tc>
        <w:tc>
          <w:tcPr>
            <w:tcW w:w="1701"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r w:rsidRPr="00311A48">
              <w:rPr>
                <w:rFonts w:ascii="Times New Roman" w:hAnsi="Times New Roman"/>
                <w:sz w:val="20"/>
                <w:szCs w:val="20"/>
                <w:lang w:val="ro-RO"/>
              </w:rPr>
              <w:t>3</w:t>
            </w:r>
            <w:r w:rsidR="00617BBC">
              <w:rPr>
                <w:rFonts w:ascii="Times New Roman" w:hAnsi="Times New Roman"/>
                <w:sz w:val="20"/>
                <w:szCs w:val="20"/>
                <w:lang w:val="ro-RO"/>
              </w:rPr>
              <w:t>67</w:t>
            </w:r>
          </w:p>
        </w:tc>
        <w:tc>
          <w:tcPr>
            <w:tcW w:w="1099" w:type="dxa"/>
            <w:tcBorders>
              <w:top w:val="single" w:sz="4" w:space="0" w:color="auto"/>
              <w:left w:val="single" w:sz="4" w:space="0" w:color="auto"/>
              <w:bottom w:val="single" w:sz="4" w:space="0" w:color="auto"/>
              <w:right w:val="single" w:sz="4" w:space="0" w:color="auto"/>
            </w:tcBorders>
          </w:tcPr>
          <w:p w:rsidR="00B51171" w:rsidRPr="00311A48" w:rsidRDefault="00B51171" w:rsidP="00151721">
            <w:pPr>
              <w:jc w:val="both"/>
              <w:rPr>
                <w:rFonts w:ascii="Times New Roman" w:hAnsi="Times New Roman"/>
                <w:sz w:val="20"/>
                <w:szCs w:val="20"/>
                <w:lang w:val="ro-RO"/>
              </w:rPr>
            </w:pPr>
          </w:p>
        </w:tc>
      </w:tr>
    </w:tbl>
    <w:p w:rsidR="00B51171" w:rsidRPr="00151721" w:rsidRDefault="00B51171" w:rsidP="00151721">
      <w:pPr>
        <w:tabs>
          <w:tab w:val="left" w:pos="2175"/>
        </w:tabs>
        <w:jc w:val="both"/>
        <w:rPr>
          <w:rFonts w:ascii="Times New Roman" w:eastAsia="Calibri" w:hAnsi="Times New Roman" w:cs="Times New Roman"/>
          <w:sz w:val="24"/>
          <w:szCs w:val="24"/>
        </w:rPr>
      </w:pPr>
    </w:p>
    <w:p w:rsidR="00B51171" w:rsidRPr="00151721" w:rsidRDefault="00B51171" w:rsidP="00151721">
      <w:pPr>
        <w:tabs>
          <w:tab w:val="left" w:pos="2175"/>
        </w:tabs>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Motivul nerealizării acestora:</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lastRenderedPageBreak/>
        <w:t>Pentru clasele absolvente s-au preconizat ore pînă la 30 mai,</w:t>
      </w:r>
      <w:r w:rsidR="00DE1A45">
        <w:rPr>
          <w:rFonts w:ascii="Times New Roman" w:eastAsia="Calibri" w:hAnsi="Times New Roman" w:cs="Times New Roman"/>
          <w:sz w:val="24"/>
          <w:szCs w:val="24"/>
        </w:rPr>
        <w:t xml:space="preserve"> </w:t>
      </w:r>
      <w:r w:rsidRPr="00151721">
        <w:rPr>
          <w:rFonts w:ascii="Times New Roman" w:eastAsia="Calibri" w:hAnsi="Times New Roman" w:cs="Times New Roman"/>
          <w:sz w:val="24"/>
          <w:szCs w:val="24"/>
        </w:rPr>
        <w:t>fără a se lua în consideraţie recomandările din Planul</w:t>
      </w:r>
      <w:r w:rsidR="00DE1A45">
        <w:rPr>
          <w:rFonts w:ascii="Times New Roman" w:eastAsia="Calibri" w:hAnsi="Times New Roman" w:cs="Times New Roman"/>
          <w:sz w:val="24"/>
          <w:szCs w:val="24"/>
        </w:rPr>
        <w:t xml:space="preserve"> –cadru cu privire la desfășurarea</w:t>
      </w:r>
      <w:r w:rsidRPr="00151721">
        <w:rPr>
          <w:rFonts w:ascii="Times New Roman" w:eastAsia="Calibri" w:hAnsi="Times New Roman" w:cs="Times New Roman"/>
          <w:sz w:val="24"/>
          <w:szCs w:val="24"/>
        </w:rPr>
        <w:t xml:space="preserve"> orelor pînă la data de 25 mai;</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Zilele de 01 septembrie şi 30 mai (careul solemn);</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Zilele de sărbători</w:t>
      </w:r>
      <w:r w:rsidR="00DE1A45">
        <w:rPr>
          <w:rFonts w:ascii="Times New Roman" w:eastAsia="Calibri" w:hAnsi="Times New Roman" w:cs="Times New Roman"/>
          <w:sz w:val="24"/>
          <w:szCs w:val="24"/>
        </w:rPr>
        <w:t xml:space="preserve">: </w:t>
      </w:r>
      <w:r w:rsidRPr="00151721">
        <w:rPr>
          <w:rFonts w:ascii="Times New Roman" w:eastAsia="Calibri" w:hAnsi="Times New Roman" w:cs="Times New Roman"/>
          <w:sz w:val="24"/>
          <w:szCs w:val="24"/>
        </w:rPr>
        <w:t>01 mai,</w:t>
      </w:r>
      <w:r w:rsidR="00DE1A45">
        <w:rPr>
          <w:rFonts w:ascii="Times New Roman" w:eastAsia="Calibri" w:hAnsi="Times New Roman" w:cs="Times New Roman"/>
          <w:sz w:val="24"/>
          <w:szCs w:val="24"/>
        </w:rPr>
        <w:t xml:space="preserve"> </w:t>
      </w:r>
      <w:r w:rsidRPr="00151721">
        <w:rPr>
          <w:rFonts w:ascii="Times New Roman" w:eastAsia="Calibri" w:hAnsi="Times New Roman" w:cs="Times New Roman"/>
          <w:sz w:val="24"/>
          <w:szCs w:val="24"/>
        </w:rPr>
        <w:t>Hramul satului,</w:t>
      </w:r>
      <w:r w:rsidR="00DE1A45">
        <w:rPr>
          <w:rFonts w:ascii="Times New Roman" w:eastAsia="Calibri" w:hAnsi="Times New Roman" w:cs="Times New Roman"/>
          <w:sz w:val="24"/>
          <w:szCs w:val="24"/>
        </w:rPr>
        <w:t xml:space="preserve"> Paştele Blajinilor</w:t>
      </w:r>
      <w:r w:rsidRPr="00151721">
        <w:rPr>
          <w:rFonts w:ascii="Times New Roman" w:eastAsia="Calibri" w:hAnsi="Times New Roman" w:cs="Times New Roman"/>
          <w:sz w:val="24"/>
          <w:szCs w:val="24"/>
        </w:rPr>
        <w:t>;</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Motivul de boală al profesorilor;</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Plecarea unor profesori la sesiune;</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Pierderea orelor în clasele liceale în timpul desfăşurării tezelor semestriale,</w:t>
      </w:r>
      <w:r w:rsidR="00DE1A45">
        <w:rPr>
          <w:rFonts w:ascii="Times New Roman" w:eastAsia="Calibri" w:hAnsi="Times New Roman" w:cs="Times New Roman"/>
          <w:sz w:val="24"/>
          <w:szCs w:val="24"/>
        </w:rPr>
        <w:t xml:space="preserve"> </w:t>
      </w:r>
      <w:r w:rsidRPr="00151721">
        <w:rPr>
          <w:rFonts w:ascii="Times New Roman" w:eastAsia="Calibri" w:hAnsi="Times New Roman" w:cs="Times New Roman"/>
          <w:sz w:val="24"/>
          <w:szCs w:val="24"/>
        </w:rPr>
        <w:t>precum şi a pretestărilor;</w:t>
      </w:r>
    </w:p>
    <w:p w:rsidR="00B51171" w:rsidRPr="00151721" w:rsidRDefault="00B51171" w:rsidP="00151721">
      <w:pPr>
        <w:numPr>
          <w:ilvl w:val="0"/>
          <w:numId w:val="2"/>
        </w:numPr>
        <w:tabs>
          <w:tab w:val="left" w:pos="2175"/>
        </w:tabs>
        <w:contextualSpacing/>
        <w:jc w:val="both"/>
        <w:rPr>
          <w:rFonts w:ascii="Times New Roman" w:eastAsia="Calibri" w:hAnsi="Times New Roman" w:cs="Times New Roman"/>
          <w:sz w:val="24"/>
          <w:szCs w:val="24"/>
        </w:rPr>
      </w:pPr>
      <w:r w:rsidRPr="00151721">
        <w:rPr>
          <w:rFonts w:ascii="Times New Roman" w:eastAsia="Calibri" w:hAnsi="Times New Roman" w:cs="Times New Roman"/>
          <w:sz w:val="24"/>
          <w:szCs w:val="24"/>
        </w:rPr>
        <w:t>Plecarea la seminarele raionale şi înlocuirea lor cu alte discipline.</w:t>
      </w:r>
    </w:p>
    <w:p w:rsidR="00B51171" w:rsidRPr="00052C0F" w:rsidRDefault="00B51171" w:rsidP="00052C0F">
      <w:pPr>
        <w:tabs>
          <w:tab w:val="left" w:pos="2175"/>
        </w:tabs>
        <w:contextualSpacing/>
        <w:jc w:val="both"/>
        <w:rPr>
          <w:rFonts w:ascii="Times New Roman" w:eastAsia="Calibri" w:hAnsi="Times New Roman" w:cs="Times New Roman"/>
          <w:sz w:val="24"/>
          <w:szCs w:val="24"/>
        </w:rPr>
      </w:pPr>
    </w:p>
    <w:p w:rsidR="00B51171" w:rsidRPr="00151721" w:rsidRDefault="00B51171" w:rsidP="00151721">
      <w:pPr>
        <w:tabs>
          <w:tab w:val="left" w:pos="2175"/>
        </w:tabs>
        <w:contextualSpacing/>
        <w:jc w:val="both"/>
        <w:rPr>
          <w:rFonts w:ascii="Times New Roman" w:eastAsia="Calibri" w:hAnsi="Times New Roman" w:cs="Times New Roman"/>
          <w:b/>
          <w:i/>
          <w:sz w:val="24"/>
          <w:szCs w:val="24"/>
        </w:rPr>
      </w:pPr>
      <w:r w:rsidRPr="00151721">
        <w:rPr>
          <w:rFonts w:ascii="Times New Roman" w:eastAsia="Calibri" w:hAnsi="Times New Roman" w:cs="Times New Roman"/>
          <w:b/>
          <w:i/>
          <w:sz w:val="24"/>
          <w:szCs w:val="24"/>
        </w:rPr>
        <w:t>1.2.Implementarea curriculumului pe discipline</w:t>
      </w:r>
    </w:p>
    <w:p w:rsidR="00B51171" w:rsidRPr="00151721" w:rsidRDefault="00B51171" w:rsidP="00151721">
      <w:pPr>
        <w:tabs>
          <w:tab w:val="left" w:pos="2175"/>
        </w:tabs>
        <w:contextualSpacing/>
        <w:jc w:val="both"/>
        <w:rPr>
          <w:rFonts w:ascii="Times New Roman" w:eastAsia="Calibri" w:hAnsi="Times New Roman" w:cs="Times New Roman"/>
          <w:b/>
          <w:i/>
          <w:sz w:val="24"/>
          <w:szCs w:val="24"/>
          <w:u w:val="single"/>
        </w:rPr>
      </w:pPr>
      <w:r w:rsidRPr="00151721">
        <w:rPr>
          <w:rFonts w:ascii="Times New Roman" w:eastAsia="Calibri" w:hAnsi="Times New Roman" w:cs="Times New Roman"/>
          <w:b/>
          <w:i/>
          <w:sz w:val="24"/>
          <w:szCs w:val="24"/>
          <w:u w:val="single"/>
        </w:rPr>
        <w:t>A.Ciclul gimnazial</w:t>
      </w:r>
    </w:p>
    <w:tbl>
      <w:tblPr>
        <w:tblStyle w:val="TableGrid"/>
        <w:tblW w:w="10031" w:type="dxa"/>
        <w:tblLayout w:type="fixed"/>
        <w:tblLook w:val="04A0" w:firstRow="1" w:lastRow="0" w:firstColumn="1" w:lastColumn="0" w:noHBand="0" w:noVBand="1"/>
      </w:tblPr>
      <w:tblGrid>
        <w:gridCol w:w="2102"/>
        <w:gridCol w:w="1122"/>
        <w:gridCol w:w="14"/>
        <w:gridCol w:w="17"/>
        <w:gridCol w:w="1105"/>
        <w:gridCol w:w="992"/>
        <w:gridCol w:w="140"/>
        <w:gridCol w:w="1136"/>
        <w:gridCol w:w="1135"/>
        <w:gridCol w:w="992"/>
        <w:gridCol w:w="1276"/>
      </w:tblGrid>
      <w:tr w:rsidR="00B51171" w:rsidRPr="00151721" w:rsidTr="00052C0F">
        <w:trPr>
          <w:trHeight w:val="645"/>
        </w:trPr>
        <w:tc>
          <w:tcPr>
            <w:tcW w:w="2102" w:type="dxa"/>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lang w:val="ro-RO"/>
              </w:rPr>
            </w:pPr>
            <w:r w:rsidRPr="00052C0F">
              <w:rPr>
                <w:rFonts w:ascii="Times New Roman" w:hAnsi="Times New Roman"/>
                <w:b/>
                <w:sz w:val="20"/>
                <w:szCs w:val="20"/>
              </w:rPr>
              <w:t>Aria curriculară/</w:t>
            </w:r>
          </w:p>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Disciplina</w:t>
            </w:r>
          </w:p>
        </w:tc>
        <w:tc>
          <w:tcPr>
            <w:tcW w:w="2258" w:type="dxa"/>
            <w:gridSpan w:val="4"/>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Ore prevăzute</w:t>
            </w:r>
          </w:p>
          <w:p w:rsidR="00B51171" w:rsidRPr="00052C0F" w:rsidRDefault="00B51171" w:rsidP="00151721">
            <w:pPr>
              <w:jc w:val="both"/>
              <w:rPr>
                <w:rFonts w:ascii="Times New Roman" w:hAnsi="Times New Roman"/>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Ore realizate</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Ore nerealizate</w:t>
            </w:r>
          </w:p>
        </w:tc>
        <w:tc>
          <w:tcPr>
            <w:tcW w:w="1135" w:type="dxa"/>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Evaluări prevăzute</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Evaluări realizate</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sz w:val="20"/>
                <w:szCs w:val="20"/>
              </w:rPr>
            </w:pPr>
            <w:r w:rsidRPr="00052C0F">
              <w:rPr>
                <w:rFonts w:ascii="Times New Roman" w:hAnsi="Times New Roman"/>
                <w:b/>
                <w:sz w:val="20"/>
                <w:szCs w:val="20"/>
              </w:rPr>
              <w:t>Evaluări nerealizate</w:t>
            </w:r>
          </w:p>
        </w:tc>
      </w:tr>
      <w:tr w:rsidR="00B51171" w:rsidRPr="00151721" w:rsidTr="00052C0F">
        <w:trPr>
          <w:trHeight w:val="420"/>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i/>
                <w:sz w:val="20"/>
                <w:szCs w:val="20"/>
              </w:rPr>
            </w:pPr>
            <w:r w:rsidRPr="00052C0F">
              <w:rPr>
                <w:rFonts w:ascii="Times New Roman" w:hAnsi="Times New Roman"/>
                <w:b/>
                <w:i/>
                <w:sz w:val="20"/>
                <w:szCs w:val="20"/>
              </w:rPr>
              <w:t>Pe săptămînă</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i/>
                <w:sz w:val="20"/>
                <w:szCs w:val="20"/>
                <w:lang w:val="ro-RO"/>
              </w:rPr>
            </w:pPr>
            <w:r w:rsidRPr="00052C0F">
              <w:rPr>
                <w:rFonts w:ascii="Times New Roman" w:hAnsi="Times New Roman"/>
                <w:b/>
                <w:i/>
                <w:sz w:val="20"/>
                <w:szCs w:val="20"/>
              </w:rPr>
              <w:t>Pe an şcolar</w:t>
            </w:r>
            <w:r w:rsidRPr="00052C0F">
              <w:rPr>
                <w:rFonts w:ascii="Times New Roman" w:hAnsi="Times New Roman"/>
                <w:b/>
                <w:i/>
                <w:sz w:val="20"/>
                <w:szCs w:val="20"/>
                <w:lang w:val="ro-RO"/>
              </w:rPr>
              <w:t>(35s)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1171" w:rsidRPr="00052C0F" w:rsidRDefault="00B51171" w:rsidP="00151721">
            <w:pPr>
              <w:jc w:val="both"/>
              <w:rPr>
                <w:rFonts w:ascii="Times New Roman" w:hAnsi="Times New Roman"/>
                <w:sz w:val="20"/>
                <w:szCs w:val="20"/>
              </w:rPr>
            </w:pP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sz w:val="20"/>
                <w:szCs w:val="20"/>
              </w:rPr>
            </w:pPr>
            <w:r w:rsidRPr="00052C0F">
              <w:rPr>
                <w:rFonts w:ascii="Times New Roman" w:hAnsi="Times New Roman"/>
                <w:b/>
                <w:i/>
                <w:sz w:val="20"/>
                <w:szCs w:val="20"/>
              </w:rPr>
              <w:t>Limbă şi comunicare</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1.L.şi lit română</w:t>
            </w: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48</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1</w:t>
            </w:r>
            <w:r w:rsidRPr="00052C0F">
              <w:rPr>
                <w:rFonts w:ascii="Times New Roman" w:hAnsi="Times New Roman"/>
                <w:sz w:val="20"/>
                <w:szCs w:val="20"/>
                <w:lang w:val="ro-RO"/>
              </w:rPr>
              <w:t>680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174536" w:rsidP="00151721">
            <w:pPr>
              <w:jc w:val="both"/>
              <w:rPr>
                <w:rFonts w:ascii="Times New Roman" w:hAnsi="Times New Roman"/>
                <w:sz w:val="20"/>
                <w:szCs w:val="20"/>
                <w:lang w:val="ro-RO"/>
              </w:rPr>
            </w:pPr>
            <w:r>
              <w:rPr>
                <w:rFonts w:ascii="Times New Roman" w:hAnsi="Times New Roman"/>
                <w:sz w:val="20"/>
                <w:szCs w:val="20"/>
                <w:lang w:val="ro-RO"/>
              </w:rPr>
              <w:t>1634</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E507A" w:rsidP="00151721">
            <w:pPr>
              <w:jc w:val="both"/>
              <w:rPr>
                <w:rFonts w:ascii="Times New Roman" w:hAnsi="Times New Roman"/>
                <w:sz w:val="20"/>
                <w:szCs w:val="20"/>
                <w:lang w:val="ro-RO"/>
              </w:rPr>
            </w:pPr>
            <w:r>
              <w:rPr>
                <w:rFonts w:ascii="Times New Roman" w:hAnsi="Times New Roman"/>
                <w:sz w:val="20"/>
                <w:szCs w:val="20"/>
                <w:lang w:val="ro-RO"/>
              </w:rPr>
              <w:t>46</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134</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2.Limba străină(fr.)</w:t>
            </w:r>
          </w:p>
        </w:tc>
        <w:tc>
          <w:tcPr>
            <w:tcW w:w="1122" w:type="dxa"/>
            <w:tcBorders>
              <w:top w:val="single" w:sz="4" w:space="0" w:color="auto"/>
              <w:left w:val="single" w:sz="4" w:space="0" w:color="auto"/>
              <w:bottom w:val="single" w:sz="4" w:space="0" w:color="auto"/>
              <w:right w:val="single" w:sz="4" w:space="0" w:color="auto"/>
            </w:tcBorders>
            <w:hideMark/>
          </w:tcPr>
          <w:p w:rsidR="00B51171" w:rsidRPr="00383898" w:rsidRDefault="00383898" w:rsidP="00151721">
            <w:pPr>
              <w:jc w:val="both"/>
              <w:rPr>
                <w:rFonts w:ascii="Times New Roman" w:hAnsi="Times New Roman"/>
                <w:sz w:val="20"/>
                <w:szCs w:val="20"/>
                <w:lang w:val="ro-RO"/>
              </w:rPr>
            </w:pPr>
            <w:r>
              <w:rPr>
                <w:rFonts w:ascii="Times New Roman" w:hAnsi="Times New Roman"/>
                <w:sz w:val="20"/>
                <w:szCs w:val="20"/>
                <w:lang w:val="ro-RO"/>
              </w:rPr>
              <w:t>28</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383898" w:rsidRDefault="00383898" w:rsidP="00151721">
            <w:pPr>
              <w:jc w:val="both"/>
              <w:rPr>
                <w:rFonts w:ascii="Times New Roman" w:hAnsi="Times New Roman"/>
                <w:sz w:val="20"/>
                <w:szCs w:val="20"/>
                <w:lang w:val="ro-RO"/>
              </w:rPr>
            </w:pPr>
            <w:r>
              <w:rPr>
                <w:rFonts w:ascii="Times New Roman" w:hAnsi="Times New Roman"/>
                <w:sz w:val="20"/>
                <w:szCs w:val="20"/>
                <w:lang w:val="ro-RO"/>
              </w:rPr>
              <w:t>980</w:t>
            </w:r>
          </w:p>
        </w:tc>
        <w:tc>
          <w:tcPr>
            <w:tcW w:w="992" w:type="dxa"/>
            <w:tcBorders>
              <w:top w:val="single" w:sz="4" w:space="0" w:color="auto"/>
              <w:left w:val="single" w:sz="4" w:space="0" w:color="auto"/>
              <w:bottom w:val="single" w:sz="4" w:space="0" w:color="auto"/>
              <w:right w:val="single" w:sz="4" w:space="0" w:color="auto"/>
            </w:tcBorders>
            <w:hideMark/>
          </w:tcPr>
          <w:p w:rsidR="00B51171" w:rsidRPr="009A55E6" w:rsidRDefault="009A55E6" w:rsidP="00151721">
            <w:pPr>
              <w:jc w:val="both"/>
              <w:rPr>
                <w:rFonts w:ascii="Times New Roman" w:hAnsi="Times New Roman"/>
                <w:sz w:val="20"/>
                <w:szCs w:val="20"/>
                <w:lang w:val="ro-RO"/>
              </w:rPr>
            </w:pPr>
            <w:r>
              <w:rPr>
                <w:rFonts w:ascii="Times New Roman" w:hAnsi="Times New Roman"/>
                <w:sz w:val="20"/>
                <w:szCs w:val="20"/>
                <w:lang w:val="ro-RO"/>
              </w:rPr>
              <w:t>930</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9A55E6" w:rsidP="00151721">
            <w:pPr>
              <w:jc w:val="both"/>
              <w:rPr>
                <w:rFonts w:ascii="Times New Roman" w:hAnsi="Times New Roman"/>
                <w:sz w:val="20"/>
                <w:szCs w:val="20"/>
                <w:lang w:val="ro-RO"/>
              </w:rPr>
            </w:pPr>
            <w:r>
              <w:rPr>
                <w:rFonts w:ascii="Times New Roman" w:hAnsi="Times New Roman"/>
                <w:sz w:val="20"/>
                <w:szCs w:val="20"/>
                <w:lang w:val="ro-RO"/>
              </w:rPr>
              <w:t>50</w:t>
            </w:r>
          </w:p>
        </w:tc>
        <w:tc>
          <w:tcPr>
            <w:tcW w:w="1135" w:type="dxa"/>
            <w:tcBorders>
              <w:top w:val="single" w:sz="4" w:space="0" w:color="auto"/>
              <w:left w:val="single" w:sz="4" w:space="0" w:color="auto"/>
              <w:bottom w:val="single" w:sz="4" w:space="0" w:color="auto"/>
              <w:right w:val="single" w:sz="4" w:space="0" w:color="auto"/>
            </w:tcBorders>
            <w:hideMark/>
          </w:tcPr>
          <w:p w:rsidR="00B51171" w:rsidRPr="009A55E6" w:rsidRDefault="009A55E6" w:rsidP="00151721">
            <w:pPr>
              <w:jc w:val="both"/>
              <w:rPr>
                <w:rFonts w:ascii="Times New Roman" w:hAnsi="Times New Roman"/>
                <w:sz w:val="20"/>
                <w:szCs w:val="20"/>
                <w:lang w:val="ro-RO"/>
              </w:rPr>
            </w:pPr>
            <w:r>
              <w:rPr>
                <w:rFonts w:ascii="Times New Roman" w:hAnsi="Times New Roman"/>
                <w:sz w:val="20"/>
                <w:szCs w:val="20"/>
                <w:lang w:val="ro-RO"/>
              </w:rPr>
              <w:t>60</w:t>
            </w:r>
          </w:p>
        </w:tc>
        <w:tc>
          <w:tcPr>
            <w:tcW w:w="992" w:type="dxa"/>
            <w:tcBorders>
              <w:top w:val="single" w:sz="4" w:space="0" w:color="auto"/>
              <w:left w:val="single" w:sz="4" w:space="0" w:color="auto"/>
              <w:bottom w:val="single" w:sz="4" w:space="0" w:color="auto"/>
              <w:right w:val="single" w:sz="4" w:space="0" w:color="auto"/>
            </w:tcBorders>
            <w:hideMark/>
          </w:tcPr>
          <w:p w:rsidR="00B51171" w:rsidRPr="009A55E6" w:rsidRDefault="009A55E6" w:rsidP="00151721">
            <w:pPr>
              <w:jc w:val="both"/>
              <w:rPr>
                <w:rFonts w:ascii="Times New Roman" w:hAnsi="Times New Roman"/>
                <w:sz w:val="20"/>
                <w:szCs w:val="20"/>
                <w:lang w:val="ro-RO"/>
              </w:rPr>
            </w:pPr>
            <w:r>
              <w:rPr>
                <w:rFonts w:ascii="Times New Roman" w:hAnsi="Times New Roman"/>
                <w:sz w:val="20"/>
                <w:szCs w:val="20"/>
                <w:lang w:val="ro-RO"/>
              </w:rPr>
              <w:t>60</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3.Limba rusă</w:t>
            </w: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18</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6</w:t>
            </w:r>
            <w:r w:rsidR="000B59DF">
              <w:rPr>
                <w:rFonts w:ascii="Times New Roman" w:hAnsi="Times New Roman"/>
                <w:sz w:val="20"/>
                <w:szCs w:val="20"/>
                <w:lang w:val="ro-RO"/>
              </w:rPr>
              <w:t>30</w:t>
            </w:r>
          </w:p>
        </w:tc>
        <w:tc>
          <w:tcPr>
            <w:tcW w:w="992" w:type="dxa"/>
            <w:tcBorders>
              <w:top w:val="single" w:sz="4" w:space="0" w:color="auto"/>
              <w:left w:val="single" w:sz="4" w:space="0" w:color="auto"/>
              <w:bottom w:val="single" w:sz="4" w:space="0" w:color="auto"/>
              <w:right w:val="single" w:sz="4" w:space="0" w:color="auto"/>
            </w:tcBorders>
            <w:hideMark/>
          </w:tcPr>
          <w:p w:rsidR="00B51171" w:rsidRPr="000B59DF" w:rsidRDefault="000B59DF" w:rsidP="00151721">
            <w:pPr>
              <w:jc w:val="both"/>
              <w:rPr>
                <w:rFonts w:ascii="Times New Roman" w:hAnsi="Times New Roman"/>
                <w:sz w:val="20"/>
                <w:szCs w:val="20"/>
                <w:lang w:val="ro-RO"/>
              </w:rPr>
            </w:pPr>
            <w:r>
              <w:rPr>
                <w:rFonts w:ascii="Times New Roman" w:hAnsi="Times New Roman"/>
                <w:sz w:val="20"/>
                <w:szCs w:val="20"/>
                <w:lang w:val="ro-RO"/>
              </w:rPr>
              <w:t>592</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0B59DF" w:rsidP="00151721">
            <w:pPr>
              <w:jc w:val="both"/>
              <w:rPr>
                <w:rFonts w:ascii="Times New Roman" w:hAnsi="Times New Roman"/>
                <w:sz w:val="20"/>
                <w:szCs w:val="20"/>
                <w:lang w:val="ro-RO"/>
              </w:rPr>
            </w:pPr>
            <w:r>
              <w:rPr>
                <w:rFonts w:ascii="Times New Roman" w:hAnsi="Times New Roman"/>
                <w:sz w:val="20"/>
                <w:szCs w:val="20"/>
                <w:lang w:val="ro-RO"/>
              </w:rPr>
              <w:t>58</w:t>
            </w:r>
          </w:p>
        </w:tc>
        <w:tc>
          <w:tcPr>
            <w:tcW w:w="1135" w:type="dxa"/>
            <w:tcBorders>
              <w:top w:val="single" w:sz="4" w:space="0" w:color="auto"/>
              <w:left w:val="single" w:sz="4" w:space="0" w:color="auto"/>
              <w:bottom w:val="single" w:sz="4" w:space="0" w:color="auto"/>
              <w:right w:val="single" w:sz="4" w:space="0" w:color="auto"/>
            </w:tcBorders>
            <w:hideMark/>
          </w:tcPr>
          <w:p w:rsidR="00B51171" w:rsidRPr="000B59DF" w:rsidRDefault="000B59DF" w:rsidP="00151721">
            <w:pPr>
              <w:jc w:val="both"/>
              <w:rPr>
                <w:rFonts w:ascii="Times New Roman" w:hAnsi="Times New Roman"/>
                <w:sz w:val="20"/>
                <w:szCs w:val="20"/>
                <w:lang w:val="ro-RO"/>
              </w:rPr>
            </w:pPr>
            <w:r>
              <w:rPr>
                <w:rFonts w:ascii="Times New Roman" w:hAnsi="Times New Roman"/>
                <w:sz w:val="20"/>
                <w:szCs w:val="20"/>
                <w:lang w:val="ro-RO"/>
              </w:rPr>
              <w:t>18</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0B59DF" w:rsidP="00151721">
            <w:pPr>
              <w:jc w:val="both"/>
              <w:rPr>
                <w:rFonts w:ascii="Times New Roman" w:hAnsi="Times New Roman"/>
                <w:sz w:val="20"/>
                <w:szCs w:val="20"/>
                <w:lang w:val="ro-RO"/>
              </w:rPr>
            </w:pPr>
            <w:r>
              <w:rPr>
                <w:rFonts w:ascii="Times New Roman" w:hAnsi="Times New Roman"/>
                <w:sz w:val="20"/>
                <w:szCs w:val="20"/>
                <w:lang w:val="ro-RO"/>
              </w:rPr>
              <w:t>18</w:t>
            </w:r>
          </w:p>
        </w:tc>
        <w:tc>
          <w:tcPr>
            <w:tcW w:w="1276" w:type="dxa"/>
            <w:tcBorders>
              <w:top w:val="single" w:sz="4" w:space="0" w:color="auto"/>
              <w:left w:val="single" w:sz="4" w:space="0" w:color="auto"/>
              <w:bottom w:val="single" w:sz="4" w:space="0" w:color="auto"/>
              <w:right w:val="single" w:sz="4" w:space="0" w:color="auto"/>
            </w:tcBorders>
            <w:hideMark/>
          </w:tcPr>
          <w:p w:rsidR="00B51171" w:rsidRPr="000B59DF" w:rsidRDefault="000B59DF" w:rsidP="00151721">
            <w:pPr>
              <w:jc w:val="both"/>
              <w:rPr>
                <w:rFonts w:ascii="Times New Roman" w:hAnsi="Times New Roman"/>
                <w:sz w:val="20"/>
                <w:szCs w:val="20"/>
                <w:lang w:val="ro-RO"/>
              </w:rPr>
            </w:pPr>
            <w:r>
              <w:rPr>
                <w:rFonts w:ascii="Times New Roman" w:hAnsi="Times New Roman"/>
                <w:sz w:val="20"/>
                <w:szCs w:val="20"/>
                <w:lang w:val="ro-RO"/>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2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6" w:type="dxa"/>
            <w:gridSpan w:val="3"/>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b/>
                <w:i/>
                <w:sz w:val="20"/>
                <w:szCs w:val="20"/>
              </w:rPr>
            </w:pPr>
            <w:r w:rsidRPr="00052C0F">
              <w:rPr>
                <w:rFonts w:ascii="Times New Roman" w:hAnsi="Times New Roman"/>
                <w:b/>
                <w:i/>
                <w:sz w:val="20"/>
                <w:szCs w:val="20"/>
              </w:rPr>
              <w:t>Matematică şi ştiinţă</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1.Matematica</w:t>
            </w: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36</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w:t>
            </w:r>
            <w:r w:rsidRPr="00052C0F">
              <w:rPr>
                <w:rFonts w:ascii="Times New Roman" w:hAnsi="Times New Roman"/>
                <w:sz w:val="20"/>
                <w:szCs w:val="20"/>
                <w:lang w:val="ro-RO"/>
              </w:rPr>
              <w:t>2</w:t>
            </w:r>
            <w:r w:rsidRPr="00052C0F">
              <w:rPr>
                <w:rFonts w:ascii="Times New Roman" w:hAnsi="Times New Roman"/>
                <w:sz w:val="20"/>
                <w:szCs w:val="20"/>
              </w:rPr>
              <w:t>60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1</w:t>
            </w:r>
            <w:r w:rsidR="002A537B">
              <w:rPr>
                <w:rFonts w:ascii="Times New Roman" w:hAnsi="Times New Roman"/>
                <w:sz w:val="20"/>
                <w:szCs w:val="20"/>
                <w:lang w:val="ro-RO"/>
              </w:rPr>
              <w:t>291</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2A537B" w:rsidRDefault="002A537B" w:rsidP="00151721">
            <w:pPr>
              <w:jc w:val="both"/>
              <w:rPr>
                <w:rFonts w:ascii="Times New Roman" w:hAnsi="Times New Roman"/>
                <w:sz w:val="20"/>
                <w:szCs w:val="20"/>
                <w:lang w:val="ro-RO"/>
              </w:rPr>
            </w:pPr>
            <w:r>
              <w:rPr>
                <w:rFonts w:ascii="Times New Roman" w:hAnsi="Times New Roman"/>
                <w:sz w:val="20"/>
                <w:szCs w:val="20"/>
                <w:lang w:val="ro-RO"/>
              </w:rPr>
              <w:t>+31</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09112F" w:rsidP="00151721">
            <w:pPr>
              <w:jc w:val="both"/>
              <w:rPr>
                <w:rFonts w:ascii="Times New Roman" w:hAnsi="Times New Roman"/>
                <w:sz w:val="20"/>
                <w:szCs w:val="20"/>
                <w:lang w:val="ro-RO"/>
              </w:rPr>
            </w:pPr>
            <w:r>
              <w:rPr>
                <w:rFonts w:ascii="Times New Roman" w:hAnsi="Times New Roman"/>
                <w:sz w:val="20"/>
                <w:szCs w:val="20"/>
                <w:lang w:val="ro-RO"/>
              </w:rPr>
              <w:t>99</w:t>
            </w:r>
          </w:p>
        </w:tc>
        <w:tc>
          <w:tcPr>
            <w:tcW w:w="992" w:type="dxa"/>
            <w:tcBorders>
              <w:top w:val="single" w:sz="4" w:space="0" w:color="auto"/>
              <w:left w:val="single" w:sz="4" w:space="0" w:color="auto"/>
              <w:bottom w:val="single" w:sz="4" w:space="0" w:color="auto"/>
              <w:right w:val="single" w:sz="4" w:space="0" w:color="auto"/>
            </w:tcBorders>
            <w:hideMark/>
          </w:tcPr>
          <w:p w:rsidR="00B51171" w:rsidRPr="002A537B" w:rsidRDefault="0009112F" w:rsidP="00151721">
            <w:pPr>
              <w:jc w:val="both"/>
              <w:rPr>
                <w:rFonts w:ascii="Times New Roman" w:hAnsi="Times New Roman"/>
                <w:sz w:val="20"/>
                <w:szCs w:val="20"/>
                <w:lang w:val="ro-RO"/>
              </w:rPr>
            </w:pPr>
            <w:r>
              <w:rPr>
                <w:rFonts w:ascii="Times New Roman" w:hAnsi="Times New Roman"/>
                <w:sz w:val="20"/>
                <w:szCs w:val="20"/>
                <w:lang w:val="ro-RO"/>
              </w:rPr>
              <w:t>101</w:t>
            </w:r>
          </w:p>
        </w:tc>
        <w:tc>
          <w:tcPr>
            <w:tcW w:w="1276" w:type="dxa"/>
            <w:tcBorders>
              <w:top w:val="single" w:sz="4" w:space="0" w:color="auto"/>
              <w:left w:val="single" w:sz="4" w:space="0" w:color="auto"/>
              <w:bottom w:val="single" w:sz="4" w:space="0" w:color="auto"/>
              <w:right w:val="single" w:sz="4" w:space="0" w:color="auto"/>
            </w:tcBorders>
            <w:hideMark/>
          </w:tcPr>
          <w:p w:rsidR="00B51171" w:rsidRPr="002A537B" w:rsidRDefault="002A537B" w:rsidP="00151721">
            <w:pPr>
              <w:jc w:val="both"/>
              <w:rPr>
                <w:rFonts w:ascii="Times New Roman" w:hAnsi="Times New Roman"/>
                <w:sz w:val="20"/>
                <w:szCs w:val="20"/>
                <w:lang w:val="ro-RO"/>
              </w:rPr>
            </w:pPr>
            <w:r>
              <w:rPr>
                <w:rFonts w:ascii="Times New Roman" w:hAnsi="Times New Roman"/>
                <w:sz w:val="20"/>
                <w:szCs w:val="20"/>
                <w:lang w:val="ro-RO"/>
              </w:rPr>
              <w:t>+2</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2.Ştiinţe</w:t>
            </w: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2A537B" w:rsidP="00151721">
            <w:pPr>
              <w:jc w:val="both"/>
              <w:rPr>
                <w:rFonts w:ascii="Times New Roman" w:hAnsi="Times New Roman"/>
                <w:sz w:val="20"/>
                <w:szCs w:val="20"/>
                <w:lang w:val="ro-RO"/>
              </w:rPr>
            </w:pPr>
            <w:r>
              <w:rPr>
                <w:rFonts w:ascii="Times New Roman" w:hAnsi="Times New Roman"/>
                <w:sz w:val="20"/>
                <w:szCs w:val="20"/>
                <w:lang w:val="ro-RO"/>
              </w:rPr>
              <w:t>2</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2A537B" w:rsidP="00151721">
            <w:pPr>
              <w:jc w:val="both"/>
              <w:rPr>
                <w:rFonts w:ascii="Times New Roman" w:hAnsi="Times New Roman"/>
                <w:sz w:val="20"/>
                <w:szCs w:val="20"/>
                <w:lang w:val="ro-RO"/>
              </w:rPr>
            </w:pPr>
            <w:r>
              <w:rPr>
                <w:rFonts w:ascii="Times New Roman" w:hAnsi="Times New Roman"/>
                <w:sz w:val="20"/>
                <w:szCs w:val="20"/>
                <w:lang w:val="ro-RO"/>
              </w:rPr>
              <w:t>33</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2A537B" w:rsidP="00151721">
            <w:pPr>
              <w:jc w:val="both"/>
              <w:rPr>
                <w:rFonts w:ascii="Times New Roman" w:hAnsi="Times New Roman"/>
                <w:sz w:val="20"/>
                <w:szCs w:val="20"/>
                <w:lang w:val="ro-RO"/>
              </w:rPr>
            </w:pPr>
            <w:r>
              <w:rPr>
                <w:rFonts w:ascii="Times New Roman" w:hAnsi="Times New Roman"/>
                <w:sz w:val="20"/>
                <w:szCs w:val="20"/>
                <w:lang w:val="ro-RO"/>
              </w:rPr>
              <w:t>-2</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2A537B" w:rsidP="00151721">
            <w:pPr>
              <w:jc w:val="both"/>
              <w:rPr>
                <w:rFonts w:ascii="Times New Roman" w:hAnsi="Times New Roman"/>
                <w:sz w:val="20"/>
                <w:szCs w:val="20"/>
                <w:lang w:val="ro-RO"/>
              </w:rPr>
            </w:pPr>
            <w:r>
              <w:rPr>
                <w:rFonts w:ascii="Times New Roman" w:hAnsi="Times New Roman"/>
                <w:sz w:val="20"/>
                <w:szCs w:val="20"/>
                <w:lang w:val="ro-RO"/>
              </w:rPr>
              <w:t>8</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2A537B" w:rsidP="00151721">
            <w:pPr>
              <w:jc w:val="both"/>
              <w:rPr>
                <w:rFonts w:ascii="Times New Roman" w:hAnsi="Times New Roman"/>
                <w:sz w:val="20"/>
                <w:szCs w:val="20"/>
                <w:lang w:val="ro-RO"/>
              </w:rPr>
            </w:pPr>
            <w:r>
              <w:rPr>
                <w:rFonts w:ascii="Times New Roman" w:hAnsi="Times New Roman"/>
                <w:sz w:val="20"/>
                <w:szCs w:val="20"/>
                <w:lang w:val="ro-RO"/>
              </w:rPr>
              <w:t>8</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3.Biologia</w:t>
            </w:r>
          </w:p>
        </w:tc>
        <w:tc>
          <w:tcPr>
            <w:tcW w:w="1122"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3</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4</w:t>
            </w:r>
            <w:r w:rsidR="0009112F">
              <w:rPr>
                <w:rFonts w:ascii="Times New Roman" w:hAnsi="Times New Roman"/>
                <w:sz w:val="20"/>
                <w:szCs w:val="20"/>
                <w:lang w:val="ro-RO"/>
              </w:rPr>
              <w:t>55</w:t>
            </w:r>
          </w:p>
        </w:tc>
        <w:tc>
          <w:tcPr>
            <w:tcW w:w="992"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lang w:val="ro-RO"/>
              </w:rPr>
              <w:t>446</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09112F" w:rsidP="00151721">
            <w:pPr>
              <w:jc w:val="both"/>
              <w:rPr>
                <w:rFonts w:ascii="Times New Roman" w:hAnsi="Times New Roman"/>
                <w:sz w:val="20"/>
                <w:szCs w:val="20"/>
                <w:lang w:val="ro-RO"/>
              </w:rPr>
            </w:pPr>
            <w:r>
              <w:rPr>
                <w:rFonts w:ascii="Times New Roman" w:hAnsi="Times New Roman"/>
                <w:sz w:val="20"/>
                <w:szCs w:val="20"/>
                <w:lang w:val="ro-RO"/>
              </w:rPr>
              <w:t>-9</w:t>
            </w:r>
          </w:p>
        </w:tc>
        <w:tc>
          <w:tcPr>
            <w:tcW w:w="1135"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rPr>
              <w:t>4</w:t>
            </w:r>
            <w:r>
              <w:rPr>
                <w:rFonts w:ascii="Times New Roman" w:hAnsi="Times New Roman"/>
                <w:sz w:val="20"/>
                <w:szCs w:val="20"/>
                <w:lang w:val="ro-RO"/>
              </w:rPr>
              <w:t>7</w:t>
            </w:r>
          </w:p>
        </w:tc>
        <w:tc>
          <w:tcPr>
            <w:tcW w:w="992"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rPr>
              <w:t>4</w:t>
            </w:r>
            <w:r>
              <w:rPr>
                <w:rFonts w:ascii="Times New Roman" w:hAnsi="Times New Roman"/>
                <w:sz w:val="20"/>
                <w:szCs w:val="20"/>
                <w:lang w:val="ro-RO"/>
              </w:rPr>
              <w:t>7</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4.Fizica</w:t>
            </w:r>
          </w:p>
        </w:tc>
        <w:tc>
          <w:tcPr>
            <w:tcW w:w="1122"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3</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4</w:t>
            </w:r>
            <w:r w:rsidR="0009112F">
              <w:rPr>
                <w:rFonts w:ascii="Times New Roman" w:hAnsi="Times New Roman"/>
                <w:sz w:val="20"/>
                <w:szCs w:val="20"/>
                <w:lang w:val="ro-RO"/>
              </w:rPr>
              <w:t>55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4</w:t>
            </w:r>
            <w:r w:rsidR="0009112F">
              <w:rPr>
                <w:rFonts w:ascii="Times New Roman" w:hAnsi="Times New Roman"/>
                <w:sz w:val="20"/>
                <w:szCs w:val="20"/>
                <w:lang w:val="ro-RO"/>
              </w:rPr>
              <w:t>45</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09112F" w:rsidP="00151721">
            <w:pPr>
              <w:jc w:val="both"/>
              <w:rPr>
                <w:rFonts w:ascii="Times New Roman" w:hAnsi="Times New Roman"/>
                <w:sz w:val="20"/>
                <w:szCs w:val="20"/>
                <w:lang w:val="ro-RO"/>
              </w:rPr>
            </w:pPr>
            <w:r>
              <w:rPr>
                <w:rFonts w:ascii="Times New Roman" w:hAnsi="Times New Roman"/>
                <w:sz w:val="20"/>
                <w:szCs w:val="20"/>
                <w:lang w:val="ro-RO"/>
              </w:rPr>
              <w:t>-10</w:t>
            </w:r>
          </w:p>
        </w:tc>
        <w:tc>
          <w:tcPr>
            <w:tcW w:w="1135" w:type="dxa"/>
            <w:tcBorders>
              <w:top w:val="single" w:sz="4" w:space="0" w:color="auto"/>
              <w:left w:val="single" w:sz="4" w:space="0" w:color="auto"/>
              <w:bottom w:val="single" w:sz="4" w:space="0" w:color="auto"/>
              <w:right w:val="single" w:sz="4" w:space="0" w:color="auto"/>
            </w:tcBorders>
            <w:hideMark/>
          </w:tcPr>
          <w:p w:rsidR="00B51171" w:rsidRPr="0009112F" w:rsidRDefault="0009112F" w:rsidP="00151721">
            <w:pPr>
              <w:jc w:val="both"/>
              <w:rPr>
                <w:rFonts w:ascii="Times New Roman" w:hAnsi="Times New Roman"/>
                <w:sz w:val="20"/>
                <w:szCs w:val="20"/>
                <w:lang w:val="ro-RO"/>
              </w:rPr>
            </w:pPr>
            <w:r>
              <w:rPr>
                <w:rFonts w:ascii="Times New Roman" w:hAnsi="Times New Roman"/>
                <w:sz w:val="20"/>
                <w:szCs w:val="20"/>
                <w:lang w:val="ro-RO"/>
              </w:rPr>
              <w:t>31</w:t>
            </w:r>
          </w:p>
        </w:tc>
        <w:tc>
          <w:tcPr>
            <w:tcW w:w="992"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33</w:t>
            </w:r>
          </w:p>
        </w:tc>
        <w:tc>
          <w:tcPr>
            <w:tcW w:w="1276"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+2</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5.Chimia</w:t>
            </w:r>
          </w:p>
        </w:tc>
        <w:tc>
          <w:tcPr>
            <w:tcW w:w="1122"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10</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3</w:t>
            </w:r>
            <w:r w:rsidR="0031409D">
              <w:rPr>
                <w:rFonts w:ascii="Times New Roman" w:hAnsi="Times New Roman"/>
                <w:sz w:val="20"/>
                <w:szCs w:val="20"/>
                <w:lang w:val="ro-RO"/>
              </w:rPr>
              <w:t>50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31409D" w:rsidP="00151721">
            <w:pPr>
              <w:jc w:val="both"/>
              <w:rPr>
                <w:rFonts w:ascii="Times New Roman" w:hAnsi="Times New Roman"/>
                <w:sz w:val="20"/>
                <w:szCs w:val="20"/>
                <w:lang w:val="ro-RO"/>
              </w:rPr>
            </w:pPr>
            <w:r>
              <w:rPr>
                <w:rFonts w:ascii="Times New Roman" w:hAnsi="Times New Roman"/>
                <w:sz w:val="20"/>
                <w:szCs w:val="20"/>
                <w:lang w:val="ro-RO"/>
              </w:rPr>
              <w:t>347</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31409D" w:rsidP="00151721">
            <w:pPr>
              <w:jc w:val="both"/>
              <w:rPr>
                <w:rFonts w:ascii="Times New Roman" w:hAnsi="Times New Roman"/>
                <w:sz w:val="20"/>
                <w:szCs w:val="20"/>
                <w:lang w:val="ro-RO"/>
              </w:rPr>
            </w:pPr>
            <w:r>
              <w:rPr>
                <w:rFonts w:ascii="Times New Roman" w:hAnsi="Times New Roman"/>
                <w:sz w:val="20"/>
                <w:szCs w:val="20"/>
                <w:lang w:val="ro-RO"/>
              </w:rPr>
              <w:t>-3</w:t>
            </w:r>
          </w:p>
        </w:tc>
        <w:tc>
          <w:tcPr>
            <w:tcW w:w="1135"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rPr>
              <w:t>2</w:t>
            </w:r>
            <w:r>
              <w:rPr>
                <w:rFonts w:ascii="Times New Roman" w:hAnsi="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26</w:t>
            </w:r>
          </w:p>
        </w:tc>
        <w:tc>
          <w:tcPr>
            <w:tcW w:w="1276"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+2</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6.Informatica</w:t>
            </w:r>
          </w:p>
        </w:tc>
        <w:tc>
          <w:tcPr>
            <w:tcW w:w="1122" w:type="dxa"/>
            <w:tcBorders>
              <w:top w:val="single" w:sz="4" w:space="0" w:color="auto"/>
              <w:left w:val="single" w:sz="4" w:space="0" w:color="auto"/>
              <w:bottom w:val="single" w:sz="4" w:space="0" w:color="auto"/>
              <w:right w:val="single" w:sz="4" w:space="0" w:color="auto"/>
            </w:tcBorders>
            <w:hideMark/>
          </w:tcPr>
          <w:p w:rsidR="00B51171" w:rsidRPr="00052C0F" w:rsidRDefault="0031409D" w:rsidP="00151721">
            <w:pPr>
              <w:jc w:val="both"/>
              <w:rPr>
                <w:rFonts w:ascii="Times New Roman" w:hAnsi="Times New Roman"/>
                <w:sz w:val="20"/>
                <w:szCs w:val="20"/>
                <w:lang w:val="ro-RO"/>
              </w:rPr>
            </w:pPr>
            <w:r>
              <w:rPr>
                <w:rFonts w:ascii="Times New Roman" w:hAnsi="Times New Roman"/>
                <w:sz w:val="20"/>
                <w:szCs w:val="20"/>
                <w:lang w:val="ro-RO"/>
              </w:rPr>
              <w:t>10</w:t>
            </w:r>
          </w:p>
        </w:tc>
        <w:tc>
          <w:tcPr>
            <w:tcW w:w="1136" w:type="dxa"/>
            <w:gridSpan w:val="3"/>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350</w:t>
            </w:r>
          </w:p>
        </w:tc>
        <w:tc>
          <w:tcPr>
            <w:tcW w:w="992" w:type="dxa"/>
            <w:tcBorders>
              <w:top w:val="single" w:sz="4" w:space="0" w:color="auto"/>
              <w:left w:val="single" w:sz="4" w:space="0" w:color="auto"/>
              <w:bottom w:val="single" w:sz="4" w:space="0" w:color="auto"/>
              <w:right w:val="single" w:sz="4" w:space="0" w:color="auto"/>
            </w:tcBorders>
            <w:hideMark/>
          </w:tcPr>
          <w:p w:rsidR="00B51171" w:rsidRPr="0031409D" w:rsidRDefault="0031409D" w:rsidP="00151721">
            <w:pPr>
              <w:jc w:val="both"/>
              <w:rPr>
                <w:rFonts w:ascii="Times New Roman" w:hAnsi="Times New Roman"/>
                <w:sz w:val="20"/>
                <w:szCs w:val="20"/>
                <w:lang w:val="ro-RO"/>
              </w:rPr>
            </w:pPr>
            <w:r>
              <w:rPr>
                <w:rFonts w:ascii="Times New Roman" w:hAnsi="Times New Roman"/>
                <w:sz w:val="20"/>
                <w:szCs w:val="20"/>
                <w:lang w:val="ro-RO"/>
              </w:rPr>
              <w:t>339</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31409D" w:rsidP="00151721">
            <w:pPr>
              <w:jc w:val="both"/>
              <w:rPr>
                <w:rFonts w:ascii="Times New Roman" w:hAnsi="Times New Roman"/>
                <w:sz w:val="20"/>
                <w:szCs w:val="20"/>
                <w:lang w:val="ro-RO"/>
              </w:rPr>
            </w:pPr>
            <w:r>
              <w:rPr>
                <w:rFonts w:ascii="Times New Roman" w:hAnsi="Times New Roman"/>
                <w:sz w:val="20"/>
                <w:szCs w:val="20"/>
                <w:lang w:val="ro-RO"/>
              </w:rPr>
              <w:t>-11</w:t>
            </w:r>
          </w:p>
        </w:tc>
        <w:tc>
          <w:tcPr>
            <w:tcW w:w="1135"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 xml:space="preserve"> </w:t>
            </w:r>
          </w:p>
        </w:tc>
        <w:tc>
          <w:tcPr>
            <w:tcW w:w="2258" w:type="dxa"/>
            <w:gridSpan w:val="4"/>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b/>
                <w:i/>
                <w:sz w:val="20"/>
                <w:szCs w:val="20"/>
              </w:rPr>
            </w:pPr>
            <w:r w:rsidRPr="00052C0F">
              <w:rPr>
                <w:rFonts w:ascii="Times New Roman" w:hAnsi="Times New Roman"/>
                <w:b/>
                <w:i/>
                <w:sz w:val="20"/>
                <w:szCs w:val="20"/>
              </w:rPr>
              <w:t>Educaţie socioumanistică</w:t>
            </w:r>
          </w:p>
        </w:tc>
      </w:tr>
      <w:tr w:rsidR="00B51171" w:rsidRPr="00151721" w:rsidTr="00695F95">
        <w:trPr>
          <w:trHeight w:val="70"/>
        </w:trPr>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 xml:space="preserve"> 1.Istoria românilor şi unuversală</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18</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6</w:t>
            </w:r>
            <w:r w:rsidRPr="00052C0F">
              <w:rPr>
                <w:rFonts w:ascii="Times New Roman" w:hAnsi="Times New Roman"/>
                <w:sz w:val="20"/>
                <w:szCs w:val="20"/>
                <w:lang w:val="ro-RO"/>
              </w:rPr>
              <w:t>3</w:t>
            </w:r>
            <w:r w:rsidRPr="00052C0F">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lang w:val="ro-RO"/>
              </w:rPr>
              <w:t>591</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lang w:val="ro-RO"/>
              </w:rPr>
              <w:t>1</w:t>
            </w:r>
            <w:r w:rsidRPr="00052C0F">
              <w:rPr>
                <w:rFonts w:ascii="Times New Roman" w:hAnsi="Times New Roman"/>
                <w:sz w:val="20"/>
                <w:szCs w:val="20"/>
              </w:rPr>
              <w:t>5</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0711F0" w:rsidP="00151721">
            <w:pPr>
              <w:jc w:val="both"/>
              <w:rPr>
                <w:rFonts w:ascii="Times New Roman" w:hAnsi="Times New Roman"/>
                <w:sz w:val="20"/>
                <w:szCs w:val="20"/>
                <w:lang w:val="ro-RO"/>
              </w:rPr>
            </w:pPr>
            <w:r>
              <w:rPr>
                <w:rFonts w:ascii="Times New Roman" w:hAnsi="Times New Roman"/>
                <w:sz w:val="20"/>
                <w:szCs w:val="20"/>
                <w:lang w:val="ro-RO"/>
              </w:rPr>
              <w:t>39</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0711F0" w:rsidP="00151721">
            <w:pPr>
              <w:jc w:val="both"/>
              <w:rPr>
                <w:rFonts w:ascii="Times New Roman" w:hAnsi="Times New Roman"/>
                <w:sz w:val="20"/>
                <w:szCs w:val="20"/>
                <w:lang w:val="ro-RO"/>
              </w:rPr>
            </w:pPr>
            <w:r>
              <w:rPr>
                <w:rFonts w:ascii="Times New Roman" w:hAnsi="Times New Roman"/>
                <w:sz w:val="20"/>
                <w:szCs w:val="20"/>
                <w:lang w:val="ro-RO"/>
              </w:rPr>
              <w:t>38</w:t>
            </w:r>
          </w:p>
        </w:tc>
        <w:tc>
          <w:tcPr>
            <w:tcW w:w="1276" w:type="dxa"/>
            <w:tcBorders>
              <w:top w:val="single" w:sz="4" w:space="0" w:color="auto"/>
              <w:left w:val="single" w:sz="4" w:space="0" w:color="auto"/>
              <w:bottom w:val="single" w:sz="4" w:space="0" w:color="auto"/>
              <w:right w:val="single" w:sz="4" w:space="0" w:color="auto"/>
            </w:tcBorders>
            <w:hideMark/>
          </w:tcPr>
          <w:p w:rsidR="00B51171" w:rsidRPr="000711F0" w:rsidRDefault="00B51171" w:rsidP="00151721">
            <w:pPr>
              <w:jc w:val="both"/>
              <w:rPr>
                <w:rFonts w:ascii="Times New Roman" w:hAnsi="Times New Roman"/>
                <w:sz w:val="20"/>
                <w:szCs w:val="20"/>
                <w:lang w:val="ro-RO"/>
              </w:rPr>
            </w:pPr>
            <w:r w:rsidRPr="00052C0F">
              <w:rPr>
                <w:rFonts w:ascii="Times New Roman" w:hAnsi="Times New Roman"/>
                <w:sz w:val="20"/>
                <w:szCs w:val="20"/>
              </w:rPr>
              <w:t>-</w:t>
            </w:r>
            <w:r w:rsidR="000711F0">
              <w:rPr>
                <w:rFonts w:ascii="Times New Roman" w:hAnsi="Times New Roman"/>
                <w:sz w:val="20"/>
                <w:szCs w:val="20"/>
                <w:lang w:val="ro-RO"/>
              </w:rPr>
              <w:t>1</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2.Geografia</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9</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315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3</w:t>
            </w:r>
            <w:r w:rsidR="000711F0">
              <w:rPr>
                <w:rFonts w:ascii="Times New Roman" w:hAnsi="Times New Roman"/>
                <w:sz w:val="20"/>
                <w:szCs w:val="20"/>
                <w:lang w:val="ro-RO"/>
              </w:rPr>
              <w:t>17</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0711F0" w:rsidP="00151721">
            <w:pPr>
              <w:jc w:val="both"/>
              <w:rPr>
                <w:rFonts w:ascii="Times New Roman" w:hAnsi="Times New Roman"/>
                <w:sz w:val="20"/>
                <w:szCs w:val="20"/>
                <w:lang w:val="ro-RO"/>
              </w:rPr>
            </w:pPr>
            <w:r>
              <w:rPr>
                <w:rFonts w:ascii="Times New Roman" w:hAnsi="Times New Roman"/>
                <w:sz w:val="20"/>
                <w:szCs w:val="20"/>
                <w:lang w:val="ro-RO"/>
              </w:rPr>
              <w:t>2</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0711F0" w:rsidP="00151721">
            <w:pPr>
              <w:jc w:val="both"/>
              <w:rPr>
                <w:rFonts w:ascii="Times New Roman" w:hAnsi="Times New Roman"/>
                <w:sz w:val="20"/>
                <w:szCs w:val="20"/>
                <w:lang w:val="ro-RO"/>
              </w:rPr>
            </w:pPr>
            <w:r>
              <w:rPr>
                <w:rFonts w:ascii="Times New Roman" w:hAnsi="Times New Roman"/>
                <w:sz w:val="20"/>
                <w:szCs w:val="20"/>
                <w:lang w:val="ro-RO"/>
              </w:rPr>
              <w:t>36</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3</w:t>
            </w:r>
            <w:r w:rsidR="000711F0">
              <w:rPr>
                <w:rFonts w:ascii="Times New Roman" w:hAnsi="Times New Roman"/>
                <w:sz w:val="20"/>
                <w:szCs w:val="20"/>
                <w:lang w:val="ro-RO"/>
              </w:rPr>
              <w:t>6</w:t>
            </w:r>
          </w:p>
        </w:tc>
        <w:tc>
          <w:tcPr>
            <w:tcW w:w="1276"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3.Educaţia civică</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9</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315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3</w:t>
            </w:r>
            <w:r w:rsidRPr="00052C0F">
              <w:rPr>
                <w:rFonts w:ascii="Times New Roman" w:hAnsi="Times New Roman"/>
                <w:sz w:val="20"/>
                <w:szCs w:val="20"/>
                <w:lang w:val="ro-RO"/>
              </w:rPr>
              <w:t>10</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5</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36</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36</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2258" w:type="dxa"/>
            <w:gridSpan w:val="4"/>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b/>
                <w:i/>
                <w:sz w:val="20"/>
                <w:szCs w:val="20"/>
              </w:rPr>
            </w:pPr>
            <w:r w:rsidRPr="00052C0F">
              <w:rPr>
                <w:rFonts w:ascii="Times New Roman" w:hAnsi="Times New Roman"/>
                <w:b/>
                <w:i/>
                <w:sz w:val="20"/>
                <w:szCs w:val="20"/>
              </w:rPr>
              <w:t>Arte</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1.Ed.muzicală</w:t>
            </w:r>
          </w:p>
        </w:tc>
        <w:tc>
          <w:tcPr>
            <w:tcW w:w="113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7</w:t>
            </w:r>
          </w:p>
        </w:tc>
        <w:tc>
          <w:tcPr>
            <w:tcW w:w="1122"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245</w:t>
            </w:r>
          </w:p>
        </w:tc>
        <w:tc>
          <w:tcPr>
            <w:tcW w:w="992"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lang w:val="ro-RO"/>
              </w:rPr>
              <w:t>196</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w:t>
            </w:r>
            <w:r w:rsidR="000711F0">
              <w:rPr>
                <w:rFonts w:ascii="Times New Roman" w:hAnsi="Times New Roman"/>
                <w:sz w:val="20"/>
                <w:szCs w:val="20"/>
                <w:lang w:val="ro-RO"/>
              </w:rPr>
              <w:t>49</w:t>
            </w:r>
          </w:p>
        </w:tc>
        <w:tc>
          <w:tcPr>
            <w:tcW w:w="1135"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lang w:val="ro-RO"/>
              </w:rPr>
              <w:t>0</w:t>
            </w:r>
          </w:p>
        </w:tc>
        <w:tc>
          <w:tcPr>
            <w:tcW w:w="992" w:type="dxa"/>
            <w:tcBorders>
              <w:top w:val="single" w:sz="4" w:space="0" w:color="auto"/>
              <w:left w:val="single" w:sz="4" w:space="0" w:color="auto"/>
              <w:bottom w:val="single" w:sz="4" w:space="0" w:color="auto"/>
              <w:right w:val="single" w:sz="4" w:space="0" w:color="auto"/>
            </w:tcBorders>
            <w:hideMark/>
          </w:tcPr>
          <w:p w:rsidR="00B51171" w:rsidRPr="000711F0" w:rsidRDefault="000711F0" w:rsidP="00151721">
            <w:pPr>
              <w:jc w:val="both"/>
              <w:rPr>
                <w:rFonts w:ascii="Times New Roman" w:hAnsi="Times New Roman"/>
                <w:sz w:val="20"/>
                <w:szCs w:val="20"/>
                <w:lang w:val="ro-RO"/>
              </w:rPr>
            </w:pPr>
            <w:r>
              <w:rPr>
                <w:rFonts w:ascii="Times New Roman" w:hAnsi="Times New Roman"/>
                <w:sz w:val="20"/>
                <w:szCs w:val="20"/>
                <w:lang w:val="ro-RO"/>
              </w:rPr>
              <w:t>0</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2.Ed.plastică</w:t>
            </w:r>
          </w:p>
        </w:tc>
        <w:tc>
          <w:tcPr>
            <w:tcW w:w="113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5</w:t>
            </w:r>
          </w:p>
        </w:tc>
        <w:tc>
          <w:tcPr>
            <w:tcW w:w="1122"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175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166</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-9</w:t>
            </w:r>
          </w:p>
        </w:tc>
        <w:tc>
          <w:tcPr>
            <w:tcW w:w="1135" w:type="dxa"/>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20</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b/>
                <w:i/>
                <w:sz w:val="20"/>
                <w:szCs w:val="20"/>
              </w:rPr>
            </w:pPr>
            <w:r w:rsidRPr="00052C0F">
              <w:rPr>
                <w:rFonts w:ascii="Times New Roman" w:hAnsi="Times New Roman"/>
                <w:b/>
                <w:i/>
                <w:sz w:val="20"/>
                <w:szCs w:val="20"/>
              </w:rPr>
              <w:t>Tehnologii</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1.Ed.tehnologică</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14</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490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9264E" w:rsidP="00151721">
            <w:pPr>
              <w:jc w:val="both"/>
              <w:rPr>
                <w:rFonts w:ascii="Times New Roman" w:hAnsi="Times New Roman"/>
                <w:sz w:val="20"/>
                <w:szCs w:val="20"/>
                <w:lang w:val="ro-RO"/>
              </w:rPr>
            </w:pPr>
            <w:r>
              <w:rPr>
                <w:rFonts w:ascii="Times New Roman" w:hAnsi="Times New Roman"/>
                <w:sz w:val="20"/>
                <w:szCs w:val="20"/>
                <w:lang w:val="ro-RO"/>
              </w:rPr>
              <w:t>480</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w:t>
            </w:r>
            <w:r w:rsidR="00B9264E">
              <w:rPr>
                <w:rFonts w:ascii="Times New Roman" w:hAnsi="Times New Roman"/>
                <w:sz w:val="20"/>
                <w:szCs w:val="20"/>
                <w:lang w:val="ro-RO"/>
              </w:rPr>
              <w:t>10</w:t>
            </w:r>
          </w:p>
        </w:tc>
        <w:tc>
          <w:tcPr>
            <w:tcW w:w="1135" w:type="dxa"/>
            <w:tcBorders>
              <w:top w:val="single" w:sz="4" w:space="0" w:color="auto"/>
              <w:left w:val="single" w:sz="4" w:space="0" w:color="auto"/>
              <w:bottom w:val="single" w:sz="4" w:space="0" w:color="auto"/>
              <w:right w:val="single" w:sz="4" w:space="0" w:color="auto"/>
            </w:tcBorders>
            <w:hideMark/>
          </w:tcPr>
          <w:p w:rsidR="00B51171" w:rsidRPr="00B9264E" w:rsidRDefault="00B9264E" w:rsidP="00151721">
            <w:pPr>
              <w:jc w:val="both"/>
              <w:rPr>
                <w:rFonts w:ascii="Times New Roman" w:hAnsi="Times New Roman"/>
                <w:sz w:val="20"/>
                <w:szCs w:val="20"/>
                <w:lang w:val="ro-RO"/>
              </w:rPr>
            </w:pPr>
            <w:r>
              <w:rPr>
                <w:rFonts w:ascii="Times New Roman" w:hAnsi="Times New Roman"/>
                <w:sz w:val="20"/>
                <w:szCs w:val="20"/>
                <w:lang w:val="ro-RO"/>
              </w:rPr>
              <w:t>38</w:t>
            </w:r>
          </w:p>
        </w:tc>
        <w:tc>
          <w:tcPr>
            <w:tcW w:w="992" w:type="dxa"/>
            <w:tcBorders>
              <w:top w:val="single" w:sz="4" w:space="0" w:color="auto"/>
              <w:left w:val="single" w:sz="4" w:space="0" w:color="auto"/>
              <w:bottom w:val="single" w:sz="4" w:space="0" w:color="auto"/>
              <w:right w:val="single" w:sz="4" w:space="0" w:color="auto"/>
            </w:tcBorders>
            <w:hideMark/>
          </w:tcPr>
          <w:p w:rsidR="00B51171" w:rsidRPr="00B9264E" w:rsidRDefault="00B9264E" w:rsidP="00151721">
            <w:pPr>
              <w:jc w:val="both"/>
              <w:rPr>
                <w:rFonts w:ascii="Times New Roman" w:hAnsi="Times New Roman"/>
                <w:sz w:val="20"/>
                <w:szCs w:val="20"/>
                <w:lang w:val="ro-RO"/>
              </w:rPr>
            </w:pPr>
            <w:r>
              <w:rPr>
                <w:rFonts w:ascii="Times New Roman" w:hAnsi="Times New Roman"/>
                <w:sz w:val="20"/>
                <w:szCs w:val="20"/>
                <w:lang w:val="ro-RO"/>
              </w:rPr>
              <w:t>38</w:t>
            </w:r>
          </w:p>
        </w:tc>
        <w:tc>
          <w:tcPr>
            <w:tcW w:w="127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53" w:type="dxa"/>
            <w:gridSpan w:val="3"/>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0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r>
      <w:tr w:rsidR="00B51171" w:rsidRPr="00151721" w:rsidTr="00695F95">
        <w:tc>
          <w:tcPr>
            <w:tcW w:w="10031" w:type="dxa"/>
            <w:gridSpan w:val="11"/>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5"/>
              </w:numPr>
              <w:jc w:val="both"/>
              <w:rPr>
                <w:rFonts w:ascii="Times New Roman" w:hAnsi="Times New Roman"/>
                <w:b/>
                <w:i/>
                <w:sz w:val="20"/>
                <w:szCs w:val="20"/>
              </w:rPr>
            </w:pPr>
            <w:r w:rsidRPr="00052C0F">
              <w:rPr>
                <w:rFonts w:ascii="Times New Roman" w:hAnsi="Times New Roman"/>
                <w:b/>
                <w:i/>
                <w:sz w:val="20"/>
                <w:szCs w:val="20"/>
              </w:rPr>
              <w:t>Sport</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rPr>
            </w:pPr>
            <w:r w:rsidRPr="00052C0F">
              <w:rPr>
                <w:rFonts w:ascii="Times New Roman" w:hAnsi="Times New Roman"/>
                <w:sz w:val="20"/>
                <w:szCs w:val="20"/>
              </w:rPr>
              <w:t>1.Ed.fizică</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lang w:val="ro-RO"/>
              </w:rPr>
              <w:t>18</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6</w:t>
            </w:r>
            <w:r w:rsidRPr="00052C0F">
              <w:rPr>
                <w:rFonts w:ascii="Times New Roman" w:hAnsi="Times New Roman"/>
                <w:sz w:val="20"/>
                <w:szCs w:val="20"/>
                <w:lang w:val="ro-RO"/>
              </w:rPr>
              <w:t>30</w:t>
            </w:r>
          </w:p>
        </w:tc>
        <w:tc>
          <w:tcPr>
            <w:tcW w:w="1132"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6</w:t>
            </w:r>
            <w:r w:rsidR="00B9264E">
              <w:rPr>
                <w:rFonts w:ascii="Times New Roman" w:hAnsi="Times New Roman"/>
                <w:sz w:val="20"/>
                <w:szCs w:val="20"/>
                <w:lang w:val="ro-RO"/>
              </w:rPr>
              <w:t>22</w:t>
            </w:r>
          </w:p>
        </w:tc>
        <w:tc>
          <w:tcPr>
            <w:tcW w:w="113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sz w:val="20"/>
                <w:szCs w:val="20"/>
                <w:lang w:val="ro-RO"/>
              </w:rPr>
            </w:pPr>
            <w:r w:rsidRPr="00052C0F">
              <w:rPr>
                <w:rFonts w:ascii="Times New Roman" w:hAnsi="Times New Roman"/>
                <w:sz w:val="20"/>
                <w:szCs w:val="20"/>
              </w:rPr>
              <w:t>-</w:t>
            </w:r>
            <w:r w:rsidR="00B9264E">
              <w:rPr>
                <w:rFonts w:ascii="Times New Roman" w:hAnsi="Times New Roman"/>
                <w:sz w:val="20"/>
                <w:szCs w:val="20"/>
                <w:lang w:val="ro-RO"/>
              </w:rPr>
              <w:t>8</w:t>
            </w:r>
          </w:p>
        </w:tc>
        <w:tc>
          <w:tcPr>
            <w:tcW w:w="1135" w:type="dxa"/>
            <w:tcBorders>
              <w:top w:val="single" w:sz="4" w:space="0" w:color="auto"/>
              <w:left w:val="single" w:sz="4" w:space="0" w:color="auto"/>
              <w:bottom w:val="single" w:sz="4" w:space="0" w:color="auto"/>
              <w:right w:val="single" w:sz="4" w:space="0" w:color="auto"/>
            </w:tcBorders>
            <w:hideMark/>
          </w:tcPr>
          <w:p w:rsidR="00B51171" w:rsidRPr="00B9264E" w:rsidRDefault="00B9264E" w:rsidP="00151721">
            <w:pPr>
              <w:jc w:val="both"/>
              <w:rPr>
                <w:rFonts w:ascii="Times New Roman" w:hAnsi="Times New Roman"/>
                <w:sz w:val="20"/>
                <w:szCs w:val="20"/>
                <w:lang w:val="ro-RO"/>
              </w:rPr>
            </w:pPr>
            <w:r>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6178D0" w:rsidRDefault="006178D0" w:rsidP="00151721">
            <w:pPr>
              <w:jc w:val="both"/>
              <w:rPr>
                <w:rFonts w:ascii="Times New Roman" w:hAnsi="Times New Roman"/>
                <w:sz w:val="20"/>
                <w:szCs w:val="20"/>
                <w:lang w:val="ro-RO"/>
              </w:rPr>
            </w:pPr>
            <w:r>
              <w:rPr>
                <w:rFonts w:ascii="Times New Roman" w:hAnsi="Times New Roman"/>
                <w:sz w:val="20"/>
                <w:szCs w:val="20"/>
                <w:lang w:val="ro-RO"/>
              </w:rPr>
              <w:t>141</w:t>
            </w:r>
          </w:p>
        </w:tc>
        <w:tc>
          <w:tcPr>
            <w:tcW w:w="1276" w:type="dxa"/>
            <w:tcBorders>
              <w:top w:val="single" w:sz="4" w:space="0" w:color="auto"/>
              <w:left w:val="single" w:sz="4" w:space="0" w:color="auto"/>
              <w:bottom w:val="single" w:sz="4" w:space="0" w:color="auto"/>
              <w:right w:val="single" w:sz="4" w:space="0" w:color="auto"/>
            </w:tcBorders>
            <w:hideMark/>
          </w:tcPr>
          <w:p w:rsidR="00B51171" w:rsidRPr="006178D0" w:rsidRDefault="006178D0" w:rsidP="00151721">
            <w:pPr>
              <w:jc w:val="both"/>
              <w:rPr>
                <w:rFonts w:ascii="Times New Roman" w:hAnsi="Times New Roman"/>
                <w:sz w:val="20"/>
                <w:szCs w:val="20"/>
                <w:lang w:val="ro-RO"/>
              </w:rPr>
            </w:pPr>
            <w:r>
              <w:rPr>
                <w:rFonts w:ascii="Times New Roman" w:hAnsi="Times New Roman"/>
                <w:sz w:val="20"/>
                <w:szCs w:val="20"/>
                <w:lang w:val="ro-RO"/>
              </w:rPr>
              <w:t>1</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53" w:type="dxa"/>
            <w:gridSpan w:val="3"/>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0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sz w:val="20"/>
                <w:szCs w:val="20"/>
              </w:rPr>
            </w:pP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DB1212" w:rsidRDefault="00DB1212" w:rsidP="00617BBC">
            <w:pPr>
              <w:rPr>
                <w:rFonts w:ascii="Times New Roman" w:hAnsi="Times New Roman"/>
                <w:b/>
                <w:i/>
                <w:sz w:val="20"/>
                <w:szCs w:val="20"/>
                <w:lang w:val="ro-RO"/>
              </w:rPr>
            </w:pPr>
            <w:r w:rsidRPr="00DB1212">
              <w:rPr>
                <w:rFonts w:ascii="Times New Roman" w:hAnsi="Times New Roman"/>
                <w:b/>
                <w:i/>
                <w:sz w:val="20"/>
                <w:szCs w:val="20"/>
                <w:lang w:val="en-US"/>
              </w:rPr>
              <w:t xml:space="preserve">Total după </w:t>
            </w:r>
            <w:r w:rsidR="00617BBC">
              <w:rPr>
                <w:rFonts w:ascii="Times New Roman" w:hAnsi="Times New Roman"/>
                <w:b/>
                <w:i/>
                <w:sz w:val="20"/>
                <w:szCs w:val="20"/>
                <w:lang w:val="en-US"/>
              </w:rPr>
              <w:t>tarificație</w:t>
            </w:r>
          </w:p>
        </w:tc>
        <w:tc>
          <w:tcPr>
            <w:tcW w:w="1153"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DB1212" w:rsidP="00151721">
            <w:pPr>
              <w:jc w:val="both"/>
              <w:rPr>
                <w:rFonts w:ascii="Times New Roman" w:hAnsi="Times New Roman"/>
                <w:b/>
                <w:i/>
                <w:sz w:val="20"/>
                <w:szCs w:val="20"/>
              </w:rPr>
            </w:pPr>
            <w:r>
              <w:rPr>
                <w:rFonts w:ascii="Times New Roman" w:hAnsi="Times New Roman"/>
                <w:b/>
                <w:i/>
                <w:sz w:val="20"/>
                <w:szCs w:val="20"/>
              </w:rPr>
              <w:t>2</w:t>
            </w:r>
            <w:r w:rsidR="00685460">
              <w:rPr>
                <w:rFonts w:ascii="Times New Roman" w:hAnsi="Times New Roman"/>
                <w:b/>
                <w:i/>
                <w:sz w:val="20"/>
                <w:szCs w:val="20"/>
                <w:lang w:val="ro-RO"/>
              </w:rPr>
              <w:t>76</w:t>
            </w:r>
            <w:r w:rsidR="00B51171" w:rsidRPr="00052C0F">
              <w:rPr>
                <w:rFonts w:ascii="Times New Roman" w:hAnsi="Times New Roman"/>
                <w:b/>
                <w:i/>
                <w:sz w:val="20"/>
                <w:szCs w:val="20"/>
              </w:rPr>
              <w:t>/18</w:t>
            </w:r>
          </w:p>
        </w:tc>
        <w:tc>
          <w:tcPr>
            <w:tcW w:w="1105" w:type="dxa"/>
            <w:tcBorders>
              <w:top w:val="single" w:sz="4" w:space="0" w:color="auto"/>
              <w:left w:val="single" w:sz="4" w:space="0" w:color="auto"/>
              <w:bottom w:val="single" w:sz="4" w:space="0" w:color="auto"/>
              <w:right w:val="single" w:sz="4" w:space="0" w:color="auto"/>
            </w:tcBorders>
            <w:hideMark/>
          </w:tcPr>
          <w:p w:rsidR="00B51171" w:rsidRPr="00052C0F" w:rsidRDefault="00617BBC" w:rsidP="00151721">
            <w:pPr>
              <w:jc w:val="both"/>
              <w:rPr>
                <w:rFonts w:ascii="Times New Roman" w:hAnsi="Times New Roman"/>
                <w:b/>
                <w:i/>
                <w:sz w:val="20"/>
                <w:szCs w:val="20"/>
                <w:lang w:val="ro-RO"/>
              </w:rPr>
            </w:pPr>
            <w:r>
              <w:rPr>
                <w:rFonts w:ascii="Times New Roman" w:hAnsi="Times New Roman"/>
                <w:b/>
                <w:i/>
                <w:sz w:val="20"/>
                <w:szCs w:val="20"/>
                <w:lang w:val="ro-RO"/>
              </w:rPr>
              <w:t>9660</w:t>
            </w:r>
          </w:p>
        </w:tc>
        <w:tc>
          <w:tcPr>
            <w:tcW w:w="1132" w:type="dxa"/>
            <w:gridSpan w:val="2"/>
            <w:tcBorders>
              <w:top w:val="single" w:sz="4" w:space="0" w:color="auto"/>
              <w:left w:val="single" w:sz="4" w:space="0" w:color="auto"/>
              <w:bottom w:val="single" w:sz="4" w:space="0" w:color="auto"/>
              <w:right w:val="single" w:sz="4" w:space="0" w:color="auto"/>
            </w:tcBorders>
            <w:hideMark/>
          </w:tcPr>
          <w:p w:rsidR="00B51171" w:rsidRPr="00515BEA" w:rsidRDefault="00617BBC" w:rsidP="00151721">
            <w:pPr>
              <w:jc w:val="both"/>
              <w:rPr>
                <w:rFonts w:ascii="Times New Roman" w:hAnsi="Times New Roman"/>
                <w:b/>
                <w:i/>
                <w:sz w:val="20"/>
                <w:szCs w:val="20"/>
                <w:lang w:val="ro-RO"/>
              </w:rPr>
            </w:pPr>
            <w:r>
              <w:rPr>
                <w:rFonts w:ascii="Times New Roman" w:hAnsi="Times New Roman"/>
                <w:b/>
                <w:i/>
                <w:sz w:val="20"/>
                <w:szCs w:val="20"/>
                <w:lang w:val="ro-RO"/>
              </w:rPr>
              <w:t>9392</w:t>
            </w:r>
          </w:p>
        </w:tc>
        <w:tc>
          <w:tcPr>
            <w:tcW w:w="113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i/>
                <w:sz w:val="20"/>
                <w:szCs w:val="20"/>
                <w:lang w:val="ro-RO"/>
              </w:rPr>
            </w:pPr>
            <w:r w:rsidRPr="00052C0F">
              <w:rPr>
                <w:rFonts w:ascii="Times New Roman" w:hAnsi="Times New Roman"/>
                <w:b/>
                <w:i/>
                <w:sz w:val="20"/>
                <w:szCs w:val="20"/>
                <w:lang w:val="ro-RO"/>
              </w:rPr>
              <w:t>268</w:t>
            </w:r>
          </w:p>
        </w:tc>
        <w:tc>
          <w:tcPr>
            <w:tcW w:w="1135"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b/>
                <w:i/>
                <w:sz w:val="20"/>
                <w:szCs w:val="20"/>
                <w:lang w:val="ro-RO"/>
              </w:rPr>
            </w:pPr>
            <w:r>
              <w:rPr>
                <w:rFonts w:ascii="Times New Roman" w:hAnsi="Times New Roman"/>
                <w:b/>
                <w:i/>
                <w:sz w:val="20"/>
                <w:szCs w:val="20"/>
                <w:lang w:val="ro-RO"/>
              </w:rPr>
              <w:t>750</w:t>
            </w:r>
          </w:p>
        </w:tc>
        <w:tc>
          <w:tcPr>
            <w:tcW w:w="992"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b/>
                <w:i/>
                <w:sz w:val="20"/>
                <w:szCs w:val="20"/>
                <w:lang w:val="ro-RO"/>
              </w:rPr>
            </w:pPr>
            <w:r>
              <w:rPr>
                <w:rFonts w:ascii="Times New Roman" w:hAnsi="Times New Roman"/>
                <w:b/>
                <w:i/>
                <w:sz w:val="20"/>
                <w:szCs w:val="20"/>
                <w:lang w:val="ro-RO"/>
              </w:rPr>
              <w:t>756</w:t>
            </w:r>
          </w:p>
        </w:tc>
        <w:tc>
          <w:tcPr>
            <w:tcW w:w="1276"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b/>
                <w:i/>
                <w:sz w:val="20"/>
                <w:szCs w:val="20"/>
                <w:lang w:val="ro-RO"/>
              </w:rPr>
            </w:pPr>
            <w:r>
              <w:rPr>
                <w:rFonts w:ascii="Times New Roman" w:hAnsi="Times New Roman"/>
                <w:b/>
                <w:i/>
                <w:sz w:val="20"/>
                <w:szCs w:val="20"/>
                <w:lang w:val="ro-RO"/>
              </w:rPr>
              <w:t>+6</w:t>
            </w:r>
          </w:p>
        </w:tc>
      </w:tr>
      <w:tr w:rsidR="00B51171" w:rsidRPr="00151721" w:rsidTr="00695F95">
        <w:tc>
          <w:tcPr>
            <w:tcW w:w="210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DE1A45">
            <w:pPr>
              <w:rPr>
                <w:rFonts w:ascii="Times New Roman" w:hAnsi="Times New Roman"/>
                <w:b/>
                <w:i/>
                <w:sz w:val="20"/>
                <w:szCs w:val="20"/>
              </w:rPr>
            </w:pPr>
            <w:r w:rsidRPr="00052C0F">
              <w:rPr>
                <w:rFonts w:ascii="Times New Roman" w:hAnsi="Times New Roman"/>
                <w:b/>
                <w:i/>
                <w:sz w:val="20"/>
                <w:szCs w:val="20"/>
              </w:rPr>
              <w:t>%</w:t>
            </w:r>
            <w:r w:rsidRPr="00052C0F">
              <w:rPr>
                <w:rFonts w:ascii="Times New Roman" w:hAnsi="Times New Roman"/>
                <w:b/>
                <w:i/>
                <w:sz w:val="20"/>
                <w:szCs w:val="20"/>
                <w:lang w:val="ro-RO"/>
              </w:rPr>
              <w:t xml:space="preserve"> </w:t>
            </w:r>
            <w:r w:rsidRPr="00052C0F">
              <w:rPr>
                <w:rFonts w:ascii="Times New Roman" w:hAnsi="Times New Roman"/>
                <w:b/>
                <w:i/>
                <w:sz w:val="20"/>
                <w:szCs w:val="20"/>
              </w:rPr>
              <w:t>realizării curriculumului</w:t>
            </w:r>
          </w:p>
        </w:tc>
        <w:tc>
          <w:tcPr>
            <w:tcW w:w="1153" w:type="dxa"/>
            <w:gridSpan w:val="3"/>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b/>
                <w:i/>
                <w:sz w:val="20"/>
                <w:szCs w:val="20"/>
              </w:rPr>
            </w:pPr>
          </w:p>
        </w:tc>
        <w:tc>
          <w:tcPr>
            <w:tcW w:w="110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b/>
                <w:i/>
                <w:sz w:val="20"/>
                <w:szCs w:val="20"/>
              </w:rPr>
            </w:pPr>
          </w:p>
        </w:tc>
        <w:tc>
          <w:tcPr>
            <w:tcW w:w="1132"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jc w:val="both"/>
              <w:rPr>
                <w:rFonts w:ascii="Times New Roman" w:hAnsi="Times New Roman"/>
                <w:b/>
                <w:i/>
                <w:sz w:val="20"/>
                <w:szCs w:val="20"/>
              </w:rPr>
            </w:pPr>
            <w:r w:rsidRPr="00052C0F">
              <w:rPr>
                <w:rFonts w:ascii="Times New Roman" w:hAnsi="Times New Roman"/>
                <w:b/>
                <w:i/>
                <w:sz w:val="20"/>
                <w:szCs w:val="20"/>
              </w:rPr>
              <w:t>9</w:t>
            </w:r>
            <w:r w:rsidR="00DB1212">
              <w:rPr>
                <w:rFonts w:ascii="Times New Roman" w:hAnsi="Times New Roman"/>
                <w:b/>
                <w:i/>
                <w:sz w:val="20"/>
                <w:szCs w:val="20"/>
                <w:lang w:val="ro-RO"/>
              </w:rPr>
              <w:t>7,</w:t>
            </w:r>
            <w:r w:rsidRPr="00052C0F">
              <w:rPr>
                <w:rFonts w:ascii="Times New Roman" w:hAnsi="Times New Roman"/>
                <w:b/>
                <w:i/>
                <w:sz w:val="20"/>
                <w:szCs w:val="20"/>
                <w:lang w:val="ro-RO"/>
              </w:rPr>
              <w:t>1</w:t>
            </w:r>
            <w:r w:rsidR="00DB1212">
              <w:rPr>
                <w:rFonts w:ascii="Times New Roman" w:hAnsi="Times New Roman"/>
                <w:b/>
                <w:i/>
                <w:sz w:val="20"/>
                <w:szCs w:val="20"/>
                <w:lang w:val="ro-RO"/>
              </w:rPr>
              <w:t>5</w:t>
            </w:r>
            <w:r w:rsidRPr="00052C0F">
              <w:rPr>
                <w:rFonts w:ascii="Times New Roman" w:hAnsi="Times New Roman"/>
                <w:b/>
                <w:i/>
                <w:sz w:val="20"/>
                <w:szCs w:val="20"/>
              </w:rPr>
              <w:t>%</w:t>
            </w:r>
          </w:p>
        </w:tc>
        <w:tc>
          <w:tcPr>
            <w:tcW w:w="1136" w:type="dxa"/>
            <w:tcBorders>
              <w:top w:val="single" w:sz="4" w:space="0" w:color="auto"/>
              <w:left w:val="single" w:sz="4" w:space="0" w:color="auto"/>
              <w:bottom w:val="single" w:sz="4" w:space="0" w:color="auto"/>
              <w:right w:val="single" w:sz="4" w:space="0" w:color="auto"/>
            </w:tcBorders>
            <w:hideMark/>
          </w:tcPr>
          <w:p w:rsidR="00B51171" w:rsidRPr="00052C0F" w:rsidRDefault="00814439" w:rsidP="00151721">
            <w:pPr>
              <w:jc w:val="both"/>
              <w:rPr>
                <w:rFonts w:ascii="Times New Roman" w:hAnsi="Times New Roman"/>
                <w:b/>
                <w:i/>
                <w:sz w:val="20"/>
                <w:szCs w:val="20"/>
              </w:rPr>
            </w:pPr>
            <w:r>
              <w:rPr>
                <w:rFonts w:ascii="Times New Roman" w:hAnsi="Times New Roman"/>
                <w:b/>
                <w:i/>
                <w:sz w:val="20"/>
                <w:szCs w:val="20"/>
                <w:lang w:val="ro-RO"/>
              </w:rPr>
              <w:t>2,84</w:t>
            </w:r>
            <w:r w:rsidR="00B51171" w:rsidRPr="00052C0F">
              <w:rPr>
                <w:rFonts w:ascii="Times New Roman" w:hAnsi="Times New Roman"/>
                <w:b/>
                <w:i/>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jc w:val="both"/>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b/>
                <w:i/>
                <w:sz w:val="20"/>
                <w:szCs w:val="20"/>
                <w:lang w:val="ro-RO"/>
              </w:rPr>
            </w:pPr>
            <w:r>
              <w:rPr>
                <w:rFonts w:ascii="Times New Roman" w:hAnsi="Times New Roman"/>
                <w:b/>
                <w:i/>
                <w:sz w:val="20"/>
                <w:szCs w:val="20"/>
                <w:lang w:val="ro-RO"/>
              </w:rPr>
              <w:t>100,8</w:t>
            </w:r>
          </w:p>
        </w:tc>
        <w:tc>
          <w:tcPr>
            <w:tcW w:w="1276"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b/>
                <w:i/>
                <w:sz w:val="20"/>
                <w:szCs w:val="20"/>
                <w:lang w:val="ro-RO"/>
              </w:rPr>
            </w:pPr>
            <w:r>
              <w:rPr>
                <w:rFonts w:ascii="Times New Roman" w:hAnsi="Times New Roman"/>
                <w:b/>
                <w:i/>
                <w:sz w:val="20"/>
                <w:szCs w:val="20"/>
                <w:lang w:val="ro-RO"/>
              </w:rPr>
              <w:t>+0,8</w:t>
            </w:r>
          </w:p>
        </w:tc>
      </w:tr>
      <w:tr w:rsidR="005E68EE" w:rsidRPr="00151721" w:rsidTr="00695F95">
        <w:tc>
          <w:tcPr>
            <w:tcW w:w="2102" w:type="dxa"/>
            <w:tcBorders>
              <w:top w:val="single" w:sz="4" w:space="0" w:color="auto"/>
              <w:left w:val="single" w:sz="4" w:space="0" w:color="auto"/>
              <w:bottom w:val="single" w:sz="4" w:space="0" w:color="auto"/>
              <w:right w:val="single" w:sz="4" w:space="0" w:color="auto"/>
            </w:tcBorders>
          </w:tcPr>
          <w:p w:rsidR="005E68EE" w:rsidRPr="005E68EE" w:rsidRDefault="005E68EE" w:rsidP="00DE1A45">
            <w:pPr>
              <w:rPr>
                <w:rFonts w:ascii="Times New Roman" w:hAnsi="Times New Roman"/>
                <w:b/>
                <w:i/>
                <w:sz w:val="20"/>
                <w:szCs w:val="20"/>
                <w:lang w:val="en-US"/>
              </w:rPr>
            </w:pPr>
            <w:r w:rsidRPr="00DB1212">
              <w:rPr>
                <w:rFonts w:ascii="Times New Roman" w:hAnsi="Times New Roman"/>
                <w:b/>
                <w:i/>
                <w:sz w:val="20"/>
                <w:szCs w:val="20"/>
                <w:lang w:val="en-US"/>
              </w:rPr>
              <w:t xml:space="preserve">Total după </w:t>
            </w:r>
            <w:r>
              <w:rPr>
                <w:rFonts w:ascii="Times New Roman" w:hAnsi="Times New Roman"/>
                <w:b/>
                <w:i/>
                <w:sz w:val="20"/>
                <w:szCs w:val="20"/>
                <w:lang w:val="ro-RO"/>
              </w:rPr>
              <w:t>planul de tarificație</w:t>
            </w:r>
          </w:p>
        </w:tc>
        <w:tc>
          <w:tcPr>
            <w:tcW w:w="1153" w:type="dxa"/>
            <w:gridSpan w:val="3"/>
            <w:tcBorders>
              <w:top w:val="single" w:sz="4" w:space="0" w:color="auto"/>
              <w:left w:val="single" w:sz="4" w:space="0" w:color="auto"/>
              <w:bottom w:val="single" w:sz="4" w:space="0" w:color="auto"/>
              <w:right w:val="single" w:sz="4" w:space="0" w:color="auto"/>
            </w:tcBorders>
          </w:tcPr>
          <w:p w:rsidR="005E68EE" w:rsidRPr="005E68EE" w:rsidRDefault="00685460" w:rsidP="00151721">
            <w:pPr>
              <w:jc w:val="both"/>
              <w:rPr>
                <w:rFonts w:ascii="Times New Roman" w:hAnsi="Times New Roman"/>
                <w:b/>
                <w:i/>
                <w:sz w:val="20"/>
                <w:szCs w:val="20"/>
                <w:lang w:val="en-US"/>
              </w:rPr>
            </w:pPr>
            <w:r>
              <w:rPr>
                <w:rFonts w:ascii="Times New Roman" w:hAnsi="Times New Roman"/>
                <w:b/>
                <w:i/>
                <w:sz w:val="20"/>
                <w:szCs w:val="20"/>
                <w:lang w:val="en-US"/>
              </w:rPr>
              <w:t>276</w:t>
            </w:r>
          </w:p>
        </w:tc>
        <w:tc>
          <w:tcPr>
            <w:tcW w:w="1105" w:type="dxa"/>
            <w:tcBorders>
              <w:top w:val="single" w:sz="4" w:space="0" w:color="auto"/>
              <w:left w:val="single" w:sz="4" w:space="0" w:color="auto"/>
              <w:bottom w:val="single" w:sz="4" w:space="0" w:color="auto"/>
              <w:right w:val="single" w:sz="4" w:space="0" w:color="auto"/>
            </w:tcBorders>
          </w:tcPr>
          <w:p w:rsidR="005E68EE" w:rsidRPr="005E68EE" w:rsidRDefault="00685460" w:rsidP="00151721">
            <w:pPr>
              <w:jc w:val="both"/>
              <w:rPr>
                <w:rFonts w:ascii="Times New Roman" w:hAnsi="Times New Roman"/>
                <w:b/>
                <w:i/>
                <w:sz w:val="20"/>
                <w:szCs w:val="20"/>
                <w:lang w:val="en-US"/>
              </w:rPr>
            </w:pPr>
            <w:r>
              <w:rPr>
                <w:rFonts w:ascii="Times New Roman" w:hAnsi="Times New Roman"/>
                <w:b/>
                <w:i/>
                <w:sz w:val="20"/>
                <w:szCs w:val="20"/>
                <w:lang w:val="en-US"/>
              </w:rPr>
              <w:t>9660</w:t>
            </w:r>
          </w:p>
        </w:tc>
        <w:tc>
          <w:tcPr>
            <w:tcW w:w="1132" w:type="dxa"/>
            <w:gridSpan w:val="2"/>
            <w:tcBorders>
              <w:top w:val="single" w:sz="4" w:space="0" w:color="auto"/>
              <w:left w:val="single" w:sz="4" w:space="0" w:color="auto"/>
              <w:bottom w:val="single" w:sz="4" w:space="0" w:color="auto"/>
              <w:right w:val="single" w:sz="4" w:space="0" w:color="auto"/>
            </w:tcBorders>
          </w:tcPr>
          <w:p w:rsidR="005E68EE" w:rsidRPr="005E68EE" w:rsidRDefault="005E68EE" w:rsidP="00151721">
            <w:pPr>
              <w:jc w:val="both"/>
              <w:rPr>
                <w:rFonts w:ascii="Times New Roman" w:hAnsi="Times New Roman"/>
                <w:b/>
                <w:i/>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E68EE" w:rsidRDefault="005E68EE" w:rsidP="00151721">
            <w:pPr>
              <w:jc w:val="both"/>
              <w:rPr>
                <w:rFonts w:ascii="Times New Roman" w:hAnsi="Times New Roman"/>
                <w:b/>
                <w:i/>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5E68EE" w:rsidRPr="005E68EE" w:rsidRDefault="005E68EE" w:rsidP="00151721">
            <w:pPr>
              <w:jc w:val="both"/>
              <w:rPr>
                <w:rFonts w:ascii="Times New Roman" w:hAnsi="Times New Roman"/>
                <w:b/>
                <w:i/>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E68EE" w:rsidRDefault="005E68EE" w:rsidP="00151721">
            <w:pPr>
              <w:jc w:val="both"/>
              <w:rPr>
                <w:rFonts w:ascii="Times New Roman" w:hAnsi="Times New Roman"/>
                <w:b/>
                <w:i/>
                <w:sz w:val="20"/>
                <w:szCs w:val="20"/>
                <w:lang w:val="ro-RO"/>
              </w:rPr>
            </w:pPr>
          </w:p>
        </w:tc>
        <w:tc>
          <w:tcPr>
            <w:tcW w:w="1276" w:type="dxa"/>
            <w:tcBorders>
              <w:top w:val="single" w:sz="4" w:space="0" w:color="auto"/>
              <w:left w:val="single" w:sz="4" w:space="0" w:color="auto"/>
              <w:bottom w:val="single" w:sz="4" w:space="0" w:color="auto"/>
              <w:right w:val="single" w:sz="4" w:space="0" w:color="auto"/>
            </w:tcBorders>
          </w:tcPr>
          <w:p w:rsidR="005E68EE" w:rsidRDefault="005E68EE" w:rsidP="00151721">
            <w:pPr>
              <w:jc w:val="both"/>
              <w:rPr>
                <w:rFonts w:ascii="Times New Roman" w:hAnsi="Times New Roman"/>
                <w:b/>
                <w:i/>
                <w:sz w:val="20"/>
                <w:szCs w:val="20"/>
                <w:lang w:val="ro-RO"/>
              </w:rPr>
            </w:pPr>
          </w:p>
        </w:tc>
      </w:tr>
    </w:tbl>
    <w:p w:rsidR="00B51171" w:rsidRPr="00052C0F" w:rsidRDefault="00B51171" w:rsidP="00052C0F">
      <w:pPr>
        <w:tabs>
          <w:tab w:val="left" w:pos="7320"/>
        </w:tabs>
        <w:jc w:val="both"/>
        <w:rPr>
          <w:rFonts w:ascii="Times New Roman" w:eastAsia="Calibri" w:hAnsi="Times New Roman" w:cs="Times New Roman"/>
          <w:sz w:val="24"/>
          <w:szCs w:val="24"/>
        </w:rPr>
      </w:pPr>
      <w:r w:rsidRPr="00151721">
        <w:rPr>
          <w:rFonts w:ascii="Times New Roman" w:eastAsia="Calibri" w:hAnsi="Times New Roman" w:cs="Times New Roman"/>
          <w:b/>
          <w:i/>
          <w:sz w:val="24"/>
          <w:szCs w:val="24"/>
          <w:u w:val="single"/>
        </w:rPr>
        <w:lastRenderedPageBreak/>
        <w:t>B.Ciclul liceal</w:t>
      </w:r>
    </w:p>
    <w:tbl>
      <w:tblPr>
        <w:tblStyle w:val="TableGrid"/>
        <w:tblW w:w="10031" w:type="dxa"/>
        <w:tblLayout w:type="fixed"/>
        <w:tblLook w:val="04A0" w:firstRow="1" w:lastRow="0" w:firstColumn="1" w:lastColumn="0" w:noHBand="0" w:noVBand="1"/>
      </w:tblPr>
      <w:tblGrid>
        <w:gridCol w:w="2107"/>
        <w:gridCol w:w="1110"/>
        <w:gridCol w:w="25"/>
        <w:gridCol w:w="1251"/>
        <w:gridCol w:w="992"/>
        <w:gridCol w:w="1278"/>
        <w:gridCol w:w="1138"/>
        <w:gridCol w:w="992"/>
        <w:gridCol w:w="1138"/>
      </w:tblGrid>
      <w:tr w:rsidR="00B51171" w:rsidRPr="00151721" w:rsidTr="00052C0F">
        <w:trPr>
          <w:trHeight w:val="645"/>
        </w:trPr>
        <w:tc>
          <w:tcPr>
            <w:tcW w:w="2107"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Aria curriculară/Disciplina</w:t>
            </w:r>
          </w:p>
        </w:tc>
        <w:tc>
          <w:tcPr>
            <w:tcW w:w="2386" w:type="dxa"/>
            <w:gridSpan w:val="3"/>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Ore prevăzute</w:t>
            </w:r>
          </w:p>
          <w:p w:rsidR="00B51171" w:rsidRPr="00151721" w:rsidRDefault="00B51171" w:rsidP="00151721">
            <w:pPr>
              <w:jc w:val="both"/>
              <w:rPr>
                <w:rFonts w:ascii="Times New Roman" w:hAnsi="Times New Roman"/>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Ore realizate</w:t>
            </w:r>
          </w:p>
        </w:tc>
        <w:tc>
          <w:tcPr>
            <w:tcW w:w="1278"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Ore nerealizate</w:t>
            </w:r>
          </w:p>
        </w:tc>
        <w:tc>
          <w:tcPr>
            <w:tcW w:w="1138"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Evaluări prevăzute</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Evaluări realizate</w:t>
            </w:r>
          </w:p>
        </w:tc>
        <w:tc>
          <w:tcPr>
            <w:tcW w:w="1138" w:type="dxa"/>
            <w:vMerge w:val="restart"/>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Evaluări nerealiza</w:t>
            </w:r>
            <w:r w:rsidR="00052C0F">
              <w:rPr>
                <w:rFonts w:ascii="Times New Roman" w:hAnsi="Times New Roman"/>
                <w:b/>
                <w:sz w:val="20"/>
                <w:szCs w:val="20"/>
                <w:lang w:val="ro-RO"/>
              </w:rPr>
              <w:t>-</w:t>
            </w:r>
            <w:r w:rsidRPr="00151721">
              <w:rPr>
                <w:rFonts w:ascii="Times New Roman" w:hAnsi="Times New Roman"/>
                <w:b/>
                <w:sz w:val="20"/>
                <w:szCs w:val="20"/>
              </w:rPr>
              <w:t>te</w:t>
            </w:r>
          </w:p>
        </w:tc>
      </w:tr>
      <w:tr w:rsidR="00B51171" w:rsidRPr="00151721" w:rsidTr="00052C0F">
        <w:trPr>
          <w:trHeight w:val="420"/>
        </w:trPr>
        <w:tc>
          <w:tcPr>
            <w:tcW w:w="2107"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i/>
                <w:sz w:val="20"/>
                <w:szCs w:val="20"/>
              </w:rPr>
            </w:pPr>
            <w:r w:rsidRPr="00151721">
              <w:rPr>
                <w:rFonts w:ascii="Times New Roman" w:hAnsi="Times New Roman"/>
                <w:b/>
                <w:i/>
                <w:sz w:val="20"/>
                <w:szCs w:val="20"/>
              </w:rPr>
              <w:t>Pe săptămînă</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i/>
                <w:sz w:val="20"/>
                <w:szCs w:val="20"/>
                <w:lang w:val="ro-RO"/>
              </w:rPr>
            </w:pPr>
            <w:r w:rsidRPr="00151721">
              <w:rPr>
                <w:rFonts w:ascii="Times New Roman" w:hAnsi="Times New Roman"/>
                <w:b/>
                <w:i/>
                <w:sz w:val="20"/>
                <w:szCs w:val="20"/>
              </w:rPr>
              <w:t>Pe an şcolar</w:t>
            </w:r>
            <w:r w:rsidRPr="00151721">
              <w:rPr>
                <w:rFonts w:ascii="Times New Roman" w:hAnsi="Times New Roman"/>
                <w:b/>
                <w:i/>
                <w:sz w:val="20"/>
                <w:szCs w:val="20"/>
                <w:lang w:val="ro-RO"/>
              </w:rPr>
              <w:t>(35s)</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B51171" w:rsidRPr="00151721" w:rsidRDefault="00B51171" w:rsidP="00151721">
            <w:pPr>
              <w:jc w:val="both"/>
              <w:rPr>
                <w:rFonts w:ascii="Times New Roman" w:hAnsi="Times New Roman"/>
                <w:sz w:val="20"/>
                <w:szCs w:val="20"/>
              </w:rPr>
            </w:pPr>
          </w:p>
        </w:tc>
      </w:tr>
      <w:tr w:rsidR="00B51171" w:rsidRPr="00151721" w:rsidTr="00052C0F">
        <w:tc>
          <w:tcPr>
            <w:tcW w:w="10031" w:type="dxa"/>
            <w:gridSpan w:val="9"/>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numPr>
                <w:ilvl w:val="0"/>
                <w:numId w:val="3"/>
              </w:numPr>
              <w:contextualSpacing/>
              <w:jc w:val="both"/>
              <w:rPr>
                <w:rFonts w:ascii="Times New Roman" w:hAnsi="Times New Roman"/>
                <w:b/>
                <w:i/>
                <w:sz w:val="20"/>
                <w:szCs w:val="20"/>
              </w:rPr>
            </w:pPr>
            <w:r w:rsidRPr="00151721">
              <w:rPr>
                <w:rFonts w:ascii="Times New Roman" w:hAnsi="Times New Roman"/>
                <w:b/>
                <w:i/>
                <w:sz w:val="20"/>
                <w:szCs w:val="20"/>
              </w:rPr>
              <w:t>Limbă şi comunicare</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1.L.şi lit română</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23</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lang w:val="ro-RO"/>
              </w:rPr>
              <w:t>805</w:t>
            </w:r>
          </w:p>
        </w:tc>
        <w:tc>
          <w:tcPr>
            <w:tcW w:w="992"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sz w:val="20"/>
                <w:szCs w:val="20"/>
                <w:lang w:val="ro-RO"/>
              </w:rPr>
            </w:pPr>
            <w:r>
              <w:rPr>
                <w:rFonts w:ascii="Times New Roman" w:hAnsi="Times New Roman"/>
                <w:sz w:val="20"/>
                <w:szCs w:val="20"/>
                <w:lang w:val="ro-RO"/>
              </w:rPr>
              <w:t>803</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814439" w:rsidP="00151721">
            <w:pPr>
              <w:jc w:val="both"/>
              <w:rPr>
                <w:rFonts w:ascii="Times New Roman" w:hAnsi="Times New Roman"/>
                <w:sz w:val="20"/>
                <w:szCs w:val="20"/>
                <w:lang w:val="ro-RO"/>
              </w:rPr>
            </w:pPr>
            <w:r>
              <w:rPr>
                <w:rFonts w:ascii="Times New Roman" w:hAnsi="Times New Roman"/>
                <w:sz w:val="20"/>
                <w:szCs w:val="20"/>
                <w:lang w:val="ro-RO"/>
              </w:rPr>
              <w:t>--2</w:t>
            </w:r>
          </w:p>
        </w:tc>
        <w:tc>
          <w:tcPr>
            <w:tcW w:w="1138" w:type="dxa"/>
            <w:tcBorders>
              <w:top w:val="single" w:sz="4" w:space="0" w:color="auto"/>
              <w:left w:val="single" w:sz="4" w:space="0" w:color="auto"/>
              <w:bottom w:val="single" w:sz="4" w:space="0" w:color="auto"/>
              <w:right w:val="single" w:sz="4" w:space="0" w:color="auto"/>
            </w:tcBorders>
            <w:hideMark/>
          </w:tcPr>
          <w:p w:rsidR="00B51171" w:rsidRPr="00814439" w:rsidRDefault="00814439" w:rsidP="00151721">
            <w:pPr>
              <w:jc w:val="both"/>
              <w:rPr>
                <w:rFonts w:ascii="Times New Roman" w:hAnsi="Times New Roman"/>
                <w:sz w:val="20"/>
                <w:szCs w:val="20"/>
                <w:lang w:val="ro-RO"/>
              </w:rPr>
            </w:pPr>
            <w:r>
              <w:rPr>
                <w:rFonts w:ascii="Times New Roman" w:hAnsi="Times New Roman"/>
                <w:sz w:val="20"/>
                <w:szCs w:val="20"/>
                <w:lang w:val="ro-RO"/>
              </w:rPr>
              <w:t>41</w:t>
            </w:r>
          </w:p>
        </w:tc>
        <w:tc>
          <w:tcPr>
            <w:tcW w:w="992"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41</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2.Limba străină(fr.)</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15</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5</w:t>
            </w:r>
            <w:r w:rsidRPr="00151721">
              <w:rPr>
                <w:rFonts w:ascii="Times New Roman" w:hAnsi="Times New Roman"/>
                <w:sz w:val="20"/>
                <w:szCs w:val="20"/>
                <w:lang w:val="ro-RO"/>
              </w:rPr>
              <w:t>25</w:t>
            </w:r>
          </w:p>
        </w:tc>
        <w:tc>
          <w:tcPr>
            <w:tcW w:w="992"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492</w:t>
            </w:r>
          </w:p>
        </w:tc>
        <w:tc>
          <w:tcPr>
            <w:tcW w:w="127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rPr>
              <w:t>-</w:t>
            </w:r>
            <w:r>
              <w:rPr>
                <w:rFonts w:ascii="Times New Roman" w:hAnsi="Times New Roman"/>
                <w:sz w:val="20"/>
                <w:szCs w:val="20"/>
                <w:lang w:val="ro-RO"/>
              </w:rPr>
              <w:t>33</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33</w:t>
            </w:r>
          </w:p>
        </w:tc>
        <w:tc>
          <w:tcPr>
            <w:tcW w:w="992"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33</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3.L. străină II(engl.)</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6</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Pr="00151721">
              <w:rPr>
                <w:rFonts w:ascii="Times New Roman" w:hAnsi="Times New Roman"/>
                <w:sz w:val="20"/>
                <w:szCs w:val="20"/>
                <w:lang w:val="ro-RO"/>
              </w:rPr>
              <w:t>10</w:t>
            </w:r>
          </w:p>
        </w:tc>
        <w:tc>
          <w:tcPr>
            <w:tcW w:w="992"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197</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246D4E">
              <w:rPr>
                <w:rFonts w:ascii="Times New Roman" w:hAnsi="Times New Roman"/>
                <w:sz w:val="20"/>
                <w:szCs w:val="20"/>
                <w:lang w:val="ro-RO"/>
              </w:rPr>
              <w:t>13</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w:t>
            </w:r>
            <w:r w:rsidR="00246D4E">
              <w:rPr>
                <w:rFonts w:ascii="Times New Roman" w:hAnsi="Times New Roman"/>
                <w:sz w:val="20"/>
                <w:szCs w:val="20"/>
                <w:lang w:val="ro-RO"/>
              </w:rPr>
              <w:t>5</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4.Lit.universală</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17</w:t>
            </w:r>
            <w:r w:rsidRPr="00151721">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17</w:t>
            </w:r>
            <w:r w:rsidR="00246D4E">
              <w:rPr>
                <w:rFonts w:ascii="Times New Roman" w:hAnsi="Times New Roman"/>
                <w:sz w:val="20"/>
                <w:szCs w:val="20"/>
                <w:lang w:val="ro-RO"/>
              </w:rPr>
              <w:t>1</w:t>
            </w:r>
          </w:p>
        </w:tc>
        <w:tc>
          <w:tcPr>
            <w:tcW w:w="1278" w:type="dxa"/>
            <w:tcBorders>
              <w:top w:val="single" w:sz="4" w:space="0" w:color="auto"/>
              <w:left w:val="single" w:sz="4" w:space="0" w:color="auto"/>
              <w:bottom w:val="single" w:sz="4" w:space="0" w:color="auto"/>
              <w:right w:val="single" w:sz="4" w:space="0" w:color="auto"/>
            </w:tcBorders>
            <w:hideMark/>
          </w:tcPr>
          <w:p w:rsidR="00B51171" w:rsidRPr="00246D4E"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246D4E">
              <w:rPr>
                <w:rFonts w:ascii="Times New Roman" w:hAnsi="Times New Roman"/>
                <w:sz w:val="20"/>
                <w:szCs w:val="20"/>
                <w:lang w:val="ro-RO"/>
              </w:rPr>
              <w:t>4</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246D4E" w:rsidP="00151721">
            <w:pPr>
              <w:jc w:val="both"/>
              <w:rPr>
                <w:rFonts w:ascii="Times New Roman" w:hAnsi="Times New Roman"/>
                <w:sz w:val="20"/>
                <w:szCs w:val="20"/>
                <w:lang w:val="ro-RO"/>
              </w:rPr>
            </w:pPr>
            <w:r>
              <w:rPr>
                <w:rFonts w:ascii="Times New Roman" w:hAnsi="Times New Roman"/>
                <w:sz w:val="20"/>
                <w:szCs w:val="20"/>
                <w:lang w:val="ro-RO"/>
              </w:rPr>
              <w:t>12</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10031" w:type="dxa"/>
            <w:gridSpan w:val="9"/>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pStyle w:val="ListParagraph"/>
              <w:numPr>
                <w:ilvl w:val="0"/>
                <w:numId w:val="3"/>
              </w:numPr>
              <w:jc w:val="both"/>
              <w:rPr>
                <w:rFonts w:ascii="Times New Roman" w:hAnsi="Times New Roman"/>
                <w:b/>
                <w:i/>
                <w:sz w:val="20"/>
                <w:szCs w:val="20"/>
              </w:rPr>
            </w:pPr>
            <w:r w:rsidRPr="00151721">
              <w:rPr>
                <w:rFonts w:ascii="Times New Roman" w:hAnsi="Times New Roman"/>
                <w:b/>
                <w:i/>
                <w:sz w:val="20"/>
                <w:szCs w:val="20"/>
              </w:rPr>
              <w:t>Matematică şi ştiinţă</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1.Matematica</w:t>
            </w:r>
          </w:p>
        </w:tc>
        <w:tc>
          <w:tcPr>
            <w:tcW w:w="1110"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19</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665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246D4E" w:rsidP="00151721">
            <w:pPr>
              <w:jc w:val="both"/>
              <w:rPr>
                <w:rFonts w:ascii="Times New Roman" w:hAnsi="Times New Roman"/>
                <w:sz w:val="20"/>
                <w:szCs w:val="20"/>
                <w:lang w:val="ro-RO"/>
              </w:rPr>
            </w:pPr>
            <w:r>
              <w:rPr>
                <w:rFonts w:ascii="Times New Roman" w:hAnsi="Times New Roman"/>
                <w:sz w:val="20"/>
                <w:szCs w:val="20"/>
                <w:lang w:val="ro-RO"/>
              </w:rPr>
              <w:t>674</w:t>
            </w:r>
          </w:p>
        </w:tc>
        <w:tc>
          <w:tcPr>
            <w:tcW w:w="127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+9</w:t>
            </w:r>
          </w:p>
        </w:tc>
        <w:tc>
          <w:tcPr>
            <w:tcW w:w="1138"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34</w:t>
            </w:r>
          </w:p>
        </w:tc>
        <w:tc>
          <w:tcPr>
            <w:tcW w:w="992" w:type="dxa"/>
            <w:tcBorders>
              <w:top w:val="single" w:sz="4" w:space="0" w:color="auto"/>
              <w:left w:val="single" w:sz="4" w:space="0" w:color="auto"/>
              <w:bottom w:val="single" w:sz="4" w:space="0" w:color="auto"/>
              <w:right w:val="single" w:sz="4" w:space="0" w:color="auto"/>
            </w:tcBorders>
            <w:hideMark/>
          </w:tcPr>
          <w:p w:rsidR="00B51171" w:rsidRPr="00246D4E" w:rsidRDefault="00246D4E" w:rsidP="00151721">
            <w:pPr>
              <w:jc w:val="both"/>
              <w:rPr>
                <w:rFonts w:ascii="Times New Roman" w:hAnsi="Times New Roman"/>
                <w:sz w:val="20"/>
                <w:szCs w:val="20"/>
                <w:lang w:val="ro-RO"/>
              </w:rPr>
            </w:pPr>
            <w:r>
              <w:rPr>
                <w:rFonts w:ascii="Times New Roman" w:hAnsi="Times New Roman"/>
                <w:sz w:val="20"/>
                <w:szCs w:val="20"/>
                <w:lang w:val="ro-RO"/>
              </w:rPr>
              <w:t>34</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2.Fizica.Astronomia</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13</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4</w:t>
            </w:r>
            <w:r w:rsidRPr="00151721">
              <w:rPr>
                <w:rFonts w:ascii="Times New Roman" w:hAnsi="Times New Roman"/>
                <w:sz w:val="20"/>
                <w:szCs w:val="20"/>
                <w:lang w:val="ro-RO"/>
              </w:rPr>
              <w:t>55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4</w:t>
            </w:r>
            <w:r w:rsidR="00246D4E">
              <w:rPr>
                <w:rFonts w:ascii="Times New Roman" w:hAnsi="Times New Roman"/>
                <w:sz w:val="20"/>
                <w:szCs w:val="20"/>
                <w:lang w:val="ro-RO"/>
              </w:rPr>
              <w:t>51</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246D4E">
              <w:rPr>
                <w:rFonts w:ascii="Times New Roman" w:hAnsi="Times New Roman"/>
                <w:sz w:val="20"/>
                <w:szCs w:val="20"/>
                <w:lang w:val="ro-RO"/>
              </w:rPr>
              <w:t>4</w:t>
            </w:r>
          </w:p>
        </w:tc>
        <w:tc>
          <w:tcPr>
            <w:tcW w:w="113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rPr>
              <w:t>2</w:t>
            </w:r>
            <w:r>
              <w:rPr>
                <w:rFonts w:ascii="Times New Roman" w:hAnsi="Times New Roman"/>
                <w:sz w:val="20"/>
                <w:szCs w:val="20"/>
                <w:lang w:val="ro-RO"/>
              </w:rPr>
              <w:t>7</w:t>
            </w:r>
          </w:p>
        </w:tc>
        <w:tc>
          <w:tcPr>
            <w:tcW w:w="992"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rPr>
              <w:t>2</w:t>
            </w:r>
            <w:r>
              <w:rPr>
                <w:rFonts w:ascii="Times New Roman" w:hAnsi="Times New Roman"/>
                <w:sz w:val="20"/>
                <w:szCs w:val="20"/>
                <w:lang w:val="ro-RO"/>
              </w:rPr>
              <w:t>7</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3.Biologia</w:t>
            </w:r>
          </w:p>
        </w:tc>
        <w:tc>
          <w:tcPr>
            <w:tcW w:w="1110"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8</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280</w:t>
            </w:r>
          </w:p>
        </w:tc>
        <w:tc>
          <w:tcPr>
            <w:tcW w:w="992"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284</w:t>
            </w:r>
          </w:p>
        </w:tc>
        <w:tc>
          <w:tcPr>
            <w:tcW w:w="127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+4</w:t>
            </w:r>
          </w:p>
        </w:tc>
        <w:tc>
          <w:tcPr>
            <w:tcW w:w="113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27</w:t>
            </w:r>
          </w:p>
        </w:tc>
        <w:tc>
          <w:tcPr>
            <w:tcW w:w="992"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27</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4.Chimia</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8</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Pr="00151721">
              <w:rPr>
                <w:rFonts w:ascii="Times New Roman" w:hAnsi="Times New Roman"/>
                <w:sz w:val="20"/>
                <w:szCs w:val="20"/>
                <w:lang w:val="ro-RO"/>
              </w:rPr>
              <w:t>80</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00CC64A0">
              <w:rPr>
                <w:rFonts w:ascii="Times New Roman" w:hAnsi="Times New Roman"/>
                <w:sz w:val="20"/>
                <w:szCs w:val="20"/>
                <w:lang w:val="ro-RO"/>
              </w:rPr>
              <w:t>71</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CC64A0">
              <w:rPr>
                <w:rFonts w:ascii="Times New Roman" w:hAnsi="Times New Roman"/>
                <w:sz w:val="20"/>
                <w:szCs w:val="20"/>
                <w:lang w:val="ro-RO"/>
              </w:rPr>
              <w:t>9</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18</w:t>
            </w:r>
          </w:p>
        </w:tc>
        <w:tc>
          <w:tcPr>
            <w:tcW w:w="992"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8</w:t>
            </w:r>
          </w:p>
        </w:tc>
        <w:tc>
          <w:tcPr>
            <w:tcW w:w="113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2386" w:type="dxa"/>
            <w:gridSpan w:val="3"/>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r>
      <w:tr w:rsidR="00B51171" w:rsidRPr="00151721" w:rsidTr="00052C0F">
        <w:tc>
          <w:tcPr>
            <w:tcW w:w="10031" w:type="dxa"/>
            <w:gridSpan w:val="9"/>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pStyle w:val="ListParagraph"/>
              <w:numPr>
                <w:ilvl w:val="0"/>
                <w:numId w:val="3"/>
              </w:numPr>
              <w:jc w:val="both"/>
              <w:rPr>
                <w:rFonts w:ascii="Times New Roman" w:hAnsi="Times New Roman"/>
                <w:b/>
                <w:i/>
                <w:sz w:val="20"/>
                <w:szCs w:val="20"/>
              </w:rPr>
            </w:pPr>
            <w:r w:rsidRPr="00151721">
              <w:rPr>
                <w:rFonts w:ascii="Times New Roman" w:hAnsi="Times New Roman"/>
                <w:b/>
                <w:i/>
                <w:sz w:val="20"/>
                <w:szCs w:val="20"/>
              </w:rPr>
              <w:t>Educaţie socioumanistică</w:t>
            </w:r>
          </w:p>
        </w:tc>
      </w:tr>
      <w:tr w:rsidR="00B51171" w:rsidRPr="00151721" w:rsidTr="00052C0F">
        <w:trPr>
          <w:trHeight w:val="70"/>
        </w:trPr>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 xml:space="preserve"> 1.Istoria românilor şi universală</w:t>
            </w:r>
          </w:p>
        </w:tc>
        <w:tc>
          <w:tcPr>
            <w:tcW w:w="1135"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13</w:t>
            </w:r>
          </w:p>
        </w:tc>
        <w:tc>
          <w:tcPr>
            <w:tcW w:w="125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4</w:t>
            </w:r>
            <w:r w:rsidRPr="00151721">
              <w:rPr>
                <w:rFonts w:ascii="Times New Roman" w:hAnsi="Times New Roman"/>
                <w:sz w:val="20"/>
                <w:szCs w:val="20"/>
                <w:lang w:val="ro-RO"/>
              </w:rPr>
              <w:t>55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4</w:t>
            </w:r>
            <w:r w:rsidR="00CC64A0">
              <w:rPr>
                <w:rFonts w:ascii="Times New Roman" w:hAnsi="Times New Roman"/>
                <w:sz w:val="20"/>
                <w:szCs w:val="20"/>
                <w:lang w:val="ro-RO"/>
              </w:rPr>
              <w:t>32</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CC64A0">
              <w:rPr>
                <w:rFonts w:ascii="Times New Roman" w:hAnsi="Times New Roman"/>
                <w:sz w:val="20"/>
                <w:szCs w:val="20"/>
                <w:lang w:val="ro-RO"/>
              </w:rPr>
              <w:t>23</w:t>
            </w:r>
          </w:p>
        </w:tc>
        <w:tc>
          <w:tcPr>
            <w:tcW w:w="113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33</w:t>
            </w:r>
          </w:p>
        </w:tc>
        <w:tc>
          <w:tcPr>
            <w:tcW w:w="992"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38</w:t>
            </w:r>
          </w:p>
        </w:tc>
        <w:tc>
          <w:tcPr>
            <w:tcW w:w="1138" w:type="dxa"/>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+5</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2.Geografia</w:t>
            </w:r>
          </w:p>
        </w:tc>
        <w:tc>
          <w:tcPr>
            <w:tcW w:w="1135" w:type="dxa"/>
            <w:gridSpan w:val="2"/>
            <w:tcBorders>
              <w:top w:val="single" w:sz="4" w:space="0" w:color="auto"/>
              <w:left w:val="single" w:sz="4" w:space="0" w:color="auto"/>
              <w:bottom w:val="single" w:sz="4" w:space="0" w:color="auto"/>
              <w:right w:val="single" w:sz="4" w:space="0" w:color="auto"/>
            </w:tcBorders>
            <w:hideMark/>
          </w:tcPr>
          <w:p w:rsidR="00B51171" w:rsidRPr="00CC64A0" w:rsidRDefault="00CC64A0" w:rsidP="00151721">
            <w:pPr>
              <w:jc w:val="both"/>
              <w:rPr>
                <w:rFonts w:ascii="Times New Roman" w:hAnsi="Times New Roman"/>
                <w:sz w:val="20"/>
                <w:szCs w:val="20"/>
                <w:lang w:val="ro-RO"/>
              </w:rPr>
            </w:pPr>
            <w:r>
              <w:rPr>
                <w:rFonts w:ascii="Times New Roman" w:hAnsi="Times New Roman"/>
                <w:sz w:val="20"/>
                <w:szCs w:val="20"/>
                <w:lang w:val="ro-RO"/>
              </w:rPr>
              <w:t>9</w:t>
            </w:r>
          </w:p>
        </w:tc>
        <w:tc>
          <w:tcPr>
            <w:tcW w:w="1251"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lang w:val="ro-RO"/>
              </w:rPr>
              <w:t>315</w:t>
            </w:r>
          </w:p>
        </w:tc>
        <w:tc>
          <w:tcPr>
            <w:tcW w:w="992"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rPr>
              <w:t>2</w:t>
            </w:r>
            <w:r>
              <w:rPr>
                <w:rFonts w:ascii="Times New Roman" w:hAnsi="Times New Roman"/>
                <w:sz w:val="20"/>
                <w:szCs w:val="20"/>
                <w:lang w:val="ro-RO"/>
              </w:rPr>
              <w:t>98</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F17734">
              <w:rPr>
                <w:rFonts w:ascii="Times New Roman" w:hAnsi="Times New Roman"/>
                <w:sz w:val="20"/>
                <w:szCs w:val="20"/>
                <w:lang w:val="ro-RO"/>
              </w:rPr>
              <w:t>17</w:t>
            </w:r>
          </w:p>
        </w:tc>
        <w:tc>
          <w:tcPr>
            <w:tcW w:w="1138"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rPr>
              <w:t>33</w:t>
            </w:r>
          </w:p>
        </w:tc>
        <w:tc>
          <w:tcPr>
            <w:tcW w:w="992"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lang w:val="ro-RO"/>
              </w:rPr>
              <w:t>33</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3.Educaţia civică</w:t>
            </w:r>
          </w:p>
        </w:tc>
        <w:tc>
          <w:tcPr>
            <w:tcW w:w="1135"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5</w:t>
            </w:r>
          </w:p>
        </w:tc>
        <w:tc>
          <w:tcPr>
            <w:tcW w:w="125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17</w:t>
            </w:r>
            <w:r w:rsidRPr="00151721">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173</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lang w:val="ro-RO"/>
              </w:rPr>
              <w:t>-2</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lang w:val="ro-RO"/>
              </w:rPr>
              <w:t>18</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18</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2386" w:type="dxa"/>
            <w:gridSpan w:val="3"/>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r>
      <w:tr w:rsidR="00B51171" w:rsidRPr="00151721" w:rsidTr="00052C0F">
        <w:tc>
          <w:tcPr>
            <w:tcW w:w="10031" w:type="dxa"/>
            <w:gridSpan w:val="9"/>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pStyle w:val="ListParagraph"/>
              <w:numPr>
                <w:ilvl w:val="0"/>
                <w:numId w:val="3"/>
              </w:numPr>
              <w:jc w:val="both"/>
              <w:rPr>
                <w:rFonts w:ascii="Times New Roman" w:hAnsi="Times New Roman"/>
                <w:b/>
                <w:i/>
                <w:sz w:val="20"/>
                <w:szCs w:val="20"/>
              </w:rPr>
            </w:pPr>
            <w:r w:rsidRPr="00151721">
              <w:rPr>
                <w:rFonts w:ascii="Times New Roman" w:hAnsi="Times New Roman"/>
                <w:b/>
                <w:i/>
                <w:sz w:val="20"/>
                <w:szCs w:val="20"/>
              </w:rPr>
              <w:t>Tehnologii</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1.Informatica</w:t>
            </w:r>
          </w:p>
        </w:tc>
        <w:tc>
          <w:tcPr>
            <w:tcW w:w="1135" w:type="dxa"/>
            <w:gridSpan w:val="2"/>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lang w:val="ro-RO"/>
              </w:rPr>
              <w:t>7</w:t>
            </w:r>
          </w:p>
        </w:tc>
        <w:tc>
          <w:tcPr>
            <w:tcW w:w="1251"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Pr="00151721">
              <w:rPr>
                <w:rFonts w:ascii="Times New Roman" w:hAnsi="Times New Roman"/>
                <w:sz w:val="20"/>
                <w:szCs w:val="20"/>
                <w:lang w:val="ro-RO"/>
              </w:rPr>
              <w:t>45</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00F17734">
              <w:rPr>
                <w:rFonts w:ascii="Times New Roman" w:hAnsi="Times New Roman"/>
                <w:sz w:val="20"/>
                <w:szCs w:val="20"/>
                <w:lang w:val="ro-RO"/>
              </w:rPr>
              <w:t>33</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r w:rsidR="00B91EB1">
              <w:rPr>
                <w:rFonts w:ascii="Times New Roman" w:hAnsi="Times New Roman"/>
                <w:sz w:val="20"/>
                <w:szCs w:val="20"/>
                <w:lang w:val="ro-RO"/>
              </w:rPr>
              <w:t>12</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2</w:t>
            </w:r>
            <w:r w:rsidR="00F17734">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rPr>
              <w:t>2</w:t>
            </w:r>
            <w:r>
              <w:rPr>
                <w:rFonts w:ascii="Times New Roman" w:hAnsi="Times New Roman"/>
                <w:sz w:val="20"/>
                <w:szCs w:val="20"/>
                <w:lang w:val="ro-RO"/>
              </w:rPr>
              <w:t>1</w:t>
            </w:r>
          </w:p>
        </w:tc>
        <w:tc>
          <w:tcPr>
            <w:tcW w:w="113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5" w:type="dxa"/>
            <w:gridSpan w:val="2"/>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51"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r>
      <w:tr w:rsidR="00B51171" w:rsidRPr="00151721" w:rsidTr="00052C0F">
        <w:tc>
          <w:tcPr>
            <w:tcW w:w="10031" w:type="dxa"/>
            <w:gridSpan w:val="9"/>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pStyle w:val="ListParagraph"/>
              <w:numPr>
                <w:ilvl w:val="0"/>
                <w:numId w:val="3"/>
              </w:numPr>
              <w:jc w:val="both"/>
              <w:rPr>
                <w:rFonts w:ascii="Times New Roman" w:hAnsi="Times New Roman"/>
                <w:b/>
                <w:i/>
                <w:sz w:val="20"/>
                <w:szCs w:val="20"/>
              </w:rPr>
            </w:pPr>
            <w:r w:rsidRPr="00151721">
              <w:rPr>
                <w:rFonts w:ascii="Times New Roman" w:hAnsi="Times New Roman"/>
                <w:b/>
                <w:i/>
                <w:sz w:val="20"/>
                <w:szCs w:val="20"/>
              </w:rPr>
              <w:t>Sport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1.Ed.fizică</w:t>
            </w:r>
          </w:p>
        </w:tc>
        <w:tc>
          <w:tcPr>
            <w:tcW w:w="1110"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10</w:t>
            </w:r>
          </w:p>
        </w:tc>
        <w:tc>
          <w:tcPr>
            <w:tcW w:w="1276" w:type="dxa"/>
            <w:gridSpan w:val="2"/>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3</w:t>
            </w:r>
            <w:r w:rsidRPr="00151721">
              <w:rPr>
                <w:rFonts w:ascii="Times New Roman" w:hAnsi="Times New Roman"/>
                <w:sz w:val="20"/>
                <w:szCs w:val="20"/>
                <w:lang w:val="ro-RO"/>
              </w:rPr>
              <w:t>5</w:t>
            </w:r>
            <w:r w:rsidRPr="0015172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3</w:t>
            </w:r>
            <w:r w:rsidR="00F17734">
              <w:rPr>
                <w:rFonts w:ascii="Times New Roman" w:hAnsi="Times New Roman"/>
                <w:sz w:val="20"/>
                <w:szCs w:val="20"/>
                <w:lang w:val="ro-RO"/>
              </w:rPr>
              <w:t>49</w:t>
            </w:r>
          </w:p>
        </w:tc>
        <w:tc>
          <w:tcPr>
            <w:tcW w:w="1278"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lang w:val="ro-RO"/>
              </w:rPr>
            </w:pPr>
            <w:r w:rsidRPr="00151721">
              <w:rPr>
                <w:rFonts w:ascii="Times New Roman" w:hAnsi="Times New Roman"/>
                <w:sz w:val="20"/>
                <w:szCs w:val="20"/>
              </w:rPr>
              <w:t>-1</w:t>
            </w:r>
          </w:p>
        </w:tc>
        <w:tc>
          <w:tcPr>
            <w:tcW w:w="1138"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lang w:val="ro-RO"/>
              </w:rPr>
              <w:t>70</w:t>
            </w:r>
          </w:p>
        </w:tc>
        <w:tc>
          <w:tcPr>
            <w:tcW w:w="1138" w:type="dxa"/>
            <w:tcBorders>
              <w:top w:val="single" w:sz="4" w:space="0" w:color="auto"/>
              <w:left w:val="single" w:sz="4" w:space="0" w:color="auto"/>
              <w:bottom w:val="single" w:sz="4" w:space="0" w:color="auto"/>
              <w:right w:val="single" w:sz="4" w:space="0" w:color="auto"/>
            </w:tcBorders>
            <w:hideMark/>
          </w:tcPr>
          <w:p w:rsidR="00B51171" w:rsidRPr="00F17734" w:rsidRDefault="00F17734" w:rsidP="00151721">
            <w:pPr>
              <w:jc w:val="both"/>
              <w:rPr>
                <w:rFonts w:ascii="Times New Roman" w:hAnsi="Times New Roman"/>
                <w:sz w:val="20"/>
                <w:szCs w:val="20"/>
                <w:lang w:val="ro-RO"/>
              </w:rPr>
            </w:pPr>
            <w:r>
              <w:rPr>
                <w:rFonts w:ascii="Times New Roman" w:hAnsi="Times New Roman"/>
                <w:sz w:val="20"/>
                <w:szCs w:val="20"/>
              </w:rPr>
              <w:t>-</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2386" w:type="dxa"/>
            <w:gridSpan w:val="3"/>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Total după tarificaţi</w:t>
            </w:r>
          </w:p>
        </w:tc>
        <w:tc>
          <w:tcPr>
            <w:tcW w:w="1110" w:type="dxa"/>
            <w:tcBorders>
              <w:top w:val="single" w:sz="4" w:space="0" w:color="auto"/>
              <w:left w:val="single" w:sz="4" w:space="0" w:color="auto"/>
              <w:bottom w:val="single" w:sz="4" w:space="0" w:color="auto"/>
              <w:right w:val="single" w:sz="4" w:space="0" w:color="auto"/>
            </w:tcBorders>
          </w:tcPr>
          <w:p w:rsidR="00B51171" w:rsidRPr="00151721" w:rsidRDefault="00F17734" w:rsidP="00151721">
            <w:pPr>
              <w:ind w:left="330"/>
              <w:jc w:val="both"/>
              <w:rPr>
                <w:rFonts w:ascii="Times New Roman" w:hAnsi="Times New Roman"/>
                <w:sz w:val="20"/>
                <w:szCs w:val="20"/>
                <w:lang w:val="ro-RO"/>
              </w:rPr>
            </w:pPr>
            <w:r>
              <w:rPr>
                <w:rFonts w:ascii="Times New Roman" w:hAnsi="Times New Roman"/>
                <w:sz w:val="20"/>
                <w:szCs w:val="20"/>
                <w:lang w:val="ro-RO"/>
              </w:rPr>
              <w:t>150</w:t>
            </w:r>
            <w:r w:rsidR="00B51171" w:rsidRPr="00151721">
              <w:rPr>
                <w:rFonts w:ascii="Times New Roman" w:hAnsi="Times New Roman"/>
                <w:sz w:val="20"/>
                <w:szCs w:val="20"/>
                <w:lang w:val="ro-RO"/>
              </w:rPr>
              <w:t>/10</w:t>
            </w:r>
          </w:p>
        </w:tc>
        <w:tc>
          <w:tcPr>
            <w:tcW w:w="1276" w:type="dxa"/>
            <w:gridSpan w:val="2"/>
            <w:tcBorders>
              <w:top w:val="single" w:sz="4" w:space="0" w:color="auto"/>
              <w:left w:val="single" w:sz="4" w:space="0" w:color="auto"/>
              <w:bottom w:val="single" w:sz="4" w:space="0" w:color="auto"/>
              <w:right w:val="single" w:sz="4" w:space="0" w:color="auto"/>
            </w:tcBorders>
          </w:tcPr>
          <w:p w:rsidR="00B51171" w:rsidRPr="00151721" w:rsidRDefault="00F17734" w:rsidP="00151721">
            <w:pPr>
              <w:jc w:val="both"/>
              <w:rPr>
                <w:rFonts w:ascii="Times New Roman" w:hAnsi="Times New Roman"/>
                <w:sz w:val="20"/>
                <w:szCs w:val="20"/>
                <w:lang w:val="ro-RO"/>
              </w:rPr>
            </w:pPr>
            <w:r>
              <w:rPr>
                <w:rFonts w:ascii="Times New Roman" w:hAnsi="Times New Roman"/>
                <w:sz w:val="20"/>
                <w:szCs w:val="20"/>
                <w:lang w:val="ro-RO"/>
              </w:rPr>
              <w:t>5250</w:t>
            </w:r>
            <w:r w:rsidR="00B51171" w:rsidRPr="00151721">
              <w:rPr>
                <w:rFonts w:ascii="Times New Roman" w:hAnsi="Times New Roman"/>
                <w:sz w:val="20"/>
                <w:szCs w:val="20"/>
                <w:lang w:val="ro-RO"/>
              </w:rPr>
              <w:t>/350</w:t>
            </w: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5E68EE" w:rsidP="00151721">
            <w:pPr>
              <w:jc w:val="both"/>
              <w:rPr>
                <w:rFonts w:ascii="Times New Roman" w:hAnsi="Times New Roman"/>
                <w:sz w:val="20"/>
                <w:szCs w:val="20"/>
                <w:lang w:val="ro-RO"/>
              </w:rPr>
            </w:pPr>
            <w:r>
              <w:rPr>
                <w:rFonts w:ascii="Times New Roman" w:hAnsi="Times New Roman"/>
                <w:sz w:val="20"/>
                <w:szCs w:val="20"/>
                <w:lang w:val="ro-RO"/>
              </w:rPr>
              <w:t>5151</w:t>
            </w:r>
            <w:r w:rsidR="00B51171" w:rsidRPr="00151721">
              <w:rPr>
                <w:rFonts w:ascii="Times New Roman" w:hAnsi="Times New Roman"/>
                <w:sz w:val="20"/>
                <w:szCs w:val="20"/>
                <w:lang w:val="ro-RO"/>
              </w:rPr>
              <w:t>/350</w:t>
            </w:r>
          </w:p>
        </w:tc>
        <w:tc>
          <w:tcPr>
            <w:tcW w:w="1278" w:type="dxa"/>
            <w:tcBorders>
              <w:top w:val="single" w:sz="4" w:space="0" w:color="auto"/>
              <w:left w:val="single" w:sz="4" w:space="0" w:color="auto"/>
              <w:bottom w:val="single" w:sz="4" w:space="0" w:color="auto"/>
              <w:right w:val="single" w:sz="4" w:space="0" w:color="auto"/>
            </w:tcBorders>
          </w:tcPr>
          <w:p w:rsidR="00B51171" w:rsidRPr="00B91EB1" w:rsidRDefault="005E68EE" w:rsidP="00151721">
            <w:pPr>
              <w:ind w:left="330"/>
              <w:jc w:val="both"/>
              <w:rPr>
                <w:rFonts w:ascii="Times New Roman" w:hAnsi="Times New Roman"/>
                <w:sz w:val="20"/>
                <w:szCs w:val="20"/>
                <w:lang w:val="ro-RO"/>
              </w:rPr>
            </w:pPr>
            <w:r>
              <w:rPr>
                <w:rFonts w:ascii="Times New Roman" w:hAnsi="Times New Roman"/>
                <w:sz w:val="20"/>
                <w:szCs w:val="20"/>
                <w:lang w:val="ro-RO"/>
              </w:rPr>
              <w:t>99</w:t>
            </w:r>
          </w:p>
        </w:tc>
        <w:tc>
          <w:tcPr>
            <w:tcW w:w="1138" w:type="dxa"/>
            <w:tcBorders>
              <w:top w:val="single" w:sz="4" w:space="0" w:color="auto"/>
              <w:left w:val="single" w:sz="4" w:space="0" w:color="auto"/>
              <w:bottom w:val="single" w:sz="4" w:space="0" w:color="auto"/>
              <w:right w:val="single" w:sz="4" w:space="0" w:color="auto"/>
            </w:tcBorders>
          </w:tcPr>
          <w:p w:rsidR="00B51171" w:rsidRPr="005E68EE" w:rsidRDefault="005E68EE" w:rsidP="00151721">
            <w:pPr>
              <w:ind w:left="330"/>
              <w:jc w:val="both"/>
              <w:rPr>
                <w:rFonts w:ascii="Times New Roman" w:hAnsi="Times New Roman"/>
                <w:sz w:val="20"/>
                <w:szCs w:val="20"/>
                <w:lang w:val="ro-RO"/>
              </w:rPr>
            </w:pPr>
            <w:r>
              <w:rPr>
                <w:rFonts w:ascii="Times New Roman" w:hAnsi="Times New Roman"/>
                <w:sz w:val="20"/>
                <w:szCs w:val="20"/>
                <w:lang w:val="ro-RO"/>
              </w:rPr>
              <w:t>382</w:t>
            </w:r>
          </w:p>
        </w:tc>
        <w:tc>
          <w:tcPr>
            <w:tcW w:w="992" w:type="dxa"/>
            <w:tcBorders>
              <w:top w:val="single" w:sz="4" w:space="0" w:color="auto"/>
              <w:left w:val="single" w:sz="4" w:space="0" w:color="auto"/>
              <w:bottom w:val="single" w:sz="4" w:space="0" w:color="auto"/>
              <w:right w:val="single" w:sz="4" w:space="0" w:color="auto"/>
            </w:tcBorders>
          </w:tcPr>
          <w:p w:rsidR="00B51171" w:rsidRPr="005E68EE" w:rsidRDefault="005E68EE" w:rsidP="00151721">
            <w:pPr>
              <w:ind w:left="330"/>
              <w:jc w:val="both"/>
              <w:rPr>
                <w:rFonts w:ascii="Times New Roman" w:hAnsi="Times New Roman"/>
                <w:sz w:val="20"/>
                <w:szCs w:val="20"/>
                <w:lang w:val="ro-RO"/>
              </w:rPr>
            </w:pPr>
            <w:r>
              <w:rPr>
                <w:rFonts w:ascii="Times New Roman" w:hAnsi="Times New Roman"/>
                <w:sz w:val="20"/>
                <w:szCs w:val="20"/>
              </w:rPr>
              <w:t>3</w:t>
            </w:r>
            <w:r>
              <w:rPr>
                <w:rFonts w:ascii="Times New Roman" w:hAnsi="Times New Roman"/>
                <w:sz w:val="20"/>
                <w:szCs w:val="20"/>
                <w:lang w:val="ro-RO"/>
              </w:rPr>
              <w:t>87</w:t>
            </w: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ind w:left="330"/>
              <w:jc w:val="both"/>
              <w:rPr>
                <w:rFonts w:ascii="Times New Roman" w:hAnsi="Times New Roman"/>
                <w:sz w:val="20"/>
                <w:szCs w:val="20"/>
              </w:rPr>
            </w:pPr>
            <w:r w:rsidRPr="00151721">
              <w:rPr>
                <w:rFonts w:ascii="Times New Roman" w:hAnsi="Times New Roman"/>
                <w:sz w:val="20"/>
                <w:szCs w:val="20"/>
              </w:rPr>
              <w:t>8</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i/>
                <w:sz w:val="20"/>
                <w:szCs w:val="20"/>
              </w:rPr>
            </w:pPr>
            <w:r w:rsidRPr="00151721">
              <w:rPr>
                <w:rFonts w:ascii="Times New Roman" w:hAnsi="Times New Roman"/>
                <w:b/>
                <w:i/>
                <w:sz w:val="20"/>
                <w:szCs w:val="20"/>
              </w:rPr>
              <w:t>%</w:t>
            </w:r>
            <w:r w:rsidRPr="00151721">
              <w:rPr>
                <w:rFonts w:ascii="Times New Roman" w:hAnsi="Times New Roman"/>
                <w:b/>
                <w:i/>
                <w:sz w:val="20"/>
                <w:szCs w:val="20"/>
                <w:lang w:val="ro-RO"/>
              </w:rPr>
              <w:t xml:space="preserve"> </w:t>
            </w:r>
            <w:r w:rsidRPr="00151721">
              <w:rPr>
                <w:rFonts w:ascii="Times New Roman" w:hAnsi="Times New Roman"/>
                <w:b/>
                <w:i/>
                <w:sz w:val="20"/>
                <w:szCs w:val="20"/>
              </w:rPr>
              <w:t>realizării curriculumului X-XII</w:t>
            </w:r>
          </w:p>
        </w:tc>
        <w:tc>
          <w:tcPr>
            <w:tcW w:w="1110"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5E68EE" w:rsidP="00151721">
            <w:pPr>
              <w:spacing w:line="360" w:lineRule="auto"/>
              <w:jc w:val="both"/>
              <w:rPr>
                <w:rFonts w:ascii="Times New Roman" w:hAnsi="Times New Roman"/>
                <w:b/>
                <w:sz w:val="20"/>
                <w:szCs w:val="20"/>
              </w:rPr>
            </w:pPr>
            <w:r>
              <w:rPr>
                <w:rFonts w:ascii="Times New Roman" w:hAnsi="Times New Roman"/>
                <w:b/>
                <w:sz w:val="20"/>
                <w:szCs w:val="20"/>
              </w:rPr>
              <w:t>98,</w:t>
            </w:r>
            <w:r>
              <w:rPr>
                <w:rFonts w:ascii="Times New Roman" w:hAnsi="Times New Roman"/>
                <w:b/>
                <w:sz w:val="20"/>
                <w:szCs w:val="20"/>
                <w:lang w:val="ro-RO"/>
              </w:rPr>
              <w:t>11</w:t>
            </w:r>
            <w:r w:rsidR="00B51171" w:rsidRPr="00151721">
              <w:rPr>
                <w:rFonts w:ascii="Times New Roman" w:hAnsi="Times New Roman"/>
                <w:b/>
                <w:sz w:val="20"/>
                <w:szCs w:val="20"/>
              </w:rPr>
              <w:t>%</w:t>
            </w:r>
          </w:p>
        </w:tc>
        <w:tc>
          <w:tcPr>
            <w:tcW w:w="1278" w:type="dxa"/>
            <w:tcBorders>
              <w:top w:val="single" w:sz="4" w:space="0" w:color="auto"/>
              <w:left w:val="single" w:sz="4" w:space="0" w:color="auto"/>
              <w:bottom w:val="single" w:sz="4" w:space="0" w:color="auto"/>
              <w:right w:val="single" w:sz="4" w:space="0" w:color="auto"/>
            </w:tcBorders>
          </w:tcPr>
          <w:p w:rsidR="00B51171" w:rsidRPr="005E68EE" w:rsidRDefault="005E68EE" w:rsidP="00151721">
            <w:pPr>
              <w:jc w:val="both"/>
              <w:rPr>
                <w:rFonts w:ascii="Times New Roman" w:hAnsi="Times New Roman"/>
                <w:b/>
                <w:sz w:val="20"/>
                <w:szCs w:val="20"/>
                <w:lang w:val="ro-RO"/>
              </w:rPr>
            </w:pPr>
            <w:r>
              <w:rPr>
                <w:rFonts w:ascii="Times New Roman" w:hAnsi="Times New Roman"/>
                <w:b/>
                <w:sz w:val="20"/>
                <w:szCs w:val="20"/>
              </w:rPr>
              <w:t>1,</w:t>
            </w:r>
            <w:r>
              <w:rPr>
                <w:rFonts w:ascii="Times New Roman" w:hAnsi="Times New Roman"/>
                <w:b/>
                <w:sz w:val="20"/>
                <w:szCs w:val="20"/>
                <w:lang w:val="ro-RO"/>
              </w:rPr>
              <w:t>88</w:t>
            </w: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5E68EE" w:rsidRDefault="005E68EE" w:rsidP="00151721">
            <w:pPr>
              <w:jc w:val="both"/>
              <w:rPr>
                <w:rFonts w:ascii="Times New Roman" w:hAnsi="Times New Roman"/>
                <w:b/>
                <w:sz w:val="20"/>
                <w:szCs w:val="20"/>
                <w:lang w:val="ro-RO"/>
              </w:rPr>
            </w:pPr>
            <w:r>
              <w:rPr>
                <w:rFonts w:ascii="Times New Roman" w:hAnsi="Times New Roman"/>
                <w:b/>
                <w:sz w:val="20"/>
                <w:szCs w:val="20"/>
                <w:lang w:val="ro-RO"/>
              </w:rPr>
              <w:t>101,3</w:t>
            </w:r>
          </w:p>
        </w:tc>
        <w:tc>
          <w:tcPr>
            <w:tcW w:w="1138" w:type="dxa"/>
            <w:tcBorders>
              <w:top w:val="single" w:sz="4" w:space="0" w:color="auto"/>
              <w:left w:val="single" w:sz="4" w:space="0" w:color="auto"/>
              <w:bottom w:val="single" w:sz="4" w:space="0" w:color="auto"/>
              <w:right w:val="single" w:sz="4" w:space="0" w:color="auto"/>
            </w:tcBorders>
          </w:tcPr>
          <w:p w:rsidR="00B51171" w:rsidRPr="005E68EE" w:rsidRDefault="005E68EE" w:rsidP="00151721">
            <w:pPr>
              <w:jc w:val="both"/>
              <w:rPr>
                <w:rFonts w:ascii="Times New Roman" w:hAnsi="Times New Roman"/>
                <w:b/>
                <w:sz w:val="20"/>
                <w:szCs w:val="20"/>
                <w:lang w:val="ro-RO"/>
              </w:rPr>
            </w:pPr>
            <w:r>
              <w:rPr>
                <w:rFonts w:ascii="Times New Roman" w:hAnsi="Times New Roman"/>
                <w:b/>
                <w:sz w:val="20"/>
                <w:szCs w:val="20"/>
                <w:lang w:val="ro-RO"/>
              </w:rPr>
              <w:t>+1,3</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i/>
                <w:sz w:val="20"/>
                <w:szCs w:val="20"/>
              </w:rPr>
            </w:pPr>
          </w:p>
        </w:tc>
        <w:tc>
          <w:tcPr>
            <w:tcW w:w="1110"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i/>
                <w:sz w:val="20"/>
                <w:szCs w:val="20"/>
                <w:lang w:val="en-US"/>
              </w:rPr>
            </w:pPr>
            <w:r w:rsidRPr="00151721">
              <w:rPr>
                <w:rFonts w:ascii="Times New Roman" w:hAnsi="Times New Roman"/>
                <w:b/>
                <w:i/>
                <w:sz w:val="20"/>
                <w:szCs w:val="20"/>
                <w:lang w:val="en-US"/>
              </w:rPr>
              <w:t>Total nr.ore V-XII</w:t>
            </w:r>
          </w:p>
        </w:tc>
        <w:tc>
          <w:tcPr>
            <w:tcW w:w="1110" w:type="dxa"/>
            <w:tcBorders>
              <w:top w:val="single" w:sz="4" w:space="0" w:color="auto"/>
              <w:left w:val="single" w:sz="4" w:space="0" w:color="auto"/>
              <w:bottom w:val="single" w:sz="4" w:space="0" w:color="auto"/>
              <w:right w:val="single" w:sz="4" w:space="0" w:color="auto"/>
            </w:tcBorders>
          </w:tcPr>
          <w:p w:rsidR="00B51171" w:rsidRPr="00151721" w:rsidRDefault="00685460" w:rsidP="00151721">
            <w:pPr>
              <w:jc w:val="both"/>
              <w:rPr>
                <w:rFonts w:ascii="Times New Roman" w:hAnsi="Times New Roman"/>
                <w:sz w:val="20"/>
                <w:szCs w:val="20"/>
                <w:lang w:val="en-US"/>
              </w:rPr>
            </w:pPr>
            <w:r>
              <w:rPr>
                <w:rFonts w:ascii="Times New Roman" w:hAnsi="Times New Roman"/>
                <w:sz w:val="20"/>
                <w:szCs w:val="20"/>
                <w:lang w:val="en-US"/>
              </w:rPr>
              <w:t>426</w:t>
            </w:r>
          </w:p>
        </w:tc>
        <w:tc>
          <w:tcPr>
            <w:tcW w:w="1276" w:type="dxa"/>
            <w:gridSpan w:val="2"/>
            <w:tcBorders>
              <w:top w:val="single" w:sz="4" w:space="0" w:color="auto"/>
              <w:left w:val="single" w:sz="4" w:space="0" w:color="auto"/>
              <w:bottom w:val="single" w:sz="4" w:space="0" w:color="auto"/>
              <w:right w:val="single" w:sz="4" w:space="0" w:color="auto"/>
            </w:tcBorders>
          </w:tcPr>
          <w:p w:rsidR="00B51171" w:rsidRPr="005E68EE" w:rsidRDefault="005E68EE" w:rsidP="00151721">
            <w:pPr>
              <w:jc w:val="both"/>
              <w:rPr>
                <w:rFonts w:ascii="Times New Roman" w:hAnsi="Times New Roman"/>
                <w:sz w:val="20"/>
                <w:szCs w:val="20"/>
                <w:lang w:val="ro-RO"/>
              </w:rPr>
            </w:pPr>
            <w:r>
              <w:rPr>
                <w:rFonts w:ascii="Times New Roman" w:hAnsi="Times New Roman"/>
                <w:sz w:val="20"/>
                <w:szCs w:val="20"/>
              </w:rPr>
              <w:t>1</w:t>
            </w:r>
            <w:r w:rsidR="00685460">
              <w:rPr>
                <w:rFonts w:ascii="Times New Roman" w:hAnsi="Times New Roman"/>
                <w:sz w:val="20"/>
                <w:szCs w:val="20"/>
                <w:lang w:val="ro-RO"/>
              </w:rPr>
              <w:t>4910</w:t>
            </w:r>
          </w:p>
        </w:tc>
        <w:tc>
          <w:tcPr>
            <w:tcW w:w="992" w:type="dxa"/>
            <w:tcBorders>
              <w:top w:val="single" w:sz="4" w:space="0" w:color="auto"/>
              <w:left w:val="single" w:sz="4" w:space="0" w:color="auto"/>
              <w:bottom w:val="single" w:sz="4" w:space="0" w:color="auto"/>
              <w:right w:val="single" w:sz="4" w:space="0" w:color="auto"/>
            </w:tcBorders>
          </w:tcPr>
          <w:p w:rsidR="00B51171" w:rsidRPr="00685460" w:rsidRDefault="00685460" w:rsidP="00151721">
            <w:pPr>
              <w:jc w:val="both"/>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3890</w:t>
            </w:r>
          </w:p>
        </w:tc>
        <w:tc>
          <w:tcPr>
            <w:tcW w:w="1278" w:type="dxa"/>
            <w:tcBorders>
              <w:top w:val="single" w:sz="4" w:space="0" w:color="auto"/>
              <w:left w:val="single" w:sz="4" w:space="0" w:color="auto"/>
              <w:bottom w:val="single" w:sz="4" w:space="0" w:color="auto"/>
              <w:right w:val="single" w:sz="4" w:space="0" w:color="auto"/>
            </w:tcBorders>
          </w:tcPr>
          <w:p w:rsidR="00B51171" w:rsidRPr="005E68EE" w:rsidRDefault="00B51171" w:rsidP="00151721">
            <w:pPr>
              <w:jc w:val="both"/>
              <w:rPr>
                <w:rFonts w:ascii="Times New Roman" w:hAnsi="Times New Roman"/>
                <w:sz w:val="20"/>
                <w:szCs w:val="20"/>
                <w:lang w:val="ro-RO"/>
              </w:rPr>
            </w:pP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1317</w:t>
            </w: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1299</w:t>
            </w: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sz w:val="20"/>
                <w:szCs w:val="20"/>
              </w:rPr>
            </w:pPr>
            <w:r w:rsidRPr="00151721">
              <w:rPr>
                <w:rFonts w:ascii="Times New Roman" w:hAnsi="Times New Roman"/>
                <w:sz w:val="20"/>
                <w:szCs w:val="20"/>
              </w:rPr>
              <w:t>-18</w:t>
            </w:r>
          </w:p>
        </w:tc>
      </w:tr>
      <w:tr w:rsidR="00B51171" w:rsidRPr="00151721" w:rsidTr="00052C0F">
        <w:tc>
          <w:tcPr>
            <w:tcW w:w="2107" w:type="dxa"/>
            <w:tcBorders>
              <w:top w:val="single" w:sz="4" w:space="0" w:color="auto"/>
              <w:left w:val="single" w:sz="4" w:space="0" w:color="auto"/>
              <w:bottom w:val="single" w:sz="4" w:space="0" w:color="auto"/>
              <w:right w:val="single" w:sz="4" w:space="0" w:color="auto"/>
            </w:tcBorders>
            <w:hideMark/>
          </w:tcPr>
          <w:p w:rsidR="00B51171" w:rsidRPr="00151721" w:rsidRDefault="00B51171" w:rsidP="00151721">
            <w:pPr>
              <w:jc w:val="both"/>
              <w:rPr>
                <w:rFonts w:ascii="Times New Roman" w:hAnsi="Times New Roman"/>
                <w:b/>
                <w:i/>
                <w:sz w:val="20"/>
                <w:szCs w:val="20"/>
              </w:rPr>
            </w:pPr>
            <w:r w:rsidRPr="00151721">
              <w:rPr>
                <w:rFonts w:ascii="Times New Roman" w:hAnsi="Times New Roman"/>
                <w:b/>
                <w:i/>
                <w:sz w:val="20"/>
                <w:szCs w:val="20"/>
              </w:rPr>
              <w:t>%</w:t>
            </w:r>
            <w:r w:rsidRPr="00151721">
              <w:rPr>
                <w:rFonts w:ascii="Times New Roman" w:hAnsi="Times New Roman"/>
                <w:b/>
                <w:i/>
                <w:sz w:val="20"/>
                <w:szCs w:val="20"/>
                <w:lang w:val="ro-RO"/>
              </w:rPr>
              <w:t xml:space="preserve"> </w:t>
            </w:r>
            <w:r w:rsidRPr="00151721">
              <w:rPr>
                <w:rFonts w:ascii="Times New Roman" w:hAnsi="Times New Roman"/>
                <w:b/>
                <w:i/>
                <w:sz w:val="20"/>
                <w:szCs w:val="20"/>
              </w:rPr>
              <w:t>realizării curriculumului V-XII</w:t>
            </w:r>
          </w:p>
        </w:tc>
        <w:tc>
          <w:tcPr>
            <w:tcW w:w="1110"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97,74%</w:t>
            </w:r>
          </w:p>
        </w:tc>
        <w:tc>
          <w:tcPr>
            <w:tcW w:w="127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2,25%</w:t>
            </w: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98,63%</w:t>
            </w:r>
          </w:p>
        </w:tc>
        <w:tc>
          <w:tcPr>
            <w:tcW w:w="1138" w:type="dxa"/>
            <w:tcBorders>
              <w:top w:val="single" w:sz="4" w:space="0" w:color="auto"/>
              <w:left w:val="single" w:sz="4" w:space="0" w:color="auto"/>
              <w:bottom w:val="single" w:sz="4" w:space="0" w:color="auto"/>
              <w:right w:val="single" w:sz="4" w:space="0" w:color="auto"/>
            </w:tcBorders>
          </w:tcPr>
          <w:p w:rsidR="00B51171" w:rsidRPr="00151721" w:rsidRDefault="00B51171" w:rsidP="00151721">
            <w:pPr>
              <w:jc w:val="both"/>
              <w:rPr>
                <w:rFonts w:ascii="Times New Roman" w:hAnsi="Times New Roman"/>
                <w:b/>
                <w:sz w:val="20"/>
                <w:szCs w:val="20"/>
              </w:rPr>
            </w:pPr>
            <w:r w:rsidRPr="00151721">
              <w:rPr>
                <w:rFonts w:ascii="Times New Roman" w:hAnsi="Times New Roman"/>
                <w:b/>
                <w:sz w:val="20"/>
                <w:szCs w:val="20"/>
              </w:rPr>
              <w:t>1,36%</w:t>
            </w:r>
          </w:p>
        </w:tc>
      </w:tr>
    </w:tbl>
    <w:p w:rsidR="00B51171" w:rsidRPr="00052C0F" w:rsidRDefault="00B51171" w:rsidP="00151721">
      <w:pPr>
        <w:jc w:val="both"/>
        <w:rPr>
          <w:rFonts w:ascii="Times New Roman" w:hAnsi="Times New Roman"/>
          <w:sz w:val="24"/>
          <w:szCs w:val="24"/>
        </w:rPr>
      </w:pPr>
    </w:p>
    <w:p w:rsidR="00B51171" w:rsidRPr="00151721" w:rsidRDefault="00B51171" w:rsidP="00151721">
      <w:pPr>
        <w:contextualSpacing/>
        <w:jc w:val="both"/>
        <w:rPr>
          <w:rFonts w:ascii="Times New Roman" w:eastAsia="Calibri" w:hAnsi="Times New Roman" w:cs="Times New Roman"/>
          <w:b/>
          <w:i/>
          <w:sz w:val="24"/>
          <w:szCs w:val="24"/>
          <w:lang w:val="ro-RO"/>
        </w:rPr>
      </w:pPr>
      <w:r w:rsidRPr="00151721">
        <w:rPr>
          <w:rFonts w:ascii="Times New Roman" w:eastAsia="Calibri" w:hAnsi="Times New Roman" w:cs="Times New Roman"/>
          <w:b/>
          <w:i/>
          <w:sz w:val="24"/>
          <w:szCs w:val="24"/>
        </w:rPr>
        <w:t>1.3.   Reali</w:t>
      </w:r>
      <w:r w:rsidRPr="00151721">
        <w:rPr>
          <w:rFonts w:ascii="Times New Roman" w:eastAsia="Calibri" w:hAnsi="Times New Roman" w:cs="Times New Roman"/>
          <w:b/>
          <w:i/>
          <w:sz w:val="24"/>
          <w:szCs w:val="24"/>
          <w:lang w:val="ro-RO"/>
        </w:rPr>
        <w:t>zarea curriculumului la decizia şcolii şi a orelor prevăzute pentru activitatea</w:t>
      </w:r>
    </w:p>
    <w:p w:rsidR="00B51171" w:rsidRPr="00151721" w:rsidRDefault="00052C0F" w:rsidP="00151721">
      <w:pPr>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extrașco</w:t>
      </w:r>
      <w:r w:rsidR="00B51171" w:rsidRPr="00151721">
        <w:rPr>
          <w:rFonts w:ascii="Times New Roman" w:eastAsia="Calibri" w:hAnsi="Times New Roman" w:cs="Times New Roman"/>
          <w:b/>
          <w:i/>
          <w:sz w:val="24"/>
          <w:szCs w:val="24"/>
          <w:lang w:val="ro-RO"/>
        </w:rPr>
        <w:t>lară</w:t>
      </w:r>
    </w:p>
    <w:p w:rsidR="00B51171" w:rsidRPr="00964E71" w:rsidRDefault="00964E71" w:rsidP="004D2E07">
      <w:pPr>
        <w:pStyle w:val="ListParagraph"/>
        <w:numPr>
          <w:ilvl w:val="0"/>
          <w:numId w:val="44"/>
        </w:numPr>
        <w:jc w:val="both"/>
        <w:rPr>
          <w:rFonts w:ascii="Times New Roman" w:hAnsi="Times New Roman"/>
          <w:b/>
          <w:i/>
          <w:sz w:val="24"/>
          <w:szCs w:val="24"/>
          <w:u w:val="single"/>
          <w:lang w:val="ro-RO"/>
        </w:rPr>
      </w:pPr>
      <w:r w:rsidRPr="00964E71">
        <w:rPr>
          <w:rFonts w:ascii="Times New Roman" w:hAnsi="Times New Roman"/>
          <w:b/>
          <w:i/>
          <w:sz w:val="24"/>
          <w:szCs w:val="24"/>
          <w:u w:val="single"/>
          <w:lang w:val="ro-RO"/>
        </w:rPr>
        <w:t xml:space="preserve">Realizarea </w:t>
      </w:r>
      <w:r w:rsidR="00B51171" w:rsidRPr="00964E71">
        <w:rPr>
          <w:rFonts w:ascii="Times New Roman" w:hAnsi="Times New Roman"/>
          <w:b/>
          <w:i/>
          <w:sz w:val="24"/>
          <w:szCs w:val="24"/>
          <w:u w:val="single"/>
          <w:lang w:val="ro-RO"/>
        </w:rPr>
        <w:t>curriculumului la decizia şcolii</w:t>
      </w:r>
    </w:p>
    <w:p w:rsidR="00B51171" w:rsidRPr="00151721" w:rsidRDefault="00B51171" w:rsidP="00151721">
      <w:pPr>
        <w:contextualSpacing/>
        <w:jc w:val="both"/>
        <w:rPr>
          <w:rFonts w:ascii="Times New Roman" w:eastAsia="Calibri" w:hAnsi="Times New Roman" w:cs="Times New Roman"/>
          <w:b/>
          <w:i/>
          <w:sz w:val="32"/>
          <w:szCs w:val="32"/>
          <w:lang w:val="ro-RO"/>
        </w:rPr>
      </w:pPr>
    </w:p>
    <w:p w:rsidR="00B51171" w:rsidRPr="00151721" w:rsidRDefault="00B51171" w:rsidP="00151721">
      <w:p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Curriculumul  la decizia şcolii a cuprins orele opţionale solicitate de elevi în baza cererilor selectate de la aceștia. Pentru fiecare curs opţional s-au solicitat cereri de la 12-15 elevi. Pentru grupa  constituită din elevi dintr-o clasă înscrierile s-au făcut în Catalogul clasei respective, iar pentru grupa constituită din elevi ai mai multor clase înscrierile s-au făcut în Registre speciale pentru activităţi opţionale şi extraşcolare. Proiectarea calendaristică a disciplinelor opţionale s-a  </w:t>
      </w:r>
      <w:r w:rsidRPr="00151721">
        <w:rPr>
          <w:rFonts w:ascii="Times New Roman" w:eastAsia="Calibri" w:hAnsi="Times New Roman" w:cs="Times New Roman"/>
          <w:sz w:val="24"/>
          <w:szCs w:val="24"/>
          <w:lang w:val="ro-RO"/>
        </w:rPr>
        <w:lastRenderedPageBreak/>
        <w:t>realizat în baza unui curricul</w:t>
      </w:r>
      <w:r w:rsidR="00FA411A">
        <w:rPr>
          <w:rFonts w:ascii="Times New Roman" w:eastAsia="Calibri" w:hAnsi="Times New Roman" w:cs="Times New Roman"/>
          <w:sz w:val="24"/>
          <w:szCs w:val="24"/>
          <w:lang w:val="ro-RO"/>
        </w:rPr>
        <w:t xml:space="preserve">um </w:t>
      </w:r>
      <w:r w:rsidRPr="00151721">
        <w:rPr>
          <w:rFonts w:ascii="Times New Roman" w:eastAsia="Calibri" w:hAnsi="Times New Roman" w:cs="Times New Roman"/>
          <w:sz w:val="24"/>
          <w:szCs w:val="24"/>
          <w:lang w:val="ro-RO"/>
        </w:rPr>
        <w:t xml:space="preserve"> recomandat de minister. Proiectele elaborate au fost discutate la şedinţa catedrei metodice, aprobate la Consiliul Profesoral al liceului. </w:t>
      </w:r>
      <w:r w:rsidR="00FA411A">
        <w:rPr>
          <w:rFonts w:ascii="Times New Roman" w:eastAsia="Calibri" w:hAnsi="Times New Roman" w:cs="Times New Roman"/>
          <w:sz w:val="24"/>
          <w:szCs w:val="24"/>
          <w:lang w:val="ro-RO"/>
        </w:rPr>
        <w:t>Cursul opțional</w:t>
      </w:r>
      <w:r w:rsidRPr="00151721">
        <w:rPr>
          <w:rFonts w:ascii="Times New Roman" w:eastAsia="Calibri" w:hAnsi="Times New Roman" w:cs="Times New Roman"/>
          <w:sz w:val="24"/>
          <w:szCs w:val="24"/>
          <w:lang w:val="ro-RO"/>
        </w:rPr>
        <w:t xml:space="preserve"> constituie o disciplină optată de elevi pentru a le forma nişte competenţe deosebite, răspunzînd intereselor elevilor, contribuind astfel la spor</w:t>
      </w:r>
      <w:r w:rsidR="0076019B">
        <w:rPr>
          <w:rFonts w:ascii="Times New Roman" w:eastAsia="Calibri" w:hAnsi="Times New Roman" w:cs="Times New Roman"/>
          <w:sz w:val="24"/>
          <w:szCs w:val="24"/>
          <w:lang w:val="ro-RO"/>
        </w:rPr>
        <w:t>irea şi aprofundarea cunoaştințelor</w:t>
      </w:r>
      <w:r w:rsidRPr="00151721">
        <w:rPr>
          <w:rFonts w:ascii="Times New Roman" w:eastAsia="Calibri" w:hAnsi="Times New Roman" w:cs="Times New Roman"/>
          <w:sz w:val="24"/>
          <w:szCs w:val="24"/>
          <w:lang w:val="ro-RO"/>
        </w:rPr>
        <w:t xml:space="preserve"> în aria curriculară respectivă şi, desigur, la orientarea treptată</w:t>
      </w:r>
      <w:r w:rsidR="0076019B">
        <w:rPr>
          <w:rFonts w:ascii="Times New Roman" w:eastAsia="Calibri" w:hAnsi="Times New Roman" w:cs="Times New Roman"/>
          <w:sz w:val="24"/>
          <w:szCs w:val="24"/>
          <w:lang w:val="ro-RO"/>
        </w:rPr>
        <w:t xml:space="preserve"> a profesorilor  spre respectarea</w:t>
      </w:r>
      <w:r w:rsidRPr="00151721">
        <w:rPr>
          <w:rFonts w:ascii="Times New Roman" w:eastAsia="Calibri" w:hAnsi="Times New Roman" w:cs="Times New Roman"/>
          <w:sz w:val="24"/>
          <w:szCs w:val="24"/>
          <w:lang w:val="ro-RO"/>
        </w:rPr>
        <w:t xml:space="preserve"> principiilor interdisciplinarităţii. De asemenea, odată solicitată, disciplina opţională  devine una obligatorie, iar pentru ca elevii să reuşească să frecventeze orele, unele ore au fost incluse în orarul de bază,</w:t>
      </w:r>
      <w:r w:rsidR="00052C0F">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altele-incluse într-un orar suplimentar. În tabelul prezentat mai jos e relevat nivelul realizării curriculumului la decizia şcolii:</w:t>
      </w:r>
    </w:p>
    <w:p w:rsidR="00B51171" w:rsidRPr="00151721" w:rsidRDefault="00B51171" w:rsidP="00151721">
      <w:pPr>
        <w:contextualSpacing/>
        <w:jc w:val="both"/>
        <w:rPr>
          <w:rFonts w:ascii="Times New Roman" w:eastAsia="Calibri" w:hAnsi="Times New Roman" w:cs="Times New Roman"/>
          <w:sz w:val="24"/>
          <w:szCs w:val="24"/>
          <w:lang w:val="ro-RO"/>
        </w:rPr>
      </w:pPr>
    </w:p>
    <w:tbl>
      <w:tblPr>
        <w:tblStyle w:val="TableGrid"/>
        <w:tblW w:w="9497" w:type="dxa"/>
        <w:tblInd w:w="250" w:type="dxa"/>
        <w:tblLayout w:type="fixed"/>
        <w:tblLook w:val="04A0" w:firstRow="1" w:lastRow="0" w:firstColumn="1" w:lastColumn="0" w:noHBand="0" w:noVBand="1"/>
      </w:tblPr>
      <w:tblGrid>
        <w:gridCol w:w="567"/>
        <w:gridCol w:w="2508"/>
        <w:gridCol w:w="1036"/>
        <w:gridCol w:w="992"/>
        <w:gridCol w:w="851"/>
        <w:gridCol w:w="850"/>
        <w:gridCol w:w="709"/>
        <w:gridCol w:w="1984"/>
      </w:tblGrid>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Nr.d/o</w:t>
            </w:r>
          </w:p>
        </w:tc>
        <w:tc>
          <w:tcPr>
            <w:tcW w:w="2508"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Disciplinile opţionale</w:t>
            </w:r>
          </w:p>
        </w:tc>
        <w:tc>
          <w:tcPr>
            <w:tcW w:w="1036"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clasa</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Nr.ore/</w:t>
            </w:r>
            <w:r w:rsidR="00052C0F">
              <w:rPr>
                <w:rFonts w:ascii="Times New Roman" w:hAnsi="Times New Roman"/>
                <w:b/>
                <w:sz w:val="20"/>
                <w:szCs w:val="20"/>
                <w:lang w:val="ro-RO"/>
              </w:rPr>
              <w:t xml:space="preserve"> </w:t>
            </w:r>
            <w:r w:rsidRPr="00052C0F">
              <w:rPr>
                <w:rFonts w:ascii="Times New Roman" w:hAnsi="Times New Roman"/>
                <w:b/>
                <w:sz w:val="20"/>
                <w:szCs w:val="20"/>
                <w:lang w:val="ro-RO"/>
              </w:rPr>
              <w:t>1s</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Nr.ore /an</w:t>
            </w:r>
          </w:p>
        </w:tc>
        <w:tc>
          <w:tcPr>
            <w:tcW w:w="850"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Ore realizate</w:t>
            </w:r>
          </w:p>
        </w:tc>
        <w:tc>
          <w:tcPr>
            <w:tcW w:w="7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Ore nerealizate</w:t>
            </w:r>
          </w:p>
        </w:tc>
        <w:tc>
          <w:tcPr>
            <w:tcW w:w="1984"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Profesorul responsabil</w:t>
            </w:r>
          </w:p>
        </w:tc>
      </w:tr>
      <w:tr w:rsidR="00B51171" w:rsidRPr="00151721" w:rsidTr="00695F95">
        <w:tc>
          <w:tcPr>
            <w:tcW w:w="9497" w:type="dxa"/>
            <w:gridSpan w:val="8"/>
            <w:tcBorders>
              <w:top w:val="single" w:sz="4" w:space="0" w:color="auto"/>
              <w:left w:val="single" w:sz="4" w:space="0" w:color="auto"/>
              <w:bottom w:val="single" w:sz="4" w:space="0" w:color="auto"/>
              <w:right w:val="single" w:sz="4" w:space="0" w:color="auto"/>
            </w:tcBorders>
            <w:hideMark/>
          </w:tcPr>
          <w:p w:rsidR="00B51171" w:rsidRDefault="00B51171" w:rsidP="00151721">
            <w:pPr>
              <w:contextualSpacing/>
              <w:jc w:val="both"/>
              <w:rPr>
                <w:rFonts w:ascii="Times New Roman" w:hAnsi="Times New Roman"/>
                <w:b/>
                <w:sz w:val="20"/>
                <w:szCs w:val="20"/>
                <w:lang w:val="ro-RO"/>
              </w:rPr>
            </w:pPr>
            <w:r w:rsidRPr="00052C0F">
              <w:rPr>
                <w:rFonts w:ascii="Times New Roman" w:hAnsi="Times New Roman"/>
                <w:sz w:val="20"/>
                <w:szCs w:val="20"/>
                <w:lang w:val="ro-RO"/>
              </w:rPr>
              <w:t xml:space="preserve">                                                             </w:t>
            </w:r>
            <w:r w:rsidRPr="00052C0F">
              <w:rPr>
                <w:rFonts w:ascii="Times New Roman" w:hAnsi="Times New Roman"/>
                <w:b/>
                <w:sz w:val="20"/>
                <w:szCs w:val="20"/>
                <w:lang w:val="ro-RO"/>
              </w:rPr>
              <w:t>Ciclul gimnazial</w:t>
            </w:r>
          </w:p>
          <w:p w:rsidR="00BC4F99" w:rsidRPr="00052C0F" w:rsidRDefault="00BC4F99" w:rsidP="00151721">
            <w:pPr>
              <w:contextualSpacing/>
              <w:jc w:val="both"/>
              <w:rPr>
                <w:rFonts w:ascii="Times New Roman" w:hAnsi="Times New Roman"/>
                <w:b/>
                <w:sz w:val="20"/>
                <w:szCs w:val="20"/>
                <w:lang w:val="ro-RO"/>
              </w:rPr>
            </w:pPr>
          </w:p>
        </w:tc>
      </w:tr>
      <w:tr w:rsidR="00B51171" w:rsidRPr="00151721" w:rsidTr="00695F95">
        <w:tc>
          <w:tcPr>
            <w:tcW w:w="3075" w:type="dxa"/>
            <w:gridSpan w:val="2"/>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6"/>
              </w:numPr>
              <w:jc w:val="both"/>
              <w:rPr>
                <w:rFonts w:ascii="Times New Roman" w:hAnsi="Times New Roman"/>
                <w:b/>
                <w:i/>
                <w:sz w:val="20"/>
                <w:szCs w:val="20"/>
                <w:lang w:val="ro-RO"/>
              </w:rPr>
            </w:pPr>
            <w:r w:rsidRPr="00052C0F">
              <w:rPr>
                <w:rFonts w:ascii="Times New Roman" w:hAnsi="Times New Roman"/>
                <w:b/>
                <w:i/>
                <w:sz w:val="20"/>
                <w:szCs w:val="20"/>
                <w:lang w:val="ro-RO"/>
              </w:rPr>
              <w:t>Limbă şi comunicare</w:t>
            </w:r>
          </w:p>
        </w:tc>
        <w:tc>
          <w:tcPr>
            <w:tcW w:w="1036"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B51171" w:rsidRPr="00052C0F" w:rsidRDefault="00B51171" w:rsidP="00151721">
            <w:pPr>
              <w:contextualSpacing/>
              <w:jc w:val="both"/>
              <w:rPr>
                <w:rFonts w:ascii="Times New Roman" w:hAnsi="Times New Roman"/>
                <w:sz w:val="20"/>
                <w:szCs w:val="20"/>
                <w:lang w:val="ro-RO"/>
              </w:rPr>
            </w:pPr>
          </w:p>
        </w:tc>
      </w:tr>
      <w:tr w:rsidR="00B51171" w:rsidRPr="00151721" w:rsidTr="00613BEB">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B51171" w:rsidRPr="00052C0F" w:rsidRDefault="00613BEB" w:rsidP="00151721">
            <w:pPr>
              <w:contextualSpacing/>
              <w:jc w:val="both"/>
              <w:rPr>
                <w:rFonts w:ascii="Times New Roman" w:hAnsi="Times New Roman"/>
                <w:sz w:val="20"/>
                <w:szCs w:val="20"/>
                <w:lang w:val="ro-RO"/>
              </w:rPr>
            </w:pPr>
            <w:r>
              <w:rPr>
                <w:rFonts w:ascii="Times New Roman" w:hAnsi="Times New Roman"/>
                <w:sz w:val="20"/>
                <w:szCs w:val="20"/>
                <w:lang w:val="ro-RO"/>
              </w:rPr>
              <w:t>Citind, învăț să fiu</w:t>
            </w:r>
          </w:p>
        </w:tc>
        <w:tc>
          <w:tcPr>
            <w:tcW w:w="1036" w:type="dxa"/>
            <w:tcBorders>
              <w:top w:val="single" w:sz="4" w:space="0" w:color="auto"/>
              <w:left w:val="single" w:sz="4" w:space="0" w:color="auto"/>
              <w:bottom w:val="single" w:sz="4" w:space="0" w:color="auto"/>
              <w:right w:val="single" w:sz="4" w:space="0" w:color="auto"/>
            </w:tcBorders>
          </w:tcPr>
          <w:p w:rsidR="00B51171" w:rsidRPr="00052C0F" w:rsidRDefault="00613BEB" w:rsidP="00151721">
            <w:pPr>
              <w:contextualSpacing/>
              <w:jc w:val="both"/>
              <w:rPr>
                <w:rFonts w:ascii="Times New Roman" w:hAnsi="Times New Roman"/>
                <w:sz w:val="20"/>
                <w:szCs w:val="20"/>
                <w:lang w:val="ro-RO"/>
              </w:rPr>
            </w:pPr>
            <w:r>
              <w:rPr>
                <w:rFonts w:ascii="Times New Roman" w:hAnsi="Times New Roman"/>
                <w:sz w:val="20"/>
                <w:szCs w:val="20"/>
                <w:lang w:val="ro-RO"/>
              </w:rPr>
              <w:t>7 B</w:t>
            </w:r>
            <w:r w:rsidR="00D970BD">
              <w:rPr>
                <w:rFonts w:ascii="Times New Roman" w:hAnsi="Times New Roman"/>
                <w:sz w:val="20"/>
                <w:szCs w:val="20"/>
                <w:lang w:val="ro-RO"/>
              </w:rPr>
              <w:t>,8A</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70</w:t>
            </w:r>
          </w:p>
        </w:tc>
        <w:tc>
          <w:tcPr>
            <w:tcW w:w="850" w:type="dxa"/>
            <w:tcBorders>
              <w:top w:val="single" w:sz="4" w:space="0" w:color="auto"/>
              <w:left w:val="single" w:sz="4" w:space="0" w:color="auto"/>
              <w:bottom w:val="single" w:sz="4" w:space="0" w:color="auto"/>
              <w:right w:val="single" w:sz="4" w:space="0" w:color="auto"/>
            </w:tcBorders>
          </w:tcPr>
          <w:p w:rsidR="00B51171"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68</w:t>
            </w:r>
          </w:p>
        </w:tc>
        <w:tc>
          <w:tcPr>
            <w:tcW w:w="709" w:type="dxa"/>
            <w:tcBorders>
              <w:top w:val="single" w:sz="4" w:space="0" w:color="auto"/>
              <w:left w:val="single" w:sz="4" w:space="0" w:color="auto"/>
              <w:bottom w:val="single" w:sz="4" w:space="0" w:color="auto"/>
              <w:right w:val="single" w:sz="4" w:space="0" w:color="auto"/>
            </w:tcBorders>
          </w:tcPr>
          <w:p w:rsidR="00B51171"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4</w:t>
            </w:r>
          </w:p>
        </w:tc>
        <w:tc>
          <w:tcPr>
            <w:tcW w:w="1984" w:type="dxa"/>
            <w:tcBorders>
              <w:top w:val="single" w:sz="4" w:space="0" w:color="auto"/>
              <w:left w:val="single" w:sz="4" w:space="0" w:color="auto"/>
              <w:bottom w:val="single" w:sz="4" w:space="0" w:color="auto"/>
              <w:right w:val="single" w:sz="4" w:space="0" w:color="auto"/>
            </w:tcBorders>
          </w:tcPr>
          <w:p w:rsidR="00B51171" w:rsidRPr="00052C0F" w:rsidRDefault="00613BEB" w:rsidP="00151721">
            <w:pPr>
              <w:contextualSpacing/>
              <w:jc w:val="both"/>
              <w:rPr>
                <w:rFonts w:ascii="Times New Roman" w:hAnsi="Times New Roman"/>
                <w:sz w:val="20"/>
                <w:szCs w:val="20"/>
                <w:lang w:val="ro-RO"/>
              </w:rPr>
            </w:pPr>
            <w:r>
              <w:rPr>
                <w:rFonts w:ascii="Times New Roman" w:hAnsi="Times New Roman"/>
                <w:sz w:val="20"/>
                <w:szCs w:val="20"/>
                <w:lang w:val="ro-RO"/>
              </w:rPr>
              <w:t>Postica Ana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w:t>
            </w:r>
            <w:r w:rsidR="00B51171" w:rsidRPr="00052C0F">
              <w:rPr>
                <w:rFonts w:ascii="Times New Roman" w:hAnsi="Times New Roman"/>
                <w:sz w:val="20"/>
                <w:szCs w:val="20"/>
                <w:lang w:val="ro-RO"/>
              </w:rPr>
              <w:t>.</w:t>
            </w:r>
          </w:p>
        </w:tc>
        <w:tc>
          <w:tcPr>
            <w:tcW w:w="2508"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Limba engleză</w:t>
            </w:r>
          </w:p>
        </w:tc>
        <w:tc>
          <w:tcPr>
            <w:tcW w:w="1036"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5 AB</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70</w:t>
            </w:r>
          </w:p>
        </w:tc>
        <w:tc>
          <w:tcPr>
            <w:tcW w:w="850"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92</w:t>
            </w:r>
          </w:p>
        </w:tc>
        <w:tc>
          <w:tcPr>
            <w:tcW w:w="709"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+22</w:t>
            </w:r>
          </w:p>
        </w:tc>
        <w:tc>
          <w:tcPr>
            <w:tcW w:w="1984" w:type="dxa"/>
            <w:tcBorders>
              <w:top w:val="single" w:sz="4" w:space="0" w:color="auto"/>
              <w:left w:val="single" w:sz="4" w:space="0" w:color="auto"/>
              <w:bottom w:val="single" w:sz="4" w:space="0" w:color="auto"/>
              <w:right w:val="single" w:sz="4" w:space="0" w:color="auto"/>
            </w:tcBorders>
            <w:hideMark/>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Gotca Ina</w:t>
            </w:r>
          </w:p>
        </w:tc>
      </w:tr>
      <w:tr w:rsidR="00B51171" w:rsidRPr="00151721" w:rsidTr="00695F95">
        <w:tc>
          <w:tcPr>
            <w:tcW w:w="9497" w:type="dxa"/>
            <w:gridSpan w:val="8"/>
            <w:tcBorders>
              <w:top w:val="single" w:sz="4" w:space="0" w:color="auto"/>
              <w:left w:val="single" w:sz="4" w:space="0" w:color="auto"/>
              <w:bottom w:val="single" w:sz="4" w:space="0" w:color="auto"/>
              <w:right w:val="single" w:sz="4" w:space="0" w:color="auto"/>
            </w:tcBorders>
            <w:hideMark/>
          </w:tcPr>
          <w:p w:rsidR="00B51171" w:rsidRPr="00052C0F" w:rsidRDefault="00B51171" w:rsidP="004D2E07">
            <w:pPr>
              <w:pStyle w:val="ListParagraph"/>
              <w:numPr>
                <w:ilvl w:val="0"/>
                <w:numId w:val="36"/>
              </w:numPr>
              <w:jc w:val="both"/>
              <w:rPr>
                <w:rFonts w:ascii="Times New Roman" w:hAnsi="Times New Roman"/>
                <w:b/>
                <w:i/>
                <w:sz w:val="20"/>
                <w:szCs w:val="20"/>
                <w:lang w:val="ro-RO"/>
              </w:rPr>
            </w:pPr>
            <w:r w:rsidRPr="00052C0F">
              <w:rPr>
                <w:rFonts w:ascii="Times New Roman" w:hAnsi="Times New Roman"/>
                <w:b/>
                <w:i/>
                <w:sz w:val="20"/>
                <w:szCs w:val="20"/>
                <w:lang w:val="ro-RO"/>
              </w:rPr>
              <w:t>Matematică şi ştiinţă</w:t>
            </w:r>
          </w:p>
        </w:tc>
      </w:tr>
      <w:tr w:rsidR="00B51171" w:rsidRPr="00151721" w:rsidTr="00651473">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B51171"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Educația economică și antreprenorială</w:t>
            </w:r>
          </w:p>
        </w:tc>
        <w:tc>
          <w:tcPr>
            <w:tcW w:w="1036" w:type="dxa"/>
            <w:tcBorders>
              <w:top w:val="single" w:sz="4" w:space="0" w:color="auto"/>
              <w:left w:val="single" w:sz="4" w:space="0" w:color="auto"/>
              <w:bottom w:val="single" w:sz="4" w:space="0" w:color="auto"/>
              <w:right w:val="single" w:sz="4" w:space="0" w:color="auto"/>
            </w:tcBorders>
          </w:tcPr>
          <w:p w:rsidR="00B51171" w:rsidRPr="00052C0F" w:rsidRDefault="00651473" w:rsidP="00417F9B">
            <w:pPr>
              <w:contextualSpacing/>
              <w:jc w:val="both"/>
              <w:rPr>
                <w:rFonts w:ascii="Times New Roman" w:hAnsi="Times New Roman"/>
                <w:sz w:val="20"/>
                <w:szCs w:val="20"/>
                <w:lang w:val="ro-RO"/>
              </w:rPr>
            </w:pPr>
            <w:r>
              <w:rPr>
                <w:rFonts w:ascii="Times New Roman" w:hAnsi="Times New Roman"/>
                <w:sz w:val="20"/>
                <w:szCs w:val="20"/>
                <w:lang w:val="ro-RO"/>
              </w:rPr>
              <w:t>5AB,6A,7AB,8B,9A,</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7</w:t>
            </w: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245</w:t>
            </w:r>
          </w:p>
        </w:tc>
        <w:tc>
          <w:tcPr>
            <w:tcW w:w="850" w:type="dxa"/>
            <w:tcBorders>
              <w:top w:val="single" w:sz="4" w:space="0" w:color="auto"/>
              <w:left w:val="single" w:sz="4" w:space="0" w:color="auto"/>
              <w:bottom w:val="single" w:sz="4" w:space="0" w:color="auto"/>
              <w:right w:val="single" w:sz="4" w:space="0" w:color="auto"/>
            </w:tcBorders>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225</w:t>
            </w:r>
          </w:p>
        </w:tc>
        <w:tc>
          <w:tcPr>
            <w:tcW w:w="709" w:type="dxa"/>
            <w:tcBorders>
              <w:top w:val="single" w:sz="4" w:space="0" w:color="auto"/>
              <w:left w:val="single" w:sz="4" w:space="0" w:color="auto"/>
              <w:bottom w:val="single" w:sz="4" w:space="0" w:color="auto"/>
              <w:right w:val="single" w:sz="4" w:space="0" w:color="auto"/>
            </w:tcBorders>
          </w:tcPr>
          <w:p w:rsidR="00B51171"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20</w:t>
            </w:r>
          </w:p>
        </w:tc>
        <w:tc>
          <w:tcPr>
            <w:tcW w:w="1984" w:type="dxa"/>
            <w:tcBorders>
              <w:top w:val="single" w:sz="4" w:space="0" w:color="auto"/>
              <w:left w:val="single" w:sz="4" w:space="0" w:color="auto"/>
              <w:bottom w:val="single" w:sz="4" w:space="0" w:color="auto"/>
              <w:right w:val="single" w:sz="4" w:space="0" w:color="auto"/>
            </w:tcBorders>
          </w:tcPr>
          <w:p w:rsidR="00B51171"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Brînza Adriana</w:t>
            </w:r>
          </w:p>
        </w:tc>
      </w:tr>
      <w:tr w:rsidR="00651473" w:rsidRPr="00151721" w:rsidTr="00695F95">
        <w:tc>
          <w:tcPr>
            <w:tcW w:w="9497" w:type="dxa"/>
            <w:gridSpan w:val="8"/>
            <w:tcBorders>
              <w:top w:val="single" w:sz="4" w:space="0" w:color="auto"/>
              <w:left w:val="single" w:sz="4" w:space="0" w:color="auto"/>
              <w:bottom w:val="single" w:sz="4" w:space="0" w:color="auto"/>
              <w:right w:val="single" w:sz="4" w:space="0" w:color="auto"/>
            </w:tcBorders>
            <w:hideMark/>
          </w:tcPr>
          <w:p w:rsidR="00651473" w:rsidRPr="00052C0F" w:rsidRDefault="00651473" w:rsidP="004D2E07">
            <w:pPr>
              <w:pStyle w:val="ListParagraph"/>
              <w:numPr>
                <w:ilvl w:val="0"/>
                <w:numId w:val="36"/>
              </w:numPr>
              <w:jc w:val="both"/>
              <w:rPr>
                <w:rFonts w:ascii="Times New Roman" w:hAnsi="Times New Roman"/>
                <w:b/>
                <w:i/>
                <w:sz w:val="20"/>
                <w:szCs w:val="20"/>
                <w:lang w:val="ro-RO"/>
              </w:rPr>
            </w:pPr>
            <w:r w:rsidRPr="00052C0F">
              <w:rPr>
                <w:rFonts w:ascii="Times New Roman" w:hAnsi="Times New Roman"/>
                <w:b/>
                <w:i/>
                <w:sz w:val="20"/>
                <w:szCs w:val="20"/>
                <w:lang w:val="ro-RO"/>
              </w:rPr>
              <w:t>Educaţia socioumanistică</w:t>
            </w:r>
          </w:p>
        </w:tc>
      </w:tr>
      <w:tr w:rsidR="00651473" w:rsidRPr="00151721" w:rsidTr="00613BEB">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Istiria și cultura locală</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8 A</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35</w:t>
            </w: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35</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Pr>
                <w:rFonts w:ascii="Times New Roman" w:hAnsi="Times New Roman"/>
                <w:sz w:val="20"/>
                <w:szCs w:val="20"/>
                <w:lang w:val="ro-RO"/>
              </w:rPr>
              <w:t>Brînza Adriana</w:t>
            </w: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E</w:t>
            </w:r>
            <w:r w:rsidR="00417F9B">
              <w:rPr>
                <w:rFonts w:ascii="Times New Roman" w:hAnsi="Times New Roman"/>
                <w:sz w:val="20"/>
                <w:szCs w:val="20"/>
                <w:lang w:val="ro-RO"/>
              </w:rPr>
              <w:t>ducaţia pentru toleranță</w:t>
            </w:r>
          </w:p>
        </w:tc>
        <w:tc>
          <w:tcPr>
            <w:tcW w:w="1036"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6A</w:t>
            </w:r>
          </w:p>
        </w:tc>
        <w:tc>
          <w:tcPr>
            <w:tcW w:w="992"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35</w:t>
            </w: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34</w:t>
            </w:r>
          </w:p>
        </w:tc>
        <w:tc>
          <w:tcPr>
            <w:tcW w:w="709" w:type="dxa"/>
            <w:tcBorders>
              <w:top w:val="single" w:sz="4" w:space="0" w:color="auto"/>
              <w:left w:val="single" w:sz="4" w:space="0" w:color="auto"/>
              <w:bottom w:val="single" w:sz="4" w:space="0" w:color="auto"/>
              <w:right w:val="single" w:sz="4" w:space="0" w:color="auto"/>
            </w:tcBorders>
            <w:hideMark/>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1984" w:type="dxa"/>
            <w:tcBorders>
              <w:top w:val="single" w:sz="4" w:space="0" w:color="auto"/>
              <w:left w:val="single" w:sz="4" w:space="0" w:color="auto"/>
              <w:bottom w:val="single" w:sz="4" w:space="0" w:color="auto"/>
              <w:right w:val="single" w:sz="4" w:space="0" w:color="auto"/>
            </w:tcBorders>
            <w:hideMark/>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Sucitu Doina</w:t>
            </w: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3.</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Educația interculturală</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9 A,B</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rPr>
            </w:pPr>
            <w:r w:rsidRPr="00052C0F">
              <w:rPr>
                <w:rFonts w:ascii="Times New Roman" w:hAnsi="Times New Roman"/>
                <w:sz w:val="20"/>
                <w:szCs w:val="20"/>
                <w:lang w:val="ro-RO"/>
              </w:rPr>
              <w:t>35</w:t>
            </w:r>
            <w:r w:rsidRPr="00052C0F">
              <w:rPr>
                <w:rFonts w:ascii="Times New Roman" w:hAnsi="Times New Roman"/>
                <w:sz w:val="20"/>
                <w:szCs w:val="20"/>
              </w:rPr>
              <w:t>*35</w:t>
            </w:r>
          </w:p>
        </w:tc>
        <w:tc>
          <w:tcPr>
            <w:tcW w:w="850" w:type="dxa"/>
            <w:tcBorders>
              <w:top w:val="single" w:sz="4" w:space="0" w:color="auto"/>
              <w:left w:val="single" w:sz="4" w:space="0" w:color="auto"/>
              <w:bottom w:val="single" w:sz="4" w:space="0" w:color="auto"/>
              <w:right w:val="single" w:sz="4" w:space="0" w:color="auto"/>
            </w:tcBorders>
          </w:tcPr>
          <w:p w:rsidR="00651473" w:rsidRPr="00417F9B" w:rsidRDefault="00417F9B" w:rsidP="00151721">
            <w:pPr>
              <w:contextualSpacing/>
              <w:jc w:val="both"/>
              <w:rPr>
                <w:rFonts w:ascii="Times New Roman" w:hAnsi="Times New Roman"/>
                <w:sz w:val="20"/>
                <w:szCs w:val="20"/>
                <w:lang w:val="ro-RO"/>
              </w:rPr>
            </w:pPr>
            <w:r>
              <w:rPr>
                <w:rFonts w:ascii="Times New Roman" w:hAnsi="Times New Roman"/>
                <w:sz w:val="20"/>
                <w:szCs w:val="20"/>
              </w:rPr>
              <w:t>35*3</w:t>
            </w:r>
            <w:r>
              <w:rPr>
                <w:rFonts w:ascii="Times New Roman" w:hAnsi="Times New Roman"/>
                <w:sz w:val="20"/>
                <w:szCs w:val="20"/>
                <w:lang w:val="ro-RO"/>
              </w:rPr>
              <w:t>2</w:t>
            </w:r>
          </w:p>
        </w:tc>
        <w:tc>
          <w:tcPr>
            <w:tcW w:w="709" w:type="dxa"/>
            <w:tcBorders>
              <w:top w:val="single" w:sz="4" w:space="0" w:color="auto"/>
              <w:left w:val="single" w:sz="4" w:space="0" w:color="auto"/>
              <w:bottom w:val="single" w:sz="4" w:space="0" w:color="auto"/>
              <w:right w:val="single" w:sz="4" w:space="0" w:color="auto"/>
            </w:tcBorders>
          </w:tcPr>
          <w:p w:rsidR="00651473" w:rsidRPr="00417F9B"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3</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417F9B" w:rsidP="00151721">
            <w:pPr>
              <w:contextualSpacing/>
              <w:jc w:val="both"/>
              <w:rPr>
                <w:rFonts w:ascii="Times New Roman" w:hAnsi="Times New Roman"/>
                <w:sz w:val="20"/>
                <w:szCs w:val="20"/>
                <w:lang w:val="ro-RO"/>
              </w:rPr>
            </w:pPr>
            <w:r>
              <w:rPr>
                <w:rFonts w:ascii="Times New Roman" w:hAnsi="Times New Roman"/>
                <w:sz w:val="20"/>
                <w:szCs w:val="20"/>
                <w:lang w:val="ro-RO"/>
              </w:rPr>
              <w:t>Bîtca Tatiana</w:t>
            </w:r>
          </w:p>
        </w:tc>
      </w:tr>
      <w:tr w:rsidR="00F3160E" w:rsidRPr="00151721" w:rsidTr="00695F95">
        <w:tc>
          <w:tcPr>
            <w:tcW w:w="567" w:type="dxa"/>
            <w:tcBorders>
              <w:top w:val="single" w:sz="4" w:space="0" w:color="auto"/>
              <w:left w:val="single" w:sz="4" w:space="0" w:color="auto"/>
              <w:bottom w:val="single" w:sz="4" w:space="0" w:color="auto"/>
              <w:right w:val="single" w:sz="4" w:space="0" w:color="auto"/>
            </w:tcBorders>
          </w:tcPr>
          <w:p w:rsidR="00F3160E"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4.</w:t>
            </w:r>
          </w:p>
        </w:tc>
        <w:tc>
          <w:tcPr>
            <w:tcW w:w="2508" w:type="dxa"/>
            <w:tcBorders>
              <w:top w:val="single" w:sz="4" w:space="0" w:color="auto"/>
              <w:left w:val="single" w:sz="4" w:space="0" w:color="auto"/>
              <w:bottom w:val="single" w:sz="4" w:space="0" w:color="auto"/>
              <w:right w:val="single" w:sz="4" w:space="0" w:color="auto"/>
            </w:tcBorders>
          </w:tcPr>
          <w:p w:rsidR="00F3160E"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Educația pentru drepturile omului</w:t>
            </w:r>
          </w:p>
        </w:tc>
        <w:tc>
          <w:tcPr>
            <w:tcW w:w="1036" w:type="dxa"/>
            <w:tcBorders>
              <w:top w:val="single" w:sz="4" w:space="0" w:color="auto"/>
              <w:left w:val="single" w:sz="4" w:space="0" w:color="auto"/>
              <w:bottom w:val="single" w:sz="4" w:space="0" w:color="auto"/>
              <w:right w:val="single" w:sz="4" w:space="0" w:color="auto"/>
            </w:tcBorders>
          </w:tcPr>
          <w:p w:rsidR="00F3160E"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9 B,</w:t>
            </w:r>
          </w:p>
        </w:tc>
        <w:tc>
          <w:tcPr>
            <w:tcW w:w="992" w:type="dxa"/>
            <w:tcBorders>
              <w:top w:val="single" w:sz="4" w:space="0" w:color="auto"/>
              <w:left w:val="single" w:sz="4" w:space="0" w:color="auto"/>
              <w:bottom w:val="single" w:sz="4" w:space="0" w:color="auto"/>
              <w:right w:val="single" w:sz="4" w:space="0" w:color="auto"/>
            </w:tcBorders>
          </w:tcPr>
          <w:p w:rsidR="00F3160E"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tcPr>
          <w:p w:rsidR="00F3160E" w:rsidRPr="00052C0F"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35</w:t>
            </w:r>
          </w:p>
        </w:tc>
        <w:tc>
          <w:tcPr>
            <w:tcW w:w="850" w:type="dxa"/>
            <w:tcBorders>
              <w:top w:val="single" w:sz="4" w:space="0" w:color="auto"/>
              <w:left w:val="single" w:sz="4" w:space="0" w:color="auto"/>
              <w:bottom w:val="single" w:sz="4" w:space="0" w:color="auto"/>
              <w:right w:val="single" w:sz="4" w:space="0" w:color="auto"/>
            </w:tcBorders>
          </w:tcPr>
          <w:p w:rsidR="00F3160E" w:rsidRPr="00F3160E"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33</w:t>
            </w:r>
          </w:p>
        </w:tc>
        <w:tc>
          <w:tcPr>
            <w:tcW w:w="709" w:type="dxa"/>
            <w:tcBorders>
              <w:top w:val="single" w:sz="4" w:space="0" w:color="auto"/>
              <w:left w:val="single" w:sz="4" w:space="0" w:color="auto"/>
              <w:bottom w:val="single" w:sz="4" w:space="0" w:color="auto"/>
              <w:right w:val="single" w:sz="4" w:space="0" w:color="auto"/>
            </w:tcBorders>
          </w:tcPr>
          <w:p w:rsidR="00F3160E"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1984" w:type="dxa"/>
            <w:tcBorders>
              <w:top w:val="single" w:sz="4" w:space="0" w:color="auto"/>
              <w:left w:val="single" w:sz="4" w:space="0" w:color="auto"/>
              <w:bottom w:val="single" w:sz="4" w:space="0" w:color="auto"/>
              <w:right w:val="single" w:sz="4" w:space="0" w:color="auto"/>
            </w:tcBorders>
          </w:tcPr>
          <w:p w:rsidR="00F3160E" w:rsidRDefault="00F3160E" w:rsidP="00151721">
            <w:pPr>
              <w:contextualSpacing/>
              <w:jc w:val="both"/>
              <w:rPr>
                <w:rFonts w:ascii="Times New Roman" w:hAnsi="Times New Roman"/>
                <w:sz w:val="20"/>
                <w:szCs w:val="20"/>
                <w:lang w:val="ro-RO"/>
              </w:rPr>
            </w:pPr>
            <w:r>
              <w:rPr>
                <w:rFonts w:ascii="Times New Roman" w:hAnsi="Times New Roman"/>
                <w:sz w:val="20"/>
                <w:szCs w:val="20"/>
                <w:lang w:val="ro-RO"/>
              </w:rPr>
              <w:t>Radu Larisa</w:t>
            </w: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Total ore gimnaziu</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651473" w:rsidRPr="00052C0F" w:rsidRDefault="0014742F" w:rsidP="00151721">
            <w:pPr>
              <w:contextualSpacing/>
              <w:jc w:val="both"/>
              <w:rPr>
                <w:rFonts w:ascii="Times New Roman" w:hAnsi="Times New Roman"/>
                <w:b/>
                <w:sz w:val="20"/>
                <w:szCs w:val="20"/>
                <w:lang w:val="ro-RO"/>
              </w:rPr>
            </w:pPr>
            <w:r>
              <w:rPr>
                <w:rFonts w:ascii="Times New Roman" w:hAnsi="Times New Roman"/>
                <w:b/>
                <w:sz w:val="20"/>
                <w:szCs w:val="20"/>
                <w:lang w:val="ro-RO"/>
              </w:rPr>
              <w:t>16</w:t>
            </w:r>
            <w:r w:rsidR="00651473" w:rsidRPr="00052C0F">
              <w:rPr>
                <w:rFonts w:ascii="Times New Roman" w:hAnsi="Times New Roman"/>
                <w:b/>
                <w:sz w:val="20"/>
                <w:szCs w:val="20"/>
                <w:lang w:val="ro-RO"/>
              </w:rPr>
              <w:t xml:space="preserve"> ore</w:t>
            </w:r>
          </w:p>
        </w:tc>
        <w:tc>
          <w:tcPr>
            <w:tcW w:w="851" w:type="dxa"/>
            <w:tcBorders>
              <w:top w:val="single" w:sz="4" w:space="0" w:color="auto"/>
              <w:left w:val="single" w:sz="4" w:space="0" w:color="auto"/>
              <w:bottom w:val="single" w:sz="4" w:space="0" w:color="auto"/>
              <w:right w:val="single" w:sz="4" w:space="0" w:color="auto"/>
            </w:tcBorders>
            <w:hideMark/>
          </w:tcPr>
          <w:p w:rsidR="00651473" w:rsidRPr="00052C0F" w:rsidRDefault="00F3160E" w:rsidP="00151721">
            <w:pPr>
              <w:contextualSpacing/>
              <w:jc w:val="both"/>
              <w:rPr>
                <w:rFonts w:ascii="Times New Roman" w:hAnsi="Times New Roman"/>
                <w:b/>
                <w:sz w:val="20"/>
                <w:szCs w:val="20"/>
                <w:lang w:val="ro-RO"/>
              </w:rPr>
            </w:pPr>
            <w:r>
              <w:rPr>
                <w:rFonts w:ascii="Times New Roman" w:hAnsi="Times New Roman"/>
                <w:b/>
                <w:sz w:val="20"/>
                <w:szCs w:val="20"/>
                <w:lang w:val="ro-RO"/>
              </w:rPr>
              <w:t>560</w:t>
            </w: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F3160E" w:rsidP="00151721">
            <w:pPr>
              <w:contextualSpacing/>
              <w:jc w:val="both"/>
              <w:rPr>
                <w:rFonts w:ascii="Times New Roman" w:hAnsi="Times New Roman"/>
                <w:b/>
                <w:sz w:val="20"/>
                <w:szCs w:val="20"/>
                <w:lang w:val="ro-RO"/>
              </w:rPr>
            </w:pPr>
            <w:r>
              <w:rPr>
                <w:rFonts w:ascii="Times New Roman" w:hAnsi="Times New Roman"/>
                <w:b/>
                <w:sz w:val="20"/>
                <w:szCs w:val="20"/>
                <w:lang w:val="ro-RO"/>
              </w:rPr>
              <w:t>554</w:t>
            </w:r>
          </w:p>
        </w:tc>
        <w:tc>
          <w:tcPr>
            <w:tcW w:w="709"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6</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 realizării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b/>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b/>
                <w:sz w:val="20"/>
                <w:szCs w:val="20"/>
                <w:lang w:val="ro-RO"/>
              </w:rPr>
            </w:pPr>
            <w:r>
              <w:rPr>
                <w:rFonts w:ascii="Times New Roman" w:hAnsi="Times New Roman"/>
                <w:b/>
                <w:sz w:val="20"/>
                <w:szCs w:val="20"/>
                <w:lang w:val="ro-RO"/>
              </w:rPr>
              <w:t>98,92</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r>
      <w:tr w:rsidR="00651473" w:rsidRPr="00151721" w:rsidTr="00695F95">
        <w:tc>
          <w:tcPr>
            <w:tcW w:w="9497" w:type="dxa"/>
            <w:gridSpan w:val="8"/>
            <w:tcBorders>
              <w:top w:val="single" w:sz="4" w:space="0" w:color="auto"/>
              <w:left w:val="single" w:sz="4" w:space="0" w:color="auto"/>
              <w:bottom w:val="nil"/>
              <w:right w:val="single" w:sz="4" w:space="0" w:color="auto"/>
            </w:tcBorders>
            <w:hideMark/>
          </w:tcPr>
          <w:p w:rsidR="00651473" w:rsidRPr="00052C0F" w:rsidRDefault="00651473" w:rsidP="00151721">
            <w:pPr>
              <w:contextualSpacing/>
              <w:jc w:val="both"/>
              <w:rPr>
                <w:rFonts w:ascii="Times New Roman" w:hAnsi="Times New Roman"/>
                <w:b/>
                <w:sz w:val="20"/>
                <w:szCs w:val="20"/>
                <w:lang w:val="ro-RO"/>
              </w:rPr>
            </w:pPr>
          </w:p>
        </w:tc>
      </w:tr>
      <w:tr w:rsidR="00651473" w:rsidRPr="00151721" w:rsidTr="00695F95">
        <w:trPr>
          <w:trHeight w:val="70"/>
        </w:trPr>
        <w:tc>
          <w:tcPr>
            <w:tcW w:w="9497" w:type="dxa"/>
            <w:gridSpan w:val="8"/>
            <w:tcBorders>
              <w:top w:val="nil"/>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b/>
                <w:sz w:val="20"/>
                <w:szCs w:val="20"/>
                <w:lang w:val="ro-RO"/>
              </w:rPr>
            </w:pPr>
            <w:r w:rsidRPr="00052C0F">
              <w:rPr>
                <w:rFonts w:ascii="Times New Roman" w:hAnsi="Times New Roman"/>
                <w:sz w:val="20"/>
                <w:szCs w:val="20"/>
                <w:lang w:val="ro-RO"/>
              </w:rPr>
              <w:t xml:space="preserve">                                                         </w:t>
            </w:r>
            <w:r w:rsidRPr="00052C0F">
              <w:rPr>
                <w:rFonts w:ascii="Times New Roman" w:hAnsi="Times New Roman"/>
                <w:b/>
                <w:sz w:val="20"/>
                <w:szCs w:val="20"/>
                <w:lang w:val="ro-RO"/>
              </w:rPr>
              <w:t xml:space="preserve">Ciclul liceal </w:t>
            </w:r>
          </w:p>
        </w:tc>
      </w:tr>
      <w:tr w:rsidR="00651473" w:rsidRPr="00151721" w:rsidTr="00695F95">
        <w:tc>
          <w:tcPr>
            <w:tcW w:w="3075" w:type="dxa"/>
            <w:gridSpan w:val="2"/>
            <w:tcBorders>
              <w:top w:val="single" w:sz="4" w:space="0" w:color="auto"/>
              <w:left w:val="single" w:sz="4" w:space="0" w:color="auto"/>
              <w:bottom w:val="single" w:sz="4" w:space="0" w:color="auto"/>
              <w:right w:val="single" w:sz="4" w:space="0" w:color="auto"/>
            </w:tcBorders>
            <w:hideMark/>
          </w:tcPr>
          <w:p w:rsidR="00651473" w:rsidRPr="00052C0F" w:rsidRDefault="00651473" w:rsidP="004D2E07">
            <w:pPr>
              <w:pStyle w:val="ListParagraph"/>
              <w:numPr>
                <w:ilvl w:val="0"/>
                <w:numId w:val="37"/>
              </w:numPr>
              <w:jc w:val="both"/>
              <w:rPr>
                <w:rFonts w:ascii="Times New Roman" w:hAnsi="Times New Roman"/>
                <w:b/>
                <w:i/>
                <w:sz w:val="20"/>
                <w:szCs w:val="20"/>
                <w:lang w:val="ro-RO"/>
              </w:rPr>
            </w:pPr>
            <w:r w:rsidRPr="00052C0F">
              <w:rPr>
                <w:rFonts w:ascii="Times New Roman" w:hAnsi="Times New Roman"/>
                <w:b/>
                <w:i/>
                <w:sz w:val="20"/>
                <w:szCs w:val="20"/>
                <w:lang w:val="ro-RO"/>
              </w:rPr>
              <w:t>Limbă şi comunicare</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r>
      <w:tr w:rsidR="00651473" w:rsidRPr="00151721" w:rsidTr="00515BEA">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Teoria și practica traducerii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11 AB</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70</w:t>
            </w: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66</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4</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4B5E11" w:rsidP="00151721">
            <w:pPr>
              <w:contextualSpacing/>
              <w:jc w:val="both"/>
              <w:rPr>
                <w:rFonts w:ascii="Times New Roman" w:hAnsi="Times New Roman"/>
                <w:sz w:val="20"/>
                <w:szCs w:val="20"/>
                <w:lang w:val="ro-RO"/>
              </w:rPr>
            </w:pPr>
            <w:r>
              <w:rPr>
                <w:rFonts w:ascii="Times New Roman" w:hAnsi="Times New Roman"/>
                <w:sz w:val="20"/>
                <w:szCs w:val="20"/>
                <w:lang w:val="ro-RO"/>
              </w:rPr>
              <w:t>Vrabii Ecaterina</w:t>
            </w:r>
          </w:p>
        </w:tc>
      </w:tr>
      <w:tr w:rsidR="00651473" w:rsidRPr="00151721" w:rsidTr="00515BEA">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Cultura comunicării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 B</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tcPr>
          <w:p w:rsidR="00651473" w:rsidRPr="00515BEA"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35</w:t>
            </w:r>
          </w:p>
        </w:tc>
        <w:tc>
          <w:tcPr>
            <w:tcW w:w="850" w:type="dxa"/>
            <w:tcBorders>
              <w:top w:val="single" w:sz="4" w:space="0" w:color="auto"/>
              <w:left w:val="single" w:sz="4" w:space="0" w:color="auto"/>
              <w:bottom w:val="single" w:sz="4" w:space="0" w:color="auto"/>
              <w:right w:val="single" w:sz="4" w:space="0" w:color="auto"/>
            </w:tcBorders>
          </w:tcPr>
          <w:p w:rsidR="00651473" w:rsidRPr="00515BEA"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34</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4B5E11" w:rsidP="00151721">
            <w:pPr>
              <w:contextualSpacing/>
              <w:jc w:val="both"/>
              <w:rPr>
                <w:rFonts w:ascii="Times New Roman" w:hAnsi="Times New Roman"/>
                <w:sz w:val="20"/>
                <w:szCs w:val="20"/>
                <w:lang w:val="ro-RO"/>
              </w:rPr>
            </w:pPr>
            <w:r>
              <w:rPr>
                <w:rFonts w:ascii="Times New Roman" w:hAnsi="Times New Roman"/>
                <w:sz w:val="20"/>
                <w:szCs w:val="20"/>
                <w:lang w:val="ro-RO"/>
              </w:rPr>
              <w:t>Vrabie Eleonora</w:t>
            </w:r>
          </w:p>
        </w:tc>
      </w:tr>
      <w:tr w:rsidR="00651473" w:rsidRPr="00151721" w:rsidTr="00695F95">
        <w:tc>
          <w:tcPr>
            <w:tcW w:w="9497" w:type="dxa"/>
            <w:gridSpan w:val="8"/>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b/>
                <w:i/>
                <w:sz w:val="20"/>
                <w:szCs w:val="20"/>
                <w:lang w:val="ro-RO"/>
              </w:rPr>
              <w:t>B. Matematică şi ştiinţă</w:t>
            </w:r>
          </w:p>
        </w:tc>
      </w:tr>
      <w:tr w:rsidR="00651473" w:rsidRPr="00151721" w:rsidTr="00515BEA">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Educația economică și antreprenorială</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 AB,11B</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3</w:t>
            </w: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105</w:t>
            </w: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100</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5</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4B5E11" w:rsidP="00151721">
            <w:pPr>
              <w:contextualSpacing/>
              <w:jc w:val="both"/>
              <w:rPr>
                <w:rFonts w:ascii="Times New Roman" w:hAnsi="Times New Roman"/>
                <w:sz w:val="20"/>
                <w:szCs w:val="20"/>
                <w:lang w:val="ro-RO"/>
              </w:rPr>
            </w:pPr>
            <w:r>
              <w:rPr>
                <w:rFonts w:ascii="Times New Roman" w:hAnsi="Times New Roman"/>
                <w:sz w:val="20"/>
                <w:szCs w:val="20"/>
                <w:lang w:val="ro-RO"/>
              </w:rPr>
              <w:t>Brînza Adriana</w:t>
            </w:r>
          </w:p>
        </w:tc>
      </w:tr>
      <w:tr w:rsidR="00651473" w:rsidRPr="00151721" w:rsidTr="00695F95">
        <w:tc>
          <w:tcPr>
            <w:tcW w:w="9497" w:type="dxa"/>
            <w:gridSpan w:val="8"/>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b/>
                <w:i/>
                <w:sz w:val="20"/>
                <w:szCs w:val="20"/>
                <w:lang w:val="ro-RO"/>
              </w:rPr>
              <w:t>C.Educaţia socioumanistică</w:t>
            </w: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151721">
            <w:pPr>
              <w:contextualSpacing/>
              <w:jc w:val="both"/>
              <w:rPr>
                <w:rFonts w:ascii="Times New Roman" w:hAnsi="Times New Roman"/>
                <w:sz w:val="20"/>
                <w:szCs w:val="20"/>
                <w:lang w:val="ro-RO"/>
              </w:rPr>
            </w:pPr>
            <w:r w:rsidRPr="00052C0F">
              <w:rPr>
                <w:rFonts w:ascii="Times New Roman" w:hAnsi="Times New Roman"/>
                <w:sz w:val="20"/>
                <w:szCs w:val="20"/>
                <w:lang w:val="ro-RO"/>
              </w:rPr>
              <w:t>Integrarea Europeană</w:t>
            </w:r>
          </w:p>
        </w:tc>
        <w:tc>
          <w:tcPr>
            <w:tcW w:w="1036"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 A,11 A</w:t>
            </w:r>
            <w:r w:rsidR="00651473" w:rsidRPr="00052C0F">
              <w:rPr>
                <w:rFonts w:ascii="Times New Roman" w:hAnsi="Times New Roman"/>
                <w:sz w:val="20"/>
                <w:szCs w:val="20"/>
                <w:lang w:val="ro-RO"/>
              </w:rPr>
              <w:t>12A</w:t>
            </w:r>
          </w:p>
        </w:tc>
        <w:tc>
          <w:tcPr>
            <w:tcW w:w="992"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3</w:t>
            </w:r>
          </w:p>
        </w:tc>
        <w:tc>
          <w:tcPr>
            <w:tcW w:w="851"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105</w:t>
            </w: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100</w:t>
            </w:r>
          </w:p>
        </w:tc>
        <w:tc>
          <w:tcPr>
            <w:tcW w:w="709"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5</w:t>
            </w:r>
          </w:p>
        </w:tc>
        <w:tc>
          <w:tcPr>
            <w:tcW w:w="1984" w:type="dxa"/>
            <w:tcBorders>
              <w:top w:val="single" w:sz="4" w:space="0" w:color="auto"/>
              <w:left w:val="single" w:sz="4" w:space="0" w:color="auto"/>
              <w:bottom w:val="single" w:sz="4" w:space="0" w:color="auto"/>
              <w:right w:val="single" w:sz="4" w:space="0" w:color="auto"/>
            </w:tcBorders>
            <w:hideMark/>
          </w:tcPr>
          <w:p w:rsidR="00651473" w:rsidRPr="00052C0F" w:rsidRDefault="00515BEA" w:rsidP="00151721">
            <w:pPr>
              <w:contextualSpacing/>
              <w:jc w:val="both"/>
              <w:rPr>
                <w:rFonts w:ascii="Times New Roman" w:hAnsi="Times New Roman"/>
                <w:sz w:val="20"/>
                <w:szCs w:val="20"/>
                <w:lang w:val="ro-RO"/>
              </w:rPr>
            </w:pPr>
            <w:r>
              <w:rPr>
                <w:rFonts w:ascii="Times New Roman" w:hAnsi="Times New Roman"/>
                <w:sz w:val="20"/>
                <w:szCs w:val="20"/>
                <w:lang w:val="ro-RO"/>
              </w:rPr>
              <w:t>Radu Larisa</w:t>
            </w:r>
          </w:p>
        </w:tc>
      </w:tr>
      <w:tr w:rsidR="00651473" w:rsidRPr="00151721" w:rsidTr="00695F95">
        <w:tc>
          <w:tcPr>
            <w:tcW w:w="7513" w:type="dxa"/>
            <w:gridSpan w:val="7"/>
            <w:tcBorders>
              <w:top w:val="single" w:sz="4" w:space="0" w:color="auto"/>
              <w:left w:val="single" w:sz="4" w:space="0" w:color="auto"/>
              <w:bottom w:val="single" w:sz="4" w:space="0" w:color="auto"/>
              <w:right w:val="single" w:sz="4" w:space="0" w:color="auto"/>
            </w:tcBorders>
            <w:hideMark/>
          </w:tcPr>
          <w:p w:rsidR="00651473" w:rsidRPr="00052C0F" w:rsidRDefault="00D970BD" w:rsidP="00151721">
            <w:pPr>
              <w:contextualSpacing/>
              <w:jc w:val="both"/>
              <w:rPr>
                <w:rFonts w:ascii="Times New Roman" w:hAnsi="Times New Roman"/>
                <w:b/>
                <w:i/>
                <w:sz w:val="20"/>
                <w:szCs w:val="20"/>
                <w:lang w:val="ro-RO"/>
              </w:rPr>
            </w:pPr>
            <w:r>
              <w:rPr>
                <w:rFonts w:ascii="Times New Roman" w:hAnsi="Times New Roman"/>
                <w:b/>
                <w:i/>
                <w:sz w:val="20"/>
                <w:szCs w:val="20"/>
                <w:lang w:val="ro-RO"/>
              </w:rPr>
              <w:t>D. Sport</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151721">
            <w:pPr>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2508"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 xml:space="preserve">Fitness </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12 A</w:t>
            </w: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35</w:t>
            </w:r>
          </w:p>
        </w:tc>
        <w:tc>
          <w:tcPr>
            <w:tcW w:w="850"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34</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D970BD" w:rsidP="00151721">
            <w:pPr>
              <w:contextualSpacing/>
              <w:jc w:val="both"/>
              <w:rPr>
                <w:rFonts w:ascii="Times New Roman" w:hAnsi="Times New Roman"/>
                <w:sz w:val="20"/>
                <w:szCs w:val="20"/>
                <w:lang w:val="ro-RO"/>
              </w:rPr>
            </w:pPr>
            <w:r>
              <w:rPr>
                <w:rFonts w:ascii="Times New Roman" w:hAnsi="Times New Roman"/>
                <w:sz w:val="20"/>
                <w:szCs w:val="20"/>
                <w:lang w:val="ro-RO"/>
              </w:rPr>
              <w:t>1</w:t>
            </w: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4B5E11" w:rsidP="00151721">
            <w:pPr>
              <w:contextualSpacing/>
              <w:jc w:val="both"/>
              <w:rPr>
                <w:rFonts w:ascii="Times New Roman" w:hAnsi="Times New Roman"/>
                <w:sz w:val="20"/>
                <w:szCs w:val="20"/>
                <w:lang w:val="ro-RO"/>
              </w:rPr>
            </w:pPr>
            <w:r>
              <w:rPr>
                <w:rFonts w:ascii="Times New Roman" w:hAnsi="Times New Roman"/>
                <w:sz w:val="20"/>
                <w:szCs w:val="20"/>
                <w:lang w:val="ro-RO"/>
              </w:rPr>
              <w:t>Purice Iurie</w:t>
            </w: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Total ore liceu</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10</w:t>
            </w:r>
          </w:p>
        </w:tc>
        <w:tc>
          <w:tcPr>
            <w:tcW w:w="851"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350</w:t>
            </w: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D970BD" w:rsidP="00BC4F99">
            <w:pPr>
              <w:spacing w:line="276" w:lineRule="auto"/>
              <w:contextualSpacing/>
              <w:jc w:val="both"/>
              <w:rPr>
                <w:rFonts w:ascii="Times New Roman" w:hAnsi="Times New Roman"/>
                <w:b/>
                <w:sz w:val="20"/>
                <w:szCs w:val="20"/>
                <w:lang w:val="ro-RO"/>
              </w:rPr>
            </w:pPr>
            <w:r>
              <w:rPr>
                <w:rFonts w:ascii="Times New Roman" w:hAnsi="Times New Roman"/>
                <w:b/>
                <w:sz w:val="20"/>
                <w:szCs w:val="20"/>
                <w:lang w:val="ro-RO"/>
              </w:rPr>
              <w:t>334</w:t>
            </w:r>
          </w:p>
        </w:tc>
        <w:tc>
          <w:tcPr>
            <w:tcW w:w="709" w:type="dxa"/>
            <w:tcBorders>
              <w:top w:val="single" w:sz="4" w:space="0" w:color="auto"/>
              <w:left w:val="single" w:sz="4" w:space="0" w:color="auto"/>
              <w:bottom w:val="single" w:sz="4" w:space="0" w:color="auto"/>
              <w:right w:val="single" w:sz="4" w:space="0" w:color="auto"/>
            </w:tcBorders>
            <w:hideMark/>
          </w:tcPr>
          <w:p w:rsidR="00651473" w:rsidRPr="00052C0F" w:rsidRDefault="00D970BD"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16</w:t>
            </w:r>
          </w:p>
        </w:tc>
        <w:tc>
          <w:tcPr>
            <w:tcW w:w="1984"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%realizării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14742F" w:rsidP="00BC4F99">
            <w:pPr>
              <w:spacing w:line="276" w:lineRule="auto"/>
              <w:contextualSpacing/>
              <w:jc w:val="both"/>
              <w:rPr>
                <w:rFonts w:ascii="Times New Roman" w:hAnsi="Times New Roman"/>
                <w:b/>
                <w:sz w:val="20"/>
                <w:szCs w:val="20"/>
                <w:lang w:val="ro-RO"/>
              </w:rPr>
            </w:pPr>
            <w:r>
              <w:rPr>
                <w:rFonts w:ascii="Times New Roman" w:hAnsi="Times New Roman"/>
                <w:b/>
                <w:sz w:val="20"/>
                <w:szCs w:val="20"/>
                <w:lang w:val="ro-RO"/>
              </w:rPr>
              <w:t>95,4</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Total ore V-XII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28</w:t>
            </w:r>
            <w:r w:rsidR="0014742F">
              <w:rPr>
                <w:rFonts w:ascii="Times New Roman" w:hAnsi="Times New Roman"/>
                <w:b/>
                <w:sz w:val="20"/>
                <w:szCs w:val="20"/>
                <w:lang w:val="ro-RO"/>
              </w:rPr>
              <w:t>/26</w:t>
            </w:r>
          </w:p>
        </w:tc>
        <w:tc>
          <w:tcPr>
            <w:tcW w:w="851"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980</w:t>
            </w:r>
            <w:r w:rsidR="00D970BD">
              <w:rPr>
                <w:rFonts w:ascii="Times New Roman" w:hAnsi="Times New Roman"/>
                <w:b/>
                <w:sz w:val="20"/>
                <w:szCs w:val="20"/>
                <w:lang w:val="ro-RO"/>
              </w:rPr>
              <w:t>/910</w:t>
            </w: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980</w:t>
            </w:r>
            <w:r w:rsidR="00D970BD">
              <w:rPr>
                <w:rFonts w:ascii="Times New Roman" w:hAnsi="Times New Roman"/>
                <w:b/>
                <w:sz w:val="20"/>
                <w:szCs w:val="20"/>
                <w:lang w:val="ro-RO"/>
              </w:rPr>
              <w:t>/888</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r>
      <w:tr w:rsidR="00651473" w:rsidRPr="00151721" w:rsidTr="00695F95">
        <w:tc>
          <w:tcPr>
            <w:tcW w:w="567"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2508" w:type="dxa"/>
            <w:tcBorders>
              <w:top w:val="single" w:sz="4" w:space="0" w:color="auto"/>
              <w:left w:val="single" w:sz="4" w:space="0" w:color="auto"/>
              <w:bottom w:val="single" w:sz="4" w:space="0" w:color="auto"/>
              <w:right w:val="single" w:sz="4" w:space="0" w:color="auto"/>
            </w:tcBorders>
            <w:hideMark/>
          </w:tcPr>
          <w:p w:rsidR="00651473" w:rsidRPr="00052C0F" w:rsidRDefault="00651473" w:rsidP="00BC4F99">
            <w:pPr>
              <w:spacing w:line="276" w:lineRule="auto"/>
              <w:contextualSpacing/>
              <w:jc w:val="both"/>
              <w:rPr>
                <w:rFonts w:ascii="Times New Roman" w:hAnsi="Times New Roman"/>
                <w:b/>
                <w:sz w:val="20"/>
                <w:szCs w:val="20"/>
                <w:lang w:val="ro-RO"/>
              </w:rPr>
            </w:pPr>
            <w:r w:rsidRPr="00052C0F">
              <w:rPr>
                <w:rFonts w:ascii="Times New Roman" w:hAnsi="Times New Roman"/>
                <w:b/>
                <w:sz w:val="20"/>
                <w:szCs w:val="20"/>
                <w:lang w:val="ro-RO"/>
              </w:rPr>
              <w:t>Total %realizării V-XII</w:t>
            </w:r>
          </w:p>
        </w:tc>
        <w:tc>
          <w:tcPr>
            <w:tcW w:w="1036"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b/>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rsidR="00651473" w:rsidRPr="00052C0F" w:rsidRDefault="00D970BD" w:rsidP="00BC4F99">
            <w:pPr>
              <w:spacing w:line="276" w:lineRule="auto"/>
              <w:contextualSpacing/>
              <w:jc w:val="both"/>
              <w:rPr>
                <w:rFonts w:ascii="Times New Roman" w:hAnsi="Times New Roman"/>
                <w:b/>
                <w:sz w:val="20"/>
                <w:szCs w:val="20"/>
                <w:lang w:val="ro-RO"/>
              </w:rPr>
            </w:pPr>
            <w:r>
              <w:rPr>
                <w:rFonts w:ascii="Times New Roman" w:hAnsi="Times New Roman"/>
                <w:b/>
                <w:sz w:val="20"/>
                <w:szCs w:val="20"/>
                <w:lang w:val="ro-RO"/>
              </w:rPr>
              <w:t>97,58%</w:t>
            </w:r>
          </w:p>
        </w:tc>
        <w:tc>
          <w:tcPr>
            <w:tcW w:w="709"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tcPr>
          <w:p w:rsidR="00651473" w:rsidRPr="00052C0F" w:rsidRDefault="00651473" w:rsidP="00BC4F99">
            <w:pPr>
              <w:spacing w:line="276" w:lineRule="auto"/>
              <w:contextualSpacing/>
              <w:jc w:val="both"/>
              <w:rPr>
                <w:rFonts w:ascii="Times New Roman" w:hAnsi="Times New Roman"/>
                <w:sz w:val="20"/>
                <w:szCs w:val="20"/>
                <w:lang w:val="ro-RO"/>
              </w:rPr>
            </w:pPr>
          </w:p>
        </w:tc>
      </w:tr>
    </w:tbl>
    <w:p w:rsidR="00B51171" w:rsidRPr="00151721" w:rsidRDefault="00B51171" w:rsidP="00151721">
      <w:pPr>
        <w:contextualSpacing/>
        <w:jc w:val="both"/>
        <w:rPr>
          <w:rFonts w:ascii="Times New Roman" w:eastAsia="Calibri" w:hAnsi="Times New Roman" w:cs="Times New Roman"/>
          <w:b/>
          <w:sz w:val="32"/>
          <w:szCs w:val="32"/>
          <w:lang w:val="ro-RO"/>
        </w:rPr>
      </w:pPr>
    </w:p>
    <w:p w:rsidR="00B51171" w:rsidRPr="00964E71" w:rsidRDefault="00964E71" w:rsidP="004D2E07">
      <w:pPr>
        <w:pStyle w:val="ListParagraph"/>
        <w:numPr>
          <w:ilvl w:val="0"/>
          <w:numId w:val="37"/>
        </w:numPr>
        <w:jc w:val="both"/>
        <w:rPr>
          <w:rFonts w:ascii="Times New Roman" w:hAnsi="Times New Roman"/>
          <w:b/>
          <w:sz w:val="24"/>
          <w:szCs w:val="24"/>
          <w:u w:val="single"/>
          <w:lang w:val="ro-RO"/>
        </w:rPr>
      </w:pPr>
      <w:r w:rsidRPr="00964E71">
        <w:rPr>
          <w:rFonts w:ascii="Times New Roman" w:hAnsi="Times New Roman"/>
          <w:b/>
          <w:sz w:val="24"/>
          <w:szCs w:val="24"/>
          <w:u w:val="single"/>
          <w:lang w:val="ro-RO"/>
        </w:rPr>
        <w:t>Realizarea curriculumului prevăzut</w:t>
      </w:r>
      <w:r w:rsidR="00B51171" w:rsidRPr="00964E71">
        <w:rPr>
          <w:rFonts w:ascii="Times New Roman" w:hAnsi="Times New Roman"/>
          <w:b/>
          <w:sz w:val="24"/>
          <w:szCs w:val="24"/>
          <w:u w:val="single"/>
          <w:lang w:val="ro-RO"/>
        </w:rPr>
        <w:t xml:space="preserve"> pentru activitatea extraşcolară</w:t>
      </w:r>
    </w:p>
    <w:p w:rsidR="00B51171" w:rsidRPr="00151721" w:rsidRDefault="00B51171" w:rsidP="00151721">
      <w:pPr>
        <w:contextualSpacing/>
        <w:jc w:val="both"/>
        <w:rPr>
          <w:rFonts w:ascii="Times New Roman" w:eastAsia="Calibri" w:hAnsi="Times New Roman" w:cs="Times New Roman"/>
          <w:b/>
          <w:sz w:val="32"/>
          <w:szCs w:val="32"/>
          <w:lang w:val="ro-RO"/>
        </w:rPr>
      </w:pPr>
    </w:p>
    <w:tbl>
      <w:tblPr>
        <w:tblStyle w:val="TableGrid"/>
        <w:tblW w:w="9213" w:type="dxa"/>
        <w:tblInd w:w="534" w:type="dxa"/>
        <w:tblLayout w:type="fixed"/>
        <w:tblLook w:val="04A0" w:firstRow="1" w:lastRow="0" w:firstColumn="1" w:lastColumn="0" w:noHBand="0" w:noVBand="1"/>
      </w:tblPr>
      <w:tblGrid>
        <w:gridCol w:w="567"/>
        <w:gridCol w:w="2409"/>
        <w:gridCol w:w="851"/>
        <w:gridCol w:w="992"/>
        <w:gridCol w:w="851"/>
        <w:gridCol w:w="992"/>
        <w:gridCol w:w="992"/>
        <w:gridCol w:w="1559"/>
      </w:tblGrid>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w:t>
            </w:r>
          </w:p>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d/o</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 xml:space="preserve">Activităţile /secţiile </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 xml:space="preserve">Clasa </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Nr.ore săptă-mînal</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Nr.ore/an</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Ore realizate</w:t>
            </w:r>
          </w:p>
        </w:tc>
        <w:tc>
          <w:tcPr>
            <w:tcW w:w="992" w:type="dxa"/>
            <w:tcBorders>
              <w:top w:val="single" w:sz="4" w:space="0" w:color="auto"/>
              <w:left w:val="single" w:sz="4" w:space="0" w:color="auto"/>
              <w:bottom w:val="single" w:sz="4" w:space="0" w:color="auto"/>
              <w:right w:val="single" w:sz="4" w:space="0" w:color="auto"/>
            </w:tcBorders>
            <w:hideMark/>
          </w:tcPr>
          <w:p w:rsidR="00B51171"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Ore nereali-zate</w:t>
            </w:r>
          </w:p>
          <w:p w:rsidR="00BC4F99" w:rsidRPr="00052C0F" w:rsidRDefault="00BC4F99" w:rsidP="00151721">
            <w:pPr>
              <w:contextualSpacing/>
              <w:jc w:val="both"/>
              <w:rPr>
                <w:rFonts w:ascii="Times New Roman" w:hAnsi="Times New Roman"/>
                <w:b/>
                <w:sz w:val="20"/>
                <w:szCs w:val="20"/>
                <w:lang w:val="ro-RO"/>
              </w:rPr>
            </w:pP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151721">
            <w:pPr>
              <w:contextualSpacing/>
              <w:jc w:val="both"/>
              <w:rPr>
                <w:rFonts w:ascii="Times New Roman" w:hAnsi="Times New Roman"/>
                <w:b/>
                <w:sz w:val="20"/>
                <w:szCs w:val="20"/>
                <w:lang w:val="ro-RO"/>
              </w:rPr>
            </w:pPr>
            <w:r w:rsidRPr="00052C0F">
              <w:rPr>
                <w:rFonts w:ascii="Times New Roman" w:hAnsi="Times New Roman"/>
                <w:b/>
                <w:sz w:val="20"/>
                <w:szCs w:val="20"/>
                <w:lang w:val="ro-RO"/>
              </w:rPr>
              <w:t>Profesorul responsabil</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Cercul dramatic</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7-11</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Vrabii Vera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rPr>
                <w:rFonts w:ascii="Times New Roman" w:hAnsi="Times New Roman"/>
                <w:sz w:val="20"/>
                <w:szCs w:val="20"/>
                <w:lang w:val="ro-RO"/>
              </w:rPr>
            </w:pPr>
            <w:r w:rsidRPr="00052C0F">
              <w:rPr>
                <w:rFonts w:ascii="Times New Roman" w:hAnsi="Times New Roman"/>
                <w:sz w:val="20"/>
                <w:szCs w:val="20"/>
                <w:lang w:val="ro-RO"/>
              </w:rPr>
              <w:t>Cercul etnofolcloric</w:t>
            </w:r>
            <w:r w:rsidR="00964E71">
              <w:rPr>
                <w:rFonts w:ascii="Times New Roman" w:hAnsi="Times New Roman"/>
                <w:sz w:val="20"/>
                <w:szCs w:val="20"/>
                <w:lang w:val="ro-RO"/>
              </w:rPr>
              <w:t xml:space="preserve"> </w:t>
            </w:r>
            <w:r w:rsidRPr="00052C0F">
              <w:rPr>
                <w:rFonts w:ascii="Times New Roman" w:hAnsi="Times New Roman"/>
                <w:sz w:val="20"/>
                <w:szCs w:val="20"/>
                <w:lang w:val="ro-RO"/>
              </w:rPr>
              <w:t>”Datina”</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28</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Bîtca Tatiana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3.</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Cercul de pictură</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5-7</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35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33</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Plotnic Aliona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Cercum”Mîini dibace”</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5-9</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35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33</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Zamşa Tatiana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rPr>
                <w:rFonts w:ascii="Times New Roman" w:hAnsi="Times New Roman"/>
                <w:sz w:val="20"/>
                <w:szCs w:val="20"/>
                <w:lang w:val="ro-RO"/>
              </w:rPr>
            </w:pPr>
            <w:r w:rsidRPr="00052C0F">
              <w:rPr>
                <w:rFonts w:ascii="Times New Roman" w:hAnsi="Times New Roman"/>
                <w:sz w:val="20"/>
                <w:szCs w:val="20"/>
                <w:lang w:val="ro-RO"/>
              </w:rPr>
              <w:t>Cercul vocal-instrumental</w:t>
            </w:r>
            <w:r w:rsidR="00964E71">
              <w:rPr>
                <w:rFonts w:ascii="Times New Roman" w:hAnsi="Times New Roman"/>
                <w:sz w:val="20"/>
                <w:szCs w:val="20"/>
                <w:lang w:val="ro-RO"/>
              </w:rPr>
              <w:t xml:space="preserve"> </w:t>
            </w:r>
            <w:r w:rsidRPr="00052C0F">
              <w:rPr>
                <w:rFonts w:ascii="Times New Roman" w:hAnsi="Times New Roman"/>
                <w:sz w:val="20"/>
                <w:szCs w:val="20"/>
                <w:lang w:val="ro-RO"/>
              </w:rPr>
              <w:t>”Izvoraş”</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Muntean Vasilie</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6</w:t>
            </w:r>
            <w:r w:rsidR="00B51171" w:rsidRPr="00052C0F">
              <w:rPr>
                <w:rFonts w:ascii="Times New Roman" w:hAnsi="Times New Roman"/>
                <w:sz w:val="20"/>
                <w:szCs w:val="20"/>
                <w:lang w:val="ro-RO"/>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Cercul de turism</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8-12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35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36</w:t>
            </w:r>
          </w:p>
        </w:tc>
        <w:tc>
          <w:tcPr>
            <w:tcW w:w="992" w:type="dxa"/>
            <w:tcBorders>
              <w:top w:val="single" w:sz="4" w:space="0" w:color="auto"/>
              <w:left w:val="single" w:sz="4" w:space="0" w:color="auto"/>
              <w:bottom w:val="single" w:sz="4" w:space="0" w:color="auto"/>
              <w:right w:val="single" w:sz="4" w:space="0" w:color="auto"/>
            </w:tcBorders>
            <w:hideMark/>
          </w:tcPr>
          <w:p w:rsidR="00B51171" w:rsidRPr="00E26720" w:rsidRDefault="00E26720"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311A48"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Purice Iurie</w:t>
            </w:r>
          </w:p>
        </w:tc>
      </w:tr>
      <w:tr w:rsidR="00E26720" w:rsidRPr="00151721" w:rsidTr="00695F95">
        <w:tc>
          <w:tcPr>
            <w:tcW w:w="567"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7.</w:t>
            </w:r>
          </w:p>
        </w:tc>
        <w:tc>
          <w:tcPr>
            <w:tcW w:w="2409" w:type="dxa"/>
            <w:tcBorders>
              <w:top w:val="single" w:sz="4" w:space="0" w:color="auto"/>
              <w:left w:val="single" w:sz="4" w:space="0" w:color="auto"/>
              <w:bottom w:val="single" w:sz="4" w:space="0" w:color="auto"/>
              <w:right w:val="single" w:sz="4" w:space="0" w:color="auto"/>
            </w:tcBorders>
          </w:tcPr>
          <w:p w:rsidR="00E26720" w:rsidRPr="00052C0F"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 xml:space="preserve">Erudiții </w:t>
            </w:r>
          </w:p>
        </w:tc>
        <w:tc>
          <w:tcPr>
            <w:tcW w:w="851" w:type="dxa"/>
            <w:tcBorders>
              <w:top w:val="single" w:sz="4" w:space="0" w:color="auto"/>
              <w:left w:val="single" w:sz="4" w:space="0" w:color="auto"/>
              <w:bottom w:val="single" w:sz="4" w:space="0" w:color="auto"/>
              <w:right w:val="single" w:sz="4" w:space="0" w:color="auto"/>
            </w:tcBorders>
          </w:tcPr>
          <w:p w:rsidR="00E26720" w:rsidRPr="00052C0F"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7-11</w:t>
            </w:r>
          </w:p>
        </w:tc>
        <w:tc>
          <w:tcPr>
            <w:tcW w:w="992"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65</w:t>
            </w:r>
          </w:p>
        </w:tc>
        <w:tc>
          <w:tcPr>
            <w:tcW w:w="992"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r>
              <w:rPr>
                <w:rFonts w:ascii="Times New Roman" w:hAnsi="Times New Roman"/>
                <w:sz w:val="20"/>
                <w:szCs w:val="20"/>
                <w:lang w:val="ro-RO"/>
              </w:rPr>
              <w:t>5</w:t>
            </w:r>
          </w:p>
        </w:tc>
        <w:tc>
          <w:tcPr>
            <w:tcW w:w="1559" w:type="dxa"/>
            <w:tcBorders>
              <w:top w:val="single" w:sz="4" w:space="0" w:color="auto"/>
              <w:left w:val="single" w:sz="4" w:space="0" w:color="auto"/>
              <w:bottom w:val="single" w:sz="4" w:space="0" w:color="auto"/>
              <w:right w:val="single" w:sz="4" w:space="0" w:color="auto"/>
            </w:tcBorders>
          </w:tcPr>
          <w:p w:rsidR="00E26720" w:rsidRDefault="00E26720" w:rsidP="00BC4F99">
            <w:pPr>
              <w:contextualSpacing/>
              <w:jc w:val="both"/>
              <w:rPr>
                <w:rFonts w:ascii="Times New Roman" w:hAnsi="Times New Roman"/>
                <w:sz w:val="20"/>
                <w:szCs w:val="20"/>
                <w:lang w:val="ro-RO"/>
              </w:rPr>
            </w:pPr>
          </w:p>
        </w:tc>
      </w:tr>
      <w:tr w:rsidR="00B147E3" w:rsidRPr="00151721" w:rsidTr="00695F95">
        <w:tc>
          <w:tcPr>
            <w:tcW w:w="567"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8.</w:t>
            </w:r>
          </w:p>
        </w:tc>
        <w:tc>
          <w:tcPr>
            <w:tcW w:w="2409"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Tînărul matematician</w:t>
            </w:r>
          </w:p>
        </w:tc>
        <w:tc>
          <w:tcPr>
            <w:tcW w:w="851"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5AB</w:t>
            </w:r>
          </w:p>
        </w:tc>
        <w:tc>
          <w:tcPr>
            <w:tcW w:w="992"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2</w:t>
            </w:r>
          </w:p>
        </w:tc>
        <w:tc>
          <w:tcPr>
            <w:tcW w:w="851"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60</w:t>
            </w:r>
          </w:p>
        </w:tc>
        <w:tc>
          <w:tcPr>
            <w:tcW w:w="992"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r>
              <w:rPr>
                <w:rFonts w:ascii="Times New Roman" w:hAnsi="Times New Roman"/>
                <w:sz w:val="20"/>
                <w:szCs w:val="20"/>
                <w:lang w:val="ro-RO"/>
              </w:rPr>
              <w:t>10</w:t>
            </w:r>
          </w:p>
        </w:tc>
        <w:tc>
          <w:tcPr>
            <w:tcW w:w="1559" w:type="dxa"/>
            <w:tcBorders>
              <w:top w:val="single" w:sz="4" w:space="0" w:color="auto"/>
              <w:left w:val="single" w:sz="4" w:space="0" w:color="auto"/>
              <w:bottom w:val="single" w:sz="4" w:space="0" w:color="auto"/>
              <w:right w:val="single" w:sz="4" w:space="0" w:color="auto"/>
            </w:tcBorders>
          </w:tcPr>
          <w:p w:rsidR="00B147E3" w:rsidRDefault="00B147E3" w:rsidP="00BC4F99">
            <w:pPr>
              <w:contextualSpacing/>
              <w:jc w:val="both"/>
              <w:rPr>
                <w:rFonts w:ascii="Times New Roman" w:hAnsi="Times New Roman"/>
                <w:sz w:val="20"/>
                <w:szCs w:val="20"/>
                <w:lang w:val="ro-RO"/>
              </w:rPr>
            </w:pP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147E3"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9</w:t>
            </w:r>
            <w:r w:rsidR="00B51171" w:rsidRPr="00052C0F">
              <w:rPr>
                <w:rFonts w:ascii="Times New Roman" w:hAnsi="Times New Roman"/>
                <w:sz w:val="20"/>
                <w:szCs w:val="20"/>
                <w:lang w:val="ro-RO"/>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Secţia de handbal</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5-7</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Purice Iurie</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147E3"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10</w:t>
            </w:r>
            <w:r w:rsidR="00B51171" w:rsidRPr="00052C0F">
              <w:rPr>
                <w:rFonts w:ascii="Times New Roman" w:hAnsi="Times New Roman"/>
                <w:sz w:val="20"/>
                <w:szCs w:val="20"/>
                <w:lang w:val="ro-RO"/>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93693D"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Secţia de fotbal</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8-12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Purice Iurie</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147E3"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11</w:t>
            </w:r>
            <w:r w:rsidR="00B51171" w:rsidRPr="00052C0F">
              <w:rPr>
                <w:rFonts w:ascii="Times New Roman" w:hAnsi="Times New Roman"/>
                <w:sz w:val="20"/>
                <w:szCs w:val="20"/>
                <w:lang w:val="ro-RO"/>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 xml:space="preserve">Secţia de baschet </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7-12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Stog Natalia</w:t>
            </w: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hideMark/>
          </w:tcPr>
          <w:p w:rsidR="00B51171" w:rsidRPr="00052C0F" w:rsidRDefault="00B147E3" w:rsidP="00BC4F99">
            <w:pPr>
              <w:spacing w:line="276" w:lineRule="auto"/>
              <w:contextualSpacing/>
              <w:jc w:val="both"/>
              <w:rPr>
                <w:rFonts w:ascii="Times New Roman" w:hAnsi="Times New Roman"/>
                <w:sz w:val="20"/>
                <w:szCs w:val="20"/>
                <w:lang w:val="ro-RO"/>
              </w:rPr>
            </w:pPr>
            <w:r>
              <w:rPr>
                <w:rFonts w:ascii="Times New Roman" w:hAnsi="Times New Roman"/>
                <w:sz w:val="20"/>
                <w:szCs w:val="20"/>
                <w:lang w:val="ro-RO"/>
              </w:rPr>
              <w:t>12</w:t>
            </w:r>
            <w:r w:rsidR="00B51171" w:rsidRPr="00052C0F">
              <w:rPr>
                <w:rFonts w:ascii="Times New Roman" w:hAnsi="Times New Roman"/>
                <w:sz w:val="20"/>
                <w:szCs w:val="20"/>
                <w:lang w:val="ro-RO"/>
              </w:rPr>
              <w:t>.</w:t>
            </w: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Secţia de volei</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8-12</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140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w:t>
            </w:r>
          </w:p>
        </w:tc>
        <w:tc>
          <w:tcPr>
            <w:tcW w:w="155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BC4F99">
            <w:pPr>
              <w:spacing w:line="276" w:lineRule="auto"/>
              <w:contextualSpacing/>
              <w:jc w:val="both"/>
              <w:rPr>
                <w:rFonts w:ascii="Times New Roman" w:hAnsi="Times New Roman"/>
                <w:sz w:val="20"/>
                <w:szCs w:val="20"/>
                <w:lang w:val="ro-RO"/>
              </w:rPr>
            </w:pPr>
            <w:r w:rsidRPr="00052C0F">
              <w:rPr>
                <w:rFonts w:ascii="Times New Roman" w:hAnsi="Times New Roman"/>
                <w:sz w:val="20"/>
                <w:szCs w:val="20"/>
                <w:lang w:val="ro-RO"/>
              </w:rPr>
              <w:t>Stog Natalia</w:t>
            </w:r>
          </w:p>
        </w:tc>
      </w:tr>
      <w:tr w:rsidR="00B51171" w:rsidRPr="00151721" w:rsidTr="00964E71">
        <w:trPr>
          <w:trHeight w:val="266"/>
        </w:trPr>
        <w:tc>
          <w:tcPr>
            <w:tcW w:w="3827" w:type="dxa"/>
            <w:gridSpan w:val="3"/>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center"/>
              <w:rPr>
                <w:rFonts w:ascii="Times New Roman" w:hAnsi="Times New Roman"/>
                <w:b/>
                <w:i/>
                <w:sz w:val="20"/>
                <w:szCs w:val="20"/>
                <w:lang w:val="ro-RO"/>
              </w:rPr>
            </w:pPr>
            <w:r w:rsidRPr="00052C0F">
              <w:rPr>
                <w:rFonts w:ascii="Times New Roman" w:hAnsi="Times New Roman"/>
                <w:b/>
                <w:i/>
                <w:sz w:val="20"/>
                <w:szCs w:val="20"/>
                <w:lang w:val="ro-RO"/>
              </w:rPr>
              <w:t>Total ore cercuri</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15</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525</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147E3" w:rsidP="00964E71">
            <w:pPr>
              <w:spacing w:line="276" w:lineRule="auto"/>
              <w:contextualSpacing/>
              <w:jc w:val="both"/>
              <w:rPr>
                <w:rFonts w:ascii="Times New Roman" w:hAnsi="Times New Roman"/>
                <w:b/>
                <w:i/>
                <w:sz w:val="20"/>
                <w:szCs w:val="20"/>
                <w:lang w:val="ro-RO"/>
              </w:rPr>
            </w:pPr>
            <w:r>
              <w:rPr>
                <w:rFonts w:ascii="Times New Roman" w:hAnsi="Times New Roman"/>
                <w:b/>
                <w:i/>
                <w:sz w:val="20"/>
                <w:szCs w:val="20"/>
                <w:lang w:val="ro-RO"/>
              </w:rPr>
              <w:t>483</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147E3" w:rsidP="00964E71">
            <w:pPr>
              <w:spacing w:line="276" w:lineRule="auto"/>
              <w:contextualSpacing/>
              <w:jc w:val="both"/>
              <w:rPr>
                <w:rFonts w:ascii="Times New Roman" w:hAnsi="Times New Roman"/>
                <w:b/>
                <w:i/>
                <w:sz w:val="20"/>
                <w:szCs w:val="20"/>
                <w:lang w:val="ro-RO"/>
              </w:rPr>
            </w:pPr>
            <w:r>
              <w:rPr>
                <w:rFonts w:ascii="Times New Roman" w:hAnsi="Times New Roman"/>
                <w:b/>
                <w:i/>
                <w:sz w:val="20"/>
                <w:szCs w:val="20"/>
                <w:lang w:val="ro-RO"/>
              </w:rPr>
              <w:t>42</w:t>
            </w:r>
          </w:p>
        </w:tc>
        <w:tc>
          <w:tcPr>
            <w:tcW w:w="1559" w:type="dxa"/>
            <w:tcBorders>
              <w:top w:val="single" w:sz="4" w:space="0" w:color="auto"/>
              <w:left w:val="single" w:sz="4" w:space="0" w:color="auto"/>
              <w:bottom w:val="single" w:sz="4" w:space="0" w:color="auto"/>
              <w:right w:val="single" w:sz="4" w:space="0" w:color="auto"/>
            </w:tcBorders>
          </w:tcPr>
          <w:p w:rsidR="00BC4F99" w:rsidRPr="00052C0F" w:rsidRDefault="00BC4F99" w:rsidP="00964E71">
            <w:pPr>
              <w:spacing w:line="276" w:lineRule="auto"/>
              <w:contextualSpacing/>
              <w:jc w:val="both"/>
              <w:rPr>
                <w:rFonts w:ascii="Times New Roman" w:hAnsi="Times New Roman"/>
                <w:b/>
                <w:i/>
                <w:sz w:val="20"/>
                <w:szCs w:val="20"/>
                <w:lang w:val="ro-RO"/>
              </w:rPr>
            </w:pP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 realizării</w:t>
            </w: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147E3" w:rsidP="00964E71">
            <w:pPr>
              <w:spacing w:line="276" w:lineRule="auto"/>
              <w:contextualSpacing/>
              <w:jc w:val="both"/>
              <w:rPr>
                <w:rFonts w:ascii="Times New Roman" w:hAnsi="Times New Roman"/>
                <w:b/>
                <w:i/>
                <w:sz w:val="20"/>
                <w:szCs w:val="20"/>
                <w:lang w:val="ro-RO"/>
              </w:rPr>
            </w:pPr>
            <w:r>
              <w:rPr>
                <w:rFonts w:ascii="Times New Roman" w:hAnsi="Times New Roman"/>
                <w:b/>
                <w:i/>
                <w:sz w:val="20"/>
                <w:szCs w:val="20"/>
                <w:lang w:val="ro-RO"/>
              </w:rPr>
              <w:t>92</w:t>
            </w:r>
            <w:r w:rsidR="00B51171" w:rsidRPr="00052C0F">
              <w:rPr>
                <w:rFonts w:ascii="Times New Roman" w:hAnsi="Times New Roman"/>
                <w:b/>
                <w:i/>
                <w:sz w:val="20"/>
                <w:szCs w:val="20"/>
                <w:lang w:val="ro-RO"/>
              </w:rPr>
              <w:t>%</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1559" w:type="dxa"/>
            <w:tcBorders>
              <w:top w:val="single" w:sz="4" w:space="0" w:color="auto"/>
              <w:left w:val="single" w:sz="4" w:space="0" w:color="auto"/>
              <w:bottom w:val="single" w:sz="4" w:space="0" w:color="auto"/>
              <w:right w:val="single" w:sz="4" w:space="0" w:color="auto"/>
            </w:tcBorders>
          </w:tcPr>
          <w:p w:rsidR="00BC4F99" w:rsidRPr="00052C0F" w:rsidRDefault="00BC4F99" w:rsidP="00964E71">
            <w:pPr>
              <w:spacing w:line="276" w:lineRule="auto"/>
              <w:contextualSpacing/>
              <w:jc w:val="both"/>
              <w:rPr>
                <w:rFonts w:ascii="Times New Roman" w:hAnsi="Times New Roman"/>
                <w:b/>
                <w:i/>
                <w:sz w:val="20"/>
                <w:szCs w:val="20"/>
                <w:lang w:val="ro-RO"/>
              </w:rPr>
            </w:pP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Total ore secţii</w:t>
            </w: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16</w:t>
            </w:r>
          </w:p>
        </w:tc>
        <w:tc>
          <w:tcPr>
            <w:tcW w:w="851"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560</w:t>
            </w: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147E3" w:rsidP="00964E71">
            <w:pPr>
              <w:spacing w:line="276" w:lineRule="auto"/>
              <w:contextualSpacing/>
              <w:jc w:val="both"/>
              <w:rPr>
                <w:rFonts w:ascii="Times New Roman" w:hAnsi="Times New Roman"/>
                <w:b/>
                <w:i/>
                <w:sz w:val="20"/>
                <w:szCs w:val="20"/>
                <w:lang w:val="ro-RO"/>
              </w:rPr>
            </w:pPr>
            <w:r>
              <w:rPr>
                <w:rFonts w:ascii="Times New Roman" w:hAnsi="Times New Roman"/>
                <w:b/>
                <w:i/>
                <w:sz w:val="20"/>
                <w:szCs w:val="20"/>
                <w:lang w:val="ro-RO"/>
              </w:rPr>
              <w:t>560</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1559" w:type="dxa"/>
            <w:tcBorders>
              <w:top w:val="single" w:sz="4" w:space="0" w:color="auto"/>
              <w:left w:val="single" w:sz="4" w:space="0" w:color="auto"/>
              <w:bottom w:val="single" w:sz="4" w:space="0" w:color="auto"/>
              <w:right w:val="single" w:sz="4" w:space="0" w:color="auto"/>
            </w:tcBorders>
          </w:tcPr>
          <w:p w:rsidR="00BC4F99" w:rsidRPr="00052C0F" w:rsidRDefault="00BC4F99" w:rsidP="00964E71">
            <w:pPr>
              <w:spacing w:line="276" w:lineRule="auto"/>
              <w:contextualSpacing/>
              <w:jc w:val="both"/>
              <w:rPr>
                <w:rFonts w:ascii="Times New Roman" w:hAnsi="Times New Roman"/>
                <w:b/>
                <w:i/>
                <w:sz w:val="20"/>
                <w:szCs w:val="20"/>
                <w:lang w:val="ro-RO"/>
              </w:rPr>
            </w:pPr>
          </w:p>
        </w:tc>
      </w:tr>
      <w:tr w:rsidR="00B51171" w:rsidRPr="00151721" w:rsidTr="00695F95">
        <w:tc>
          <w:tcPr>
            <w:tcW w:w="567"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2409"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 realizării</w:t>
            </w: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992" w:type="dxa"/>
            <w:tcBorders>
              <w:top w:val="single" w:sz="4" w:space="0" w:color="auto"/>
              <w:left w:val="single" w:sz="4" w:space="0" w:color="auto"/>
              <w:bottom w:val="single" w:sz="4" w:space="0" w:color="auto"/>
              <w:right w:val="single" w:sz="4" w:space="0" w:color="auto"/>
            </w:tcBorders>
            <w:hideMark/>
          </w:tcPr>
          <w:p w:rsidR="00B51171" w:rsidRPr="00052C0F" w:rsidRDefault="00B51171" w:rsidP="00964E71">
            <w:pPr>
              <w:spacing w:line="276" w:lineRule="auto"/>
              <w:contextualSpacing/>
              <w:jc w:val="both"/>
              <w:rPr>
                <w:rFonts w:ascii="Times New Roman" w:hAnsi="Times New Roman"/>
                <w:b/>
                <w:i/>
                <w:sz w:val="20"/>
                <w:szCs w:val="20"/>
                <w:lang w:val="ro-RO"/>
              </w:rPr>
            </w:pPr>
            <w:r w:rsidRPr="00052C0F">
              <w:rPr>
                <w:rFonts w:ascii="Times New Roman" w:hAnsi="Times New Roman"/>
                <w:b/>
                <w:i/>
                <w:sz w:val="20"/>
                <w:szCs w:val="20"/>
                <w:lang w:val="ro-RO"/>
              </w:rPr>
              <w:t>100%</w:t>
            </w:r>
          </w:p>
        </w:tc>
        <w:tc>
          <w:tcPr>
            <w:tcW w:w="992" w:type="dxa"/>
            <w:tcBorders>
              <w:top w:val="single" w:sz="4" w:space="0" w:color="auto"/>
              <w:left w:val="single" w:sz="4" w:space="0" w:color="auto"/>
              <w:bottom w:val="single" w:sz="4" w:space="0" w:color="auto"/>
              <w:right w:val="single" w:sz="4" w:space="0" w:color="auto"/>
            </w:tcBorders>
          </w:tcPr>
          <w:p w:rsidR="00B51171" w:rsidRPr="00052C0F" w:rsidRDefault="00B51171" w:rsidP="00964E71">
            <w:pPr>
              <w:spacing w:line="276" w:lineRule="auto"/>
              <w:contextualSpacing/>
              <w:jc w:val="both"/>
              <w:rPr>
                <w:rFonts w:ascii="Times New Roman" w:hAnsi="Times New Roman"/>
                <w:b/>
                <w:i/>
                <w:sz w:val="20"/>
                <w:szCs w:val="20"/>
                <w:lang w:val="ro-RO"/>
              </w:rPr>
            </w:pPr>
          </w:p>
        </w:tc>
        <w:tc>
          <w:tcPr>
            <w:tcW w:w="1559" w:type="dxa"/>
            <w:tcBorders>
              <w:top w:val="single" w:sz="4" w:space="0" w:color="auto"/>
              <w:left w:val="single" w:sz="4" w:space="0" w:color="auto"/>
              <w:bottom w:val="single" w:sz="4" w:space="0" w:color="auto"/>
              <w:right w:val="single" w:sz="4" w:space="0" w:color="auto"/>
            </w:tcBorders>
          </w:tcPr>
          <w:p w:rsidR="00BC4F99" w:rsidRPr="00052C0F" w:rsidRDefault="00BC4F99" w:rsidP="00964E71">
            <w:pPr>
              <w:spacing w:line="276" w:lineRule="auto"/>
              <w:contextualSpacing/>
              <w:jc w:val="both"/>
              <w:rPr>
                <w:rFonts w:ascii="Times New Roman" w:hAnsi="Times New Roman"/>
                <w:b/>
                <w:i/>
                <w:sz w:val="20"/>
                <w:szCs w:val="20"/>
                <w:lang w:val="ro-RO"/>
              </w:rPr>
            </w:pPr>
          </w:p>
        </w:tc>
      </w:tr>
    </w:tbl>
    <w:p w:rsidR="00B51171" w:rsidRDefault="00B51171" w:rsidP="00151721">
      <w:pPr>
        <w:contextualSpacing/>
        <w:jc w:val="both"/>
        <w:rPr>
          <w:rFonts w:ascii="Times New Roman" w:eastAsia="Calibri" w:hAnsi="Times New Roman" w:cs="Times New Roman"/>
          <w:sz w:val="24"/>
          <w:szCs w:val="24"/>
          <w:lang w:val="ro-RO"/>
        </w:rPr>
      </w:pPr>
    </w:p>
    <w:p w:rsidR="00BC4F99" w:rsidRDefault="00BC4F99" w:rsidP="00151721">
      <w:pPr>
        <w:contextualSpacing/>
        <w:jc w:val="both"/>
        <w:rPr>
          <w:rFonts w:ascii="Times New Roman" w:eastAsia="Calibri" w:hAnsi="Times New Roman" w:cs="Times New Roman"/>
          <w:sz w:val="24"/>
          <w:szCs w:val="24"/>
          <w:lang w:val="ro-RO"/>
        </w:rPr>
      </w:pPr>
    </w:p>
    <w:p w:rsidR="00964E71" w:rsidRPr="00151721" w:rsidRDefault="00964E71" w:rsidP="00151721">
      <w:pPr>
        <w:contextualSpacing/>
        <w:jc w:val="both"/>
        <w:rPr>
          <w:rFonts w:ascii="Times New Roman" w:eastAsia="Calibri" w:hAnsi="Times New Roman" w:cs="Times New Roman"/>
          <w:sz w:val="24"/>
          <w:szCs w:val="24"/>
          <w:lang w:val="ro-RO"/>
        </w:rPr>
      </w:pPr>
    </w:p>
    <w:p w:rsidR="00B51171" w:rsidRDefault="00052C0F" w:rsidP="00052C0F">
      <w:pPr>
        <w:pStyle w:val="ListParagraph"/>
        <w:numPr>
          <w:ilvl w:val="0"/>
          <w:numId w:val="1"/>
        </w:numPr>
        <w:jc w:val="both"/>
        <w:rPr>
          <w:rFonts w:ascii="Times New Roman" w:hAnsi="Times New Roman"/>
          <w:b/>
          <w:sz w:val="24"/>
          <w:szCs w:val="24"/>
          <w:lang w:val="ro-RO"/>
        </w:rPr>
      </w:pPr>
      <w:r w:rsidRPr="00052C0F">
        <w:rPr>
          <w:rFonts w:ascii="Times New Roman" w:hAnsi="Times New Roman"/>
          <w:b/>
          <w:sz w:val="24"/>
          <w:szCs w:val="24"/>
          <w:lang w:val="ro-RO"/>
        </w:rPr>
        <w:t>Resursele umane</w:t>
      </w:r>
    </w:p>
    <w:p w:rsidR="0066648D" w:rsidRPr="0066648D" w:rsidRDefault="0066648D" w:rsidP="0066648D">
      <w:pPr>
        <w:jc w:val="both"/>
        <w:rPr>
          <w:rFonts w:ascii="Times New Roman" w:eastAsia="Calibri" w:hAnsi="Times New Roman" w:cs="Times New Roman"/>
          <w:b/>
          <w:sz w:val="24"/>
          <w:szCs w:val="24"/>
          <w:lang w:val="ro-RO"/>
        </w:rPr>
      </w:pPr>
      <w:r w:rsidRPr="00151721">
        <w:rPr>
          <w:rFonts w:ascii="Times New Roman" w:eastAsia="Calibri" w:hAnsi="Times New Roman" w:cs="Times New Roman"/>
          <w:sz w:val="24"/>
          <w:szCs w:val="24"/>
          <w:lang w:val="ro-RO"/>
        </w:rPr>
        <w:t xml:space="preserve">          </w:t>
      </w:r>
      <w:r w:rsidRPr="0066648D">
        <w:rPr>
          <w:rFonts w:ascii="Times New Roman" w:eastAsia="Calibri" w:hAnsi="Times New Roman" w:cs="Times New Roman"/>
          <w:b/>
          <w:sz w:val="24"/>
          <w:szCs w:val="24"/>
          <w:lang w:val="ro-RO"/>
        </w:rPr>
        <w:t>1.</w:t>
      </w:r>
      <w:r>
        <w:rPr>
          <w:rFonts w:ascii="Times New Roman" w:eastAsia="Calibri" w:hAnsi="Times New Roman" w:cs="Times New Roman"/>
          <w:b/>
          <w:sz w:val="24"/>
          <w:szCs w:val="24"/>
          <w:lang w:val="ro-RO"/>
        </w:rPr>
        <w:t xml:space="preserve"> </w:t>
      </w:r>
      <w:r w:rsidRPr="0066648D">
        <w:rPr>
          <w:rFonts w:ascii="Times New Roman" w:eastAsia="Calibri" w:hAnsi="Times New Roman" w:cs="Times New Roman"/>
          <w:b/>
          <w:sz w:val="24"/>
          <w:szCs w:val="24"/>
          <w:lang w:val="ro-RO"/>
        </w:rPr>
        <w:t>Evidenţa şi calitatea personalului</w:t>
      </w:r>
    </w:p>
    <w:p w:rsidR="0066648D" w:rsidRPr="0066648D" w:rsidRDefault="0066648D" w:rsidP="0066648D">
      <w:pPr>
        <w:jc w:val="both"/>
        <w:rPr>
          <w:rFonts w:ascii="Times New Roman" w:eastAsia="Calibri" w:hAnsi="Times New Roman" w:cs="Times New Roman"/>
          <w:b/>
          <w:sz w:val="24"/>
          <w:szCs w:val="24"/>
          <w:lang w:val="ro-RO"/>
        </w:rPr>
      </w:pPr>
      <w:r w:rsidRPr="0066648D">
        <w:rPr>
          <w:rFonts w:ascii="Times New Roman" w:eastAsia="Calibri" w:hAnsi="Times New Roman" w:cs="Times New Roman"/>
          <w:sz w:val="24"/>
          <w:szCs w:val="24"/>
          <w:lang w:val="ro-RO"/>
        </w:rPr>
        <w:t xml:space="preserve">      </w:t>
      </w:r>
      <w:r>
        <w:rPr>
          <w:rFonts w:ascii="Times New Roman" w:eastAsia="Calibri" w:hAnsi="Times New Roman" w:cs="Times New Roman"/>
          <w:b/>
          <w:sz w:val="24"/>
          <w:szCs w:val="24"/>
          <w:lang w:val="ro-RO"/>
        </w:rPr>
        <w:t xml:space="preserve">1.1.  </w:t>
      </w:r>
      <w:r w:rsidRPr="0066648D">
        <w:rPr>
          <w:rFonts w:ascii="Times New Roman" w:eastAsia="Calibri" w:hAnsi="Times New Roman" w:cs="Times New Roman"/>
          <w:b/>
          <w:sz w:val="24"/>
          <w:szCs w:val="24"/>
          <w:lang w:val="ro-RO"/>
        </w:rPr>
        <w:t>Asigurarea cu personal.</w:t>
      </w:r>
      <w:r>
        <w:rPr>
          <w:rFonts w:ascii="Times New Roman" w:eastAsia="Calibri" w:hAnsi="Times New Roman" w:cs="Times New Roman"/>
          <w:b/>
          <w:sz w:val="24"/>
          <w:szCs w:val="24"/>
          <w:lang w:val="ro-RO"/>
        </w:rPr>
        <w:t xml:space="preserve"> </w:t>
      </w:r>
      <w:r w:rsidRPr="0066648D">
        <w:rPr>
          <w:rFonts w:ascii="Times New Roman" w:eastAsia="Calibri" w:hAnsi="Times New Roman" w:cs="Times New Roman"/>
          <w:b/>
          <w:sz w:val="24"/>
          <w:szCs w:val="24"/>
          <w:lang w:val="ro-RO"/>
        </w:rPr>
        <w:t>Calitatea personalului didactic:</w:t>
      </w:r>
      <w:r w:rsidR="00BC4F99">
        <w:rPr>
          <w:rFonts w:ascii="Times New Roman" w:eastAsia="Calibri" w:hAnsi="Times New Roman" w:cs="Times New Roman"/>
          <w:b/>
          <w:sz w:val="24"/>
          <w:szCs w:val="24"/>
          <w:lang w:val="ro-RO"/>
        </w:rPr>
        <w:t xml:space="preserve"> </w:t>
      </w:r>
      <w:r w:rsidRPr="0066648D">
        <w:rPr>
          <w:rFonts w:ascii="Times New Roman" w:eastAsia="Calibri" w:hAnsi="Times New Roman" w:cs="Times New Roman"/>
          <w:b/>
          <w:sz w:val="24"/>
          <w:szCs w:val="24"/>
          <w:lang w:val="ro-RO"/>
        </w:rPr>
        <w:t>studii,</w:t>
      </w:r>
      <w:r w:rsidR="00BC4F99">
        <w:rPr>
          <w:rFonts w:ascii="Times New Roman" w:eastAsia="Calibri" w:hAnsi="Times New Roman" w:cs="Times New Roman"/>
          <w:b/>
          <w:sz w:val="24"/>
          <w:szCs w:val="24"/>
          <w:lang w:val="ro-RO"/>
        </w:rPr>
        <w:t xml:space="preserve"> calificare</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Instituţia</w:t>
      </w:r>
      <w:r w:rsidR="004F548E">
        <w:rPr>
          <w:rFonts w:ascii="Times New Roman" w:eastAsia="Calibri" w:hAnsi="Times New Roman" w:cs="Times New Roman"/>
          <w:sz w:val="24"/>
          <w:szCs w:val="24"/>
          <w:lang w:val="ro-RO"/>
        </w:rPr>
        <w:t xml:space="preserve"> nu</w:t>
      </w:r>
      <w:r w:rsidRPr="00151721">
        <w:rPr>
          <w:rFonts w:ascii="Times New Roman" w:eastAsia="Calibri" w:hAnsi="Times New Roman" w:cs="Times New Roman"/>
          <w:sz w:val="24"/>
          <w:szCs w:val="24"/>
          <w:lang w:val="ro-RO"/>
        </w:rPr>
        <w:t xml:space="preserve"> este asigurată cu personal didactic 100%.</w:t>
      </w:r>
      <w:r w:rsidR="00BC4F9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Toţi profesorii au studii  corespunzătoare disciplinei predate.</w:t>
      </w:r>
      <w:r w:rsidR="00BC4F99">
        <w:rPr>
          <w:rFonts w:ascii="Times New Roman" w:eastAsia="Calibri" w:hAnsi="Times New Roman" w:cs="Times New Roman"/>
          <w:sz w:val="24"/>
          <w:szCs w:val="24"/>
          <w:lang w:val="ro-RO"/>
        </w:rPr>
        <w:t xml:space="preserve">  I</w:t>
      </w:r>
      <w:r w:rsidRPr="00151721">
        <w:rPr>
          <w:rFonts w:ascii="Times New Roman" w:eastAsia="Calibri" w:hAnsi="Times New Roman" w:cs="Times New Roman"/>
          <w:sz w:val="24"/>
          <w:szCs w:val="24"/>
          <w:lang w:val="ro-RO"/>
        </w:rPr>
        <w:t xml:space="preserve">nformaţia </w:t>
      </w:r>
      <w:r w:rsidR="00BC4F99">
        <w:rPr>
          <w:rFonts w:ascii="Times New Roman" w:eastAsia="Calibri" w:hAnsi="Times New Roman" w:cs="Times New Roman"/>
          <w:sz w:val="24"/>
          <w:szCs w:val="24"/>
          <w:lang w:val="ro-RO"/>
        </w:rPr>
        <w:t>cu referire</w:t>
      </w:r>
      <w:r w:rsidRPr="00151721">
        <w:rPr>
          <w:rFonts w:ascii="Times New Roman" w:eastAsia="Calibri" w:hAnsi="Times New Roman" w:cs="Times New Roman"/>
          <w:sz w:val="24"/>
          <w:szCs w:val="24"/>
          <w:lang w:val="ro-RO"/>
        </w:rPr>
        <w:t xml:space="preserve"> la calitatea personalului didactic din instituţie </w:t>
      </w:r>
      <w:r w:rsidR="00BC4F99">
        <w:rPr>
          <w:rFonts w:ascii="Times New Roman" w:eastAsia="Calibri" w:hAnsi="Times New Roman" w:cs="Times New Roman"/>
          <w:sz w:val="24"/>
          <w:szCs w:val="24"/>
          <w:lang w:val="ro-RO"/>
        </w:rPr>
        <w:t>este prezentată în tabelul ce urmează:</w:t>
      </w:r>
    </w:p>
    <w:tbl>
      <w:tblPr>
        <w:tblStyle w:val="TableGrid"/>
        <w:tblW w:w="10348" w:type="dxa"/>
        <w:tblInd w:w="-459" w:type="dxa"/>
        <w:tblLayout w:type="fixed"/>
        <w:tblLook w:val="04A0" w:firstRow="1" w:lastRow="0" w:firstColumn="1" w:lastColumn="0" w:noHBand="0" w:noVBand="1"/>
      </w:tblPr>
      <w:tblGrid>
        <w:gridCol w:w="567"/>
        <w:gridCol w:w="1560"/>
        <w:gridCol w:w="1134"/>
        <w:gridCol w:w="2268"/>
        <w:gridCol w:w="1134"/>
        <w:gridCol w:w="1559"/>
        <w:gridCol w:w="1134"/>
        <w:gridCol w:w="992"/>
      </w:tblGrid>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BC4F99"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Nr.</w:t>
            </w:r>
          </w:p>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d/o</w:t>
            </w:r>
          </w:p>
        </w:tc>
        <w:tc>
          <w:tcPr>
            <w:tcW w:w="1560" w:type="dxa"/>
            <w:tcBorders>
              <w:top w:val="single" w:sz="4" w:space="0" w:color="auto"/>
              <w:left w:val="single" w:sz="4" w:space="0" w:color="auto"/>
              <w:bottom w:val="single" w:sz="4" w:space="0" w:color="auto"/>
              <w:right w:val="single" w:sz="4" w:space="0" w:color="auto"/>
            </w:tcBorders>
            <w:hideMark/>
          </w:tcPr>
          <w:p w:rsidR="0066648D" w:rsidRPr="00BC4F99" w:rsidRDefault="0066648D" w:rsidP="00BC4F99">
            <w:pPr>
              <w:jc w:val="center"/>
              <w:rPr>
                <w:rFonts w:ascii="Times New Roman" w:hAnsi="Times New Roman"/>
                <w:b/>
                <w:i/>
                <w:strike/>
                <w:sz w:val="18"/>
                <w:szCs w:val="18"/>
                <w:lang w:val="ro-RO"/>
              </w:rPr>
            </w:pPr>
            <w:r w:rsidRPr="00BC4F99">
              <w:rPr>
                <w:rFonts w:ascii="Times New Roman" w:hAnsi="Times New Roman"/>
                <w:b/>
                <w:i/>
                <w:sz w:val="18"/>
                <w:szCs w:val="18"/>
                <w:lang w:val="ro-RO"/>
              </w:rPr>
              <w:t>Numele,</w:t>
            </w:r>
            <w:r w:rsidR="00BC4F99">
              <w:rPr>
                <w:rFonts w:ascii="Times New Roman" w:hAnsi="Times New Roman"/>
                <w:b/>
                <w:i/>
                <w:sz w:val="18"/>
                <w:szCs w:val="18"/>
                <w:lang w:val="ro-RO"/>
              </w:rPr>
              <w:t xml:space="preserve"> </w:t>
            </w:r>
            <w:r w:rsidRPr="00BC4F99">
              <w:rPr>
                <w:rFonts w:ascii="Times New Roman" w:hAnsi="Times New Roman"/>
                <w:b/>
                <w:i/>
                <w:sz w:val="18"/>
                <w:szCs w:val="18"/>
                <w:lang w:val="ro-RO"/>
              </w:rPr>
              <w:t>prenumele profesorului</w:t>
            </w:r>
          </w:p>
        </w:tc>
        <w:tc>
          <w:tcPr>
            <w:tcW w:w="1134" w:type="dxa"/>
            <w:tcBorders>
              <w:top w:val="single" w:sz="4" w:space="0" w:color="auto"/>
              <w:left w:val="single" w:sz="4" w:space="0" w:color="auto"/>
              <w:bottom w:val="single" w:sz="4" w:space="0" w:color="auto"/>
              <w:right w:val="single" w:sz="4" w:space="0" w:color="auto"/>
            </w:tcBorders>
            <w:hideMark/>
          </w:tcPr>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Data,</w:t>
            </w:r>
            <w:r w:rsidR="00BC4F99">
              <w:rPr>
                <w:rFonts w:ascii="Times New Roman" w:hAnsi="Times New Roman"/>
                <w:b/>
                <w:i/>
                <w:sz w:val="18"/>
                <w:szCs w:val="18"/>
                <w:lang w:val="ro-RO"/>
              </w:rPr>
              <w:t xml:space="preserve"> </w:t>
            </w:r>
            <w:r w:rsidRPr="00BC4F99">
              <w:rPr>
                <w:rFonts w:ascii="Times New Roman" w:hAnsi="Times New Roman"/>
                <w:b/>
                <w:i/>
                <w:sz w:val="18"/>
                <w:szCs w:val="18"/>
                <w:lang w:val="ro-RO"/>
              </w:rPr>
              <w:t>luna,</w:t>
            </w:r>
            <w:r w:rsidR="00BC4F99">
              <w:rPr>
                <w:rFonts w:ascii="Times New Roman" w:hAnsi="Times New Roman"/>
                <w:b/>
                <w:i/>
                <w:sz w:val="18"/>
                <w:szCs w:val="18"/>
                <w:lang w:val="ro-RO"/>
              </w:rPr>
              <w:t xml:space="preserve"> </w:t>
            </w:r>
            <w:r w:rsidRPr="00BC4F99">
              <w:rPr>
                <w:rFonts w:ascii="Times New Roman" w:hAnsi="Times New Roman"/>
                <w:b/>
                <w:i/>
                <w:sz w:val="18"/>
                <w:szCs w:val="18"/>
                <w:lang w:val="ro-RO"/>
              </w:rPr>
              <w:t>anul naşterii</w:t>
            </w:r>
          </w:p>
        </w:tc>
        <w:tc>
          <w:tcPr>
            <w:tcW w:w="2268" w:type="dxa"/>
            <w:tcBorders>
              <w:top w:val="single" w:sz="4" w:space="0" w:color="auto"/>
              <w:left w:val="single" w:sz="4" w:space="0" w:color="auto"/>
              <w:bottom w:val="single" w:sz="4" w:space="0" w:color="auto"/>
              <w:right w:val="single" w:sz="4" w:space="0" w:color="auto"/>
            </w:tcBorders>
          </w:tcPr>
          <w:p w:rsid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Instituţia absolvită,</w:t>
            </w:r>
            <w:r w:rsidR="00BC4F99">
              <w:rPr>
                <w:rFonts w:ascii="Times New Roman" w:hAnsi="Times New Roman"/>
                <w:b/>
                <w:i/>
                <w:sz w:val="18"/>
                <w:szCs w:val="18"/>
                <w:lang w:val="ro-RO"/>
              </w:rPr>
              <w:t xml:space="preserve"> </w:t>
            </w:r>
          </w:p>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anul absolvirii</w:t>
            </w:r>
          </w:p>
          <w:p w:rsidR="0066648D" w:rsidRPr="00BC4F99" w:rsidRDefault="0066648D" w:rsidP="00BC4F99">
            <w:pPr>
              <w:jc w:val="center"/>
              <w:rPr>
                <w:rFonts w:ascii="Times New Roman" w:hAnsi="Times New Roman"/>
                <w:b/>
                <w:i/>
                <w:sz w:val="18"/>
                <w:szCs w:val="18"/>
                <w:lang w:val="ro-RO"/>
              </w:rPr>
            </w:pPr>
          </w:p>
        </w:tc>
        <w:tc>
          <w:tcPr>
            <w:tcW w:w="1134" w:type="dxa"/>
            <w:tcBorders>
              <w:top w:val="single" w:sz="4" w:space="0" w:color="auto"/>
              <w:left w:val="single" w:sz="4" w:space="0" w:color="auto"/>
              <w:bottom w:val="single" w:sz="4" w:space="0" w:color="auto"/>
              <w:right w:val="single" w:sz="4" w:space="0" w:color="auto"/>
            </w:tcBorders>
          </w:tcPr>
          <w:p w:rsid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Grad didactic/</w:t>
            </w:r>
          </w:p>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managerial</w:t>
            </w:r>
          </w:p>
          <w:p w:rsidR="0066648D" w:rsidRPr="00BC4F99" w:rsidRDefault="0066648D" w:rsidP="00BC4F99">
            <w:pPr>
              <w:jc w:val="center"/>
              <w:rPr>
                <w:rFonts w:ascii="Times New Roman" w:hAnsi="Times New Roman"/>
                <w:b/>
                <w:i/>
                <w:sz w:val="18"/>
                <w:szCs w:val="18"/>
                <w:lang w:val="ro-RO"/>
              </w:rPr>
            </w:pPr>
          </w:p>
          <w:p w:rsidR="0066648D" w:rsidRPr="00BC4F99" w:rsidRDefault="0066648D" w:rsidP="00BC4F99">
            <w:pPr>
              <w:jc w:val="center"/>
              <w:rPr>
                <w:rFonts w:ascii="Times New Roman" w:hAnsi="Times New Roman"/>
                <w:b/>
                <w:i/>
                <w:sz w:val="18"/>
                <w:szCs w:val="18"/>
                <w:lang w:val="ro-RO"/>
              </w:rPr>
            </w:pPr>
          </w:p>
          <w:p w:rsidR="0066648D" w:rsidRPr="00BC4F99" w:rsidRDefault="0066648D" w:rsidP="00BC4F99">
            <w:pPr>
              <w:jc w:val="center"/>
              <w:rPr>
                <w:rFonts w:ascii="Times New Roman" w:hAnsi="Times New Roman"/>
                <w:b/>
                <w:i/>
                <w:sz w:val="18"/>
                <w:szCs w:val="1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Specialitatea conform diplomei</w:t>
            </w:r>
          </w:p>
        </w:tc>
        <w:tc>
          <w:tcPr>
            <w:tcW w:w="1134" w:type="dxa"/>
            <w:tcBorders>
              <w:top w:val="single" w:sz="4" w:space="0" w:color="auto"/>
              <w:left w:val="single" w:sz="4" w:space="0" w:color="auto"/>
              <w:bottom w:val="single" w:sz="4" w:space="0" w:color="auto"/>
              <w:right w:val="single" w:sz="4" w:space="0" w:color="auto"/>
            </w:tcBorders>
            <w:hideMark/>
          </w:tcPr>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Disciplina predată</w:t>
            </w:r>
          </w:p>
        </w:tc>
        <w:tc>
          <w:tcPr>
            <w:tcW w:w="992" w:type="dxa"/>
            <w:tcBorders>
              <w:top w:val="single" w:sz="4" w:space="0" w:color="auto"/>
              <w:left w:val="single" w:sz="4" w:space="0" w:color="auto"/>
              <w:bottom w:val="single" w:sz="4" w:space="0" w:color="auto"/>
              <w:right w:val="single" w:sz="4" w:space="0" w:color="auto"/>
            </w:tcBorders>
            <w:hideMark/>
          </w:tcPr>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Vechime în muncă ped/de</w:t>
            </w:r>
          </w:p>
          <w:p w:rsidR="0066648D" w:rsidRPr="00BC4F99" w:rsidRDefault="0066648D" w:rsidP="00BC4F99">
            <w:pPr>
              <w:jc w:val="center"/>
              <w:rPr>
                <w:rFonts w:ascii="Times New Roman" w:hAnsi="Times New Roman"/>
                <w:b/>
                <w:i/>
                <w:sz w:val="18"/>
                <w:szCs w:val="18"/>
                <w:lang w:val="ro-RO"/>
              </w:rPr>
            </w:pPr>
            <w:r w:rsidRPr="00BC4F99">
              <w:rPr>
                <w:rFonts w:ascii="Times New Roman" w:hAnsi="Times New Roman"/>
                <w:b/>
                <w:i/>
                <w:sz w:val="18"/>
                <w:szCs w:val="18"/>
                <w:lang w:val="ro-RO"/>
              </w:rPr>
              <w:t>cond.</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Zmeu Elena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28.03.1978</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UPSCh,2001;D:AL0033875</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I,2012/</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w:t>
            </w:r>
            <w:r w:rsidR="00BC4F99">
              <w:rPr>
                <w:rFonts w:ascii="Times New Roman" w:hAnsi="Times New Roman"/>
                <w:sz w:val="18"/>
                <w:szCs w:val="18"/>
                <w:lang w:val="ro-RO"/>
              </w:rPr>
              <w:t xml:space="preserve"> </w:t>
            </w:r>
            <w:r w:rsidRPr="00151721">
              <w:rPr>
                <w:rFonts w:ascii="Times New Roman" w:hAnsi="Times New Roman"/>
                <w:sz w:val="18"/>
                <w:szCs w:val="18"/>
                <w:lang w:val="ro-RO"/>
              </w:rPr>
              <w:t>2013</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L/Lit.română/</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L.latină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L.română</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Lit.univ.</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13/8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Postica 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23.12.1957</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UPST,1980,D:</w:t>
            </w:r>
            <w:r w:rsidRPr="00151721">
              <w:rPr>
                <w:rFonts w:ascii="Times New Roman" w:hAnsi="Times New Roman"/>
                <w:sz w:val="18"/>
                <w:szCs w:val="18"/>
              </w:rPr>
              <w:t>Б</w:t>
            </w:r>
            <w:r w:rsidRPr="00151721">
              <w:rPr>
                <w:rFonts w:ascii="Times New Roman" w:hAnsi="Times New Roman"/>
                <w:sz w:val="18"/>
                <w:szCs w:val="18"/>
                <w:lang w:val="ro-RO"/>
              </w:rPr>
              <w:t>-1052695</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rusă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rusă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35/18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3.</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Pantilei Svetlana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29.04.1970</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UPSCh,1993,D:E000386</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Limba şi lit.română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şi lit.rom.</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28/2</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4</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Zmeu Maria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28.08.1949</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rPr>
            </w:pPr>
            <w:r w:rsidRPr="00151721">
              <w:rPr>
                <w:rFonts w:ascii="Times New Roman" w:hAnsi="Times New Roman"/>
                <w:sz w:val="18"/>
                <w:szCs w:val="18"/>
                <w:lang w:val="ro-RO"/>
              </w:rPr>
              <w:t>UPSCh,1986,D:</w:t>
            </w:r>
            <w:r w:rsidRPr="00151721">
              <w:rPr>
                <w:rFonts w:ascii="Times New Roman" w:hAnsi="Times New Roman"/>
                <w:sz w:val="18"/>
                <w:szCs w:val="18"/>
              </w:rPr>
              <w:t>ИВ 959760</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şi lit.mold.</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română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44</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5</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Vrabii Vera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28.10.1961</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UPST,1986,D:</w:t>
            </w:r>
            <w:r w:rsidRPr="00151721">
              <w:rPr>
                <w:rFonts w:ascii="Times New Roman" w:hAnsi="Times New Roman"/>
                <w:sz w:val="18"/>
                <w:szCs w:val="18"/>
              </w:rPr>
              <w:t>КВ</w:t>
            </w:r>
            <w:r w:rsidRPr="00151721">
              <w:rPr>
                <w:rFonts w:ascii="Times New Roman" w:hAnsi="Times New Roman"/>
                <w:sz w:val="18"/>
                <w:szCs w:val="18"/>
                <w:lang w:val="ro-RO"/>
              </w:rPr>
              <w:t>:579503</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IŞE,2013,D:ARP 003292</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Limba şi lit.rusă în şcoală naţională/</w:t>
            </w:r>
            <w:r w:rsidR="00BC4F99">
              <w:rPr>
                <w:rFonts w:ascii="Times New Roman" w:hAnsi="Times New Roman"/>
                <w:sz w:val="18"/>
                <w:szCs w:val="18"/>
                <w:lang w:val="ro-RO"/>
              </w:rPr>
              <w:t xml:space="preserve"> </w:t>
            </w:r>
            <w:r w:rsidRPr="00151721">
              <w:rPr>
                <w:rFonts w:ascii="Times New Roman" w:hAnsi="Times New Roman"/>
                <w:sz w:val="18"/>
                <w:szCs w:val="18"/>
                <w:lang w:val="ro-RO"/>
              </w:rPr>
              <w:t>limba română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română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36</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6</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Vrabie Eleonora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20.11.1968</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USMCh,1992,D:E:000904</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II,2013</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Limba şi lit.română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şi lit română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23</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7</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Vrabii Ecaterina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04.06.1962</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USMCh,1986,D:</w:t>
            </w:r>
            <w:r w:rsidRPr="00151721">
              <w:rPr>
                <w:rFonts w:ascii="Times New Roman" w:hAnsi="Times New Roman"/>
                <w:sz w:val="18"/>
                <w:szCs w:val="18"/>
              </w:rPr>
              <w:t>ИВ</w:t>
            </w:r>
            <w:r w:rsidR="00BC4F99">
              <w:rPr>
                <w:rFonts w:ascii="Times New Roman" w:hAnsi="Times New Roman"/>
                <w:sz w:val="18"/>
                <w:szCs w:val="18"/>
                <w:lang w:val="ro-RO"/>
              </w:rPr>
              <w:t>:9461</w:t>
            </w:r>
            <w:r w:rsidRPr="00151721">
              <w:rPr>
                <w:rFonts w:ascii="Times New Roman" w:hAnsi="Times New Roman"/>
                <w:sz w:val="18"/>
                <w:szCs w:val="18"/>
                <w:lang w:val="ro-RO"/>
              </w:rPr>
              <w:t>2</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II,2014</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Limba şi lit.franceză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franceză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29</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8</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Radu Larisa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19.11.1959</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USMCh,1981,D:3B 871150</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II,2014</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BC4F99" w:rsidP="007A762C">
            <w:pPr>
              <w:jc w:val="both"/>
              <w:rPr>
                <w:rFonts w:ascii="Times New Roman" w:hAnsi="Times New Roman"/>
                <w:sz w:val="18"/>
                <w:szCs w:val="18"/>
                <w:lang w:val="ro-RO"/>
              </w:rPr>
            </w:pPr>
            <w:r w:rsidRPr="00151721">
              <w:rPr>
                <w:rFonts w:ascii="Times New Roman" w:hAnsi="Times New Roman"/>
                <w:sz w:val="18"/>
                <w:szCs w:val="18"/>
                <w:lang w:val="ro-RO"/>
              </w:rPr>
              <w:t>I</w:t>
            </w:r>
            <w:r w:rsidR="0066648D" w:rsidRPr="00151721">
              <w:rPr>
                <w:rFonts w:ascii="Times New Roman" w:hAnsi="Times New Roman"/>
                <w:sz w:val="18"/>
                <w:szCs w:val="18"/>
                <w:lang w:val="ro-RO"/>
              </w:rPr>
              <w:t>storie</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istoria</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34</w:t>
            </w:r>
          </w:p>
        </w:tc>
      </w:tr>
      <w:tr w:rsidR="00BC4F99" w:rsidRPr="004F548E"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9</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Stog Natalia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24.02.1980</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INEFSC,2003,</w:t>
            </w:r>
            <w:r w:rsidR="00BC4F99">
              <w:rPr>
                <w:rFonts w:ascii="Times New Roman" w:hAnsi="Times New Roman"/>
                <w:sz w:val="18"/>
                <w:szCs w:val="18"/>
                <w:lang w:val="ro-RO"/>
              </w:rPr>
              <w:t xml:space="preserve"> </w:t>
            </w:r>
            <w:r w:rsidRPr="00151721">
              <w:rPr>
                <w:rFonts w:ascii="Times New Roman" w:hAnsi="Times New Roman"/>
                <w:sz w:val="18"/>
                <w:szCs w:val="18"/>
                <w:lang w:val="ro-RO"/>
              </w:rPr>
              <w:t>D:AS0017474</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w:t>
            </w:r>
            <w:r w:rsidR="0066648D" w:rsidRPr="00151721">
              <w:rPr>
                <w:rFonts w:ascii="Times New Roman" w:hAnsi="Times New Roman"/>
                <w:sz w:val="18"/>
                <w:szCs w:val="18"/>
                <w:lang w:val="ro-RO"/>
              </w:rPr>
              <w:t>,2013</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Educaţie fizică şi sport</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Ed.fizică/secţii</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10</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10</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Frunza Jana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24.05.1959</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IPST,1982,D:B-1 523393</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II,2014</w:t>
            </w:r>
          </w:p>
        </w:tc>
        <w:tc>
          <w:tcPr>
            <w:tcW w:w="1559"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şi lit.rusă</w:t>
            </w:r>
          </w:p>
          <w:p w:rsidR="0066648D" w:rsidRPr="00151721" w:rsidRDefault="0066648D" w:rsidP="007A762C">
            <w:pPr>
              <w:jc w:val="both"/>
              <w:rPr>
                <w:rFonts w:ascii="Times New Roman" w:hAnsi="Times New Roman"/>
                <w:sz w:val="18"/>
                <w:szCs w:val="1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rusă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21</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11</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Ghereg Maria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20.08.1953</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IPST,1976,D:S 263656</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matematica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matematica</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12</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Mînzărari Nina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06.03.1955</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IPST,1976,D:</w:t>
            </w:r>
            <w:r w:rsidRPr="00151721">
              <w:rPr>
                <w:rFonts w:ascii="Times New Roman" w:hAnsi="Times New Roman"/>
                <w:sz w:val="18"/>
                <w:szCs w:val="18"/>
              </w:rPr>
              <w:t>Я</w:t>
            </w:r>
            <w:r w:rsidRPr="00151721">
              <w:rPr>
                <w:rFonts w:ascii="Times New Roman" w:hAnsi="Times New Roman"/>
                <w:sz w:val="18"/>
                <w:szCs w:val="18"/>
                <w:lang w:val="ro-RO"/>
              </w:rPr>
              <w:t xml:space="preserve"> 263854</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II,2016</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BC4F99" w:rsidP="007A762C">
            <w:pPr>
              <w:jc w:val="both"/>
              <w:rPr>
                <w:rFonts w:ascii="Times New Roman" w:hAnsi="Times New Roman"/>
                <w:sz w:val="18"/>
                <w:szCs w:val="18"/>
                <w:lang w:val="ro-RO"/>
              </w:rPr>
            </w:pPr>
            <w:r w:rsidRPr="00151721">
              <w:rPr>
                <w:rFonts w:ascii="Times New Roman" w:hAnsi="Times New Roman"/>
                <w:sz w:val="18"/>
                <w:szCs w:val="18"/>
                <w:lang w:val="ro-RO"/>
              </w:rPr>
              <w:t>F</w:t>
            </w:r>
            <w:r w:rsidR="0066648D" w:rsidRPr="00151721">
              <w:rPr>
                <w:rFonts w:ascii="Times New Roman" w:hAnsi="Times New Roman"/>
                <w:sz w:val="18"/>
                <w:szCs w:val="18"/>
                <w:lang w:val="ro-RO"/>
              </w:rPr>
              <w:t>izica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matematica</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16</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Horneţ Vera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20.01.1955</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IPST,1977,D:A-I 205714</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II,2016</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Fizică şi matematică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 xml:space="preserve">Fizica </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17</w:t>
            </w:r>
            <w:r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Horneţ Dumitru</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09.12.1955</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IPST,1978,D:B-I 523478</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I,2012</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Matematică şi fizică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 xml:space="preserve">Informatica </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37</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18</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Jeman Victor</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01.11.1955</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IPST,1978,D: B-I523452</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II,2015</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Fizică şi matematică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Fizică,matematică,infor</w:t>
            </w:r>
            <w:r w:rsidR="00BC4F99">
              <w:rPr>
                <w:rFonts w:ascii="Times New Roman" w:hAnsi="Times New Roman"/>
                <w:sz w:val="18"/>
                <w:szCs w:val="18"/>
                <w:lang w:val="ro-RO"/>
              </w:rPr>
              <w:t>-</w:t>
            </w:r>
            <w:r w:rsidRPr="00151721">
              <w:rPr>
                <w:rFonts w:ascii="Times New Roman" w:hAnsi="Times New Roman"/>
                <w:sz w:val="18"/>
                <w:szCs w:val="18"/>
                <w:lang w:val="ro-RO"/>
              </w:rPr>
              <w:t>matică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32</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19</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Calmîc Lidia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03.02.1953</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IPST,1977,</w:t>
            </w:r>
            <w:r w:rsidR="00BC4F99">
              <w:rPr>
                <w:rFonts w:ascii="Times New Roman" w:hAnsi="Times New Roman"/>
                <w:sz w:val="18"/>
                <w:szCs w:val="18"/>
                <w:lang w:val="ro-RO"/>
              </w:rPr>
              <w:t xml:space="preserve"> </w:t>
            </w:r>
            <w:r w:rsidRPr="00151721">
              <w:rPr>
                <w:rFonts w:ascii="Times New Roman" w:hAnsi="Times New Roman"/>
                <w:sz w:val="18"/>
                <w:szCs w:val="18"/>
                <w:lang w:val="ro-RO"/>
              </w:rPr>
              <w:t>D:A-I 214921</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II,2016</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Biologie şi chimie</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biologie</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38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20</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Purice Mariana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02.06.1975</w:t>
            </w:r>
          </w:p>
        </w:tc>
        <w:tc>
          <w:tcPr>
            <w:tcW w:w="2268" w:type="dxa"/>
            <w:tcBorders>
              <w:top w:val="single" w:sz="4" w:space="0" w:color="auto"/>
              <w:left w:val="single" w:sz="4" w:space="0" w:color="auto"/>
              <w:bottom w:val="single" w:sz="4" w:space="0" w:color="auto"/>
              <w:right w:val="single" w:sz="4" w:space="0" w:color="auto"/>
            </w:tcBorders>
            <w:hideMark/>
          </w:tcPr>
          <w:p w:rsidR="00BC4F99"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USM,1998,D:AL 0014628;IŞE,2011,</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D:ARP 001309</w:t>
            </w:r>
          </w:p>
        </w:tc>
        <w:tc>
          <w:tcPr>
            <w:tcW w:w="1134" w:type="dxa"/>
            <w:tcBorders>
              <w:top w:val="single" w:sz="4" w:space="0" w:color="auto"/>
              <w:left w:val="single" w:sz="4" w:space="0" w:color="auto"/>
              <w:bottom w:val="single" w:sz="4" w:space="0" w:color="auto"/>
              <w:right w:val="single" w:sz="4" w:space="0" w:color="auto"/>
            </w:tcBorders>
            <w:hideMark/>
          </w:tcPr>
          <w:p w:rsidR="0066648D" w:rsidRDefault="004F548E" w:rsidP="007A762C">
            <w:pPr>
              <w:jc w:val="both"/>
              <w:rPr>
                <w:rFonts w:ascii="Times New Roman" w:hAnsi="Times New Roman"/>
                <w:sz w:val="18"/>
                <w:szCs w:val="18"/>
                <w:lang w:val="ro-RO"/>
              </w:rPr>
            </w:pPr>
            <w:r>
              <w:rPr>
                <w:rFonts w:ascii="Times New Roman" w:hAnsi="Times New Roman"/>
                <w:sz w:val="18"/>
                <w:szCs w:val="18"/>
                <w:lang w:val="ro-RO"/>
              </w:rPr>
              <w:t>S,2014</w:t>
            </w:r>
          </w:p>
          <w:p w:rsidR="004F548E"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II,2015</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Chimie /</w:t>
            </w:r>
            <w:r w:rsidR="00BC4F99">
              <w:rPr>
                <w:rFonts w:ascii="Times New Roman" w:hAnsi="Times New Roman"/>
                <w:sz w:val="18"/>
                <w:szCs w:val="18"/>
                <w:lang w:val="ro-RO"/>
              </w:rPr>
              <w:t xml:space="preserve"> </w:t>
            </w:r>
            <w:r w:rsidRPr="00151721">
              <w:rPr>
                <w:rFonts w:ascii="Times New Roman" w:hAnsi="Times New Roman"/>
                <w:sz w:val="18"/>
                <w:szCs w:val="18"/>
                <w:lang w:val="ro-RO"/>
              </w:rPr>
              <w:t>Biologie</w:t>
            </w:r>
          </w:p>
        </w:tc>
        <w:tc>
          <w:tcPr>
            <w:tcW w:w="1134" w:type="dxa"/>
            <w:tcBorders>
              <w:top w:val="single" w:sz="4" w:space="0" w:color="auto"/>
              <w:left w:val="single" w:sz="4" w:space="0" w:color="auto"/>
              <w:bottom w:val="single" w:sz="4" w:space="0" w:color="auto"/>
              <w:right w:val="single" w:sz="4" w:space="0" w:color="auto"/>
            </w:tcBorders>
            <w:hideMark/>
          </w:tcPr>
          <w:p w:rsidR="00BC4F99"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Chimie,</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biologie</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17</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21</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Plotnic Aliona</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2268"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Educaţie plastică şi desen liniar</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Ed.plastică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22</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Bîtca Tatiana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06.02.1967</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Şcoala pedagogică Ch,1986,D:</w:t>
            </w:r>
            <w:r w:rsidRPr="00151721">
              <w:rPr>
                <w:rFonts w:ascii="Times New Roman" w:hAnsi="Times New Roman"/>
                <w:sz w:val="18"/>
                <w:szCs w:val="18"/>
              </w:rPr>
              <w:t>ЗТ</w:t>
            </w:r>
            <w:r w:rsidRPr="00151721">
              <w:rPr>
                <w:rFonts w:ascii="Times New Roman" w:hAnsi="Times New Roman"/>
                <w:sz w:val="18"/>
                <w:szCs w:val="18"/>
                <w:lang w:val="ro-RO"/>
              </w:rPr>
              <w:t>- 535238</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II;2014</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Ed.muzicală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Ed.muzicală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29</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23</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Purice Iurie</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12-02-1973</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IPSCh,1997,D:AS 002763</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S,2015</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Ed.fizică şi sport</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Ed.fizică/secţii</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4F548E" w:rsidP="007A762C">
            <w:pPr>
              <w:jc w:val="both"/>
              <w:rPr>
                <w:rFonts w:ascii="Times New Roman" w:hAnsi="Times New Roman"/>
                <w:sz w:val="18"/>
                <w:szCs w:val="18"/>
                <w:lang w:val="ro-RO"/>
              </w:rPr>
            </w:pPr>
            <w:r>
              <w:rPr>
                <w:rFonts w:ascii="Times New Roman" w:hAnsi="Times New Roman"/>
                <w:sz w:val="18"/>
                <w:szCs w:val="18"/>
                <w:lang w:val="ro-RO"/>
              </w:rPr>
              <w:t>23</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24</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Calmîc Parascovia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26.10.1956</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IPST,1980,D:B-I 052418</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II,2015</w:t>
            </w:r>
          </w:p>
        </w:tc>
        <w:tc>
          <w:tcPr>
            <w:tcW w:w="1559" w:type="dxa"/>
            <w:tcBorders>
              <w:top w:val="single" w:sz="4" w:space="0" w:color="auto"/>
              <w:left w:val="single" w:sz="4" w:space="0" w:color="auto"/>
              <w:bottom w:val="single" w:sz="4" w:space="0" w:color="auto"/>
              <w:right w:val="single" w:sz="4" w:space="0" w:color="auto"/>
            </w:tcBorders>
            <w:hideMark/>
          </w:tcPr>
          <w:p w:rsidR="00BC4F99" w:rsidRDefault="00BC4F99" w:rsidP="007A762C">
            <w:pPr>
              <w:jc w:val="both"/>
              <w:rPr>
                <w:rFonts w:ascii="Times New Roman" w:hAnsi="Times New Roman"/>
                <w:sz w:val="18"/>
                <w:szCs w:val="18"/>
                <w:lang w:val="ro-RO"/>
              </w:rPr>
            </w:pPr>
            <w:r w:rsidRPr="00151721">
              <w:rPr>
                <w:rFonts w:ascii="Times New Roman" w:hAnsi="Times New Roman"/>
                <w:sz w:val="18"/>
                <w:szCs w:val="18"/>
                <w:lang w:val="ro-RO"/>
              </w:rPr>
              <w:t>M</w:t>
            </w:r>
            <w:r w:rsidR="0066648D" w:rsidRPr="00151721">
              <w:rPr>
                <w:rFonts w:ascii="Times New Roman" w:hAnsi="Times New Roman"/>
                <w:sz w:val="18"/>
                <w:szCs w:val="18"/>
                <w:lang w:val="ro-RO"/>
              </w:rPr>
              <w:t>atematica</w:t>
            </w:r>
            <w:r>
              <w:rPr>
                <w:rFonts w:ascii="Times New Roman" w:hAnsi="Times New Roman"/>
                <w:sz w:val="18"/>
                <w:szCs w:val="18"/>
                <w:lang w:val="ro-RO"/>
              </w:rPr>
              <w:t>/</w:t>
            </w:r>
          </w:p>
          <w:p w:rsidR="0066648D" w:rsidRPr="00151721" w:rsidRDefault="00BC4F99" w:rsidP="007A762C">
            <w:pPr>
              <w:jc w:val="both"/>
              <w:rPr>
                <w:rFonts w:ascii="Times New Roman" w:hAnsi="Times New Roman"/>
                <w:sz w:val="18"/>
                <w:szCs w:val="18"/>
                <w:lang w:val="ro-RO"/>
              </w:rPr>
            </w:pPr>
            <w:r>
              <w:rPr>
                <w:rFonts w:ascii="Times New Roman" w:hAnsi="Times New Roman"/>
                <w:sz w:val="18"/>
                <w:szCs w:val="18"/>
                <w:lang w:val="ro-RO"/>
              </w:rPr>
              <w:t xml:space="preserve">Psihologia </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Matematica/psihologia</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35</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25</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Zmeu Ion</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20.03.1958</w:t>
            </w:r>
          </w:p>
        </w:tc>
        <w:tc>
          <w:tcPr>
            <w:tcW w:w="2268" w:type="dxa"/>
            <w:tcBorders>
              <w:top w:val="single" w:sz="4" w:space="0" w:color="auto"/>
              <w:left w:val="single" w:sz="4" w:space="0" w:color="auto"/>
              <w:bottom w:val="single" w:sz="4" w:space="0" w:color="auto"/>
              <w:right w:val="single" w:sz="4" w:space="0" w:color="auto"/>
            </w:tcBorders>
            <w:hideMark/>
          </w:tcPr>
          <w:p w:rsidR="00BC4F99" w:rsidRDefault="0066648D" w:rsidP="00BC4F99">
            <w:pPr>
              <w:rPr>
                <w:rFonts w:ascii="Times New Roman" w:hAnsi="Times New Roman"/>
                <w:sz w:val="18"/>
                <w:szCs w:val="18"/>
                <w:lang w:val="ro-RO"/>
              </w:rPr>
            </w:pPr>
            <w:r w:rsidRPr="00151721">
              <w:rPr>
                <w:rFonts w:ascii="Times New Roman" w:hAnsi="Times New Roman"/>
                <w:sz w:val="18"/>
                <w:szCs w:val="18"/>
                <w:lang w:val="ro-RO"/>
              </w:rPr>
              <w:t>Colegiul industrial pedagogic ,Ch,1984,</w:t>
            </w:r>
          </w:p>
          <w:p w:rsidR="0066648D" w:rsidRPr="00151721" w:rsidRDefault="0066648D" w:rsidP="00BC4F99">
            <w:pPr>
              <w:rPr>
                <w:rFonts w:ascii="Times New Roman" w:hAnsi="Times New Roman"/>
                <w:sz w:val="18"/>
                <w:szCs w:val="18"/>
                <w:lang w:val="en-US"/>
              </w:rPr>
            </w:pPr>
            <w:r w:rsidRPr="00151721">
              <w:rPr>
                <w:rFonts w:ascii="Times New Roman" w:hAnsi="Times New Roman"/>
                <w:sz w:val="18"/>
                <w:szCs w:val="18"/>
                <w:lang w:val="ro-RO"/>
              </w:rPr>
              <w:t>D:</w:t>
            </w:r>
            <w:r w:rsidRPr="00151721">
              <w:rPr>
                <w:rFonts w:ascii="Times New Roman" w:hAnsi="Times New Roman"/>
                <w:sz w:val="18"/>
                <w:szCs w:val="18"/>
              </w:rPr>
              <w:t>ЖТ</w:t>
            </w:r>
            <w:r w:rsidRPr="00151721">
              <w:rPr>
                <w:rFonts w:ascii="Times New Roman" w:hAnsi="Times New Roman"/>
                <w:sz w:val="18"/>
                <w:szCs w:val="18"/>
                <w:lang w:val="en-US"/>
              </w:rPr>
              <w:t xml:space="preserve"> 864151</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Construcţia industrială şi civilă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Ed.tehnologică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28</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26</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Neguţa Valentina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15.01.1950</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 xml:space="preserve">IPST,1972,D: </w:t>
            </w:r>
            <w:r w:rsidRPr="00151721">
              <w:rPr>
                <w:rFonts w:ascii="Times New Roman" w:hAnsi="Times New Roman"/>
                <w:sz w:val="18"/>
                <w:szCs w:val="18"/>
              </w:rPr>
              <w:t xml:space="preserve">Э </w:t>
            </w:r>
            <w:r w:rsidRPr="00151721">
              <w:rPr>
                <w:rFonts w:ascii="Times New Roman" w:hAnsi="Times New Roman"/>
                <w:sz w:val="18"/>
                <w:szCs w:val="18"/>
                <w:lang w:val="ro-RO"/>
              </w:rPr>
              <w:t>251550</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Fizică şi matematică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matematica</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35</w:t>
            </w:r>
          </w:p>
        </w:tc>
      </w:tr>
      <w:tr w:rsidR="00BC4F99" w:rsidRPr="00BC4F99"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27</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Zamşa Tatiana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12.08.1968</w:t>
            </w:r>
          </w:p>
        </w:tc>
        <w:tc>
          <w:tcPr>
            <w:tcW w:w="2268" w:type="dxa"/>
            <w:tcBorders>
              <w:top w:val="single" w:sz="4" w:space="0" w:color="auto"/>
              <w:left w:val="single" w:sz="4" w:space="0" w:color="auto"/>
              <w:bottom w:val="single" w:sz="4" w:space="0" w:color="auto"/>
              <w:right w:val="single" w:sz="4" w:space="0" w:color="auto"/>
            </w:tcBorders>
            <w:hideMark/>
          </w:tcPr>
          <w:p w:rsidR="00BC4F99"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UPST,1992,IŞECh,2007,</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D: 000291</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I,2016</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ro-RO"/>
              </w:rPr>
            </w:pPr>
            <w:r w:rsidRPr="00151721">
              <w:rPr>
                <w:rFonts w:ascii="Times New Roman" w:hAnsi="Times New Roman"/>
                <w:sz w:val="18"/>
                <w:szCs w:val="18"/>
                <w:lang w:val="ro-RO"/>
              </w:rPr>
              <w:t>Limbă</w:t>
            </w:r>
            <w:r w:rsidR="00BC4F99">
              <w:rPr>
                <w:rFonts w:ascii="Times New Roman" w:hAnsi="Times New Roman"/>
                <w:sz w:val="18"/>
                <w:szCs w:val="18"/>
                <w:lang w:val="ro-RO"/>
              </w:rPr>
              <w:t xml:space="preserve"> şi lit.rusă în şcoală naţ.</w:t>
            </w:r>
            <w:r w:rsidRPr="00151721">
              <w:rPr>
                <w:rFonts w:ascii="Times New Roman" w:hAnsi="Times New Roman"/>
                <w:sz w:val="18"/>
                <w:szCs w:val="18"/>
                <w:lang w:val="ro-RO"/>
              </w:rPr>
              <w:t>,/</w:t>
            </w:r>
            <w:r w:rsidR="00BC4F99">
              <w:rPr>
                <w:rFonts w:ascii="Times New Roman" w:hAnsi="Times New Roman"/>
                <w:sz w:val="18"/>
                <w:szCs w:val="18"/>
                <w:lang w:val="ro-RO"/>
              </w:rPr>
              <w:t xml:space="preserve"> </w:t>
            </w:r>
            <w:r w:rsidRPr="00151721">
              <w:rPr>
                <w:rFonts w:ascii="Times New Roman" w:hAnsi="Times New Roman"/>
                <w:sz w:val="18"/>
                <w:szCs w:val="18"/>
                <w:lang w:val="ro-RO"/>
              </w:rPr>
              <w:t>ed.tehnologică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Ed.tehnolo</w:t>
            </w:r>
            <w:r w:rsidR="00BC4F99">
              <w:rPr>
                <w:rFonts w:ascii="Times New Roman" w:hAnsi="Times New Roman"/>
                <w:sz w:val="18"/>
                <w:szCs w:val="18"/>
                <w:lang w:val="ro-RO"/>
              </w:rPr>
              <w:t>-</w:t>
            </w:r>
            <w:r w:rsidRPr="00151721">
              <w:rPr>
                <w:rFonts w:ascii="Times New Roman" w:hAnsi="Times New Roman"/>
                <w:sz w:val="18"/>
                <w:szCs w:val="18"/>
                <w:lang w:val="ro-RO"/>
              </w:rPr>
              <w:t>gică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18</w:t>
            </w:r>
          </w:p>
        </w:tc>
      </w:tr>
      <w:tr w:rsidR="00BC4F99" w:rsidRPr="00BC4F99"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28</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Calmîc Ludmila</w:t>
            </w:r>
          </w:p>
          <w:p w:rsidR="00BC4F99" w:rsidRPr="00151721" w:rsidRDefault="00BC4F99" w:rsidP="007A762C">
            <w:pPr>
              <w:jc w:val="both"/>
              <w:rPr>
                <w:rFonts w:ascii="Times New Roman" w:hAnsi="Times New Roman"/>
                <w:sz w:val="18"/>
                <w:szCs w:val="18"/>
                <w:lang w:val="ro-RO"/>
              </w:rPr>
            </w:pPr>
            <w:r>
              <w:rPr>
                <w:rFonts w:ascii="Times New Roman" w:hAnsi="Times New Roman"/>
                <w:sz w:val="18"/>
                <w:szCs w:val="18"/>
                <w:lang w:val="ro-RO"/>
              </w:rPr>
              <w:t>/Berzoi/</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01.08.1990</w:t>
            </w:r>
          </w:p>
        </w:tc>
        <w:tc>
          <w:tcPr>
            <w:tcW w:w="2268" w:type="dxa"/>
            <w:tcBorders>
              <w:top w:val="single" w:sz="4" w:space="0" w:color="auto"/>
              <w:left w:val="single" w:sz="4" w:space="0" w:color="auto"/>
              <w:bottom w:val="single" w:sz="4" w:space="0" w:color="auto"/>
              <w:right w:val="single" w:sz="4" w:space="0" w:color="auto"/>
            </w:tcBorders>
            <w:hideMark/>
          </w:tcPr>
          <w:p w:rsidR="00BC4F99"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USM,2012,</w:t>
            </w:r>
          </w:p>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D:ALII 000084791</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franceză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Limba franceză</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2</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29</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Muntean Vasilie</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23.02.1965</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BC4F99">
            <w:pPr>
              <w:rPr>
                <w:rFonts w:ascii="Times New Roman" w:hAnsi="Times New Roman"/>
                <w:sz w:val="18"/>
                <w:szCs w:val="18"/>
                <w:lang w:val="en-US"/>
              </w:rPr>
            </w:pPr>
            <w:r w:rsidRPr="00151721">
              <w:rPr>
                <w:rFonts w:ascii="Times New Roman" w:hAnsi="Times New Roman"/>
                <w:sz w:val="18"/>
                <w:szCs w:val="18"/>
                <w:lang w:val="ro-RO"/>
              </w:rPr>
              <w:t>Şcoala de luminare culturală „E.Sîrbu” Ch,</w:t>
            </w:r>
            <w:r w:rsidR="00BC4F99">
              <w:rPr>
                <w:rFonts w:ascii="Times New Roman" w:hAnsi="Times New Roman"/>
                <w:sz w:val="18"/>
                <w:szCs w:val="18"/>
                <w:lang w:val="ro-RO"/>
              </w:rPr>
              <w:t xml:space="preserve"> </w:t>
            </w:r>
            <w:r w:rsidRPr="00151721">
              <w:rPr>
                <w:rFonts w:ascii="Times New Roman" w:hAnsi="Times New Roman"/>
                <w:sz w:val="18"/>
                <w:szCs w:val="18"/>
                <w:lang w:val="ro-RO"/>
              </w:rPr>
              <w:t>D:</w:t>
            </w:r>
            <w:r w:rsidRPr="00151721">
              <w:rPr>
                <w:rFonts w:ascii="Times New Roman" w:hAnsi="Times New Roman"/>
                <w:sz w:val="18"/>
                <w:szCs w:val="18"/>
              </w:rPr>
              <w:t>ИТ</w:t>
            </w:r>
            <w:r w:rsidRPr="00151721">
              <w:rPr>
                <w:rFonts w:ascii="Times New Roman" w:hAnsi="Times New Roman"/>
                <w:sz w:val="18"/>
                <w:szCs w:val="18"/>
                <w:lang w:val="en-US"/>
              </w:rPr>
              <w:t xml:space="preserve"> 824524</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en-US"/>
              </w:rPr>
            </w:pP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Conducător de instrumente muzicale</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Cond.art.</w:t>
            </w:r>
          </w:p>
        </w:tc>
        <w:tc>
          <w:tcPr>
            <w:tcW w:w="992"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21</w:t>
            </w:r>
          </w:p>
        </w:tc>
      </w:tr>
      <w:tr w:rsidR="00BC4F99" w:rsidRPr="00151721" w:rsidTr="00BC4F99">
        <w:tc>
          <w:tcPr>
            <w:tcW w:w="567" w:type="dxa"/>
            <w:tcBorders>
              <w:top w:val="single" w:sz="4" w:space="0" w:color="auto"/>
              <w:left w:val="single" w:sz="4" w:space="0" w:color="auto"/>
              <w:bottom w:val="single" w:sz="4" w:space="0" w:color="auto"/>
              <w:right w:val="single" w:sz="4" w:space="0" w:color="auto"/>
            </w:tcBorders>
            <w:hideMark/>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30</w:t>
            </w:r>
            <w:r w:rsidR="0066648D" w:rsidRPr="00151721">
              <w:rPr>
                <w:rFonts w:ascii="Times New Roman" w:hAnsi="Times New Roman"/>
                <w:sz w:val="18"/>
                <w:szCs w:val="18"/>
                <w:lang w:val="ro-RO"/>
              </w:rPr>
              <w:t>.</w:t>
            </w:r>
          </w:p>
        </w:tc>
        <w:tc>
          <w:tcPr>
            <w:tcW w:w="1560"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Brînza Adriana</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11.12.1982</w:t>
            </w:r>
          </w:p>
        </w:tc>
        <w:tc>
          <w:tcPr>
            <w:tcW w:w="2268"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UPSCh,2005,D:AL 0093086</w:t>
            </w:r>
          </w:p>
        </w:tc>
        <w:tc>
          <w:tcPr>
            <w:tcW w:w="1134" w:type="dxa"/>
            <w:tcBorders>
              <w:top w:val="single" w:sz="4" w:space="0" w:color="auto"/>
              <w:left w:val="single" w:sz="4" w:space="0" w:color="auto"/>
              <w:bottom w:val="single" w:sz="4" w:space="0" w:color="auto"/>
              <w:right w:val="single" w:sz="4" w:space="0" w:color="auto"/>
            </w:tcBorders>
          </w:tcPr>
          <w:p w:rsidR="0066648D" w:rsidRPr="00151721" w:rsidRDefault="0066648D" w:rsidP="007A762C">
            <w:pPr>
              <w:jc w:val="both"/>
              <w:rPr>
                <w:rFonts w:ascii="Times New Roman" w:hAnsi="Times New Roman"/>
                <w:sz w:val="18"/>
                <w:szCs w:val="18"/>
                <w:lang w:val="ro-RO"/>
              </w:rPr>
            </w:pPr>
            <w:r>
              <w:rPr>
                <w:rFonts w:ascii="Times New Roman" w:hAnsi="Times New Roman"/>
                <w:sz w:val="18"/>
                <w:szCs w:val="18"/>
                <w:lang w:val="ro-RO"/>
              </w:rPr>
              <w:t>Grad d.II</w:t>
            </w:r>
            <w:r w:rsidR="00AE5829">
              <w:rPr>
                <w:rFonts w:ascii="Times New Roman" w:hAnsi="Times New Roman"/>
                <w:sz w:val="18"/>
                <w:szCs w:val="18"/>
                <w:lang w:val="ro-RO"/>
              </w:rPr>
              <w:t>,2014</w:t>
            </w:r>
          </w:p>
        </w:tc>
        <w:tc>
          <w:tcPr>
            <w:tcW w:w="1559"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Istorie şi instruire juridică</w:t>
            </w:r>
          </w:p>
        </w:tc>
        <w:tc>
          <w:tcPr>
            <w:tcW w:w="1134" w:type="dxa"/>
            <w:tcBorders>
              <w:top w:val="single" w:sz="4" w:space="0" w:color="auto"/>
              <w:left w:val="single" w:sz="4" w:space="0" w:color="auto"/>
              <w:bottom w:val="single" w:sz="4" w:space="0" w:color="auto"/>
              <w:right w:val="single" w:sz="4" w:space="0" w:color="auto"/>
            </w:tcBorders>
            <w:hideMark/>
          </w:tcPr>
          <w:p w:rsidR="0066648D" w:rsidRPr="00151721" w:rsidRDefault="0066648D" w:rsidP="007A762C">
            <w:pPr>
              <w:jc w:val="both"/>
              <w:rPr>
                <w:rFonts w:ascii="Times New Roman" w:hAnsi="Times New Roman"/>
                <w:sz w:val="18"/>
                <w:szCs w:val="18"/>
                <w:lang w:val="ro-RO"/>
              </w:rPr>
            </w:pPr>
            <w:r w:rsidRPr="00151721">
              <w:rPr>
                <w:rFonts w:ascii="Times New Roman" w:hAnsi="Times New Roman"/>
                <w:sz w:val="18"/>
                <w:szCs w:val="18"/>
                <w:lang w:val="ro-RO"/>
              </w:rPr>
              <w:t>Ed.civică</w:t>
            </w:r>
          </w:p>
        </w:tc>
        <w:tc>
          <w:tcPr>
            <w:tcW w:w="992" w:type="dxa"/>
            <w:tcBorders>
              <w:top w:val="single" w:sz="4" w:space="0" w:color="auto"/>
              <w:left w:val="single" w:sz="4" w:space="0" w:color="auto"/>
              <w:bottom w:val="single" w:sz="4" w:space="0" w:color="auto"/>
              <w:right w:val="single" w:sz="4" w:space="0" w:color="auto"/>
            </w:tcBorders>
          </w:tcPr>
          <w:p w:rsidR="0066648D"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9</w:t>
            </w:r>
          </w:p>
        </w:tc>
      </w:tr>
      <w:tr w:rsidR="00AE5829" w:rsidRPr="00151721" w:rsidTr="00BC4F99">
        <w:tc>
          <w:tcPr>
            <w:tcW w:w="567" w:type="dxa"/>
            <w:tcBorders>
              <w:top w:val="single" w:sz="4" w:space="0" w:color="auto"/>
              <w:left w:val="single" w:sz="4" w:space="0" w:color="auto"/>
              <w:bottom w:val="single" w:sz="4" w:space="0" w:color="auto"/>
              <w:right w:val="single" w:sz="4" w:space="0" w:color="auto"/>
            </w:tcBorders>
          </w:tcPr>
          <w:p w:rsidR="00AE5829" w:rsidRDefault="00AE5829" w:rsidP="007A762C">
            <w:pPr>
              <w:jc w:val="both"/>
              <w:rPr>
                <w:rFonts w:ascii="Times New Roman" w:hAnsi="Times New Roman"/>
                <w:sz w:val="18"/>
                <w:szCs w:val="18"/>
                <w:lang w:val="ro-RO"/>
              </w:rPr>
            </w:pPr>
            <w:r>
              <w:rPr>
                <w:rFonts w:ascii="Times New Roman" w:hAnsi="Times New Roman"/>
                <w:sz w:val="18"/>
                <w:szCs w:val="18"/>
                <w:lang w:val="ro-RO"/>
              </w:rPr>
              <w:t>31.</w:t>
            </w:r>
          </w:p>
        </w:tc>
        <w:tc>
          <w:tcPr>
            <w:tcW w:w="1560" w:type="dxa"/>
            <w:tcBorders>
              <w:top w:val="single" w:sz="4" w:space="0" w:color="auto"/>
              <w:left w:val="single" w:sz="4" w:space="0" w:color="auto"/>
              <w:bottom w:val="single" w:sz="4" w:space="0" w:color="auto"/>
              <w:right w:val="single" w:sz="4" w:space="0" w:color="auto"/>
            </w:tcBorders>
          </w:tcPr>
          <w:p w:rsidR="00AE5829" w:rsidRPr="00151721" w:rsidRDefault="00AE5829" w:rsidP="007A762C">
            <w:pPr>
              <w:jc w:val="both"/>
              <w:rPr>
                <w:rFonts w:ascii="Times New Roman" w:hAnsi="Times New Roman"/>
                <w:sz w:val="18"/>
                <w:szCs w:val="18"/>
                <w:lang w:val="ro-RO"/>
              </w:rPr>
            </w:pPr>
            <w:r>
              <w:rPr>
                <w:rFonts w:ascii="Times New Roman" w:hAnsi="Times New Roman"/>
                <w:sz w:val="18"/>
                <w:szCs w:val="18"/>
                <w:lang w:val="ro-RO"/>
              </w:rPr>
              <w:t>Sucitu Doina</w:t>
            </w:r>
          </w:p>
        </w:tc>
        <w:tc>
          <w:tcPr>
            <w:tcW w:w="1134" w:type="dxa"/>
            <w:tcBorders>
              <w:top w:val="single" w:sz="4" w:space="0" w:color="auto"/>
              <w:left w:val="single" w:sz="4" w:space="0" w:color="auto"/>
              <w:bottom w:val="single" w:sz="4" w:space="0" w:color="auto"/>
              <w:right w:val="single" w:sz="4" w:space="0" w:color="auto"/>
            </w:tcBorders>
          </w:tcPr>
          <w:p w:rsidR="00AE5829" w:rsidRPr="00151721" w:rsidRDefault="009A3884" w:rsidP="007A762C">
            <w:pPr>
              <w:jc w:val="both"/>
              <w:rPr>
                <w:rFonts w:ascii="Times New Roman" w:hAnsi="Times New Roman"/>
                <w:sz w:val="18"/>
                <w:szCs w:val="18"/>
                <w:lang w:val="ro-RO"/>
              </w:rPr>
            </w:pPr>
            <w:r>
              <w:rPr>
                <w:rFonts w:ascii="Times New Roman" w:hAnsi="Times New Roman"/>
                <w:sz w:val="18"/>
                <w:szCs w:val="18"/>
                <w:lang w:val="ro-RO"/>
              </w:rPr>
              <w:t>15.02.1984</w:t>
            </w:r>
          </w:p>
        </w:tc>
        <w:tc>
          <w:tcPr>
            <w:tcW w:w="2268" w:type="dxa"/>
            <w:tcBorders>
              <w:top w:val="single" w:sz="4" w:space="0" w:color="auto"/>
              <w:left w:val="single" w:sz="4" w:space="0" w:color="auto"/>
              <w:bottom w:val="single" w:sz="4" w:space="0" w:color="auto"/>
              <w:right w:val="single" w:sz="4" w:space="0" w:color="auto"/>
            </w:tcBorders>
          </w:tcPr>
          <w:p w:rsidR="00AE5829" w:rsidRPr="00151721" w:rsidRDefault="009A3884" w:rsidP="007A762C">
            <w:pPr>
              <w:jc w:val="both"/>
              <w:rPr>
                <w:rFonts w:ascii="Times New Roman" w:hAnsi="Times New Roman"/>
                <w:sz w:val="18"/>
                <w:szCs w:val="18"/>
                <w:lang w:val="ro-RO"/>
              </w:rPr>
            </w:pPr>
            <w:r>
              <w:rPr>
                <w:rFonts w:ascii="Times New Roman" w:hAnsi="Times New Roman"/>
                <w:sz w:val="18"/>
                <w:szCs w:val="18"/>
                <w:lang w:val="ro-RO"/>
              </w:rPr>
              <w:t>UPS”Ion Creangă”</w:t>
            </w:r>
          </w:p>
        </w:tc>
        <w:tc>
          <w:tcPr>
            <w:tcW w:w="1134" w:type="dxa"/>
            <w:tcBorders>
              <w:top w:val="single" w:sz="4" w:space="0" w:color="auto"/>
              <w:left w:val="single" w:sz="4" w:space="0" w:color="auto"/>
              <w:bottom w:val="single" w:sz="4" w:space="0" w:color="auto"/>
              <w:right w:val="single" w:sz="4" w:space="0" w:color="auto"/>
            </w:tcBorders>
          </w:tcPr>
          <w:p w:rsidR="00AE5829" w:rsidRDefault="009A3884" w:rsidP="007A762C">
            <w:pPr>
              <w:jc w:val="both"/>
              <w:rPr>
                <w:rFonts w:ascii="Times New Roman" w:hAnsi="Times New Roman"/>
                <w:sz w:val="18"/>
                <w:szCs w:val="18"/>
                <w:lang w:val="ro-RO"/>
              </w:rPr>
            </w:pPr>
            <w:r>
              <w:rPr>
                <w:rFonts w:ascii="Times New Roman" w:hAnsi="Times New Roman"/>
                <w:sz w:val="18"/>
                <w:szCs w:val="18"/>
                <w:lang w:val="ro-RO"/>
              </w:rPr>
              <w:t>II, 2014</w:t>
            </w:r>
          </w:p>
        </w:tc>
        <w:tc>
          <w:tcPr>
            <w:tcW w:w="1559" w:type="dxa"/>
            <w:tcBorders>
              <w:top w:val="single" w:sz="4" w:space="0" w:color="auto"/>
              <w:left w:val="single" w:sz="4" w:space="0" w:color="auto"/>
              <w:bottom w:val="single" w:sz="4" w:space="0" w:color="auto"/>
              <w:right w:val="single" w:sz="4" w:space="0" w:color="auto"/>
            </w:tcBorders>
          </w:tcPr>
          <w:p w:rsidR="00AE5829" w:rsidRPr="00151721" w:rsidRDefault="009A3884" w:rsidP="007A762C">
            <w:pPr>
              <w:jc w:val="both"/>
              <w:rPr>
                <w:rFonts w:ascii="Times New Roman" w:hAnsi="Times New Roman"/>
                <w:sz w:val="18"/>
                <w:szCs w:val="18"/>
                <w:lang w:val="ro-RO"/>
              </w:rPr>
            </w:pPr>
            <w:r>
              <w:rPr>
                <w:rFonts w:ascii="Times New Roman" w:hAnsi="Times New Roman"/>
                <w:sz w:val="18"/>
                <w:szCs w:val="18"/>
                <w:lang w:val="ro-RO"/>
              </w:rPr>
              <w:t>Istorie și etnografie</w:t>
            </w:r>
          </w:p>
        </w:tc>
        <w:tc>
          <w:tcPr>
            <w:tcW w:w="1134" w:type="dxa"/>
            <w:tcBorders>
              <w:top w:val="single" w:sz="4" w:space="0" w:color="auto"/>
              <w:left w:val="single" w:sz="4" w:space="0" w:color="auto"/>
              <w:bottom w:val="single" w:sz="4" w:space="0" w:color="auto"/>
              <w:right w:val="single" w:sz="4" w:space="0" w:color="auto"/>
            </w:tcBorders>
          </w:tcPr>
          <w:p w:rsidR="00AE5829" w:rsidRPr="00151721" w:rsidRDefault="009A3884" w:rsidP="007A762C">
            <w:pPr>
              <w:jc w:val="both"/>
              <w:rPr>
                <w:rFonts w:ascii="Times New Roman" w:hAnsi="Times New Roman"/>
                <w:sz w:val="18"/>
                <w:szCs w:val="18"/>
                <w:lang w:val="ro-RO"/>
              </w:rPr>
            </w:pPr>
            <w:r>
              <w:rPr>
                <w:rFonts w:ascii="Times New Roman" w:hAnsi="Times New Roman"/>
                <w:sz w:val="18"/>
                <w:szCs w:val="18"/>
                <w:lang w:val="ro-RO"/>
              </w:rPr>
              <w:t>Istorie</w:t>
            </w:r>
          </w:p>
        </w:tc>
        <w:tc>
          <w:tcPr>
            <w:tcW w:w="992" w:type="dxa"/>
            <w:tcBorders>
              <w:top w:val="single" w:sz="4" w:space="0" w:color="auto"/>
              <w:left w:val="single" w:sz="4" w:space="0" w:color="auto"/>
              <w:bottom w:val="single" w:sz="4" w:space="0" w:color="auto"/>
              <w:right w:val="single" w:sz="4" w:space="0" w:color="auto"/>
            </w:tcBorders>
          </w:tcPr>
          <w:p w:rsidR="00AE5829" w:rsidRDefault="009A3884" w:rsidP="007A762C">
            <w:pPr>
              <w:jc w:val="both"/>
              <w:rPr>
                <w:rFonts w:ascii="Times New Roman" w:hAnsi="Times New Roman"/>
                <w:sz w:val="18"/>
                <w:szCs w:val="18"/>
                <w:lang w:val="ro-RO"/>
              </w:rPr>
            </w:pPr>
            <w:r>
              <w:rPr>
                <w:rFonts w:ascii="Times New Roman" w:hAnsi="Times New Roman"/>
                <w:sz w:val="18"/>
                <w:szCs w:val="18"/>
                <w:lang w:val="ro-RO"/>
              </w:rPr>
              <w:t>9</w:t>
            </w:r>
          </w:p>
        </w:tc>
      </w:tr>
      <w:tr w:rsidR="009A3884" w:rsidRPr="00151721" w:rsidTr="00BC4F99">
        <w:tc>
          <w:tcPr>
            <w:tcW w:w="567"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32.</w:t>
            </w:r>
          </w:p>
        </w:tc>
        <w:tc>
          <w:tcPr>
            <w:tcW w:w="1560"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Lungu Nina</w:t>
            </w:r>
          </w:p>
        </w:tc>
        <w:tc>
          <w:tcPr>
            <w:tcW w:w="1134"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03.03.1984</w:t>
            </w:r>
          </w:p>
        </w:tc>
        <w:tc>
          <w:tcPr>
            <w:tcW w:w="2268"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UST Chișinău</w:t>
            </w:r>
          </w:p>
        </w:tc>
        <w:tc>
          <w:tcPr>
            <w:tcW w:w="1134"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Profesor de lb.română</w:t>
            </w:r>
          </w:p>
        </w:tc>
        <w:tc>
          <w:tcPr>
            <w:tcW w:w="1134"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Cadru didactic de sprijin</w:t>
            </w:r>
          </w:p>
        </w:tc>
        <w:tc>
          <w:tcPr>
            <w:tcW w:w="992" w:type="dxa"/>
            <w:tcBorders>
              <w:top w:val="single" w:sz="4" w:space="0" w:color="auto"/>
              <w:left w:val="single" w:sz="4" w:space="0" w:color="auto"/>
              <w:bottom w:val="single" w:sz="4" w:space="0" w:color="auto"/>
              <w:right w:val="single" w:sz="4" w:space="0" w:color="auto"/>
            </w:tcBorders>
          </w:tcPr>
          <w:p w:rsidR="009A3884" w:rsidRDefault="009A3884" w:rsidP="007A762C">
            <w:pPr>
              <w:jc w:val="both"/>
              <w:rPr>
                <w:rFonts w:ascii="Times New Roman" w:hAnsi="Times New Roman"/>
                <w:sz w:val="18"/>
                <w:szCs w:val="18"/>
                <w:lang w:val="ro-RO"/>
              </w:rPr>
            </w:pPr>
            <w:r>
              <w:rPr>
                <w:rFonts w:ascii="Times New Roman" w:hAnsi="Times New Roman"/>
                <w:sz w:val="18"/>
                <w:szCs w:val="18"/>
                <w:lang w:val="ro-RO"/>
              </w:rPr>
              <w:t>2</w:t>
            </w:r>
          </w:p>
        </w:tc>
      </w:tr>
    </w:tbl>
    <w:p w:rsidR="0066648D" w:rsidRPr="00151721" w:rsidRDefault="0066648D" w:rsidP="0066648D">
      <w:pPr>
        <w:jc w:val="both"/>
        <w:rPr>
          <w:rFonts w:ascii="Times New Roman" w:eastAsia="Calibri" w:hAnsi="Times New Roman" w:cs="Times New Roman"/>
          <w:b/>
          <w:sz w:val="28"/>
          <w:szCs w:val="28"/>
          <w:lang w:val="ro-RO"/>
        </w:rPr>
      </w:pPr>
    </w:p>
    <w:p w:rsidR="0066648D" w:rsidRPr="00C515FC" w:rsidRDefault="00C515FC" w:rsidP="0066648D">
      <w:pPr>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 xml:space="preserve">1.2.  </w:t>
      </w:r>
      <w:r w:rsidR="0066648D" w:rsidRPr="00BC4F99">
        <w:rPr>
          <w:rFonts w:ascii="Times New Roman" w:eastAsia="Calibri" w:hAnsi="Times New Roman" w:cs="Times New Roman"/>
          <w:b/>
          <w:sz w:val="24"/>
          <w:szCs w:val="24"/>
          <w:lang w:val="ro-RO"/>
        </w:rPr>
        <w:t>Analiza normei didactice,</w:t>
      </w:r>
      <w:r>
        <w:rPr>
          <w:rFonts w:ascii="Times New Roman" w:eastAsia="Calibri" w:hAnsi="Times New Roman" w:cs="Times New Roman"/>
          <w:b/>
          <w:sz w:val="24"/>
          <w:szCs w:val="24"/>
          <w:lang w:val="ro-RO"/>
        </w:rPr>
        <w:t xml:space="preserve"> </w:t>
      </w:r>
      <w:r w:rsidR="0066648D" w:rsidRPr="00BC4F99">
        <w:rPr>
          <w:rFonts w:ascii="Times New Roman" w:eastAsia="Calibri" w:hAnsi="Times New Roman" w:cs="Times New Roman"/>
          <w:b/>
          <w:sz w:val="24"/>
          <w:szCs w:val="24"/>
          <w:lang w:val="ro-RO"/>
        </w:rPr>
        <w:t>discipli</w:t>
      </w:r>
      <w:r w:rsidR="007A762C">
        <w:rPr>
          <w:rFonts w:ascii="Times New Roman" w:eastAsia="Calibri" w:hAnsi="Times New Roman" w:cs="Times New Roman"/>
          <w:b/>
          <w:sz w:val="24"/>
          <w:szCs w:val="24"/>
          <w:lang w:val="ro-RO"/>
        </w:rPr>
        <w:t xml:space="preserve">ne/ore predate de </w:t>
      </w:r>
      <w:r>
        <w:rPr>
          <w:rFonts w:ascii="Times New Roman" w:eastAsia="Calibri" w:hAnsi="Times New Roman" w:cs="Times New Roman"/>
          <w:b/>
          <w:sz w:val="24"/>
          <w:szCs w:val="24"/>
          <w:lang w:val="ro-RO"/>
        </w:rPr>
        <w:t>specialişti</w:t>
      </w:r>
    </w:p>
    <w:p w:rsidR="00C515FC" w:rsidRDefault="00C515FC" w:rsidP="0066648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Norma didactică a profesorilor s-a distribuit în dependenţă de solicitările la disciplină şi de numărul de ore după Planul-cadru la fiecare disciplină de studii.</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Distribuirea orelor s-a făcut iniţial în cadrul Catedrelor metodice,</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punîndu-se accent pe asigurarea cu ore a tinerilor specialişti,</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a specialiştilor nepensionari.</w:t>
      </w:r>
      <w:r>
        <w:rPr>
          <w:rFonts w:ascii="Times New Roman" w:eastAsia="Calibri" w:hAnsi="Times New Roman" w:cs="Times New Roman"/>
          <w:sz w:val="24"/>
          <w:szCs w:val="24"/>
          <w:lang w:val="ro-RO"/>
        </w:rPr>
        <w:t xml:space="preserve"> </w:t>
      </w:r>
    </w:p>
    <w:p w:rsidR="0066648D" w:rsidRPr="00151721" w:rsidRDefault="00C515FC" w:rsidP="0066648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Cît priveşte pensionarii</w:t>
      </w:r>
      <w:r w:rsidR="0066648D"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distribuirea orelor s-a făcut rezonabil,</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acestora re</w:t>
      </w:r>
      <w:r w:rsidR="009A3884">
        <w:rPr>
          <w:rFonts w:ascii="Times New Roman" w:eastAsia="Calibri" w:hAnsi="Times New Roman" w:cs="Times New Roman"/>
          <w:sz w:val="24"/>
          <w:szCs w:val="24"/>
          <w:lang w:val="ro-RO"/>
        </w:rPr>
        <w:t>venindu-le respectiv între 8</w:t>
      </w:r>
      <w:r>
        <w:rPr>
          <w:rFonts w:ascii="Times New Roman" w:eastAsia="Calibri" w:hAnsi="Times New Roman" w:cs="Times New Roman"/>
          <w:sz w:val="24"/>
          <w:szCs w:val="24"/>
          <w:lang w:val="ro-RO"/>
        </w:rPr>
        <w:t xml:space="preserve">-12 </w:t>
      </w:r>
      <w:r w:rsidR="0066648D" w:rsidRPr="00151721">
        <w:rPr>
          <w:rFonts w:ascii="Times New Roman" w:eastAsia="Calibri" w:hAnsi="Times New Roman" w:cs="Times New Roman"/>
          <w:sz w:val="24"/>
          <w:szCs w:val="24"/>
          <w:lang w:val="ro-RO"/>
        </w:rPr>
        <w:t>ore,</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în dependenţă de ofertele la discipline</w:t>
      </w:r>
      <w:r>
        <w:rPr>
          <w:rFonts w:ascii="Times New Roman" w:eastAsia="Calibri" w:hAnsi="Times New Roman" w:cs="Times New Roman"/>
          <w:sz w:val="24"/>
          <w:szCs w:val="24"/>
          <w:lang w:val="ro-RO"/>
        </w:rPr>
        <w:t>le de studii</w:t>
      </w:r>
      <w:r w:rsidR="0066648D" w:rsidRPr="00151721">
        <w:rPr>
          <w:rFonts w:ascii="Times New Roman" w:eastAsia="Calibri" w:hAnsi="Times New Roman" w:cs="Times New Roman"/>
          <w:sz w:val="24"/>
          <w:szCs w:val="24"/>
          <w:lang w:val="ro-RO"/>
        </w:rPr>
        <w:t xml:space="preserve"> şi de număr</w:t>
      </w:r>
      <w:r>
        <w:rPr>
          <w:rFonts w:ascii="Times New Roman" w:eastAsia="Calibri" w:hAnsi="Times New Roman" w:cs="Times New Roman"/>
          <w:sz w:val="24"/>
          <w:szCs w:val="24"/>
          <w:lang w:val="ro-RO"/>
        </w:rPr>
        <w:t>ul de specialişti  la acestea</w:t>
      </w:r>
      <w:r w:rsidR="0066648D"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Toate orele au fost predate de specialişti la discipline.</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În tabelul ce urmează prezentăm şarja didactică a cadrelor din instituţie pe clase şi cicluri</w:t>
      </w:r>
      <w:r>
        <w:rPr>
          <w:rFonts w:ascii="Times New Roman" w:eastAsia="Calibri" w:hAnsi="Times New Roman" w:cs="Times New Roman"/>
          <w:sz w:val="24"/>
          <w:szCs w:val="24"/>
          <w:lang w:val="ro-RO"/>
        </w:rPr>
        <w:t xml:space="preserve"> de școlaritate</w:t>
      </w:r>
      <w:r w:rsidR="0066648D" w:rsidRPr="00151721">
        <w:rPr>
          <w:rFonts w:ascii="Times New Roman" w:eastAsia="Calibri" w:hAnsi="Times New Roman" w:cs="Times New Roman"/>
          <w:sz w:val="24"/>
          <w:szCs w:val="24"/>
          <w:lang w:val="ro-RO"/>
        </w:rPr>
        <w:t>:</w:t>
      </w:r>
    </w:p>
    <w:tbl>
      <w:tblPr>
        <w:tblStyle w:val="TableGrid"/>
        <w:tblW w:w="10495" w:type="dxa"/>
        <w:tblInd w:w="-601" w:type="dxa"/>
        <w:tblLayout w:type="fixed"/>
        <w:tblLook w:val="04A0" w:firstRow="1" w:lastRow="0" w:firstColumn="1" w:lastColumn="0" w:noHBand="0" w:noVBand="1"/>
      </w:tblPr>
      <w:tblGrid>
        <w:gridCol w:w="567"/>
        <w:gridCol w:w="1702"/>
        <w:gridCol w:w="1559"/>
        <w:gridCol w:w="709"/>
        <w:gridCol w:w="1984"/>
        <w:gridCol w:w="709"/>
        <w:gridCol w:w="1577"/>
        <w:gridCol w:w="576"/>
        <w:gridCol w:w="545"/>
        <w:gridCol w:w="567"/>
      </w:tblGrid>
      <w:tr w:rsidR="00C515FC" w:rsidRPr="00151721" w:rsidTr="00C515FC">
        <w:trPr>
          <w:trHeight w:val="576"/>
        </w:trPr>
        <w:tc>
          <w:tcPr>
            <w:tcW w:w="567"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Nr.</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d/o</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515FC"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Numele,</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prenumele</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profesorului</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Specialist la disciplina</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Diri</w:t>
            </w:r>
            <w:r w:rsidR="00C515FC">
              <w:rPr>
                <w:rFonts w:ascii="Times New Roman" w:hAnsi="Times New Roman"/>
                <w:b/>
                <w:i/>
                <w:sz w:val="20"/>
                <w:szCs w:val="20"/>
                <w:lang w:val="ro-RO"/>
              </w:rPr>
              <w:t>-</w:t>
            </w:r>
            <w:r w:rsidRPr="00C515FC">
              <w:rPr>
                <w:rFonts w:ascii="Times New Roman" w:hAnsi="Times New Roman"/>
                <w:b/>
                <w:i/>
                <w:sz w:val="20"/>
                <w:szCs w:val="20"/>
                <w:lang w:val="ro-RO"/>
              </w:rPr>
              <w:t>ginte</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Clasele conform</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Repartizării orelor</w:t>
            </w:r>
          </w:p>
        </w:tc>
        <w:tc>
          <w:tcPr>
            <w:tcW w:w="3974" w:type="dxa"/>
            <w:gridSpan w:val="5"/>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Sarcina didactică</w:t>
            </w:r>
          </w:p>
        </w:tc>
      </w:tr>
      <w:tr w:rsidR="00C515FC" w:rsidRPr="00151721" w:rsidTr="00C515FC">
        <w:trPr>
          <w:trHeight w:val="5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Ore de bază</w:t>
            </w:r>
          </w:p>
        </w:tc>
        <w:tc>
          <w:tcPr>
            <w:tcW w:w="1577" w:type="dxa"/>
            <w:vMerge w:val="restart"/>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Opţionale/</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Cercuri/secţii</w:t>
            </w:r>
          </w:p>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sportive</w:t>
            </w:r>
          </w:p>
        </w:tc>
        <w:tc>
          <w:tcPr>
            <w:tcW w:w="1688" w:type="dxa"/>
            <w:gridSpan w:val="3"/>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Total ore</w:t>
            </w:r>
          </w:p>
        </w:tc>
      </w:tr>
      <w:tr w:rsidR="00C515FC" w:rsidRPr="00151721" w:rsidTr="00C515FC">
        <w:trPr>
          <w:trHeight w:val="2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66648D" w:rsidRPr="00C515FC" w:rsidRDefault="0066648D" w:rsidP="00C515FC">
            <w:pPr>
              <w:jc w:val="center"/>
              <w:rPr>
                <w:rFonts w:ascii="Times New Roman" w:hAnsi="Times New Roman"/>
                <w:b/>
                <w:i/>
                <w:sz w:val="20"/>
                <w:szCs w:val="20"/>
                <w:lang w:val="ro-RO"/>
              </w:rPr>
            </w:pPr>
          </w:p>
        </w:tc>
        <w:tc>
          <w:tcPr>
            <w:tcW w:w="576" w:type="dxa"/>
            <w:tcBorders>
              <w:top w:val="single" w:sz="4" w:space="0" w:color="auto"/>
              <w:left w:val="single" w:sz="4" w:space="0" w:color="auto"/>
              <w:bottom w:val="single" w:sz="4" w:space="0" w:color="auto"/>
              <w:right w:val="single" w:sz="4" w:space="0" w:color="auto"/>
            </w:tcBorders>
          </w:tcPr>
          <w:p w:rsidR="0066648D" w:rsidRPr="00882732" w:rsidRDefault="0066648D" w:rsidP="00C515FC">
            <w:pPr>
              <w:jc w:val="center"/>
              <w:rPr>
                <w:rFonts w:ascii="Times New Roman" w:hAnsi="Times New Roman"/>
                <w:b/>
                <w:i/>
                <w:sz w:val="20"/>
                <w:szCs w:val="20"/>
                <w:lang w:val="ro-RO"/>
              </w:rPr>
            </w:pP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G</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center"/>
              <w:rPr>
                <w:rFonts w:ascii="Times New Roman" w:hAnsi="Times New Roman"/>
                <w:b/>
                <w:i/>
                <w:sz w:val="20"/>
                <w:szCs w:val="20"/>
                <w:lang w:val="ro-RO"/>
              </w:rPr>
            </w:pPr>
            <w:r w:rsidRPr="00C515FC">
              <w:rPr>
                <w:rFonts w:ascii="Times New Roman" w:hAnsi="Times New Roman"/>
                <w:b/>
                <w:i/>
                <w:sz w:val="20"/>
                <w:szCs w:val="20"/>
                <w:lang w:val="ro-RO"/>
              </w:rPr>
              <w:t>L</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Zmeu Elena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rPr>
                <w:rFonts w:ascii="Times New Roman" w:hAnsi="Times New Roman"/>
                <w:sz w:val="20"/>
                <w:szCs w:val="20"/>
                <w:lang w:val="ro-RO"/>
              </w:rPr>
            </w:pPr>
            <w:r w:rsidRPr="00C515FC">
              <w:rPr>
                <w:rFonts w:ascii="Times New Roman" w:hAnsi="Times New Roman"/>
                <w:sz w:val="20"/>
                <w:szCs w:val="20"/>
                <w:lang w:val="ro-RO"/>
              </w:rPr>
              <w:t>L</w:t>
            </w:r>
            <w:r w:rsidR="00C515FC">
              <w:rPr>
                <w:rFonts w:ascii="Times New Roman" w:hAnsi="Times New Roman"/>
                <w:sz w:val="20"/>
                <w:szCs w:val="20"/>
                <w:lang w:val="ro-RO"/>
              </w:rPr>
              <w:t>imba română Lit.universală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9A3884" w:rsidP="007A762C">
            <w:pPr>
              <w:jc w:val="both"/>
              <w:rPr>
                <w:rFonts w:ascii="Times New Roman" w:hAnsi="Times New Roman"/>
                <w:sz w:val="20"/>
                <w:szCs w:val="20"/>
                <w:lang w:val="ro-RO"/>
              </w:rPr>
            </w:pPr>
            <w:r>
              <w:rPr>
                <w:rFonts w:ascii="Times New Roman" w:hAnsi="Times New Roman"/>
                <w:sz w:val="20"/>
                <w:szCs w:val="20"/>
                <w:lang w:val="ro-RO"/>
              </w:rPr>
              <w:t>9</w:t>
            </w:r>
            <w:r w:rsidR="0066648D" w:rsidRPr="00C515FC">
              <w:rPr>
                <w:rFonts w:ascii="Times New Roman" w:hAnsi="Times New Roman"/>
                <w:sz w:val="20"/>
                <w:szCs w:val="20"/>
                <w:lang w:val="ro-RO"/>
              </w:rPr>
              <w:t>A-</w:t>
            </w:r>
            <w:r w:rsidR="00C515FC">
              <w:rPr>
                <w:rFonts w:ascii="Times New Roman" w:hAnsi="Times New Roman"/>
                <w:sz w:val="20"/>
                <w:szCs w:val="20"/>
                <w:lang w:val="ro-RO"/>
              </w:rPr>
              <w:t xml:space="preserve"> </w:t>
            </w:r>
            <w:r w:rsidR="0066648D" w:rsidRPr="00C515FC">
              <w:rPr>
                <w:rFonts w:ascii="Times New Roman" w:hAnsi="Times New Roman"/>
                <w:sz w:val="20"/>
                <w:szCs w:val="20"/>
                <w:lang w:val="ro-RO"/>
              </w:rPr>
              <w:t>l.rom.</w:t>
            </w:r>
          </w:p>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11A,</w:t>
            </w:r>
            <w:r w:rsidR="00C515FC">
              <w:rPr>
                <w:rFonts w:ascii="Times New Roman" w:hAnsi="Times New Roman"/>
                <w:sz w:val="20"/>
                <w:szCs w:val="20"/>
                <w:lang w:val="ro-RO"/>
              </w:rPr>
              <w:t xml:space="preserve"> 12A-lit.univers.</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9</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66648D" w:rsidP="007A762C">
            <w:pPr>
              <w:jc w:val="both"/>
              <w:rPr>
                <w:rFonts w:ascii="Times New Roman" w:hAnsi="Times New Roman"/>
                <w:b/>
                <w:sz w:val="20"/>
                <w:szCs w:val="20"/>
                <w:lang w:val="ro-RO"/>
              </w:rPr>
            </w:pPr>
            <w:r w:rsidRPr="00882732">
              <w:rPr>
                <w:rFonts w:ascii="Times New Roman" w:hAnsi="Times New Roman"/>
                <w:b/>
                <w:sz w:val="20"/>
                <w:szCs w:val="20"/>
                <w:lang w:val="ro-RO"/>
              </w:rPr>
              <w:t>9</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4</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2.</w:t>
            </w:r>
          </w:p>
          <w:p w:rsidR="0066648D" w:rsidRPr="00C515FC" w:rsidRDefault="0066648D" w:rsidP="007A762C">
            <w:pPr>
              <w:jc w:val="both"/>
              <w:rPr>
                <w:rFonts w:ascii="Times New Roman" w:hAnsi="Times New Roman"/>
                <w:sz w:val="20"/>
                <w:szCs w:val="20"/>
                <w:lang w:val="ro-RO"/>
              </w:rPr>
            </w:pP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Vrabii Vera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C515FC">
            <w:pPr>
              <w:jc w:val="both"/>
              <w:rPr>
                <w:rFonts w:ascii="Times New Roman" w:hAnsi="Times New Roman"/>
                <w:sz w:val="20"/>
                <w:szCs w:val="20"/>
                <w:lang w:val="ro-RO"/>
              </w:rPr>
            </w:pPr>
            <w:r w:rsidRPr="00C515FC">
              <w:rPr>
                <w:rFonts w:ascii="Times New Roman" w:hAnsi="Times New Roman"/>
                <w:sz w:val="20"/>
                <w:szCs w:val="20"/>
                <w:lang w:val="ro-RO"/>
              </w:rPr>
              <w:t>Limba</w:t>
            </w:r>
            <w:r w:rsidR="00C515FC">
              <w:rPr>
                <w:rFonts w:ascii="Times New Roman" w:hAnsi="Times New Roman"/>
                <w:sz w:val="20"/>
                <w:szCs w:val="20"/>
                <w:lang w:val="ro-RO"/>
              </w:rPr>
              <w:t xml:space="preserve"> </w:t>
            </w:r>
            <w:r w:rsidRPr="00C515FC">
              <w:rPr>
                <w:rFonts w:ascii="Times New Roman" w:hAnsi="Times New Roman"/>
                <w:sz w:val="20"/>
                <w:szCs w:val="20"/>
                <w:lang w:val="ro-RO"/>
              </w:rPr>
              <w:t>română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8</w:t>
            </w:r>
            <w:r w:rsidR="0066648D" w:rsidRPr="00C515FC">
              <w:rPr>
                <w:rFonts w:ascii="Times New Roman" w:hAnsi="Times New Roman"/>
                <w:sz w:val="20"/>
                <w:szCs w:val="20"/>
                <w:lang w:val="ro-RO"/>
              </w:rPr>
              <w:t>B</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9A3884" w:rsidP="007A762C">
            <w:pPr>
              <w:jc w:val="both"/>
              <w:rPr>
                <w:rFonts w:ascii="Times New Roman" w:hAnsi="Times New Roman"/>
                <w:sz w:val="20"/>
                <w:szCs w:val="20"/>
                <w:lang w:val="ro-RO"/>
              </w:rPr>
            </w:pPr>
            <w:r>
              <w:rPr>
                <w:rFonts w:ascii="Times New Roman" w:hAnsi="Times New Roman"/>
                <w:sz w:val="20"/>
                <w:szCs w:val="20"/>
                <w:lang w:val="ro-RO"/>
              </w:rPr>
              <w:t>8</w:t>
            </w:r>
            <w:r w:rsidR="0066648D" w:rsidRPr="00C515FC">
              <w:rPr>
                <w:rFonts w:ascii="Times New Roman" w:hAnsi="Times New Roman"/>
                <w:sz w:val="20"/>
                <w:szCs w:val="20"/>
                <w:lang w:val="ro-RO"/>
              </w:rPr>
              <w:t>B,</w:t>
            </w:r>
            <w:r w:rsidR="00C515FC">
              <w:rPr>
                <w:rFonts w:ascii="Times New Roman" w:hAnsi="Times New Roman"/>
                <w:sz w:val="20"/>
                <w:szCs w:val="20"/>
                <w:lang w:val="ro-RO"/>
              </w:rPr>
              <w:t xml:space="preserve"> </w:t>
            </w:r>
            <w:r>
              <w:rPr>
                <w:rFonts w:ascii="Times New Roman" w:hAnsi="Times New Roman"/>
                <w:sz w:val="20"/>
                <w:szCs w:val="20"/>
                <w:lang w:val="ro-RO"/>
              </w:rPr>
              <w:t>9</w:t>
            </w:r>
            <w:r w:rsidR="0066648D" w:rsidRPr="00C515FC">
              <w:rPr>
                <w:rFonts w:ascii="Times New Roman" w:hAnsi="Times New Roman"/>
                <w:sz w:val="20"/>
                <w:szCs w:val="20"/>
                <w:lang w:val="ro-RO"/>
              </w:rPr>
              <w:t>B,</w:t>
            </w:r>
            <w:r w:rsidR="00C515FC">
              <w:rPr>
                <w:rFonts w:ascii="Times New Roman" w:hAnsi="Times New Roman"/>
                <w:sz w:val="20"/>
                <w:szCs w:val="20"/>
                <w:lang w:val="ro-RO"/>
              </w:rPr>
              <w:t xml:space="preserve"> </w:t>
            </w:r>
            <w:r>
              <w:rPr>
                <w:rFonts w:ascii="Times New Roman" w:hAnsi="Times New Roman"/>
                <w:sz w:val="20"/>
                <w:szCs w:val="20"/>
                <w:lang w:val="ro-RO"/>
              </w:rPr>
              <w:t>11</w:t>
            </w:r>
            <w:r w:rsidR="0066648D" w:rsidRPr="00C515FC">
              <w:rPr>
                <w:rFonts w:ascii="Times New Roman" w:hAnsi="Times New Roman"/>
                <w:sz w:val="20"/>
                <w:szCs w:val="20"/>
                <w:lang w:val="ro-RO"/>
              </w:rPr>
              <w:t>A,</w:t>
            </w:r>
            <w:r w:rsidR="00C515FC">
              <w:rPr>
                <w:rFonts w:ascii="Times New Roman" w:hAnsi="Times New Roman"/>
                <w:sz w:val="20"/>
                <w:szCs w:val="20"/>
                <w:lang w:val="ro-RO"/>
              </w:rPr>
              <w:t xml:space="preserve"> </w:t>
            </w:r>
            <w:r>
              <w:rPr>
                <w:rFonts w:ascii="Times New Roman" w:hAnsi="Times New Roman"/>
                <w:sz w:val="20"/>
                <w:szCs w:val="20"/>
                <w:lang w:val="ro-RO"/>
              </w:rPr>
              <w:t>7</w:t>
            </w:r>
            <w:r w:rsidR="0066648D" w:rsidRPr="00C515FC">
              <w:rPr>
                <w:rFonts w:ascii="Times New Roman" w:hAnsi="Times New Roman"/>
                <w:sz w:val="20"/>
                <w:szCs w:val="20"/>
                <w:lang w:val="ro-RO"/>
              </w:rPr>
              <w:t>A</w:t>
            </w:r>
            <w:r w:rsidR="008D2ADD">
              <w:rPr>
                <w:rFonts w:ascii="Times New Roman" w:hAnsi="Times New Roman"/>
                <w:sz w:val="20"/>
                <w:szCs w:val="20"/>
                <w:lang w:val="ro-RO"/>
              </w:rPr>
              <w:t>, 10 A-lit.univ.</w:t>
            </w:r>
          </w:p>
          <w:p w:rsidR="0066648D" w:rsidRPr="00C515FC" w:rsidRDefault="0066648D" w:rsidP="007A762C">
            <w:pPr>
              <w:jc w:val="both"/>
              <w:rPr>
                <w:rFonts w:ascii="Times New Roman" w:hAnsi="Times New Roman"/>
                <w:sz w:val="20"/>
                <w:szCs w:val="20"/>
                <w:lang w:val="ro-RO"/>
              </w:rPr>
            </w:pP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21</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2 ore-cercul</w:t>
            </w:r>
          </w:p>
          <w:p w:rsidR="0066648D" w:rsidRPr="00C515FC" w:rsidRDefault="00C515FC" w:rsidP="007A762C">
            <w:pPr>
              <w:jc w:val="both"/>
              <w:rPr>
                <w:rFonts w:ascii="Times New Roman" w:hAnsi="Times New Roman"/>
                <w:sz w:val="20"/>
                <w:szCs w:val="20"/>
                <w:lang w:val="ro-RO"/>
              </w:rPr>
            </w:pPr>
            <w:r w:rsidRPr="00C515FC">
              <w:rPr>
                <w:rFonts w:ascii="Times New Roman" w:hAnsi="Times New Roman"/>
                <w:sz w:val="20"/>
                <w:szCs w:val="20"/>
                <w:lang w:val="ro-RO"/>
              </w:rPr>
              <w:t>D</w:t>
            </w:r>
            <w:r w:rsidR="0066648D" w:rsidRPr="00C515FC">
              <w:rPr>
                <w:rFonts w:ascii="Times New Roman" w:hAnsi="Times New Roman"/>
                <w:sz w:val="20"/>
                <w:szCs w:val="20"/>
                <w:lang w:val="ro-RO"/>
              </w:rPr>
              <w:t>ramatic</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9A3884" w:rsidP="007A762C">
            <w:pPr>
              <w:jc w:val="both"/>
              <w:rPr>
                <w:rFonts w:ascii="Times New Roman" w:hAnsi="Times New Roman"/>
                <w:b/>
                <w:sz w:val="20"/>
                <w:szCs w:val="20"/>
                <w:lang w:val="ro-RO"/>
              </w:rPr>
            </w:pPr>
            <w:r>
              <w:rPr>
                <w:rFonts w:ascii="Times New Roman" w:hAnsi="Times New Roman"/>
                <w:b/>
                <w:sz w:val="20"/>
                <w:szCs w:val="20"/>
                <w:lang w:val="ro-RO"/>
              </w:rPr>
              <w:t>21</w:t>
            </w:r>
            <w:r w:rsidR="00C515FC" w:rsidRPr="00882732">
              <w:rPr>
                <w:rFonts w:ascii="Times New Roman" w:hAnsi="Times New Roman"/>
                <w:b/>
                <w:sz w:val="20"/>
                <w:szCs w:val="20"/>
                <w:lang w:val="ro-RO"/>
              </w:rPr>
              <w:t>/</w:t>
            </w:r>
            <w:r w:rsidR="0066648D" w:rsidRPr="00882732">
              <w:rPr>
                <w:rFonts w:ascii="Times New Roman" w:hAnsi="Times New Roman"/>
                <w:b/>
                <w:sz w:val="20"/>
                <w:szCs w:val="20"/>
                <w:lang w:val="ro-RO"/>
              </w:rPr>
              <w:t>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9A3884" w:rsidP="007A762C">
            <w:pPr>
              <w:jc w:val="both"/>
              <w:rPr>
                <w:rFonts w:ascii="Times New Roman" w:hAnsi="Times New Roman"/>
                <w:sz w:val="20"/>
                <w:szCs w:val="20"/>
                <w:lang w:val="ro-RO"/>
              </w:rPr>
            </w:pPr>
            <w:r>
              <w:rPr>
                <w:rFonts w:ascii="Times New Roman" w:hAnsi="Times New Roman"/>
                <w:sz w:val="20"/>
                <w:szCs w:val="20"/>
                <w:lang w:val="ro-RO"/>
              </w:rPr>
              <w:t>15</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6</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3.</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Zmeu Maria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Limba română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6</w:t>
            </w:r>
            <w:r w:rsidR="0066648D" w:rsidRPr="00C515FC">
              <w:rPr>
                <w:rFonts w:ascii="Times New Roman" w:hAnsi="Times New Roman"/>
                <w:sz w:val="20"/>
                <w:szCs w:val="20"/>
                <w:lang w:val="ro-RO"/>
              </w:rPr>
              <w:t>A,</w:t>
            </w:r>
            <w:r w:rsidR="00C515FC">
              <w:rPr>
                <w:rFonts w:ascii="Times New Roman" w:hAnsi="Times New Roman"/>
                <w:sz w:val="20"/>
                <w:szCs w:val="20"/>
                <w:lang w:val="ro-RO"/>
              </w:rPr>
              <w:t xml:space="preserve"> </w:t>
            </w:r>
            <w:r>
              <w:rPr>
                <w:rFonts w:ascii="Times New Roman" w:hAnsi="Times New Roman"/>
                <w:sz w:val="20"/>
                <w:szCs w:val="20"/>
                <w:lang w:val="ro-RO"/>
              </w:rPr>
              <w:t>7</w:t>
            </w:r>
            <w:r w:rsidR="0066648D" w:rsidRPr="00C515FC">
              <w:rPr>
                <w:rFonts w:ascii="Times New Roman" w:hAnsi="Times New Roman"/>
                <w:sz w:val="20"/>
                <w:szCs w:val="20"/>
                <w:lang w:val="ro-RO"/>
              </w:rPr>
              <w:t>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11</w:t>
            </w:r>
          </w:p>
        </w:tc>
        <w:tc>
          <w:tcPr>
            <w:tcW w:w="1577" w:type="dxa"/>
            <w:tcBorders>
              <w:top w:val="single" w:sz="4" w:space="0" w:color="auto"/>
              <w:left w:val="single" w:sz="4" w:space="0" w:color="auto"/>
              <w:bottom w:val="single" w:sz="4" w:space="0" w:color="auto"/>
              <w:right w:val="single" w:sz="4" w:space="0" w:color="auto"/>
            </w:tcBorders>
            <w:hideMark/>
          </w:tcPr>
          <w:p w:rsidR="0066648D"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p w:rsidR="00C515FC" w:rsidRPr="00C515FC" w:rsidRDefault="00C515FC"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8D2ADD" w:rsidP="007A762C">
            <w:pPr>
              <w:jc w:val="both"/>
              <w:rPr>
                <w:rFonts w:ascii="Times New Roman" w:hAnsi="Times New Roman"/>
                <w:b/>
                <w:sz w:val="20"/>
                <w:szCs w:val="20"/>
                <w:lang w:val="ro-RO"/>
              </w:rPr>
            </w:pPr>
            <w:r>
              <w:rPr>
                <w:rFonts w:ascii="Times New Roman" w:hAnsi="Times New Roman"/>
                <w:b/>
                <w:sz w:val="20"/>
                <w:szCs w:val="20"/>
                <w:lang w:val="ro-RO"/>
              </w:rPr>
              <w:t>11</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11</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4.</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Vrabie Eleonora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Limba română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10 A</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8</w:t>
            </w:r>
            <w:r w:rsidR="0066648D" w:rsidRPr="00C515FC">
              <w:rPr>
                <w:rFonts w:ascii="Times New Roman" w:hAnsi="Times New Roman"/>
                <w:sz w:val="20"/>
                <w:szCs w:val="20"/>
                <w:lang w:val="ro-RO"/>
              </w:rPr>
              <w:t>A,</w:t>
            </w:r>
            <w:r w:rsidR="00C515FC">
              <w:rPr>
                <w:rFonts w:ascii="Times New Roman" w:hAnsi="Times New Roman"/>
                <w:sz w:val="20"/>
                <w:szCs w:val="20"/>
                <w:lang w:val="ro-RO"/>
              </w:rPr>
              <w:t xml:space="preserve"> </w:t>
            </w:r>
            <w:r>
              <w:rPr>
                <w:rFonts w:ascii="Times New Roman" w:hAnsi="Times New Roman"/>
                <w:sz w:val="20"/>
                <w:szCs w:val="20"/>
                <w:lang w:val="ro-RO"/>
              </w:rPr>
              <w:t>10</w:t>
            </w:r>
            <w:r w:rsidR="0066648D" w:rsidRPr="00C515FC">
              <w:rPr>
                <w:rFonts w:ascii="Times New Roman" w:hAnsi="Times New Roman"/>
                <w:sz w:val="20"/>
                <w:szCs w:val="20"/>
                <w:lang w:val="ro-RO"/>
              </w:rPr>
              <w:t>A,</w:t>
            </w:r>
            <w:r w:rsidR="00C515FC">
              <w:rPr>
                <w:rFonts w:ascii="Times New Roman" w:hAnsi="Times New Roman"/>
                <w:sz w:val="20"/>
                <w:szCs w:val="20"/>
                <w:lang w:val="ro-RO"/>
              </w:rPr>
              <w:t xml:space="preserve"> </w:t>
            </w:r>
            <w:r>
              <w:rPr>
                <w:rFonts w:ascii="Times New Roman" w:hAnsi="Times New Roman"/>
                <w:sz w:val="20"/>
                <w:szCs w:val="20"/>
                <w:lang w:val="ro-RO"/>
              </w:rPr>
              <w:t>5 A</w:t>
            </w:r>
            <w:r w:rsidR="0066648D" w:rsidRPr="00C515FC">
              <w:rPr>
                <w:rFonts w:ascii="Times New Roman" w:hAnsi="Times New Roman"/>
                <w:sz w:val="20"/>
                <w:szCs w:val="20"/>
                <w:lang w:val="ro-RO"/>
              </w:rPr>
              <w:t>,</w:t>
            </w:r>
          </w:p>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11B,12</w:t>
            </w:r>
            <w:r w:rsidR="0066648D" w:rsidRPr="00C515FC">
              <w:rPr>
                <w:rFonts w:ascii="Times New Roman" w:hAnsi="Times New Roman"/>
                <w:sz w:val="20"/>
                <w:szCs w:val="20"/>
                <w:lang w:val="ro-RO"/>
              </w:rPr>
              <w:t>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25</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8D2ADD" w:rsidP="007A762C">
            <w:pPr>
              <w:jc w:val="both"/>
              <w:rPr>
                <w:rFonts w:ascii="Times New Roman" w:hAnsi="Times New Roman"/>
                <w:b/>
                <w:sz w:val="20"/>
                <w:szCs w:val="20"/>
                <w:lang w:val="ro-RO"/>
              </w:rPr>
            </w:pPr>
            <w:r>
              <w:rPr>
                <w:rFonts w:ascii="Times New Roman" w:hAnsi="Times New Roman"/>
                <w:b/>
                <w:sz w:val="20"/>
                <w:szCs w:val="20"/>
                <w:lang w:val="ro-RO"/>
              </w:rPr>
              <w:t>25</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11</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14</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Pantilei Svetlana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Limba română</w:t>
            </w:r>
          </w:p>
        </w:tc>
        <w:tc>
          <w:tcPr>
            <w:tcW w:w="709" w:type="dxa"/>
            <w:tcBorders>
              <w:top w:val="single" w:sz="4" w:space="0" w:color="auto"/>
              <w:left w:val="single" w:sz="4" w:space="0" w:color="auto"/>
              <w:bottom w:val="single" w:sz="4" w:space="0" w:color="auto"/>
              <w:right w:val="single" w:sz="4" w:space="0" w:color="auto"/>
            </w:tcBorders>
          </w:tcPr>
          <w:p w:rsidR="0066648D" w:rsidRDefault="0066648D" w:rsidP="007A762C">
            <w:pPr>
              <w:jc w:val="both"/>
              <w:rPr>
                <w:rFonts w:ascii="Times New Roman" w:hAnsi="Times New Roman"/>
                <w:sz w:val="20"/>
                <w:szCs w:val="20"/>
                <w:lang w:val="ro-RO"/>
              </w:rPr>
            </w:pPr>
          </w:p>
          <w:p w:rsidR="00C515FC"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10 B</w:t>
            </w:r>
          </w:p>
        </w:tc>
        <w:tc>
          <w:tcPr>
            <w:tcW w:w="1984" w:type="dxa"/>
            <w:tcBorders>
              <w:top w:val="single" w:sz="4" w:space="0" w:color="auto"/>
              <w:left w:val="single" w:sz="4" w:space="0" w:color="auto"/>
              <w:bottom w:val="single" w:sz="4" w:space="0" w:color="auto"/>
              <w:right w:val="single" w:sz="4" w:space="0" w:color="auto"/>
            </w:tcBorders>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5 B, 10 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10</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8D2ADD" w:rsidP="007A762C">
            <w:pPr>
              <w:jc w:val="both"/>
              <w:rPr>
                <w:rFonts w:ascii="Times New Roman" w:hAnsi="Times New Roman"/>
                <w:b/>
                <w:sz w:val="20"/>
                <w:szCs w:val="20"/>
                <w:lang w:val="ro-RO"/>
              </w:rPr>
            </w:pPr>
            <w:r>
              <w:rPr>
                <w:rFonts w:ascii="Times New Roman" w:hAnsi="Times New Roman"/>
                <w:b/>
                <w:sz w:val="20"/>
                <w:szCs w:val="20"/>
                <w:lang w:val="ro-RO"/>
              </w:rPr>
              <w:t>10</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6</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4</w:t>
            </w:r>
          </w:p>
        </w:tc>
      </w:tr>
      <w:tr w:rsidR="00C515FC" w:rsidRPr="00151721" w:rsidTr="008D2ADD">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6.</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Sucitu Doina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 xml:space="preserve">Istoria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5B</w:t>
            </w:r>
          </w:p>
        </w:tc>
        <w:tc>
          <w:tcPr>
            <w:tcW w:w="1984" w:type="dxa"/>
            <w:tcBorders>
              <w:top w:val="single" w:sz="4" w:space="0" w:color="auto"/>
              <w:left w:val="single" w:sz="4" w:space="0" w:color="auto"/>
              <w:bottom w:val="single" w:sz="4" w:space="0" w:color="auto"/>
              <w:right w:val="single" w:sz="4" w:space="0" w:color="auto"/>
            </w:tcBorders>
          </w:tcPr>
          <w:p w:rsidR="0066648D" w:rsidRDefault="008D2ADD" w:rsidP="007A762C">
            <w:pPr>
              <w:jc w:val="both"/>
              <w:rPr>
                <w:rFonts w:ascii="Times New Roman" w:hAnsi="Times New Roman"/>
                <w:sz w:val="20"/>
                <w:szCs w:val="20"/>
                <w:lang w:val="ro-RO"/>
              </w:rPr>
            </w:pPr>
            <w:r>
              <w:rPr>
                <w:rFonts w:ascii="Times New Roman" w:hAnsi="Times New Roman"/>
                <w:sz w:val="20"/>
                <w:szCs w:val="20"/>
                <w:lang w:val="ro-RO"/>
              </w:rPr>
              <w:t>5AB,6A,8B/istoria</w:t>
            </w:r>
          </w:p>
          <w:p w:rsidR="008D2AD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5 AB,5a,7AB,8AB, 9AB-geografia</w:t>
            </w:r>
          </w:p>
        </w:tc>
        <w:tc>
          <w:tcPr>
            <w:tcW w:w="709" w:type="dxa"/>
            <w:tcBorders>
              <w:top w:val="single" w:sz="4" w:space="0" w:color="auto"/>
              <w:left w:val="single" w:sz="4" w:space="0" w:color="auto"/>
              <w:bottom w:val="single" w:sz="4" w:space="0" w:color="auto"/>
              <w:right w:val="single" w:sz="4" w:space="0" w:color="auto"/>
            </w:tcBorders>
          </w:tcPr>
          <w:p w:rsidR="0066648D" w:rsidRPr="008D2ADD" w:rsidRDefault="008D2ADD" w:rsidP="007A762C">
            <w:pPr>
              <w:jc w:val="both"/>
              <w:rPr>
                <w:rFonts w:ascii="Times New Roman" w:hAnsi="Times New Roman"/>
                <w:sz w:val="20"/>
                <w:szCs w:val="20"/>
                <w:vertAlign w:val="subscript"/>
                <w:lang w:val="ro-RO"/>
              </w:rPr>
            </w:pPr>
            <w:r>
              <w:rPr>
                <w:rFonts w:ascii="Times New Roman" w:hAnsi="Times New Roman"/>
                <w:sz w:val="20"/>
                <w:szCs w:val="20"/>
                <w:lang w:val="ro-RO"/>
              </w:rPr>
              <w:t>8</w:t>
            </w:r>
            <w:r>
              <w:rPr>
                <w:rFonts w:ascii="Times New Roman" w:hAnsi="Times New Roman"/>
                <w:sz w:val="20"/>
                <w:szCs w:val="20"/>
                <w:vertAlign w:val="subscript"/>
                <w:lang w:val="ro-RO"/>
              </w:rPr>
              <w:t>+9</w:t>
            </w:r>
          </w:p>
        </w:tc>
        <w:tc>
          <w:tcPr>
            <w:tcW w:w="1577" w:type="dxa"/>
            <w:tcBorders>
              <w:top w:val="single" w:sz="4" w:space="0" w:color="auto"/>
              <w:left w:val="single" w:sz="4" w:space="0" w:color="auto"/>
              <w:bottom w:val="single" w:sz="4" w:space="0" w:color="auto"/>
              <w:right w:val="single" w:sz="4" w:space="0" w:color="auto"/>
            </w:tcBorders>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Educația pentru toleranță</w:t>
            </w:r>
          </w:p>
        </w:tc>
        <w:tc>
          <w:tcPr>
            <w:tcW w:w="576" w:type="dxa"/>
            <w:tcBorders>
              <w:top w:val="single" w:sz="4" w:space="0" w:color="auto"/>
              <w:left w:val="single" w:sz="4" w:space="0" w:color="auto"/>
              <w:bottom w:val="single" w:sz="4" w:space="0" w:color="auto"/>
              <w:right w:val="single" w:sz="4" w:space="0" w:color="auto"/>
            </w:tcBorders>
          </w:tcPr>
          <w:p w:rsidR="0066648D" w:rsidRPr="00882732" w:rsidRDefault="008D2ADD" w:rsidP="007A762C">
            <w:pPr>
              <w:jc w:val="both"/>
              <w:rPr>
                <w:rFonts w:ascii="Times New Roman" w:hAnsi="Times New Roman"/>
                <w:b/>
                <w:sz w:val="20"/>
                <w:szCs w:val="20"/>
                <w:lang w:val="ro-RO"/>
              </w:rPr>
            </w:pPr>
            <w:r>
              <w:rPr>
                <w:rFonts w:ascii="Times New Roman" w:hAnsi="Times New Roman"/>
                <w:b/>
                <w:sz w:val="20"/>
                <w:szCs w:val="20"/>
                <w:lang w:val="ro-RO"/>
              </w:rPr>
              <w:t>18</w:t>
            </w:r>
          </w:p>
        </w:tc>
        <w:tc>
          <w:tcPr>
            <w:tcW w:w="545" w:type="dxa"/>
            <w:tcBorders>
              <w:top w:val="single" w:sz="4" w:space="0" w:color="auto"/>
              <w:left w:val="single" w:sz="4" w:space="0" w:color="auto"/>
              <w:bottom w:val="single" w:sz="4" w:space="0" w:color="auto"/>
              <w:right w:val="single" w:sz="4" w:space="0" w:color="auto"/>
            </w:tcBorders>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18</w:t>
            </w:r>
          </w:p>
        </w:tc>
        <w:tc>
          <w:tcPr>
            <w:tcW w:w="567" w:type="dxa"/>
            <w:tcBorders>
              <w:top w:val="single" w:sz="4" w:space="0" w:color="auto"/>
              <w:left w:val="single" w:sz="4" w:space="0" w:color="auto"/>
              <w:bottom w:val="single" w:sz="4" w:space="0" w:color="auto"/>
              <w:right w:val="single" w:sz="4" w:space="0" w:color="auto"/>
            </w:tcBorders>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7.</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Radu Larisa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 xml:space="preserve">Istoria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7A</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8D2ADD" w:rsidP="00C515FC">
            <w:pPr>
              <w:rPr>
                <w:rFonts w:ascii="Times New Roman" w:hAnsi="Times New Roman"/>
                <w:sz w:val="20"/>
                <w:szCs w:val="20"/>
                <w:lang w:val="ro-RO"/>
              </w:rPr>
            </w:pPr>
            <w:r>
              <w:rPr>
                <w:rFonts w:ascii="Times New Roman" w:hAnsi="Times New Roman"/>
                <w:sz w:val="20"/>
                <w:szCs w:val="20"/>
                <w:lang w:val="ro-RO"/>
              </w:rPr>
              <w:t>7</w:t>
            </w:r>
            <w:r w:rsidR="0066648D" w:rsidRPr="00C515FC">
              <w:rPr>
                <w:rFonts w:ascii="Times New Roman" w:hAnsi="Times New Roman"/>
                <w:sz w:val="20"/>
                <w:szCs w:val="20"/>
                <w:lang w:val="ro-RO"/>
              </w:rPr>
              <w:t>AB,</w:t>
            </w:r>
            <w:r w:rsidR="00C515FC">
              <w:rPr>
                <w:rFonts w:ascii="Times New Roman" w:hAnsi="Times New Roman"/>
                <w:sz w:val="20"/>
                <w:szCs w:val="20"/>
                <w:lang w:val="ro-RO"/>
              </w:rPr>
              <w:t xml:space="preserve"> </w:t>
            </w:r>
            <w:r>
              <w:rPr>
                <w:rFonts w:ascii="Times New Roman" w:hAnsi="Times New Roman"/>
                <w:sz w:val="20"/>
                <w:szCs w:val="20"/>
                <w:lang w:val="ro-RO"/>
              </w:rPr>
              <w:t>9</w:t>
            </w:r>
            <w:r w:rsidR="0066648D" w:rsidRPr="00C515FC">
              <w:rPr>
                <w:rFonts w:ascii="Times New Roman" w:hAnsi="Times New Roman"/>
                <w:sz w:val="20"/>
                <w:szCs w:val="20"/>
                <w:lang w:val="ro-RO"/>
              </w:rPr>
              <w:t>AB,</w:t>
            </w:r>
            <w:r w:rsidR="00C515FC">
              <w:rPr>
                <w:rFonts w:ascii="Times New Roman" w:hAnsi="Times New Roman"/>
                <w:sz w:val="20"/>
                <w:szCs w:val="20"/>
                <w:lang w:val="ro-RO"/>
              </w:rPr>
              <w:t xml:space="preserve"> </w:t>
            </w:r>
            <w:r>
              <w:rPr>
                <w:rFonts w:ascii="Times New Roman" w:hAnsi="Times New Roman"/>
                <w:sz w:val="20"/>
                <w:szCs w:val="20"/>
                <w:lang w:val="ro-RO"/>
              </w:rPr>
              <w:t>10A</w:t>
            </w:r>
            <w:r w:rsidR="0066648D" w:rsidRPr="00C515FC">
              <w:rPr>
                <w:rFonts w:ascii="Times New Roman" w:hAnsi="Times New Roman"/>
                <w:sz w:val="20"/>
                <w:szCs w:val="20"/>
                <w:lang w:val="ro-RO"/>
              </w:rPr>
              <w:t>B,</w:t>
            </w:r>
            <w:r w:rsidR="00C515FC">
              <w:rPr>
                <w:rFonts w:ascii="Times New Roman" w:hAnsi="Times New Roman"/>
                <w:sz w:val="20"/>
                <w:szCs w:val="20"/>
                <w:lang w:val="ro-RO"/>
              </w:rPr>
              <w:t xml:space="preserve"> </w:t>
            </w:r>
            <w:r>
              <w:rPr>
                <w:rFonts w:ascii="Times New Roman" w:hAnsi="Times New Roman"/>
                <w:sz w:val="20"/>
                <w:szCs w:val="20"/>
                <w:lang w:val="ro-RO"/>
              </w:rPr>
              <w:t>11</w:t>
            </w:r>
            <w:r w:rsidR="0066648D" w:rsidRPr="00C515FC">
              <w:rPr>
                <w:rFonts w:ascii="Times New Roman" w:hAnsi="Times New Roman"/>
                <w:sz w:val="20"/>
                <w:szCs w:val="20"/>
                <w:lang w:val="ro-RO"/>
              </w:rPr>
              <w:t>AB,</w:t>
            </w:r>
            <w:r w:rsidR="00C515FC">
              <w:rPr>
                <w:rFonts w:ascii="Times New Roman" w:hAnsi="Times New Roman"/>
                <w:sz w:val="20"/>
                <w:szCs w:val="20"/>
                <w:lang w:val="ro-RO"/>
              </w:rPr>
              <w:t xml:space="preserve"> </w:t>
            </w:r>
            <w:r>
              <w:rPr>
                <w:rFonts w:ascii="Times New Roman" w:hAnsi="Times New Roman"/>
                <w:sz w:val="20"/>
                <w:szCs w:val="20"/>
                <w:lang w:val="ro-RO"/>
              </w:rPr>
              <w:t>12</w:t>
            </w:r>
            <w:r w:rsidR="0066648D" w:rsidRPr="00C515FC">
              <w:rPr>
                <w:rFonts w:ascii="Times New Roman" w:hAnsi="Times New Roman"/>
                <w:sz w:val="20"/>
                <w:szCs w:val="20"/>
                <w:lang w:val="ro-RO"/>
              </w:rPr>
              <w:t>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18</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2</w:t>
            </w:r>
            <w:r w:rsidR="00C515FC">
              <w:rPr>
                <w:rFonts w:ascii="Times New Roman" w:hAnsi="Times New Roman"/>
                <w:sz w:val="20"/>
                <w:szCs w:val="20"/>
                <w:lang w:val="ro-RO"/>
              </w:rPr>
              <w:t>opţ,-Ed.</w:t>
            </w:r>
            <w:r w:rsidR="0066648D" w:rsidRPr="00C515FC">
              <w:rPr>
                <w:rFonts w:ascii="Times New Roman" w:hAnsi="Times New Roman"/>
                <w:sz w:val="20"/>
                <w:szCs w:val="20"/>
                <w:lang w:val="ro-RO"/>
              </w:rPr>
              <w:t xml:space="preserve"> pentru drepturile omulii</w:t>
            </w:r>
            <w:r>
              <w:rPr>
                <w:rFonts w:ascii="Times New Roman" w:hAnsi="Times New Roman"/>
                <w:sz w:val="20"/>
                <w:szCs w:val="20"/>
                <w:lang w:val="ro-RO"/>
              </w:rPr>
              <w:t xml:space="preserve"> 8,9B.Integrarea europeană/2 ore</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8D2ADD" w:rsidP="007A762C">
            <w:pPr>
              <w:jc w:val="both"/>
              <w:rPr>
                <w:rFonts w:ascii="Times New Roman" w:hAnsi="Times New Roman"/>
                <w:b/>
                <w:sz w:val="20"/>
                <w:szCs w:val="20"/>
                <w:lang w:val="ro-RO"/>
              </w:rPr>
            </w:pPr>
            <w:r>
              <w:rPr>
                <w:rFonts w:ascii="Times New Roman" w:hAnsi="Times New Roman"/>
                <w:b/>
                <w:sz w:val="20"/>
                <w:szCs w:val="20"/>
                <w:lang w:val="ro-RO"/>
              </w:rPr>
              <w:t>18/4</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8/2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10/2</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8.</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Brînza Adriana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Ed.civică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8D2ADD" w:rsidP="007A762C">
            <w:pPr>
              <w:jc w:val="both"/>
              <w:rPr>
                <w:rFonts w:ascii="Times New Roman" w:hAnsi="Times New Roman"/>
                <w:sz w:val="20"/>
                <w:szCs w:val="20"/>
                <w:lang w:val="ro-RO"/>
              </w:rPr>
            </w:pPr>
            <w:r>
              <w:rPr>
                <w:rFonts w:ascii="Times New Roman" w:hAnsi="Times New Roman"/>
                <w:sz w:val="20"/>
                <w:szCs w:val="20"/>
                <w:lang w:val="ro-RO"/>
              </w:rPr>
              <w:t>12</w:t>
            </w:r>
            <w:r w:rsidR="0066648D" w:rsidRPr="00C515FC">
              <w:rPr>
                <w:rFonts w:ascii="Times New Roman" w:hAnsi="Times New Roman"/>
                <w:sz w:val="20"/>
                <w:szCs w:val="20"/>
                <w:lang w:val="ro-RO"/>
              </w:rPr>
              <w:t>A</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5863EA">
            <w:pPr>
              <w:rPr>
                <w:rFonts w:ascii="Times New Roman" w:hAnsi="Times New Roman"/>
                <w:sz w:val="20"/>
                <w:szCs w:val="20"/>
                <w:lang w:val="ro-RO"/>
              </w:rPr>
            </w:pPr>
            <w:r w:rsidRPr="00C515FC">
              <w:rPr>
                <w:rFonts w:ascii="Times New Roman" w:hAnsi="Times New Roman"/>
                <w:sz w:val="20"/>
                <w:szCs w:val="20"/>
                <w:lang w:val="ro-RO"/>
              </w:rPr>
              <w:t>5A</w:t>
            </w:r>
            <w:r w:rsidR="005863EA">
              <w:rPr>
                <w:rFonts w:ascii="Times New Roman" w:hAnsi="Times New Roman"/>
                <w:sz w:val="20"/>
                <w:szCs w:val="20"/>
                <w:lang w:val="ro-RO"/>
              </w:rPr>
              <w:t>B</w:t>
            </w:r>
            <w:r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Pr="00C515FC">
              <w:rPr>
                <w:rFonts w:ascii="Times New Roman" w:hAnsi="Times New Roman"/>
                <w:sz w:val="20"/>
                <w:szCs w:val="20"/>
                <w:lang w:val="ro-RO"/>
              </w:rPr>
              <w:t>6AB</w:t>
            </w:r>
            <w:r w:rsidR="00C515FC">
              <w:rPr>
                <w:rFonts w:ascii="Times New Roman" w:hAnsi="Times New Roman"/>
                <w:sz w:val="20"/>
                <w:szCs w:val="20"/>
                <w:lang w:val="ro-RO"/>
              </w:rPr>
              <w:t xml:space="preserve"> </w:t>
            </w:r>
            <w:r w:rsidRPr="00C515FC">
              <w:rPr>
                <w:rFonts w:ascii="Times New Roman" w:hAnsi="Times New Roman"/>
                <w:sz w:val="20"/>
                <w:szCs w:val="20"/>
                <w:lang w:val="ro-RO"/>
              </w:rPr>
              <w:t>7AB,</w:t>
            </w:r>
            <w:r w:rsidR="00C515FC">
              <w:rPr>
                <w:rFonts w:ascii="Times New Roman" w:hAnsi="Times New Roman"/>
                <w:sz w:val="20"/>
                <w:szCs w:val="20"/>
                <w:lang w:val="ro-RO"/>
              </w:rPr>
              <w:t xml:space="preserve"> </w:t>
            </w:r>
            <w:r w:rsidRPr="00C515FC">
              <w:rPr>
                <w:rFonts w:ascii="Times New Roman" w:hAnsi="Times New Roman"/>
                <w:sz w:val="20"/>
                <w:szCs w:val="20"/>
                <w:lang w:val="ro-RO"/>
              </w:rPr>
              <w:t>8AB,</w:t>
            </w:r>
            <w:r w:rsidR="00C515FC">
              <w:rPr>
                <w:rFonts w:ascii="Times New Roman" w:hAnsi="Times New Roman"/>
                <w:sz w:val="20"/>
                <w:szCs w:val="20"/>
                <w:lang w:val="ro-RO"/>
              </w:rPr>
              <w:t xml:space="preserve"> 9AB</w:t>
            </w:r>
            <w:r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Pr="00C515FC">
              <w:rPr>
                <w:rFonts w:ascii="Times New Roman" w:hAnsi="Times New Roman"/>
                <w:sz w:val="20"/>
                <w:szCs w:val="20"/>
                <w:lang w:val="ro-RO"/>
              </w:rPr>
              <w:t>10A</w:t>
            </w:r>
            <w:r w:rsidR="005863EA">
              <w:rPr>
                <w:rFonts w:ascii="Times New Roman" w:hAnsi="Times New Roman"/>
                <w:sz w:val="20"/>
                <w:szCs w:val="20"/>
                <w:lang w:val="ro-RO"/>
              </w:rPr>
              <w:t>B</w:t>
            </w:r>
            <w:r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Pr="00C515FC">
              <w:rPr>
                <w:rFonts w:ascii="Times New Roman" w:hAnsi="Times New Roman"/>
                <w:sz w:val="20"/>
                <w:szCs w:val="20"/>
                <w:lang w:val="ro-RO"/>
              </w:rPr>
              <w:t>11AB,</w:t>
            </w:r>
            <w:r w:rsidR="00C515FC">
              <w:rPr>
                <w:rFonts w:ascii="Times New Roman" w:hAnsi="Times New Roman"/>
                <w:sz w:val="20"/>
                <w:szCs w:val="20"/>
                <w:lang w:val="ro-RO"/>
              </w:rPr>
              <w:t xml:space="preserve"> </w:t>
            </w:r>
            <w:r w:rsidR="005863EA">
              <w:rPr>
                <w:rFonts w:ascii="Times New Roman" w:hAnsi="Times New Roman"/>
                <w:sz w:val="20"/>
                <w:szCs w:val="20"/>
                <w:lang w:val="ro-RO"/>
              </w:rPr>
              <w:t>12A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14</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Educația economică și antreprenorială-10</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515FC" w:rsidP="007A762C">
            <w:pPr>
              <w:jc w:val="both"/>
              <w:rPr>
                <w:rFonts w:ascii="Times New Roman" w:hAnsi="Times New Roman"/>
                <w:b/>
                <w:sz w:val="20"/>
                <w:szCs w:val="20"/>
                <w:lang w:val="ro-RO"/>
              </w:rPr>
            </w:pPr>
            <w:r w:rsidRPr="00882732">
              <w:rPr>
                <w:rFonts w:ascii="Times New Roman" w:hAnsi="Times New Roman"/>
                <w:b/>
                <w:sz w:val="20"/>
                <w:szCs w:val="20"/>
                <w:lang w:val="ro-RO"/>
              </w:rPr>
              <w:t>14/</w:t>
            </w:r>
            <w:r w:rsidR="005863EA">
              <w:rPr>
                <w:rFonts w:ascii="Times New Roman" w:hAnsi="Times New Roman"/>
                <w:b/>
                <w:sz w:val="20"/>
                <w:szCs w:val="20"/>
                <w:lang w:val="ro-RO"/>
              </w:rPr>
              <w:t>10</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9/7</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5/3</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9.</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Postica 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Limba rusă</w:t>
            </w:r>
          </w:p>
        </w:tc>
        <w:tc>
          <w:tcPr>
            <w:tcW w:w="709" w:type="dxa"/>
            <w:tcBorders>
              <w:top w:val="single" w:sz="4" w:space="0" w:color="auto"/>
              <w:left w:val="single" w:sz="4" w:space="0" w:color="auto"/>
              <w:bottom w:val="single" w:sz="4" w:space="0" w:color="auto"/>
              <w:right w:val="single" w:sz="4" w:space="0" w:color="auto"/>
            </w:tcBorders>
            <w:hideMark/>
          </w:tcPr>
          <w:p w:rsidR="0066648D" w:rsidRDefault="005863EA" w:rsidP="007A762C">
            <w:pPr>
              <w:jc w:val="both"/>
              <w:rPr>
                <w:rFonts w:ascii="Times New Roman" w:hAnsi="Times New Roman"/>
                <w:sz w:val="20"/>
                <w:szCs w:val="20"/>
                <w:lang w:val="ro-RO"/>
              </w:rPr>
            </w:pPr>
            <w:r>
              <w:rPr>
                <w:rFonts w:ascii="Times New Roman" w:hAnsi="Times New Roman"/>
                <w:sz w:val="20"/>
                <w:szCs w:val="20"/>
                <w:lang w:val="ro-RO"/>
              </w:rPr>
              <w:t>6</w:t>
            </w:r>
            <w:r w:rsidR="0066648D" w:rsidRPr="00C515FC">
              <w:rPr>
                <w:rFonts w:ascii="Times New Roman" w:hAnsi="Times New Roman"/>
                <w:sz w:val="20"/>
                <w:szCs w:val="20"/>
                <w:lang w:val="ro-RO"/>
              </w:rPr>
              <w:t>A</w:t>
            </w:r>
          </w:p>
          <w:p w:rsidR="00C515FC" w:rsidRPr="00C515FC" w:rsidRDefault="00C515FC" w:rsidP="007A762C">
            <w:pPr>
              <w:jc w:val="both"/>
              <w:rPr>
                <w:rFonts w:ascii="Times New Roman" w:hAnsi="Times New Roman"/>
                <w:sz w:val="20"/>
                <w:szCs w:val="20"/>
                <w:lang w:val="ro-RO"/>
              </w:rPr>
            </w:pP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5A</w:t>
            </w:r>
            <w:r w:rsidR="005863EA">
              <w:rPr>
                <w:rFonts w:ascii="Times New Roman" w:hAnsi="Times New Roman"/>
                <w:sz w:val="20"/>
                <w:szCs w:val="20"/>
                <w:lang w:val="ro-RO"/>
              </w:rPr>
              <w:t>B</w:t>
            </w:r>
            <w:r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005863EA">
              <w:rPr>
                <w:rFonts w:ascii="Times New Roman" w:hAnsi="Times New Roman"/>
                <w:sz w:val="20"/>
                <w:szCs w:val="20"/>
                <w:lang w:val="ro-RO"/>
              </w:rPr>
              <w:t>6A</w:t>
            </w:r>
            <w:r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005863EA">
              <w:rPr>
                <w:rFonts w:ascii="Times New Roman" w:hAnsi="Times New Roman"/>
                <w:sz w:val="20"/>
                <w:szCs w:val="20"/>
                <w:lang w:val="ro-RO"/>
              </w:rPr>
              <w:t>7 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8</w:t>
            </w:r>
          </w:p>
        </w:tc>
        <w:tc>
          <w:tcPr>
            <w:tcW w:w="1577" w:type="dxa"/>
            <w:tcBorders>
              <w:top w:val="single" w:sz="4" w:space="0" w:color="auto"/>
              <w:left w:val="single" w:sz="4" w:space="0" w:color="auto"/>
              <w:bottom w:val="single" w:sz="4" w:space="0" w:color="auto"/>
              <w:right w:val="single" w:sz="4" w:space="0" w:color="auto"/>
            </w:tcBorders>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Citind, învăț să fiu/7 B,8A.Cercul ”Erudiții”</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5863EA" w:rsidP="007A762C">
            <w:pPr>
              <w:jc w:val="both"/>
              <w:rPr>
                <w:rFonts w:ascii="Times New Roman" w:hAnsi="Times New Roman"/>
                <w:b/>
                <w:sz w:val="20"/>
                <w:szCs w:val="20"/>
                <w:lang w:val="ro-RO"/>
              </w:rPr>
            </w:pPr>
            <w:r>
              <w:rPr>
                <w:rFonts w:ascii="Times New Roman" w:hAnsi="Times New Roman"/>
                <w:b/>
                <w:sz w:val="20"/>
                <w:szCs w:val="20"/>
                <w:lang w:val="ro-RO"/>
              </w:rPr>
              <w:t>8/2/2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8/2/2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10.</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Frunza Jana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Limba rusă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7A</w:t>
            </w:r>
            <w:r w:rsidR="0066648D" w:rsidRPr="00C515FC">
              <w:rPr>
                <w:rFonts w:ascii="Times New Roman" w:hAnsi="Times New Roman"/>
                <w:sz w:val="20"/>
                <w:szCs w:val="20"/>
                <w:lang w:val="ro-RO"/>
              </w:rPr>
              <w:t>,</w:t>
            </w:r>
            <w:r w:rsidR="00C515FC">
              <w:rPr>
                <w:rFonts w:ascii="Times New Roman" w:hAnsi="Times New Roman"/>
                <w:sz w:val="20"/>
                <w:szCs w:val="20"/>
                <w:lang w:val="ro-RO"/>
              </w:rPr>
              <w:t xml:space="preserve"> </w:t>
            </w:r>
            <w:r w:rsidR="0066648D" w:rsidRPr="00C515FC">
              <w:rPr>
                <w:rFonts w:ascii="Times New Roman" w:hAnsi="Times New Roman"/>
                <w:sz w:val="20"/>
                <w:szCs w:val="20"/>
                <w:lang w:val="ro-RO"/>
              </w:rPr>
              <w:t>8</w:t>
            </w:r>
            <w:r>
              <w:rPr>
                <w:rFonts w:ascii="Times New Roman" w:hAnsi="Times New Roman"/>
                <w:sz w:val="20"/>
                <w:szCs w:val="20"/>
                <w:lang w:val="ro-RO"/>
              </w:rPr>
              <w:t>A</w:t>
            </w:r>
            <w:r w:rsidR="0066648D" w:rsidRPr="00C515FC">
              <w:rPr>
                <w:rFonts w:ascii="Times New Roman" w:hAnsi="Times New Roman"/>
                <w:sz w:val="20"/>
                <w:szCs w:val="20"/>
                <w:lang w:val="ro-RO"/>
              </w:rPr>
              <w:t>B,</w:t>
            </w:r>
            <w:r w:rsidR="00C515FC">
              <w:rPr>
                <w:rFonts w:ascii="Times New Roman" w:hAnsi="Times New Roman"/>
                <w:sz w:val="20"/>
                <w:szCs w:val="20"/>
                <w:lang w:val="ro-RO"/>
              </w:rPr>
              <w:t xml:space="preserve"> </w:t>
            </w:r>
            <w:r w:rsidR="0066648D" w:rsidRPr="00C515FC">
              <w:rPr>
                <w:rFonts w:ascii="Times New Roman" w:hAnsi="Times New Roman"/>
                <w:sz w:val="20"/>
                <w:szCs w:val="20"/>
                <w:lang w:val="ro-RO"/>
              </w:rPr>
              <w:t>9</w:t>
            </w:r>
            <w:r>
              <w:rPr>
                <w:rFonts w:ascii="Times New Roman" w:hAnsi="Times New Roman"/>
                <w:sz w:val="20"/>
                <w:szCs w:val="20"/>
                <w:lang w:val="ro-RO"/>
              </w:rPr>
              <w:t>A</w:t>
            </w:r>
            <w:r w:rsidR="0066648D" w:rsidRPr="00C515FC">
              <w:rPr>
                <w:rFonts w:ascii="Times New Roman" w:hAnsi="Times New Roman"/>
                <w:sz w:val="20"/>
                <w:szCs w:val="20"/>
                <w:lang w:val="ro-RO"/>
              </w:rPr>
              <w:t>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10</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5863EA" w:rsidP="007A762C">
            <w:pPr>
              <w:jc w:val="both"/>
              <w:rPr>
                <w:rFonts w:ascii="Times New Roman" w:hAnsi="Times New Roman"/>
                <w:b/>
                <w:sz w:val="20"/>
                <w:szCs w:val="20"/>
                <w:lang w:val="ro-RO"/>
              </w:rPr>
            </w:pPr>
            <w:r>
              <w:rPr>
                <w:rFonts w:ascii="Times New Roman" w:hAnsi="Times New Roman"/>
                <w:b/>
                <w:sz w:val="20"/>
                <w:szCs w:val="20"/>
                <w:lang w:val="ro-RO"/>
              </w:rPr>
              <w:t>10</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11</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882732" w:rsidP="007A762C">
            <w:pPr>
              <w:jc w:val="both"/>
              <w:rPr>
                <w:rFonts w:ascii="Times New Roman" w:hAnsi="Times New Roman"/>
                <w:sz w:val="20"/>
                <w:szCs w:val="20"/>
                <w:lang w:val="ro-RO"/>
              </w:rPr>
            </w:pPr>
            <w:r>
              <w:rPr>
                <w:rFonts w:ascii="Times New Roman" w:hAnsi="Times New Roman"/>
                <w:sz w:val="20"/>
                <w:szCs w:val="20"/>
                <w:lang w:val="ro-RO"/>
              </w:rPr>
              <w:t>Vrabii</w:t>
            </w:r>
            <w:r w:rsidR="0066648D" w:rsidRPr="00C515FC">
              <w:rPr>
                <w:rFonts w:ascii="Times New Roman" w:hAnsi="Times New Roman"/>
                <w:sz w:val="20"/>
                <w:szCs w:val="20"/>
                <w:lang w:val="ro-RO"/>
              </w:rPr>
              <w:t xml:space="preserve"> Ecaterina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w:t>
            </w:r>
            <w:r w:rsidR="00882732">
              <w:rPr>
                <w:rFonts w:ascii="Times New Roman" w:hAnsi="Times New Roman"/>
                <w:sz w:val="20"/>
                <w:szCs w:val="20"/>
                <w:lang w:val="ro-RO"/>
              </w:rPr>
              <w:t xml:space="preserve"> </w:t>
            </w:r>
            <w:r w:rsidRPr="00C515FC">
              <w:rPr>
                <w:rFonts w:ascii="Times New Roman" w:hAnsi="Times New Roman"/>
                <w:sz w:val="20"/>
                <w:szCs w:val="20"/>
                <w:lang w:val="ro-RO"/>
              </w:rPr>
              <w:t>franceză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5A,</w:t>
            </w:r>
            <w:r w:rsidR="00882732">
              <w:rPr>
                <w:rFonts w:ascii="Times New Roman" w:hAnsi="Times New Roman"/>
                <w:sz w:val="20"/>
                <w:szCs w:val="20"/>
                <w:lang w:val="ro-RO"/>
              </w:rPr>
              <w:t xml:space="preserve"> </w:t>
            </w:r>
            <w:r w:rsidR="005863EA">
              <w:rPr>
                <w:rFonts w:ascii="Times New Roman" w:hAnsi="Times New Roman"/>
                <w:sz w:val="20"/>
                <w:szCs w:val="20"/>
                <w:lang w:val="ro-RO"/>
              </w:rPr>
              <w:t>6A</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Pr="00C515FC">
              <w:rPr>
                <w:rFonts w:ascii="Times New Roman" w:hAnsi="Times New Roman"/>
                <w:sz w:val="20"/>
                <w:szCs w:val="20"/>
                <w:lang w:val="ro-RO"/>
              </w:rPr>
              <w:t>8AB,</w:t>
            </w:r>
            <w:r w:rsidR="00882732">
              <w:rPr>
                <w:rFonts w:ascii="Times New Roman" w:hAnsi="Times New Roman"/>
                <w:sz w:val="20"/>
                <w:szCs w:val="20"/>
                <w:lang w:val="ro-RO"/>
              </w:rPr>
              <w:t xml:space="preserve"> </w:t>
            </w:r>
            <w:r w:rsidRPr="00C515FC">
              <w:rPr>
                <w:rFonts w:ascii="Times New Roman" w:hAnsi="Times New Roman"/>
                <w:sz w:val="20"/>
                <w:szCs w:val="20"/>
                <w:lang w:val="ro-RO"/>
              </w:rPr>
              <w:t>9AB,</w:t>
            </w:r>
            <w:r w:rsidR="00882732">
              <w:rPr>
                <w:rFonts w:ascii="Times New Roman" w:hAnsi="Times New Roman"/>
                <w:sz w:val="20"/>
                <w:szCs w:val="20"/>
                <w:lang w:val="ro-RO"/>
              </w:rPr>
              <w:t xml:space="preserve"> </w:t>
            </w:r>
            <w:r w:rsidR="005863EA">
              <w:rPr>
                <w:rFonts w:ascii="Times New Roman" w:hAnsi="Times New Roman"/>
                <w:sz w:val="20"/>
                <w:szCs w:val="20"/>
                <w:lang w:val="ro-RO"/>
              </w:rPr>
              <w:t>12</w:t>
            </w:r>
            <w:r w:rsidRPr="00C515FC">
              <w:rPr>
                <w:rFonts w:ascii="Times New Roman" w:hAnsi="Times New Roman"/>
                <w:sz w:val="20"/>
                <w:szCs w:val="20"/>
                <w:lang w:val="ro-RO"/>
              </w:rPr>
              <w:t>A,</w:t>
            </w:r>
            <w:r w:rsidR="00882732">
              <w:rPr>
                <w:rFonts w:ascii="Times New Roman" w:hAnsi="Times New Roman"/>
                <w:sz w:val="20"/>
                <w:szCs w:val="20"/>
                <w:lang w:val="ro-RO"/>
              </w:rPr>
              <w:t xml:space="preserve"> </w:t>
            </w:r>
            <w:r w:rsidRPr="00C515FC">
              <w:rPr>
                <w:rFonts w:ascii="Times New Roman" w:hAnsi="Times New Roman"/>
                <w:sz w:val="20"/>
                <w:szCs w:val="20"/>
                <w:lang w:val="ro-RO"/>
              </w:rPr>
              <w:t>11A</w:t>
            </w:r>
            <w:r w:rsidR="005863EA">
              <w:rPr>
                <w:rFonts w:ascii="Times New Roman" w:hAnsi="Times New Roman"/>
                <w:sz w:val="20"/>
                <w:szCs w:val="20"/>
                <w:lang w:val="ro-RO"/>
              </w:rPr>
              <w:t xml:space="preserve"> 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21</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Teoria și practica traducerii-2 ore</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5863EA" w:rsidP="007A762C">
            <w:pPr>
              <w:jc w:val="both"/>
              <w:rPr>
                <w:rFonts w:ascii="Times New Roman" w:hAnsi="Times New Roman"/>
                <w:b/>
                <w:sz w:val="20"/>
                <w:szCs w:val="20"/>
                <w:lang w:val="ro-RO"/>
              </w:rPr>
            </w:pPr>
            <w:r>
              <w:rPr>
                <w:rFonts w:ascii="Times New Roman" w:hAnsi="Times New Roman"/>
                <w:b/>
                <w:sz w:val="20"/>
                <w:szCs w:val="20"/>
                <w:lang w:val="ro-RO"/>
              </w:rPr>
              <w:t>21/2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12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9/2</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12</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Calmîc</w:t>
            </w:r>
            <w:r w:rsidR="00882732">
              <w:rPr>
                <w:rFonts w:ascii="Times New Roman" w:hAnsi="Times New Roman"/>
                <w:sz w:val="20"/>
                <w:szCs w:val="20"/>
                <w:lang w:val="ro-RO"/>
              </w:rPr>
              <w:t>/Berzoi</w:t>
            </w:r>
            <w:r w:rsidRPr="00C515FC">
              <w:rPr>
                <w:rFonts w:ascii="Times New Roman" w:hAnsi="Times New Roman"/>
                <w:sz w:val="20"/>
                <w:szCs w:val="20"/>
                <w:lang w:val="ro-RO"/>
              </w:rPr>
              <w:t xml:space="preserve"> Ludmila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l.franceză</w:t>
            </w:r>
          </w:p>
        </w:tc>
        <w:tc>
          <w:tcPr>
            <w:tcW w:w="709" w:type="dxa"/>
            <w:tcBorders>
              <w:top w:val="single" w:sz="4" w:space="0" w:color="auto"/>
              <w:left w:val="single" w:sz="4" w:space="0" w:color="auto"/>
              <w:bottom w:val="single" w:sz="4" w:space="0" w:color="auto"/>
              <w:right w:val="single" w:sz="4" w:space="0" w:color="auto"/>
            </w:tcBorders>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7</w:t>
            </w:r>
            <w:r w:rsidR="0066648D" w:rsidRPr="00C515FC">
              <w:rPr>
                <w:rFonts w:ascii="Times New Roman" w:hAnsi="Times New Roman"/>
                <w:sz w:val="20"/>
                <w:szCs w:val="20"/>
                <w:lang w:val="ro-RO"/>
              </w:rPr>
              <w:t>A</w:t>
            </w:r>
          </w:p>
        </w:tc>
        <w:tc>
          <w:tcPr>
            <w:tcW w:w="1984" w:type="dxa"/>
            <w:tcBorders>
              <w:top w:val="single" w:sz="4" w:space="0" w:color="auto"/>
              <w:left w:val="single" w:sz="4" w:space="0" w:color="auto"/>
              <w:bottom w:val="single" w:sz="4" w:space="0" w:color="auto"/>
              <w:right w:val="single" w:sz="4" w:space="0" w:color="auto"/>
            </w:tcBorders>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5 B,6A</w:t>
            </w:r>
            <w:r w:rsidR="0066648D"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7A</w:t>
            </w:r>
            <w:r>
              <w:rPr>
                <w:rFonts w:ascii="Times New Roman" w:hAnsi="Times New Roman"/>
                <w:sz w:val="20"/>
                <w:szCs w:val="20"/>
                <w:lang w:val="ro-RO"/>
              </w:rPr>
              <w:t>B</w:t>
            </w:r>
            <w:r w:rsidR="0066648D"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8A</w:t>
            </w:r>
            <w:r>
              <w:rPr>
                <w:rFonts w:ascii="Times New Roman" w:hAnsi="Times New Roman"/>
                <w:sz w:val="20"/>
                <w:szCs w:val="20"/>
                <w:lang w:val="ro-RO"/>
              </w:rPr>
              <w:t>B</w:t>
            </w:r>
            <w:r w:rsidR="0066648D"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9AB</w:t>
            </w:r>
            <w:r>
              <w:rPr>
                <w:rFonts w:ascii="Times New Roman" w:hAnsi="Times New Roman"/>
                <w:sz w:val="20"/>
                <w:szCs w:val="20"/>
                <w:lang w:val="ro-RO"/>
              </w:rPr>
              <w:t>, 10AB</w:t>
            </w:r>
          </w:p>
        </w:tc>
        <w:tc>
          <w:tcPr>
            <w:tcW w:w="709" w:type="dxa"/>
            <w:tcBorders>
              <w:top w:val="single" w:sz="4" w:space="0" w:color="auto"/>
              <w:left w:val="single" w:sz="4" w:space="0" w:color="auto"/>
              <w:bottom w:val="single" w:sz="4" w:space="0" w:color="auto"/>
              <w:right w:val="single" w:sz="4" w:space="0" w:color="auto"/>
            </w:tcBorders>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22</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5863EA" w:rsidP="007A762C">
            <w:pPr>
              <w:jc w:val="both"/>
              <w:rPr>
                <w:rFonts w:ascii="Times New Roman" w:hAnsi="Times New Roman"/>
                <w:b/>
                <w:sz w:val="20"/>
                <w:szCs w:val="20"/>
                <w:lang w:val="ro-RO"/>
              </w:rPr>
            </w:pPr>
            <w:r>
              <w:rPr>
                <w:rFonts w:ascii="Times New Roman" w:hAnsi="Times New Roman"/>
                <w:b/>
                <w:sz w:val="20"/>
                <w:szCs w:val="20"/>
                <w:lang w:val="ro-RO"/>
              </w:rPr>
              <w:t>22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16</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6</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13</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Calmîc Parascovia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Matematica/</w:t>
            </w:r>
            <w:r w:rsidR="00882732">
              <w:rPr>
                <w:rFonts w:ascii="Times New Roman" w:hAnsi="Times New Roman"/>
                <w:sz w:val="20"/>
                <w:szCs w:val="20"/>
                <w:lang w:val="ro-RO"/>
              </w:rPr>
              <w:t xml:space="preserve"> </w:t>
            </w:r>
            <w:r w:rsidRPr="00C515FC">
              <w:rPr>
                <w:rFonts w:ascii="Times New Roman" w:hAnsi="Times New Roman"/>
                <w:sz w:val="20"/>
                <w:szCs w:val="20"/>
                <w:lang w:val="ro-RO"/>
              </w:rPr>
              <w:t>psihologia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8</w:t>
            </w:r>
            <w:r w:rsidR="0066648D" w:rsidRPr="00C515FC">
              <w:rPr>
                <w:rFonts w:ascii="Times New Roman" w:hAnsi="Times New Roman"/>
                <w:sz w:val="20"/>
                <w:szCs w:val="20"/>
                <w:lang w:val="ro-RO"/>
              </w:rPr>
              <w:t>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8</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5863EA" w:rsidP="007A762C">
            <w:pPr>
              <w:jc w:val="both"/>
              <w:rPr>
                <w:rFonts w:ascii="Times New Roman" w:hAnsi="Times New Roman"/>
                <w:b/>
                <w:sz w:val="20"/>
                <w:szCs w:val="20"/>
                <w:lang w:val="ro-RO"/>
              </w:rPr>
            </w:pPr>
            <w:r>
              <w:rPr>
                <w:rFonts w:ascii="Times New Roman" w:hAnsi="Times New Roman"/>
                <w:b/>
                <w:sz w:val="20"/>
                <w:szCs w:val="20"/>
                <w:lang w:val="ro-RO"/>
              </w:rPr>
              <w:t>8</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8</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lastRenderedPageBreak/>
              <w:t>14</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Jeman Victor</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Matem.fiz.</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5863EA"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CC0FD9" w:rsidP="00882732">
            <w:pPr>
              <w:rPr>
                <w:rFonts w:ascii="Times New Roman" w:hAnsi="Times New Roman"/>
                <w:sz w:val="20"/>
                <w:szCs w:val="20"/>
                <w:lang w:val="ro-RO"/>
              </w:rPr>
            </w:pPr>
            <w:r>
              <w:rPr>
                <w:rFonts w:ascii="Times New Roman" w:hAnsi="Times New Roman"/>
                <w:sz w:val="20"/>
                <w:szCs w:val="20"/>
                <w:lang w:val="ro-RO"/>
              </w:rPr>
              <w:t>Fizica-6A,7AB,8AB,9A,12A;matem-9A,12A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20</w:t>
            </w:r>
          </w:p>
        </w:tc>
        <w:tc>
          <w:tcPr>
            <w:tcW w:w="1577" w:type="dxa"/>
            <w:tcBorders>
              <w:top w:val="single" w:sz="4" w:space="0" w:color="auto"/>
              <w:left w:val="single" w:sz="4" w:space="0" w:color="auto"/>
              <w:bottom w:val="single" w:sz="4" w:space="0" w:color="auto"/>
              <w:right w:val="single" w:sz="4" w:space="0" w:color="auto"/>
            </w:tcBorders>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20</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15</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5</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15</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882732" w:rsidP="007A762C">
            <w:pPr>
              <w:jc w:val="both"/>
              <w:rPr>
                <w:rFonts w:ascii="Times New Roman" w:hAnsi="Times New Roman"/>
                <w:sz w:val="20"/>
                <w:szCs w:val="20"/>
                <w:lang w:val="ro-RO"/>
              </w:rPr>
            </w:pPr>
            <w:r>
              <w:rPr>
                <w:rFonts w:ascii="Times New Roman" w:hAnsi="Times New Roman"/>
                <w:sz w:val="20"/>
                <w:szCs w:val="20"/>
                <w:lang w:val="ro-RO"/>
              </w:rPr>
              <w:t>Mînza</w:t>
            </w:r>
            <w:r w:rsidR="0066648D" w:rsidRPr="00C515FC">
              <w:rPr>
                <w:rFonts w:ascii="Times New Roman" w:hAnsi="Times New Roman"/>
                <w:sz w:val="20"/>
                <w:szCs w:val="20"/>
                <w:lang w:val="ro-RO"/>
              </w:rPr>
              <w:t>rari Nina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882732" w:rsidP="007A762C">
            <w:pPr>
              <w:jc w:val="both"/>
              <w:rPr>
                <w:rFonts w:ascii="Times New Roman" w:hAnsi="Times New Roman"/>
                <w:sz w:val="20"/>
                <w:szCs w:val="20"/>
                <w:lang w:val="ro-RO"/>
              </w:rPr>
            </w:pPr>
            <w:r w:rsidRPr="00C515FC">
              <w:rPr>
                <w:rFonts w:ascii="Times New Roman" w:hAnsi="Times New Roman"/>
                <w:sz w:val="20"/>
                <w:szCs w:val="20"/>
                <w:lang w:val="ro-RO"/>
              </w:rPr>
              <w:t>M</w:t>
            </w:r>
            <w:r w:rsidR="0066648D" w:rsidRPr="00C515FC">
              <w:rPr>
                <w:rFonts w:ascii="Times New Roman" w:hAnsi="Times New Roman"/>
                <w:sz w:val="20"/>
                <w:szCs w:val="20"/>
                <w:lang w:val="ro-RO"/>
              </w:rPr>
              <w:t>atematica</w:t>
            </w:r>
            <w:r>
              <w:rPr>
                <w:rFonts w:ascii="Times New Roman" w:hAnsi="Times New Roman"/>
                <w:sz w:val="20"/>
                <w:szCs w:val="20"/>
                <w:lang w:val="ro-RO"/>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11</w:t>
            </w:r>
            <w:r w:rsidR="0066648D" w:rsidRPr="00C515FC">
              <w:rPr>
                <w:rFonts w:ascii="Times New Roman" w:hAnsi="Times New Roman"/>
                <w:sz w:val="20"/>
                <w:szCs w:val="20"/>
                <w:lang w:val="ro-RO"/>
              </w:rPr>
              <w:t>A</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6</w:t>
            </w:r>
            <w:r w:rsidR="0066648D" w:rsidRPr="00C515FC">
              <w:rPr>
                <w:rFonts w:ascii="Times New Roman" w:hAnsi="Times New Roman"/>
                <w:sz w:val="20"/>
                <w:szCs w:val="20"/>
                <w:lang w:val="ro-RO"/>
              </w:rPr>
              <w:t>A,</w:t>
            </w:r>
            <w:r w:rsidR="00882732">
              <w:rPr>
                <w:rFonts w:ascii="Times New Roman" w:hAnsi="Times New Roman"/>
                <w:sz w:val="20"/>
                <w:szCs w:val="20"/>
                <w:lang w:val="ro-RO"/>
              </w:rPr>
              <w:t xml:space="preserve"> </w:t>
            </w:r>
            <w:r>
              <w:rPr>
                <w:rFonts w:ascii="Times New Roman" w:hAnsi="Times New Roman"/>
                <w:sz w:val="20"/>
                <w:szCs w:val="20"/>
                <w:lang w:val="ro-RO"/>
              </w:rPr>
              <w:t>7</w:t>
            </w:r>
            <w:r w:rsidR="0066648D" w:rsidRPr="00C515FC">
              <w:rPr>
                <w:rFonts w:ascii="Times New Roman" w:hAnsi="Times New Roman"/>
                <w:sz w:val="20"/>
                <w:szCs w:val="20"/>
                <w:lang w:val="ro-RO"/>
              </w:rPr>
              <w:t>AB,</w:t>
            </w:r>
            <w:r w:rsidR="00882732">
              <w:rPr>
                <w:rFonts w:ascii="Times New Roman" w:hAnsi="Times New Roman"/>
                <w:sz w:val="20"/>
                <w:szCs w:val="20"/>
                <w:lang w:val="ro-RO"/>
              </w:rPr>
              <w:t xml:space="preserve"> </w:t>
            </w:r>
            <w:r>
              <w:rPr>
                <w:rFonts w:ascii="Times New Roman" w:hAnsi="Times New Roman"/>
                <w:sz w:val="20"/>
                <w:szCs w:val="20"/>
                <w:lang w:val="ro-RO"/>
              </w:rPr>
              <w:t>11</w:t>
            </w:r>
            <w:r w:rsidR="0066648D" w:rsidRPr="00C515FC">
              <w:rPr>
                <w:rFonts w:ascii="Times New Roman" w:hAnsi="Times New Roman"/>
                <w:sz w:val="20"/>
                <w:szCs w:val="20"/>
                <w:lang w:val="ro-RO"/>
              </w:rPr>
              <w:t>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15</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882732">
            <w:pPr>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15</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3</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16</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Ghereg Maria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882732" w:rsidP="007A762C">
            <w:pPr>
              <w:jc w:val="both"/>
              <w:rPr>
                <w:rFonts w:ascii="Times New Roman" w:hAnsi="Times New Roman"/>
                <w:sz w:val="20"/>
                <w:szCs w:val="20"/>
                <w:lang w:val="ro-RO"/>
              </w:rPr>
            </w:pPr>
            <w:r w:rsidRPr="00C515FC">
              <w:rPr>
                <w:rFonts w:ascii="Times New Roman" w:hAnsi="Times New Roman"/>
                <w:sz w:val="20"/>
                <w:szCs w:val="20"/>
                <w:lang w:val="ro-RO"/>
              </w:rPr>
              <w:t>M</w:t>
            </w:r>
            <w:r w:rsidR="0066648D" w:rsidRPr="00C515FC">
              <w:rPr>
                <w:rFonts w:ascii="Times New Roman" w:hAnsi="Times New Roman"/>
                <w:sz w:val="20"/>
                <w:szCs w:val="20"/>
                <w:lang w:val="ro-RO"/>
              </w:rPr>
              <w:t>atematica</w:t>
            </w:r>
            <w:r>
              <w:rPr>
                <w:rFonts w:ascii="Times New Roman" w:hAnsi="Times New Roman"/>
                <w:sz w:val="20"/>
                <w:szCs w:val="20"/>
                <w:lang w:val="ro-RO"/>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9</w:t>
            </w:r>
            <w:r w:rsidR="0066648D" w:rsidRPr="00C515FC">
              <w:rPr>
                <w:rFonts w:ascii="Times New Roman" w:hAnsi="Times New Roman"/>
                <w:sz w:val="20"/>
                <w:szCs w:val="20"/>
                <w:lang w:val="ro-RO"/>
              </w:rPr>
              <w:t>B,</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10</w:t>
            </w:r>
            <w:r>
              <w:rPr>
                <w:rFonts w:ascii="Times New Roman" w:hAnsi="Times New Roman"/>
                <w:sz w:val="20"/>
                <w:szCs w:val="20"/>
                <w:lang w:val="ro-RO"/>
              </w:rPr>
              <w:t>A</w:t>
            </w:r>
            <w:r w:rsidR="0066648D" w:rsidRPr="00C515FC">
              <w:rPr>
                <w:rFonts w:ascii="Times New Roman" w:hAnsi="Times New Roman"/>
                <w:sz w:val="20"/>
                <w:szCs w:val="20"/>
                <w:lang w:val="ro-RO"/>
              </w:rPr>
              <w:t>B</w:t>
            </w:r>
            <w:r>
              <w:rPr>
                <w:rFonts w:ascii="Times New Roman" w:hAnsi="Times New Roman"/>
                <w:sz w:val="20"/>
                <w:szCs w:val="20"/>
                <w:lang w:val="ro-RO"/>
              </w:rPr>
              <w:t>,11B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17</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17</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4</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13</w:t>
            </w:r>
          </w:p>
        </w:tc>
      </w:tr>
      <w:tr w:rsidR="00C515FC" w:rsidRPr="00151721" w:rsidTr="00CC0FD9">
        <w:tc>
          <w:tcPr>
            <w:tcW w:w="567"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17.</w:t>
            </w:r>
          </w:p>
        </w:tc>
        <w:tc>
          <w:tcPr>
            <w:tcW w:w="1702"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Gotca Ina</w:t>
            </w:r>
          </w:p>
        </w:tc>
        <w:tc>
          <w:tcPr>
            <w:tcW w:w="1559"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Limba engleză</w:t>
            </w:r>
          </w:p>
        </w:tc>
        <w:tc>
          <w:tcPr>
            <w:tcW w:w="709"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10,11,12 A</w:t>
            </w:r>
          </w:p>
        </w:tc>
        <w:tc>
          <w:tcPr>
            <w:tcW w:w="709"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6</w:t>
            </w:r>
          </w:p>
        </w:tc>
        <w:tc>
          <w:tcPr>
            <w:tcW w:w="1577"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5AB-engleza-2 ore</w:t>
            </w:r>
          </w:p>
        </w:tc>
        <w:tc>
          <w:tcPr>
            <w:tcW w:w="576" w:type="dxa"/>
            <w:tcBorders>
              <w:top w:val="single" w:sz="4" w:space="0" w:color="auto"/>
              <w:left w:val="single" w:sz="4" w:space="0" w:color="auto"/>
              <w:bottom w:val="single" w:sz="4" w:space="0" w:color="auto"/>
              <w:right w:val="single" w:sz="4" w:space="0" w:color="auto"/>
            </w:tcBorders>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8</w:t>
            </w:r>
          </w:p>
        </w:tc>
        <w:tc>
          <w:tcPr>
            <w:tcW w:w="545" w:type="dxa"/>
            <w:tcBorders>
              <w:top w:val="single" w:sz="4" w:space="0" w:color="auto"/>
              <w:left w:val="single" w:sz="4" w:space="0" w:color="auto"/>
              <w:bottom w:val="single" w:sz="4" w:space="0" w:color="auto"/>
              <w:right w:val="single" w:sz="4" w:space="0" w:color="auto"/>
            </w:tcBorders>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6</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18</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Neguţa Valentina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882732" w:rsidP="007A762C">
            <w:pPr>
              <w:jc w:val="both"/>
              <w:rPr>
                <w:rFonts w:ascii="Times New Roman" w:hAnsi="Times New Roman"/>
                <w:sz w:val="20"/>
                <w:szCs w:val="20"/>
                <w:lang w:val="ro-RO"/>
              </w:rPr>
            </w:pPr>
            <w:r w:rsidRPr="00C515FC">
              <w:rPr>
                <w:rFonts w:ascii="Times New Roman" w:hAnsi="Times New Roman"/>
                <w:sz w:val="20"/>
                <w:szCs w:val="20"/>
                <w:lang w:val="ro-RO"/>
              </w:rPr>
              <w:t>M</w:t>
            </w:r>
            <w:r w:rsidR="0066648D" w:rsidRPr="00C515FC">
              <w:rPr>
                <w:rFonts w:ascii="Times New Roman" w:hAnsi="Times New Roman"/>
                <w:sz w:val="20"/>
                <w:szCs w:val="20"/>
                <w:lang w:val="ro-RO"/>
              </w:rPr>
              <w:t>atematica</w:t>
            </w:r>
            <w:r>
              <w:rPr>
                <w:rFonts w:ascii="Times New Roman" w:hAnsi="Times New Roman"/>
                <w:sz w:val="20"/>
                <w:szCs w:val="20"/>
                <w:lang w:val="ro-RO"/>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5</w:t>
            </w:r>
            <w:r w:rsidR="0066648D" w:rsidRPr="00C515FC">
              <w:rPr>
                <w:rFonts w:ascii="Times New Roman" w:hAnsi="Times New Roman"/>
                <w:sz w:val="20"/>
                <w:szCs w:val="20"/>
                <w:lang w:val="ro-RO"/>
              </w:rPr>
              <w:t>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8</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882732" w:rsidP="00CC0FD9">
            <w:pPr>
              <w:rPr>
                <w:rFonts w:ascii="Times New Roman" w:hAnsi="Times New Roman"/>
                <w:sz w:val="20"/>
                <w:szCs w:val="20"/>
                <w:lang w:val="ro-RO"/>
              </w:rPr>
            </w:pPr>
            <w:r>
              <w:rPr>
                <w:rFonts w:ascii="Times New Roman" w:hAnsi="Times New Roman"/>
                <w:sz w:val="20"/>
                <w:szCs w:val="20"/>
                <w:lang w:val="ro-RO"/>
              </w:rPr>
              <w:t>2opţ”</w:t>
            </w:r>
            <w:r w:rsidR="00CC0FD9">
              <w:rPr>
                <w:rFonts w:ascii="Times New Roman" w:hAnsi="Times New Roman"/>
                <w:sz w:val="20"/>
                <w:szCs w:val="20"/>
                <w:lang w:val="ro-RO"/>
              </w:rPr>
              <w:t>Tînărul matematician</w:t>
            </w:r>
            <w:r w:rsidR="0066648D" w:rsidRPr="00C515FC">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66648D" w:rsidP="007A762C">
            <w:pPr>
              <w:jc w:val="both"/>
              <w:rPr>
                <w:rFonts w:ascii="Times New Roman" w:hAnsi="Times New Roman"/>
                <w:b/>
                <w:sz w:val="20"/>
                <w:szCs w:val="20"/>
                <w:lang w:val="ro-RO"/>
              </w:rPr>
            </w:pPr>
            <w:r w:rsidRPr="00882732">
              <w:rPr>
                <w:rFonts w:ascii="Times New Roman" w:hAnsi="Times New Roman"/>
                <w:b/>
                <w:sz w:val="20"/>
                <w:szCs w:val="20"/>
                <w:lang w:val="ro-RO"/>
              </w:rPr>
              <w:t>8/2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19</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Horneţ Vera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fizica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882732" w:rsidP="00882732">
            <w:pPr>
              <w:rPr>
                <w:rFonts w:ascii="Times New Roman" w:hAnsi="Times New Roman"/>
                <w:sz w:val="20"/>
                <w:szCs w:val="20"/>
                <w:lang w:val="ro-RO"/>
              </w:rPr>
            </w:pPr>
            <w:r>
              <w:rPr>
                <w:rFonts w:ascii="Times New Roman" w:hAnsi="Times New Roman"/>
                <w:sz w:val="20"/>
                <w:szCs w:val="20"/>
                <w:lang w:val="ro-RO"/>
              </w:rPr>
              <w:t xml:space="preserve"> </w:t>
            </w:r>
            <w:r w:rsidR="0066648D" w:rsidRPr="00C515FC">
              <w:rPr>
                <w:rFonts w:ascii="Times New Roman" w:hAnsi="Times New Roman"/>
                <w:sz w:val="20"/>
                <w:szCs w:val="20"/>
                <w:lang w:val="ro-RO"/>
              </w:rPr>
              <w:t>10AB,</w:t>
            </w:r>
            <w:r>
              <w:rPr>
                <w:rFonts w:ascii="Times New Roman" w:hAnsi="Times New Roman"/>
                <w:sz w:val="20"/>
                <w:szCs w:val="20"/>
                <w:lang w:val="ro-RO"/>
              </w:rPr>
              <w:t xml:space="preserve"> </w:t>
            </w:r>
            <w:r w:rsidR="00CC0FD9">
              <w:rPr>
                <w:rFonts w:ascii="Times New Roman" w:hAnsi="Times New Roman"/>
                <w:sz w:val="20"/>
                <w:szCs w:val="20"/>
                <w:lang w:val="ro-RO"/>
              </w:rPr>
              <w:t xml:space="preserve">11AB,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10</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10</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10</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20</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Purice Mariana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Chimia,Biologia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9B</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882732">
            <w:pPr>
              <w:rPr>
                <w:rFonts w:ascii="Times New Roman" w:hAnsi="Times New Roman"/>
                <w:sz w:val="20"/>
                <w:szCs w:val="20"/>
                <w:lang w:val="ro-RO"/>
              </w:rPr>
            </w:pPr>
            <w:r w:rsidRPr="00C515FC">
              <w:rPr>
                <w:rFonts w:ascii="Times New Roman" w:hAnsi="Times New Roman"/>
                <w:sz w:val="20"/>
                <w:szCs w:val="20"/>
                <w:lang w:val="ro-RO"/>
              </w:rPr>
              <w:t>7AB,</w:t>
            </w:r>
            <w:r w:rsidR="00882732">
              <w:rPr>
                <w:rFonts w:ascii="Times New Roman" w:hAnsi="Times New Roman"/>
                <w:sz w:val="20"/>
                <w:szCs w:val="20"/>
                <w:lang w:val="ro-RO"/>
              </w:rPr>
              <w:t xml:space="preserve"> </w:t>
            </w:r>
            <w:r w:rsidRPr="00C515FC">
              <w:rPr>
                <w:rFonts w:ascii="Times New Roman" w:hAnsi="Times New Roman"/>
                <w:sz w:val="20"/>
                <w:szCs w:val="20"/>
                <w:lang w:val="ro-RO"/>
              </w:rPr>
              <w:t>8AB,</w:t>
            </w:r>
            <w:r w:rsidR="00882732">
              <w:rPr>
                <w:rFonts w:ascii="Times New Roman" w:hAnsi="Times New Roman"/>
                <w:sz w:val="20"/>
                <w:szCs w:val="20"/>
                <w:lang w:val="ro-RO"/>
              </w:rPr>
              <w:t xml:space="preserve"> </w:t>
            </w:r>
            <w:r w:rsidRPr="00C515FC">
              <w:rPr>
                <w:rFonts w:ascii="Times New Roman" w:hAnsi="Times New Roman"/>
                <w:sz w:val="20"/>
                <w:szCs w:val="20"/>
                <w:lang w:val="ro-RO"/>
              </w:rPr>
              <w:t>9AB,</w:t>
            </w:r>
            <w:r w:rsidR="00882732">
              <w:rPr>
                <w:rFonts w:ascii="Times New Roman" w:hAnsi="Times New Roman"/>
                <w:sz w:val="20"/>
                <w:szCs w:val="20"/>
                <w:lang w:val="ro-RO"/>
              </w:rPr>
              <w:t xml:space="preserve"> </w:t>
            </w:r>
            <w:r w:rsidRPr="00C515FC">
              <w:rPr>
                <w:rFonts w:ascii="Times New Roman" w:hAnsi="Times New Roman"/>
                <w:sz w:val="20"/>
                <w:szCs w:val="20"/>
                <w:lang w:val="ro-RO"/>
              </w:rPr>
              <w:t>10AB,</w:t>
            </w:r>
            <w:r w:rsidR="00882732">
              <w:rPr>
                <w:rFonts w:ascii="Times New Roman" w:hAnsi="Times New Roman"/>
                <w:sz w:val="20"/>
                <w:szCs w:val="20"/>
                <w:lang w:val="ro-RO"/>
              </w:rPr>
              <w:t xml:space="preserve"> </w:t>
            </w:r>
            <w:r w:rsidRPr="00C515FC">
              <w:rPr>
                <w:rFonts w:ascii="Times New Roman" w:hAnsi="Times New Roman"/>
                <w:sz w:val="20"/>
                <w:szCs w:val="20"/>
                <w:lang w:val="ro-RO"/>
              </w:rPr>
              <w:t>11A</w:t>
            </w:r>
            <w:r w:rsidR="00CC0FD9">
              <w:rPr>
                <w:rFonts w:ascii="Times New Roman" w:hAnsi="Times New Roman"/>
                <w:sz w:val="20"/>
                <w:szCs w:val="20"/>
                <w:lang w:val="ro-RO"/>
              </w:rPr>
              <w:t>B</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00CC0FD9">
              <w:rPr>
                <w:rFonts w:ascii="Times New Roman" w:hAnsi="Times New Roman"/>
                <w:sz w:val="20"/>
                <w:szCs w:val="20"/>
                <w:lang w:val="ro-RO"/>
              </w:rPr>
              <w:t>12A</w:t>
            </w:r>
            <w:r w:rsidRPr="00C515FC">
              <w:rPr>
                <w:rFonts w:ascii="Times New Roman" w:hAnsi="Times New Roman"/>
                <w:sz w:val="20"/>
                <w:szCs w:val="20"/>
                <w:lang w:val="ro-RO"/>
              </w:rPr>
              <w:t>-chimie,</w:t>
            </w:r>
            <w:r w:rsidR="00882732">
              <w:rPr>
                <w:rFonts w:ascii="Times New Roman" w:hAnsi="Times New Roman"/>
                <w:sz w:val="20"/>
                <w:szCs w:val="20"/>
                <w:lang w:val="ro-RO"/>
              </w:rPr>
              <w:t xml:space="preserve"> </w:t>
            </w:r>
            <w:r w:rsidR="00CC0FD9">
              <w:rPr>
                <w:rFonts w:ascii="Times New Roman" w:hAnsi="Times New Roman"/>
                <w:sz w:val="20"/>
                <w:szCs w:val="20"/>
                <w:lang w:val="ro-RO"/>
              </w:rPr>
              <w:t>7</w:t>
            </w:r>
            <w:r w:rsidRPr="00C515FC">
              <w:rPr>
                <w:rFonts w:ascii="Times New Roman" w:hAnsi="Times New Roman"/>
                <w:sz w:val="20"/>
                <w:szCs w:val="20"/>
                <w:lang w:val="ro-RO"/>
              </w:rPr>
              <w:t>AB-biologie</w:t>
            </w:r>
            <w:r w:rsidR="00CC0FD9">
              <w:rPr>
                <w:rFonts w:ascii="Times New Roman" w:hAnsi="Times New Roman"/>
                <w:sz w:val="20"/>
                <w:szCs w:val="20"/>
                <w:lang w:val="ro-RO"/>
              </w:rPr>
              <w:t>,5AB-științe</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24</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24</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10/6</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8</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21</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Calmîc Lidia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 xml:space="preserve">Biologia </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6A,7AB,9AB,</w:t>
            </w:r>
            <w:r w:rsidR="0066648D" w:rsidRPr="00C515FC">
              <w:rPr>
                <w:rFonts w:ascii="Times New Roman" w:hAnsi="Times New Roman"/>
                <w:sz w:val="20"/>
                <w:szCs w:val="20"/>
                <w:lang w:val="ro-RO"/>
              </w:rPr>
              <w:t>10</w:t>
            </w:r>
            <w:r>
              <w:rPr>
                <w:rFonts w:ascii="Times New Roman" w:hAnsi="Times New Roman"/>
                <w:sz w:val="20"/>
                <w:szCs w:val="20"/>
                <w:lang w:val="ro-RO"/>
              </w:rPr>
              <w:t>A</w:t>
            </w:r>
            <w:r w:rsidR="0066648D" w:rsidRPr="00C515FC">
              <w:rPr>
                <w:rFonts w:ascii="Times New Roman" w:hAnsi="Times New Roman"/>
                <w:sz w:val="20"/>
                <w:szCs w:val="20"/>
                <w:lang w:val="ro-RO"/>
              </w:rPr>
              <w:t>B,</w:t>
            </w:r>
            <w:r w:rsidR="00882732">
              <w:rPr>
                <w:rFonts w:ascii="Times New Roman" w:hAnsi="Times New Roman"/>
                <w:sz w:val="20"/>
                <w:szCs w:val="20"/>
                <w:lang w:val="ro-RO"/>
              </w:rPr>
              <w:t xml:space="preserve"> </w:t>
            </w:r>
            <w:r>
              <w:rPr>
                <w:rFonts w:ascii="Times New Roman" w:hAnsi="Times New Roman"/>
                <w:sz w:val="20"/>
                <w:szCs w:val="20"/>
                <w:lang w:val="ro-RO"/>
              </w:rPr>
              <w:t>11AB,12A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17</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CC0FD9" w:rsidP="007A762C">
            <w:pPr>
              <w:jc w:val="both"/>
              <w:rPr>
                <w:rFonts w:ascii="Times New Roman" w:hAnsi="Times New Roman"/>
                <w:b/>
                <w:sz w:val="20"/>
                <w:szCs w:val="20"/>
                <w:lang w:val="ro-RO"/>
              </w:rPr>
            </w:pPr>
            <w:r>
              <w:rPr>
                <w:rFonts w:ascii="Times New Roman" w:hAnsi="Times New Roman"/>
                <w:b/>
                <w:sz w:val="20"/>
                <w:szCs w:val="20"/>
                <w:lang w:val="ro-RO"/>
              </w:rPr>
              <w:t>17</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9</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CC0FD9" w:rsidP="007A762C">
            <w:pPr>
              <w:jc w:val="both"/>
              <w:rPr>
                <w:rFonts w:ascii="Times New Roman" w:hAnsi="Times New Roman"/>
                <w:sz w:val="20"/>
                <w:szCs w:val="20"/>
                <w:lang w:val="ro-RO"/>
              </w:rPr>
            </w:pPr>
            <w:r>
              <w:rPr>
                <w:rFonts w:ascii="Times New Roman" w:hAnsi="Times New Roman"/>
                <w:sz w:val="20"/>
                <w:szCs w:val="20"/>
                <w:lang w:val="ro-RO"/>
              </w:rPr>
              <w:t>8</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22</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Plotnic Aliona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Ed.plastică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D46304">
            <w:pPr>
              <w:jc w:val="both"/>
              <w:rPr>
                <w:rFonts w:ascii="Times New Roman" w:hAnsi="Times New Roman"/>
                <w:sz w:val="20"/>
                <w:szCs w:val="20"/>
                <w:lang w:val="ro-RO"/>
              </w:rPr>
            </w:pPr>
            <w:r w:rsidRPr="00C515FC">
              <w:rPr>
                <w:rFonts w:ascii="Times New Roman" w:hAnsi="Times New Roman"/>
                <w:sz w:val="20"/>
                <w:szCs w:val="20"/>
                <w:lang w:val="ro-RO"/>
              </w:rPr>
              <w:t>5A</w:t>
            </w:r>
            <w:r w:rsidR="00D46304">
              <w:rPr>
                <w:rFonts w:ascii="Times New Roman" w:hAnsi="Times New Roman"/>
                <w:sz w:val="20"/>
                <w:szCs w:val="20"/>
                <w:lang w:val="ro-RO"/>
              </w:rPr>
              <w:t>B</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Pr="00C515FC">
              <w:rPr>
                <w:rFonts w:ascii="Times New Roman" w:hAnsi="Times New Roman"/>
                <w:sz w:val="20"/>
                <w:szCs w:val="20"/>
                <w:lang w:val="ro-RO"/>
              </w:rPr>
              <w:t>6AB</w:t>
            </w:r>
            <w:r w:rsidR="00882732">
              <w:rPr>
                <w:rFonts w:ascii="Times New Roman" w:hAnsi="Times New Roman"/>
                <w:sz w:val="20"/>
                <w:szCs w:val="20"/>
                <w:lang w:val="ro-RO"/>
              </w:rPr>
              <w:t xml:space="preserve"> </w:t>
            </w:r>
            <w:r w:rsidRPr="00C515FC">
              <w:rPr>
                <w:rFonts w:ascii="Times New Roman" w:hAnsi="Times New Roman"/>
                <w:sz w:val="20"/>
                <w:szCs w:val="20"/>
                <w:lang w:val="ro-RO"/>
              </w:rPr>
              <w:t>7AB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1oră –cercul de pictură</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66648D" w:rsidP="007A762C">
            <w:pPr>
              <w:jc w:val="both"/>
              <w:rPr>
                <w:rFonts w:ascii="Times New Roman" w:hAnsi="Times New Roman"/>
                <w:b/>
                <w:sz w:val="20"/>
                <w:szCs w:val="20"/>
                <w:lang w:val="ro-RO"/>
              </w:rPr>
            </w:pPr>
            <w:r w:rsidRPr="00882732">
              <w:rPr>
                <w:rFonts w:ascii="Times New Roman" w:hAnsi="Times New Roman"/>
                <w:b/>
                <w:sz w:val="20"/>
                <w:szCs w:val="20"/>
                <w:lang w:val="ro-RO"/>
              </w:rPr>
              <w:t>6</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6</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23</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Bîtca Tatiana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Ed.muzicală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9</w:t>
            </w:r>
            <w:r w:rsidR="0066648D" w:rsidRPr="00C515FC">
              <w:rPr>
                <w:rFonts w:ascii="Times New Roman" w:hAnsi="Times New Roman"/>
                <w:sz w:val="20"/>
                <w:szCs w:val="20"/>
                <w:lang w:val="ro-RO"/>
              </w:rPr>
              <w:t>A</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5A</w:t>
            </w:r>
            <w:r w:rsidR="00D46304">
              <w:rPr>
                <w:rFonts w:ascii="Times New Roman" w:hAnsi="Times New Roman"/>
                <w:sz w:val="20"/>
                <w:szCs w:val="20"/>
                <w:lang w:val="ro-RO"/>
              </w:rPr>
              <w:t>B</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00D46304">
              <w:rPr>
                <w:rFonts w:ascii="Times New Roman" w:hAnsi="Times New Roman"/>
                <w:sz w:val="20"/>
                <w:szCs w:val="20"/>
                <w:lang w:val="ro-RO"/>
              </w:rPr>
              <w:t>6A</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Pr="00C515FC">
              <w:rPr>
                <w:rFonts w:ascii="Times New Roman" w:hAnsi="Times New Roman"/>
                <w:sz w:val="20"/>
                <w:szCs w:val="20"/>
                <w:lang w:val="ro-RO"/>
              </w:rPr>
              <w:t>7AB,</w:t>
            </w:r>
            <w:r w:rsidR="00882732">
              <w:rPr>
                <w:rFonts w:ascii="Times New Roman" w:hAnsi="Times New Roman"/>
                <w:sz w:val="20"/>
                <w:szCs w:val="20"/>
                <w:lang w:val="ro-RO"/>
              </w:rPr>
              <w:t xml:space="preserve"> </w:t>
            </w:r>
            <w:r w:rsidRPr="00C515FC">
              <w:rPr>
                <w:rFonts w:ascii="Times New Roman" w:hAnsi="Times New Roman"/>
                <w:sz w:val="20"/>
                <w:szCs w:val="20"/>
                <w:lang w:val="ro-RO"/>
              </w:rPr>
              <w:t>8AB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7</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Educația interculturală-2 ore</w:t>
            </w:r>
            <w:r w:rsidR="0066648D" w:rsidRPr="00C515FC">
              <w:rPr>
                <w:rFonts w:ascii="Times New Roman" w:hAnsi="Times New Roman"/>
                <w:sz w:val="20"/>
                <w:szCs w:val="20"/>
                <w:lang w:val="ro-RO"/>
              </w:rPr>
              <w:t>4ore-cercul „Datina”</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D46304" w:rsidP="007A762C">
            <w:pPr>
              <w:jc w:val="both"/>
              <w:rPr>
                <w:rFonts w:ascii="Times New Roman" w:hAnsi="Times New Roman"/>
                <w:b/>
                <w:sz w:val="20"/>
                <w:szCs w:val="20"/>
                <w:lang w:val="ro-RO"/>
              </w:rPr>
            </w:pPr>
            <w:r>
              <w:rPr>
                <w:rFonts w:ascii="Times New Roman" w:hAnsi="Times New Roman"/>
                <w:b/>
                <w:sz w:val="20"/>
                <w:szCs w:val="20"/>
                <w:lang w:val="ro-RO"/>
              </w:rPr>
              <w:t>7/2</w:t>
            </w:r>
            <w:r w:rsidR="0066648D" w:rsidRPr="00882732">
              <w:rPr>
                <w:rFonts w:ascii="Times New Roman" w:hAnsi="Times New Roman"/>
                <w:b/>
                <w:sz w:val="20"/>
                <w:szCs w:val="20"/>
                <w:lang w:val="ro-RO"/>
              </w:rPr>
              <w:t>/4</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7/2/4</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24</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Zamşa Tatiana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Ed.tehnologică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5A,</w:t>
            </w:r>
            <w:r w:rsidR="00D46304">
              <w:rPr>
                <w:rFonts w:ascii="Times New Roman" w:hAnsi="Times New Roman"/>
                <w:sz w:val="20"/>
                <w:szCs w:val="20"/>
                <w:lang w:val="ro-RO"/>
              </w:rPr>
              <w:t>B</w:t>
            </w:r>
            <w:r w:rsidR="00882732">
              <w:rPr>
                <w:rFonts w:ascii="Times New Roman" w:hAnsi="Times New Roman"/>
                <w:sz w:val="20"/>
                <w:szCs w:val="20"/>
                <w:lang w:val="ro-RO"/>
              </w:rPr>
              <w:t xml:space="preserve"> </w:t>
            </w:r>
            <w:r w:rsidR="00D46304">
              <w:rPr>
                <w:rFonts w:ascii="Times New Roman" w:hAnsi="Times New Roman"/>
                <w:sz w:val="20"/>
                <w:szCs w:val="20"/>
                <w:lang w:val="ro-RO"/>
              </w:rPr>
              <w:t>6A</w:t>
            </w:r>
            <w:r w:rsidRPr="00C515FC">
              <w:rPr>
                <w:rFonts w:ascii="Times New Roman" w:hAnsi="Times New Roman"/>
                <w:sz w:val="20"/>
                <w:szCs w:val="20"/>
                <w:lang w:val="ro-RO"/>
              </w:rPr>
              <w:t>,</w:t>
            </w:r>
            <w:r w:rsidR="00882732">
              <w:rPr>
                <w:rFonts w:ascii="Times New Roman" w:hAnsi="Times New Roman"/>
                <w:sz w:val="20"/>
                <w:szCs w:val="20"/>
                <w:lang w:val="ro-RO"/>
              </w:rPr>
              <w:t xml:space="preserve"> </w:t>
            </w:r>
            <w:r w:rsidRPr="00C515FC">
              <w:rPr>
                <w:rFonts w:ascii="Times New Roman" w:hAnsi="Times New Roman"/>
                <w:sz w:val="20"/>
                <w:szCs w:val="20"/>
                <w:lang w:val="ro-RO"/>
              </w:rPr>
              <w:t>7AB,</w:t>
            </w:r>
            <w:r w:rsidR="00882732">
              <w:rPr>
                <w:rFonts w:ascii="Times New Roman" w:hAnsi="Times New Roman"/>
                <w:sz w:val="20"/>
                <w:szCs w:val="20"/>
                <w:lang w:val="ro-RO"/>
              </w:rPr>
              <w:t xml:space="preserve"> </w:t>
            </w:r>
            <w:r w:rsidRPr="00C515FC">
              <w:rPr>
                <w:rFonts w:ascii="Times New Roman" w:hAnsi="Times New Roman"/>
                <w:sz w:val="20"/>
                <w:szCs w:val="20"/>
                <w:lang w:val="ro-RO"/>
              </w:rPr>
              <w:t>8AB,</w:t>
            </w:r>
            <w:r w:rsidR="00882732">
              <w:rPr>
                <w:rFonts w:ascii="Times New Roman" w:hAnsi="Times New Roman"/>
                <w:sz w:val="20"/>
                <w:szCs w:val="20"/>
                <w:lang w:val="ro-RO"/>
              </w:rPr>
              <w:t xml:space="preserve"> </w:t>
            </w:r>
            <w:r w:rsidRPr="00C515FC">
              <w:rPr>
                <w:rFonts w:ascii="Times New Roman" w:hAnsi="Times New Roman"/>
                <w:sz w:val="20"/>
                <w:szCs w:val="20"/>
                <w:lang w:val="ro-RO"/>
              </w:rPr>
              <w:t>9AB</w:t>
            </w:r>
            <w:r w:rsidR="00D46304">
              <w:rPr>
                <w:rFonts w:ascii="Times New Roman" w:hAnsi="Times New Roman"/>
                <w:sz w:val="20"/>
                <w:szCs w:val="20"/>
                <w:lang w:val="ro-RO"/>
              </w:rPr>
              <w:t>-ed.teh.</w:t>
            </w:r>
          </w:p>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Geografie-10ab;11ab,12A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9</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1oră</w:t>
            </w:r>
            <w:r w:rsidR="0066648D" w:rsidRPr="00C515FC">
              <w:rPr>
                <w:rFonts w:ascii="Times New Roman" w:hAnsi="Times New Roman"/>
                <w:sz w:val="20"/>
                <w:szCs w:val="20"/>
                <w:lang w:val="ro-RO"/>
              </w:rPr>
              <w:t>-cercul „Mîini dibace”</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D46304" w:rsidP="007A762C">
            <w:pPr>
              <w:jc w:val="both"/>
              <w:rPr>
                <w:rFonts w:ascii="Times New Roman" w:hAnsi="Times New Roman"/>
                <w:b/>
                <w:sz w:val="20"/>
                <w:szCs w:val="20"/>
                <w:lang w:val="ro-RO"/>
              </w:rPr>
            </w:pPr>
            <w:r>
              <w:rPr>
                <w:rFonts w:ascii="Times New Roman" w:hAnsi="Times New Roman"/>
                <w:b/>
                <w:sz w:val="20"/>
                <w:szCs w:val="20"/>
                <w:lang w:val="ro-RO"/>
              </w:rPr>
              <w:t>9/9/1</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9</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D46304">
            <w:pPr>
              <w:jc w:val="both"/>
              <w:rPr>
                <w:rFonts w:ascii="Times New Roman" w:hAnsi="Times New Roman"/>
                <w:sz w:val="20"/>
                <w:szCs w:val="20"/>
                <w:lang w:val="ro-RO"/>
              </w:rPr>
            </w:pPr>
            <w:r>
              <w:rPr>
                <w:rFonts w:ascii="Times New Roman" w:hAnsi="Times New Roman"/>
                <w:sz w:val="20"/>
                <w:szCs w:val="20"/>
                <w:lang w:val="ro-RO"/>
              </w:rPr>
              <w:t>25</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Zmeu Ion</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Ed.tehnologică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 xml:space="preserve">6A, </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8AB,</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9AB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5</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D46304" w:rsidP="007A762C">
            <w:pPr>
              <w:jc w:val="both"/>
              <w:rPr>
                <w:rFonts w:ascii="Times New Roman" w:hAnsi="Times New Roman"/>
                <w:b/>
                <w:sz w:val="20"/>
                <w:szCs w:val="20"/>
                <w:lang w:val="ro-RO"/>
              </w:rPr>
            </w:pPr>
            <w:r>
              <w:rPr>
                <w:rFonts w:ascii="Times New Roman" w:hAnsi="Times New Roman"/>
                <w:b/>
                <w:sz w:val="20"/>
                <w:szCs w:val="20"/>
                <w:lang w:val="ro-RO"/>
              </w:rPr>
              <w:t>5</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26</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Purice Iurie</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Ed.fizică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11B</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D46304" w:rsidP="00882732">
            <w:pPr>
              <w:rPr>
                <w:rFonts w:ascii="Times New Roman" w:hAnsi="Times New Roman"/>
                <w:sz w:val="20"/>
                <w:szCs w:val="20"/>
                <w:lang w:val="ro-RO"/>
              </w:rPr>
            </w:pPr>
            <w:r>
              <w:rPr>
                <w:rFonts w:ascii="Times New Roman" w:hAnsi="Times New Roman"/>
                <w:sz w:val="20"/>
                <w:szCs w:val="20"/>
                <w:lang w:val="ro-RO"/>
              </w:rPr>
              <w:t>8</w:t>
            </w:r>
            <w:r w:rsidR="0066648D" w:rsidRPr="00C515FC">
              <w:rPr>
                <w:rFonts w:ascii="Times New Roman" w:hAnsi="Times New Roman"/>
                <w:sz w:val="20"/>
                <w:szCs w:val="20"/>
                <w:lang w:val="ro-RO"/>
              </w:rPr>
              <w:t>AB,</w:t>
            </w:r>
            <w:r w:rsidR="00882732">
              <w:rPr>
                <w:rFonts w:ascii="Times New Roman" w:hAnsi="Times New Roman"/>
                <w:sz w:val="20"/>
                <w:szCs w:val="20"/>
                <w:lang w:val="ro-RO"/>
              </w:rPr>
              <w:t xml:space="preserve"> </w:t>
            </w:r>
            <w:r>
              <w:rPr>
                <w:rFonts w:ascii="Times New Roman" w:hAnsi="Times New Roman"/>
                <w:sz w:val="20"/>
                <w:szCs w:val="20"/>
                <w:lang w:val="ro-RO"/>
              </w:rPr>
              <w:t>5</w:t>
            </w:r>
            <w:r w:rsidR="0066648D" w:rsidRPr="00C515FC">
              <w:rPr>
                <w:rFonts w:ascii="Times New Roman" w:hAnsi="Times New Roman"/>
                <w:sz w:val="20"/>
                <w:szCs w:val="20"/>
                <w:lang w:val="ro-RO"/>
              </w:rPr>
              <w:t>AB,</w:t>
            </w:r>
            <w:r w:rsidR="00882732">
              <w:rPr>
                <w:rFonts w:ascii="Times New Roman" w:hAnsi="Times New Roman"/>
                <w:sz w:val="20"/>
                <w:szCs w:val="20"/>
                <w:lang w:val="ro-RO"/>
              </w:rPr>
              <w:t xml:space="preserve"> </w:t>
            </w:r>
            <w:r w:rsidR="0066648D" w:rsidRPr="00C515FC">
              <w:rPr>
                <w:rFonts w:ascii="Times New Roman" w:hAnsi="Times New Roman"/>
                <w:sz w:val="20"/>
                <w:szCs w:val="20"/>
                <w:lang w:val="ro-RO"/>
              </w:rPr>
              <w:t>11A</w:t>
            </w:r>
            <w:r>
              <w:rPr>
                <w:rFonts w:ascii="Times New Roman" w:hAnsi="Times New Roman"/>
                <w:sz w:val="20"/>
                <w:szCs w:val="20"/>
                <w:lang w:val="ro-RO"/>
              </w:rPr>
              <w:t>B</w:t>
            </w:r>
            <w:r w:rsidR="0066648D" w:rsidRPr="00C515FC">
              <w:rPr>
                <w:rFonts w:ascii="Times New Roman" w:hAnsi="Times New Roman"/>
                <w:sz w:val="20"/>
                <w:szCs w:val="20"/>
                <w:lang w:val="ro-RO"/>
              </w:rPr>
              <w:t>,</w:t>
            </w:r>
            <w:r w:rsidR="00882732">
              <w:rPr>
                <w:rFonts w:ascii="Times New Roman" w:hAnsi="Times New Roman"/>
                <w:sz w:val="20"/>
                <w:szCs w:val="20"/>
                <w:lang w:val="ro-RO"/>
              </w:rPr>
              <w:t xml:space="preserve"> </w:t>
            </w:r>
            <w:r>
              <w:rPr>
                <w:rFonts w:ascii="Times New Roman" w:hAnsi="Times New Roman"/>
                <w:sz w:val="20"/>
                <w:szCs w:val="20"/>
                <w:lang w:val="ro-RO"/>
              </w:rPr>
              <w:t>12A</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14</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8ore secţii+1</w:t>
            </w:r>
            <w:r w:rsidR="0066648D" w:rsidRPr="00C515FC">
              <w:rPr>
                <w:rFonts w:ascii="Times New Roman" w:hAnsi="Times New Roman"/>
                <w:sz w:val="20"/>
                <w:szCs w:val="20"/>
                <w:lang w:val="ro-RO"/>
              </w:rPr>
              <w:t xml:space="preserve"> ore Turism</w:t>
            </w:r>
            <w:r>
              <w:rPr>
                <w:rFonts w:ascii="Times New Roman" w:hAnsi="Times New Roman"/>
                <w:sz w:val="20"/>
                <w:szCs w:val="20"/>
                <w:lang w:val="ro-RO"/>
              </w:rPr>
              <w:t>+1 grupa medicală</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D46304" w:rsidP="007A762C">
            <w:pPr>
              <w:jc w:val="both"/>
              <w:rPr>
                <w:rFonts w:ascii="Times New Roman" w:hAnsi="Times New Roman"/>
                <w:b/>
                <w:sz w:val="20"/>
                <w:szCs w:val="20"/>
                <w:lang w:val="ro-RO"/>
              </w:rPr>
            </w:pPr>
            <w:r>
              <w:rPr>
                <w:rFonts w:ascii="Times New Roman" w:hAnsi="Times New Roman"/>
                <w:b/>
                <w:sz w:val="20"/>
                <w:szCs w:val="20"/>
                <w:lang w:val="ro-RO"/>
              </w:rPr>
              <w:t>14/8/1/1</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8/8/1</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6/1</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27</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Stog Natalia</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Ed.fizică</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6</w:t>
            </w:r>
            <w:r w:rsidR="0066648D" w:rsidRPr="00C515FC">
              <w:rPr>
                <w:rFonts w:ascii="Times New Roman" w:hAnsi="Times New Roman"/>
                <w:sz w:val="20"/>
                <w:szCs w:val="20"/>
                <w:lang w:val="ro-RO"/>
              </w:rPr>
              <w:t>A,</w:t>
            </w:r>
            <w:r w:rsidR="00882732">
              <w:rPr>
                <w:rFonts w:ascii="Times New Roman" w:hAnsi="Times New Roman"/>
                <w:sz w:val="20"/>
                <w:szCs w:val="20"/>
                <w:lang w:val="ro-RO"/>
              </w:rPr>
              <w:t xml:space="preserve"> </w:t>
            </w:r>
            <w:r>
              <w:rPr>
                <w:rFonts w:ascii="Times New Roman" w:hAnsi="Times New Roman"/>
                <w:sz w:val="20"/>
                <w:szCs w:val="20"/>
                <w:lang w:val="ro-RO"/>
              </w:rPr>
              <w:t>7</w:t>
            </w:r>
            <w:r w:rsidR="0066648D" w:rsidRPr="00C515FC">
              <w:rPr>
                <w:rFonts w:ascii="Times New Roman" w:hAnsi="Times New Roman"/>
                <w:sz w:val="20"/>
                <w:szCs w:val="20"/>
                <w:lang w:val="ro-RO"/>
              </w:rPr>
              <w:t>AB,</w:t>
            </w:r>
            <w:r w:rsidR="00882732">
              <w:rPr>
                <w:rFonts w:ascii="Times New Roman" w:hAnsi="Times New Roman"/>
                <w:sz w:val="20"/>
                <w:szCs w:val="20"/>
                <w:lang w:val="ro-RO"/>
              </w:rPr>
              <w:t xml:space="preserve"> </w:t>
            </w:r>
            <w:r>
              <w:rPr>
                <w:rFonts w:ascii="Times New Roman" w:hAnsi="Times New Roman"/>
                <w:sz w:val="20"/>
                <w:szCs w:val="20"/>
                <w:lang w:val="ro-RO"/>
              </w:rPr>
              <w:t>9</w:t>
            </w:r>
            <w:r w:rsidR="0066648D" w:rsidRPr="00C515FC">
              <w:rPr>
                <w:rFonts w:ascii="Times New Roman" w:hAnsi="Times New Roman"/>
                <w:sz w:val="20"/>
                <w:szCs w:val="20"/>
                <w:lang w:val="ro-RO"/>
              </w:rPr>
              <w:t>AB,</w:t>
            </w:r>
            <w:r w:rsidR="00882732">
              <w:rPr>
                <w:rFonts w:ascii="Times New Roman" w:hAnsi="Times New Roman"/>
                <w:sz w:val="20"/>
                <w:szCs w:val="20"/>
                <w:lang w:val="ro-RO"/>
              </w:rPr>
              <w:t xml:space="preserve"> </w:t>
            </w:r>
            <w:r>
              <w:rPr>
                <w:rFonts w:ascii="Times New Roman" w:hAnsi="Times New Roman"/>
                <w:sz w:val="20"/>
                <w:szCs w:val="20"/>
                <w:lang w:val="ro-RO"/>
              </w:rPr>
              <w:t>10</w:t>
            </w:r>
            <w:r w:rsidR="0066648D" w:rsidRPr="00C515FC">
              <w:rPr>
                <w:rFonts w:ascii="Times New Roman" w:hAnsi="Times New Roman"/>
                <w:sz w:val="20"/>
                <w:szCs w:val="20"/>
                <w:lang w:val="ro-RO"/>
              </w:rPr>
              <w:t>AB,</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14</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8 ore secţii</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66648D" w:rsidP="007A762C">
            <w:pPr>
              <w:jc w:val="both"/>
              <w:rPr>
                <w:rFonts w:ascii="Times New Roman" w:hAnsi="Times New Roman"/>
                <w:b/>
                <w:sz w:val="20"/>
                <w:szCs w:val="20"/>
                <w:lang w:val="ro-RO"/>
              </w:rPr>
            </w:pPr>
            <w:r w:rsidRPr="00882732">
              <w:rPr>
                <w:rFonts w:ascii="Times New Roman" w:hAnsi="Times New Roman"/>
                <w:b/>
                <w:sz w:val="20"/>
                <w:szCs w:val="20"/>
                <w:lang w:val="ro-RO"/>
              </w:rPr>
              <w:t>22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22</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C515FC" w:rsidRPr="00151721" w:rsidTr="00C515F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28</w:t>
            </w:r>
            <w:r w:rsidR="0066648D" w:rsidRPr="00C515FC">
              <w:rPr>
                <w:rFonts w:ascii="Times New Roman" w:hAnsi="Times New Roman"/>
                <w:sz w:val="20"/>
                <w:szCs w:val="20"/>
                <w:lang w:val="ro-RO"/>
              </w:rPr>
              <w:t>.</w:t>
            </w:r>
          </w:p>
        </w:tc>
        <w:tc>
          <w:tcPr>
            <w:tcW w:w="1702"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Muntean Vasilii</w:t>
            </w:r>
          </w:p>
        </w:tc>
        <w:tc>
          <w:tcPr>
            <w:tcW w:w="155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Conducător muzical</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157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2ore –Cercul”Izvoraş”</w:t>
            </w:r>
          </w:p>
        </w:tc>
        <w:tc>
          <w:tcPr>
            <w:tcW w:w="576" w:type="dxa"/>
            <w:tcBorders>
              <w:top w:val="single" w:sz="4" w:space="0" w:color="auto"/>
              <w:left w:val="single" w:sz="4" w:space="0" w:color="auto"/>
              <w:bottom w:val="single" w:sz="4" w:space="0" w:color="auto"/>
              <w:right w:val="single" w:sz="4" w:space="0" w:color="auto"/>
            </w:tcBorders>
            <w:hideMark/>
          </w:tcPr>
          <w:p w:rsidR="0066648D" w:rsidRPr="00882732" w:rsidRDefault="0066648D" w:rsidP="007A762C">
            <w:pPr>
              <w:jc w:val="both"/>
              <w:rPr>
                <w:rFonts w:ascii="Times New Roman" w:hAnsi="Times New Roman"/>
                <w:b/>
                <w:sz w:val="20"/>
                <w:szCs w:val="20"/>
                <w:lang w:val="ro-RO"/>
              </w:rPr>
            </w:pPr>
            <w:r w:rsidRPr="00882732">
              <w:rPr>
                <w:rFonts w:ascii="Times New Roman" w:hAnsi="Times New Roman"/>
                <w:b/>
                <w:sz w:val="20"/>
                <w:szCs w:val="20"/>
                <w:lang w:val="ro-RO"/>
              </w:rPr>
              <w:t>2</w:t>
            </w:r>
          </w:p>
        </w:tc>
        <w:tc>
          <w:tcPr>
            <w:tcW w:w="545"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c>
          <w:tcPr>
            <w:tcW w:w="567" w:type="dxa"/>
            <w:tcBorders>
              <w:top w:val="single" w:sz="4" w:space="0" w:color="auto"/>
              <w:left w:val="single" w:sz="4" w:space="0" w:color="auto"/>
              <w:bottom w:val="single" w:sz="4" w:space="0" w:color="auto"/>
              <w:right w:val="single" w:sz="4" w:space="0" w:color="auto"/>
            </w:tcBorders>
            <w:hideMark/>
          </w:tcPr>
          <w:p w:rsidR="0066648D" w:rsidRPr="00C515FC" w:rsidRDefault="0066648D" w:rsidP="007A762C">
            <w:pPr>
              <w:jc w:val="both"/>
              <w:rPr>
                <w:rFonts w:ascii="Times New Roman" w:hAnsi="Times New Roman"/>
                <w:sz w:val="20"/>
                <w:szCs w:val="20"/>
                <w:lang w:val="ro-RO"/>
              </w:rPr>
            </w:pPr>
            <w:r w:rsidRPr="00C515FC">
              <w:rPr>
                <w:rFonts w:ascii="Times New Roman" w:hAnsi="Times New Roman"/>
                <w:sz w:val="20"/>
                <w:szCs w:val="20"/>
                <w:lang w:val="ro-RO"/>
              </w:rPr>
              <w:t>-</w:t>
            </w:r>
          </w:p>
        </w:tc>
      </w:tr>
      <w:tr w:rsidR="00D46304" w:rsidRPr="00151721" w:rsidTr="00C515FC">
        <w:tc>
          <w:tcPr>
            <w:tcW w:w="567"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r>
              <w:rPr>
                <w:rFonts w:ascii="Times New Roman" w:hAnsi="Times New Roman"/>
                <w:sz w:val="20"/>
                <w:szCs w:val="20"/>
                <w:lang w:val="ro-RO"/>
              </w:rPr>
              <w:t>29.</w:t>
            </w:r>
          </w:p>
        </w:tc>
        <w:tc>
          <w:tcPr>
            <w:tcW w:w="1702"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Horneț Dumitru</w:t>
            </w:r>
          </w:p>
        </w:tc>
        <w:tc>
          <w:tcPr>
            <w:tcW w:w="1559"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Informatică, fizică</w:t>
            </w:r>
          </w:p>
        </w:tc>
        <w:tc>
          <w:tcPr>
            <w:tcW w:w="709"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7AB,9AB,10AB,11AB,12A-inf.9B-fizica</w:t>
            </w:r>
          </w:p>
        </w:tc>
        <w:tc>
          <w:tcPr>
            <w:tcW w:w="709"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19</w:t>
            </w:r>
          </w:p>
        </w:tc>
        <w:tc>
          <w:tcPr>
            <w:tcW w:w="1577"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w:t>
            </w:r>
          </w:p>
        </w:tc>
        <w:tc>
          <w:tcPr>
            <w:tcW w:w="576" w:type="dxa"/>
            <w:tcBorders>
              <w:top w:val="single" w:sz="4" w:space="0" w:color="auto"/>
              <w:left w:val="single" w:sz="4" w:space="0" w:color="auto"/>
              <w:bottom w:val="single" w:sz="4" w:space="0" w:color="auto"/>
              <w:right w:val="single" w:sz="4" w:space="0" w:color="auto"/>
            </w:tcBorders>
          </w:tcPr>
          <w:p w:rsidR="00D46304" w:rsidRPr="00882732" w:rsidRDefault="00D46304" w:rsidP="007A762C">
            <w:pPr>
              <w:jc w:val="both"/>
              <w:rPr>
                <w:rFonts w:ascii="Times New Roman" w:hAnsi="Times New Roman"/>
                <w:b/>
                <w:sz w:val="20"/>
                <w:szCs w:val="20"/>
                <w:lang w:val="ro-RO"/>
              </w:rPr>
            </w:pPr>
            <w:r>
              <w:rPr>
                <w:rFonts w:ascii="Times New Roman" w:hAnsi="Times New Roman"/>
                <w:b/>
                <w:sz w:val="20"/>
                <w:szCs w:val="20"/>
                <w:lang w:val="ro-RO"/>
              </w:rPr>
              <w:t>19</w:t>
            </w:r>
          </w:p>
        </w:tc>
        <w:tc>
          <w:tcPr>
            <w:tcW w:w="545"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10/2</w:t>
            </w:r>
          </w:p>
        </w:tc>
        <w:tc>
          <w:tcPr>
            <w:tcW w:w="567" w:type="dxa"/>
            <w:tcBorders>
              <w:top w:val="single" w:sz="4" w:space="0" w:color="auto"/>
              <w:left w:val="single" w:sz="4" w:space="0" w:color="auto"/>
              <w:bottom w:val="single" w:sz="4" w:space="0" w:color="auto"/>
              <w:right w:val="single" w:sz="4" w:space="0" w:color="auto"/>
            </w:tcBorders>
          </w:tcPr>
          <w:p w:rsidR="00D46304" w:rsidRPr="00C515FC" w:rsidRDefault="00D46304" w:rsidP="007A762C">
            <w:pPr>
              <w:jc w:val="both"/>
              <w:rPr>
                <w:rFonts w:ascii="Times New Roman" w:hAnsi="Times New Roman"/>
                <w:sz w:val="20"/>
                <w:szCs w:val="20"/>
                <w:lang w:val="ro-RO"/>
              </w:rPr>
            </w:pPr>
            <w:r>
              <w:rPr>
                <w:rFonts w:ascii="Times New Roman" w:hAnsi="Times New Roman"/>
                <w:sz w:val="20"/>
                <w:szCs w:val="20"/>
                <w:lang w:val="ro-RO"/>
              </w:rPr>
              <w:t>7</w:t>
            </w:r>
          </w:p>
        </w:tc>
      </w:tr>
      <w:tr w:rsidR="00D46304" w:rsidRPr="00151721" w:rsidTr="00C515FC">
        <w:tc>
          <w:tcPr>
            <w:tcW w:w="567"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r>
              <w:rPr>
                <w:rFonts w:ascii="Times New Roman" w:hAnsi="Times New Roman"/>
                <w:sz w:val="20"/>
                <w:szCs w:val="20"/>
                <w:lang w:val="ro-RO"/>
              </w:rPr>
              <w:t>30.</w:t>
            </w:r>
          </w:p>
        </w:tc>
        <w:tc>
          <w:tcPr>
            <w:tcW w:w="1702"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r>
              <w:rPr>
                <w:rFonts w:ascii="Times New Roman" w:hAnsi="Times New Roman"/>
                <w:sz w:val="20"/>
                <w:szCs w:val="20"/>
                <w:lang w:val="ro-RO"/>
              </w:rPr>
              <w:t>Lungu Nna</w:t>
            </w:r>
          </w:p>
        </w:tc>
        <w:tc>
          <w:tcPr>
            <w:tcW w:w="1559" w:type="dxa"/>
            <w:tcBorders>
              <w:top w:val="single" w:sz="4" w:space="0" w:color="auto"/>
              <w:left w:val="single" w:sz="4" w:space="0" w:color="auto"/>
              <w:bottom w:val="single" w:sz="4" w:space="0" w:color="auto"/>
              <w:right w:val="single" w:sz="4" w:space="0" w:color="auto"/>
            </w:tcBorders>
          </w:tcPr>
          <w:p w:rsidR="00D46304" w:rsidRDefault="00350D66" w:rsidP="007A762C">
            <w:pPr>
              <w:jc w:val="both"/>
              <w:rPr>
                <w:rFonts w:ascii="Times New Roman" w:hAnsi="Times New Roman"/>
                <w:sz w:val="20"/>
                <w:szCs w:val="20"/>
                <w:lang w:val="ro-RO"/>
              </w:rPr>
            </w:pPr>
            <w:r>
              <w:rPr>
                <w:rFonts w:ascii="Times New Roman" w:hAnsi="Times New Roman"/>
                <w:sz w:val="20"/>
                <w:szCs w:val="20"/>
                <w:lang w:val="ro-RO"/>
              </w:rPr>
              <w:t>Cadru did. De sprijin</w:t>
            </w:r>
          </w:p>
        </w:tc>
        <w:tc>
          <w:tcPr>
            <w:tcW w:w="709" w:type="dxa"/>
            <w:tcBorders>
              <w:top w:val="single" w:sz="4" w:space="0" w:color="auto"/>
              <w:left w:val="single" w:sz="4" w:space="0" w:color="auto"/>
              <w:bottom w:val="single" w:sz="4" w:space="0" w:color="auto"/>
              <w:right w:val="single" w:sz="4" w:space="0" w:color="auto"/>
            </w:tcBorders>
          </w:tcPr>
          <w:p w:rsidR="00D46304" w:rsidRDefault="00350D66" w:rsidP="007A762C">
            <w:pPr>
              <w:jc w:val="both"/>
              <w:rPr>
                <w:rFonts w:ascii="Times New Roman" w:hAnsi="Times New Roman"/>
                <w:sz w:val="20"/>
                <w:szCs w:val="20"/>
                <w:lang w:val="ro-RO"/>
              </w:rPr>
            </w:pPr>
            <w:r>
              <w:rPr>
                <w:rFonts w:ascii="Times New Roman" w:hAnsi="Times New Roman"/>
                <w:sz w:val="20"/>
                <w:szCs w:val="20"/>
                <w:lang w:val="ro-RO"/>
              </w:rPr>
              <w:t>-</w:t>
            </w:r>
          </w:p>
        </w:tc>
        <w:tc>
          <w:tcPr>
            <w:tcW w:w="1984" w:type="dxa"/>
            <w:tcBorders>
              <w:top w:val="single" w:sz="4" w:space="0" w:color="auto"/>
              <w:left w:val="single" w:sz="4" w:space="0" w:color="auto"/>
              <w:bottom w:val="single" w:sz="4" w:space="0" w:color="auto"/>
              <w:right w:val="single" w:sz="4" w:space="0" w:color="auto"/>
            </w:tcBorders>
          </w:tcPr>
          <w:p w:rsidR="00D46304" w:rsidRDefault="00350D66" w:rsidP="007A762C">
            <w:pPr>
              <w:jc w:val="both"/>
              <w:rPr>
                <w:rFonts w:ascii="Times New Roman" w:hAnsi="Times New Roman"/>
                <w:sz w:val="20"/>
                <w:szCs w:val="20"/>
                <w:lang w:val="ro-RO"/>
              </w:rPr>
            </w:pPr>
            <w:r>
              <w:rPr>
                <w:rFonts w:ascii="Times New Roman" w:hAnsi="Times New Roman"/>
                <w:sz w:val="20"/>
                <w:szCs w:val="20"/>
                <w:lang w:val="ro-RO"/>
              </w:rPr>
              <w:t>-</w:t>
            </w:r>
          </w:p>
        </w:tc>
        <w:tc>
          <w:tcPr>
            <w:tcW w:w="709" w:type="dxa"/>
            <w:tcBorders>
              <w:top w:val="single" w:sz="4" w:space="0" w:color="auto"/>
              <w:left w:val="single" w:sz="4" w:space="0" w:color="auto"/>
              <w:bottom w:val="single" w:sz="4" w:space="0" w:color="auto"/>
              <w:right w:val="single" w:sz="4" w:space="0" w:color="auto"/>
            </w:tcBorders>
          </w:tcPr>
          <w:p w:rsidR="00D46304" w:rsidRDefault="00350D66" w:rsidP="007A762C">
            <w:pPr>
              <w:jc w:val="both"/>
              <w:rPr>
                <w:rFonts w:ascii="Times New Roman" w:hAnsi="Times New Roman"/>
                <w:sz w:val="20"/>
                <w:szCs w:val="20"/>
                <w:lang w:val="ro-RO"/>
              </w:rPr>
            </w:pPr>
            <w:r>
              <w:rPr>
                <w:rFonts w:ascii="Times New Roman" w:hAnsi="Times New Roman"/>
                <w:sz w:val="20"/>
                <w:szCs w:val="20"/>
                <w:lang w:val="ro-RO"/>
              </w:rPr>
              <w:t>-</w:t>
            </w:r>
          </w:p>
        </w:tc>
        <w:tc>
          <w:tcPr>
            <w:tcW w:w="1577"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p>
        </w:tc>
        <w:tc>
          <w:tcPr>
            <w:tcW w:w="576"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b/>
                <w:sz w:val="20"/>
                <w:szCs w:val="20"/>
                <w:lang w:val="ro-RO"/>
              </w:rPr>
            </w:pPr>
          </w:p>
        </w:tc>
        <w:tc>
          <w:tcPr>
            <w:tcW w:w="545"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p>
        </w:tc>
        <w:tc>
          <w:tcPr>
            <w:tcW w:w="567" w:type="dxa"/>
            <w:tcBorders>
              <w:top w:val="single" w:sz="4" w:space="0" w:color="auto"/>
              <w:left w:val="single" w:sz="4" w:space="0" w:color="auto"/>
              <w:bottom w:val="single" w:sz="4" w:space="0" w:color="auto"/>
              <w:right w:val="single" w:sz="4" w:space="0" w:color="auto"/>
            </w:tcBorders>
          </w:tcPr>
          <w:p w:rsidR="00D46304" w:rsidRDefault="00D46304" w:rsidP="007A762C">
            <w:pPr>
              <w:jc w:val="both"/>
              <w:rPr>
                <w:rFonts w:ascii="Times New Roman" w:hAnsi="Times New Roman"/>
                <w:sz w:val="20"/>
                <w:szCs w:val="20"/>
                <w:lang w:val="ro-RO"/>
              </w:rPr>
            </w:pPr>
          </w:p>
        </w:tc>
      </w:tr>
    </w:tbl>
    <w:p w:rsidR="0066648D" w:rsidRPr="007A762C" w:rsidRDefault="007A762C" w:rsidP="0066648D">
      <w:pPr>
        <w:jc w:val="both"/>
        <w:rPr>
          <w:rFonts w:ascii="Times New Roman" w:eastAsia="Calibri" w:hAnsi="Times New Roman" w:cs="Times New Roman"/>
          <w:b/>
          <w:sz w:val="24"/>
          <w:szCs w:val="24"/>
          <w:lang w:val="ro-RO"/>
        </w:rPr>
      </w:pPr>
      <w:r w:rsidRPr="007A762C">
        <w:rPr>
          <w:rFonts w:ascii="Times New Roman" w:eastAsia="Calibri" w:hAnsi="Times New Roman" w:cs="Times New Roman"/>
          <w:b/>
          <w:sz w:val="24"/>
          <w:szCs w:val="24"/>
          <w:lang w:val="ro-RO"/>
        </w:rPr>
        <w:t xml:space="preserve">1.3. </w:t>
      </w:r>
      <w:r w:rsidR="0066648D" w:rsidRPr="007A762C">
        <w:rPr>
          <w:rFonts w:ascii="Times New Roman" w:eastAsia="Calibri" w:hAnsi="Times New Roman" w:cs="Times New Roman"/>
          <w:b/>
          <w:sz w:val="24"/>
          <w:szCs w:val="24"/>
          <w:lang w:val="ro-RO"/>
        </w:rPr>
        <w:t xml:space="preserve">  Atestarea cadrelor didactice şi manageriale</w:t>
      </w:r>
    </w:p>
    <w:p w:rsidR="0066648D" w:rsidRPr="00151721" w:rsidRDefault="007A762C" w:rsidP="0066648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În conformitate cu planul de activitate a</w:t>
      </w:r>
      <w:r>
        <w:rPr>
          <w:rFonts w:ascii="Times New Roman" w:eastAsia="Calibri" w:hAnsi="Times New Roman" w:cs="Times New Roman"/>
          <w:sz w:val="24"/>
          <w:szCs w:val="24"/>
          <w:lang w:val="ro-RO"/>
        </w:rPr>
        <w:t>l</w:t>
      </w:r>
      <w:r w:rsidR="0066648D" w:rsidRPr="00151721">
        <w:rPr>
          <w:rFonts w:ascii="Times New Roman" w:eastAsia="Calibri" w:hAnsi="Times New Roman" w:cs="Times New Roman"/>
          <w:sz w:val="24"/>
          <w:szCs w:val="24"/>
          <w:lang w:val="ro-RO"/>
        </w:rPr>
        <w:t xml:space="preserve"> Comisiei de </w:t>
      </w:r>
      <w:r w:rsidR="00350D66">
        <w:rPr>
          <w:rFonts w:ascii="Times New Roman" w:eastAsia="Calibri" w:hAnsi="Times New Roman" w:cs="Times New Roman"/>
          <w:sz w:val="24"/>
          <w:szCs w:val="24"/>
          <w:lang w:val="ro-RO"/>
        </w:rPr>
        <w:t>atestare pentru anul şcolar 2015-2016</w:t>
      </w:r>
      <w:r w:rsidR="0066648D"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conform cererilor depuse,</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au fost incluşi în procesul de atestare următorii profesori:</w:t>
      </w:r>
    </w:p>
    <w:p w:rsidR="0066648D" w:rsidRPr="00D83569" w:rsidRDefault="00D83569" w:rsidP="004D2E07">
      <w:pPr>
        <w:pStyle w:val="ListParagraph"/>
        <w:numPr>
          <w:ilvl w:val="0"/>
          <w:numId w:val="51"/>
        </w:numPr>
        <w:jc w:val="both"/>
        <w:rPr>
          <w:rFonts w:ascii="Times New Roman" w:hAnsi="Times New Roman"/>
          <w:sz w:val="24"/>
          <w:szCs w:val="24"/>
          <w:lang w:val="ro-RO"/>
        </w:rPr>
      </w:pPr>
      <w:r w:rsidRPr="00D83569">
        <w:rPr>
          <w:rFonts w:ascii="Times New Roman" w:hAnsi="Times New Roman"/>
          <w:sz w:val="24"/>
          <w:szCs w:val="24"/>
          <w:lang w:val="ro-RO"/>
        </w:rPr>
        <w:t>Zamșa Tatiana, profesor de educația tehnologică, conferirea gradului didactic I;</w:t>
      </w:r>
    </w:p>
    <w:p w:rsidR="00D83569" w:rsidRDefault="00D83569" w:rsidP="004D2E07">
      <w:pPr>
        <w:pStyle w:val="ListParagraph"/>
        <w:numPr>
          <w:ilvl w:val="0"/>
          <w:numId w:val="51"/>
        </w:numPr>
        <w:jc w:val="both"/>
        <w:rPr>
          <w:rFonts w:ascii="Times New Roman" w:hAnsi="Times New Roman"/>
          <w:sz w:val="24"/>
          <w:szCs w:val="24"/>
          <w:lang w:val="ro-RO"/>
        </w:rPr>
      </w:pPr>
      <w:r>
        <w:rPr>
          <w:rFonts w:ascii="Times New Roman" w:hAnsi="Times New Roman"/>
          <w:sz w:val="24"/>
          <w:szCs w:val="24"/>
          <w:lang w:val="ro-RO"/>
        </w:rPr>
        <w:t>Mînzarari Nina, profesor de matematică, confirmarea gradului didactic II;</w:t>
      </w:r>
    </w:p>
    <w:p w:rsidR="00D83569" w:rsidRDefault="0076019B" w:rsidP="004D2E07">
      <w:pPr>
        <w:pStyle w:val="ListParagraph"/>
        <w:numPr>
          <w:ilvl w:val="0"/>
          <w:numId w:val="51"/>
        </w:numPr>
        <w:jc w:val="both"/>
        <w:rPr>
          <w:rFonts w:ascii="Times New Roman" w:hAnsi="Times New Roman"/>
          <w:sz w:val="24"/>
          <w:szCs w:val="24"/>
          <w:lang w:val="ro-RO"/>
        </w:rPr>
      </w:pPr>
      <w:r>
        <w:rPr>
          <w:rFonts w:ascii="Times New Roman" w:hAnsi="Times New Roman"/>
          <w:sz w:val="24"/>
          <w:szCs w:val="24"/>
          <w:lang w:val="ro-RO"/>
        </w:rPr>
        <w:t>Calmî</w:t>
      </w:r>
      <w:r w:rsidR="00D83569">
        <w:rPr>
          <w:rFonts w:ascii="Times New Roman" w:hAnsi="Times New Roman"/>
          <w:sz w:val="24"/>
          <w:szCs w:val="24"/>
          <w:lang w:val="ro-RO"/>
        </w:rPr>
        <w:t>c Lidia, profesor de biologie, confirmarea gradului didactic II;</w:t>
      </w:r>
    </w:p>
    <w:p w:rsidR="00D83569" w:rsidRPr="00D83569" w:rsidRDefault="00D83569" w:rsidP="004D2E07">
      <w:pPr>
        <w:pStyle w:val="ListParagraph"/>
        <w:numPr>
          <w:ilvl w:val="0"/>
          <w:numId w:val="51"/>
        </w:numPr>
        <w:jc w:val="both"/>
        <w:rPr>
          <w:rFonts w:ascii="Times New Roman" w:hAnsi="Times New Roman"/>
          <w:sz w:val="24"/>
          <w:szCs w:val="24"/>
          <w:lang w:val="ro-RO"/>
        </w:rPr>
      </w:pPr>
      <w:r>
        <w:rPr>
          <w:rFonts w:ascii="Times New Roman" w:hAnsi="Times New Roman"/>
          <w:sz w:val="24"/>
          <w:szCs w:val="24"/>
          <w:lang w:val="ro-RO"/>
        </w:rPr>
        <w:t>Horneț Vera, profesor de fiz</w:t>
      </w:r>
      <w:r w:rsidR="0076019B">
        <w:rPr>
          <w:rFonts w:ascii="Times New Roman" w:hAnsi="Times New Roman"/>
          <w:sz w:val="24"/>
          <w:szCs w:val="24"/>
          <w:lang w:val="ro-RO"/>
        </w:rPr>
        <w:t>i</w:t>
      </w:r>
      <w:r>
        <w:rPr>
          <w:rFonts w:ascii="Times New Roman" w:hAnsi="Times New Roman"/>
          <w:sz w:val="24"/>
          <w:szCs w:val="24"/>
          <w:lang w:val="ro-RO"/>
        </w:rPr>
        <w:t>că, confirmarea gradului didactic II.</w:t>
      </w:r>
    </w:p>
    <w:p w:rsidR="0066648D" w:rsidRPr="00151721" w:rsidRDefault="0066648D" w:rsidP="0066648D">
      <w:pPr>
        <w:ind w:left="1440"/>
        <w:contextualSpacing/>
        <w:jc w:val="both"/>
        <w:rPr>
          <w:rFonts w:ascii="Times New Roman" w:eastAsia="Calibri" w:hAnsi="Times New Roman" w:cs="Times New Roman"/>
          <w:sz w:val="24"/>
          <w:szCs w:val="24"/>
          <w:lang w:val="ro-RO"/>
        </w:rPr>
      </w:pP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 xml:space="preserve">    </w:t>
      </w:r>
      <w:r w:rsidR="007A762C">
        <w:rPr>
          <w:rFonts w:ascii="Times New Roman" w:eastAsia="Calibri" w:hAnsi="Times New Roman" w:cs="Times New Roman"/>
          <w:sz w:val="24"/>
          <w:szCs w:val="24"/>
          <w:lang w:val="ro-RO"/>
        </w:rPr>
        <w:t xml:space="preserve">  </w:t>
      </w:r>
      <w:r w:rsidR="001615A0">
        <w:rPr>
          <w:rFonts w:ascii="Times New Roman" w:eastAsia="Calibri" w:hAnsi="Times New Roman" w:cs="Times New Roman"/>
          <w:sz w:val="24"/>
          <w:szCs w:val="24"/>
          <w:lang w:val="ro-RO"/>
        </w:rPr>
        <w:t xml:space="preserve"> Comisia de atestare  constituită în baza ordinului nr.95-b din 04 septembrie 2015 </w:t>
      </w:r>
      <w:r w:rsidRPr="00151721">
        <w:rPr>
          <w:rFonts w:ascii="Times New Roman" w:eastAsia="Calibri" w:hAnsi="Times New Roman" w:cs="Times New Roman"/>
          <w:sz w:val="24"/>
          <w:szCs w:val="24"/>
          <w:lang w:val="ro-RO"/>
        </w:rPr>
        <w:t xml:space="preserve"> a desfăşurat  4 şedinţe de lucru la care s-a evaluat mersul procesului de atestare în ins</w:t>
      </w:r>
      <w:r w:rsidR="007A762C">
        <w:rPr>
          <w:rFonts w:ascii="Times New Roman" w:eastAsia="Calibri" w:hAnsi="Times New Roman" w:cs="Times New Roman"/>
          <w:sz w:val="24"/>
          <w:szCs w:val="24"/>
          <w:lang w:val="ro-RO"/>
        </w:rPr>
        <w:t>tituţie la fiecare etapă, conform</w:t>
      </w:r>
      <w:r w:rsidRPr="00151721">
        <w:rPr>
          <w:rFonts w:ascii="Times New Roman" w:eastAsia="Calibri" w:hAnsi="Times New Roman" w:cs="Times New Roman"/>
          <w:sz w:val="24"/>
          <w:szCs w:val="24"/>
          <w:lang w:val="ro-RO"/>
        </w:rPr>
        <w:t xml:space="preserve"> </w:t>
      </w:r>
      <w:r w:rsidRPr="007A762C">
        <w:rPr>
          <w:rFonts w:ascii="Times New Roman" w:eastAsia="Calibri" w:hAnsi="Times New Roman" w:cs="Times New Roman"/>
          <w:i/>
          <w:sz w:val="24"/>
          <w:szCs w:val="24"/>
          <w:lang w:val="ro-RO"/>
        </w:rPr>
        <w:t>Regulament</w:t>
      </w:r>
      <w:r w:rsidR="007A762C" w:rsidRPr="007A762C">
        <w:rPr>
          <w:rFonts w:ascii="Times New Roman" w:eastAsia="Calibri" w:hAnsi="Times New Roman" w:cs="Times New Roman"/>
          <w:i/>
          <w:sz w:val="24"/>
          <w:szCs w:val="24"/>
          <w:lang w:val="ro-RO"/>
        </w:rPr>
        <w:t>ului</w:t>
      </w:r>
      <w:r w:rsidRPr="007A762C">
        <w:rPr>
          <w:rFonts w:ascii="Times New Roman" w:eastAsia="Calibri" w:hAnsi="Times New Roman" w:cs="Times New Roman"/>
          <w:i/>
          <w:sz w:val="24"/>
          <w:szCs w:val="24"/>
          <w:lang w:val="ro-RO"/>
        </w:rPr>
        <w:t xml:space="preserve"> de atestare a cadrelor didactice/manageriale.</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La fiecare şedinţă de lucru comisia a pus accent pe corectitudinea desfăşurării atestării în instituţie,</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pe obiectivitate în evaluarea activităţilor,</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pe consecvenţă în îndeplinirea planului de atestare propus.</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acest sens,</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nu s-au constatat careva abateri nejustificate de la mersul firesc al procesului de atestare.</w:t>
      </w:r>
      <w:r w:rsidR="007A762C">
        <w:rPr>
          <w:rFonts w:ascii="Times New Roman" w:eastAsia="Calibri" w:hAnsi="Times New Roman" w:cs="Times New Roman"/>
          <w:sz w:val="24"/>
          <w:szCs w:val="24"/>
          <w:lang w:val="ro-RO"/>
        </w:rPr>
        <w:t xml:space="preserve"> Profesorii au desfăș</w:t>
      </w:r>
      <w:r w:rsidRPr="00151721">
        <w:rPr>
          <w:rFonts w:ascii="Times New Roman" w:eastAsia="Calibri" w:hAnsi="Times New Roman" w:cs="Times New Roman"/>
          <w:sz w:val="24"/>
          <w:szCs w:val="24"/>
          <w:lang w:val="ro-RO"/>
        </w:rPr>
        <w:t>urat cu succes activităţile</w:t>
      </w:r>
      <w:r w:rsidR="007A762C">
        <w:rPr>
          <w:rFonts w:ascii="Times New Roman" w:eastAsia="Calibri" w:hAnsi="Times New Roman" w:cs="Times New Roman"/>
          <w:sz w:val="24"/>
          <w:szCs w:val="24"/>
          <w:lang w:val="ro-RO"/>
        </w:rPr>
        <w:t xml:space="preserve"> preconizate în Harta creditară</w:t>
      </w:r>
      <w:r w:rsidRPr="00151721">
        <w:rPr>
          <w:rFonts w:ascii="Times New Roman" w:eastAsia="Calibri" w:hAnsi="Times New Roman" w:cs="Times New Roman"/>
          <w:sz w:val="24"/>
          <w:szCs w:val="24"/>
          <w:lang w:val="ro-RO"/>
        </w:rPr>
        <w:t>,</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iar unii </w:t>
      </w:r>
      <w:r w:rsidR="007A762C">
        <w:rPr>
          <w:rFonts w:ascii="Times New Roman" w:eastAsia="Calibri" w:hAnsi="Times New Roman" w:cs="Times New Roman"/>
          <w:sz w:val="24"/>
          <w:szCs w:val="24"/>
          <w:lang w:val="ro-RO"/>
        </w:rPr>
        <w:t>şi-au extins chiar activităţile, în dependență de activitățile parvenite în planul de activitate al catedrei metodice, sau în cel al instituției.</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 O atenţie deosebită s-a atras corectitudinii completării documentaţiei de atestare</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w:t>
      </w:r>
      <w:r w:rsidRPr="007A762C">
        <w:rPr>
          <w:rFonts w:ascii="Times New Roman" w:eastAsia="Calibri" w:hAnsi="Times New Roman" w:cs="Times New Roman"/>
          <w:i/>
          <w:sz w:val="24"/>
          <w:szCs w:val="24"/>
          <w:lang w:val="ro-RO"/>
        </w:rPr>
        <w:t>Raportul de autoevaluare pentru confirmarea/conferirea gradului didactic,</w:t>
      </w:r>
      <w:r w:rsidR="007A762C" w:rsidRPr="007A762C">
        <w:rPr>
          <w:rFonts w:ascii="Times New Roman" w:eastAsia="Calibri" w:hAnsi="Times New Roman" w:cs="Times New Roman"/>
          <w:i/>
          <w:sz w:val="24"/>
          <w:szCs w:val="24"/>
          <w:lang w:val="ro-RO"/>
        </w:rPr>
        <w:t xml:space="preserve"> </w:t>
      </w:r>
      <w:r w:rsidRPr="007A762C">
        <w:rPr>
          <w:rFonts w:ascii="Times New Roman" w:eastAsia="Calibri" w:hAnsi="Times New Roman" w:cs="Times New Roman"/>
          <w:i/>
          <w:sz w:val="24"/>
          <w:szCs w:val="24"/>
          <w:lang w:val="ro-RO"/>
        </w:rPr>
        <w:t>Registrul dezvoltării profesionale a cadrului didactic,</w:t>
      </w:r>
      <w:r w:rsidR="007A762C" w:rsidRPr="007A762C">
        <w:rPr>
          <w:rFonts w:ascii="Times New Roman" w:eastAsia="Calibri" w:hAnsi="Times New Roman" w:cs="Times New Roman"/>
          <w:i/>
          <w:sz w:val="24"/>
          <w:szCs w:val="24"/>
          <w:lang w:val="ro-RO"/>
        </w:rPr>
        <w:t xml:space="preserve"> Fișa de atestare</w:t>
      </w:r>
      <w:r w:rsidRPr="00151721">
        <w:rPr>
          <w:rFonts w:ascii="Times New Roman" w:eastAsia="Calibri" w:hAnsi="Times New Roman" w:cs="Times New Roman"/>
          <w:sz w:val="24"/>
          <w:szCs w:val="24"/>
          <w:lang w:val="ro-RO"/>
        </w:rPr>
        <w:t>).</w:t>
      </w:r>
      <w:r w:rsidR="007A762C">
        <w:rPr>
          <w:rFonts w:ascii="Times New Roman" w:eastAsia="Calibri" w:hAnsi="Times New Roman" w:cs="Times New Roman"/>
          <w:sz w:val="24"/>
          <w:szCs w:val="24"/>
          <w:lang w:val="ro-RO"/>
        </w:rPr>
        <w:t xml:space="preserve"> </w:t>
      </w:r>
      <w:r w:rsidR="00E42A61">
        <w:rPr>
          <w:rFonts w:ascii="Times New Roman" w:eastAsia="Calibri" w:hAnsi="Times New Roman" w:cs="Times New Roman"/>
          <w:sz w:val="24"/>
          <w:szCs w:val="24"/>
          <w:lang w:val="ro-RO"/>
        </w:rPr>
        <w:t>Pentru aceasta colegilor ce s-au atestat</w:t>
      </w:r>
      <w:r w:rsidRPr="00151721">
        <w:rPr>
          <w:rFonts w:ascii="Times New Roman" w:eastAsia="Calibri" w:hAnsi="Times New Roman" w:cs="Times New Roman"/>
          <w:sz w:val="24"/>
          <w:szCs w:val="24"/>
          <w:lang w:val="ro-RO"/>
        </w:rPr>
        <w:t xml:space="preserve"> le-au fost propuse reperele privind elaborarea Raportului de autoevaluare.</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Comisia a examinat şi </w:t>
      </w:r>
      <w:r w:rsidR="007A762C">
        <w:rPr>
          <w:rFonts w:ascii="Times New Roman" w:eastAsia="Calibri" w:hAnsi="Times New Roman" w:cs="Times New Roman"/>
          <w:sz w:val="24"/>
          <w:szCs w:val="24"/>
          <w:lang w:val="ro-RO"/>
        </w:rPr>
        <w:t xml:space="preserve">a </w:t>
      </w:r>
      <w:r w:rsidRPr="00151721">
        <w:rPr>
          <w:rFonts w:ascii="Times New Roman" w:eastAsia="Calibri" w:hAnsi="Times New Roman" w:cs="Times New Roman"/>
          <w:sz w:val="24"/>
          <w:szCs w:val="24"/>
          <w:lang w:val="ro-RO"/>
        </w:rPr>
        <w:t xml:space="preserve">apreciat </w:t>
      </w:r>
      <w:r w:rsidR="007A762C">
        <w:rPr>
          <w:rFonts w:ascii="Times New Roman" w:eastAsia="Calibri" w:hAnsi="Times New Roman" w:cs="Times New Roman"/>
          <w:sz w:val="24"/>
          <w:szCs w:val="24"/>
          <w:lang w:val="ro-RO"/>
        </w:rPr>
        <w:t xml:space="preserve">înalt </w:t>
      </w:r>
      <w:r w:rsidRPr="00151721">
        <w:rPr>
          <w:rFonts w:ascii="Times New Roman" w:eastAsia="Calibri" w:hAnsi="Times New Roman" w:cs="Times New Roman"/>
          <w:sz w:val="24"/>
          <w:szCs w:val="24"/>
          <w:lang w:val="ro-RO"/>
        </w:rPr>
        <w:t>nivel</w:t>
      </w:r>
      <w:r w:rsidR="007A762C">
        <w:rPr>
          <w:rFonts w:ascii="Times New Roman" w:eastAsia="Calibri" w:hAnsi="Times New Roman" w:cs="Times New Roman"/>
          <w:sz w:val="24"/>
          <w:szCs w:val="24"/>
          <w:lang w:val="ro-RO"/>
        </w:rPr>
        <w:t>ul  responsabilităţii în elaborarea</w:t>
      </w:r>
      <w:r w:rsidRPr="00151721">
        <w:rPr>
          <w:rFonts w:ascii="Times New Roman" w:eastAsia="Calibri" w:hAnsi="Times New Roman" w:cs="Times New Roman"/>
          <w:sz w:val="24"/>
          <w:szCs w:val="24"/>
          <w:lang w:val="ro-RO"/>
        </w:rPr>
        <w:t xml:space="preserve"> documentaţiei </w:t>
      </w:r>
      <w:r w:rsidR="007A762C">
        <w:rPr>
          <w:rFonts w:ascii="Times New Roman" w:eastAsia="Calibri" w:hAnsi="Times New Roman" w:cs="Times New Roman"/>
          <w:sz w:val="24"/>
          <w:szCs w:val="24"/>
          <w:lang w:val="ro-RO"/>
        </w:rPr>
        <w:t xml:space="preserve">de atestare a </w:t>
      </w:r>
      <w:r w:rsidR="001615A0">
        <w:rPr>
          <w:rFonts w:ascii="Times New Roman" w:eastAsia="Calibri" w:hAnsi="Times New Roman" w:cs="Times New Roman"/>
          <w:sz w:val="24"/>
          <w:szCs w:val="24"/>
          <w:lang w:val="ro-RO"/>
        </w:rPr>
        <w:t xml:space="preserve"> dnei Zamșa Tatiana</w:t>
      </w:r>
      <w:r w:rsidR="007A762C">
        <w:rPr>
          <w:rFonts w:ascii="Times New Roman" w:eastAsia="Calibri" w:hAnsi="Times New Roman" w:cs="Times New Roman"/>
          <w:sz w:val="24"/>
          <w:szCs w:val="24"/>
          <w:lang w:val="ro-RO"/>
        </w:rPr>
        <w:t>,</w:t>
      </w:r>
      <w:r w:rsidR="001615A0">
        <w:rPr>
          <w:rFonts w:ascii="Times New Roman" w:eastAsia="Calibri" w:hAnsi="Times New Roman" w:cs="Times New Roman"/>
          <w:sz w:val="24"/>
          <w:szCs w:val="24"/>
          <w:lang w:val="ro-RO"/>
        </w:rPr>
        <w:t xml:space="preserve"> pentru îndrăzneala acesteia </w:t>
      </w:r>
      <w:r w:rsidRPr="00151721">
        <w:rPr>
          <w:rFonts w:ascii="Times New Roman" w:eastAsia="Calibri" w:hAnsi="Times New Roman" w:cs="Times New Roman"/>
          <w:sz w:val="24"/>
          <w:szCs w:val="24"/>
          <w:lang w:val="ro-RO"/>
        </w:rPr>
        <w:t xml:space="preserve">  de a înainta cerere pentru con</w:t>
      </w:r>
      <w:r>
        <w:rPr>
          <w:rFonts w:ascii="Times New Roman" w:eastAsia="Calibri" w:hAnsi="Times New Roman" w:cs="Times New Roman"/>
          <w:sz w:val="24"/>
          <w:szCs w:val="24"/>
          <w:lang w:val="ro-RO"/>
        </w:rPr>
        <w:t xml:space="preserve">ferirea gradului didactic </w:t>
      </w:r>
      <w:r w:rsidR="001615A0">
        <w:rPr>
          <w:rFonts w:ascii="Times New Roman" w:eastAsia="Calibri" w:hAnsi="Times New Roman" w:cs="Times New Roman"/>
          <w:sz w:val="24"/>
          <w:szCs w:val="24"/>
          <w:lang w:val="ro-RO"/>
        </w:rPr>
        <w:t>Întîi</w:t>
      </w:r>
      <w:r w:rsidRPr="00151721">
        <w:rPr>
          <w:rFonts w:ascii="Times New Roman" w:eastAsia="Calibri" w:hAnsi="Times New Roman" w:cs="Times New Roman"/>
          <w:sz w:val="24"/>
          <w:szCs w:val="24"/>
          <w:lang w:val="ro-RO"/>
        </w:rPr>
        <w:t>.</w:t>
      </w:r>
      <w:r w:rsidR="007A762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Activ</w:t>
      </w:r>
      <w:r w:rsidR="007107CE">
        <w:rPr>
          <w:rFonts w:ascii="Times New Roman" w:eastAsia="Calibri" w:hAnsi="Times New Roman" w:cs="Times New Roman"/>
          <w:sz w:val="24"/>
          <w:szCs w:val="24"/>
          <w:lang w:val="ro-RO"/>
        </w:rPr>
        <w:t>ităţile/orele desfăşurate de d</w:t>
      </w:r>
      <w:r w:rsidR="001615A0">
        <w:rPr>
          <w:rFonts w:ascii="Times New Roman" w:eastAsia="Calibri" w:hAnsi="Times New Roman" w:cs="Times New Roman"/>
          <w:sz w:val="24"/>
          <w:szCs w:val="24"/>
          <w:lang w:val="ro-RO"/>
        </w:rPr>
        <w:t xml:space="preserve">nă </w:t>
      </w:r>
      <w:r w:rsidR="007107CE">
        <w:rPr>
          <w:rFonts w:ascii="Times New Roman" w:eastAsia="Calibri" w:hAnsi="Times New Roman" w:cs="Times New Roman"/>
          <w:sz w:val="24"/>
          <w:szCs w:val="24"/>
          <w:lang w:val="ro-RO"/>
        </w:rPr>
        <w:t xml:space="preserve">denotă profesionalism </w:t>
      </w:r>
      <w:r w:rsidRPr="00151721">
        <w:rPr>
          <w:rFonts w:ascii="Times New Roman" w:eastAsia="Calibri" w:hAnsi="Times New Roman" w:cs="Times New Roman"/>
          <w:sz w:val="24"/>
          <w:szCs w:val="24"/>
          <w:lang w:val="ro-RO"/>
        </w:rPr>
        <w:t>şi o înaltă pregătire</w:t>
      </w:r>
      <w:r w:rsidR="007107CE">
        <w:rPr>
          <w:rFonts w:ascii="Times New Roman" w:eastAsia="Calibri" w:hAnsi="Times New Roman" w:cs="Times New Roman"/>
          <w:sz w:val="24"/>
          <w:szCs w:val="24"/>
          <w:lang w:val="ro-RO"/>
        </w:rPr>
        <w:t xml:space="preserve"> profesională</w:t>
      </w:r>
      <w:r w:rsidRPr="00151721">
        <w:rPr>
          <w:rFonts w:ascii="Times New Roman" w:eastAsia="Calibri" w:hAnsi="Times New Roman" w:cs="Times New Roman"/>
          <w:sz w:val="24"/>
          <w:szCs w:val="24"/>
          <w:lang w:val="ro-RO"/>
        </w:rPr>
        <w:t>.</w:t>
      </w:r>
      <w:r w:rsidR="007107C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Utilizarea tehnologiilor informaţionale</w:t>
      </w:r>
      <w:r w:rsidR="007107CE">
        <w:rPr>
          <w:rFonts w:ascii="Times New Roman" w:eastAsia="Calibri" w:hAnsi="Times New Roman" w:cs="Times New Roman"/>
          <w:sz w:val="24"/>
          <w:szCs w:val="24"/>
          <w:lang w:val="ro-RO"/>
        </w:rPr>
        <w:t>, a tehnicilor interactive, a jocurilor didactice</w:t>
      </w:r>
      <w:r>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relevă faptul că </w:t>
      </w:r>
      <w:r w:rsidR="001615A0">
        <w:rPr>
          <w:rFonts w:ascii="Times New Roman" w:eastAsia="Calibri" w:hAnsi="Times New Roman" w:cs="Times New Roman"/>
          <w:sz w:val="24"/>
          <w:szCs w:val="24"/>
          <w:lang w:val="ro-RO"/>
        </w:rPr>
        <w:t xml:space="preserve">dna profesoară este  </w:t>
      </w:r>
      <w:r w:rsidR="007107CE">
        <w:rPr>
          <w:rFonts w:ascii="Times New Roman" w:eastAsia="Calibri" w:hAnsi="Times New Roman" w:cs="Times New Roman"/>
          <w:sz w:val="24"/>
          <w:szCs w:val="24"/>
          <w:lang w:val="ro-RO"/>
        </w:rPr>
        <w:t>în pas cu noile direcții ale educaţiei</w:t>
      </w:r>
      <w:r w:rsidRPr="00151721">
        <w:rPr>
          <w:rFonts w:ascii="Times New Roman" w:eastAsia="Calibri" w:hAnsi="Times New Roman" w:cs="Times New Roman"/>
          <w:sz w:val="24"/>
          <w:szCs w:val="24"/>
          <w:lang w:val="ro-RO"/>
        </w:rPr>
        <w:t>.</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7107C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Un accent deosebit în Raportul </w:t>
      </w:r>
      <w:r w:rsidR="001615A0">
        <w:rPr>
          <w:rFonts w:ascii="Times New Roman" w:eastAsia="Calibri" w:hAnsi="Times New Roman" w:cs="Times New Roman"/>
          <w:sz w:val="24"/>
          <w:szCs w:val="24"/>
          <w:lang w:val="ro-RO"/>
        </w:rPr>
        <w:t xml:space="preserve">de evaluare dna Zamșa </w:t>
      </w:r>
      <w:r w:rsidRPr="00151721">
        <w:rPr>
          <w:rFonts w:ascii="Times New Roman" w:eastAsia="Calibri" w:hAnsi="Times New Roman" w:cs="Times New Roman"/>
          <w:sz w:val="24"/>
          <w:szCs w:val="24"/>
          <w:lang w:val="ro-RO"/>
        </w:rPr>
        <w:t xml:space="preserve"> acordă  preocupărilor pentru dezvoltarea prof</w:t>
      </w:r>
      <w:r>
        <w:rPr>
          <w:rFonts w:ascii="Times New Roman" w:eastAsia="Calibri" w:hAnsi="Times New Roman" w:cs="Times New Roman"/>
          <w:sz w:val="24"/>
          <w:szCs w:val="24"/>
          <w:lang w:val="ro-RO"/>
        </w:rPr>
        <w:t>esioanală.</w:t>
      </w:r>
      <w:r w:rsidR="007107C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În acest sens,</w:t>
      </w:r>
      <w:r w:rsidR="007107C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dumnealui</w:t>
      </w:r>
      <w:r w:rsidRPr="00151721">
        <w:rPr>
          <w:rFonts w:ascii="Times New Roman" w:eastAsia="Calibri" w:hAnsi="Times New Roman" w:cs="Times New Roman"/>
          <w:sz w:val="24"/>
          <w:szCs w:val="24"/>
          <w:lang w:val="ro-RO"/>
        </w:rPr>
        <w:t xml:space="preserve"> a dezvăluit activitatea sa de lucru cu elevii la clasă şi în afara orelor,</w:t>
      </w:r>
      <w:r w:rsidR="007107C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activitatea de perfecţionare şi autoperfecţionare,</w:t>
      </w:r>
      <w:r w:rsidR="007107C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implicarea în activitatea instituţiei de învăţămînt.</w:t>
      </w:r>
      <w:r w:rsidR="007107C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w:t>
      </w:r>
      <w:r w:rsidR="001615A0">
        <w:rPr>
          <w:rFonts w:ascii="Times New Roman" w:eastAsia="Calibri" w:hAnsi="Times New Roman" w:cs="Times New Roman"/>
          <w:sz w:val="24"/>
          <w:szCs w:val="24"/>
          <w:lang w:val="ro-RO"/>
        </w:rPr>
        <w:t xml:space="preserve">nalizînd raportul de evaluare </w:t>
      </w:r>
      <w:r w:rsidR="007107CE">
        <w:rPr>
          <w:rFonts w:ascii="Times New Roman" w:eastAsia="Calibri" w:hAnsi="Times New Roman" w:cs="Times New Roman"/>
          <w:sz w:val="24"/>
          <w:szCs w:val="24"/>
          <w:lang w:val="ro-RO"/>
        </w:rPr>
        <w:t>s-a</w:t>
      </w:r>
      <w:r w:rsidRPr="00151721">
        <w:rPr>
          <w:rFonts w:ascii="Times New Roman" w:eastAsia="Calibri" w:hAnsi="Times New Roman" w:cs="Times New Roman"/>
          <w:sz w:val="24"/>
          <w:szCs w:val="24"/>
          <w:lang w:val="ro-RO"/>
        </w:rPr>
        <w:t xml:space="preserve"> constatat:</w:t>
      </w:r>
    </w:p>
    <w:p w:rsidR="0066648D" w:rsidRPr="00151721" w:rsidRDefault="007107CE" w:rsidP="004D2E07">
      <w:pPr>
        <w:numPr>
          <w:ilvl w:val="0"/>
          <w:numId w:val="22"/>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Participarea</w:t>
      </w:r>
      <w:r w:rsidR="0066648D" w:rsidRPr="00151721">
        <w:rPr>
          <w:rFonts w:ascii="Times New Roman" w:eastAsia="Calibri" w:hAnsi="Times New Roman" w:cs="Times New Roman"/>
          <w:sz w:val="24"/>
          <w:szCs w:val="24"/>
          <w:lang w:val="ro-RO"/>
        </w:rPr>
        <w:t xml:space="preserve"> la perfecţionări,</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întruniri,</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seminare locale şi raionale;</w:t>
      </w:r>
    </w:p>
    <w:p w:rsidR="0066648D" w:rsidRPr="00151721" w:rsidRDefault="007107CE" w:rsidP="004D2E07">
      <w:pPr>
        <w:numPr>
          <w:ilvl w:val="0"/>
          <w:numId w:val="22"/>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Tendința spre</w:t>
      </w:r>
      <w:r w:rsidR="0066648D" w:rsidRPr="00151721">
        <w:rPr>
          <w:rFonts w:ascii="Times New Roman" w:eastAsia="Calibri" w:hAnsi="Times New Roman" w:cs="Times New Roman"/>
          <w:sz w:val="24"/>
          <w:szCs w:val="24"/>
          <w:lang w:val="ro-RO"/>
        </w:rPr>
        <w:t xml:space="preserve"> rezultate deosebite în procesul instructiv-educativ;</w:t>
      </w:r>
    </w:p>
    <w:p w:rsidR="0066648D" w:rsidRPr="00151721" w:rsidRDefault="007107CE" w:rsidP="004D2E07">
      <w:pPr>
        <w:numPr>
          <w:ilvl w:val="0"/>
          <w:numId w:val="22"/>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Eficiență </w:t>
      </w:r>
      <w:r w:rsidR="0066648D" w:rsidRPr="00151721">
        <w:rPr>
          <w:rFonts w:ascii="Times New Roman" w:eastAsia="Calibri" w:hAnsi="Times New Roman" w:cs="Times New Roman"/>
          <w:sz w:val="24"/>
          <w:szCs w:val="24"/>
          <w:lang w:val="ro-RO"/>
        </w:rPr>
        <w:t>în utilizarea metodelor interactive în procesul instructiv-educativ;</w:t>
      </w:r>
    </w:p>
    <w:p w:rsidR="0066648D" w:rsidRPr="00151721" w:rsidRDefault="007107CE" w:rsidP="004D2E07">
      <w:pPr>
        <w:numPr>
          <w:ilvl w:val="0"/>
          <w:numId w:val="22"/>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w:t>
      </w:r>
      <w:r w:rsidR="0066648D" w:rsidRPr="00151721">
        <w:rPr>
          <w:rFonts w:ascii="Times New Roman" w:eastAsia="Calibri" w:hAnsi="Times New Roman" w:cs="Times New Roman"/>
          <w:sz w:val="24"/>
          <w:szCs w:val="24"/>
          <w:lang w:val="ro-RO"/>
        </w:rPr>
        <w:t>ezultate deosebite în activităţile extracurriculare;</w:t>
      </w:r>
    </w:p>
    <w:p w:rsidR="0066648D" w:rsidRPr="00151721" w:rsidRDefault="007107CE" w:rsidP="004D2E07">
      <w:pPr>
        <w:numPr>
          <w:ilvl w:val="0"/>
          <w:numId w:val="22"/>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Participarea</w:t>
      </w:r>
      <w:r w:rsidR="0066648D" w:rsidRPr="00151721">
        <w:rPr>
          <w:rFonts w:ascii="Times New Roman" w:eastAsia="Calibri" w:hAnsi="Times New Roman" w:cs="Times New Roman"/>
          <w:sz w:val="24"/>
          <w:szCs w:val="24"/>
          <w:lang w:val="ro-RO"/>
        </w:rPr>
        <w:t xml:space="preserve"> la Şedinţele Consiliului profesoral,</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luînd atitudine asupra faptelor expuse în plen.</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p>
    <w:p w:rsidR="007107CE" w:rsidRDefault="007107CE" w:rsidP="0066648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Pentru confirma</w:t>
      </w:r>
      <w:r w:rsidR="0066648D" w:rsidRPr="00151721">
        <w:rPr>
          <w:rFonts w:ascii="Times New Roman" w:eastAsia="Calibri" w:hAnsi="Times New Roman" w:cs="Times New Roman"/>
          <w:sz w:val="24"/>
          <w:szCs w:val="24"/>
          <w:lang w:val="ro-RO"/>
        </w:rPr>
        <w:t xml:space="preserve">rea gradului didactic II </w:t>
      </w:r>
      <w:r>
        <w:rPr>
          <w:rFonts w:ascii="Times New Roman" w:eastAsia="Calibri" w:hAnsi="Times New Roman" w:cs="Times New Roman"/>
          <w:sz w:val="24"/>
          <w:szCs w:val="24"/>
          <w:lang w:val="ro-RO"/>
        </w:rPr>
        <w:t>a fost evaluată activitatea următorilor profesori:</w:t>
      </w:r>
    </w:p>
    <w:p w:rsidR="001615A0" w:rsidRPr="001615A0" w:rsidRDefault="001615A0" w:rsidP="004D2E07">
      <w:pPr>
        <w:pStyle w:val="ListParagraph"/>
        <w:numPr>
          <w:ilvl w:val="0"/>
          <w:numId w:val="52"/>
        </w:numPr>
        <w:jc w:val="both"/>
        <w:rPr>
          <w:rFonts w:ascii="Times New Roman" w:hAnsi="Times New Roman"/>
          <w:sz w:val="24"/>
          <w:szCs w:val="24"/>
          <w:lang w:val="ro-RO"/>
        </w:rPr>
      </w:pPr>
      <w:r w:rsidRPr="001615A0">
        <w:rPr>
          <w:rFonts w:ascii="Times New Roman" w:hAnsi="Times New Roman"/>
          <w:sz w:val="24"/>
          <w:szCs w:val="24"/>
          <w:lang w:val="ro-RO"/>
        </w:rPr>
        <w:t>Mînzarari Nina, profesor de matematică, confirmarea gradului didactic II;</w:t>
      </w:r>
    </w:p>
    <w:p w:rsidR="001615A0" w:rsidRDefault="0076019B" w:rsidP="004D2E07">
      <w:pPr>
        <w:pStyle w:val="ListParagraph"/>
        <w:numPr>
          <w:ilvl w:val="0"/>
          <w:numId w:val="52"/>
        </w:numPr>
        <w:jc w:val="both"/>
        <w:rPr>
          <w:rFonts w:ascii="Times New Roman" w:hAnsi="Times New Roman"/>
          <w:sz w:val="24"/>
          <w:szCs w:val="24"/>
          <w:lang w:val="ro-RO"/>
        </w:rPr>
      </w:pPr>
      <w:r>
        <w:rPr>
          <w:rFonts w:ascii="Times New Roman" w:hAnsi="Times New Roman"/>
          <w:sz w:val="24"/>
          <w:szCs w:val="24"/>
          <w:lang w:val="ro-RO"/>
        </w:rPr>
        <w:t>Calmî</w:t>
      </w:r>
      <w:r w:rsidR="001615A0">
        <w:rPr>
          <w:rFonts w:ascii="Times New Roman" w:hAnsi="Times New Roman"/>
          <w:sz w:val="24"/>
          <w:szCs w:val="24"/>
          <w:lang w:val="ro-RO"/>
        </w:rPr>
        <w:t>c Lidia, profesor de biologie, confirmarea gradului didactic II;</w:t>
      </w:r>
    </w:p>
    <w:p w:rsidR="001615A0" w:rsidRPr="00D83569" w:rsidRDefault="001615A0" w:rsidP="004D2E07">
      <w:pPr>
        <w:pStyle w:val="ListParagraph"/>
        <w:numPr>
          <w:ilvl w:val="0"/>
          <w:numId w:val="52"/>
        </w:numPr>
        <w:jc w:val="both"/>
        <w:rPr>
          <w:rFonts w:ascii="Times New Roman" w:hAnsi="Times New Roman"/>
          <w:sz w:val="24"/>
          <w:szCs w:val="24"/>
          <w:lang w:val="ro-RO"/>
        </w:rPr>
      </w:pPr>
      <w:r>
        <w:rPr>
          <w:rFonts w:ascii="Times New Roman" w:hAnsi="Times New Roman"/>
          <w:sz w:val="24"/>
          <w:szCs w:val="24"/>
          <w:lang w:val="ro-RO"/>
        </w:rPr>
        <w:t>Horneț Vera, profesor de fizcă, confirmarea gradului didactic II.</w:t>
      </w:r>
    </w:p>
    <w:p w:rsidR="0066648D" w:rsidRDefault="001615A0" w:rsidP="007107CE">
      <w:pPr>
        <w:jc w:val="both"/>
        <w:rPr>
          <w:rFonts w:ascii="Times New Roman" w:hAnsi="Times New Roman"/>
          <w:sz w:val="24"/>
          <w:szCs w:val="24"/>
          <w:lang w:val="ro-RO"/>
        </w:rPr>
      </w:pPr>
      <w:r>
        <w:rPr>
          <w:rFonts w:ascii="Times New Roman" w:eastAsia="Calibri" w:hAnsi="Times New Roman" w:cs="Times New Roman"/>
          <w:sz w:val="24"/>
          <w:szCs w:val="24"/>
          <w:lang w:val="ro-RO"/>
        </w:rPr>
        <w:t xml:space="preserve">        </w:t>
      </w:r>
      <w:r w:rsidR="00507923">
        <w:rPr>
          <w:rFonts w:ascii="Times New Roman" w:hAnsi="Times New Roman"/>
          <w:sz w:val="24"/>
          <w:szCs w:val="24"/>
          <w:lang w:val="ro-RO"/>
        </w:rPr>
        <w:t xml:space="preserve">Dumnealor </w:t>
      </w:r>
      <w:r w:rsidR="0066648D" w:rsidRPr="007107CE">
        <w:rPr>
          <w:rFonts w:ascii="Times New Roman" w:hAnsi="Times New Roman"/>
          <w:sz w:val="24"/>
          <w:szCs w:val="24"/>
          <w:lang w:val="ro-RO"/>
        </w:rPr>
        <w:t>şi-au confirmat gradul în baza dosarului de atestare</w:t>
      </w:r>
      <w:r w:rsidR="00507923">
        <w:rPr>
          <w:rFonts w:ascii="Times New Roman" w:hAnsi="Times New Roman"/>
          <w:sz w:val="24"/>
          <w:szCs w:val="24"/>
          <w:lang w:val="ro-RO"/>
        </w:rPr>
        <w:t>, în t</w:t>
      </w:r>
      <w:r w:rsidR="0066648D" w:rsidRPr="007107CE">
        <w:rPr>
          <w:rFonts w:ascii="Times New Roman" w:hAnsi="Times New Roman"/>
          <w:sz w:val="24"/>
          <w:szCs w:val="24"/>
          <w:lang w:val="ro-RO"/>
        </w:rPr>
        <w:t xml:space="preserve">emeiul Ordinului ME nr.1175 din 25 noiembrie </w:t>
      </w:r>
      <w:r w:rsidR="00507923">
        <w:rPr>
          <w:rFonts w:ascii="Times New Roman" w:hAnsi="Times New Roman"/>
          <w:sz w:val="24"/>
          <w:szCs w:val="24"/>
          <w:lang w:val="ro-RO"/>
        </w:rPr>
        <w:t>2014, conform căruia cadrelor</w:t>
      </w:r>
      <w:r w:rsidR="0066648D" w:rsidRPr="007107CE">
        <w:rPr>
          <w:rFonts w:ascii="Times New Roman" w:hAnsi="Times New Roman"/>
          <w:sz w:val="24"/>
          <w:szCs w:val="24"/>
          <w:lang w:val="ro-RO"/>
        </w:rPr>
        <w:t xml:space="preserve"> didactice din învăţămîntul general</w:t>
      </w:r>
      <w:r w:rsidR="00507923">
        <w:rPr>
          <w:rFonts w:ascii="Times New Roman" w:hAnsi="Times New Roman"/>
          <w:sz w:val="24"/>
          <w:szCs w:val="24"/>
          <w:lang w:val="ro-RO"/>
        </w:rPr>
        <w:t>,</w:t>
      </w:r>
      <w:r w:rsidR="0066648D" w:rsidRPr="007107CE">
        <w:rPr>
          <w:rFonts w:ascii="Times New Roman" w:hAnsi="Times New Roman"/>
          <w:sz w:val="24"/>
          <w:szCs w:val="24"/>
          <w:lang w:val="ro-RO"/>
        </w:rPr>
        <w:t xml:space="preserve"> care </w:t>
      </w:r>
      <w:r w:rsidR="0066648D" w:rsidRPr="007107CE">
        <w:rPr>
          <w:rFonts w:ascii="Times New Roman" w:hAnsi="Times New Roman"/>
          <w:sz w:val="24"/>
          <w:szCs w:val="24"/>
          <w:lang w:val="ro-RO"/>
        </w:rPr>
        <w:lastRenderedPageBreak/>
        <w:t>confirmă un stagiu de 30 de ani în învăţămînt sau care au atins vîrsta de pensionare li se va păstra gradul didactic deţinut în baza Dosar</w:t>
      </w:r>
      <w:r w:rsidR="00507923">
        <w:rPr>
          <w:rFonts w:ascii="Times New Roman" w:hAnsi="Times New Roman"/>
          <w:sz w:val="24"/>
          <w:szCs w:val="24"/>
          <w:lang w:val="ro-RO"/>
        </w:rPr>
        <w:t>ului de atestare ce va include un şir de acte necesare și relevante.</w:t>
      </w:r>
    </w:p>
    <w:p w:rsidR="00E540FB" w:rsidRPr="007107CE" w:rsidRDefault="00E540FB" w:rsidP="007107CE">
      <w:pPr>
        <w:jc w:val="both"/>
        <w:rPr>
          <w:rFonts w:ascii="Times New Roman" w:hAnsi="Times New Roman"/>
          <w:sz w:val="24"/>
          <w:szCs w:val="24"/>
          <w:lang w:val="ro-RO"/>
        </w:rPr>
      </w:pPr>
    </w:p>
    <w:p w:rsidR="0066648D" w:rsidRPr="00627B08" w:rsidRDefault="0066648D" w:rsidP="0066648D">
      <w:pPr>
        <w:jc w:val="both"/>
        <w:rPr>
          <w:rFonts w:ascii="Times New Roman" w:eastAsia="Calibri" w:hAnsi="Times New Roman" w:cs="Times New Roman"/>
          <w:b/>
          <w:sz w:val="24"/>
          <w:szCs w:val="24"/>
          <w:lang w:val="ro-RO"/>
        </w:rPr>
      </w:pPr>
      <w:r w:rsidRPr="00151721">
        <w:rPr>
          <w:rFonts w:ascii="Times New Roman" w:eastAsia="Calibri" w:hAnsi="Times New Roman" w:cs="Times New Roman"/>
          <w:sz w:val="24"/>
          <w:szCs w:val="24"/>
          <w:lang w:val="ro-RO"/>
        </w:rPr>
        <w:t xml:space="preserve">     </w:t>
      </w:r>
      <w:r w:rsidR="00627B08" w:rsidRPr="00627B08">
        <w:rPr>
          <w:rFonts w:ascii="Times New Roman" w:eastAsia="Calibri" w:hAnsi="Times New Roman" w:cs="Times New Roman"/>
          <w:b/>
          <w:sz w:val="24"/>
          <w:szCs w:val="24"/>
          <w:lang w:val="ro-RO"/>
        </w:rPr>
        <w:t xml:space="preserve">1.4. Deținerea gradelor </w:t>
      </w:r>
      <w:r w:rsidR="00DF0B7C">
        <w:rPr>
          <w:rFonts w:ascii="Times New Roman" w:eastAsia="Calibri" w:hAnsi="Times New Roman" w:cs="Times New Roman"/>
          <w:b/>
          <w:sz w:val="24"/>
          <w:szCs w:val="24"/>
          <w:lang w:val="ro-RO"/>
        </w:rPr>
        <w:t>didactice către anul școlar 2016-2017</w:t>
      </w:r>
    </w:p>
    <w:p w:rsidR="0066648D" w:rsidRPr="00627B08" w:rsidRDefault="00627B08" w:rsidP="0066648D">
      <w:pPr>
        <w:jc w:val="both"/>
        <w:rPr>
          <w:rFonts w:ascii="Times New Roman" w:eastAsia="Calibri" w:hAnsi="Times New Roman" w:cs="Times New Roman"/>
          <w:b/>
          <w:i/>
          <w:sz w:val="24"/>
          <w:szCs w:val="24"/>
          <w:lang w:val="ro-RO"/>
        </w:rPr>
      </w:pPr>
      <w:r w:rsidRPr="00627B08">
        <w:rPr>
          <w:rFonts w:ascii="Times New Roman" w:eastAsia="Calibri" w:hAnsi="Times New Roman" w:cs="Times New Roman"/>
          <w:b/>
          <w:i/>
          <w:sz w:val="24"/>
          <w:szCs w:val="24"/>
          <w:lang w:val="ro-RO"/>
        </w:rPr>
        <w:t xml:space="preserve">1.4.1. </w:t>
      </w:r>
      <w:r w:rsidR="0066648D" w:rsidRPr="00627B08">
        <w:rPr>
          <w:rFonts w:ascii="Times New Roman" w:eastAsia="Calibri" w:hAnsi="Times New Roman" w:cs="Times New Roman"/>
          <w:b/>
          <w:i/>
          <w:sz w:val="24"/>
          <w:szCs w:val="24"/>
          <w:lang w:val="ro-RO"/>
        </w:rPr>
        <w:t xml:space="preserve">Deţinători ai gradului didactic Superior </w:t>
      </w:r>
    </w:p>
    <w:tbl>
      <w:tblPr>
        <w:tblStyle w:val="TableGrid"/>
        <w:tblW w:w="10485" w:type="dxa"/>
        <w:tblInd w:w="-601" w:type="dxa"/>
        <w:tblLayout w:type="fixed"/>
        <w:tblLook w:val="04A0" w:firstRow="1" w:lastRow="0" w:firstColumn="1" w:lastColumn="0" w:noHBand="0" w:noVBand="1"/>
      </w:tblPr>
      <w:tblGrid>
        <w:gridCol w:w="568"/>
        <w:gridCol w:w="2126"/>
        <w:gridCol w:w="1842"/>
        <w:gridCol w:w="1700"/>
        <w:gridCol w:w="1419"/>
        <w:gridCol w:w="992"/>
        <w:gridCol w:w="1838"/>
      </w:tblGrid>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Nr.d/o</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Numele,</w:t>
            </w:r>
            <w:r w:rsidR="00627B08" w:rsidRPr="00E540FB">
              <w:rPr>
                <w:rFonts w:ascii="Times New Roman" w:hAnsi="Times New Roman"/>
                <w:b/>
                <w:i/>
                <w:lang w:val="ro-RO"/>
              </w:rPr>
              <w:t xml:space="preserve"> </w:t>
            </w:r>
            <w:r w:rsidRPr="00E540FB">
              <w:rPr>
                <w:rFonts w:ascii="Times New Roman" w:hAnsi="Times New Roman"/>
                <w:b/>
                <w:i/>
                <w:lang w:val="ro-RO"/>
              </w:rPr>
              <w:t>prenumele profesorului</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Disciplina predată</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Gradul didactic,</w:t>
            </w:r>
            <w:r w:rsidR="00627B08" w:rsidRPr="00E540FB">
              <w:rPr>
                <w:rFonts w:ascii="Times New Roman" w:hAnsi="Times New Roman"/>
                <w:b/>
                <w:i/>
                <w:lang w:val="ro-RO"/>
              </w:rPr>
              <w:t xml:space="preserve"> </w:t>
            </w:r>
            <w:r w:rsidRPr="00E540FB">
              <w:rPr>
                <w:rFonts w:ascii="Times New Roman" w:hAnsi="Times New Roman"/>
                <w:b/>
                <w:i/>
                <w:lang w:val="ro-RO"/>
              </w:rPr>
              <w:t>anul conferirii</w:t>
            </w:r>
          </w:p>
        </w:tc>
        <w:tc>
          <w:tcPr>
            <w:tcW w:w="141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Anul confirmării</w:t>
            </w:r>
          </w:p>
        </w:tc>
        <w:tc>
          <w:tcPr>
            <w:tcW w:w="99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Stagiul pedag</w:t>
            </w:r>
            <w:r w:rsidR="00627B08" w:rsidRPr="00E540FB">
              <w:rPr>
                <w:rFonts w:ascii="Times New Roman" w:hAnsi="Times New Roman"/>
                <w:b/>
                <w:i/>
                <w:lang w:val="ro-RO"/>
              </w:rPr>
              <w:t>-</w:t>
            </w:r>
            <w:r w:rsidRPr="00E540FB">
              <w:rPr>
                <w:rFonts w:ascii="Times New Roman" w:hAnsi="Times New Roman"/>
                <w:b/>
                <w:i/>
                <w:lang w:val="ro-RO"/>
              </w:rPr>
              <w:t>ogic</w:t>
            </w:r>
          </w:p>
        </w:tc>
        <w:tc>
          <w:tcPr>
            <w:tcW w:w="183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b/>
                <w:i/>
                <w:lang w:val="ro-RO"/>
              </w:rPr>
            </w:pPr>
            <w:r w:rsidRPr="00E540FB">
              <w:rPr>
                <w:rFonts w:ascii="Times New Roman" w:hAnsi="Times New Roman"/>
                <w:b/>
                <w:i/>
                <w:lang w:val="ro-RO"/>
              </w:rPr>
              <w:t>Cursuri de formare continuă</w:t>
            </w:r>
          </w:p>
        </w:tc>
      </w:tr>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DF0B7C" w:rsidP="007A762C">
            <w:pPr>
              <w:jc w:val="both"/>
              <w:rPr>
                <w:rFonts w:ascii="Times New Roman" w:hAnsi="Times New Roman"/>
                <w:lang w:val="ro-RO"/>
              </w:rPr>
            </w:pPr>
            <w:r>
              <w:rPr>
                <w:rFonts w:ascii="Times New Roman" w:hAnsi="Times New Roman"/>
                <w:lang w:val="ro-RO"/>
              </w:rPr>
              <w:t>1</w:t>
            </w:r>
            <w:r w:rsidR="0066648D" w:rsidRPr="00E540FB">
              <w:rPr>
                <w:rFonts w:ascii="Times New Roman" w:hAnsi="Times New Roman"/>
                <w:lang w:val="ro-RO"/>
              </w:rPr>
              <w:t>.</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Purice Mariana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Chimia </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27B08" w:rsidP="007A762C">
            <w:pPr>
              <w:jc w:val="both"/>
              <w:rPr>
                <w:rFonts w:ascii="Times New Roman" w:hAnsi="Times New Roman"/>
                <w:lang w:val="ro-RO"/>
              </w:rPr>
            </w:pPr>
            <w:r w:rsidRPr="00E540FB">
              <w:rPr>
                <w:rFonts w:ascii="Times New Roman" w:hAnsi="Times New Roman"/>
                <w:lang w:val="ro-RO"/>
              </w:rPr>
              <w:t>Superior</w:t>
            </w:r>
            <w:r w:rsidR="0066648D" w:rsidRPr="00E540FB">
              <w:rPr>
                <w:rFonts w:ascii="Times New Roman" w:hAnsi="Times New Roman"/>
                <w:lang w:val="ro-RO"/>
              </w:rPr>
              <w:t>,</w:t>
            </w:r>
            <w:r w:rsidRPr="00E540FB">
              <w:rPr>
                <w:rFonts w:ascii="Times New Roman" w:hAnsi="Times New Roman"/>
                <w:lang w:val="ro-RO"/>
              </w:rPr>
              <w:t xml:space="preserve"> </w:t>
            </w:r>
            <w:r w:rsidR="0066648D" w:rsidRPr="00E540FB">
              <w:rPr>
                <w:rFonts w:ascii="Times New Roman" w:hAnsi="Times New Roman"/>
                <w:lang w:val="ro-RO"/>
              </w:rPr>
              <w:t>2014</w:t>
            </w:r>
          </w:p>
        </w:tc>
        <w:tc>
          <w:tcPr>
            <w:tcW w:w="141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627B08">
            <w:pPr>
              <w:jc w:val="center"/>
              <w:rPr>
                <w:rFonts w:ascii="Times New Roman" w:hAnsi="Times New Roman"/>
                <w:lang w:val="ro-RO"/>
              </w:rPr>
            </w:pPr>
            <w:r w:rsidRPr="00E540FB">
              <w:rPr>
                <w:rFonts w:ascii="Times New Roman" w:hAnsi="Times New Roman"/>
                <w:lang w:val="ro-RO"/>
              </w:rPr>
              <w:t>-</w:t>
            </w:r>
          </w:p>
        </w:tc>
        <w:tc>
          <w:tcPr>
            <w:tcW w:w="992" w:type="dxa"/>
            <w:tcBorders>
              <w:top w:val="single" w:sz="4" w:space="0" w:color="auto"/>
              <w:left w:val="single" w:sz="4" w:space="0" w:color="auto"/>
              <w:bottom w:val="single" w:sz="4" w:space="0" w:color="auto"/>
              <w:right w:val="single" w:sz="4" w:space="0" w:color="auto"/>
            </w:tcBorders>
            <w:hideMark/>
          </w:tcPr>
          <w:p w:rsidR="0066648D" w:rsidRPr="00E540FB" w:rsidRDefault="001615A0" w:rsidP="00627B08">
            <w:pPr>
              <w:jc w:val="center"/>
              <w:rPr>
                <w:rFonts w:ascii="Times New Roman" w:hAnsi="Times New Roman"/>
                <w:lang w:val="ro-RO"/>
              </w:rPr>
            </w:pPr>
            <w:r>
              <w:rPr>
                <w:rFonts w:ascii="Times New Roman" w:hAnsi="Times New Roman"/>
                <w:lang w:val="ro-RO"/>
              </w:rPr>
              <w:t>17</w:t>
            </w:r>
          </w:p>
        </w:tc>
        <w:tc>
          <w:tcPr>
            <w:tcW w:w="183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627B08" w:rsidRPr="00E540FB">
              <w:rPr>
                <w:rFonts w:ascii="Times New Roman" w:hAnsi="Times New Roman"/>
                <w:lang w:val="ro-RO"/>
              </w:rPr>
              <w:t xml:space="preserve"> </w:t>
            </w:r>
            <w:r w:rsidRPr="00E540FB">
              <w:rPr>
                <w:rFonts w:ascii="Times New Roman" w:hAnsi="Times New Roman"/>
                <w:lang w:val="ro-RO"/>
              </w:rPr>
              <w:t>Pro D,</w:t>
            </w:r>
          </w:p>
          <w:p w:rsidR="0066648D" w:rsidRPr="00E540FB" w:rsidRDefault="0066648D" w:rsidP="007A762C">
            <w:pPr>
              <w:jc w:val="both"/>
              <w:rPr>
                <w:rFonts w:ascii="Times New Roman" w:hAnsi="Times New Roman"/>
                <w:lang w:val="ro-RO"/>
              </w:rPr>
            </w:pPr>
            <w:r w:rsidRPr="00E540FB">
              <w:rPr>
                <w:rFonts w:ascii="Times New Roman" w:hAnsi="Times New Roman"/>
                <w:lang w:val="ro-RO"/>
              </w:rPr>
              <w:t>2009,</w:t>
            </w:r>
            <w:r w:rsidR="00627B08" w:rsidRPr="00E540FB">
              <w:rPr>
                <w:rFonts w:ascii="Times New Roman" w:hAnsi="Times New Roman"/>
                <w:lang w:val="ro-RO"/>
              </w:rPr>
              <w:t xml:space="preserve"> </w:t>
            </w:r>
            <w:r w:rsidRPr="00E540FB">
              <w:rPr>
                <w:rFonts w:ascii="Times New Roman" w:hAnsi="Times New Roman"/>
                <w:lang w:val="ro-RO"/>
              </w:rPr>
              <w:t>ISE,</w:t>
            </w:r>
          </w:p>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r w:rsidR="00627B08" w:rsidRPr="00E540FB">
              <w:rPr>
                <w:rFonts w:ascii="Times New Roman" w:hAnsi="Times New Roman"/>
                <w:lang w:val="ro-RO"/>
              </w:rPr>
              <w:t xml:space="preserve"> IFC 2014</w:t>
            </w:r>
          </w:p>
        </w:tc>
      </w:tr>
      <w:tr w:rsidR="00627B08" w:rsidRPr="00151721" w:rsidTr="00627B08">
        <w:tc>
          <w:tcPr>
            <w:tcW w:w="568" w:type="dxa"/>
            <w:tcBorders>
              <w:top w:val="single" w:sz="4" w:space="0" w:color="auto"/>
              <w:left w:val="single" w:sz="4" w:space="0" w:color="auto"/>
              <w:bottom w:val="single" w:sz="4" w:space="0" w:color="auto"/>
              <w:right w:val="single" w:sz="4" w:space="0" w:color="auto"/>
            </w:tcBorders>
          </w:tcPr>
          <w:p w:rsidR="00627B08" w:rsidRPr="00E540FB" w:rsidRDefault="00DF0B7C" w:rsidP="007A762C">
            <w:pPr>
              <w:jc w:val="both"/>
              <w:rPr>
                <w:rFonts w:ascii="Times New Roman" w:hAnsi="Times New Roman"/>
                <w:lang w:val="ro-RO"/>
              </w:rPr>
            </w:pPr>
            <w:r>
              <w:rPr>
                <w:rFonts w:ascii="Times New Roman" w:hAnsi="Times New Roman"/>
                <w:lang w:val="ro-RO"/>
              </w:rPr>
              <w:t>2</w:t>
            </w:r>
            <w:r w:rsidR="00627B08" w:rsidRPr="00E540FB">
              <w:rPr>
                <w:rFonts w:ascii="Times New Roman" w:hAnsi="Times New Roman"/>
                <w:lang w:val="ro-RO"/>
              </w:rPr>
              <w:t xml:space="preserve">. </w:t>
            </w:r>
          </w:p>
        </w:tc>
        <w:tc>
          <w:tcPr>
            <w:tcW w:w="2126" w:type="dxa"/>
            <w:tcBorders>
              <w:top w:val="single" w:sz="4" w:space="0" w:color="auto"/>
              <w:left w:val="single" w:sz="4" w:space="0" w:color="auto"/>
              <w:bottom w:val="single" w:sz="4" w:space="0" w:color="auto"/>
              <w:right w:val="single" w:sz="4" w:space="0" w:color="auto"/>
            </w:tcBorders>
          </w:tcPr>
          <w:p w:rsidR="00627B08" w:rsidRPr="00E540FB" w:rsidRDefault="00627B08" w:rsidP="007A762C">
            <w:pPr>
              <w:jc w:val="both"/>
              <w:rPr>
                <w:rFonts w:ascii="Times New Roman" w:hAnsi="Times New Roman"/>
                <w:lang w:val="ro-RO"/>
              </w:rPr>
            </w:pPr>
            <w:r w:rsidRPr="00E540FB">
              <w:rPr>
                <w:rFonts w:ascii="Times New Roman" w:hAnsi="Times New Roman"/>
                <w:lang w:val="ro-RO"/>
              </w:rPr>
              <w:t>Purice Iurie</w:t>
            </w:r>
          </w:p>
        </w:tc>
        <w:tc>
          <w:tcPr>
            <w:tcW w:w="1842" w:type="dxa"/>
            <w:tcBorders>
              <w:top w:val="single" w:sz="4" w:space="0" w:color="auto"/>
              <w:left w:val="single" w:sz="4" w:space="0" w:color="auto"/>
              <w:bottom w:val="single" w:sz="4" w:space="0" w:color="auto"/>
              <w:right w:val="single" w:sz="4" w:space="0" w:color="auto"/>
            </w:tcBorders>
          </w:tcPr>
          <w:p w:rsidR="00627B08" w:rsidRPr="00E540FB" w:rsidRDefault="00627B08" w:rsidP="007A762C">
            <w:pPr>
              <w:jc w:val="both"/>
              <w:rPr>
                <w:rFonts w:ascii="Times New Roman" w:hAnsi="Times New Roman"/>
                <w:lang w:val="ro-RO"/>
              </w:rPr>
            </w:pPr>
            <w:r w:rsidRPr="00E540FB">
              <w:rPr>
                <w:rFonts w:ascii="Times New Roman" w:hAnsi="Times New Roman"/>
                <w:lang w:val="ro-RO"/>
              </w:rPr>
              <w:t>Educația fizică</w:t>
            </w:r>
          </w:p>
        </w:tc>
        <w:tc>
          <w:tcPr>
            <w:tcW w:w="1700" w:type="dxa"/>
            <w:tcBorders>
              <w:top w:val="single" w:sz="4" w:space="0" w:color="auto"/>
              <w:left w:val="single" w:sz="4" w:space="0" w:color="auto"/>
              <w:bottom w:val="single" w:sz="4" w:space="0" w:color="auto"/>
              <w:right w:val="single" w:sz="4" w:space="0" w:color="auto"/>
            </w:tcBorders>
          </w:tcPr>
          <w:p w:rsidR="00627B08" w:rsidRPr="00E540FB" w:rsidRDefault="00627B08" w:rsidP="007A762C">
            <w:pPr>
              <w:jc w:val="both"/>
              <w:rPr>
                <w:rFonts w:ascii="Times New Roman" w:hAnsi="Times New Roman"/>
                <w:lang w:val="ro-RO"/>
              </w:rPr>
            </w:pPr>
            <w:r w:rsidRPr="00E540FB">
              <w:rPr>
                <w:rFonts w:ascii="Times New Roman" w:hAnsi="Times New Roman"/>
                <w:lang w:val="ro-RO"/>
              </w:rPr>
              <w:t>Superior, 2015</w:t>
            </w:r>
          </w:p>
        </w:tc>
        <w:tc>
          <w:tcPr>
            <w:tcW w:w="1419" w:type="dxa"/>
            <w:tcBorders>
              <w:top w:val="single" w:sz="4" w:space="0" w:color="auto"/>
              <w:left w:val="single" w:sz="4" w:space="0" w:color="auto"/>
              <w:bottom w:val="single" w:sz="4" w:space="0" w:color="auto"/>
              <w:right w:val="single" w:sz="4" w:space="0" w:color="auto"/>
            </w:tcBorders>
          </w:tcPr>
          <w:p w:rsidR="00627B08" w:rsidRPr="00E540FB" w:rsidRDefault="00627B08" w:rsidP="00627B08">
            <w:pPr>
              <w:jc w:val="center"/>
              <w:rPr>
                <w:rFonts w:ascii="Times New Roman" w:hAnsi="Times New Roman"/>
                <w:lang w:val="ro-RO"/>
              </w:rPr>
            </w:pPr>
            <w:r w:rsidRPr="00E540FB">
              <w:rPr>
                <w:rFonts w:ascii="Times New Roman" w:hAnsi="Times New Roman"/>
                <w:lang w:val="ro-RO"/>
              </w:rPr>
              <w:t>-</w:t>
            </w:r>
          </w:p>
        </w:tc>
        <w:tc>
          <w:tcPr>
            <w:tcW w:w="992" w:type="dxa"/>
            <w:tcBorders>
              <w:top w:val="single" w:sz="4" w:space="0" w:color="auto"/>
              <w:left w:val="single" w:sz="4" w:space="0" w:color="auto"/>
              <w:bottom w:val="single" w:sz="4" w:space="0" w:color="auto"/>
              <w:right w:val="single" w:sz="4" w:space="0" w:color="auto"/>
            </w:tcBorders>
          </w:tcPr>
          <w:p w:rsidR="00627B08" w:rsidRPr="00E540FB" w:rsidRDefault="001615A0" w:rsidP="00627B08">
            <w:pPr>
              <w:jc w:val="center"/>
              <w:rPr>
                <w:rFonts w:ascii="Times New Roman" w:hAnsi="Times New Roman"/>
                <w:lang w:val="ro-RO"/>
              </w:rPr>
            </w:pPr>
            <w:r>
              <w:rPr>
                <w:rFonts w:ascii="Times New Roman" w:hAnsi="Times New Roman"/>
                <w:lang w:val="ro-RO"/>
              </w:rPr>
              <w:t>23</w:t>
            </w:r>
          </w:p>
        </w:tc>
        <w:tc>
          <w:tcPr>
            <w:tcW w:w="1838" w:type="dxa"/>
            <w:tcBorders>
              <w:top w:val="single" w:sz="4" w:space="0" w:color="auto"/>
              <w:left w:val="single" w:sz="4" w:space="0" w:color="auto"/>
              <w:bottom w:val="single" w:sz="4" w:space="0" w:color="auto"/>
              <w:right w:val="single" w:sz="4" w:space="0" w:color="auto"/>
            </w:tcBorders>
          </w:tcPr>
          <w:p w:rsidR="00627B08" w:rsidRPr="00E540FB" w:rsidRDefault="00627B08" w:rsidP="007A762C">
            <w:pPr>
              <w:jc w:val="both"/>
              <w:rPr>
                <w:rFonts w:ascii="Times New Roman" w:hAnsi="Times New Roman"/>
                <w:lang w:val="ro-RO"/>
              </w:rPr>
            </w:pPr>
            <w:r w:rsidRPr="00E540FB">
              <w:rPr>
                <w:rFonts w:ascii="Times New Roman" w:hAnsi="Times New Roman"/>
                <w:lang w:val="ro-RO"/>
              </w:rPr>
              <w:t>2008 Pro D,</w:t>
            </w:r>
          </w:p>
          <w:p w:rsidR="00627B08" w:rsidRPr="00E540FB" w:rsidRDefault="00627B08" w:rsidP="007A762C">
            <w:pPr>
              <w:jc w:val="both"/>
              <w:rPr>
                <w:rFonts w:ascii="Times New Roman" w:hAnsi="Times New Roman"/>
                <w:lang w:val="ro-RO"/>
              </w:rPr>
            </w:pPr>
            <w:r w:rsidRPr="00E540FB">
              <w:rPr>
                <w:rFonts w:ascii="Times New Roman" w:hAnsi="Times New Roman"/>
                <w:lang w:val="ro-RO"/>
              </w:rPr>
              <w:t>2010-ISE</w:t>
            </w:r>
          </w:p>
          <w:p w:rsidR="00627B08" w:rsidRPr="00E540FB" w:rsidRDefault="00627B08" w:rsidP="007A762C">
            <w:pPr>
              <w:jc w:val="both"/>
              <w:rPr>
                <w:rFonts w:ascii="Times New Roman" w:hAnsi="Times New Roman"/>
                <w:lang w:val="ro-RO"/>
              </w:rPr>
            </w:pPr>
            <w:r w:rsidRPr="00E540FB">
              <w:rPr>
                <w:rFonts w:ascii="Times New Roman" w:hAnsi="Times New Roman"/>
                <w:lang w:val="ro-RO"/>
              </w:rPr>
              <w:t>2013-INEFS</w:t>
            </w:r>
          </w:p>
        </w:tc>
      </w:tr>
    </w:tbl>
    <w:p w:rsidR="0066648D" w:rsidRPr="000D2A82" w:rsidRDefault="0066648D" w:rsidP="0066648D">
      <w:pPr>
        <w:jc w:val="both"/>
        <w:rPr>
          <w:rFonts w:ascii="Times New Roman" w:eastAsia="Calibri" w:hAnsi="Times New Roman" w:cs="Times New Roman"/>
          <w:b/>
          <w:sz w:val="24"/>
          <w:szCs w:val="24"/>
          <w:lang w:val="ro-RO"/>
        </w:rPr>
      </w:pPr>
    </w:p>
    <w:p w:rsidR="0066648D" w:rsidRPr="00E540FB" w:rsidRDefault="000D2A82" w:rsidP="0066648D">
      <w:pPr>
        <w:jc w:val="both"/>
        <w:rPr>
          <w:rFonts w:ascii="Times New Roman" w:eastAsia="Calibri" w:hAnsi="Times New Roman" w:cs="Times New Roman"/>
          <w:b/>
          <w:i/>
          <w:sz w:val="24"/>
          <w:szCs w:val="24"/>
          <w:lang w:val="ro-RO"/>
        </w:rPr>
      </w:pPr>
      <w:r w:rsidRPr="000D2A82">
        <w:rPr>
          <w:rFonts w:ascii="Times New Roman" w:eastAsia="Calibri" w:hAnsi="Times New Roman" w:cs="Times New Roman"/>
          <w:b/>
          <w:i/>
          <w:sz w:val="24"/>
          <w:szCs w:val="24"/>
          <w:lang w:val="ro-RO"/>
        </w:rPr>
        <w:t xml:space="preserve">1.4.2. </w:t>
      </w:r>
      <w:r w:rsidR="0066648D" w:rsidRPr="000D2A82">
        <w:rPr>
          <w:rFonts w:ascii="Times New Roman" w:eastAsia="Calibri" w:hAnsi="Times New Roman" w:cs="Times New Roman"/>
          <w:b/>
          <w:i/>
          <w:sz w:val="24"/>
          <w:szCs w:val="24"/>
          <w:lang w:val="ro-RO"/>
        </w:rPr>
        <w:t>Deţinători ai gradului didactic Înt</w:t>
      </w:r>
      <w:r w:rsidR="00DF0B7C">
        <w:rPr>
          <w:rFonts w:ascii="Times New Roman" w:eastAsia="Calibri" w:hAnsi="Times New Roman" w:cs="Times New Roman"/>
          <w:b/>
          <w:i/>
          <w:sz w:val="24"/>
          <w:szCs w:val="24"/>
          <w:lang w:val="ro-RO"/>
        </w:rPr>
        <w:t>îi către anul de învăţămînt 2016-2017</w:t>
      </w:r>
    </w:p>
    <w:tbl>
      <w:tblPr>
        <w:tblStyle w:val="TableGrid"/>
        <w:tblW w:w="10485" w:type="dxa"/>
        <w:tblInd w:w="-601" w:type="dxa"/>
        <w:tblLayout w:type="fixed"/>
        <w:tblLook w:val="04A0" w:firstRow="1" w:lastRow="0" w:firstColumn="1" w:lastColumn="0" w:noHBand="0" w:noVBand="1"/>
      </w:tblPr>
      <w:tblGrid>
        <w:gridCol w:w="568"/>
        <w:gridCol w:w="2126"/>
        <w:gridCol w:w="1700"/>
        <w:gridCol w:w="1700"/>
        <w:gridCol w:w="1416"/>
        <w:gridCol w:w="1275"/>
        <w:gridCol w:w="1700"/>
      </w:tblGrid>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Nr.d/o</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Numele,</w:t>
            </w:r>
            <w:r w:rsidR="000D2A82" w:rsidRPr="00E540FB">
              <w:rPr>
                <w:rFonts w:ascii="Times New Roman" w:hAnsi="Times New Roman"/>
                <w:b/>
                <w:i/>
                <w:lang w:val="ro-RO"/>
              </w:rPr>
              <w:t xml:space="preserve"> </w:t>
            </w:r>
            <w:r w:rsidRPr="00E540FB">
              <w:rPr>
                <w:rFonts w:ascii="Times New Roman" w:hAnsi="Times New Roman"/>
                <w:b/>
                <w:i/>
                <w:lang w:val="ro-RO"/>
              </w:rPr>
              <w:t>prenumele profesorului</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Disciplina predată</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Gradul didactic,</w:t>
            </w:r>
            <w:r w:rsidR="000D2A82" w:rsidRPr="00E540FB">
              <w:rPr>
                <w:rFonts w:ascii="Times New Roman" w:hAnsi="Times New Roman"/>
                <w:b/>
                <w:i/>
                <w:lang w:val="ro-RO"/>
              </w:rPr>
              <w:t xml:space="preserve"> </w:t>
            </w:r>
            <w:r w:rsidRPr="00E540FB">
              <w:rPr>
                <w:rFonts w:ascii="Times New Roman" w:hAnsi="Times New Roman"/>
                <w:b/>
                <w:i/>
                <w:lang w:val="ro-RO"/>
              </w:rPr>
              <w:t>anul conferirii</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Anul confirmării</w:t>
            </w:r>
          </w:p>
        </w:tc>
        <w:tc>
          <w:tcPr>
            <w:tcW w:w="1275"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Stagiul pedagogic</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Cursuri de formare continuă</w:t>
            </w:r>
          </w:p>
        </w:tc>
      </w:tr>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1.</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Horneţ Dumitru</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Informatica </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w:t>
            </w:r>
            <w:r w:rsidR="000D2A82" w:rsidRPr="00E540FB">
              <w:rPr>
                <w:rFonts w:ascii="Times New Roman" w:hAnsi="Times New Roman"/>
                <w:lang w:val="ro-RO"/>
              </w:rPr>
              <w:t xml:space="preserve"> </w:t>
            </w:r>
            <w:r w:rsidRPr="00E540FB">
              <w:rPr>
                <w:rFonts w:ascii="Times New Roman" w:hAnsi="Times New Roman"/>
                <w:lang w:val="ro-RO"/>
              </w:rPr>
              <w:t>1997</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p>
        </w:tc>
        <w:tc>
          <w:tcPr>
            <w:tcW w:w="1275" w:type="dxa"/>
            <w:tcBorders>
              <w:top w:val="single" w:sz="4" w:space="0" w:color="auto"/>
              <w:left w:val="single" w:sz="4" w:space="0" w:color="auto"/>
              <w:bottom w:val="single" w:sz="4" w:space="0" w:color="auto"/>
              <w:right w:val="single" w:sz="4" w:space="0" w:color="auto"/>
            </w:tcBorders>
            <w:hideMark/>
          </w:tcPr>
          <w:p w:rsidR="0066648D" w:rsidRPr="00E540FB" w:rsidRDefault="001615A0" w:rsidP="007A762C">
            <w:pPr>
              <w:jc w:val="both"/>
              <w:rPr>
                <w:rFonts w:ascii="Times New Roman" w:hAnsi="Times New Roman"/>
                <w:lang w:val="ro-RO"/>
              </w:rPr>
            </w:pPr>
            <w:r>
              <w:rPr>
                <w:rFonts w:ascii="Times New Roman" w:hAnsi="Times New Roman"/>
                <w:lang w:val="ro-RO"/>
              </w:rPr>
              <w:t>37</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CNTI,</w:t>
            </w:r>
            <w:r w:rsidR="000D2A82" w:rsidRPr="00E540FB">
              <w:rPr>
                <w:rFonts w:ascii="Times New Roman" w:hAnsi="Times New Roman"/>
                <w:lang w:val="ro-RO"/>
              </w:rPr>
              <w:t xml:space="preserve"> </w:t>
            </w:r>
            <w:r w:rsidRPr="00E540FB">
              <w:rPr>
                <w:rFonts w:ascii="Times New Roman" w:hAnsi="Times New Roman"/>
                <w:lang w:val="ro-RO"/>
              </w:rPr>
              <w:t>2012</w:t>
            </w:r>
          </w:p>
        </w:tc>
      </w:tr>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1615A0" w:rsidP="007A762C">
            <w:pPr>
              <w:jc w:val="both"/>
              <w:rPr>
                <w:rFonts w:ascii="Times New Roman" w:hAnsi="Times New Roman"/>
                <w:lang w:val="ro-RO"/>
              </w:rPr>
            </w:pPr>
            <w:r>
              <w:rPr>
                <w:rFonts w:ascii="Times New Roman" w:hAnsi="Times New Roman"/>
                <w:lang w:val="ro-RO"/>
              </w:rPr>
              <w:t>2</w:t>
            </w:r>
            <w:r w:rsidR="0066648D" w:rsidRPr="00E540FB">
              <w:rPr>
                <w:rFonts w:ascii="Times New Roman" w:hAnsi="Times New Roman"/>
                <w:lang w:val="ro-RO"/>
              </w:rPr>
              <w:t>.</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Zmeu Elena</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rPr>
                <w:rFonts w:ascii="Times New Roman" w:hAnsi="Times New Roman"/>
                <w:lang w:val="ro-RO"/>
              </w:rPr>
            </w:pPr>
            <w:r w:rsidRPr="00E540FB">
              <w:rPr>
                <w:rFonts w:ascii="Times New Roman" w:hAnsi="Times New Roman"/>
                <w:lang w:val="ro-RO"/>
              </w:rPr>
              <w:t>Limba şi lit.română/</w:t>
            </w:r>
            <w:r w:rsidR="000D2A82" w:rsidRPr="00E540FB">
              <w:rPr>
                <w:rFonts w:ascii="Times New Roman" w:hAnsi="Times New Roman"/>
                <w:lang w:val="ro-RO"/>
              </w:rPr>
              <w:t xml:space="preserve"> </w:t>
            </w:r>
            <w:r w:rsidRPr="00E540FB">
              <w:rPr>
                <w:rFonts w:ascii="Times New Roman" w:hAnsi="Times New Roman"/>
                <w:lang w:val="ro-RO"/>
              </w:rPr>
              <w:t>lit</w:t>
            </w:r>
            <w:r w:rsidR="000D2A82" w:rsidRPr="00E540FB">
              <w:rPr>
                <w:rFonts w:ascii="Times New Roman" w:hAnsi="Times New Roman"/>
                <w:lang w:val="ro-RO"/>
              </w:rPr>
              <w:t>.</w:t>
            </w:r>
            <w:r w:rsidRPr="00E540FB">
              <w:rPr>
                <w:rFonts w:ascii="Times New Roman" w:hAnsi="Times New Roman"/>
                <w:lang w:val="ro-RO"/>
              </w:rPr>
              <w:t xml:space="preserve"> universală</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w:t>
            </w:r>
            <w:r w:rsidR="000D2A82" w:rsidRPr="00E540FB">
              <w:rPr>
                <w:rFonts w:ascii="Times New Roman" w:hAnsi="Times New Roman"/>
                <w:lang w:val="ro-RO"/>
              </w:rPr>
              <w:t xml:space="preserve"> </w:t>
            </w:r>
            <w:r w:rsidRPr="00E540FB">
              <w:rPr>
                <w:rFonts w:ascii="Times New Roman" w:hAnsi="Times New Roman"/>
                <w:lang w:val="ro-RO"/>
              </w:rPr>
              <w:t>2012</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13</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p w:rsidR="0066648D" w:rsidRPr="00E540FB" w:rsidRDefault="000D2A82" w:rsidP="000D2A82">
            <w:pPr>
              <w:rPr>
                <w:rFonts w:ascii="Times New Roman" w:hAnsi="Times New Roman"/>
                <w:lang w:val="ro-RO"/>
              </w:rPr>
            </w:pPr>
            <w:r w:rsidRPr="00E540FB">
              <w:rPr>
                <w:rFonts w:ascii="Times New Roman" w:hAnsi="Times New Roman"/>
                <w:lang w:val="ro-RO"/>
              </w:rPr>
              <w:t xml:space="preserve">2012, </w:t>
            </w:r>
            <w:r w:rsidR="0066648D" w:rsidRPr="00E540FB">
              <w:rPr>
                <w:rFonts w:ascii="Times New Roman" w:hAnsi="Times New Roman"/>
                <w:lang w:val="ro-RO"/>
              </w:rPr>
              <w:t>UPS</w:t>
            </w:r>
            <w:r w:rsidRPr="00E540FB">
              <w:rPr>
                <w:rFonts w:ascii="Times New Roman" w:hAnsi="Times New Roman"/>
                <w:lang w:val="ro-RO"/>
              </w:rPr>
              <w:t xml:space="preserve"> </w:t>
            </w:r>
            <w:r w:rsidR="0066648D" w:rsidRPr="00E540FB">
              <w:rPr>
                <w:rFonts w:ascii="Times New Roman" w:hAnsi="Times New Roman"/>
                <w:lang w:val="ro-RO"/>
              </w:rPr>
              <w:t>”I.Creangă”</w:t>
            </w:r>
          </w:p>
        </w:tc>
      </w:tr>
      <w:tr w:rsidR="0066648D" w:rsidRPr="00151721" w:rsidTr="00627B08">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1615A0" w:rsidP="007A762C">
            <w:pPr>
              <w:jc w:val="both"/>
              <w:rPr>
                <w:rFonts w:ascii="Times New Roman" w:hAnsi="Times New Roman"/>
                <w:lang w:val="ro-RO"/>
              </w:rPr>
            </w:pPr>
            <w:r>
              <w:rPr>
                <w:rFonts w:ascii="Times New Roman" w:hAnsi="Times New Roman"/>
                <w:lang w:val="ro-RO"/>
              </w:rPr>
              <w:t>3</w:t>
            </w:r>
            <w:r w:rsidR="0066648D" w:rsidRPr="00E540FB">
              <w:rPr>
                <w:rFonts w:ascii="Times New Roman" w:hAnsi="Times New Roman"/>
                <w:lang w:val="ro-RO"/>
              </w:rPr>
              <w:t>.</w:t>
            </w:r>
          </w:p>
        </w:tc>
        <w:tc>
          <w:tcPr>
            <w:tcW w:w="2126" w:type="dxa"/>
            <w:tcBorders>
              <w:top w:val="single" w:sz="4" w:space="0" w:color="auto"/>
              <w:left w:val="single" w:sz="4" w:space="0" w:color="auto"/>
              <w:bottom w:val="single" w:sz="4" w:space="0" w:color="auto"/>
              <w:right w:val="single" w:sz="4" w:space="0" w:color="auto"/>
            </w:tcBorders>
            <w:hideMark/>
          </w:tcPr>
          <w:p w:rsidR="0066648D" w:rsidRPr="00E540FB" w:rsidRDefault="00DF0B7C" w:rsidP="007A762C">
            <w:pPr>
              <w:jc w:val="both"/>
              <w:rPr>
                <w:rFonts w:ascii="Times New Roman" w:hAnsi="Times New Roman"/>
                <w:lang w:val="ro-RO"/>
              </w:rPr>
            </w:pPr>
            <w:r>
              <w:rPr>
                <w:rFonts w:ascii="Times New Roman" w:hAnsi="Times New Roman"/>
                <w:lang w:val="ro-RO"/>
              </w:rPr>
              <w:t>Vrabii</w:t>
            </w:r>
            <w:r w:rsidR="0066648D" w:rsidRPr="00E540FB">
              <w:rPr>
                <w:rFonts w:ascii="Times New Roman" w:hAnsi="Times New Roman"/>
                <w:lang w:val="ro-RO"/>
              </w:rPr>
              <w:t xml:space="preserve"> Ecaterina</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l.franceză</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w:t>
            </w:r>
            <w:r w:rsidR="000D2A82" w:rsidRPr="00E540FB">
              <w:rPr>
                <w:rFonts w:ascii="Times New Roman" w:hAnsi="Times New Roman"/>
                <w:lang w:val="ro-RO"/>
              </w:rPr>
              <w:t xml:space="preserve"> </w:t>
            </w:r>
            <w:r w:rsidRPr="00E540FB">
              <w:rPr>
                <w:rFonts w:ascii="Times New Roman" w:hAnsi="Times New Roman"/>
                <w:lang w:val="ro-RO"/>
              </w:rPr>
              <w:t>2014</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29</w:t>
            </w:r>
          </w:p>
        </w:tc>
        <w:tc>
          <w:tcPr>
            <w:tcW w:w="170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2013,</w:t>
            </w:r>
            <w:r w:rsidR="000D2A82" w:rsidRPr="00E540FB">
              <w:rPr>
                <w:rFonts w:ascii="Times New Roman" w:hAnsi="Times New Roman"/>
                <w:lang w:val="ro-RO"/>
              </w:rPr>
              <w:t xml:space="preserve"> </w:t>
            </w:r>
            <w:r w:rsidRPr="00E540FB">
              <w:rPr>
                <w:rFonts w:ascii="Times New Roman" w:hAnsi="Times New Roman"/>
                <w:lang w:val="ro-RO"/>
              </w:rPr>
              <w:t>IFC</w:t>
            </w:r>
          </w:p>
        </w:tc>
      </w:tr>
    </w:tbl>
    <w:p w:rsidR="00E540FB" w:rsidRDefault="00E540FB" w:rsidP="0066648D">
      <w:pPr>
        <w:jc w:val="both"/>
        <w:rPr>
          <w:rFonts w:ascii="Times New Roman" w:eastAsia="Calibri" w:hAnsi="Times New Roman" w:cs="Times New Roman"/>
          <w:sz w:val="24"/>
          <w:szCs w:val="24"/>
          <w:lang w:val="ro-RO"/>
        </w:rPr>
      </w:pPr>
    </w:p>
    <w:p w:rsidR="00E540FB" w:rsidRPr="00151721" w:rsidRDefault="00E540FB" w:rsidP="0066648D">
      <w:pPr>
        <w:jc w:val="both"/>
        <w:rPr>
          <w:rFonts w:ascii="Times New Roman" w:eastAsia="Calibri" w:hAnsi="Times New Roman" w:cs="Times New Roman"/>
          <w:sz w:val="24"/>
          <w:szCs w:val="24"/>
          <w:lang w:val="ro-RO"/>
        </w:rPr>
      </w:pPr>
    </w:p>
    <w:p w:rsidR="0066648D" w:rsidRPr="000D2A82" w:rsidRDefault="000D2A82" w:rsidP="0066648D">
      <w:pPr>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1.4.3. </w:t>
      </w:r>
      <w:r w:rsidR="0066648D" w:rsidRPr="000D2A82">
        <w:rPr>
          <w:rFonts w:ascii="Times New Roman" w:eastAsia="Calibri" w:hAnsi="Times New Roman" w:cs="Times New Roman"/>
          <w:b/>
          <w:i/>
          <w:sz w:val="24"/>
          <w:szCs w:val="24"/>
          <w:lang w:val="ro-RO"/>
        </w:rPr>
        <w:t>Deţinători ai gradului didactic D</w:t>
      </w:r>
      <w:r w:rsidR="0086595E">
        <w:rPr>
          <w:rFonts w:ascii="Times New Roman" w:eastAsia="Calibri" w:hAnsi="Times New Roman" w:cs="Times New Roman"/>
          <w:b/>
          <w:i/>
          <w:sz w:val="24"/>
          <w:szCs w:val="24"/>
          <w:lang w:val="ro-RO"/>
        </w:rPr>
        <w:t>oi către anul de învăţămînt 2015-2016</w:t>
      </w:r>
    </w:p>
    <w:tbl>
      <w:tblPr>
        <w:tblStyle w:val="TableGrid"/>
        <w:tblW w:w="10485" w:type="dxa"/>
        <w:tblInd w:w="-601" w:type="dxa"/>
        <w:tblLayout w:type="fixed"/>
        <w:tblLook w:val="04A0" w:firstRow="1" w:lastRow="0" w:firstColumn="1" w:lastColumn="0" w:noHBand="0" w:noVBand="1"/>
      </w:tblPr>
      <w:tblGrid>
        <w:gridCol w:w="568"/>
        <w:gridCol w:w="1984"/>
        <w:gridCol w:w="1842"/>
        <w:gridCol w:w="1416"/>
        <w:gridCol w:w="1420"/>
        <w:gridCol w:w="1276"/>
        <w:gridCol w:w="1979"/>
      </w:tblGrid>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Nr.d/o</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Numele,</w:t>
            </w:r>
            <w:r w:rsidR="000D2A82" w:rsidRPr="00E540FB">
              <w:rPr>
                <w:rFonts w:ascii="Times New Roman" w:hAnsi="Times New Roman"/>
                <w:b/>
                <w:i/>
                <w:lang w:val="ro-RO"/>
              </w:rPr>
              <w:t xml:space="preserve"> </w:t>
            </w:r>
            <w:r w:rsidRPr="00E540FB">
              <w:rPr>
                <w:rFonts w:ascii="Times New Roman" w:hAnsi="Times New Roman"/>
                <w:b/>
                <w:i/>
                <w:lang w:val="ro-RO"/>
              </w:rPr>
              <w:t>prenumele profesorului</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Disciplina predată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Gradul didactic,</w:t>
            </w:r>
            <w:r w:rsidR="000D2A82" w:rsidRPr="00E540FB">
              <w:rPr>
                <w:rFonts w:ascii="Times New Roman" w:hAnsi="Times New Roman"/>
                <w:b/>
                <w:i/>
                <w:lang w:val="ro-RO"/>
              </w:rPr>
              <w:t xml:space="preserve"> </w:t>
            </w:r>
            <w:r w:rsidRPr="00E540FB">
              <w:rPr>
                <w:rFonts w:ascii="Times New Roman" w:hAnsi="Times New Roman"/>
                <w:b/>
                <w:i/>
                <w:lang w:val="ro-RO"/>
              </w:rPr>
              <w:t>anul conferirii</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Anul confirmării</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Stagiul pedagogic</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0D2A82">
            <w:pPr>
              <w:jc w:val="center"/>
              <w:rPr>
                <w:rFonts w:ascii="Times New Roman" w:hAnsi="Times New Roman"/>
                <w:b/>
                <w:i/>
                <w:lang w:val="ro-RO"/>
              </w:rPr>
            </w:pPr>
            <w:r w:rsidRPr="00E540FB">
              <w:rPr>
                <w:rFonts w:ascii="Times New Roman" w:hAnsi="Times New Roman"/>
                <w:b/>
                <w:i/>
                <w:lang w:val="ro-RO"/>
              </w:rPr>
              <w:t>Cursuri de formare continuă</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1.</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Vrabii Vera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l.română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1997</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36</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Zmeu Maria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l.română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1997</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44</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3.</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Pantilei Svetlana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l.română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2007</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r w:rsidR="00681456">
              <w:rPr>
                <w:rFonts w:ascii="Times New Roman" w:hAnsi="Times New Roman"/>
                <w:lang w:val="ro-RO"/>
              </w:rPr>
              <w:t>,2015IFC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4.</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Vrabie Eleonora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l.română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ED099C" w:rsidP="007A762C">
            <w:pPr>
              <w:jc w:val="both"/>
              <w:rPr>
                <w:rFonts w:ascii="Times New Roman" w:hAnsi="Times New Roman"/>
                <w:lang w:val="ro-RO"/>
              </w:rPr>
            </w:pPr>
            <w:r w:rsidRPr="00E540FB">
              <w:rPr>
                <w:rFonts w:ascii="Times New Roman" w:hAnsi="Times New Roman"/>
                <w:lang w:val="ro-RO"/>
              </w:rPr>
              <w:t xml:space="preserve">II, </w:t>
            </w:r>
            <w:r w:rsidR="0066648D" w:rsidRPr="00E540FB">
              <w:rPr>
                <w:rFonts w:ascii="Times New Roman" w:hAnsi="Times New Roman"/>
                <w:lang w:val="ro-RO"/>
              </w:rPr>
              <w:t>2008</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2013</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23</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r w:rsidR="000D2A82" w:rsidRPr="00E540FB">
              <w:rPr>
                <w:rFonts w:ascii="Times New Roman" w:hAnsi="Times New Roman"/>
                <w:lang w:val="ro-RO"/>
              </w:rPr>
              <w:t xml:space="preserve"> </w:t>
            </w:r>
            <w:r w:rsidRPr="00E540FB">
              <w:rPr>
                <w:rFonts w:ascii="Times New Roman" w:hAnsi="Times New Roman"/>
                <w:lang w:val="ro-RO"/>
              </w:rPr>
              <w:t>ISE</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5.</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Postica 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l.rusă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1997</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2012</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35</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6.</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Frunza Jana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l.rusă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2009</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2014</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21</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2010,</w:t>
            </w:r>
            <w:r w:rsidR="000D2A82" w:rsidRPr="00E540FB">
              <w:rPr>
                <w:rFonts w:ascii="Times New Roman" w:hAnsi="Times New Roman"/>
                <w:lang w:val="ro-RO"/>
              </w:rPr>
              <w:t xml:space="preserve"> </w:t>
            </w:r>
            <w:r w:rsidRPr="00E540FB">
              <w:rPr>
                <w:rFonts w:ascii="Times New Roman" w:hAnsi="Times New Roman"/>
                <w:lang w:val="ro-RO"/>
              </w:rPr>
              <w:t>ISE</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7.</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Mînzărari Nina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matematica</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2001</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2006,</w:t>
            </w:r>
          </w:p>
          <w:p w:rsidR="0066648D" w:rsidRPr="00E540FB" w:rsidRDefault="0066648D" w:rsidP="007A762C">
            <w:pPr>
              <w:jc w:val="both"/>
              <w:rPr>
                <w:rFonts w:ascii="Times New Roman" w:hAnsi="Times New Roman"/>
                <w:lang w:val="ro-RO"/>
              </w:rPr>
            </w:pPr>
            <w:r w:rsidRPr="00E540FB">
              <w:rPr>
                <w:rFonts w:ascii="Times New Roman" w:hAnsi="Times New Roman"/>
                <w:lang w:val="ro-RO"/>
              </w:rPr>
              <w:lastRenderedPageBreak/>
              <w:t>2011</w:t>
            </w:r>
            <w:r w:rsidR="00681456">
              <w:rPr>
                <w:rFonts w:ascii="Times New Roman" w:hAnsi="Times New Roman"/>
                <w:lang w:val="ro-RO"/>
              </w:rPr>
              <w:t>,2016</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lastRenderedPageBreak/>
              <w:t>38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p w:rsidR="0066648D" w:rsidRPr="00E540FB" w:rsidRDefault="0066648D" w:rsidP="007A762C">
            <w:pPr>
              <w:jc w:val="both"/>
              <w:rPr>
                <w:rFonts w:ascii="Times New Roman" w:hAnsi="Times New Roman"/>
                <w:lang w:val="ro-RO"/>
              </w:rPr>
            </w:pPr>
            <w:r w:rsidRPr="00E540FB">
              <w:rPr>
                <w:rFonts w:ascii="Times New Roman" w:hAnsi="Times New Roman"/>
                <w:lang w:val="ro-RO"/>
              </w:rPr>
              <w:lastRenderedPageBreak/>
              <w:t>2013,</w:t>
            </w:r>
            <w:r w:rsidR="000D2A82" w:rsidRPr="00E540FB">
              <w:rPr>
                <w:rFonts w:ascii="Times New Roman" w:hAnsi="Times New Roman"/>
                <w:lang w:val="ro-RO"/>
              </w:rPr>
              <w:t xml:space="preserve"> </w:t>
            </w:r>
            <w:r w:rsidR="00681456">
              <w:rPr>
                <w:rFonts w:ascii="Times New Roman" w:hAnsi="Times New Roman"/>
                <w:lang w:val="ro-RO"/>
              </w:rPr>
              <w:t>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lastRenderedPageBreak/>
              <w:t>8.</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Calmîc Parascovia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Matematica </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2005</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2010</w:t>
            </w:r>
            <w:r w:rsidR="00681456">
              <w:rPr>
                <w:rFonts w:ascii="Times New Roman" w:hAnsi="Times New Roman"/>
                <w:lang w:val="ro-RO"/>
              </w:rPr>
              <w:t>,2015</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35</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p>
          <w:p w:rsidR="0066648D" w:rsidRPr="00E540FB" w:rsidRDefault="0066648D" w:rsidP="007A762C">
            <w:pPr>
              <w:jc w:val="both"/>
              <w:rPr>
                <w:rFonts w:ascii="Times New Roman" w:hAnsi="Times New Roman"/>
                <w:lang w:val="ro-RO"/>
              </w:rPr>
            </w:pPr>
            <w:r w:rsidRPr="00E540FB">
              <w:rPr>
                <w:rFonts w:ascii="Times New Roman" w:hAnsi="Times New Roman"/>
                <w:lang w:val="ro-RO"/>
              </w:rPr>
              <w:t>2010,</w:t>
            </w:r>
            <w:r w:rsidR="000D2A82" w:rsidRPr="00E540FB">
              <w:rPr>
                <w:rFonts w:ascii="Times New Roman" w:hAnsi="Times New Roman"/>
                <w:lang w:val="ro-RO"/>
              </w:rPr>
              <w:t xml:space="preserve"> </w:t>
            </w:r>
            <w:r w:rsidRPr="00E540FB">
              <w:rPr>
                <w:rFonts w:ascii="Times New Roman" w:hAnsi="Times New Roman"/>
                <w:lang w:val="ro-RO"/>
              </w:rPr>
              <w:t>ISE</w:t>
            </w:r>
            <w:r w:rsidR="00681456">
              <w:rPr>
                <w:rFonts w:ascii="Times New Roman" w:hAnsi="Times New Roman"/>
                <w:lang w:val="ro-RO"/>
              </w:rPr>
              <w:t>,2014</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9</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Ghereg Maria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Matematica </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1997</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2002,</w:t>
            </w:r>
            <w:r w:rsidR="00ED099C" w:rsidRPr="00E540FB">
              <w:rPr>
                <w:rFonts w:ascii="Times New Roman" w:hAnsi="Times New Roman"/>
                <w:lang w:val="ro-RO"/>
              </w:rPr>
              <w:t xml:space="preserve"> </w:t>
            </w:r>
            <w:r w:rsidRPr="00E540FB">
              <w:rPr>
                <w:rFonts w:ascii="Times New Roman" w:hAnsi="Times New Roman"/>
                <w:lang w:val="ro-RO"/>
              </w:rPr>
              <w:t>2007,</w:t>
            </w:r>
            <w:r w:rsidR="00ED099C" w:rsidRPr="00E540FB">
              <w:rPr>
                <w:rFonts w:ascii="Times New Roman" w:hAnsi="Times New Roman"/>
                <w:lang w:val="ro-RO"/>
              </w:rPr>
              <w:t xml:space="preserve"> </w:t>
            </w:r>
            <w:r w:rsidRPr="00E540FB">
              <w:rPr>
                <w:rFonts w:ascii="Times New Roman" w:hAnsi="Times New Roman"/>
                <w:lang w:val="ro-RO"/>
              </w:rPr>
              <w:t>2012</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2007,</w:t>
            </w:r>
            <w:r w:rsidR="000D2A82" w:rsidRPr="00E540FB">
              <w:rPr>
                <w:rFonts w:ascii="Times New Roman" w:hAnsi="Times New Roman"/>
                <w:lang w:val="ro-RO"/>
              </w:rPr>
              <w:t xml:space="preserve"> </w:t>
            </w:r>
            <w:r w:rsidRPr="00E540FB">
              <w:rPr>
                <w:rFonts w:ascii="Times New Roman" w:hAnsi="Times New Roman"/>
                <w:lang w:val="ro-RO"/>
              </w:rPr>
              <w:t>ISE</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10</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Jeman Victor</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Mat./fiz./inf.</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2010</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2015</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32</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r w:rsidR="00681456">
              <w:rPr>
                <w:rFonts w:ascii="Times New Roman" w:hAnsi="Times New Roman"/>
                <w:lang w:val="ro-RO"/>
              </w:rPr>
              <w:t>,2014 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11</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Calmîc Lidia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biologie</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1996</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2001,</w:t>
            </w:r>
            <w:r w:rsidR="00ED099C" w:rsidRPr="00E540FB">
              <w:rPr>
                <w:rFonts w:ascii="Times New Roman" w:hAnsi="Times New Roman"/>
                <w:lang w:val="ro-RO"/>
              </w:rPr>
              <w:t xml:space="preserve"> </w:t>
            </w:r>
            <w:r w:rsidRPr="00E540FB">
              <w:rPr>
                <w:rFonts w:ascii="Times New Roman" w:hAnsi="Times New Roman"/>
                <w:lang w:val="ro-RO"/>
              </w:rPr>
              <w:t>2006,</w:t>
            </w:r>
            <w:r w:rsidR="00ED099C" w:rsidRPr="00E540FB">
              <w:rPr>
                <w:rFonts w:ascii="Times New Roman" w:hAnsi="Times New Roman"/>
                <w:lang w:val="ro-RO"/>
              </w:rPr>
              <w:t xml:space="preserve"> </w:t>
            </w:r>
            <w:r w:rsidRPr="00E540FB">
              <w:rPr>
                <w:rFonts w:ascii="Times New Roman" w:hAnsi="Times New Roman"/>
                <w:lang w:val="ro-RO"/>
              </w:rPr>
              <w:t>2011</w:t>
            </w:r>
            <w:r w:rsidR="00681456">
              <w:rPr>
                <w:rFonts w:ascii="Times New Roman" w:hAnsi="Times New Roman"/>
                <w:lang w:val="ro-RO"/>
              </w:rPr>
              <w:t>,2016</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2011,</w:t>
            </w:r>
            <w:r w:rsidR="000D2A82" w:rsidRPr="00E540FB">
              <w:rPr>
                <w:rFonts w:ascii="Times New Roman" w:hAnsi="Times New Roman"/>
                <w:lang w:val="ro-RO"/>
              </w:rPr>
              <w:t xml:space="preserve"> </w:t>
            </w:r>
            <w:r w:rsidRPr="00E540FB">
              <w:rPr>
                <w:rFonts w:ascii="Times New Roman" w:hAnsi="Times New Roman"/>
                <w:lang w:val="ro-RO"/>
              </w:rPr>
              <w:t>ISE</w:t>
            </w:r>
            <w:r w:rsidR="00681456">
              <w:rPr>
                <w:rFonts w:ascii="Times New Roman" w:hAnsi="Times New Roman"/>
                <w:lang w:val="ro-RO"/>
              </w:rPr>
              <w:t>,2015 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12</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Radu Larisa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Istorie/ed.civică </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2004</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2009,</w:t>
            </w:r>
            <w:r w:rsidR="00ED099C" w:rsidRPr="00E540FB">
              <w:rPr>
                <w:rFonts w:ascii="Times New Roman" w:hAnsi="Times New Roman"/>
                <w:lang w:val="ro-RO"/>
              </w:rPr>
              <w:t xml:space="preserve"> </w:t>
            </w:r>
            <w:r w:rsidRPr="00E540FB">
              <w:rPr>
                <w:rFonts w:ascii="Times New Roman" w:hAnsi="Times New Roman"/>
                <w:lang w:val="ro-RO"/>
              </w:rPr>
              <w:t>2014</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34</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2013,</w:t>
            </w:r>
            <w:r w:rsidR="000D2A82" w:rsidRPr="00E540FB">
              <w:rPr>
                <w:rFonts w:ascii="Times New Roman" w:hAnsi="Times New Roman"/>
                <w:lang w:val="ro-RO"/>
              </w:rPr>
              <w:t xml:space="preserve"> </w:t>
            </w:r>
            <w:r w:rsidRPr="00E540FB">
              <w:rPr>
                <w:rFonts w:ascii="Times New Roman" w:hAnsi="Times New Roman"/>
                <w:lang w:val="ro-RO"/>
              </w:rPr>
              <w:t>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13</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Horneţ Vera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 xml:space="preserve">Fizica </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1996</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2001,</w:t>
            </w:r>
            <w:r w:rsidR="00ED099C" w:rsidRPr="00E540FB">
              <w:rPr>
                <w:rFonts w:ascii="Times New Roman" w:hAnsi="Times New Roman"/>
                <w:lang w:val="ro-RO"/>
              </w:rPr>
              <w:t xml:space="preserve"> </w:t>
            </w:r>
            <w:r w:rsidRPr="00E540FB">
              <w:rPr>
                <w:rFonts w:ascii="Times New Roman" w:hAnsi="Times New Roman"/>
                <w:lang w:val="ro-RO"/>
              </w:rPr>
              <w:t>2006,</w:t>
            </w:r>
            <w:r w:rsidR="00ED099C" w:rsidRPr="00E540FB">
              <w:rPr>
                <w:rFonts w:ascii="Times New Roman" w:hAnsi="Times New Roman"/>
                <w:lang w:val="ro-RO"/>
              </w:rPr>
              <w:t xml:space="preserve"> </w:t>
            </w:r>
            <w:r w:rsidRPr="00E540FB">
              <w:rPr>
                <w:rFonts w:ascii="Times New Roman" w:hAnsi="Times New Roman"/>
                <w:lang w:val="ro-RO"/>
              </w:rPr>
              <w:t>2011</w:t>
            </w:r>
            <w:r w:rsidR="00681456">
              <w:rPr>
                <w:rFonts w:ascii="Times New Roman" w:hAnsi="Times New Roman"/>
                <w:lang w:val="ro-RO"/>
              </w:rPr>
              <w:t>,2016</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38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r w:rsidR="00681456">
              <w:rPr>
                <w:rFonts w:ascii="Times New Roman" w:hAnsi="Times New Roman"/>
                <w:lang w:val="ro-RO"/>
              </w:rPr>
              <w:t>,2015 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14</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Bîtca Tatiana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Ed.muzicală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2004</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2009,</w:t>
            </w:r>
            <w:r w:rsidR="00ED099C" w:rsidRPr="00E540FB">
              <w:rPr>
                <w:rFonts w:ascii="Times New Roman" w:hAnsi="Times New Roman"/>
                <w:lang w:val="ro-RO"/>
              </w:rPr>
              <w:t xml:space="preserve"> </w:t>
            </w:r>
            <w:r w:rsidRPr="00E540FB">
              <w:rPr>
                <w:rFonts w:ascii="Times New Roman" w:hAnsi="Times New Roman"/>
                <w:lang w:val="ro-RO"/>
              </w:rPr>
              <w:t>2014</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29</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2013,</w:t>
            </w:r>
            <w:r w:rsidR="000D2A82" w:rsidRPr="00E540FB">
              <w:rPr>
                <w:rFonts w:ascii="Times New Roman" w:hAnsi="Times New Roman"/>
                <w:lang w:val="ro-RO"/>
              </w:rPr>
              <w:t xml:space="preserve"> </w:t>
            </w:r>
            <w:r w:rsidRPr="00E540FB">
              <w:rPr>
                <w:rFonts w:ascii="Times New Roman" w:hAnsi="Times New Roman"/>
                <w:lang w:val="ro-RO"/>
              </w:rPr>
              <w:t>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15</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Zamşa Tatiana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Ed.tehnologică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I</w:t>
            </w:r>
            <w:r w:rsidR="002C34E7">
              <w:rPr>
                <w:rFonts w:ascii="Times New Roman" w:hAnsi="Times New Roman"/>
                <w:lang w:val="ro-RO"/>
              </w:rPr>
              <w:t>I</w:t>
            </w:r>
            <w:r w:rsidR="0066648D" w:rsidRPr="00E540FB">
              <w:rPr>
                <w:rFonts w:ascii="Times New Roman" w:hAnsi="Times New Roman"/>
                <w:lang w:val="ro-RO"/>
              </w:rPr>
              <w:t>,</w:t>
            </w:r>
            <w:r w:rsidR="00ED099C" w:rsidRPr="00E540FB">
              <w:rPr>
                <w:rFonts w:ascii="Times New Roman" w:hAnsi="Times New Roman"/>
                <w:lang w:val="ro-RO"/>
              </w:rPr>
              <w:t xml:space="preserve"> </w:t>
            </w:r>
            <w:r w:rsidR="002C34E7">
              <w:rPr>
                <w:rFonts w:ascii="Times New Roman" w:hAnsi="Times New Roman"/>
                <w:lang w:val="ro-RO"/>
              </w:rPr>
              <w:t>2011</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18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2008,</w:t>
            </w:r>
            <w:r w:rsidR="000D2A82" w:rsidRPr="00E540FB">
              <w:rPr>
                <w:rFonts w:ascii="Times New Roman" w:hAnsi="Times New Roman"/>
                <w:lang w:val="ro-RO"/>
              </w:rPr>
              <w:t xml:space="preserve"> </w:t>
            </w:r>
            <w:r w:rsidRPr="00E540FB">
              <w:rPr>
                <w:rFonts w:ascii="Times New Roman" w:hAnsi="Times New Roman"/>
                <w:lang w:val="ro-RO"/>
              </w:rPr>
              <w:t>Pro D</w:t>
            </w:r>
            <w:r w:rsidR="00681456">
              <w:rPr>
                <w:rFonts w:ascii="Times New Roman" w:hAnsi="Times New Roman"/>
                <w:lang w:val="ro-RO"/>
              </w:rPr>
              <w:t>,2015 IFC</w:t>
            </w:r>
          </w:p>
        </w:tc>
      </w:tr>
      <w:tr w:rsidR="0066648D" w:rsidRPr="00E540FB" w:rsidTr="000D2A82">
        <w:tc>
          <w:tcPr>
            <w:tcW w:w="568" w:type="dxa"/>
            <w:tcBorders>
              <w:top w:val="single" w:sz="4" w:space="0" w:color="auto"/>
              <w:left w:val="single" w:sz="4" w:space="0" w:color="auto"/>
              <w:bottom w:val="single" w:sz="4" w:space="0" w:color="auto"/>
              <w:right w:val="single" w:sz="4" w:space="0" w:color="auto"/>
            </w:tcBorders>
            <w:hideMark/>
          </w:tcPr>
          <w:p w:rsidR="0066648D" w:rsidRPr="00E540FB" w:rsidRDefault="00DF0B7C" w:rsidP="007A762C">
            <w:pPr>
              <w:jc w:val="both"/>
              <w:rPr>
                <w:rFonts w:ascii="Times New Roman" w:hAnsi="Times New Roman"/>
                <w:lang w:val="ro-RO"/>
              </w:rPr>
            </w:pPr>
            <w:r>
              <w:rPr>
                <w:rFonts w:ascii="Times New Roman" w:hAnsi="Times New Roman"/>
                <w:lang w:val="ro-RO"/>
              </w:rPr>
              <w:t>16</w:t>
            </w:r>
            <w:r w:rsidR="0066648D"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Stog Natalia</w:t>
            </w:r>
          </w:p>
        </w:tc>
        <w:tc>
          <w:tcPr>
            <w:tcW w:w="1842"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Ed.fizică</w:t>
            </w:r>
          </w:p>
        </w:tc>
        <w:tc>
          <w:tcPr>
            <w:tcW w:w="1416"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II,</w:t>
            </w:r>
            <w:r w:rsidR="00ED099C" w:rsidRPr="00E540FB">
              <w:rPr>
                <w:rFonts w:ascii="Times New Roman" w:hAnsi="Times New Roman"/>
                <w:lang w:val="ro-RO"/>
              </w:rPr>
              <w:t xml:space="preserve"> </w:t>
            </w:r>
            <w:r w:rsidRPr="00E540FB">
              <w:rPr>
                <w:rFonts w:ascii="Times New Roman" w:hAnsi="Times New Roman"/>
                <w:lang w:val="ro-RO"/>
              </w:rPr>
              <w:t>2014</w:t>
            </w:r>
          </w:p>
        </w:tc>
        <w:tc>
          <w:tcPr>
            <w:tcW w:w="1420"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66648D" w:rsidRPr="00E540FB" w:rsidRDefault="00681456" w:rsidP="007A762C">
            <w:pPr>
              <w:jc w:val="both"/>
              <w:rPr>
                <w:rFonts w:ascii="Times New Roman" w:hAnsi="Times New Roman"/>
                <w:lang w:val="ro-RO"/>
              </w:rPr>
            </w:pPr>
            <w:r>
              <w:rPr>
                <w:rFonts w:ascii="Times New Roman" w:hAnsi="Times New Roman"/>
                <w:lang w:val="ro-RO"/>
              </w:rPr>
              <w:t>8</w:t>
            </w:r>
          </w:p>
        </w:tc>
        <w:tc>
          <w:tcPr>
            <w:tcW w:w="1979" w:type="dxa"/>
            <w:tcBorders>
              <w:top w:val="single" w:sz="4" w:space="0" w:color="auto"/>
              <w:left w:val="single" w:sz="4" w:space="0" w:color="auto"/>
              <w:bottom w:val="single" w:sz="4" w:space="0" w:color="auto"/>
              <w:right w:val="single" w:sz="4" w:space="0" w:color="auto"/>
            </w:tcBorders>
            <w:hideMark/>
          </w:tcPr>
          <w:p w:rsidR="0066648D" w:rsidRPr="00E540FB" w:rsidRDefault="0066648D" w:rsidP="007A762C">
            <w:pPr>
              <w:jc w:val="both"/>
              <w:rPr>
                <w:rFonts w:ascii="Times New Roman" w:hAnsi="Times New Roman"/>
                <w:lang w:val="ro-RO"/>
              </w:rPr>
            </w:pPr>
            <w:r w:rsidRPr="00E540FB">
              <w:rPr>
                <w:rFonts w:ascii="Times New Roman" w:hAnsi="Times New Roman"/>
                <w:lang w:val="ro-RO"/>
              </w:rPr>
              <w:t>IFC,</w:t>
            </w:r>
            <w:r w:rsidR="000D2A82" w:rsidRPr="00E540FB">
              <w:rPr>
                <w:rFonts w:ascii="Times New Roman" w:hAnsi="Times New Roman"/>
                <w:lang w:val="ro-RO"/>
              </w:rPr>
              <w:t xml:space="preserve"> </w:t>
            </w:r>
            <w:r w:rsidRPr="00E540FB">
              <w:rPr>
                <w:rFonts w:ascii="Times New Roman" w:hAnsi="Times New Roman"/>
                <w:lang w:val="ro-RO"/>
              </w:rPr>
              <w:t>2013</w:t>
            </w:r>
          </w:p>
        </w:tc>
      </w:tr>
      <w:tr w:rsidR="000D2A82" w:rsidRPr="00E540FB" w:rsidTr="000D2A82">
        <w:tc>
          <w:tcPr>
            <w:tcW w:w="568" w:type="dxa"/>
            <w:tcBorders>
              <w:top w:val="single" w:sz="4" w:space="0" w:color="auto"/>
              <w:left w:val="single" w:sz="4" w:space="0" w:color="auto"/>
              <w:bottom w:val="single" w:sz="4" w:space="0" w:color="auto"/>
              <w:right w:val="single" w:sz="4" w:space="0" w:color="auto"/>
            </w:tcBorders>
          </w:tcPr>
          <w:p w:rsidR="000D2A82" w:rsidRPr="00E540FB" w:rsidRDefault="00DF0B7C" w:rsidP="007A762C">
            <w:pPr>
              <w:jc w:val="both"/>
              <w:rPr>
                <w:rFonts w:ascii="Times New Roman" w:hAnsi="Times New Roman"/>
                <w:lang w:val="ro-RO"/>
              </w:rPr>
            </w:pPr>
            <w:r>
              <w:rPr>
                <w:rFonts w:ascii="Times New Roman" w:hAnsi="Times New Roman"/>
                <w:lang w:val="ro-RO"/>
              </w:rPr>
              <w:t>17</w:t>
            </w:r>
            <w:r w:rsidR="000D2A82" w:rsidRPr="00E540FB">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Purice Mariana</w:t>
            </w:r>
          </w:p>
        </w:tc>
        <w:tc>
          <w:tcPr>
            <w:tcW w:w="1842"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Biologia</w:t>
            </w:r>
          </w:p>
        </w:tc>
        <w:tc>
          <w:tcPr>
            <w:tcW w:w="1416"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II, 2015</w:t>
            </w:r>
          </w:p>
        </w:tc>
        <w:tc>
          <w:tcPr>
            <w:tcW w:w="1420"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w:t>
            </w:r>
          </w:p>
        </w:tc>
        <w:tc>
          <w:tcPr>
            <w:tcW w:w="1276"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16</w:t>
            </w:r>
          </w:p>
        </w:tc>
        <w:tc>
          <w:tcPr>
            <w:tcW w:w="1979" w:type="dxa"/>
            <w:tcBorders>
              <w:top w:val="single" w:sz="4" w:space="0" w:color="auto"/>
              <w:left w:val="single" w:sz="4" w:space="0" w:color="auto"/>
              <w:bottom w:val="single" w:sz="4" w:space="0" w:color="auto"/>
              <w:right w:val="single" w:sz="4" w:space="0" w:color="auto"/>
            </w:tcBorders>
          </w:tcPr>
          <w:p w:rsidR="000D2A82" w:rsidRPr="00E540FB" w:rsidRDefault="000D2A82" w:rsidP="007A762C">
            <w:pPr>
              <w:jc w:val="both"/>
              <w:rPr>
                <w:rFonts w:ascii="Times New Roman" w:hAnsi="Times New Roman"/>
                <w:lang w:val="ro-RO"/>
              </w:rPr>
            </w:pPr>
            <w:r w:rsidRPr="00E540FB">
              <w:rPr>
                <w:rFonts w:ascii="Times New Roman" w:hAnsi="Times New Roman"/>
                <w:lang w:val="ro-RO"/>
              </w:rPr>
              <w:t>IFC, 2014</w:t>
            </w:r>
          </w:p>
        </w:tc>
      </w:tr>
      <w:tr w:rsidR="002C34E7" w:rsidRPr="00E540FB" w:rsidTr="000D2A82">
        <w:tc>
          <w:tcPr>
            <w:tcW w:w="568" w:type="dxa"/>
            <w:tcBorders>
              <w:top w:val="single" w:sz="4" w:space="0" w:color="auto"/>
              <w:left w:val="single" w:sz="4" w:space="0" w:color="auto"/>
              <w:bottom w:val="single" w:sz="4" w:space="0" w:color="auto"/>
              <w:right w:val="single" w:sz="4" w:space="0" w:color="auto"/>
            </w:tcBorders>
          </w:tcPr>
          <w:p w:rsidR="002C34E7" w:rsidRPr="00E540FB" w:rsidRDefault="00DF0B7C" w:rsidP="007A762C">
            <w:pPr>
              <w:jc w:val="both"/>
              <w:rPr>
                <w:rFonts w:ascii="Times New Roman" w:hAnsi="Times New Roman"/>
                <w:lang w:val="ro-RO"/>
              </w:rPr>
            </w:pPr>
            <w:r>
              <w:rPr>
                <w:rFonts w:ascii="Times New Roman" w:hAnsi="Times New Roman"/>
                <w:lang w:val="ro-RO"/>
              </w:rPr>
              <w:t>18</w:t>
            </w:r>
            <w:r w:rsidR="002C34E7">
              <w:rPr>
                <w:rFonts w:ascii="Times New Roman" w:hAnsi="Times New Roman"/>
                <w:lang w:val="ro-RO"/>
              </w:rPr>
              <w:t>.</w:t>
            </w:r>
          </w:p>
        </w:tc>
        <w:tc>
          <w:tcPr>
            <w:tcW w:w="1984"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Sucitu Doina</w:t>
            </w:r>
          </w:p>
        </w:tc>
        <w:tc>
          <w:tcPr>
            <w:tcW w:w="1842"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 xml:space="preserve">Istoria </w:t>
            </w:r>
          </w:p>
        </w:tc>
        <w:tc>
          <w:tcPr>
            <w:tcW w:w="1416"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II,2014</w:t>
            </w:r>
          </w:p>
        </w:tc>
        <w:tc>
          <w:tcPr>
            <w:tcW w:w="1420"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w:t>
            </w:r>
          </w:p>
        </w:tc>
        <w:tc>
          <w:tcPr>
            <w:tcW w:w="1276"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8</w:t>
            </w:r>
          </w:p>
        </w:tc>
        <w:tc>
          <w:tcPr>
            <w:tcW w:w="1979" w:type="dxa"/>
            <w:tcBorders>
              <w:top w:val="single" w:sz="4" w:space="0" w:color="auto"/>
              <w:left w:val="single" w:sz="4" w:space="0" w:color="auto"/>
              <w:bottom w:val="single" w:sz="4" w:space="0" w:color="auto"/>
              <w:right w:val="single" w:sz="4" w:space="0" w:color="auto"/>
            </w:tcBorders>
          </w:tcPr>
          <w:p w:rsidR="002C34E7" w:rsidRPr="00E540FB" w:rsidRDefault="002C34E7" w:rsidP="007A762C">
            <w:pPr>
              <w:jc w:val="both"/>
              <w:rPr>
                <w:rFonts w:ascii="Times New Roman" w:hAnsi="Times New Roman"/>
                <w:lang w:val="ro-RO"/>
              </w:rPr>
            </w:pPr>
            <w:r>
              <w:rPr>
                <w:rFonts w:ascii="Times New Roman" w:hAnsi="Times New Roman"/>
                <w:lang w:val="ro-RO"/>
              </w:rPr>
              <w:t>IFC,2013</w:t>
            </w:r>
          </w:p>
        </w:tc>
      </w:tr>
    </w:tbl>
    <w:p w:rsidR="0066648D" w:rsidRPr="00E540FB" w:rsidRDefault="0066648D" w:rsidP="0066648D">
      <w:pPr>
        <w:jc w:val="both"/>
        <w:rPr>
          <w:rFonts w:ascii="Times New Roman" w:eastAsia="Calibri" w:hAnsi="Times New Roman" w:cs="Times New Roman"/>
          <w:b/>
          <w:lang w:val="ro-RO"/>
        </w:rPr>
      </w:pPr>
    </w:p>
    <w:p w:rsidR="0066648D" w:rsidRPr="00ED099C" w:rsidRDefault="00ED099C" w:rsidP="0066648D">
      <w:pPr>
        <w:jc w:val="both"/>
        <w:rPr>
          <w:rFonts w:ascii="Times New Roman" w:eastAsia="Calibri" w:hAnsi="Times New Roman" w:cs="Times New Roman"/>
          <w:b/>
          <w:i/>
          <w:sz w:val="24"/>
          <w:szCs w:val="24"/>
          <w:lang w:val="ro-RO"/>
        </w:rPr>
      </w:pPr>
      <w:r w:rsidRPr="00ED099C">
        <w:rPr>
          <w:rFonts w:ascii="Times New Roman" w:eastAsia="Calibri" w:hAnsi="Times New Roman" w:cs="Times New Roman"/>
          <w:b/>
          <w:i/>
          <w:sz w:val="24"/>
          <w:szCs w:val="24"/>
          <w:lang w:val="ro-RO"/>
        </w:rPr>
        <w:t xml:space="preserve">1.4.4. </w:t>
      </w:r>
      <w:r w:rsidR="0066648D" w:rsidRPr="00ED099C">
        <w:rPr>
          <w:rFonts w:ascii="Times New Roman" w:eastAsia="Calibri" w:hAnsi="Times New Roman" w:cs="Times New Roman"/>
          <w:b/>
          <w:i/>
          <w:sz w:val="24"/>
          <w:szCs w:val="24"/>
          <w:lang w:val="ro-RO"/>
        </w:rPr>
        <w:t>Cadre didactice fără grad didactic</w:t>
      </w:r>
      <w:r w:rsidR="0086595E">
        <w:rPr>
          <w:rFonts w:ascii="Times New Roman" w:eastAsia="Calibri" w:hAnsi="Times New Roman" w:cs="Times New Roman"/>
          <w:b/>
          <w:i/>
          <w:sz w:val="24"/>
          <w:szCs w:val="24"/>
          <w:lang w:val="ro-RO"/>
        </w:rPr>
        <w:t xml:space="preserve"> către anul de studii 2</w:t>
      </w:r>
      <w:r w:rsidR="00DF0B7C">
        <w:rPr>
          <w:rFonts w:ascii="Times New Roman" w:eastAsia="Calibri" w:hAnsi="Times New Roman" w:cs="Times New Roman"/>
          <w:b/>
          <w:i/>
          <w:sz w:val="24"/>
          <w:szCs w:val="24"/>
          <w:lang w:val="ro-RO"/>
        </w:rPr>
        <w:t>016-2017</w:t>
      </w:r>
    </w:p>
    <w:tbl>
      <w:tblPr>
        <w:tblStyle w:val="TableGrid"/>
        <w:tblW w:w="10485" w:type="dxa"/>
        <w:tblInd w:w="-601" w:type="dxa"/>
        <w:tblLayout w:type="fixed"/>
        <w:tblLook w:val="04A0" w:firstRow="1" w:lastRow="0" w:firstColumn="1" w:lastColumn="0" w:noHBand="0" w:noVBand="1"/>
      </w:tblPr>
      <w:tblGrid>
        <w:gridCol w:w="568"/>
        <w:gridCol w:w="2126"/>
        <w:gridCol w:w="1701"/>
        <w:gridCol w:w="1699"/>
        <w:gridCol w:w="1416"/>
        <w:gridCol w:w="1275"/>
        <w:gridCol w:w="1700"/>
      </w:tblGrid>
      <w:tr w:rsidR="0066648D" w:rsidRPr="00151721" w:rsidTr="00ED099C">
        <w:tc>
          <w:tcPr>
            <w:tcW w:w="56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Nr.d/o</w:t>
            </w:r>
          </w:p>
        </w:tc>
        <w:tc>
          <w:tcPr>
            <w:tcW w:w="212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Numele,</w:t>
            </w:r>
            <w:r w:rsidR="00ED099C" w:rsidRPr="0086595E">
              <w:rPr>
                <w:rFonts w:ascii="Times New Roman" w:hAnsi="Times New Roman"/>
                <w:b/>
                <w:i/>
                <w:lang w:val="ro-RO"/>
              </w:rPr>
              <w:t xml:space="preserve"> </w:t>
            </w:r>
            <w:r w:rsidRPr="0086595E">
              <w:rPr>
                <w:rFonts w:ascii="Times New Roman" w:hAnsi="Times New Roman"/>
                <w:b/>
                <w:i/>
                <w:lang w:val="ro-RO"/>
              </w:rPr>
              <w:t>prenumele profesorului</w:t>
            </w:r>
          </w:p>
        </w:tc>
        <w:tc>
          <w:tcPr>
            <w:tcW w:w="1701"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Disciplina predată</w:t>
            </w:r>
          </w:p>
        </w:tc>
        <w:tc>
          <w:tcPr>
            <w:tcW w:w="16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Gradul didactic,</w:t>
            </w:r>
            <w:r w:rsidR="00ED099C" w:rsidRPr="0086595E">
              <w:rPr>
                <w:rFonts w:ascii="Times New Roman" w:hAnsi="Times New Roman"/>
                <w:b/>
                <w:i/>
                <w:lang w:val="ro-RO"/>
              </w:rPr>
              <w:t xml:space="preserve"> </w:t>
            </w:r>
            <w:r w:rsidRPr="0086595E">
              <w:rPr>
                <w:rFonts w:ascii="Times New Roman" w:hAnsi="Times New Roman"/>
                <w:b/>
                <w:i/>
                <w:lang w:val="ro-RO"/>
              </w:rPr>
              <w:t>anul conferirii</w:t>
            </w:r>
          </w:p>
        </w:tc>
        <w:tc>
          <w:tcPr>
            <w:tcW w:w="141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Anul confirmării</w:t>
            </w:r>
          </w:p>
        </w:tc>
        <w:tc>
          <w:tcPr>
            <w:tcW w:w="1275"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Stagiul pedagogic</w:t>
            </w:r>
          </w:p>
        </w:tc>
        <w:tc>
          <w:tcPr>
            <w:tcW w:w="170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Cursuri de formare continuă</w:t>
            </w:r>
          </w:p>
        </w:tc>
      </w:tr>
      <w:tr w:rsidR="0066648D" w:rsidRPr="00151721" w:rsidTr="00ED099C">
        <w:tc>
          <w:tcPr>
            <w:tcW w:w="56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1.</w:t>
            </w:r>
          </w:p>
        </w:tc>
        <w:tc>
          <w:tcPr>
            <w:tcW w:w="212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Zmeu Ion</w:t>
            </w:r>
          </w:p>
        </w:tc>
        <w:tc>
          <w:tcPr>
            <w:tcW w:w="1701"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Ed.tehnologică</w:t>
            </w:r>
          </w:p>
        </w:tc>
        <w:tc>
          <w:tcPr>
            <w:tcW w:w="1699" w:type="dxa"/>
            <w:tcBorders>
              <w:top w:val="single" w:sz="4" w:space="0" w:color="auto"/>
              <w:left w:val="single" w:sz="4" w:space="0" w:color="auto"/>
              <w:bottom w:val="single" w:sz="4" w:space="0" w:color="auto"/>
              <w:right w:val="single" w:sz="4" w:space="0" w:color="auto"/>
            </w:tcBorders>
            <w:hideMark/>
          </w:tcPr>
          <w:p w:rsidR="0066648D" w:rsidRPr="0086595E" w:rsidRDefault="00ED099C" w:rsidP="00ED099C">
            <w:pPr>
              <w:rPr>
                <w:rFonts w:ascii="Times New Roman" w:hAnsi="Times New Roman"/>
                <w:lang w:val="ro-RO"/>
              </w:rPr>
            </w:pPr>
            <w:r w:rsidRPr="0086595E">
              <w:rPr>
                <w:rFonts w:ascii="Times New Roman" w:hAnsi="Times New Roman"/>
                <w:lang w:val="ro-RO"/>
              </w:rPr>
              <w:t>Conf. în funcț.</w:t>
            </w:r>
          </w:p>
        </w:tc>
        <w:tc>
          <w:tcPr>
            <w:tcW w:w="141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66648D" w:rsidRPr="0086595E" w:rsidRDefault="002C34E7" w:rsidP="007A762C">
            <w:pPr>
              <w:jc w:val="both"/>
              <w:rPr>
                <w:rFonts w:ascii="Times New Roman" w:hAnsi="Times New Roman"/>
                <w:lang w:val="ro-RO"/>
              </w:rPr>
            </w:pPr>
            <w:r>
              <w:rPr>
                <w:rFonts w:ascii="Times New Roman" w:hAnsi="Times New Roman"/>
                <w:lang w:val="ro-RO"/>
              </w:rPr>
              <w:t>28</w:t>
            </w:r>
          </w:p>
        </w:tc>
        <w:tc>
          <w:tcPr>
            <w:tcW w:w="170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2008,</w:t>
            </w:r>
            <w:r w:rsidR="00ED099C" w:rsidRPr="0086595E">
              <w:rPr>
                <w:rFonts w:ascii="Times New Roman" w:hAnsi="Times New Roman"/>
                <w:lang w:val="ro-RO"/>
              </w:rPr>
              <w:t xml:space="preserve"> </w:t>
            </w:r>
            <w:r w:rsidRPr="0086595E">
              <w:rPr>
                <w:rFonts w:ascii="Times New Roman" w:hAnsi="Times New Roman"/>
                <w:lang w:val="ro-RO"/>
              </w:rPr>
              <w:t>Pro D</w:t>
            </w:r>
          </w:p>
        </w:tc>
      </w:tr>
      <w:tr w:rsidR="0066648D" w:rsidRPr="00151721" w:rsidTr="00ED099C">
        <w:tc>
          <w:tcPr>
            <w:tcW w:w="56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2.</w:t>
            </w:r>
          </w:p>
        </w:tc>
        <w:tc>
          <w:tcPr>
            <w:tcW w:w="212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Neguţa Valentina</w:t>
            </w:r>
          </w:p>
        </w:tc>
        <w:tc>
          <w:tcPr>
            <w:tcW w:w="1701"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 xml:space="preserve">Matematica </w:t>
            </w:r>
          </w:p>
        </w:tc>
        <w:tc>
          <w:tcPr>
            <w:tcW w:w="1699" w:type="dxa"/>
            <w:tcBorders>
              <w:top w:val="single" w:sz="4" w:space="0" w:color="auto"/>
              <w:left w:val="single" w:sz="4" w:space="0" w:color="auto"/>
              <w:bottom w:val="single" w:sz="4" w:space="0" w:color="auto"/>
              <w:right w:val="single" w:sz="4" w:space="0" w:color="auto"/>
            </w:tcBorders>
            <w:hideMark/>
          </w:tcPr>
          <w:p w:rsidR="0066648D" w:rsidRPr="0086595E" w:rsidRDefault="00ED099C" w:rsidP="00ED099C">
            <w:pPr>
              <w:rPr>
                <w:rFonts w:ascii="Times New Roman" w:hAnsi="Times New Roman"/>
                <w:lang w:val="ro-RO"/>
              </w:rPr>
            </w:pPr>
            <w:r w:rsidRPr="0086595E">
              <w:rPr>
                <w:rFonts w:ascii="Times New Roman" w:hAnsi="Times New Roman"/>
                <w:lang w:val="ro-RO"/>
              </w:rPr>
              <w:t>Conf. în funcț.</w:t>
            </w:r>
          </w:p>
        </w:tc>
        <w:tc>
          <w:tcPr>
            <w:tcW w:w="141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66648D" w:rsidRPr="0086595E" w:rsidRDefault="002C34E7" w:rsidP="007A762C">
            <w:pPr>
              <w:jc w:val="both"/>
              <w:rPr>
                <w:rFonts w:ascii="Times New Roman" w:hAnsi="Times New Roman"/>
                <w:lang w:val="ro-RO"/>
              </w:rPr>
            </w:pPr>
            <w:r>
              <w:rPr>
                <w:rFonts w:ascii="Times New Roman" w:hAnsi="Times New Roman"/>
                <w:lang w:val="ro-RO"/>
              </w:rPr>
              <w:t>28</w:t>
            </w:r>
          </w:p>
        </w:tc>
        <w:tc>
          <w:tcPr>
            <w:tcW w:w="170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r>
      <w:tr w:rsidR="0066648D" w:rsidRPr="00151721" w:rsidTr="00ED099C">
        <w:tc>
          <w:tcPr>
            <w:tcW w:w="568" w:type="dxa"/>
            <w:tcBorders>
              <w:top w:val="single" w:sz="4" w:space="0" w:color="auto"/>
              <w:left w:val="single" w:sz="4" w:space="0" w:color="auto"/>
              <w:bottom w:val="single" w:sz="4" w:space="0" w:color="auto"/>
              <w:right w:val="single" w:sz="4" w:space="0" w:color="auto"/>
            </w:tcBorders>
            <w:hideMark/>
          </w:tcPr>
          <w:p w:rsidR="0066648D" w:rsidRPr="0086595E" w:rsidRDefault="00DF0B7C" w:rsidP="007A762C">
            <w:pPr>
              <w:jc w:val="both"/>
              <w:rPr>
                <w:rFonts w:ascii="Times New Roman" w:hAnsi="Times New Roman"/>
                <w:lang w:val="ro-RO"/>
              </w:rPr>
            </w:pPr>
            <w:r>
              <w:rPr>
                <w:rFonts w:ascii="Times New Roman" w:hAnsi="Times New Roman"/>
                <w:lang w:val="ro-RO"/>
              </w:rPr>
              <w:t>3</w:t>
            </w:r>
            <w:r w:rsidR="0066648D" w:rsidRPr="0086595E">
              <w:rPr>
                <w:rFonts w:ascii="Times New Roman" w:hAnsi="Times New Roman"/>
                <w:lang w:val="ro-RO"/>
              </w:rPr>
              <w:t>.</w:t>
            </w:r>
          </w:p>
        </w:tc>
        <w:tc>
          <w:tcPr>
            <w:tcW w:w="212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Muntean Vasile</w:t>
            </w:r>
          </w:p>
        </w:tc>
        <w:tc>
          <w:tcPr>
            <w:tcW w:w="1701"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Cond.</w:t>
            </w:r>
            <w:r w:rsidR="00ED099C" w:rsidRPr="0086595E">
              <w:rPr>
                <w:rFonts w:ascii="Times New Roman" w:hAnsi="Times New Roman"/>
                <w:lang w:val="ro-RO"/>
              </w:rPr>
              <w:t xml:space="preserve"> </w:t>
            </w:r>
            <w:r w:rsidRPr="0086595E">
              <w:rPr>
                <w:rFonts w:ascii="Times New Roman" w:hAnsi="Times New Roman"/>
                <w:lang w:val="ro-RO"/>
              </w:rPr>
              <w:t>muzical</w:t>
            </w:r>
          </w:p>
        </w:tc>
        <w:tc>
          <w:tcPr>
            <w:tcW w:w="16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hideMark/>
          </w:tcPr>
          <w:p w:rsidR="0066648D" w:rsidRPr="0086595E" w:rsidRDefault="002C34E7" w:rsidP="007A762C">
            <w:pPr>
              <w:jc w:val="both"/>
              <w:rPr>
                <w:rFonts w:ascii="Times New Roman" w:hAnsi="Times New Roman"/>
                <w:lang w:val="ro-RO"/>
              </w:rPr>
            </w:pPr>
            <w:r>
              <w:rPr>
                <w:rFonts w:ascii="Times New Roman" w:hAnsi="Times New Roman"/>
                <w:lang w:val="ro-RO"/>
              </w:rPr>
              <w:t>20</w:t>
            </w:r>
          </w:p>
        </w:tc>
        <w:tc>
          <w:tcPr>
            <w:tcW w:w="170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r>
      <w:tr w:rsidR="0066648D" w:rsidRPr="00151721" w:rsidTr="00ED099C">
        <w:tc>
          <w:tcPr>
            <w:tcW w:w="568" w:type="dxa"/>
            <w:tcBorders>
              <w:top w:val="single" w:sz="4" w:space="0" w:color="auto"/>
              <w:left w:val="single" w:sz="4" w:space="0" w:color="auto"/>
              <w:bottom w:val="single" w:sz="4" w:space="0" w:color="auto"/>
              <w:right w:val="single" w:sz="4" w:space="0" w:color="auto"/>
            </w:tcBorders>
          </w:tcPr>
          <w:p w:rsidR="0066648D" w:rsidRPr="0086595E" w:rsidRDefault="00DF0B7C" w:rsidP="007A762C">
            <w:pPr>
              <w:jc w:val="both"/>
              <w:rPr>
                <w:rFonts w:ascii="Times New Roman" w:hAnsi="Times New Roman"/>
                <w:lang w:val="ro-RO"/>
              </w:rPr>
            </w:pPr>
            <w:r>
              <w:rPr>
                <w:rFonts w:ascii="Times New Roman" w:hAnsi="Times New Roman"/>
                <w:lang w:val="ro-RO"/>
              </w:rPr>
              <w:t>4</w:t>
            </w:r>
            <w:r w:rsidR="0066648D" w:rsidRPr="0086595E">
              <w:rPr>
                <w:rFonts w:ascii="Times New Roman" w:hAnsi="Times New Roman"/>
                <w:lang w:val="ro-RO"/>
              </w:rPr>
              <w:t>.</w:t>
            </w:r>
          </w:p>
        </w:tc>
        <w:tc>
          <w:tcPr>
            <w:tcW w:w="2126" w:type="dxa"/>
            <w:tcBorders>
              <w:top w:val="single" w:sz="4" w:space="0" w:color="auto"/>
              <w:left w:val="single" w:sz="4" w:space="0" w:color="auto"/>
              <w:bottom w:val="single" w:sz="4" w:space="0" w:color="auto"/>
              <w:right w:val="single" w:sz="4" w:space="0" w:color="auto"/>
            </w:tcBorders>
          </w:tcPr>
          <w:p w:rsidR="0066648D" w:rsidRPr="0086595E" w:rsidRDefault="0066648D" w:rsidP="007A762C">
            <w:pPr>
              <w:jc w:val="both"/>
              <w:rPr>
                <w:rFonts w:ascii="Times New Roman" w:hAnsi="Times New Roman"/>
                <w:lang w:val="ro-RO"/>
              </w:rPr>
            </w:pPr>
            <w:r w:rsidRPr="0086595E">
              <w:rPr>
                <w:rFonts w:ascii="Times New Roman" w:hAnsi="Times New Roman"/>
                <w:lang w:val="ro-RO"/>
              </w:rPr>
              <w:t>Plotnic Aliona</w:t>
            </w:r>
          </w:p>
        </w:tc>
        <w:tc>
          <w:tcPr>
            <w:tcW w:w="1701" w:type="dxa"/>
            <w:tcBorders>
              <w:top w:val="single" w:sz="4" w:space="0" w:color="auto"/>
              <w:left w:val="single" w:sz="4" w:space="0" w:color="auto"/>
              <w:bottom w:val="single" w:sz="4" w:space="0" w:color="auto"/>
              <w:right w:val="single" w:sz="4" w:space="0" w:color="auto"/>
            </w:tcBorders>
          </w:tcPr>
          <w:p w:rsidR="0066648D" w:rsidRPr="0086595E" w:rsidRDefault="0066648D" w:rsidP="007A762C">
            <w:pPr>
              <w:jc w:val="both"/>
              <w:rPr>
                <w:rFonts w:ascii="Times New Roman" w:hAnsi="Times New Roman"/>
                <w:lang w:val="ro-RO"/>
              </w:rPr>
            </w:pPr>
            <w:r w:rsidRPr="0086595E">
              <w:rPr>
                <w:rFonts w:ascii="Times New Roman" w:hAnsi="Times New Roman"/>
                <w:lang w:val="ro-RO"/>
              </w:rPr>
              <w:t>Ed.</w:t>
            </w:r>
            <w:r w:rsidR="00ED099C" w:rsidRPr="0086595E">
              <w:rPr>
                <w:rFonts w:ascii="Times New Roman" w:hAnsi="Times New Roman"/>
                <w:lang w:val="ro-RO"/>
              </w:rPr>
              <w:t xml:space="preserve"> </w:t>
            </w:r>
            <w:r w:rsidRPr="0086595E">
              <w:rPr>
                <w:rFonts w:ascii="Times New Roman" w:hAnsi="Times New Roman"/>
                <w:lang w:val="ro-RO"/>
              </w:rPr>
              <w:t>plastică</w:t>
            </w:r>
          </w:p>
        </w:tc>
        <w:tc>
          <w:tcPr>
            <w:tcW w:w="1699" w:type="dxa"/>
            <w:tcBorders>
              <w:top w:val="single" w:sz="4" w:space="0" w:color="auto"/>
              <w:left w:val="single" w:sz="4" w:space="0" w:color="auto"/>
              <w:bottom w:val="single" w:sz="4" w:space="0" w:color="auto"/>
              <w:right w:val="single" w:sz="4" w:space="0" w:color="auto"/>
            </w:tcBorders>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416" w:type="dxa"/>
            <w:tcBorders>
              <w:top w:val="single" w:sz="4" w:space="0" w:color="auto"/>
              <w:left w:val="single" w:sz="4" w:space="0" w:color="auto"/>
              <w:bottom w:val="single" w:sz="4" w:space="0" w:color="auto"/>
              <w:right w:val="single" w:sz="4" w:space="0" w:color="auto"/>
            </w:tcBorders>
          </w:tcPr>
          <w:p w:rsidR="0066648D" w:rsidRPr="0086595E" w:rsidRDefault="0066648D" w:rsidP="007A762C">
            <w:pPr>
              <w:jc w:val="both"/>
              <w:rPr>
                <w:rFonts w:ascii="Times New Roman" w:hAnsi="Times New Roman"/>
                <w:lang w:val="ro-RO"/>
              </w:rPr>
            </w:pPr>
            <w:r w:rsidRPr="0086595E">
              <w:rPr>
                <w:rFonts w:ascii="Times New Roman" w:hAnsi="Times New Roman"/>
                <w:lang w:val="ro-RO"/>
              </w:rPr>
              <w:t>-</w:t>
            </w:r>
          </w:p>
        </w:tc>
        <w:tc>
          <w:tcPr>
            <w:tcW w:w="1275" w:type="dxa"/>
            <w:tcBorders>
              <w:top w:val="single" w:sz="4" w:space="0" w:color="auto"/>
              <w:left w:val="single" w:sz="4" w:space="0" w:color="auto"/>
              <w:bottom w:val="single" w:sz="4" w:space="0" w:color="auto"/>
              <w:right w:val="single" w:sz="4" w:space="0" w:color="auto"/>
            </w:tcBorders>
          </w:tcPr>
          <w:p w:rsidR="0066648D" w:rsidRPr="0086595E" w:rsidRDefault="002C34E7" w:rsidP="007A762C">
            <w:pPr>
              <w:jc w:val="both"/>
              <w:rPr>
                <w:rFonts w:ascii="Times New Roman" w:hAnsi="Times New Roman"/>
                <w:lang w:val="ro-RO"/>
              </w:rPr>
            </w:pPr>
            <w:r>
              <w:rPr>
                <w:rFonts w:ascii="Times New Roman" w:hAnsi="Times New Roman"/>
                <w:lang w:val="ro-RO"/>
              </w:rPr>
              <w:t>2</w:t>
            </w:r>
          </w:p>
        </w:tc>
        <w:tc>
          <w:tcPr>
            <w:tcW w:w="1700" w:type="dxa"/>
            <w:tcBorders>
              <w:top w:val="single" w:sz="4" w:space="0" w:color="auto"/>
              <w:left w:val="single" w:sz="4" w:space="0" w:color="auto"/>
              <w:bottom w:val="single" w:sz="4" w:space="0" w:color="auto"/>
              <w:right w:val="single" w:sz="4" w:space="0" w:color="auto"/>
            </w:tcBorders>
          </w:tcPr>
          <w:p w:rsidR="0066648D" w:rsidRPr="0086595E" w:rsidRDefault="0066648D" w:rsidP="007A762C">
            <w:pPr>
              <w:jc w:val="both"/>
              <w:rPr>
                <w:rFonts w:ascii="Times New Roman" w:hAnsi="Times New Roman"/>
                <w:lang w:val="ro-RO"/>
              </w:rPr>
            </w:pPr>
            <w:r w:rsidRPr="0086595E">
              <w:rPr>
                <w:rFonts w:ascii="Times New Roman" w:hAnsi="Times New Roman"/>
                <w:lang w:val="ro-RO"/>
              </w:rPr>
              <w:t>Tînăr specialist</w:t>
            </w:r>
          </w:p>
        </w:tc>
      </w:tr>
    </w:tbl>
    <w:p w:rsidR="00ED099C" w:rsidRDefault="00ED099C" w:rsidP="0066648D">
      <w:pPr>
        <w:jc w:val="both"/>
        <w:rPr>
          <w:rFonts w:ascii="Times New Roman" w:eastAsia="Calibri" w:hAnsi="Times New Roman" w:cs="Times New Roman"/>
          <w:b/>
          <w:i/>
          <w:sz w:val="28"/>
          <w:szCs w:val="28"/>
          <w:lang w:val="ro-RO"/>
        </w:rPr>
      </w:pPr>
    </w:p>
    <w:p w:rsidR="0066648D" w:rsidRPr="00ED099C" w:rsidRDefault="0086595E" w:rsidP="0066648D">
      <w:pPr>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1.4.5. </w:t>
      </w:r>
      <w:r w:rsidR="0066648D" w:rsidRPr="00ED099C">
        <w:rPr>
          <w:rFonts w:ascii="Times New Roman" w:eastAsia="Calibri" w:hAnsi="Times New Roman" w:cs="Times New Roman"/>
          <w:b/>
          <w:i/>
          <w:sz w:val="24"/>
          <w:szCs w:val="24"/>
          <w:lang w:val="ro-RO"/>
        </w:rPr>
        <w:t xml:space="preserve">Date generale despre deţinerea gradelor </w:t>
      </w:r>
      <w:r w:rsidR="00DF0B7C">
        <w:rPr>
          <w:rFonts w:ascii="Times New Roman" w:eastAsia="Calibri" w:hAnsi="Times New Roman" w:cs="Times New Roman"/>
          <w:b/>
          <w:i/>
          <w:sz w:val="24"/>
          <w:szCs w:val="24"/>
          <w:lang w:val="ro-RO"/>
        </w:rPr>
        <w:t>didactice către anul şcolar 2016-2017</w:t>
      </w:r>
    </w:p>
    <w:tbl>
      <w:tblPr>
        <w:tblStyle w:val="TableGrid"/>
        <w:tblW w:w="0" w:type="auto"/>
        <w:tblLook w:val="04A0" w:firstRow="1" w:lastRow="0" w:firstColumn="1" w:lastColumn="0" w:noHBand="0" w:noVBand="1"/>
      </w:tblPr>
      <w:tblGrid>
        <w:gridCol w:w="859"/>
        <w:gridCol w:w="1799"/>
        <w:gridCol w:w="1186"/>
        <w:gridCol w:w="1129"/>
        <w:gridCol w:w="1097"/>
        <w:gridCol w:w="1098"/>
        <w:gridCol w:w="1270"/>
        <w:gridCol w:w="1138"/>
      </w:tblGrid>
      <w:tr w:rsidR="0066648D" w:rsidRPr="0086595E" w:rsidTr="007A762C">
        <w:trPr>
          <w:trHeight w:val="714"/>
        </w:trPr>
        <w:tc>
          <w:tcPr>
            <w:tcW w:w="859" w:type="dxa"/>
            <w:vMerge w:val="restart"/>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Nr.d/o</w:t>
            </w:r>
          </w:p>
        </w:tc>
        <w:tc>
          <w:tcPr>
            <w:tcW w:w="1799" w:type="dxa"/>
            <w:vMerge w:val="restart"/>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Disciplina conform Planului -cadru</w:t>
            </w:r>
          </w:p>
        </w:tc>
        <w:tc>
          <w:tcPr>
            <w:tcW w:w="1186" w:type="dxa"/>
            <w:vMerge w:val="restart"/>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Nr.</w:t>
            </w:r>
            <w:r w:rsidR="00ED099C" w:rsidRPr="0086595E">
              <w:rPr>
                <w:rFonts w:ascii="Times New Roman" w:hAnsi="Times New Roman"/>
                <w:b/>
                <w:i/>
                <w:lang w:val="ro-RO"/>
              </w:rPr>
              <w:t xml:space="preserve"> </w:t>
            </w:r>
            <w:r w:rsidRPr="0086595E">
              <w:rPr>
                <w:rFonts w:ascii="Times New Roman" w:hAnsi="Times New Roman"/>
                <w:b/>
                <w:i/>
                <w:lang w:val="ro-RO"/>
              </w:rPr>
              <w:t>total de cadre didactice per disciplină</w:t>
            </w:r>
          </w:p>
        </w:tc>
        <w:tc>
          <w:tcPr>
            <w:tcW w:w="5732" w:type="dxa"/>
            <w:gridSpan w:val="5"/>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Deţin grade didactice</w:t>
            </w:r>
          </w:p>
        </w:tc>
      </w:tr>
      <w:tr w:rsidR="0066648D" w:rsidRPr="0086595E" w:rsidTr="007A762C">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648D" w:rsidRPr="0086595E" w:rsidRDefault="0066648D" w:rsidP="00ED099C">
            <w:pPr>
              <w:jc w:val="center"/>
              <w:rPr>
                <w:rFonts w:ascii="Times New Roman" w:hAnsi="Times New Roman"/>
                <w:b/>
                <w:i/>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48D" w:rsidRPr="0086595E" w:rsidRDefault="0066648D" w:rsidP="00ED099C">
            <w:pPr>
              <w:jc w:val="center"/>
              <w:rPr>
                <w:rFonts w:ascii="Times New Roman" w:hAnsi="Times New Roman"/>
                <w:b/>
                <w:i/>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648D" w:rsidRPr="0086595E" w:rsidRDefault="0066648D" w:rsidP="00ED099C">
            <w:pPr>
              <w:jc w:val="center"/>
              <w:rPr>
                <w:rFonts w:ascii="Times New Roman" w:hAnsi="Times New Roman"/>
                <w:b/>
                <w:i/>
                <w:lang w:val="ro-RO"/>
              </w:rPr>
            </w:pPr>
          </w:p>
        </w:tc>
        <w:tc>
          <w:tcPr>
            <w:tcW w:w="112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Superior</w:t>
            </w: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Întîi</w:t>
            </w: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Doi</w:t>
            </w:r>
          </w:p>
        </w:tc>
        <w:tc>
          <w:tcPr>
            <w:tcW w:w="12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Confirmaţi în funcţie</w:t>
            </w: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ED099C">
            <w:pPr>
              <w:jc w:val="center"/>
              <w:rPr>
                <w:rFonts w:ascii="Times New Roman" w:hAnsi="Times New Roman"/>
                <w:b/>
                <w:i/>
                <w:lang w:val="ro-RO"/>
              </w:rPr>
            </w:pPr>
            <w:r w:rsidRPr="0086595E">
              <w:rPr>
                <w:rFonts w:ascii="Times New Roman" w:hAnsi="Times New Roman"/>
                <w:b/>
                <w:i/>
                <w:lang w:val="ro-RO"/>
              </w:rPr>
              <w:t>Fără grad didactic</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Limba română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5</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4</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2.</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Limba franceză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ED099C" w:rsidP="0086595E">
            <w:pPr>
              <w:spacing w:line="360" w:lineRule="auto"/>
              <w:jc w:val="center"/>
              <w:rPr>
                <w:rFonts w:ascii="Times New Roman" w:hAnsi="Times New Roman"/>
                <w:b/>
                <w:lang w:val="ro-RO"/>
              </w:rPr>
            </w:pPr>
            <w:r w:rsidRPr="0086595E">
              <w:rPr>
                <w:rFonts w:ascii="Times New Roman" w:hAnsi="Times New Roman"/>
                <w:b/>
                <w:lang w:val="ro-RO"/>
              </w:rPr>
              <w:t>1.Tînăr speci</w:t>
            </w:r>
            <w:r w:rsidR="0066648D" w:rsidRPr="0086595E">
              <w:rPr>
                <w:rFonts w:ascii="Times New Roman" w:hAnsi="Times New Roman"/>
                <w:b/>
                <w:lang w:val="ro-RO"/>
              </w:rPr>
              <w:t>alis</w:t>
            </w:r>
            <w:r w:rsidRPr="0086595E">
              <w:rPr>
                <w:rFonts w:ascii="Times New Roman" w:hAnsi="Times New Roman"/>
                <w:b/>
                <w:lang w:val="ro-RO"/>
              </w:rPr>
              <w:t>t</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3.</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Limba engleză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1</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4.</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Limba rusă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2</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5.</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Istoria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3</w:t>
            </w:r>
          </w:p>
        </w:tc>
        <w:tc>
          <w:tcPr>
            <w:tcW w:w="112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6.</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Ed.civică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lastRenderedPageBreak/>
              <w:t>7.</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Matematica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5</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4</w:t>
            </w:r>
          </w:p>
        </w:tc>
        <w:tc>
          <w:tcPr>
            <w:tcW w:w="12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8.</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Fizica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2</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9.</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Biologia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2</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10.</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Chimia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11.</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Geografia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12.</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Informatica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1</w:t>
            </w:r>
          </w:p>
        </w:tc>
        <w:tc>
          <w:tcPr>
            <w:tcW w:w="109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13.</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Ed.muzicală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14.</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Ed.fizică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2C34E7" w:rsidP="0086595E">
            <w:pPr>
              <w:spacing w:line="360" w:lineRule="auto"/>
              <w:jc w:val="center"/>
              <w:rPr>
                <w:rFonts w:ascii="Times New Roman" w:hAnsi="Times New Roman"/>
                <w:b/>
                <w:lang w:val="ro-RO"/>
              </w:rPr>
            </w:pPr>
            <w:r>
              <w:rPr>
                <w:rFonts w:ascii="Times New Roman" w:hAnsi="Times New Roman"/>
                <w:b/>
                <w:lang w:val="ro-RO"/>
              </w:rPr>
              <w:t>1</w:t>
            </w: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15.</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Ed.plastică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 tînăr specialist</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16.</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Ed.tehnologică</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2</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2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17.</w:t>
            </w: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both"/>
              <w:rPr>
                <w:rFonts w:ascii="Times New Roman" w:hAnsi="Times New Roman"/>
                <w:b/>
                <w:lang w:val="ro-RO"/>
              </w:rPr>
            </w:pPr>
            <w:r w:rsidRPr="0086595E">
              <w:rPr>
                <w:rFonts w:ascii="Times New Roman" w:hAnsi="Times New Roman"/>
                <w:b/>
                <w:lang w:val="ro-RO"/>
              </w:rPr>
              <w:t xml:space="preserve">Psihologia </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12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7"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lang w:val="ro-RO"/>
              </w:rPr>
            </w:pPr>
            <w:r w:rsidRPr="0086595E">
              <w:rPr>
                <w:rFonts w:ascii="Times New Roman" w:hAnsi="Times New Roman"/>
                <w:b/>
                <w:lang w:val="ro-RO"/>
              </w:rPr>
              <w:t>1</w:t>
            </w:r>
          </w:p>
        </w:tc>
        <w:tc>
          <w:tcPr>
            <w:tcW w:w="1270"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c>
          <w:tcPr>
            <w:tcW w:w="1138"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center"/>
              <w:rPr>
                <w:rFonts w:ascii="Times New Roman" w:hAnsi="Times New Roman"/>
                <w:b/>
                <w:lang w:val="ro-RO"/>
              </w:rPr>
            </w:pP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both"/>
              <w:rPr>
                <w:rFonts w:ascii="Times New Roman" w:hAnsi="Times New Roman"/>
                <w:lang w:val="ro-RO"/>
              </w:rPr>
            </w:pP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i/>
                <w:lang w:val="ro-RO"/>
              </w:rPr>
            </w:pPr>
            <w:r w:rsidRPr="0086595E">
              <w:rPr>
                <w:rFonts w:ascii="Times New Roman" w:hAnsi="Times New Roman"/>
                <w:b/>
                <w:i/>
                <w:lang w:val="ro-RO"/>
              </w:rPr>
              <w:t>Total</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i/>
                <w:lang w:val="ro-RO"/>
              </w:rPr>
            </w:pPr>
            <w:r>
              <w:rPr>
                <w:rFonts w:ascii="Times New Roman" w:hAnsi="Times New Roman"/>
                <w:b/>
                <w:i/>
                <w:lang w:val="ro-RO"/>
              </w:rPr>
              <w:t>34</w:t>
            </w:r>
          </w:p>
        </w:tc>
        <w:tc>
          <w:tcPr>
            <w:tcW w:w="1129"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i/>
                <w:lang w:val="ro-RO"/>
              </w:rPr>
            </w:pPr>
            <w:r>
              <w:rPr>
                <w:rFonts w:ascii="Times New Roman" w:hAnsi="Times New Roman"/>
                <w:b/>
                <w:i/>
                <w:lang w:val="ro-RO"/>
              </w:rPr>
              <w:t>3</w:t>
            </w: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i/>
                <w:lang w:val="ro-RO"/>
              </w:rPr>
            </w:pPr>
            <w:r>
              <w:rPr>
                <w:rFonts w:ascii="Times New Roman" w:hAnsi="Times New Roman"/>
                <w:b/>
                <w:i/>
                <w:lang w:val="ro-RO"/>
              </w:rPr>
              <w:t>3</w:t>
            </w: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i/>
                <w:lang w:val="ro-RO"/>
              </w:rPr>
            </w:pPr>
            <w:r>
              <w:rPr>
                <w:rFonts w:ascii="Times New Roman" w:hAnsi="Times New Roman"/>
                <w:b/>
                <w:i/>
                <w:lang w:val="ro-RO"/>
              </w:rPr>
              <w:t>21</w:t>
            </w:r>
          </w:p>
        </w:tc>
        <w:tc>
          <w:tcPr>
            <w:tcW w:w="12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i/>
                <w:lang w:val="ro-RO"/>
              </w:rPr>
            </w:pPr>
            <w:r w:rsidRPr="0086595E">
              <w:rPr>
                <w:rFonts w:ascii="Times New Roman" w:hAnsi="Times New Roman"/>
                <w:b/>
                <w:i/>
                <w:lang w:val="ro-RO"/>
              </w:rPr>
              <w:t>2</w:t>
            </w: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2C34E7" w:rsidP="0086595E">
            <w:pPr>
              <w:spacing w:line="360" w:lineRule="auto"/>
              <w:jc w:val="center"/>
              <w:rPr>
                <w:rFonts w:ascii="Times New Roman" w:hAnsi="Times New Roman"/>
                <w:b/>
                <w:i/>
                <w:lang w:val="ro-RO"/>
              </w:rPr>
            </w:pPr>
            <w:r>
              <w:rPr>
                <w:rFonts w:ascii="Times New Roman" w:hAnsi="Times New Roman"/>
                <w:b/>
                <w:i/>
                <w:lang w:val="ro-RO"/>
              </w:rPr>
              <w:t>5</w:t>
            </w:r>
          </w:p>
        </w:tc>
      </w:tr>
      <w:tr w:rsidR="0066648D" w:rsidRPr="0086595E" w:rsidTr="007A762C">
        <w:tc>
          <w:tcPr>
            <w:tcW w:w="859" w:type="dxa"/>
            <w:tcBorders>
              <w:top w:val="single" w:sz="4" w:space="0" w:color="auto"/>
              <w:left w:val="single" w:sz="4" w:space="0" w:color="auto"/>
              <w:bottom w:val="single" w:sz="4" w:space="0" w:color="auto"/>
              <w:right w:val="single" w:sz="4" w:space="0" w:color="auto"/>
            </w:tcBorders>
          </w:tcPr>
          <w:p w:rsidR="0066648D" w:rsidRPr="0086595E" w:rsidRDefault="0066648D" w:rsidP="0086595E">
            <w:pPr>
              <w:spacing w:line="360" w:lineRule="auto"/>
              <w:jc w:val="both"/>
              <w:rPr>
                <w:rFonts w:ascii="Times New Roman" w:hAnsi="Times New Roman"/>
                <w:lang w:val="ro-RO"/>
              </w:rPr>
            </w:pPr>
          </w:p>
        </w:tc>
        <w:tc>
          <w:tcPr>
            <w:tcW w:w="1799"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i/>
                <w:lang w:val="ro-RO"/>
              </w:rPr>
            </w:pPr>
            <w:r w:rsidRPr="0086595E">
              <w:rPr>
                <w:rFonts w:ascii="Times New Roman" w:hAnsi="Times New Roman"/>
                <w:b/>
                <w:i/>
                <w:lang w:val="ro-RO"/>
              </w:rPr>
              <w:t>%</w:t>
            </w:r>
          </w:p>
        </w:tc>
        <w:tc>
          <w:tcPr>
            <w:tcW w:w="1186"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i/>
                <w:lang w:val="ro-RO"/>
              </w:rPr>
            </w:pPr>
            <w:r w:rsidRPr="0086595E">
              <w:rPr>
                <w:rFonts w:ascii="Times New Roman" w:hAnsi="Times New Roman"/>
                <w:b/>
                <w:i/>
                <w:lang w:val="ro-RO"/>
              </w:rPr>
              <w:t>100</w:t>
            </w:r>
          </w:p>
        </w:tc>
        <w:tc>
          <w:tcPr>
            <w:tcW w:w="1129" w:type="dxa"/>
            <w:tcBorders>
              <w:top w:val="single" w:sz="4" w:space="0" w:color="auto"/>
              <w:left w:val="single" w:sz="4" w:space="0" w:color="auto"/>
              <w:bottom w:val="single" w:sz="4" w:space="0" w:color="auto"/>
              <w:right w:val="single" w:sz="4" w:space="0" w:color="auto"/>
            </w:tcBorders>
            <w:hideMark/>
          </w:tcPr>
          <w:p w:rsidR="0066648D" w:rsidRPr="0086595E" w:rsidRDefault="00B342DF" w:rsidP="0086595E">
            <w:pPr>
              <w:spacing w:line="360" w:lineRule="auto"/>
              <w:jc w:val="center"/>
              <w:rPr>
                <w:rFonts w:ascii="Times New Roman" w:hAnsi="Times New Roman"/>
                <w:b/>
                <w:i/>
                <w:lang w:val="ro-RO"/>
              </w:rPr>
            </w:pPr>
            <w:r>
              <w:rPr>
                <w:rFonts w:ascii="Times New Roman" w:hAnsi="Times New Roman"/>
                <w:b/>
                <w:i/>
                <w:lang w:val="ro-RO"/>
              </w:rPr>
              <w:t>8,82</w:t>
            </w:r>
          </w:p>
        </w:tc>
        <w:tc>
          <w:tcPr>
            <w:tcW w:w="1097" w:type="dxa"/>
            <w:tcBorders>
              <w:top w:val="single" w:sz="4" w:space="0" w:color="auto"/>
              <w:left w:val="single" w:sz="4" w:space="0" w:color="auto"/>
              <w:bottom w:val="single" w:sz="4" w:space="0" w:color="auto"/>
              <w:right w:val="single" w:sz="4" w:space="0" w:color="auto"/>
            </w:tcBorders>
            <w:hideMark/>
          </w:tcPr>
          <w:p w:rsidR="0066648D" w:rsidRPr="0086595E" w:rsidRDefault="00B342DF" w:rsidP="0086595E">
            <w:pPr>
              <w:spacing w:line="360" w:lineRule="auto"/>
              <w:jc w:val="center"/>
              <w:rPr>
                <w:rFonts w:ascii="Times New Roman" w:hAnsi="Times New Roman"/>
                <w:b/>
                <w:i/>
                <w:lang w:val="ro-RO"/>
              </w:rPr>
            </w:pPr>
            <w:r>
              <w:rPr>
                <w:rFonts w:ascii="Times New Roman" w:hAnsi="Times New Roman"/>
                <w:b/>
                <w:i/>
                <w:lang w:val="ro-RO"/>
              </w:rPr>
              <w:t>8,82</w:t>
            </w:r>
          </w:p>
        </w:tc>
        <w:tc>
          <w:tcPr>
            <w:tcW w:w="1098" w:type="dxa"/>
            <w:tcBorders>
              <w:top w:val="single" w:sz="4" w:space="0" w:color="auto"/>
              <w:left w:val="single" w:sz="4" w:space="0" w:color="auto"/>
              <w:bottom w:val="single" w:sz="4" w:space="0" w:color="auto"/>
              <w:right w:val="single" w:sz="4" w:space="0" w:color="auto"/>
            </w:tcBorders>
            <w:hideMark/>
          </w:tcPr>
          <w:p w:rsidR="0066648D" w:rsidRPr="0086595E" w:rsidRDefault="00B342DF" w:rsidP="0086595E">
            <w:pPr>
              <w:spacing w:line="360" w:lineRule="auto"/>
              <w:jc w:val="center"/>
              <w:rPr>
                <w:rFonts w:ascii="Times New Roman" w:hAnsi="Times New Roman"/>
                <w:b/>
                <w:i/>
                <w:lang w:val="ro-RO"/>
              </w:rPr>
            </w:pPr>
            <w:r>
              <w:rPr>
                <w:rFonts w:ascii="Times New Roman" w:hAnsi="Times New Roman"/>
                <w:b/>
                <w:i/>
                <w:lang w:val="ro-RO"/>
              </w:rPr>
              <w:t>61,76</w:t>
            </w:r>
          </w:p>
        </w:tc>
        <w:tc>
          <w:tcPr>
            <w:tcW w:w="1270" w:type="dxa"/>
            <w:tcBorders>
              <w:top w:val="single" w:sz="4" w:space="0" w:color="auto"/>
              <w:left w:val="single" w:sz="4" w:space="0" w:color="auto"/>
              <w:bottom w:val="single" w:sz="4" w:space="0" w:color="auto"/>
              <w:right w:val="single" w:sz="4" w:space="0" w:color="auto"/>
            </w:tcBorders>
            <w:hideMark/>
          </w:tcPr>
          <w:p w:rsidR="0066648D" w:rsidRPr="0086595E" w:rsidRDefault="00B342DF" w:rsidP="0086595E">
            <w:pPr>
              <w:spacing w:line="360" w:lineRule="auto"/>
              <w:jc w:val="center"/>
              <w:rPr>
                <w:rFonts w:ascii="Times New Roman" w:hAnsi="Times New Roman"/>
                <w:b/>
                <w:i/>
                <w:lang w:val="ro-RO"/>
              </w:rPr>
            </w:pPr>
            <w:r>
              <w:rPr>
                <w:rFonts w:ascii="Times New Roman" w:hAnsi="Times New Roman"/>
                <w:b/>
                <w:i/>
                <w:lang w:val="ro-RO"/>
              </w:rPr>
              <w:t>5,88</w:t>
            </w:r>
          </w:p>
        </w:tc>
        <w:tc>
          <w:tcPr>
            <w:tcW w:w="1138" w:type="dxa"/>
            <w:tcBorders>
              <w:top w:val="single" w:sz="4" w:space="0" w:color="auto"/>
              <w:left w:val="single" w:sz="4" w:space="0" w:color="auto"/>
              <w:bottom w:val="single" w:sz="4" w:space="0" w:color="auto"/>
              <w:right w:val="single" w:sz="4" w:space="0" w:color="auto"/>
            </w:tcBorders>
            <w:hideMark/>
          </w:tcPr>
          <w:p w:rsidR="0066648D" w:rsidRPr="0086595E" w:rsidRDefault="00B342DF" w:rsidP="0086595E">
            <w:pPr>
              <w:spacing w:line="360" w:lineRule="auto"/>
              <w:jc w:val="center"/>
              <w:rPr>
                <w:rFonts w:ascii="Times New Roman" w:hAnsi="Times New Roman"/>
                <w:b/>
                <w:i/>
                <w:lang w:val="ro-RO"/>
              </w:rPr>
            </w:pPr>
            <w:r>
              <w:rPr>
                <w:rFonts w:ascii="Times New Roman" w:hAnsi="Times New Roman"/>
                <w:b/>
                <w:i/>
                <w:lang w:val="ro-RO"/>
              </w:rPr>
              <w:t>14,7</w:t>
            </w:r>
          </w:p>
        </w:tc>
      </w:tr>
    </w:tbl>
    <w:p w:rsidR="0086595E" w:rsidRPr="0086595E" w:rsidRDefault="0086595E" w:rsidP="0066648D">
      <w:pPr>
        <w:jc w:val="both"/>
        <w:rPr>
          <w:rFonts w:ascii="Times New Roman" w:eastAsia="Calibri" w:hAnsi="Times New Roman" w:cs="Times New Roman"/>
          <w:lang w:val="ro-RO"/>
        </w:rPr>
      </w:pPr>
    </w:p>
    <w:p w:rsidR="0066648D" w:rsidRPr="0086595E" w:rsidRDefault="0066648D" w:rsidP="00E42A61">
      <w:pPr>
        <w:jc w:val="center"/>
        <w:rPr>
          <w:rFonts w:ascii="Times New Roman" w:eastAsia="Calibri" w:hAnsi="Times New Roman" w:cs="Times New Roman"/>
          <w:b/>
          <w:i/>
          <w:sz w:val="24"/>
          <w:szCs w:val="24"/>
          <w:lang w:val="ro-RO"/>
        </w:rPr>
      </w:pPr>
      <w:r w:rsidRPr="0086595E">
        <w:rPr>
          <w:rFonts w:ascii="Times New Roman" w:eastAsia="Calibri" w:hAnsi="Times New Roman" w:cs="Times New Roman"/>
          <w:b/>
          <w:i/>
          <w:sz w:val="24"/>
          <w:szCs w:val="24"/>
          <w:lang w:val="ro-RO"/>
        </w:rPr>
        <w:t>Diagrama comparată a d</w:t>
      </w:r>
      <w:r w:rsidR="0086595E">
        <w:rPr>
          <w:rFonts w:ascii="Times New Roman" w:eastAsia="Calibri" w:hAnsi="Times New Roman" w:cs="Times New Roman"/>
          <w:b/>
          <w:i/>
          <w:sz w:val="24"/>
          <w:szCs w:val="24"/>
          <w:lang w:val="ro-RO"/>
        </w:rPr>
        <w:t>eţinătorilor de grade didactice</w:t>
      </w:r>
    </w:p>
    <w:p w:rsidR="0066648D" w:rsidRPr="00151721" w:rsidRDefault="0066648D" w:rsidP="0066648D">
      <w:pPr>
        <w:jc w:val="both"/>
        <w:rPr>
          <w:rFonts w:ascii="Times New Roman" w:eastAsia="Calibri" w:hAnsi="Times New Roman" w:cs="Times New Roman"/>
          <w:sz w:val="24"/>
          <w:szCs w:val="24"/>
          <w:lang w:val="ro-RO"/>
        </w:rPr>
      </w:pPr>
    </w:p>
    <w:p w:rsidR="0066648D" w:rsidRDefault="00DF0B7C"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noProof/>
          <w:sz w:val="24"/>
          <w:szCs w:val="24"/>
        </w:rPr>
        <w:drawing>
          <wp:inline distT="0" distB="0" distL="0" distR="0" wp14:anchorId="49350DD1" wp14:editId="135FE930">
            <wp:extent cx="6000750" cy="3695700"/>
            <wp:effectExtent l="0" t="0" r="19050" b="19050"/>
            <wp:docPr id="23"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2A61" w:rsidRDefault="00E42A61" w:rsidP="0066648D">
      <w:pPr>
        <w:jc w:val="both"/>
        <w:rPr>
          <w:rFonts w:ascii="Times New Roman" w:eastAsia="Calibri" w:hAnsi="Times New Roman" w:cs="Times New Roman"/>
          <w:sz w:val="24"/>
          <w:szCs w:val="24"/>
          <w:lang w:val="ro-RO"/>
        </w:rPr>
      </w:pPr>
    </w:p>
    <w:p w:rsidR="0066648D" w:rsidRPr="00E42A61" w:rsidRDefault="0086595E" w:rsidP="00E42A61">
      <w:pPr>
        <w:jc w:val="both"/>
        <w:rPr>
          <w:rFonts w:ascii="Times New Roman" w:hAnsi="Times New Roman"/>
          <w:b/>
          <w:i/>
          <w:sz w:val="24"/>
          <w:szCs w:val="24"/>
          <w:lang w:val="ro-RO"/>
        </w:rPr>
      </w:pPr>
      <w:r w:rsidRPr="00E42A61">
        <w:rPr>
          <w:rFonts w:ascii="Times New Roman" w:hAnsi="Times New Roman"/>
          <w:b/>
          <w:i/>
          <w:sz w:val="24"/>
          <w:szCs w:val="24"/>
          <w:lang w:val="ro-RO"/>
        </w:rPr>
        <w:t xml:space="preserve">1.4.6. </w:t>
      </w:r>
      <w:r w:rsidR="0066648D" w:rsidRPr="00E42A61">
        <w:rPr>
          <w:rFonts w:ascii="Times New Roman" w:hAnsi="Times New Roman"/>
          <w:b/>
          <w:i/>
          <w:sz w:val="24"/>
          <w:szCs w:val="24"/>
          <w:lang w:val="ro-RO"/>
        </w:rPr>
        <w:t>Prezentarea diacronică a situaţiei privind deţinătorii de grade didacti</w:t>
      </w:r>
      <w:r w:rsidR="00B342DF">
        <w:rPr>
          <w:rFonts w:ascii="Times New Roman" w:hAnsi="Times New Roman"/>
          <w:b/>
          <w:i/>
          <w:sz w:val="24"/>
          <w:szCs w:val="24"/>
          <w:lang w:val="ro-RO"/>
        </w:rPr>
        <w:t>ce în liceu între anii 2011-2016</w:t>
      </w:r>
    </w:p>
    <w:p w:rsidR="00E42A61" w:rsidRPr="0086595E" w:rsidRDefault="00E42A61" w:rsidP="00E42A61">
      <w:pPr>
        <w:pStyle w:val="ListParagraph"/>
        <w:jc w:val="both"/>
        <w:rPr>
          <w:rFonts w:ascii="Times New Roman" w:hAnsi="Times New Roman"/>
          <w:b/>
          <w:i/>
          <w:sz w:val="24"/>
          <w:szCs w:val="24"/>
          <w:lang w:val="ro-RO"/>
        </w:rPr>
      </w:pPr>
    </w:p>
    <w:tbl>
      <w:tblPr>
        <w:tblStyle w:val="TableGrid"/>
        <w:tblW w:w="0" w:type="auto"/>
        <w:tblLook w:val="04A0" w:firstRow="1" w:lastRow="0" w:firstColumn="1" w:lastColumn="0" w:noHBand="0" w:noVBand="1"/>
      </w:tblPr>
      <w:tblGrid>
        <w:gridCol w:w="1572"/>
        <w:gridCol w:w="1572"/>
        <w:gridCol w:w="1572"/>
        <w:gridCol w:w="1572"/>
        <w:gridCol w:w="1475"/>
        <w:gridCol w:w="1670"/>
      </w:tblGrid>
      <w:tr w:rsidR="0066648D" w:rsidRPr="00151721" w:rsidTr="0086595E">
        <w:trPr>
          <w:trHeight w:val="524"/>
        </w:trPr>
        <w:tc>
          <w:tcPr>
            <w:tcW w:w="1572" w:type="dxa"/>
            <w:tcBorders>
              <w:top w:val="single" w:sz="4" w:space="0" w:color="auto"/>
              <w:left w:val="single" w:sz="4" w:space="0" w:color="auto"/>
              <w:bottom w:val="single" w:sz="4" w:space="0" w:color="auto"/>
              <w:right w:val="single" w:sz="4" w:space="0" w:color="auto"/>
              <w:tl2br w:val="single" w:sz="4" w:space="0" w:color="auto"/>
            </w:tcBorders>
            <w:hideMark/>
          </w:tcPr>
          <w:p w:rsidR="0066648D" w:rsidRPr="0086595E" w:rsidRDefault="0086595E" w:rsidP="0086595E">
            <w:pPr>
              <w:tabs>
                <w:tab w:val="left" w:pos="1052"/>
              </w:tabs>
              <w:jc w:val="center"/>
              <w:rPr>
                <w:rFonts w:ascii="Times New Roman" w:hAnsi="Times New Roman"/>
                <w:b/>
                <w:i/>
                <w:sz w:val="24"/>
                <w:szCs w:val="24"/>
                <w:lang w:val="ro-RO"/>
              </w:rPr>
            </w:pPr>
            <w:r>
              <w:rPr>
                <w:rFonts w:ascii="Times New Roman" w:hAnsi="Times New Roman"/>
                <w:b/>
                <w:i/>
                <w:sz w:val="24"/>
                <w:szCs w:val="24"/>
                <w:lang w:val="ro-RO"/>
              </w:rPr>
              <w:t xml:space="preserve">        </w:t>
            </w:r>
            <w:r w:rsidR="0066648D" w:rsidRPr="0086595E">
              <w:rPr>
                <w:rFonts w:ascii="Times New Roman" w:hAnsi="Times New Roman"/>
                <w:b/>
                <w:i/>
                <w:sz w:val="24"/>
                <w:szCs w:val="24"/>
                <w:lang w:val="ro-RO"/>
              </w:rPr>
              <w:t>Gradul</w:t>
            </w:r>
          </w:p>
          <w:p w:rsidR="0066648D" w:rsidRPr="0086595E" w:rsidRDefault="0066648D" w:rsidP="0086595E">
            <w:pPr>
              <w:tabs>
                <w:tab w:val="left" w:pos="1052"/>
              </w:tabs>
              <w:rPr>
                <w:rFonts w:ascii="Times New Roman" w:hAnsi="Times New Roman"/>
                <w:b/>
                <w:i/>
                <w:sz w:val="24"/>
                <w:szCs w:val="24"/>
                <w:lang w:val="ro-RO"/>
              </w:rPr>
            </w:pPr>
            <w:r w:rsidRPr="0086595E">
              <w:rPr>
                <w:rFonts w:ascii="Times New Roman" w:hAnsi="Times New Roman"/>
                <w:b/>
                <w:i/>
                <w:sz w:val="24"/>
                <w:szCs w:val="24"/>
                <w:lang w:val="ro-RO"/>
              </w:rPr>
              <w:t>Anul</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jc w:val="center"/>
              <w:rPr>
                <w:rFonts w:ascii="Times New Roman" w:hAnsi="Times New Roman"/>
                <w:b/>
                <w:i/>
                <w:sz w:val="24"/>
                <w:szCs w:val="24"/>
                <w:lang w:val="ro-RO"/>
              </w:rPr>
            </w:pPr>
            <w:r w:rsidRPr="0086595E">
              <w:rPr>
                <w:rFonts w:ascii="Times New Roman" w:hAnsi="Times New Roman"/>
                <w:b/>
                <w:i/>
                <w:sz w:val="24"/>
                <w:szCs w:val="24"/>
                <w:lang w:val="ro-RO"/>
              </w:rPr>
              <w:t>Superior</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jc w:val="center"/>
              <w:rPr>
                <w:rFonts w:ascii="Times New Roman" w:hAnsi="Times New Roman"/>
                <w:b/>
                <w:i/>
                <w:sz w:val="24"/>
                <w:szCs w:val="24"/>
                <w:lang w:val="ro-RO"/>
              </w:rPr>
            </w:pPr>
            <w:r w:rsidRPr="0086595E">
              <w:rPr>
                <w:rFonts w:ascii="Times New Roman" w:hAnsi="Times New Roman"/>
                <w:b/>
                <w:i/>
                <w:sz w:val="24"/>
                <w:szCs w:val="24"/>
                <w:lang w:val="ro-RO"/>
              </w:rPr>
              <w:t>Întîi</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jc w:val="center"/>
              <w:rPr>
                <w:rFonts w:ascii="Times New Roman" w:hAnsi="Times New Roman"/>
                <w:b/>
                <w:i/>
                <w:sz w:val="24"/>
                <w:szCs w:val="24"/>
                <w:lang w:val="ro-RO"/>
              </w:rPr>
            </w:pPr>
            <w:r w:rsidRPr="0086595E">
              <w:rPr>
                <w:rFonts w:ascii="Times New Roman" w:hAnsi="Times New Roman"/>
                <w:b/>
                <w:i/>
                <w:sz w:val="24"/>
                <w:szCs w:val="24"/>
                <w:lang w:val="ro-RO"/>
              </w:rPr>
              <w:t>Doi</w:t>
            </w:r>
          </w:p>
        </w:tc>
        <w:tc>
          <w:tcPr>
            <w:tcW w:w="1475" w:type="dxa"/>
            <w:tcBorders>
              <w:top w:val="single" w:sz="4" w:space="0" w:color="auto"/>
              <w:left w:val="single" w:sz="4" w:space="0" w:color="auto"/>
              <w:bottom w:val="single" w:sz="4" w:space="0" w:color="auto"/>
              <w:right w:val="single" w:sz="4" w:space="0" w:color="auto"/>
            </w:tcBorders>
            <w:hideMark/>
          </w:tcPr>
          <w:p w:rsidR="0086595E" w:rsidRPr="0086595E" w:rsidRDefault="0066648D" w:rsidP="0086595E">
            <w:pPr>
              <w:jc w:val="center"/>
              <w:rPr>
                <w:rFonts w:ascii="Times New Roman" w:hAnsi="Times New Roman"/>
                <w:b/>
                <w:i/>
                <w:sz w:val="24"/>
                <w:szCs w:val="24"/>
                <w:lang w:val="ro-RO"/>
              </w:rPr>
            </w:pPr>
            <w:r w:rsidRPr="0086595E">
              <w:rPr>
                <w:rFonts w:ascii="Times New Roman" w:hAnsi="Times New Roman"/>
                <w:b/>
                <w:i/>
                <w:sz w:val="24"/>
                <w:szCs w:val="24"/>
                <w:lang w:val="ro-RO"/>
              </w:rPr>
              <w:t>Confirmat în funcţie</w:t>
            </w:r>
          </w:p>
        </w:tc>
        <w:tc>
          <w:tcPr>
            <w:tcW w:w="16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jc w:val="center"/>
              <w:rPr>
                <w:rFonts w:ascii="Times New Roman" w:hAnsi="Times New Roman"/>
                <w:b/>
                <w:i/>
                <w:sz w:val="24"/>
                <w:szCs w:val="24"/>
                <w:lang w:val="ro-RO"/>
              </w:rPr>
            </w:pPr>
            <w:r w:rsidRPr="0086595E">
              <w:rPr>
                <w:rFonts w:ascii="Times New Roman" w:hAnsi="Times New Roman"/>
                <w:b/>
                <w:i/>
                <w:sz w:val="24"/>
                <w:szCs w:val="24"/>
                <w:lang w:val="ro-RO"/>
              </w:rPr>
              <w:t>Fără grad</w:t>
            </w:r>
          </w:p>
        </w:tc>
      </w:tr>
      <w:tr w:rsidR="0066648D" w:rsidRPr="00151721" w:rsidTr="0086595E">
        <w:trPr>
          <w:trHeight w:val="256"/>
        </w:trPr>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2011</w:t>
            </w:r>
            <w:r w:rsidR="00E42A61">
              <w:rPr>
                <w:rFonts w:ascii="Times New Roman" w:hAnsi="Times New Roman"/>
                <w:b/>
                <w:sz w:val="24"/>
                <w:szCs w:val="24"/>
                <w:lang w:val="ro-RO"/>
              </w:rPr>
              <w:t>-2012</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15,38</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64,1</w:t>
            </w:r>
          </w:p>
        </w:tc>
        <w:tc>
          <w:tcPr>
            <w:tcW w:w="1475"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w:t>
            </w:r>
          </w:p>
        </w:tc>
        <w:tc>
          <w:tcPr>
            <w:tcW w:w="16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20,51</w:t>
            </w:r>
          </w:p>
        </w:tc>
      </w:tr>
      <w:tr w:rsidR="0066648D" w:rsidRPr="00151721" w:rsidTr="0086595E">
        <w:trPr>
          <w:trHeight w:val="256"/>
        </w:trPr>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2012</w:t>
            </w:r>
            <w:r w:rsidR="00E42A61">
              <w:rPr>
                <w:rFonts w:ascii="Times New Roman" w:hAnsi="Times New Roman"/>
                <w:b/>
                <w:sz w:val="24"/>
                <w:szCs w:val="24"/>
                <w:lang w:val="ro-RO"/>
              </w:rPr>
              <w:t>-2013</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2,85</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17,14</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68,57</w:t>
            </w:r>
          </w:p>
        </w:tc>
        <w:tc>
          <w:tcPr>
            <w:tcW w:w="1475"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w:t>
            </w:r>
          </w:p>
        </w:tc>
        <w:tc>
          <w:tcPr>
            <w:tcW w:w="16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11,42</w:t>
            </w:r>
          </w:p>
        </w:tc>
      </w:tr>
      <w:tr w:rsidR="0066648D" w:rsidRPr="00151721" w:rsidTr="0086595E">
        <w:trPr>
          <w:trHeight w:val="256"/>
        </w:trPr>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2013</w:t>
            </w:r>
            <w:r w:rsidR="00E42A61">
              <w:rPr>
                <w:rFonts w:ascii="Times New Roman" w:hAnsi="Times New Roman"/>
                <w:b/>
                <w:sz w:val="24"/>
                <w:szCs w:val="24"/>
                <w:lang w:val="ro-RO"/>
              </w:rPr>
              <w:t>-2014</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2,94</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17,64</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70,58</w:t>
            </w:r>
          </w:p>
        </w:tc>
        <w:tc>
          <w:tcPr>
            <w:tcW w:w="1475"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11,76</w:t>
            </w:r>
          </w:p>
        </w:tc>
        <w:tc>
          <w:tcPr>
            <w:tcW w:w="16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5,88</w:t>
            </w:r>
          </w:p>
        </w:tc>
      </w:tr>
      <w:tr w:rsidR="0066648D" w:rsidRPr="00151721" w:rsidTr="0086595E">
        <w:trPr>
          <w:trHeight w:val="256"/>
        </w:trPr>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2014</w:t>
            </w:r>
            <w:r w:rsidR="00E42A61">
              <w:rPr>
                <w:rFonts w:ascii="Times New Roman" w:hAnsi="Times New Roman"/>
                <w:b/>
                <w:sz w:val="24"/>
                <w:szCs w:val="24"/>
                <w:lang w:val="ro-RO"/>
              </w:rPr>
              <w:t>-2015</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5,12</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15,38</w:t>
            </w:r>
          </w:p>
        </w:tc>
        <w:tc>
          <w:tcPr>
            <w:tcW w:w="1572"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66,66</w:t>
            </w:r>
          </w:p>
        </w:tc>
        <w:tc>
          <w:tcPr>
            <w:tcW w:w="1475"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5,12</w:t>
            </w:r>
          </w:p>
        </w:tc>
        <w:tc>
          <w:tcPr>
            <w:tcW w:w="1670" w:type="dxa"/>
            <w:tcBorders>
              <w:top w:val="single" w:sz="4" w:space="0" w:color="auto"/>
              <w:left w:val="single" w:sz="4" w:space="0" w:color="auto"/>
              <w:bottom w:val="single" w:sz="4" w:space="0" w:color="auto"/>
              <w:right w:val="single" w:sz="4" w:space="0" w:color="auto"/>
            </w:tcBorders>
            <w:hideMark/>
          </w:tcPr>
          <w:p w:rsidR="0066648D" w:rsidRPr="0086595E" w:rsidRDefault="0066648D" w:rsidP="0086595E">
            <w:pPr>
              <w:spacing w:line="360" w:lineRule="auto"/>
              <w:jc w:val="center"/>
              <w:rPr>
                <w:rFonts w:ascii="Times New Roman" w:hAnsi="Times New Roman"/>
                <w:b/>
                <w:sz w:val="24"/>
                <w:szCs w:val="24"/>
                <w:lang w:val="ro-RO"/>
              </w:rPr>
            </w:pPr>
            <w:r w:rsidRPr="0086595E">
              <w:rPr>
                <w:rFonts w:ascii="Times New Roman" w:hAnsi="Times New Roman"/>
                <w:b/>
                <w:sz w:val="24"/>
                <w:szCs w:val="24"/>
                <w:lang w:val="ro-RO"/>
              </w:rPr>
              <w:t>7,69</w:t>
            </w:r>
          </w:p>
        </w:tc>
      </w:tr>
      <w:tr w:rsidR="0066648D" w:rsidRPr="00151721" w:rsidTr="0086595E">
        <w:trPr>
          <w:trHeight w:val="256"/>
        </w:trPr>
        <w:tc>
          <w:tcPr>
            <w:tcW w:w="1572" w:type="dxa"/>
            <w:tcBorders>
              <w:top w:val="single" w:sz="4" w:space="0" w:color="auto"/>
              <w:left w:val="single" w:sz="4" w:space="0" w:color="auto"/>
              <w:bottom w:val="single" w:sz="4" w:space="0" w:color="auto"/>
              <w:right w:val="single" w:sz="4" w:space="0" w:color="auto"/>
            </w:tcBorders>
          </w:tcPr>
          <w:p w:rsidR="0066648D" w:rsidRPr="00B342DF" w:rsidRDefault="00DF0B7C" w:rsidP="00B342DF">
            <w:pPr>
              <w:spacing w:line="360" w:lineRule="auto"/>
              <w:jc w:val="center"/>
              <w:rPr>
                <w:rFonts w:ascii="Times New Roman" w:hAnsi="Times New Roman"/>
                <w:b/>
                <w:sz w:val="24"/>
                <w:szCs w:val="24"/>
                <w:lang w:val="ro-RO"/>
              </w:rPr>
            </w:pPr>
            <w:r>
              <w:rPr>
                <w:rFonts w:ascii="Times New Roman" w:hAnsi="Times New Roman"/>
                <w:b/>
                <w:sz w:val="24"/>
                <w:szCs w:val="24"/>
                <w:lang w:val="ro-RO"/>
              </w:rPr>
              <w:t>2015</w:t>
            </w:r>
            <w:r w:rsidR="00B342DF" w:rsidRPr="00B342DF">
              <w:rPr>
                <w:rFonts w:ascii="Times New Roman" w:hAnsi="Times New Roman"/>
                <w:b/>
                <w:sz w:val="24"/>
                <w:szCs w:val="24"/>
                <w:lang w:val="ro-RO"/>
              </w:rPr>
              <w:t>-2016</w:t>
            </w:r>
          </w:p>
        </w:tc>
        <w:tc>
          <w:tcPr>
            <w:tcW w:w="1572" w:type="dxa"/>
            <w:tcBorders>
              <w:top w:val="single" w:sz="4" w:space="0" w:color="auto"/>
              <w:left w:val="single" w:sz="4" w:space="0" w:color="auto"/>
              <w:bottom w:val="single" w:sz="4" w:space="0" w:color="auto"/>
              <w:right w:val="single" w:sz="4" w:space="0" w:color="auto"/>
            </w:tcBorders>
          </w:tcPr>
          <w:p w:rsidR="0066648D" w:rsidRPr="00B342DF" w:rsidRDefault="00B342DF" w:rsidP="00B342DF">
            <w:pPr>
              <w:spacing w:line="360" w:lineRule="auto"/>
              <w:jc w:val="center"/>
              <w:rPr>
                <w:rFonts w:ascii="Times New Roman" w:hAnsi="Times New Roman"/>
                <w:b/>
                <w:sz w:val="24"/>
                <w:szCs w:val="24"/>
                <w:lang w:val="ro-RO"/>
              </w:rPr>
            </w:pPr>
            <w:r w:rsidRPr="00B342DF">
              <w:rPr>
                <w:rFonts w:ascii="Times New Roman" w:hAnsi="Times New Roman"/>
                <w:b/>
                <w:sz w:val="24"/>
                <w:szCs w:val="24"/>
                <w:lang w:val="ro-RO"/>
              </w:rPr>
              <w:t>8,82</w:t>
            </w:r>
          </w:p>
        </w:tc>
        <w:tc>
          <w:tcPr>
            <w:tcW w:w="1572" w:type="dxa"/>
            <w:tcBorders>
              <w:top w:val="single" w:sz="4" w:space="0" w:color="auto"/>
              <w:left w:val="single" w:sz="4" w:space="0" w:color="auto"/>
              <w:bottom w:val="single" w:sz="4" w:space="0" w:color="auto"/>
              <w:right w:val="single" w:sz="4" w:space="0" w:color="auto"/>
            </w:tcBorders>
          </w:tcPr>
          <w:p w:rsidR="0066648D" w:rsidRPr="00B342DF" w:rsidRDefault="00B342DF" w:rsidP="00B342DF">
            <w:pPr>
              <w:spacing w:line="360" w:lineRule="auto"/>
              <w:jc w:val="center"/>
              <w:rPr>
                <w:rFonts w:ascii="Times New Roman" w:hAnsi="Times New Roman"/>
                <w:b/>
                <w:sz w:val="24"/>
                <w:szCs w:val="24"/>
                <w:lang w:val="ro-RO"/>
              </w:rPr>
            </w:pPr>
            <w:r w:rsidRPr="00B342DF">
              <w:rPr>
                <w:rFonts w:ascii="Times New Roman" w:hAnsi="Times New Roman"/>
                <w:b/>
                <w:sz w:val="24"/>
                <w:szCs w:val="24"/>
                <w:lang w:val="ro-RO"/>
              </w:rPr>
              <w:t>8,82</w:t>
            </w:r>
          </w:p>
        </w:tc>
        <w:tc>
          <w:tcPr>
            <w:tcW w:w="1572" w:type="dxa"/>
            <w:tcBorders>
              <w:top w:val="single" w:sz="4" w:space="0" w:color="auto"/>
              <w:left w:val="single" w:sz="4" w:space="0" w:color="auto"/>
              <w:bottom w:val="single" w:sz="4" w:space="0" w:color="auto"/>
              <w:right w:val="single" w:sz="4" w:space="0" w:color="auto"/>
            </w:tcBorders>
          </w:tcPr>
          <w:p w:rsidR="0066648D" w:rsidRPr="00B342DF" w:rsidRDefault="00B342DF" w:rsidP="00B342DF">
            <w:pPr>
              <w:spacing w:line="360" w:lineRule="auto"/>
              <w:jc w:val="center"/>
              <w:rPr>
                <w:rFonts w:ascii="Times New Roman" w:hAnsi="Times New Roman"/>
                <w:b/>
                <w:sz w:val="24"/>
                <w:szCs w:val="24"/>
                <w:lang w:val="ro-RO"/>
              </w:rPr>
            </w:pPr>
            <w:r w:rsidRPr="00B342DF">
              <w:rPr>
                <w:rFonts w:ascii="Times New Roman" w:hAnsi="Times New Roman"/>
                <w:b/>
                <w:sz w:val="24"/>
                <w:szCs w:val="24"/>
                <w:lang w:val="ro-RO"/>
              </w:rPr>
              <w:t>61,76</w:t>
            </w:r>
          </w:p>
        </w:tc>
        <w:tc>
          <w:tcPr>
            <w:tcW w:w="1475" w:type="dxa"/>
            <w:tcBorders>
              <w:top w:val="single" w:sz="4" w:space="0" w:color="auto"/>
              <w:left w:val="single" w:sz="4" w:space="0" w:color="auto"/>
              <w:bottom w:val="single" w:sz="4" w:space="0" w:color="auto"/>
              <w:right w:val="single" w:sz="4" w:space="0" w:color="auto"/>
            </w:tcBorders>
          </w:tcPr>
          <w:p w:rsidR="0066648D" w:rsidRPr="00B342DF" w:rsidRDefault="00B342DF" w:rsidP="00B342DF">
            <w:pPr>
              <w:spacing w:line="360" w:lineRule="auto"/>
              <w:jc w:val="center"/>
              <w:rPr>
                <w:rFonts w:ascii="Times New Roman" w:hAnsi="Times New Roman"/>
                <w:b/>
                <w:sz w:val="24"/>
                <w:szCs w:val="24"/>
                <w:lang w:val="ro-RO"/>
              </w:rPr>
            </w:pPr>
            <w:r w:rsidRPr="00B342DF">
              <w:rPr>
                <w:rFonts w:ascii="Times New Roman" w:hAnsi="Times New Roman"/>
                <w:b/>
                <w:sz w:val="24"/>
                <w:szCs w:val="24"/>
                <w:lang w:val="ro-RO"/>
              </w:rPr>
              <w:t>5,88</w:t>
            </w:r>
          </w:p>
        </w:tc>
        <w:tc>
          <w:tcPr>
            <w:tcW w:w="1670" w:type="dxa"/>
            <w:tcBorders>
              <w:top w:val="single" w:sz="4" w:space="0" w:color="auto"/>
              <w:left w:val="single" w:sz="4" w:space="0" w:color="auto"/>
              <w:bottom w:val="single" w:sz="4" w:space="0" w:color="auto"/>
              <w:right w:val="single" w:sz="4" w:space="0" w:color="auto"/>
            </w:tcBorders>
          </w:tcPr>
          <w:p w:rsidR="0066648D" w:rsidRPr="00B342DF" w:rsidRDefault="00B342DF" w:rsidP="00B342DF">
            <w:pPr>
              <w:spacing w:line="360" w:lineRule="auto"/>
              <w:jc w:val="center"/>
              <w:rPr>
                <w:rFonts w:ascii="Times New Roman" w:hAnsi="Times New Roman"/>
                <w:b/>
                <w:sz w:val="24"/>
                <w:szCs w:val="24"/>
                <w:lang w:val="ro-RO"/>
              </w:rPr>
            </w:pPr>
            <w:r w:rsidRPr="00B342DF">
              <w:rPr>
                <w:rFonts w:ascii="Times New Roman" w:hAnsi="Times New Roman"/>
                <w:b/>
                <w:sz w:val="24"/>
                <w:szCs w:val="24"/>
                <w:lang w:val="ro-RO"/>
              </w:rPr>
              <w:t>14,7</w:t>
            </w:r>
          </w:p>
        </w:tc>
      </w:tr>
    </w:tbl>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noProof/>
          <w:sz w:val="24"/>
          <w:szCs w:val="24"/>
        </w:rPr>
        <w:drawing>
          <wp:inline distT="0" distB="0" distL="0" distR="0" wp14:anchorId="25258566" wp14:editId="2B7B716C">
            <wp:extent cx="5900057" cy="3200400"/>
            <wp:effectExtent l="0" t="0" r="24765" b="19050"/>
            <wp:docPr id="25"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648D" w:rsidRPr="00151721" w:rsidRDefault="0066648D" w:rsidP="0066648D">
      <w:pPr>
        <w:jc w:val="both"/>
        <w:rPr>
          <w:rFonts w:ascii="Times New Roman" w:eastAsia="Calibri" w:hAnsi="Times New Roman" w:cs="Times New Roman"/>
          <w:sz w:val="24"/>
          <w:szCs w:val="24"/>
          <w:lang w:val="ro-RO"/>
        </w:rPr>
      </w:pPr>
    </w:p>
    <w:p w:rsidR="0066648D"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5E31A3">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 Astfel</w:t>
      </w:r>
      <w:r w:rsidR="005E31A3">
        <w:rPr>
          <w:rFonts w:ascii="Times New Roman" w:eastAsia="Calibri" w:hAnsi="Times New Roman" w:cs="Times New Roman"/>
          <w:sz w:val="24"/>
          <w:szCs w:val="24"/>
          <w:lang w:val="ro-RO"/>
        </w:rPr>
        <w:t>,</w:t>
      </w:r>
      <w:r w:rsidRPr="00151721">
        <w:rPr>
          <w:rFonts w:ascii="Times New Roman" w:eastAsia="Calibri" w:hAnsi="Times New Roman" w:cs="Times New Roman"/>
          <w:sz w:val="24"/>
          <w:szCs w:val="24"/>
          <w:lang w:val="ro-RO"/>
        </w:rPr>
        <w:t xml:space="preserve"> conform datelor din diagra</w:t>
      </w:r>
      <w:r w:rsidR="005E31A3">
        <w:rPr>
          <w:rFonts w:ascii="Times New Roman" w:eastAsia="Calibri" w:hAnsi="Times New Roman" w:cs="Times New Roman"/>
          <w:sz w:val="24"/>
          <w:szCs w:val="24"/>
          <w:lang w:val="ro-RO"/>
        </w:rPr>
        <w:t>mă observăm o dinamică pozitivă</w:t>
      </w:r>
      <w:r w:rsidRPr="00151721">
        <w:rPr>
          <w:rFonts w:ascii="Times New Roman" w:eastAsia="Calibri" w:hAnsi="Times New Roman" w:cs="Times New Roman"/>
          <w:sz w:val="24"/>
          <w:szCs w:val="24"/>
          <w:lang w:val="ro-RO"/>
        </w:rPr>
        <w:t>,</w:t>
      </w:r>
      <w:r w:rsidR="005E31A3">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care nu numai că este necesară instituţiei pentru desfăşurarea unui proces educaţional eficient,</w:t>
      </w:r>
      <w:r w:rsidR="005E31A3">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ci este benefică şi pentru dezvoltarea statutului fiecărui cadru didactic în contextul schimbărilor survenite în sistemul educaţional axat pe dezvoltarea competenţelor la elevi şi pe c</w:t>
      </w:r>
      <w:r w:rsidR="005E31A3">
        <w:rPr>
          <w:rFonts w:ascii="Times New Roman" w:eastAsia="Calibri" w:hAnsi="Times New Roman" w:cs="Times New Roman"/>
          <w:sz w:val="24"/>
          <w:szCs w:val="24"/>
          <w:lang w:val="ro-RO"/>
        </w:rPr>
        <w:t>onceptul vitalist al învăţării.</w:t>
      </w:r>
    </w:p>
    <w:p w:rsidR="00B07887" w:rsidRDefault="00B07887" w:rsidP="0066648D">
      <w:pPr>
        <w:jc w:val="both"/>
        <w:rPr>
          <w:rFonts w:ascii="Times New Roman" w:eastAsia="Calibri" w:hAnsi="Times New Roman" w:cs="Times New Roman"/>
          <w:sz w:val="24"/>
          <w:szCs w:val="24"/>
          <w:lang w:val="ro-RO"/>
        </w:rPr>
      </w:pPr>
    </w:p>
    <w:p w:rsidR="00DF0B7C" w:rsidRPr="00151721" w:rsidRDefault="00DF0B7C" w:rsidP="0066648D">
      <w:pPr>
        <w:jc w:val="both"/>
        <w:rPr>
          <w:rFonts w:ascii="Times New Roman" w:eastAsia="Calibri" w:hAnsi="Times New Roman" w:cs="Times New Roman"/>
          <w:sz w:val="24"/>
          <w:szCs w:val="24"/>
          <w:lang w:val="ro-RO"/>
        </w:rPr>
      </w:pPr>
    </w:p>
    <w:p w:rsidR="0066648D" w:rsidRPr="005E31A3" w:rsidRDefault="0066648D" w:rsidP="004D2E07">
      <w:pPr>
        <w:pStyle w:val="ListParagraph"/>
        <w:numPr>
          <w:ilvl w:val="0"/>
          <w:numId w:val="42"/>
        </w:numPr>
        <w:jc w:val="both"/>
        <w:rPr>
          <w:rFonts w:ascii="Times New Roman" w:hAnsi="Times New Roman"/>
          <w:b/>
          <w:sz w:val="24"/>
          <w:szCs w:val="24"/>
          <w:lang w:val="ro-RO"/>
        </w:rPr>
      </w:pPr>
      <w:r w:rsidRPr="005E31A3">
        <w:rPr>
          <w:rFonts w:ascii="Times New Roman" w:hAnsi="Times New Roman"/>
          <w:b/>
          <w:sz w:val="24"/>
          <w:szCs w:val="24"/>
          <w:lang w:val="ro-RO"/>
        </w:rPr>
        <w:lastRenderedPageBreak/>
        <w:t xml:space="preserve"> Evaluarea cadrelor</w:t>
      </w:r>
    </w:p>
    <w:p w:rsidR="0066648D" w:rsidRDefault="005E31A3" w:rsidP="005E31A3">
      <w:pPr>
        <w:ind w:left="720"/>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2.1.</w:t>
      </w:r>
      <w:r w:rsidR="0066648D" w:rsidRPr="00151721">
        <w:rPr>
          <w:rFonts w:ascii="Times New Roman" w:eastAsia="Calibri" w:hAnsi="Times New Roman" w:cs="Times New Roman"/>
          <w:b/>
          <w:i/>
          <w:sz w:val="24"/>
          <w:szCs w:val="24"/>
          <w:lang w:val="ro-RO"/>
        </w:rPr>
        <w:t xml:space="preserve">  Materialele evaluării interne/autoevaluării şi evidenţa rezultatelor</w:t>
      </w:r>
    </w:p>
    <w:p w:rsidR="00B07887" w:rsidRPr="00151721" w:rsidRDefault="00B07887" w:rsidP="005E31A3">
      <w:pPr>
        <w:ind w:left="720"/>
        <w:contextualSpacing/>
        <w:jc w:val="both"/>
        <w:rPr>
          <w:rFonts w:ascii="Times New Roman" w:eastAsia="Calibri" w:hAnsi="Times New Roman" w:cs="Times New Roman"/>
          <w:b/>
          <w:i/>
          <w:sz w:val="24"/>
          <w:szCs w:val="24"/>
          <w:lang w:val="ro-RO"/>
        </w:rPr>
      </w:pPr>
    </w:p>
    <w:p w:rsidR="0066648D" w:rsidRDefault="005E31A3" w:rsidP="0066648D">
      <w:pPr>
        <w:jc w:val="both"/>
        <w:rPr>
          <w:rFonts w:ascii="Times New Roman" w:eastAsia="Calibri" w:hAnsi="Times New Roman" w:cs="Times New Roman"/>
          <w:i/>
          <w:sz w:val="24"/>
          <w:szCs w:val="24"/>
          <w:lang w:val="ro-RO"/>
        </w:rPr>
      </w:pP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În realizarea în instituţie a unui proces educaţional de calitate o importanţă deosebită o are asigu</w:t>
      </w:r>
      <w:r w:rsidR="00DF0B7C">
        <w:rPr>
          <w:rFonts w:ascii="Times New Roman" w:eastAsia="Calibri" w:hAnsi="Times New Roman" w:cs="Times New Roman"/>
          <w:sz w:val="24"/>
          <w:szCs w:val="24"/>
          <w:lang w:val="ro-RO"/>
        </w:rPr>
        <w:t>rarea cu personal didactic calificat</w:t>
      </w:r>
      <w:r w:rsidR="0066648D" w:rsidRPr="00151721">
        <w:rPr>
          <w:rFonts w:ascii="Times New Roman" w:eastAsia="Calibri" w:hAnsi="Times New Roman" w:cs="Times New Roman"/>
          <w:sz w:val="24"/>
          <w:szCs w:val="24"/>
          <w:lang w:val="ro-RO"/>
        </w:rPr>
        <w:t>,</w:t>
      </w:r>
      <w:r w:rsidR="00DF0B7C">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care să poată asigura o ofertă educaţională conformată cerinţelor educaţionale şi necesităţilor educabililor.</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 xml:space="preserve">Pe parcursul </w:t>
      </w:r>
      <w:r w:rsidR="0066648D">
        <w:rPr>
          <w:rFonts w:ascii="Times New Roman" w:eastAsia="Calibri" w:hAnsi="Times New Roman" w:cs="Times New Roman"/>
          <w:sz w:val="24"/>
          <w:szCs w:val="24"/>
          <w:lang w:val="ro-RO"/>
        </w:rPr>
        <w:t>anul</w:t>
      </w:r>
      <w:r>
        <w:rPr>
          <w:rFonts w:ascii="Times New Roman" w:eastAsia="Calibri" w:hAnsi="Times New Roman" w:cs="Times New Roman"/>
          <w:sz w:val="24"/>
          <w:szCs w:val="24"/>
          <w:lang w:val="ro-RO"/>
        </w:rPr>
        <w:t>ui</w:t>
      </w:r>
      <w:r w:rsidR="00B342DF">
        <w:rPr>
          <w:rFonts w:ascii="Times New Roman" w:eastAsia="Calibri" w:hAnsi="Times New Roman" w:cs="Times New Roman"/>
          <w:sz w:val="24"/>
          <w:szCs w:val="24"/>
          <w:lang w:val="ro-RO"/>
        </w:rPr>
        <w:t xml:space="preserve"> şcolar 2015-2016</w:t>
      </w:r>
      <w:r w:rsidR="0066648D" w:rsidRPr="00151721">
        <w:rPr>
          <w:rFonts w:ascii="Times New Roman" w:eastAsia="Calibri" w:hAnsi="Times New Roman" w:cs="Times New Roman"/>
          <w:sz w:val="24"/>
          <w:szCs w:val="24"/>
          <w:lang w:val="ro-RO"/>
        </w:rPr>
        <w:t xml:space="preserve"> activitatea cadrelor didactice din liceu a fost evaluată şi apreciată în cadrul cotroalelor interne,</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a</w:t>
      </w:r>
      <w:r>
        <w:rPr>
          <w:rFonts w:ascii="Times New Roman" w:eastAsia="Calibri" w:hAnsi="Times New Roman" w:cs="Times New Roman"/>
          <w:sz w:val="24"/>
          <w:szCs w:val="24"/>
          <w:lang w:val="ro-RO"/>
        </w:rPr>
        <w:t>le</w:t>
      </w:r>
      <w:r w:rsidR="0066648D" w:rsidRPr="00151721">
        <w:rPr>
          <w:rFonts w:ascii="Times New Roman" w:eastAsia="Calibri" w:hAnsi="Times New Roman" w:cs="Times New Roman"/>
          <w:sz w:val="24"/>
          <w:szCs w:val="24"/>
          <w:lang w:val="ro-RO"/>
        </w:rPr>
        <w:t xml:space="preserve"> activităţilor desfăşurate în şcoală şi la nivel raional,</w:t>
      </w:r>
      <w:r>
        <w:rPr>
          <w:rFonts w:ascii="Times New Roman" w:eastAsia="Calibri" w:hAnsi="Times New Roman" w:cs="Times New Roman"/>
          <w:sz w:val="24"/>
          <w:szCs w:val="24"/>
          <w:lang w:val="ro-RO"/>
        </w:rPr>
        <w:t xml:space="preserve"> </w:t>
      </w:r>
      <w:r w:rsidR="0066648D" w:rsidRPr="00151721">
        <w:rPr>
          <w:rFonts w:ascii="Times New Roman" w:eastAsia="Calibri" w:hAnsi="Times New Roman" w:cs="Times New Roman"/>
          <w:sz w:val="24"/>
          <w:szCs w:val="24"/>
          <w:lang w:val="ro-RO"/>
        </w:rPr>
        <w:t>a seminarelor raionale desfăşurate în instituţie.</w:t>
      </w:r>
      <w:r>
        <w:rPr>
          <w:rFonts w:ascii="Times New Roman" w:eastAsia="Calibri" w:hAnsi="Times New Roman" w:cs="Times New Roman"/>
          <w:sz w:val="24"/>
          <w:szCs w:val="24"/>
          <w:lang w:val="ro-RO"/>
        </w:rPr>
        <w:t xml:space="preserve"> </w:t>
      </w:r>
    </w:p>
    <w:p w:rsidR="00B07887" w:rsidRDefault="00B07887" w:rsidP="0066648D">
      <w:pPr>
        <w:jc w:val="both"/>
        <w:rPr>
          <w:rFonts w:ascii="Times New Roman" w:eastAsia="Calibri" w:hAnsi="Times New Roman" w:cs="Times New Roman"/>
          <w:i/>
          <w:sz w:val="24"/>
          <w:szCs w:val="24"/>
          <w:lang w:val="ro-RO"/>
        </w:rPr>
      </w:pPr>
    </w:p>
    <w:p w:rsidR="005E31A3" w:rsidRPr="00151721" w:rsidRDefault="005E31A3" w:rsidP="0066648D">
      <w:pPr>
        <w:jc w:val="both"/>
        <w:rPr>
          <w:rFonts w:ascii="Times New Roman" w:eastAsia="Calibri" w:hAnsi="Times New Roman" w:cs="Times New Roman"/>
          <w:i/>
          <w:sz w:val="24"/>
          <w:szCs w:val="24"/>
          <w:lang w:val="ro-RO"/>
        </w:rPr>
      </w:pPr>
    </w:p>
    <w:p w:rsidR="005E31A3" w:rsidRPr="00151721" w:rsidRDefault="005E31A3" w:rsidP="0066648D">
      <w:pPr>
        <w:jc w:val="both"/>
        <w:rPr>
          <w:rFonts w:ascii="Times New Roman" w:eastAsia="Calibri" w:hAnsi="Times New Roman" w:cs="Times New Roman"/>
          <w:sz w:val="24"/>
          <w:szCs w:val="24"/>
          <w:lang w:val="ro-RO"/>
        </w:rPr>
      </w:pPr>
    </w:p>
    <w:p w:rsidR="0066648D" w:rsidRPr="005E31A3" w:rsidRDefault="0066648D" w:rsidP="004D2E07">
      <w:pPr>
        <w:pStyle w:val="ListParagraph"/>
        <w:numPr>
          <w:ilvl w:val="1"/>
          <w:numId w:val="42"/>
        </w:numPr>
        <w:jc w:val="both"/>
        <w:rPr>
          <w:rFonts w:ascii="Times New Roman" w:hAnsi="Times New Roman"/>
          <w:b/>
          <w:i/>
          <w:sz w:val="24"/>
          <w:szCs w:val="24"/>
          <w:lang w:val="ro-RO"/>
        </w:rPr>
      </w:pPr>
      <w:r w:rsidRPr="005E31A3">
        <w:rPr>
          <w:rFonts w:ascii="Times New Roman" w:hAnsi="Times New Roman"/>
          <w:b/>
          <w:i/>
          <w:sz w:val="24"/>
          <w:szCs w:val="24"/>
          <w:lang w:val="ro-RO"/>
        </w:rPr>
        <w:t xml:space="preserve">  Modalităţi de stimulare</w:t>
      </w:r>
    </w:p>
    <w:p w:rsidR="0066648D" w:rsidRPr="00151721" w:rsidRDefault="0066648D" w:rsidP="0066648D">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5E31A3">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 În dependenţă de succesele înregistrate de către cadrele didactice pe parcursul </w:t>
      </w:r>
      <w:r w:rsidR="00B342DF">
        <w:rPr>
          <w:rFonts w:ascii="Times New Roman" w:eastAsia="Calibri" w:hAnsi="Times New Roman" w:cs="Times New Roman"/>
          <w:sz w:val="24"/>
          <w:szCs w:val="24"/>
          <w:lang w:val="ro-RO"/>
        </w:rPr>
        <w:t>activităţii din anul şcolar 2015-2016</w:t>
      </w:r>
      <w:r w:rsidRPr="00151721">
        <w:rPr>
          <w:rFonts w:ascii="Times New Roman" w:eastAsia="Calibri" w:hAnsi="Times New Roman" w:cs="Times New Roman"/>
          <w:sz w:val="24"/>
          <w:szCs w:val="24"/>
          <w:lang w:val="ro-RO"/>
        </w:rPr>
        <w:t xml:space="preserve"> s-au relevat mai multe modalităţi de stimulare a acestora:</w:t>
      </w:r>
    </w:p>
    <w:p w:rsidR="0066648D" w:rsidRPr="00151721" w:rsidRDefault="0066648D" w:rsidP="00B342DF">
      <w:pPr>
        <w:ind w:left="720"/>
        <w:contextualSpacing/>
        <w:jc w:val="both"/>
        <w:rPr>
          <w:rFonts w:ascii="Times New Roman" w:eastAsia="Calibri" w:hAnsi="Times New Roman" w:cs="Times New Roman"/>
          <w:sz w:val="24"/>
          <w:szCs w:val="24"/>
          <w:lang w:val="ro-RO"/>
        </w:rPr>
      </w:pPr>
    </w:p>
    <w:p w:rsidR="0066648D" w:rsidRPr="00151721" w:rsidRDefault="0066648D" w:rsidP="004D2E07">
      <w:pPr>
        <w:numPr>
          <w:ilvl w:val="0"/>
          <w:numId w:val="2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Diplome de merit pentru succese în activitatea profesională;</w:t>
      </w:r>
    </w:p>
    <w:p w:rsidR="0066648D" w:rsidRPr="00B342DF" w:rsidRDefault="0066648D" w:rsidP="004D2E07">
      <w:pPr>
        <w:numPr>
          <w:ilvl w:val="0"/>
          <w:numId w:val="2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Mesaje de recunoştinţă;</w:t>
      </w:r>
    </w:p>
    <w:p w:rsidR="0066648D" w:rsidRPr="00151721" w:rsidRDefault="0066648D" w:rsidP="004D2E07">
      <w:pPr>
        <w:numPr>
          <w:ilvl w:val="0"/>
          <w:numId w:val="2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Premii băneşti lunar a cîte 100 lei fiecare la şefii de catedre metodice;</w:t>
      </w:r>
    </w:p>
    <w:p w:rsidR="0066648D" w:rsidRPr="00151721" w:rsidRDefault="0066648D" w:rsidP="004D2E07">
      <w:pPr>
        <w:numPr>
          <w:ilvl w:val="0"/>
          <w:numId w:val="2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Premii băneşti cu ocazia Zilei profesionale a profesorului şi a lucrătorului din învăţămînt;</w:t>
      </w:r>
    </w:p>
    <w:p w:rsidR="0066648D" w:rsidRDefault="0066648D" w:rsidP="0066648D">
      <w:pPr>
        <w:ind w:left="210"/>
        <w:jc w:val="both"/>
        <w:rPr>
          <w:rFonts w:ascii="Times New Roman" w:hAnsi="Times New Roman"/>
          <w:b/>
          <w:sz w:val="24"/>
          <w:szCs w:val="24"/>
          <w:lang w:val="ro-RO"/>
        </w:rPr>
      </w:pPr>
    </w:p>
    <w:p w:rsidR="007A762C" w:rsidRPr="005E31A3" w:rsidRDefault="005E31A3" w:rsidP="005E31A3">
      <w:pPr>
        <w:pStyle w:val="ListParagraph"/>
        <w:ind w:left="1080"/>
        <w:jc w:val="both"/>
        <w:rPr>
          <w:rFonts w:ascii="Times New Roman" w:hAnsi="Times New Roman"/>
          <w:b/>
          <w:sz w:val="24"/>
          <w:szCs w:val="24"/>
          <w:lang w:val="ro-RO"/>
        </w:rPr>
      </w:pPr>
      <w:r>
        <w:rPr>
          <w:rFonts w:ascii="Times New Roman" w:hAnsi="Times New Roman"/>
          <w:b/>
          <w:sz w:val="24"/>
          <w:szCs w:val="24"/>
          <w:lang w:val="ro-RO"/>
        </w:rPr>
        <w:t>3.</w:t>
      </w:r>
      <w:r w:rsidR="007A762C" w:rsidRPr="005E31A3">
        <w:rPr>
          <w:rFonts w:ascii="Times New Roman" w:hAnsi="Times New Roman"/>
          <w:b/>
          <w:sz w:val="24"/>
          <w:szCs w:val="24"/>
          <w:lang w:val="ro-RO"/>
        </w:rPr>
        <w:t xml:space="preserve">   Şcoala tinerilor specialişti</w:t>
      </w:r>
    </w:p>
    <w:p w:rsidR="007A762C" w:rsidRPr="00151721" w:rsidRDefault="007A762C" w:rsidP="007A762C">
      <w:pPr>
        <w:jc w:val="both"/>
        <w:rPr>
          <w:rFonts w:ascii="Times New Roman" w:eastAsia="Calibri" w:hAnsi="Times New Roman" w:cs="Times New Roman"/>
          <w:sz w:val="24"/>
          <w:szCs w:val="24"/>
          <w:lang w:val="ro-RO"/>
        </w:rPr>
      </w:pPr>
    </w:p>
    <w:p w:rsidR="00E8220C" w:rsidRDefault="005E31A3" w:rsidP="007A762C">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Î</w:t>
      </w:r>
      <w:r w:rsidR="00E8220C">
        <w:rPr>
          <w:rFonts w:ascii="Times New Roman" w:eastAsia="Calibri" w:hAnsi="Times New Roman" w:cs="Times New Roman"/>
          <w:sz w:val="24"/>
          <w:szCs w:val="24"/>
          <w:lang w:val="ro-RO"/>
        </w:rPr>
        <w:t>n acest an profesori cu statut de specialiști</w:t>
      </w:r>
      <w:r w:rsidR="00DF0B7C">
        <w:rPr>
          <w:rFonts w:ascii="Times New Roman" w:eastAsia="Calibri" w:hAnsi="Times New Roman" w:cs="Times New Roman"/>
          <w:sz w:val="24"/>
          <w:szCs w:val="24"/>
          <w:lang w:val="ro-RO"/>
        </w:rPr>
        <w:t xml:space="preserve"> tineri</w:t>
      </w:r>
      <w:r w:rsidR="007A762C" w:rsidRPr="00151721">
        <w:rPr>
          <w:rFonts w:ascii="Times New Roman" w:eastAsia="Calibri" w:hAnsi="Times New Roman" w:cs="Times New Roman"/>
          <w:sz w:val="24"/>
          <w:szCs w:val="24"/>
          <w:lang w:val="ro-RO"/>
        </w:rPr>
        <w:t xml:space="preserve"> a</w:t>
      </w:r>
      <w:r w:rsidR="00E8220C">
        <w:rPr>
          <w:rFonts w:ascii="Times New Roman" w:eastAsia="Calibri" w:hAnsi="Times New Roman" w:cs="Times New Roman"/>
          <w:sz w:val="24"/>
          <w:szCs w:val="24"/>
          <w:lang w:val="ro-RO"/>
        </w:rPr>
        <w:t>u</w:t>
      </w:r>
      <w:r w:rsidR="007A762C" w:rsidRPr="00151721">
        <w:rPr>
          <w:rFonts w:ascii="Times New Roman" w:eastAsia="Calibri" w:hAnsi="Times New Roman" w:cs="Times New Roman"/>
          <w:sz w:val="24"/>
          <w:szCs w:val="24"/>
          <w:lang w:val="ro-RO"/>
        </w:rPr>
        <w:t xml:space="preserve"> f</w:t>
      </w:r>
      <w:r w:rsidR="007A762C">
        <w:rPr>
          <w:rFonts w:ascii="Times New Roman" w:eastAsia="Calibri" w:hAnsi="Times New Roman" w:cs="Times New Roman"/>
          <w:sz w:val="24"/>
          <w:szCs w:val="24"/>
          <w:lang w:val="ro-RO"/>
        </w:rPr>
        <w:t>ost</w:t>
      </w:r>
      <w:r w:rsidR="00E8220C">
        <w:rPr>
          <w:rFonts w:ascii="Times New Roman" w:eastAsia="Calibri" w:hAnsi="Times New Roman" w:cs="Times New Roman"/>
          <w:sz w:val="24"/>
          <w:szCs w:val="24"/>
          <w:lang w:val="ro-RO"/>
        </w:rPr>
        <w:t>:</w:t>
      </w:r>
    </w:p>
    <w:p w:rsidR="00E8220C" w:rsidRDefault="007A762C" w:rsidP="004D2E07">
      <w:pPr>
        <w:pStyle w:val="ListParagraph"/>
        <w:numPr>
          <w:ilvl w:val="0"/>
          <w:numId w:val="33"/>
        </w:numPr>
        <w:jc w:val="both"/>
        <w:rPr>
          <w:rFonts w:ascii="Times New Roman" w:hAnsi="Times New Roman"/>
          <w:sz w:val="24"/>
          <w:szCs w:val="24"/>
          <w:lang w:val="ro-RO"/>
        </w:rPr>
      </w:pPr>
      <w:r w:rsidRPr="00E8220C">
        <w:rPr>
          <w:rFonts w:ascii="Times New Roman" w:hAnsi="Times New Roman"/>
          <w:sz w:val="24"/>
          <w:szCs w:val="24"/>
          <w:lang w:val="ro-RO"/>
        </w:rPr>
        <w:t>profesoara de ed.plastică,</w:t>
      </w:r>
      <w:r w:rsidR="005E31A3" w:rsidRPr="00E8220C">
        <w:rPr>
          <w:rFonts w:ascii="Times New Roman" w:hAnsi="Times New Roman"/>
          <w:sz w:val="24"/>
          <w:szCs w:val="24"/>
          <w:lang w:val="ro-RO"/>
        </w:rPr>
        <w:t xml:space="preserve"> dna Plotnic Aliona</w:t>
      </w:r>
      <w:r w:rsidR="008C5BFE">
        <w:rPr>
          <w:rFonts w:ascii="Times New Roman" w:hAnsi="Times New Roman"/>
          <w:sz w:val="24"/>
          <w:szCs w:val="24"/>
          <w:lang w:val="ro-RO"/>
        </w:rPr>
        <w:t xml:space="preserve"> – al doilea an</w:t>
      </w:r>
      <w:r w:rsidR="005E31A3" w:rsidRPr="00E8220C">
        <w:rPr>
          <w:rFonts w:ascii="Times New Roman" w:hAnsi="Times New Roman"/>
          <w:sz w:val="24"/>
          <w:szCs w:val="24"/>
          <w:lang w:val="ro-RO"/>
        </w:rPr>
        <w:t xml:space="preserve"> </w:t>
      </w:r>
    </w:p>
    <w:p w:rsidR="00E8220C" w:rsidRPr="008C5BFE" w:rsidRDefault="005E31A3" w:rsidP="004D2E07">
      <w:pPr>
        <w:pStyle w:val="ListParagraph"/>
        <w:numPr>
          <w:ilvl w:val="0"/>
          <w:numId w:val="33"/>
        </w:numPr>
        <w:jc w:val="both"/>
        <w:rPr>
          <w:rFonts w:ascii="Times New Roman" w:hAnsi="Times New Roman"/>
          <w:sz w:val="24"/>
          <w:szCs w:val="24"/>
          <w:lang w:val="ro-RO"/>
        </w:rPr>
      </w:pPr>
      <w:r w:rsidRPr="00E8220C">
        <w:rPr>
          <w:rFonts w:ascii="Times New Roman" w:hAnsi="Times New Roman"/>
          <w:sz w:val="24"/>
          <w:szCs w:val="24"/>
          <w:lang w:val="ro-RO"/>
        </w:rPr>
        <w:t>profesorul de limbă franceză, Berzoi Liudmila</w:t>
      </w:r>
      <w:r w:rsidR="008C5BFE">
        <w:rPr>
          <w:rFonts w:ascii="Times New Roman" w:hAnsi="Times New Roman"/>
          <w:sz w:val="24"/>
          <w:szCs w:val="24"/>
          <w:lang w:val="ro-RO"/>
        </w:rPr>
        <w:t xml:space="preserve"> – al treilea </w:t>
      </w:r>
      <w:r w:rsidR="00E8220C">
        <w:rPr>
          <w:rFonts w:ascii="Times New Roman" w:hAnsi="Times New Roman"/>
          <w:sz w:val="24"/>
          <w:szCs w:val="24"/>
          <w:lang w:val="ro-RO"/>
        </w:rPr>
        <w:t xml:space="preserve"> an;</w:t>
      </w:r>
    </w:p>
    <w:p w:rsidR="007A762C" w:rsidRPr="00E8220C" w:rsidRDefault="00E8220C" w:rsidP="00E8220C">
      <w:pPr>
        <w:pStyle w:val="ListParagraph"/>
        <w:jc w:val="both"/>
        <w:rPr>
          <w:rFonts w:ascii="Times New Roman" w:hAnsi="Times New Roman"/>
          <w:sz w:val="24"/>
          <w:szCs w:val="24"/>
          <w:lang w:val="ro-RO"/>
        </w:rPr>
      </w:pPr>
      <w:r>
        <w:rPr>
          <w:rFonts w:ascii="Times New Roman" w:hAnsi="Times New Roman"/>
          <w:sz w:val="24"/>
          <w:szCs w:val="24"/>
          <w:lang w:val="ro-RO"/>
        </w:rPr>
        <w:t xml:space="preserve">     </w:t>
      </w:r>
      <w:r w:rsidR="005E31A3" w:rsidRPr="00E8220C">
        <w:rPr>
          <w:rFonts w:ascii="Times New Roman" w:hAnsi="Times New Roman"/>
          <w:sz w:val="24"/>
          <w:szCs w:val="24"/>
          <w:lang w:val="ro-RO"/>
        </w:rPr>
        <w:t xml:space="preserve"> </w:t>
      </w:r>
      <w:r w:rsidR="007A762C" w:rsidRPr="00E8220C">
        <w:rPr>
          <w:rFonts w:ascii="Times New Roman" w:hAnsi="Times New Roman"/>
          <w:sz w:val="24"/>
          <w:szCs w:val="24"/>
          <w:lang w:val="ro-RO"/>
        </w:rPr>
        <w:t>Conform planului de activitate a Şcolii tînărului specialist din liceu pe parcursul anului şcolar au fost ţinute în vizor două aspecte profesionale importante:</w:t>
      </w:r>
    </w:p>
    <w:p w:rsidR="007A762C" w:rsidRPr="00151721" w:rsidRDefault="007A762C" w:rsidP="004D2E07">
      <w:pPr>
        <w:numPr>
          <w:ilvl w:val="0"/>
          <w:numId w:val="21"/>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Codul deontologic al profesorului</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aspect monitorozat pe parcursul anului şcolar atît în timpu</w:t>
      </w:r>
      <w:r w:rsidR="00E8220C">
        <w:rPr>
          <w:rFonts w:ascii="Times New Roman" w:eastAsia="Calibri" w:hAnsi="Times New Roman" w:cs="Times New Roman"/>
          <w:sz w:val="24"/>
          <w:szCs w:val="24"/>
          <w:lang w:val="ro-RO"/>
        </w:rPr>
        <w:t>l asistenţelor la ore la tinerii specialiști</w:t>
      </w:r>
      <w:r w:rsidRPr="00151721">
        <w:rPr>
          <w:rFonts w:ascii="Times New Roman" w:eastAsia="Calibri" w:hAnsi="Times New Roman" w:cs="Times New Roman"/>
          <w:sz w:val="24"/>
          <w:szCs w:val="24"/>
          <w:lang w:val="ro-RO"/>
        </w:rPr>
        <w:t>,</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cît şi în timp</w:t>
      </w:r>
      <w:r w:rsidR="00E8220C">
        <w:rPr>
          <w:rFonts w:ascii="Times New Roman" w:eastAsia="Calibri" w:hAnsi="Times New Roman" w:cs="Times New Roman"/>
          <w:sz w:val="24"/>
          <w:szCs w:val="24"/>
          <w:lang w:val="ro-RO"/>
        </w:rPr>
        <w:t>ul orelor asistate de către aceștia</w:t>
      </w:r>
      <w:r w:rsidRPr="00151721">
        <w:rPr>
          <w:rFonts w:ascii="Times New Roman" w:eastAsia="Calibri" w:hAnsi="Times New Roman" w:cs="Times New Roman"/>
          <w:sz w:val="24"/>
          <w:szCs w:val="24"/>
          <w:lang w:val="ro-RO"/>
        </w:rPr>
        <w:t>.</w:t>
      </w:r>
    </w:p>
    <w:p w:rsidR="007A762C" w:rsidRPr="00151721" w:rsidRDefault="007A762C" w:rsidP="004D2E07">
      <w:pPr>
        <w:numPr>
          <w:ilvl w:val="0"/>
          <w:numId w:val="21"/>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Cerinţe faţă de un profesor eficient</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aspect monitorizat prin prisma schimbului reciproc de experienţă între colegii din colectiv,</w:t>
      </w:r>
      <w:r w:rsidR="00E822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care spre părere de bine l-a</w:t>
      </w:r>
      <w:r w:rsidR="00E8220C">
        <w:rPr>
          <w:rFonts w:ascii="Times New Roman" w:eastAsia="Calibri" w:hAnsi="Times New Roman" w:cs="Times New Roman"/>
          <w:sz w:val="24"/>
          <w:szCs w:val="24"/>
          <w:lang w:val="ro-RO"/>
        </w:rPr>
        <w:t>u</w:t>
      </w:r>
      <w:r w:rsidRPr="00151721">
        <w:rPr>
          <w:rFonts w:ascii="Times New Roman" w:eastAsia="Calibri" w:hAnsi="Times New Roman" w:cs="Times New Roman"/>
          <w:sz w:val="24"/>
          <w:szCs w:val="24"/>
          <w:lang w:val="ro-RO"/>
        </w:rPr>
        <w:t xml:space="preserve"> avut la îndemînă permanent.</w:t>
      </w:r>
    </w:p>
    <w:p w:rsidR="007A762C" w:rsidRPr="0066648D" w:rsidRDefault="007A762C" w:rsidP="0066648D">
      <w:pPr>
        <w:ind w:left="210"/>
        <w:jc w:val="both"/>
        <w:rPr>
          <w:rFonts w:ascii="Times New Roman" w:hAnsi="Times New Roman"/>
          <w:b/>
          <w:sz w:val="24"/>
          <w:szCs w:val="24"/>
          <w:lang w:val="ro-RO"/>
        </w:rPr>
      </w:pPr>
    </w:p>
    <w:p w:rsidR="0066648D" w:rsidRPr="00E8220C" w:rsidRDefault="00E8220C" w:rsidP="0066648D">
      <w:pPr>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66648D" w:rsidRPr="00E8220C">
        <w:rPr>
          <w:rFonts w:ascii="Times New Roman" w:eastAsia="Calibri" w:hAnsi="Times New Roman" w:cs="Times New Roman"/>
          <w:b/>
          <w:sz w:val="24"/>
          <w:szCs w:val="24"/>
          <w:lang w:eastAsia="ru-RU"/>
        </w:rPr>
        <w:t>4.</w:t>
      </w:r>
      <w:r>
        <w:rPr>
          <w:rFonts w:ascii="Times New Roman" w:eastAsia="Calibri" w:hAnsi="Times New Roman" w:cs="Times New Roman"/>
          <w:b/>
          <w:sz w:val="24"/>
          <w:szCs w:val="24"/>
          <w:lang w:eastAsia="ru-RU"/>
        </w:rPr>
        <w:t xml:space="preserve"> </w:t>
      </w:r>
      <w:r w:rsidR="0066648D" w:rsidRPr="00E8220C">
        <w:rPr>
          <w:rFonts w:ascii="Times New Roman" w:eastAsia="Calibri" w:hAnsi="Times New Roman" w:cs="Times New Roman"/>
          <w:b/>
          <w:sz w:val="24"/>
          <w:szCs w:val="24"/>
          <w:lang w:eastAsia="ru-RU"/>
        </w:rPr>
        <w:t>Formarea cadrelor</w:t>
      </w:r>
    </w:p>
    <w:p w:rsidR="0066648D" w:rsidRPr="00E8220C" w:rsidRDefault="0066648D" w:rsidP="0066648D">
      <w:pPr>
        <w:jc w:val="both"/>
        <w:rPr>
          <w:rFonts w:ascii="Times New Roman" w:eastAsia="Calibri" w:hAnsi="Times New Roman" w:cs="Times New Roman"/>
          <w:b/>
          <w:i/>
          <w:sz w:val="24"/>
          <w:szCs w:val="24"/>
          <w:lang w:eastAsia="ru-RU"/>
        </w:rPr>
      </w:pPr>
      <w:r w:rsidRPr="00E8220C">
        <w:rPr>
          <w:rFonts w:ascii="Times New Roman" w:eastAsia="Calibri" w:hAnsi="Times New Roman" w:cs="Times New Roman"/>
          <w:b/>
          <w:i/>
          <w:sz w:val="24"/>
          <w:szCs w:val="24"/>
          <w:lang w:eastAsia="ru-RU"/>
        </w:rPr>
        <w:t>4.1.  Analiza sistemului de formare existent în instituţie</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Sistemul de formare existent în instituţie subvenţionează trei aspecte indispensabile:</w:t>
      </w:r>
    </w:p>
    <w:p w:rsidR="0066648D" w:rsidRPr="00E8220C" w:rsidRDefault="0066648D" w:rsidP="004D2E07">
      <w:pPr>
        <w:pStyle w:val="ListParagraph"/>
        <w:numPr>
          <w:ilvl w:val="0"/>
          <w:numId w:val="43"/>
        </w:numPr>
        <w:jc w:val="both"/>
        <w:rPr>
          <w:rFonts w:ascii="Times New Roman" w:hAnsi="Times New Roman"/>
          <w:sz w:val="24"/>
          <w:szCs w:val="24"/>
          <w:lang w:val="en-US" w:eastAsia="ru-RU"/>
        </w:rPr>
      </w:pPr>
      <w:r w:rsidRPr="00E8220C">
        <w:rPr>
          <w:rFonts w:ascii="Times New Roman" w:hAnsi="Times New Roman"/>
          <w:sz w:val="24"/>
          <w:szCs w:val="24"/>
          <w:lang w:val="en-US" w:eastAsia="ru-RU"/>
        </w:rPr>
        <w:t>Formarea  cadrelor didactice la nivel de instituţie,</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avîndu-se în vedere seminarele şi formările locale,</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organizate şi desfăşurate de directorii adjuncţi ai instituţiei.</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În acest sens,</w:t>
      </w:r>
      <w:r w:rsidR="00E8220C">
        <w:rPr>
          <w:rFonts w:ascii="Times New Roman" w:hAnsi="Times New Roman"/>
          <w:sz w:val="24"/>
          <w:szCs w:val="24"/>
          <w:lang w:val="en-US" w:eastAsia="ru-RU"/>
        </w:rPr>
        <w:t xml:space="preserve"> </w:t>
      </w:r>
      <w:r w:rsidR="008C5BFE">
        <w:rPr>
          <w:rFonts w:ascii="Times New Roman" w:hAnsi="Times New Roman"/>
          <w:sz w:val="24"/>
          <w:szCs w:val="24"/>
          <w:lang w:val="en-US" w:eastAsia="ru-RU"/>
        </w:rPr>
        <w:t>în anul şcolar 2015-2016</w:t>
      </w:r>
      <w:r w:rsidRPr="00E8220C">
        <w:rPr>
          <w:rFonts w:ascii="Times New Roman" w:hAnsi="Times New Roman"/>
          <w:sz w:val="24"/>
          <w:szCs w:val="24"/>
          <w:lang w:val="en-US" w:eastAsia="ru-RU"/>
        </w:rPr>
        <w:t xml:space="preserve"> au fost organizate seminare la tema:</w:t>
      </w:r>
    </w:p>
    <w:p w:rsidR="0066648D" w:rsidRPr="00151721" w:rsidRDefault="0066648D" w:rsidP="004D2E07">
      <w:pPr>
        <w:pStyle w:val="ListParagraph"/>
        <w:numPr>
          <w:ilvl w:val="0"/>
          <w:numId w:val="41"/>
        </w:numPr>
        <w:jc w:val="both"/>
        <w:rPr>
          <w:rFonts w:ascii="Times New Roman" w:hAnsi="Times New Roman"/>
          <w:sz w:val="24"/>
          <w:szCs w:val="24"/>
          <w:lang w:val="en-US" w:eastAsia="ru-RU"/>
        </w:rPr>
      </w:pPr>
      <w:r w:rsidRPr="00E8220C">
        <w:rPr>
          <w:rFonts w:ascii="Times New Roman" w:hAnsi="Times New Roman"/>
          <w:b/>
          <w:i/>
          <w:sz w:val="24"/>
          <w:szCs w:val="24"/>
          <w:lang w:val="ro-RO" w:eastAsia="ru-RU"/>
        </w:rPr>
        <w:t>Implementarea Standardelor de eficienţă a învăţării şi a Referenţialului de evaluare a competenţelor formate la elevi în procesul de evaluare a rezultatelor şcolare</w:t>
      </w:r>
      <w:r w:rsidRPr="00151721">
        <w:rPr>
          <w:rFonts w:ascii="Times New Roman" w:hAnsi="Times New Roman"/>
          <w:sz w:val="24"/>
          <w:szCs w:val="24"/>
          <w:lang w:val="ro-RO" w:eastAsia="ru-RU"/>
        </w:rPr>
        <w:t>.</w:t>
      </w:r>
      <w:r w:rsidR="00E8220C">
        <w:rPr>
          <w:rFonts w:ascii="Times New Roman" w:hAnsi="Times New Roman"/>
          <w:sz w:val="24"/>
          <w:szCs w:val="24"/>
          <w:lang w:val="ro-RO" w:eastAsia="ru-RU"/>
        </w:rPr>
        <w:t xml:space="preserve"> </w:t>
      </w:r>
      <w:r w:rsidRPr="00151721">
        <w:rPr>
          <w:rFonts w:ascii="Times New Roman" w:hAnsi="Times New Roman"/>
          <w:sz w:val="24"/>
          <w:szCs w:val="24"/>
          <w:lang w:val="ro-RO" w:eastAsia="ru-RU"/>
        </w:rPr>
        <w:t>(Formator:</w:t>
      </w:r>
      <w:r w:rsidR="00E8220C">
        <w:rPr>
          <w:rFonts w:ascii="Times New Roman" w:hAnsi="Times New Roman"/>
          <w:sz w:val="24"/>
          <w:szCs w:val="24"/>
          <w:lang w:val="ro-RO" w:eastAsia="ru-RU"/>
        </w:rPr>
        <w:t xml:space="preserve"> </w:t>
      </w:r>
      <w:r w:rsidRPr="00151721">
        <w:rPr>
          <w:rFonts w:ascii="Times New Roman" w:hAnsi="Times New Roman"/>
          <w:sz w:val="24"/>
          <w:szCs w:val="24"/>
          <w:lang w:val="ro-RO" w:eastAsia="ru-RU"/>
        </w:rPr>
        <w:t>Pantilei Svetlana)</w:t>
      </w:r>
    </w:p>
    <w:p w:rsidR="0066648D" w:rsidRPr="00151721" w:rsidRDefault="0066648D" w:rsidP="004D2E07">
      <w:pPr>
        <w:pStyle w:val="ListParagraph"/>
        <w:numPr>
          <w:ilvl w:val="0"/>
          <w:numId w:val="41"/>
        </w:numPr>
        <w:jc w:val="both"/>
        <w:rPr>
          <w:rFonts w:ascii="Times New Roman" w:hAnsi="Times New Roman"/>
          <w:sz w:val="24"/>
          <w:szCs w:val="24"/>
          <w:lang w:val="en-US" w:eastAsia="ru-RU"/>
        </w:rPr>
      </w:pPr>
      <w:r w:rsidRPr="00E8220C">
        <w:rPr>
          <w:rFonts w:ascii="Times New Roman" w:hAnsi="Times New Roman"/>
          <w:b/>
          <w:i/>
          <w:sz w:val="24"/>
          <w:szCs w:val="24"/>
          <w:lang w:val="en-US" w:eastAsia="ru-RU"/>
        </w:rPr>
        <w:t>Proiectarea activităţii diriginţilor de clasă</w:t>
      </w:r>
      <w:r w:rsidRPr="00151721">
        <w:rPr>
          <w:rFonts w:ascii="Times New Roman" w:hAnsi="Times New Roman"/>
          <w:sz w:val="24"/>
          <w:szCs w:val="24"/>
          <w:lang w:val="en-US" w:eastAsia="ru-RU"/>
        </w:rPr>
        <w:t>.</w:t>
      </w:r>
      <w:r w:rsidR="00E8220C">
        <w:rPr>
          <w:rFonts w:ascii="Times New Roman" w:hAnsi="Times New Roman"/>
          <w:sz w:val="24"/>
          <w:szCs w:val="24"/>
          <w:lang w:val="en-US" w:eastAsia="ru-RU"/>
        </w:rPr>
        <w:t xml:space="preserve"> </w:t>
      </w:r>
      <w:r w:rsidRPr="00151721">
        <w:rPr>
          <w:rFonts w:ascii="Times New Roman" w:hAnsi="Times New Roman"/>
          <w:sz w:val="24"/>
          <w:szCs w:val="24"/>
          <w:lang w:val="en-US" w:eastAsia="ru-RU"/>
        </w:rPr>
        <w:t>(Formator:</w:t>
      </w:r>
      <w:r w:rsidR="00E8220C">
        <w:rPr>
          <w:rFonts w:ascii="Times New Roman" w:hAnsi="Times New Roman"/>
          <w:sz w:val="24"/>
          <w:szCs w:val="24"/>
          <w:lang w:val="en-US" w:eastAsia="ru-RU"/>
        </w:rPr>
        <w:t xml:space="preserve"> </w:t>
      </w:r>
      <w:r w:rsidRPr="00151721">
        <w:rPr>
          <w:rFonts w:ascii="Times New Roman" w:hAnsi="Times New Roman"/>
          <w:sz w:val="24"/>
          <w:szCs w:val="24"/>
          <w:lang w:val="en-US" w:eastAsia="ru-RU"/>
        </w:rPr>
        <w:t>Postica Ana)</w:t>
      </w:r>
    </w:p>
    <w:p w:rsidR="0066648D" w:rsidRPr="00151721" w:rsidRDefault="0066648D" w:rsidP="000810E5">
      <w:pPr>
        <w:numPr>
          <w:ilvl w:val="0"/>
          <w:numId w:val="10"/>
        </w:numPr>
        <w:contextualSpacing/>
        <w:jc w:val="both"/>
        <w:rPr>
          <w:rFonts w:ascii="Times New Roman" w:eastAsia="Calibri" w:hAnsi="Times New Roman" w:cs="Times New Roman"/>
          <w:sz w:val="24"/>
          <w:szCs w:val="24"/>
          <w:lang w:eastAsia="ru-RU"/>
        </w:rPr>
      </w:pPr>
      <w:r w:rsidRPr="00E8220C">
        <w:rPr>
          <w:rFonts w:ascii="Times New Roman" w:eastAsia="Calibri" w:hAnsi="Times New Roman" w:cs="Times New Roman"/>
          <w:b/>
          <w:i/>
          <w:sz w:val="24"/>
          <w:szCs w:val="24"/>
          <w:lang w:eastAsia="ru-RU"/>
        </w:rPr>
        <w:t xml:space="preserve">Modificarea designului lecţiei </w:t>
      </w:r>
      <w:r w:rsidR="004A60CE">
        <w:rPr>
          <w:rFonts w:ascii="Times New Roman" w:eastAsia="Calibri" w:hAnsi="Times New Roman" w:cs="Times New Roman"/>
          <w:b/>
          <w:i/>
          <w:sz w:val="24"/>
          <w:szCs w:val="24"/>
          <w:lang w:eastAsia="ru-RU"/>
        </w:rPr>
        <w:t>prin promovarea educaţiei incluz</w:t>
      </w:r>
      <w:r w:rsidRPr="00E8220C">
        <w:rPr>
          <w:rFonts w:ascii="Times New Roman" w:eastAsia="Calibri" w:hAnsi="Times New Roman" w:cs="Times New Roman"/>
          <w:b/>
          <w:i/>
          <w:sz w:val="24"/>
          <w:szCs w:val="24"/>
          <w:lang w:eastAsia="ru-RU"/>
        </w:rPr>
        <w:t>ive</w:t>
      </w:r>
      <w:r w:rsidRPr="00151721">
        <w:rPr>
          <w:rFonts w:ascii="Times New Roman" w:eastAsia="Calibri" w:hAnsi="Times New Roman" w:cs="Times New Roman"/>
          <w:sz w:val="24"/>
          <w:szCs w:val="24"/>
          <w:lang w:eastAsia="ru-RU"/>
        </w:rPr>
        <w:t>.</w:t>
      </w:r>
      <w:r w:rsidR="00E8220C">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(Formatori:</w:t>
      </w:r>
      <w:r w:rsidR="00E8220C">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Calmîc Parascovia,</w:t>
      </w:r>
      <w:r w:rsidR="00E8220C">
        <w:rPr>
          <w:rFonts w:ascii="Times New Roman" w:eastAsia="Calibri" w:hAnsi="Times New Roman" w:cs="Times New Roman"/>
          <w:sz w:val="24"/>
          <w:szCs w:val="24"/>
          <w:lang w:eastAsia="ru-RU"/>
        </w:rPr>
        <w:t xml:space="preserve"> </w:t>
      </w:r>
      <w:r w:rsidR="0014742F">
        <w:rPr>
          <w:rFonts w:ascii="Times New Roman" w:eastAsia="Calibri" w:hAnsi="Times New Roman" w:cs="Times New Roman"/>
          <w:sz w:val="24"/>
          <w:szCs w:val="24"/>
          <w:lang w:eastAsia="ru-RU"/>
        </w:rPr>
        <w:t>Lungu Nina</w:t>
      </w:r>
      <w:r w:rsidRPr="00151721">
        <w:rPr>
          <w:rFonts w:ascii="Times New Roman" w:eastAsia="Calibri" w:hAnsi="Times New Roman" w:cs="Times New Roman"/>
          <w:sz w:val="24"/>
          <w:szCs w:val="24"/>
          <w:lang w:eastAsia="ru-RU"/>
        </w:rPr>
        <w:t>)</w:t>
      </w:r>
    </w:p>
    <w:p w:rsidR="0066648D" w:rsidRPr="00151721" w:rsidRDefault="0066648D" w:rsidP="000810E5">
      <w:pPr>
        <w:numPr>
          <w:ilvl w:val="0"/>
          <w:numId w:val="10"/>
        </w:numPr>
        <w:contextualSpacing/>
        <w:jc w:val="both"/>
        <w:rPr>
          <w:rFonts w:ascii="Times New Roman" w:eastAsia="Calibri" w:hAnsi="Times New Roman" w:cs="Times New Roman"/>
          <w:sz w:val="24"/>
          <w:szCs w:val="24"/>
          <w:lang w:eastAsia="ru-RU"/>
        </w:rPr>
      </w:pPr>
      <w:r w:rsidRPr="00E8220C">
        <w:rPr>
          <w:rFonts w:ascii="Times New Roman" w:eastAsia="Calibri" w:hAnsi="Times New Roman" w:cs="Times New Roman"/>
          <w:b/>
          <w:i/>
          <w:sz w:val="24"/>
          <w:szCs w:val="24"/>
          <w:lang w:eastAsia="ru-RU"/>
        </w:rPr>
        <w:t>Model de învăţare eficientă prin intermediul metodelor interactive-participative a tehnologiilor informaţionale</w:t>
      </w:r>
      <w:r w:rsidRPr="00151721">
        <w:rPr>
          <w:rFonts w:ascii="Times New Roman" w:eastAsia="Calibri" w:hAnsi="Times New Roman" w:cs="Times New Roman"/>
          <w:sz w:val="24"/>
          <w:szCs w:val="24"/>
          <w:lang w:eastAsia="ru-RU"/>
        </w:rPr>
        <w:t>.</w:t>
      </w:r>
      <w:r w:rsidR="00E8220C">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(Formator-Postica Ana)</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A mai fost preconizat un seminar cu tema:</w:t>
      </w:r>
      <w:r w:rsidR="00E8220C">
        <w:rPr>
          <w:rFonts w:ascii="Times New Roman" w:eastAsia="Calibri" w:hAnsi="Times New Roman" w:cs="Times New Roman"/>
          <w:sz w:val="24"/>
          <w:szCs w:val="24"/>
          <w:lang w:eastAsia="ru-RU"/>
        </w:rPr>
        <w:t xml:space="preserve"> </w:t>
      </w:r>
      <w:r w:rsidRPr="00E8220C">
        <w:rPr>
          <w:rFonts w:ascii="Times New Roman" w:eastAsia="Calibri" w:hAnsi="Times New Roman" w:cs="Times New Roman"/>
          <w:b/>
          <w:i/>
          <w:sz w:val="24"/>
          <w:szCs w:val="24"/>
          <w:lang w:eastAsia="ru-RU"/>
        </w:rPr>
        <w:t>”Formarea competenţelor de utilizare a tablei interactiv</w:t>
      </w:r>
      <w:r w:rsidR="00311A48">
        <w:rPr>
          <w:rFonts w:ascii="Times New Roman" w:eastAsia="Calibri" w:hAnsi="Times New Roman" w:cs="Times New Roman"/>
          <w:b/>
          <w:i/>
          <w:sz w:val="24"/>
          <w:szCs w:val="24"/>
          <w:lang w:eastAsia="ru-RU"/>
        </w:rPr>
        <w:t>e şi a softurilor educaţionale”</w:t>
      </w:r>
      <w:r w:rsidR="00E8220C">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care nu s-a desfăşurat din lipsa specialistului.</w:t>
      </w:r>
    </w:p>
    <w:p w:rsidR="00E8220C" w:rsidRPr="008B5AA4" w:rsidRDefault="0066648D" w:rsidP="004D2E07">
      <w:pPr>
        <w:pStyle w:val="ListParagraph"/>
        <w:numPr>
          <w:ilvl w:val="0"/>
          <w:numId w:val="43"/>
        </w:numPr>
        <w:jc w:val="both"/>
        <w:rPr>
          <w:rFonts w:ascii="Times New Roman" w:hAnsi="Times New Roman"/>
          <w:sz w:val="24"/>
          <w:szCs w:val="24"/>
          <w:lang w:val="en-US" w:eastAsia="ru-RU"/>
        </w:rPr>
      </w:pPr>
      <w:r w:rsidRPr="00E8220C">
        <w:rPr>
          <w:rFonts w:ascii="Times New Roman" w:hAnsi="Times New Roman"/>
          <w:sz w:val="24"/>
          <w:szCs w:val="24"/>
          <w:lang w:val="en-US" w:eastAsia="ru-RU"/>
        </w:rPr>
        <w:t>Formarea cadrelor didactice în cadrul seminarelor raionale la disciplinele şcolare,</w:t>
      </w:r>
      <w:r w:rsidR="00E8220C">
        <w:rPr>
          <w:rFonts w:ascii="Times New Roman" w:hAnsi="Times New Roman"/>
          <w:sz w:val="24"/>
          <w:szCs w:val="24"/>
          <w:lang w:val="en-US" w:eastAsia="ru-RU"/>
        </w:rPr>
        <w:t xml:space="preserve"> </w:t>
      </w:r>
      <w:r w:rsidR="004A60CE">
        <w:rPr>
          <w:rFonts w:ascii="Times New Roman" w:hAnsi="Times New Roman"/>
          <w:sz w:val="24"/>
          <w:szCs w:val="24"/>
          <w:lang w:val="en-US" w:eastAsia="ru-RU"/>
        </w:rPr>
        <w:t>desfăș</w:t>
      </w:r>
      <w:r w:rsidRPr="00E8220C">
        <w:rPr>
          <w:rFonts w:ascii="Times New Roman" w:hAnsi="Times New Roman"/>
          <w:sz w:val="24"/>
          <w:szCs w:val="24"/>
          <w:lang w:val="en-US" w:eastAsia="ru-RU"/>
        </w:rPr>
        <w:t>urate în instituţiile din raion,</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atelierele de lucru de la DE,</w:t>
      </w:r>
      <w:r w:rsidR="00E8220C">
        <w:rPr>
          <w:rFonts w:ascii="Times New Roman" w:hAnsi="Times New Roman"/>
          <w:sz w:val="24"/>
          <w:szCs w:val="24"/>
          <w:lang w:val="en-US" w:eastAsia="ru-RU"/>
        </w:rPr>
        <w:t xml:space="preserve"> atelierele cu tinerii specialiș</w:t>
      </w:r>
      <w:r w:rsidRPr="00E8220C">
        <w:rPr>
          <w:rFonts w:ascii="Times New Roman" w:hAnsi="Times New Roman"/>
          <w:sz w:val="24"/>
          <w:szCs w:val="24"/>
          <w:lang w:val="en-US" w:eastAsia="ru-RU"/>
        </w:rPr>
        <w:t>t</w:t>
      </w:r>
      <w:r w:rsidR="00E8220C">
        <w:rPr>
          <w:rFonts w:ascii="Times New Roman" w:hAnsi="Times New Roman"/>
          <w:sz w:val="24"/>
          <w:szCs w:val="24"/>
          <w:lang w:val="en-US" w:eastAsia="ru-RU"/>
        </w:rPr>
        <w:t>i</w:t>
      </w:r>
      <w:r w:rsidRPr="00E8220C">
        <w:rPr>
          <w:rFonts w:ascii="Times New Roman" w:hAnsi="Times New Roman"/>
          <w:sz w:val="24"/>
          <w:szCs w:val="24"/>
          <w:lang w:val="en-US" w:eastAsia="ru-RU"/>
        </w:rPr>
        <w:t>,</w:t>
      </w:r>
      <w:r w:rsidR="00E8220C">
        <w:rPr>
          <w:rFonts w:ascii="Times New Roman" w:hAnsi="Times New Roman"/>
          <w:sz w:val="24"/>
          <w:szCs w:val="24"/>
          <w:lang w:val="en-US" w:eastAsia="ru-RU"/>
        </w:rPr>
        <w:t xml:space="preserve"> inclusiv seminarele ra</w:t>
      </w:r>
      <w:r w:rsidRPr="00E8220C">
        <w:rPr>
          <w:rFonts w:ascii="Times New Roman" w:hAnsi="Times New Roman"/>
          <w:sz w:val="24"/>
          <w:szCs w:val="24"/>
          <w:lang w:val="en-US" w:eastAsia="ru-RU"/>
        </w:rPr>
        <w:t>ionale găzduite de instituţia noastră.</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În acest sens,</w:t>
      </w:r>
      <w:r w:rsidR="00E8220C">
        <w:rPr>
          <w:rFonts w:ascii="Times New Roman" w:hAnsi="Times New Roman"/>
          <w:sz w:val="24"/>
          <w:szCs w:val="24"/>
          <w:lang w:val="en-US" w:eastAsia="ru-RU"/>
        </w:rPr>
        <w:t xml:space="preserve"> </w:t>
      </w:r>
      <w:r w:rsidRPr="00E8220C">
        <w:rPr>
          <w:rFonts w:ascii="Times New Roman" w:hAnsi="Times New Roman"/>
          <w:sz w:val="24"/>
          <w:szCs w:val="24"/>
          <w:lang w:val="en-US" w:eastAsia="ru-RU"/>
        </w:rPr>
        <w:t>cadrele didactice din instituţie au pa</w:t>
      </w:r>
      <w:r w:rsidR="00E8220C">
        <w:rPr>
          <w:rFonts w:ascii="Times New Roman" w:hAnsi="Times New Roman"/>
          <w:sz w:val="24"/>
          <w:szCs w:val="24"/>
          <w:lang w:val="en-US" w:eastAsia="ru-RU"/>
        </w:rPr>
        <w:t>rticipat la toate seminarele ra</w:t>
      </w:r>
      <w:r w:rsidRPr="00E8220C">
        <w:rPr>
          <w:rFonts w:ascii="Times New Roman" w:hAnsi="Times New Roman"/>
          <w:sz w:val="24"/>
          <w:szCs w:val="24"/>
          <w:lang w:val="en-US" w:eastAsia="ru-RU"/>
        </w:rPr>
        <w:t>ionale din acest an</w:t>
      </w:r>
      <w:r w:rsidR="00E8220C">
        <w:rPr>
          <w:rFonts w:ascii="Times New Roman" w:hAnsi="Times New Roman"/>
          <w:sz w:val="24"/>
          <w:szCs w:val="24"/>
          <w:lang w:val="en-US" w:eastAsia="ru-RU"/>
        </w:rPr>
        <w:t xml:space="preserve"> (cel puţin cî</w:t>
      </w:r>
      <w:r w:rsidRPr="00E8220C">
        <w:rPr>
          <w:rFonts w:ascii="Times New Roman" w:hAnsi="Times New Roman"/>
          <w:sz w:val="24"/>
          <w:szCs w:val="24"/>
          <w:lang w:val="en-US" w:eastAsia="ru-RU"/>
        </w:rPr>
        <w:t>te un cadru didactic la seminar).</w:t>
      </w:r>
    </w:p>
    <w:p w:rsidR="0066648D" w:rsidRPr="003C3298" w:rsidRDefault="0066648D" w:rsidP="004D2E07">
      <w:pPr>
        <w:pStyle w:val="ListParagraph"/>
        <w:numPr>
          <w:ilvl w:val="0"/>
          <w:numId w:val="43"/>
        </w:numPr>
        <w:jc w:val="both"/>
        <w:rPr>
          <w:rFonts w:ascii="Times New Roman" w:hAnsi="Times New Roman"/>
          <w:sz w:val="24"/>
          <w:szCs w:val="24"/>
          <w:lang w:val="en-US" w:eastAsia="ru-RU"/>
        </w:rPr>
      </w:pPr>
      <w:r w:rsidRPr="003C3298">
        <w:rPr>
          <w:rFonts w:ascii="Times New Roman" w:hAnsi="Times New Roman"/>
          <w:sz w:val="24"/>
          <w:szCs w:val="24"/>
          <w:lang w:val="ro-RO" w:eastAsia="ru-RU"/>
        </w:rPr>
        <w:t>Formarea în cadru</w:t>
      </w:r>
      <w:r w:rsidRPr="00E8220C">
        <w:rPr>
          <w:rFonts w:ascii="Times New Roman" w:hAnsi="Times New Roman"/>
          <w:sz w:val="24"/>
          <w:szCs w:val="24"/>
          <w:lang w:val="en-US" w:eastAsia="ru-RU"/>
        </w:rPr>
        <w:t xml:space="preserve">l centrelor de formare continua de pe lîngă instituţiile şi universităţile din </w:t>
      </w:r>
      <w:r w:rsidR="004A60CE">
        <w:rPr>
          <w:rFonts w:ascii="Times New Roman" w:hAnsi="Times New Roman"/>
          <w:sz w:val="24"/>
          <w:szCs w:val="24"/>
          <w:lang w:val="en-US" w:eastAsia="ru-RU"/>
        </w:rPr>
        <w:t xml:space="preserve">orașul </w:t>
      </w:r>
      <w:r w:rsidRPr="00E8220C">
        <w:rPr>
          <w:rFonts w:ascii="Times New Roman" w:hAnsi="Times New Roman"/>
          <w:sz w:val="24"/>
          <w:szCs w:val="24"/>
          <w:lang w:val="en-US" w:eastAsia="ru-RU"/>
        </w:rPr>
        <w:t>Chişinău.</w:t>
      </w:r>
      <w:r w:rsidR="003C3298">
        <w:rPr>
          <w:rFonts w:ascii="Times New Roman" w:hAnsi="Times New Roman"/>
          <w:sz w:val="24"/>
          <w:szCs w:val="24"/>
          <w:lang w:val="en-US" w:eastAsia="ru-RU"/>
        </w:rPr>
        <w:t xml:space="preserve"> </w:t>
      </w:r>
      <w:r w:rsidRPr="00E8220C">
        <w:rPr>
          <w:rFonts w:ascii="Times New Roman" w:hAnsi="Times New Roman"/>
          <w:sz w:val="24"/>
          <w:szCs w:val="24"/>
          <w:lang w:val="en-US" w:eastAsia="ru-RU"/>
        </w:rPr>
        <w:t>În acest sens,</w:t>
      </w:r>
      <w:r w:rsidR="003C3298">
        <w:rPr>
          <w:rFonts w:ascii="Times New Roman" w:hAnsi="Times New Roman"/>
          <w:sz w:val="24"/>
          <w:szCs w:val="24"/>
          <w:lang w:val="en-US" w:eastAsia="ru-RU"/>
        </w:rPr>
        <w:t xml:space="preserve"> </w:t>
      </w:r>
      <w:r w:rsidRPr="00E8220C">
        <w:rPr>
          <w:rFonts w:ascii="Times New Roman" w:hAnsi="Times New Roman"/>
          <w:sz w:val="24"/>
          <w:szCs w:val="24"/>
          <w:lang w:val="en-US" w:eastAsia="ru-RU"/>
        </w:rPr>
        <w:t>î</w:t>
      </w:r>
      <w:r w:rsidR="003C3298">
        <w:rPr>
          <w:rFonts w:ascii="Times New Roman" w:hAnsi="Times New Roman"/>
          <w:sz w:val="24"/>
          <w:szCs w:val="24"/>
          <w:lang w:val="en-US" w:eastAsia="ru-RU"/>
        </w:rPr>
        <w:t>n centrul metodic al liceului a</w:t>
      </w:r>
      <w:r w:rsidRPr="00E8220C">
        <w:rPr>
          <w:rFonts w:ascii="Times New Roman" w:hAnsi="Times New Roman"/>
          <w:sz w:val="24"/>
          <w:szCs w:val="24"/>
          <w:lang w:val="en-US" w:eastAsia="ru-RU"/>
        </w:rPr>
        <w:t>nual se stochează informaţiile şi ofertele de formare de la aceste centre în Portofoliu.</w:t>
      </w:r>
      <w:r w:rsidR="003C3298">
        <w:rPr>
          <w:rFonts w:ascii="Times New Roman" w:hAnsi="Times New Roman"/>
          <w:sz w:val="24"/>
          <w:szCs w:val="24"/>
          <w:lang w:val="en-US" w:eastAsia="ru-RU"/>
        </w:rPr>
        <w:t xml:space="preserve"> Reieș</w:t>
      </w:r>
      <w:r w:rsidRPr="00E8220C">
        <w:rPr>
          <w:rFonts w:ascii="Times New Roman" w:hAnsi="Times New Roman"/>
          <w:sz w:val="24"/>
          <w:szCs w:val="24"/>
          <w:lang w:val="en-US" w:eastAsia="ru-RU"/>
        </w:rPr>
        <w:t>ind din Planul persp</w:t>
      </w:r>
      <w:r w:rsidR="003C3298">
        <w:rPr>
          <w:rFonts w:ascii="Times New Roman" w:hAnsi="Times New Roman"/>
          <w:sz w:val="24"/>
          <w:szCs w:val="24"/>
          <w:lang w:val="en-US" w:eastAsia="ru-RU"/>
        </w:rPr>
        <w:t>ectiv</w:t>
      </w:r>
      <w:r w:rsidRPr="00E8220C">
        <w:rPr>
          <w:rFonts w:ascii="Times New Roman" w:hAnsi="Times New Roman"/>
          <w:sz w:val="24"/>
          <w:szCs w:val="24"/>
          <w:lang w:val="en-US" w:eastAsia="ru-RU"/>
        </w:rPr>
        <w:t xml:space="preserve"> de atestare s-a stabilit şi un Plan perspectiv</w:t>
      </w:r>
      <w:r w:rsidR="003C3298">
        <w:rPr>
          <w:rFonts w:ascii="Times New Roman" w:hAnsi="Times New Roman"/>
          <w:sz w:val="24"/>
          <w:szCs w:val="24"/>
          <w:lang w:val="en-US" w:eastAsia="ru-RU"/>
        </w:rPr>
        <w:t xml:space="preserve"> de formare</w:t>
      </w:r>
      <w:r w:rsidRPr="00E8220C">
        <w:rPr>
          <w:rFonts w:ascii="Times New Roman" w:hAnsi="Times New Roman"/>
          <w:sz w:val="24"/>
          <w:szCs w:val="24"/>
          <w:lang w:val="en-US" w:eastAsia="ru-RU"/>
        </w:rPr>
        <w:t>,</w:t>
      </w:r>
      <w:r w:rsidR="003C3298">
        <w:rPr>
          <w:rFonts w:ascii="Times New Roman" w:hAnsi="Times New Roman"/>
          <w:sz w:val="24"/>
          <w:szCs w:val="24"/>
          <w:lang w:val="en-US" w:eastAsia="ru-RU"/>
        </w:rPr>
        <w:t xml:space="preserve"> </w:t>
      </w:r>
      <w:r w:rsidRPr="00E8220C">
        <w:rPr>
          <w:rFonts w:ascii="Times New Roman" w:hAnsi="Times New Roman"/>
          <w:sz w:val="24"/>
          <w:szCs w:val="24"/>
          <w:lang w:val="en-US" w:eastAsia="ru-RU"/>
        </w:rPr>
        <w:t>conform căruia profesorii se deleagă la cursuri de formare pentru a fi la curent cu toate noutăţile curriculare la disciplinele pe care le predau şi pentru a acumula numărul necesar de credi</w:t>
      </w:r>
      <w:r w:rsidR="004A60CE">
        <w:rPr>
          <w:rFonts w:ascii="Times New Roman" w:hAnsi="Times New Roman"/>
          <w:sz w:val="24"/>
          <w:szCs w:val="24"/>
          <w:lang w:val="en-US" w:eastAsia="ru-RU"/>
        </w:rPr>
        <w:t>te profesionale pentru atestare (</w:t>
      </w:r>
      <w:r w:rsidR="008B5AA4">
        <w:rPr>
          <w:rFonts w:ascii="Times New Roman" w:hAnsi="Times New Roman"/>
          <w:i/>
          <w:sz w:val="24"/>
          <w:szCs w:val="24"/>
          <w:lang w:val="en-US" w:eastAsia="ru-RU"/>
        </w:rPr>
        <w:t>Se afișează graficul perspectiv</w:t>
      </w:r>
      <w:r w:rsidR="004A60CE" w:rsidRPr="004A60CE">
        <w:rPr>
          <w:rFonts w:ascii="Times New Roman" w:hAnsi="Times New Roman"/>
          <w:i/>
          <w:sz w:val="24"/>
          <w:szCs w:val="24"/>
          <w:lang w:val="en-US" w:eastAsia="ru-RU"/>
        </w:rPr>
        <w:t xml:space="preserve"> de formare</w:t>
      </w:r>
      <w:r w:rsidR="004A60CE">
        <w:rPr>
          <w:rFonts w:ascii="Times New Roman" w:hAnsi="Times New Roman"/>
          <w:sz w:val="24"/>
          <w:szCs w:val="24"/>
          <w:lang w:val="en-US" w:eastAsia="ru-RU"/>
        </w:rPr>
        <w:t>).</w:t>
      </w:r>
    </w:p>
    <w:tbl>
      <w:tblPr>
        <w:tblStyle w:val="TableGrid"/>
        <w:tblW w:w="0" w:type="auto"/>
        <w:tblInd w:w="675" w:type="dxa"/>
        <w:tblLook w:val="04A0" w:firstRow="1" w:lastRow="0" w:firstColumn="1" w:lastColumn="0" w:noHBand="0" w:noVBand="1"/>
      </w:tblPr>
      <w:tblGrid>
        <w:gridCol w:w="797"/>
        <w:gridCol w:w="1807"/>
        <w:gridCol w:w="1291"/>
        <w:gridCol w:w="1292"/>
        <w:gridCol w:w="1292"/>
        <w:gridCol w:w="1293"/>
        <w:gridCol w:w="1293"/>
      </w:tblGrid>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Nr.d/o</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Disciplina</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2014,</w:t>
            </w:r>
          </w:p>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nr.cadre</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2015,</w:t>
            </w:r>
          </w:p>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nr.cadre</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2016,</w:t>
            </w:r>
          </w:p>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nr.cadre</w:t>
            </w: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2017,</w:t>
            </w:r>
          </w:p>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nr.cadre</w:t>
            </w: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2018,</w:t>
            </w:r>
          </w:p>
          <w:p w:rsidR="0066648D" w:rsidRPr="003C3298" w:rsidRDefault="0066648D" w:rsidP="003C3298">
            <w:pPr>
              <w:jc w:val="center"/>
              <w:rPr>
                <w:rFonts w:ascii="Times New Roman" w:hAnsi="Times New Roman"/>
                <w:b/>
                <w:i/>
                <w:lang w:eastAsia="ru-RU"/>
              </w:rPr>
            </w:pPr>
            <w:r w:rsidRPr="003C3298">
              <w:rPr>
                <w:rFonts w:ascii="Times New Roman" w:hAnsi="Times New Roman"/>
                <w:b/>
                <w:i/>
                <w:lang w:eastAsia="ru-RU"/>
              </w:rPr>
              <w:t>nr.cadre</w:t>
            </w: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Limba română</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8B5AA4" w:rsidRDefault="008B5AA4" w:rsidP="007A762C">
            <w:pPr>
              <w:jc w:val="both"/>
              <w:rPr>
                <w:rFonts w:ascii="Times New Roman" w:hAnsi="Times New Roman"/>
                <w:lang w:val="ro-RO" w:eastAsia="ru-RU"/>
              </w:rPr>
            </w:pPr>
            <w:r>
              <w:rPr>
                <w:rFonts w:ascii="Times New Roman" w:hAnsi="Times New Roman"/>
                <w:lang w:val="ro-RO" w:eastAsia="ru-RU"/>
              </w:rPr>
              <w:t>1</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2</w:t>
            </w:r>
          </w:p>
        </w:tc>
        <w:tc>
          <w:tcPr>
            <w:tcW w:w="1313" w:type="dxa"/>
            <w:tcBorders>
              <w:top w:val="single" w:sz="4" w:space="0" w:color="auto"/>
              <w:left w:val="single" w:sz="4" w:space="0" w:color="auto"/>
              <w:bottom w:val="single" w:sz="4" w:space="0" w:color="auto"/>
              <w:right w:val="single" w:sz="4" w:space="0" w:color="auto"/>
            </w:tcBorders>
            <w:hideMark/>
          </w:tcPr>
          <w:p w:rsidR="0066648D" w:rsidRPr="008B5AA4" w:rsidRDefault="008B5AA4" w:rsidP="007A762C">
            <w:pPr>
              <w:jc w:val="both"/>
              <w:rPr>
                <w:rFonts w:ascii="Times New Roman" w:hAnsi="Times New Roman"/>
                <w:lang w:val="ro-RO" w:eastAsia="ru-RU"/>
              </w:rPr>
            </w:pPr>
            <w:r>
              <w:rPr>
                <w:rFonts w:ascii="Times New Roman" w:hAnsi="Times New Roman"/>
                <w:lang w:val="ro-RO"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2.</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Limba străină(fr)</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8B5AA4" w:rsidRDefault="008B5AA4" w:rsidP="007A762C">
            <w:pPr>
              <w:jc w:val="both"/>
              <w:rPr>
                <w:rFonts w:ascii="Times New Roman" w:hAnsi="Times New Roman"/>
                <w:lang w:val="ro-RO" w:eastAsia="ru-RU"/>
              </w:rPr>
            </w:pPr>
            <w:r>
              <w:rPr>
                <w:rFonts w:ascii="Times New Roman" w:hAnsi="Times New Roman"/>
                <w:lang w:val="ro-RO" w:eastAsia="ru-RU"/>
              </w:rPr>
              <w:t>1</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3.</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Limba engleză</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4.</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Istoria </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5.</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Ed.civică</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6.</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Limba rusă</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lastRenderedPageBreak/>
              <w:t>7.</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Matematica </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2</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8.</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Fizica </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2</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9.</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Informatica </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10.</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Chimia </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11.</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Biologia </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12.</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 xml:space="preserve">Geografia </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13.</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Ed.plastică</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14.</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Ed.muzicală</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15.</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Ed.tehnologică</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r w:rsidR="0066648D" w:rsidRPr="00151721" w:rsidTr="004A60CE">
        <w:tc>
          <w:tcPr>
            <w:tcW w:w="514"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16.</w:t>
            </w:r>
          </w:p>
        </w:tc>
        <w:tc>
          <w:tcPr>
            <w:tcW w:w="1825"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Ed.fizică</w:t>
            </w: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2"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2" w:type="dxa"/>
            <w:tcBorders>
              <w:top w:val="single" w:sz="4" w:space="0" w:color="auto"/>
              <w:left w:val="single" w:sz="4" w:space="0" w:color="auto"/>
              <w:bottom w:val="single" w:sz="4" w:space="0" w:color="auto"/>
              <w:right w:val="single" w:sz="4" w:space="0" w:color="auto"/>
            </w:tcBorders>
            <w:hideMark/>
          </w:tcPr>
          <w:p w:rsidR="0066648D" w:rsidRPr="003C3298" w:rsidRDefault="0066648D" w:rsidP="007A762C">
            <w:pPr>
              <w:jc w:val="both"/>
              <w:rPr>
                <w:rFonts w:ascii="Times New Roman" w:hAnsi="Times New Roman"/>
                <w:lang w:eastAsia="ru-RU"/>
              </w:rPr>
            </w:pPr>
            <w:r w:rsidRPr="003C3298">
              <w:rPr>
                <w:rFonts w:ascii="Times New Roman" w:hAnsi="Times New Roman"/>
                <w:lang w:eastAsia="ru-RU"/>
              </w:rPr>
              <w:t>1</w:t>
            </w: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c>
          <w:tcPr>
            <w:tcW w:w="1313" w:type="dxa"/>
            <w:tcBorders>
              <w:top w:val="single" w:sz="4" w:space="0" w:color="auto"/>
              <w:left w:val="single" w:sz="4" w:space="0" w:color="auto"/>
              <w:bottom w:val="single" w:sz="4" w:space="0" w:color="auto"/>
              <w:right w:val="single" w:sz="4" w:space="0" w:color="auto"/>
            </w:tcBorders>
          </w:tcPr>
          <w:p w:rsidR="0066648D" w:rsidRPr="003C3298" w:rsidRDefault="0066648D" w:rsidP="007A762C">
            <w:pPr>
              <w:jc w:val="both"/>
              <w:rPr>
                <w:rFonts w:ascii="Times New Roman" w:hAnsi="Times New Roman"/>
                <w:lang w:eastAsia="ru-RU"/>
              </w:rPr>
            </w:pPr>
          </w:p>
        </w:tc>
      </w:tr>
    </w:tbl>
    <w:p w:rsidR="0066648D" w:rsidRPr="00151721" w:rsidRDefault="004A60CE" w:rsidP="004A60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6648D">
        <w:rPr>
          <w:rFonts w:ascii="Times New Roman" w:eastAsia="Calibri" w:hAnsi="Times New Roman" w:cs="Times New Roman"/>
          <w:sz w:val="24"/>
          <w:szCs w:val="24"/>
          <w:lang w:eastAsia="ru-RU"/>
        </w:rPr>
        <w:t>În an</w:t>
      </w:r>
      <w:r w:rsidR="008C5BFE">
        <w:rPr>
          <w:rFonts w:ascii="Times New Roman" w:eastAsia="Calibri" w:hAnsi="Times New Roman" w:cs="Times New Roman"/>
          <w:sz w:val="24"/>
          <w:szCs w:val="24"/>
          <w:lang w:eastAsia="ru-RU"/>
        </w:rPr>
        <w:t>ul şcolar 2016</w:t>
      </w:r>
      <w:r w:rsidR="0066648D">
        <w:rPr>
          <w:rFonts w:ascii="Times New Roman" w:eastAsia="Calibri" w:hAnsi="Times New Roman" w:cs="Times New Roman"/>
          <w:sz w:val="24"/>
          <w:szCs w:val="24"/>
          <w:lang w:eastAsia="ru-RU"/>
        </w:rPr>
        <w:t>-2015</w:t>
      </w:r>
      <w:r w:rsidR="0078195E">
        <w:rPr>
          <w:rFonts w:ascii="Times New Roman" w:eastAsia="Calibri" w:hAnsi="Times New Roman" w:cs="Times New Roman"/>
          <w:sz w:val="24"/>
          <w:szCs w:val="24"/>
          <w:lang w:eastAsia="ru-RU"/>
        </w:rPr>
        <w:t xml:space="preserve"> au frecventat</w:t>
      </w:r>
      <w:r w:rsidR="0066648D" w:rsidRPr="00151721">
        <w:rPr>
          <w:rFonts w:ascii="Times New Roman" w:eastAsia="Calibri" w:hAnsi="Times New Roman" w:cs="Times New Roman"/>
          <w:sz w:val="24"/>
          <w:szCs w:val="24"/>
          <w:lang w:eastAsia="ru-RU"/>
        </w:rPr>
        <w:t xml:space="preserve"> cursuri</w:t>
      </w:r>
      <w:r w:rsidR="0078195E">
        <w:rPr>
          <w:rFonts w:ascii="Times New Roman" w:eastAsia="Calibri" w:hAnsi="Times New Roman" w:cs="Times New Roman"/>
          <w:sz w:val="24"/>
          <w:szCs w:val="24"/>
          <w:lang w:eastAsia="ru-RU"/>
        </w:rPr>
        <w:t>le</w:t>
      </w:r>
      <w:r w:rsidR="0066648D" w:rsidRPr="00151721">
        <w:rPr>
          <w:rFonts w:ascii="Times New Roman" w:eastAsia="Calibri" w:hAnsi="Times New Roman" w:cs="Times New Roman"/>
          <w:sz w:val="24"/>
          <w:szCs w:val="24"/>
          <w:lang w:eastAsia="ru-RU"/>
        </w:rPr>
        <w:t xml:space="preserve"> de formare continua următorii profesori:</w:t>
      </w:r>
    </w:p>
    <w:p w:rsidR="0066648D" w:rsidRPr="008C5BFE" w:rsidRDefault="008C5BFE" w:rsidP="004D2E07">
      <w:pPr>
        <w:pStyle w:val="ListParagraph"/>
        <w:numPr>
          <w:ilvl w:val="0"/>
          <w:numId w:val="53"/>
        </w:numPr>
        <w:jc w:val="both"/>
        <w:rPr>
          <w:rFonts w:ascii="Times New Roman" w:hAnsi="Times New Roman"/>
          <w:b/>
          <w:sz w:val="24"/>
          <w:szCs w:val="24"/>
          <w:lang w:val="en-US" w:eastAsia="ru-RU"/>
        </w:rPr>
      </w:pPr>
      <w:r w:rsidRPr="008C5BFE">
        <w:rPr>
          <w:rFonts w:ascii="Times New Roman" w:hAnsi="Times New Roman"/>
          <w:b/>
          <w:sz w:val="24"/>
          <w:szCs w:val="24"/>
          <w:lang w:val="en-US" w:eastAsia="ru-RU"/>
        </w:rPr>
        <w:t>Zamșa Tatiana, profesor de educația tehnologică, septembrie 2015</w:t>
      </w:r>
      <w:r>
        <w:rPr>
          <w:rFonts w:ascii="Times New Roman" w:hAnsi="Times New Roman"/>
          <w:b/>
          <w:sz w:val="24"/>
          <w:szCs w:val="24"/>
          <w:lang w:val="en-US" w:eastAsia="ru-RU"/>
        </w:rPr>
        <w:t xml:space="preserve">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Pantilei Svetlana, profesor de limba română, septembrie 2015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Camîc Lidia, profesor de biologie, octombrie 2015,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Mînzarari Nina, profesor de matematică, octombrie 2015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Horneț Vera, profesor de fizică,octombrie 2015,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Zmeu Elena, profesor de limba română, mai 2016, IFC</w:t>
      </w:r>
    </w:p>
    <w:p w:rsid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Vrabii Vera, profesor de limba română, mai 2016, IFC</w:t>
      </w:r>
    </w:p>
    <w:p w:rsidR="008C5BFE" w:rsidRPr="008C5BFE" w:rsidRDefault="008C5BFE" w:rsidP="004D2E07">
      <w:pPr>
        <w:pStyle w:val="ListParagraph"/>
        <w:numPr>
          <w:ilvl w:val="0"/>
          <w:numId w:val="53"/>
        </w:numPr>
        <w:jc w:val="both"/>
        <w:rPr>
          <w:rFonts w:ascii="Times New Roman" w:hAnsi="Times New Roman"/>
          <w:b/>
          <w:sz w:val="24"/>
          <w:szCs w:val="24"/>
          <w:lang w:val="en-US" w:eastAsia="ru-RU"/>
        </w:rPr>
      </w:pPr>
      <w:r>
        <w:rPr>
          <w:rFonts w:ascii="Times New Roman" w:hAnsi="Times New Roman"/>
          <w:b/>
          <w:sz w:val="24"/>
          <w:szCs w:val="24"/>
          <w:lang w:val="en-US" w:eastAsia="ru-RU"/>
        </w:rPr>
        <w:t>Postica Ana, profesor de limba rusă, mai 2016, IFC</w:t>
      </w:r>
    </w:p>
    <w:p w:rsidR="0066648D" w:rsidRPr="0078195E" w:rsidRDefault="0066648D" w:rsidP="0066648D">
      <w:pPr>
        <w:jc w:val="both"/>
        <w:rPr>
          <w:rFonts w:ascii="Times New Roman" w:eastAsia="Calibri" w:hAnsi="Times New Roman" w:cs="Times New Roman"/>
          <w:b/>
          <w:i/>
          <w:sz w:val="24"/>
          <w:szCs w:val="24"/>
          <w:lang w:eastAsia="ru-RU"/>
        </w:rPr>
      </w:pPr>
      <w:r w:rsidRPr="0078195E">
        <w:rPr>
          <w:rFonts w:ascii="Times New Roman" w:eastAsia="Calibri" w:hAnsi="Times New Roman" w:cs="Times New Roman"/>
          <w:b/>
          <w:i/>
          <w:sz w:val="24"/>
          <w:szCs w:val="24"/>
          <w:lang w:eastAsia="ru-RU"/>
        </w:rPr>
        <w:t>4.2.   Impactul activităţilor de formare</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Activităţile de formare de orice nivel</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(local,</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raional,</w:t>
      </w:r>
      <w:r w:rsidR="0078195E">
        <w:rPr>
          <w:rFonts w:ascii="Times New Roman" w:eastAsia="Calibri" w:hAnsi="Times New Roman" w:cs="Times New Roman"/>
          <w:sz w:val="24"/>
          <w:szCs w:val="24"/>
          <w:lang w:eastAsia="ru-RU"/>
        </w:rPr>
        <w:t xml:space="preserve"> </w:t>
      </w:r>
      <w:r w:rsidR="004A60CE">
        <w:rPr>
          <w:rFonts w:ascii="Times New Roman" w:eastAsia="Calibri" w:hAnsi="Times New Roman" w:cs="Times New Roman"/>
          <w:sz w:val="24"/>
          <w:szCs w:val="24"/>
          <w:lang w:eastAsia="ru-RU"/>
        </w:rPr>
        <w:t>naț</w:t>
      </w:r>
      <w:r w:rsidRPr="00151721">
        <w:rPr>
          <w:rFonts w:ascii="Times New Roman" w:eastAsia="Calibri" w:hAnsi="Times New Roman" w:cs="Times New Roman"/>
          <w:sz w:val="24"/>
          <w:szCs w:val="24"/>
          <w:lang w:eastAsia="ru-RU"/>
        </w:rPr>
        <w:t>ional) contribuie</w:t>
      </w:r>
      <w:r w:rsidR="004A60CE">
        <w:rPr>
          <w:rFonts w:ascii="Times New Roman" w:eastAsia="Calibri" w:hAnsi="Times New Roman" w:cs="Times New Roman"/>
          <w:sz w:val="24"/>
          <w:szCs w:val="24"/>
          <w:lang w:eastAsia="ru-RU"/>
        </w:rPr>
        <w:t>,</w:t>
      </w:r>
      <w:r w:rsidRPr="00151721">
        <w:rPr>
          <w:rFonts w:ascii="Times New Roman" w:eastAsia="Calibri" w:hAnsi="Times New Roman" w:cs="Times New Roman"/>
          <w:sz w:val="24"/>
          <w:szCs w:val="24"/>
          <w:lang w:eastAsia="ru-RU"/>
        </w:rPr>
        <w:t xml:space="preserve"> în mare măsură</w:t>
      </w:r>
      <w:r w:rsidR="004A60CE">
        <w:rPr>
          <w:rFonts w:ascii="Times New Roman" w:eastAsia="Calibri" w:hAnsi="Times New Roman" w:cs="Times New Roman"/>
          <w:sz w:val="24"/>
          <w:szCs w:val="24"/>
          <w:lang w:eastAsia="ru-RU"/>
        </w:rPr>
        <w:t>,</w:t>
      </w:r>
      <w:r w:rsidRPr="00151721">
        <w:rPr>
          <w:rFonts w:ascii="Times New Roman" w:eastAsia="Calibri" w:hAnsi="Times New Roman" w:cs="Times New Roman"/>
          <w:sz w:val="24"/>
          <w:szCs w:val="24"/>
          <w:lang w:eastAsia="ru-RU"/>
        </w:rPr>
        <w:t xml:space="preserve"> la profesionalizarea cadrelor didactice din instituţie,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fapt relevant în cadrul orelor şi activităţilor desfăşurate.</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Seminarele tematice locale,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de obicei organizate din necesităţile şi problemele profesionale,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contribuie în mare măsură,</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la elucidarea carenţelor,</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neclarităţilor profesionale.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Ele vin să îmbunătăţească metodica predării disciplinei,</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aspectele ce ţin de formularea corectă a obiectivelor,</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selectarea reuşită a sarcinii/metodei pentru etapele lecţiei,</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realizarea corectă a proiectelor calendaristice şi a celor zilnice,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evaluarea corectă a rezultatelor şcolare,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completarea corectă a documentaţiei şcolare,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şi</w:t>
      </w:r>
      <w:r w:rsidR="0078195E">
        <w:rPr>
          <w:rFonts w:ascii="Times New Roman" w:eastAsia="Calibri" w:hAnsi="Times New Roman" w:cs="Times New Roman"/>
          <w:sz w:val="24"/>
          <w:szCs w:val="24"/>
          <w:lang w:eastAsia="ru-RU"/>
        </w:rPr>
        <w:t>,</w:t>
      </w:r>
      <w:r w:rsidRPr="00151721">
        <w:rPr>
          <w:rFonts w:ascii="Times New Roman" w:eastAsia="Calibri" w:hAnsi="Times New Roman" w:cs="Times New Roman"/>
          <w:sz w:val="24"/>
          <w:szCs w:val="24"/>
          <w:lang w:eastAsia="ru-RU"/>
        </w:rPr>
        <w:t xml:space="preserve"> în general</w:t>
      </w:r>
      <w:r w:rsidR="0078195E">
        <w:rPr>
          <w:rFonts w:ascii="Times New Roman" w:eastAsia="Calibri" w:hAnsi="Times New Roman" w:cs="Times New Roman"/>
          <w:sz w:val="24"/>
          <w:szCs w:val="24"/>
          <w:lang w:eastAsia="ru-RU"/>
        </w:rPr>
        <w:t>,</w:t>
      </w:r>
      <w:r w:rsidRPr="00151721">
        <w:rPr>
          <w:rFonts w:ascii="Times New Roman" w:eastAsia="Calibri" w:hAnsi="Times New Roman" w:cs="Times New Roman"/>
          <w:sz w:val="24"/>
          <w:szCs w:val="24"/>
          <w:lang w:eastAsia="ru-RU"/>
        </w:rPr>
        <w:t xml:space="preserve"> men</w:t>
      </w:r>
      <w:r w:rsidR="0078195E">
        <w:rPr>
          <w:rFonts w:ascii="Times New Roman" w:eastAsia="Calibri" w:hAnsi="Times New Roman" w:cs="Times New Roman"/>
          <w:sz w:val="24"/>
          <w:szCs w:val="24"/>
          <w:lang w:eastAsia="ru-RU"/>
        </w:rPr>
        <w:t>ţinerea codului etic şi al dexte</w:t>
      </w:r>
      <w:r w:rsidRPr="00151721">
        <w:rPr>
          <w:rFonts w:ascii="Times New Roman" w:eastAsia="Calibri" w:hAnsi="Times New Roman" w:cs="Times New Roman"/>
          <w:sz w:val="24"/>
          <w:szCs w:val="24"/>
          <w:lang w:eastAsia="ru-RU"/>
        </w:rPr>
        <w:t>rităţii profesionale.</w:t>
      </w:r>
    </w:p>
    <w:p w:rsidR="0066648D" w:rsidRPr="00151721" w:rsidRDefault="0066648D" w:rsidP="0066648D">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Seminarele ra</w:t>
      </w:r>
      <w:r w:rsidRPr="00151721">
        <w:rPr>
          <w:rFonts w:ascii="Times New Roman" w:eastAsia="Calibri" w:hAnsi="Times New Roman" w:cs="Times New Roman"/>
          <w:sz w:val="24"/>
          <w:szCs w:val="24"/>
          <w:lang w:eastAsia="ru-RU"/>
        </w:rPr>
        <w:t>ionale,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în</w:t>
      </w:r>
      <w:r w:rsidR="0078195E">
        <w:rPr>
          <w:rFonts w:ascii="Times New Roman" w:eastAsia="Calibri" w:hAnsi="Times New Roman" w:cs="Times New Roman"/>
          <w:sz w:val="24"/>
          <w:szCs w:val="24"/>
          <w:lang w:eastAsia="ru-RU"/>
        </w:rPr>
        <w:t>trunirile metodice la discipline</w:t>
      </w:r>
      <w:r w:rsidRPr="00151721">
        <w:rPr>
          <w:rFonts w:ascii="Times New Roman" w:eastAsia="Calibri" w:hAnsi="Times New Roman" w:cs="Times New Roman"/>
          <w:sz w:val="24"/>
          <w:szCs w:val="24"/>
          <w:lang w:eastAsia="ru-RU"/>
        </w:rPr>
        <w:t>le şcolare,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 xml:space="preserve">precum </w:t>
      </w:r>
      <w:r w:rsidR="004A60CE">
        <w:rPr>
          <w:rFonts w:ascii="Times New Roman" w:eastAsia="Calibri" w:hAnsi="Times New Roman" w:cs="Times New Roman"/>
          <w:sz w:val="24"/>
          <w:szCs w:val="24"/>
          <w:lang w:eastAsia="ru-RU"/>
        </w:rPr>
        <w:t>şi cursurile de formare continuă</w:t>
      </w:r>
      <w:r w:rsidRPr="00151721">
        <w:rPr>
          <w:rFonts w:ascii="Times New Roman" w:eastAsia="Calibri" w:hAnsi="Times New Roman" w:cs="Times New Roman"/>
          <w:sz w:val="24"/>
          <w:szCs w:val="24"/>
          <w:lang w:eastAsia="ru-RU"/>
        </w:rPr>
        <w:t xml:space="preserve"> la ce</w:t>
      </w:r>
      <w:r w:rsidR="0078195E">
        <w:rPr>
          <w:rFonts w:ascii="Times New Roman" w:eastAsia="Calibri" w:hAnsi="Times New Roman" w:cs="Times New Roman"/>
          <w:sz w:val="24"/>
          <w:szCs w:val="24"/>
          <w:lang w:eastAsia="ru-RU"/>
        </w:rPr>
        <w:t>ntrele naţionale de formare exti</w:t>
      </w:r>
      <w:r w:rsidRPr="00151721">
        <w:rPr>
          <w:rFonts w:ascii="Times New Roman" w:eastAsia="Calibri" w:hAnsi="Times New Roman" w:cs="Times New Roman"/>
          <w:sz w:val="24"/>
          <w:szCs w:val="24"/>
          <w:lang w:eastAsia="ru-RU"/>
        </w:rPr>
        <w:t>nd cunoştinţele şi abilităţile profesionale ale cadrelor didactice,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stabilesc axa de e</w:t>
      </w:r>
      <w:r w:rsidR="0078195E">
        <w:rPr>
          <w:rFonts w:ascii="Times New Roman" w:eastAsia="Calibri" w:hAnsi="Times New Roman" w:cs="Times New Roman"/>
          <w:sz w:val="24"/>
          <w:szCs w:val="24"/>
          <w:lang w:eastAsia="ru-RU"/>
        </w:rPr>
        <w:t>dificare a învăţămîntului profesional cu cel i</w:t>
      </w:r>
      <w:r w:rsidRPr="00151721">
        <w:rPr>
          <w:rFonts w:ascii="Times New Roman" w:eastAsia="Calibri" w:hAnsi="Times New Roman" w:cs="Times New Roman"/>
          <w:sz w:val="24"/>
          <w:szCs w:val="24"/>
          <w:lang w:eastAsia="ru-RU"/>
        </w:rPr>
        <w:t>novator,</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deschid perspective de creştere profesională,</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orientează profesorii spre autoperfecţionare,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le modelează noi perspective de realizare a dem</w:t>
      </w:r>
      <w:r w:rsidR="0078195E">
        <w:rPr>
          <w:rFonts w:ascii="Times New Roman" w:eastAsia="Calibri" w:hAnsi="Times New Roman" w:cs="Times New Roman"/>
          <w:sz w:val="24"/>
          <w:szCs w:val="24"/>
          <w:lang w:eastAsia="ru-RU"/>
        </w:rPr>
        <w:t>ersului educational mai creativ şi mai ef</w:t>
      </w:r>
      <w:r w:rsidRPr="00151721">
        <w:rPr>
          <w:rFonts w:ascii="Times New Roman" w:eastAsia="Calibri" w:hAnsi="Times New Roman" w:cs="Times New Roman"/>
          <w:sz w:val="24"/>
          <w:szCs w:val="24"/>
          <w:lang w:eastAsia="ru-RU"/>
        </w:rPr>
        <w:t>icient,</w:t>
      </w:r>
      <w:r w:rsidR="0078195E">
        <w:rPr>
          <w:rFonts w:ascii="Times New Roman" w:eastAsia="Calibri" w:hAnsi="Times New Roman" w:cs="Times New Roman"/>
          <w:sz w:val="24"/>
          <w:szCs w:val="24"/>
          <w:lang w:eastAsia="ru-RU"/>
        </w:rPr>
        <w:t xml:space="preserve"> cu accent pe identificarea nevoi</w:t>
      </w:r>
      <w:r w:rsidRPr="00151721">
        <w:rPr>
          <w:rFonts w:ascii="Times New Roman" w:eastAsia="Calibri" w:hAnsi="Times New Roman" w:cs="Times New Roman"/>
          <w:sz w:val="24"/>
          <w:szCs w:val="24"/>
          <w:lang w:eastAsia="ru-RU"/>
        </w:rPr>
        <w:t>lor şi necesităţilor elevilor şi pe dezvoltarea creativităţii acestora,</w:t>
      </w:r>
      <w:r w:rsidR="0078195E">
        <w:rPr>
          <w:rFonts w:ascii="Times New Roman" w:eastAsia="Calibri" w:hAnsi="Times New Roman" w:cs="Times New Roman"/>
          <w:sz w:val="24"/>
          <w:szCs w:val="24"/>
          <w:lang w:eastAsia="ru-RU"/>
        </w:rPr>
        <w:t xml:space="preserve"> în contextul formării competenţelor lor</w:t>
      </w:r>
      <w:r w:rsidRPr="00151721">
        <w:rPr>
          <w:rFonts w:ascii="Times New Roman" w:eastAsia="Calibri" w:hAnsi="Times New Roman" w:cs="Times New Roman"/>
          <w:sz w:val="24"/>
          <w:szCs w:val="24"/>
          <w:lang w:eastAsia="ru-RU"/>
        </w:rPr>
        <w:t xml:space="preserve"> integratoare.</w:t>
      </w:r>
    </w:p>
    <w:p w:rsidR="0066648D" w:rsidRDefault="0066648D" w:rsidP="0066648D">
      <w:pPr>
        <w:jc w:val="both"/>
        <w:rPr>
          <w:rFonts w:ascii="Times New Roman" w:eastAsia="Calibri" w:hAnsi="Times New Roman" w:cs="Times New Roman"/>
          <w:sz w:val="24"/>
          <w:szCs w:val="24"/>
          <w:lang w:eastAsia="ru-RU"/>
        </w:rPr>
      </w:pPr>
    </w:p>
    <w:p w:rsidR="008B5AA4" w:rsidRPr="00151721" w:rsidRDefault="008B5AA4" w:rsidP="0066648D">
      <w:pPr>
        <w:jc w:val="both"/>
        <w:rPr>
          <w:rFonts w:ascii="Times New Roman" w:eastAsia="Calibri" w:hAnsi="Times New Roman" w:cs="Times New Roman"/>
          <w:sz w:val="24"/>
          <w:szCs w:val="24"/>
          <w:lang w:eastAsia="ru-RU"/>
        </w:rPr>
      </w:pPr>
    </w:p>
    <w:p w:rsidR="0066648D" w:rsidRPr="0078195E" w:rsidRDefault="0078195E" w:rsidP="0066648D">
      <w:pPr>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4.3. </w:t>
      </w:r>
      <w:r w:rsidR="0066648D" w:rsidRPr="0078195E">
        <w:rPr>
          <w:rFonts w:ascii="Times New Roman" w:eastAsia="Calibri" w:hAnsi="Times New Roman" w:cs="Times New Roman"/>
          <w:b/>
          <w:sz w:val="24"/>
          <w:szCs w:val="24"/>
          <w:lang w:eastAsia="ru-RU"/>
        </w:rPr>
        <w:t xml:space="preserve"> Studierea şi promovarea experienţei înaintate</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Orice persoană resimte mai mult sau mai puţin nevoia de a afla,</w:t>
      </w:r>
      <w:r w:rsidR="0078195E">
        <w:rPr>
          <w:rFonts w:ascii="Times New Roman" w:eastAsia="Calibri" w:hAnsi="Times New Roman" w:cs="Times New Roman"/>
          <w:sz w:val="24"/>
          <w:szCs w:val="24"/>
          <w:lang w:eastAsia="ru-RU"/>
        </w:rPr>
        <w:t xml:space="preserve"> </w:t>
      </w:r>
      <w:r w:rsidR="004A60CE">
        <w:rPr>
          <w:rFonts w:ascii="Times New Roman" w:eastAsia="Calibri" w:hAnsi="Times New Roman" w:cs="Times New Roman"/>
          <w:sz w:val="24"/>
          <w:szCs w:val="24"/>
          <w:lang w:eastAsia="ru-RU"/>
        </w:rPr>
        <w:t xml:space="preserve">de </w:t>
      </w:r>
      <w:r w:rsidRPr="00151721">
        <w:rPr>
          <w:rFonts w:ascii="Times New Roman" w:eastAsia="Calibri" w:hAnsi="Times New Roman" w:cs="Times New Roman"/>
          <w:sz w:val="24"/>
          <w:szCs w:val="24"/>
          <w:lang w:eastAsia="ru-RU"/>
        </w:rPr>
        <w:t>a înţelege,</w:t>
      </w:r>
      <w:r w:rsidR="004A60CE">
        <w:rPr>
          <w:rFonts w:ascii="Times New Roman" w:eastAsia="Calibri" w:hAnsi="Times New Roman" w:cs="Times New Roman"/>
          <w:sz w:val="24"/>
          <w:szCs w:val="24"/>
          <w:lang w:eastAsia="ru-RU"/>
        </w:rPr>
        <w:t xml:space="preserve"> de </w:t>
      </w:r>
      <w:r w:rsidRPr="00151721">
        <w:rPr>
          <w:rFonts w:ascii="Times New Roman" w:eastAsia="Calibri" w:hAnsi="Times New Roman" w:cs="Times New Roman"/>
          <w:sz w:val="24"/>
          <w:szCs w:val="24"/>
          <w:lang w:eastAsia="ru-RU"/>
        </w:rPr>
        <w:t>a cunoaşte fenomene,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procese,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lucruri şi poate fi numită prin aceste calităţi cercetător.</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Aceste facultăţi sînt proprii fiecărui om,</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iar calitatea dezvoltării lor depinde de nivelul de inteligenţă şi de responsabilizare personală în edificarea acestei opţiuni.</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Catalizată de această idee,</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şcoala studierii şi promovării e</w:t>
      </w:r>
      <w:r w:rsidR="0078195E">
        <w:rPr>
          <w:rFonts w:ascii="Times New Roman" w:eastAsia="Calibri" w:hAnsi="Times New Roman" w:cs="Times New Roman"/>
          <w:sz w:val="24"/>
          <w:szCs w:val="24"/>
          <w:lang w:eastAsia="ru-RU"/>
        </w:rPr>
        <w:t>xperienţei înaintate a reiterat</w:t>
      </w:r>
      <w:r w:rsidRPr="00151721">
        <w:rPr>
          <w:rFonts w:ascii="Times New Roman" w:eastAsia="Calibri" w:hAnsi="Times New Roman" w:cs="Times New Roman"/>
          <w:sz w:val="24"/>
          <w:szCs w:val="24"/>
          <w:lang w:eastAsia="ru-RU"/>
        </w:rPr>
        <w:t xml:space="preserve"> în anul şcolar două aspecte:</w:t>
      </w:r>
    </w:p>
    <w:p w:rsidR="0066648D" w:rsidRPr="00151721" w:rsidRDefault="0066648D" w:rsidP="004D2E07">
      <w:pPr>
        <w:numPr>
          <w:ilvl w:val="0"/>
          <w:numId w:val="11"/>
        </w:numPr>
        <w:contextualSpacing/>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Identificarea şi promovarea experienţei avansate în cadrul liceului;</w:t>
      </w:r>
    </w:p>
    <w:p w:rsidR="0066648D" w:rsidRPr="00151721" w:rsidRDefault="0066648D" w:rsidP="004D2E07">
      <w:pPr>
        <w:numPr>
          <w:ilvl w:val="0"/>
          <w:numId w:val="11"/>
        </w:numPr>
        <w:contextualSpacing/>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Iniţierea şi orientarea cadrelor didactice în cercetarea ştiinţifică;</w:t>
      </w:r>
    </w:p>
    <w:p w:rsidR="0066648D" w:rsidRPr="00151721" w:rsidRDefault="0066648D" w:rsidP="0066648D">
      <w:pPr>
        <w:jc w:val="both"/>
        <w:rPr>
          <w:rFonts w:ascii="Times New Roman" w:eastAsia="Calibri" w:hAnsi="Times New Roman" w:cs="Times New Roman"/>
          <w:sz w:val="24"/>
          <w:szCs w:val="24"/>
          <w:lang w:eastAsia="ru-RU"/>
        </w:rPr>
      </w:pPr>
      <w:r w:rsidRPr="00151721">
        <w:rPr>
          <w:rFonts w:ascii="Times New Roman" w:eastAsia="Calibri" w:hAnsi="Times New Roman" w:cs="Times New Roman"/>
          <w:sz w:val="24"/>
          <w:szCs w:val="24"/>
          <w:lang w:eastAsia="ru-RU"/>
        </w:rPr>
        <w:t xml:space="preserve">   În aceasta or</w:t>
      </w:r>
      <w:r w:rsidR="008B5AA4">
        <w:rPr>
          <w:rFonts w:ascii="Times New Roman" w:eastAsia="Calibri" w:hAnsi="Times New Roman" w:cs="Times New Roman"/>
          <w:sz w:val="24"/>
          <w:szCs w:val="24"/>
          <w:lang w:eastAsia="ru-RU"/>
        </w:rPr>
        <w:t>dine de idei în anul şcolar 2015-2016</w:t>
      </w:r>
      <w:r w:rsidRPr="00151721">
        <w:rPr>
          <w:rFonts w:ascii="Times New Roman" w:eastAsia="Calibri" w:hAnsi="Times New Roman" w:cs="Times New Roman"/>
          <w:sz w:val="24"/>
          <w:szCs w:val="24"/>
          <w:lang w:eastAsia="ru-RU"/>
        </w:rPr>
        <w:t xml:space="preserve"> în cadrul Şcolii experienţei avansate au fost realizate un şir de activităţi care au avut menirea  de a exteriorize profesionalismul unor cadre didactice cu experienţă,</w:t>
      </w:r>
      <w:r w:rsidR="0078195E">
        <w:rPr>
          <w:rFonts w:ascii="Times New Roman" w:eastAsia="Calibri" w:hAnsi="Times New Roman" w:cs="Times New Roman"/>
          <w:sz w:val="24"/>
          <w:szCs w:val="24"/>
          <w:lang w:eastAsia="ru-RU"/>
        </w:rPr>
        <w:t xml:space="preserve"> </w:t>
      </w:r>
      <w:r w:rsidRPr="00151721">
        <w:rPr>
          <w:rFonts w:ascii="Times New Roman" w:eastAsia="Calibri" w:hAnsi="Times New Roman" w:cs="Times New Roman"/>
          <w:sz w:val="24"/>
          <w:szCs w:val="24"/>
          <w:lang w:eastAsia="ru-RU"/>
        </w:rPr>
        <w:t>în scopul extinderii şi partajării acestuia şi în scopul profesionalizării întregului colectiv didactic.</w:t>
      </w:r>
    </w:p>
    <w:p w:rsidR="0066648D" w:rsidRDefault="0066648D" w:rsidP="00F671B8">
      <w:pPr>
        <w:spacing w:before="134" w:after="120"/>
        <w:jc w:val="both"/>
        <w:rPr>
          <w:rFonts w:ascii="Times New Roman" w:eastAsia="Times New Roman" w:hAnsi="Times New Roman" w:cs="Times New Roman"/>
          <w:kern w:val="24"/>
          <w:sz w:val="24"/>
          <w:szCs w:val="24"/>
          <w:lang w:val="ro-RO" w:eastAsia="ru-RU"/>
        </w:rPr>
      </w:pPr>
      <w:r w:rsidRPr="00151721">
        <w:rPr>
          <w:rFonts w:ascii="Times New Roman" w:eastAsia="Times New Roman" w:hAnsi="Times New Roman" w:cs="Times New Roman"/>
          <w:sz w:val="24"/>
          <w:szCs w:val="24"/>
          <w:lang w:eastAsia="ru-RU"/>
        </w:rPr>
        <w:t xml:space="preserve">     Eficienţa activităţii de studiere şi promovare a experienţei avansate a crescut graţie unei Mese rotunde organizată şi desfăşurată la tema</w:t>
      </w:r>
      <w:r w:rsidR="0078195E">
        <w:rPr>
          <w:rFonts w:ascii="Times New Roman" w:eastAsia="Times New Roman" w:hAnsi="Times New Roman" w:cs="Times New Roman"/>
          <w:sz w:val="24"/>
          <w:szCs w:val="24"/>
          <w:lang w:eastAsia="ru-RU"/>
        </w:rPr>
        <w:t xml:space="preserve"> </w:t>
      </w:r>
      <w:r w:rsidRPr="0078195E">
        <w:rPr>
          <w:rFonts w:ascii="Times New Roman" w:eastAsia="Calibri" w:hAnsi="Times New Roman" w:cs="Times New Roman"/>
          <w:b/>
          <w:i/>
          <w:kern w:val="24"/>
          <w:sz w:val="24"/>
          <w:szCs w:val="24"/>
          <w:lang w:val="ro-RO" w:eastAsia="ru-RU"/>
        </w:rPr>
        <w:t>”Tehnici de eficientizare a lecţiei”,</w:t>
      </w:r>
      <w:r w:rsidR="0078195E">
        <w:rPr>
          <w:rFonts w:ascii="Times New Roman" w:eastAsia="Calibri" w:hAnsi="Times New Roman" w:cs="Times New Roman"/>
          <w:kern w:val="24"/>
          <w:sz w:val="24"/>
          <w:szCs w:val="24"/>
          <w:lang w:val="ro-RO" w:eastAsia="ru-RU"/>
        </w:rPr>
        <w:t xml:space="preserve"> </w:t>
      </w:r>
      <w:r w:rsidRPr="00DB0884">
        <w:rPr>
          <w:rFonts w:ascii="Times New Roman" w:eastAsia="Calibri" w:hAnsi="Times New Roman" w:cs="Times New Roman"/>
          <w:kern w:val="24"/>
          <w:sz w:val="24"/>
          <w:szCs w:val="24"/>
          <w:lang w:val="ro-RO" w:eastAsia="ru-RU"/>
        </w:rPr>
        <w:t>av</w:t>
      </w:r>
      <w:r w:rsidR="0078195E">
        <w:rPr>
          <w:rFonts w:ascii="Times New Roman" w:eastAsia="Calibri" w:hAnsi="Times New Roman" w:cs="Times New Roman"/>
          <w:kern w:val="24"/>
          <w:sz w:val="24"/>
          <w:szCs w:val="24"/>
          <w:lang w:val="ro-RO" w:eastAsia="ru-RU"/>
        </w:rPr>
        <w:t>înd ca indicator de performanţă</w:t>
      </w:r>
      <w:r w:rsidRPr="00DB0884">
        <w:rPr>
          <w:rFonts w:ascii="Times New Roman" w:eastAsia="Times New Roman" w:hAnsi="Times New Roman" w:cs="Times New Roman"/>
          <w:kern w:val="24"/>
          <w:sz w:val="24"/>
          <w:szCs w:val="24"/>
          <w:lang w:val="ro-RO" w:eastAsia="ru-RU"/>
        </w:rPr>
        <w:t>:</w:t>
      </w:r>
      <w:r w:rsidR="0078195E">
        <w:rPr>
          <w:rFonts w:ascii="Times New Roman" w:eastAsia="Times New Roman" w:hAnsi="Times New Roman" w:cs="Times New Roman"/>
          <w:kern w:val="24"/>
          <w:sz w:val="24"/>
          <w:szCs w:val="24"/>
          <w:lang w:val="ro-RO" w:eastAsia="ru-RU"/>
        </w:rPr>
        <w:t xml:space="preserve"> </w:t>
      </w:r>
      <w:r w:rsidRPr="00F671B8">
        <w:rPr>
          <w:rFonts w:ascii="Times New Roman" w:eastAsia="Times New Roman" w:hAnsi="Times New Roman" w:cs="Times New Roman"/>
          <w:i/>
          <w:kern w:val="24"/>
          <w:sz w:val="24"/>
          <w:szCs w:val="24"/>
          <w:lang w:val="ro-RO" w:eastAsia="ru-RU"/>
        </w:rPr>
        <w:t>”Abordarea educativă diferenţiată a elevilor în funcţie de personalitatea acestora”</w:t>
      </w:r>
      <w:r w:rsidR="00F671B8" w:rsidRPr="00F671B8">
        <w:rPr>
          <w:rFonts w:ascii="Times New Roman" w:eastAsia="Times New Roman" w:hAnsi="Times New Roman" w:cs="Times New Roman"/>
          <w:i/>
          <w:kern w:val="24"/>
          <w:sz w:val="24"/>
          <w:szCs w:val="24"/>
          <w:lang w:val="ro-RO" w:eastAsia="ru-RU"/>
        </w:rPr>
        <w:t>.</w:t>
      </w:r>
      <w:r w:rsidRPr="00F671B8">
        <w:rPr>
          <w:rFonts w:ascii="Times New Roman" w:eastAsia="Times New Roman" w:hAnsi="Times New Roman" w:cs="Times New Roman"/>
          <w:i/>
          <w:kern w:val="24"/>
          <w:sz w:val="24"/>
          <w:szCs w:val="24"/>
          <w:lang w:val="ro-RO" w:eastAsia="ru-RU"/>
        </w:rPr>
        <w:t xml:space="preserve"> </w:t>
      </w:r>
      <w:r w:rsidRPr="00DB0884">
        <w:rPr>
          <w:rFonts w:ascii="Times New Roman" w:eastAsia="Times New Roman" w:hAnsi="Times New Roman" w:cs="Times New Roman"/>
          <w:kern w:val="24"/>
          <w:sz w:val="24"/>
          <w:szCs w:val="24"/>
          <w:lang w:val="ro-RO" w:eastAsia="ru-RU"/>
        </w:rPr>
        <w:t>În cadrul acestei activităţi a fost implica</w:t>
      </w:r>
      <w:r w:rsidR="004A60CE">
        <w:rPr>
          <w:rFonts w:ascii="Times New Roman" w:eastAsia="Times New Roman" w:hAnsi="Times New Roman" w:cs="Times New Roman"/>
          <w:kern w:val="24"/>
          <w:sz w:val="24"/>
          <w:szCs w:val="24"/>
          <w:lang w:val="ro-RO" w:eastAsia="ru-RU"/>
        </w:rPr>
        <w:t>tă o echipă din cinci profesori</w:t>
      </w:r>
      <w:r w:rsidRPr="00DB0884">
        <w:rPr>
          <w:rFonts w:ascii="Times New Roman" w:eastAsia="Times New Roman" w:hAnsi="Times New Roman" w:cs="Times New Roman"/>
          <w:kern w:val="24"/>
          <w:sz w:val="24"/>
          <w:szCs w:val="24"/>
          <w:lang w:val="ro-RO" w:eastAsia="ru-RU"/>
        </w:rPr>
        <w:t>,care au prezentat diverse tehnici de eficientizare a lecţiei,</w:t>
      </w:r>
      <w:r w:rsidR="00F671B8">
        <w:rPr>
          <w:rFonts w:ascii="Times New Roman" w:eastAsia="Times New Roman" w:hAnsi="Times New Roman" w:cs="Times New Roman"/>
          <w:kern w:val="24"/>
          <w:sz w:val="24"/>
          <w:szCs w:val="24"/>
          <w:lang w:val="ro-RO" w:eastAsia="ru-RU"/>
        </w:rPr>
        <w:t xml:space="preserve"> </w:t>
      </w:r>
      <w:r w:rsidRPr="00DB0884">
        <w:rPr>
          <w:rFonts w:ascii="Times New Roman" w:eastAsia="Times New Roman" w:hAnsi="Times New Roman" w:cs="Times New Roman"/>
          <w:kern w:val="24"/>
          <w:sz w:val="24"/>
          <w:szCs w:val="24"/>
          <w:lang w:val="ro-RO" w:eastAsia="ru-RU"/>
        </w:rPr>
        <w:t>după cum urmează:</w:t>
      </w:r>
    </w:p>
    <w:p w:rsidR="00F671B8" w:rsidRPr="00DB0884" w:rsidRDefault="00F671B8" w:rsidP="00F671B8">
      <w:pPr>
        <w:spacing w:before="134" w:after="120"/>
        <w:jc w:val="both"/>
        <w:rPr>
          <w:rFonts w:ascii="Times New Roman" w:eastAsia="Times New Roman" w:hAnsi="Times New Roman" w:cs="Times New Roman"/>
          <w:kern w:val="24"/>
          <w:sz w:val="24"/>
          <w:szCs w:val="24"/>
          <w:lang w:val="ro-RO" w:eastAsia="ru-RU"/>
        </w:rPr>
      </w:pPr>
    </w:p>
    <w:tbl>
      <w:tblPr>
        <w:tblStyle w:val="TableGrid"/>
        <w:tblW w:w="0" w:type="auto"/>
        <w:tblLook w:val="04A0" w:firstRow="1" w:lastRow="0" w:firstColumn="1" w:lastColumn="0" w:noHBand="0" w:noVBand="1"/>
      </w:tblPr>
      <w:tblGrid>
        <w:gridCol w:w="861"/>
        <w:gridCol w:w="4917"/>
        <w:gridCol w:w="3793"/>
      </w:tblGrid>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480" w:lineRule="auto"/>
              <w:jc w:val="center"/>
              <w:rPr>
                <w:rFonts w:ascii="Times New Roman" w:hAnsi="Times New Roman"/>
                <w:b/>
                <w:lang w:eastAsia="ru-RU"/>
              </w:rPr>
            </w:pPr>
            <w:r w:rsidRPr="00F671B8">
              <w:rPr>
                <w:rFonts w:ascii="Times New Roman" w:hAnsi="Times New Roman"/>
                <w:b/>
                <w:lang w:eastAsia="ru-RU"/>
              </w:rPr>
              <w:t>Nr.d/o</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480" w:lineRule="auto"/>
              <w:jc w:val="center"/>
              <w:rPr>
                <w:rFonts w:ascii="Times New Roman" w:hAnsi="Times New Roman"/>
                <w:b/>
                <w:lang w:eastAsia="ru-RU"/>
              </w:rPr>
            </w:pPr>
            <w:r w:rsidRPr="00F671B8">
              <w:rPr>
                <w:rFonts w:ascii="Times New Roman" w:hAnsi="Times New Roman"/>
                <w:b/>
                <w:lang w:eastAsia="ru-RU"/>
              </w:rPr>
              <w:t>Activitatea desfăşurată</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480" w:lineRule="auto"/>
              <w:jc w:val="center"/>
              <w:rPr>
                <w:rFonts w:ascii="Times New Roman" w:hAnsi="Times New Roman"/>
                <w:b/>
                <w:lang w:eastAsia="ru-RU"/>
              </w:rPr>
            </w:pPr>
            <w:r w:rsidRPr="00F671B8">
              <w:rPr>
                <w:rFonts w:ascii="Times New Roman" w:hAnsi="Times New Roman"/>
                <w:b/>
                <w:lang w:eastAsia="ru-RU"/>
              </w:rPr>
              <w:t>Responsabili</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1.</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Iniţiere în activitatea</w:t>
            </w:r>
            <w:r w:rsidRPr="00F671B8">
              <w:rPr>
                <w:rFonts w:ascii="Times New Roman" w:eastAsia="Times New Roman" w:hAnsi="Times New Roman"/>
                <w:kern w:val="24"/>
                <w:lang w:val="ro-RO" w:eastAsia="ru-RU"/>
              </w:rPr>
              <w:t>:</w:t>
            </w:r>
            <w:r w:rsidR="00F671B8">
              <w:rPr>
                <w:rFonts w:ascii="Times New Roman" w:eastAsia="Times New Roman" w:hAnsi="Times New Roman"/>
                <w:kern w:val="24"/>
                <w:lang w:val="ro-RO" w:eastAsia="ru-RU"/>
              </w:rPr>
              <w:t xml:space="preserve"> </w:t>
            </w:r>
            <w:r w:rsidRPr="00F671B8">
              <w:rPr>
                <w:rFonts w:ascii="Times New Roman" w:eastAsia="Times New Roman" w:hAnsi="Times New Roman"/>
                <w:i/>
                <w:kern w:val="24"/>
                <w:lang w:val="ro-RO" w:eastAsia="ru-RU"/>
              </w:rPr>
              <w:t>”Abordarea educativă diferenţiată a elevilor în funcţie de personalitatea acestora”</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Pantilei Svetlana,</w:t>
            </w:r>
            <w:r w:rsidR="00F671B8">
              <w:rPr>
                <w:rFonts w:ascii="Times New Roman" w:hAnsi="Times New Roman"/>
                <w:lang w:val="en-US" w:eastAsia="ru-RU"/>
              </w:rPr>
              <w:t xml:space="preserve"> </w:t>
            </w:r>
            <w:r w:rsidRPr="00F671B8">
              <w:rPr>
                <w:rFonts w:ascii="Times New Roman" w:hAnsi="Times New Roman"/>
                <w:lang w:val="en-US" w:eastAsia="ru-RU"/>
              </w:rPr>
              <w:t>director adjunct pentru instruire</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2.</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4A60CE">
            <w:pPr>
              <w:spacing w:line="276" w:lineRule="auto"/>
              <w:rPr>
                <w:rFonts w:ascii="Times New Roman" w:hAnsi="Times New Roman"/>
                <w:lang w:val="en-US" w:eastAsia="ru-RU"/>
              </w:rPr>
            </w:pPr>
            <w:r w:rsidRPr="00F671B8">
              <w:rPr>
                <w:rFonts w:ascii="Times New Roman" w:hAnsi="Times New Roman"/>
                <w:lang w:val="en-US" w:eastAsia="ru-RU"/>
              </w:rPr>
              <w:t>Prezentarea tehnicilor de eficientizare a etapei Captarea atenţiei</w:t>
            </w:r>
            <w:r w:rsidR="004A60CE">
              <w:rPr>
                <w:rFonts w:ascii="Times New Roman" w:hAnsi="Times New Roman"/>
                <w:lang w:val="en-US" w:eastAsia="ru-RU"/>
              </w:rPr>
              <w:t xml:space="preserve">, </w:t>
            </w:r>
            <w:r w:rsidRPr="00F671B8">
              <w:rPr>
                <w:rFonts w:ascii="Times New Roman" w:hAnsi="Times New Roman"/>
                <w:lang w:val="en-US" w:eastAsia="ru-RU"/>
              </w:rPr>
              <w:t>realizînd abordarea educativă diferenţiată</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Mînzarari Nina,</w:t>
            </w:r>
            <w:r w:rsidR="00F671B8">
              <w:rPr>
                <w:rFonts w:ascii="Times New Roman" w:hAnsi="Times New Roman"/>
                <w:lang w:val="en-US" w:eastAsia="ru-RU"/>
              </w:rPr>
              <w:t xml:space="preserve"> </w:t>
            </w:r>
            <w:r w:rsidR="004A60CE">
              <w:rPr>
                <w:rFonts w:ascii="Times New Roman" w:hAnsi="Times New Roman"/>
                <w:lang w:val="en-US" w:eastAsia="ru-RU"/>
              </w:rPr>
              <w:t xml:space="preserve"> </w:t>
            </w:r>
            <w:r w:rsidRPr="00F671B8">
              <w:rPr>
                <w:rFonts w:ascii="Times New Roman" w:hAnsi="Times New Roman"/>
                <w:lang w:val="en-US" w:eastAsia="ru-RU"/>
              </w:rPr>
              <w:t>profesor de matematică,</w:t>
            </w:r>
            <w:r w:rsidR="00F671B8">
              <w:rPr>
                <w:rFonts w:ascii="Times New Roman" w:hAnsi="Times New Roman"/>
                <w:lang w:val="en-US" w:eastAsia="ru-RU"/>
              </w:rPr>
              <w:t xml:space="preserve"> </w:t>
            </w:r>
            <w:r w:rsidR="004A60CE">
              <w:rPr>
                <w:rFonts w:ascii="Times New Roman" w:hAnsi="Times New Roman"/>
                <w:lang w:val="en-US" w:eastAsia="ru-RU"/>
              </w:rPr>
              <w:t xml:space="preserve"> </w:t>
            </w:r>
            <w:r w:rsidRPr="00F671B8">
              <w:rPr>
                <w:rFonts w:ascii="Times New Roman" w:hAnsi="Times New Roman"/>
                <w:lang w:val="en-US" w:eastAsia="ru-RU"/>
              </w:rPr>
              <w:t xml:space="preserve">grad didactic II </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3.</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 xml:space="preserve">Prezentarea tehnicii de eficientizare a etapei Evocare, </w:t>
            </w:r>
            <w:r w:rsidR="004A60CE">
              <w:rPr>
                <w:rFonts w:ascii="Times New Roman" w:hAnsi="Times New Roman"/>
                <w:lang w:val="en-US" w:eastAsia="ru-RU"/>
              </w:rPr>
              <w:t xml:space="preserve"> </w:t>
            </w:r>
            <w:r w:rsidRPr="00F671B8">
              <w:rPr>
                <w:rFonts w:ascii="Times New Roman" w:hAnsi="Times New Roman"/>
                <w:lang w:val="en-US" w:eastAsia="ru-RU"/>
              </w:rPr>
              <w:t>realizînd abordarea educativă diferenţiată</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Frunza Jana,</w:t>
            </w:r>
            <w:r w:rsidR="004A60CE">
              <w:rPr>
                <w:rFonts w:ascii="Times New Roman" w:hAnsi="Times New Roman"/>
                <w:lang w:val="en-US" w:eastAsia="ru-RU"/>
              </w:rPr>
              <w:t xml:space="preserve"> </w:t>
            </w:r>
            <w:r w:rsidR="00F671B8">
              <w:rPr>
                <w:rFonts w:ascii="Times New Roman" w:hAnsi="Times New Roman"/>
                <w:lang w:val="en-US" w:eastAsia="ru-RU"/>
              </w:rPr>
              <w:t xml:space="preserve"> </w:t>
            </w:r>
            <w:r w:rsidRPr="00F671B8">
              <w:rPr>
                <w:rFonts w:ascii="Times New Roman" w:hAnsi="Times New Roman"/>
                <w:lang w:val="en-US" w:eastAsia="ru-RU"/>
              </w:rPr>
              <w:t>profesor de limbă rusă,</w:t>
            </w:r>
            <w:r w:rsidR="00F671B8">
              <w:rPr>
                <w:rFonts w:ascii="Times New Roman" w:hAnsi="Times New Roman"/>
                <w:lang w:val="en-US" w:eastAsia="ru-RU"/>
              </w:rPr>
              <w:t xml:space="preserve"> </w:t>
            </w:r>
            <w:r w:rsidRPr="00F671B8">
              <w:rPr>
                <w:rFonts w:ascii="Times New Roman" w:hAnsi="Times New Roman"/>
                <w:lang w:val="en-US" w:eastAsia="ru-RU"/>
              </w:rPr>
              <w:t>grad didactic II</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4.</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 xml:space="preserve">Prezentarea tehnicii de eficientizare a etapei Realizarea sensului, </w:t>
            </w:r>
            <w:r w:rsidR="004A60CE">
              <w:rPr>
                <w:rFonts w:ascii="Times New Roman" w:hAnsi="Times New Roman"/>
                <w:lang w:val="en-US" w:eastAsia="ru-RU"/>
              </w:rPr>
              <w:t xml:space="preserve"> </w:t>
            </w:r>
            <w:r w:rsidRPr="00F671B8">
              <w:rPr>
                <w:rFonts w:ascii="Times New Roman" w:hAnsi="Times New Roman"/>
                <w:lang w:val="en-US" w:eastAsia="ru-RU"/>
              </w:rPr>
              <w:t xml:space="preserve">realizînd abordarea educativă diferenţiată </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val="en-US" w:eastAsia="ru-RU"/>
              </w:rPr>
            </w:pPr>
            <w:r w:rsidRPr="00F671B8">
              <w:rPr>
                <w:rFonts w:ascii="Times New Roman" w:hAnsi="Times New Roman"/>
                <w:lang w:val="en-US" w:eastAsia="ru-RU"/>
              </w:rPr>
              <w:t>Zmeu Elena,</w:t>
            </w:r>
            <w:r w:rsidR="00F671B8">
              <w:rPr>
                <w:rFonts w:ascii="Times New Roman" w:hAnsi="Times New Roman"/>
                <w:lang w:val="en-US" w:eastAsia="ru-RU"/>
              </w:rPr>
              <w:t xml:space="preserve"> </w:t>
            </w:r>
            <w:r w:rsidR="004A60CE">
              <w:rPr>
                <w:rFonts w:ascii="Times New Roman" w:hAnsi="Times New Roman"/>
                <w:lang w:val="en-US" w:eastAsia="ru-RU"/>
              </w:rPr>
              <w:t xml:space="preserve"> </w:t>
            </w:r>
            <w:r w:rsidRPr="00F671B8">
              <w:rPr>
                <w:rFonts w:ascii="Times New Roman" w:hAnsi="Times New Roman"/>
                <w:lang w:val="en-US" w:eastAsia="ru-RU"/>
              </w:rPr>
              <w:t>profesor de limbă română,</w:t>
            </w:r>
            <w:r w:rsidR="00F671B8">
              <w:rPr>
                <w:rFonts w:ascii="Times New Roman" w:hAnsi="Times New Roman"/>
                <w:lang w:val="en-US" w:eastAsia="ru-RU"/>
              </w:rPr>
              <w:t xml:space="preserve"> grad</w:t>
            </w:r>
            <w:r w:rsidRPr="00F671B8">
              <w:rPr>
                <w:rFonts w:ascii="Times New Roman" w:hAnsi="Times New Roman"/>
                <w:lang w:val="en-US" w:eastAsia="ru-RU"/>
              </w:rPr>
              <w:t xml:space="preserve"> didactic I</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5.</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 xml:space="preserve">Prezentarea tehnicii de eficientizare a etapei Reflecţia, </w:t>
            </w:r>
            <w:r w:rsidR="004A60CE">
              <w:rPr>
                <w:rFonts w:ascii="Times New Roman" w:hAnsi="Times New Roman"/>
                <w:lang w:val="en-US" w:eastAsia="ru-RU"/>
              </w:rPr>
              <w:t xml:space="preserve"> </w:t>
            </w:r>
            <w:r w:rsidRPr="00F671B8">
              <w:rPr>
                <w:rFonts w:ascii="Times New Roman" w:hAnsi="Times New Roman"/>
                <w:lang w:val="en-US" w:eastAsia="ru-RU"/>
              </w:rPr>
              <w:t>realizînd abordarea educativă diferenţiată</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Zamşa Tatiana,</w:t>
            </w:r>
            <w:r w:rsidR="00F671B8">
              <w:rPr>
                <w:rFonts w:ascii="Times New Roman" w:hAnsi="Times New Roman"/>
                <w:lang w:val="en-US" w:eastAsia="ru-RU"/>
              </w:rPr>
              <w:t xml:space="preserve"> </w:t>
            </w:r>
            <w:r w:rsidRPr="00F671B8">
              <w:rPr>
                <w:rFonts w:ascii="Times New Roman" w:hAnsi="Times New Roman"/>
                <w:lang w:val="en-US" w:eastAsia="ru-RU"/>
              </w:rPr>
              <w:t>profesor de educaţie tehnologică,</w:t>
            </w:r>
            <w:r w:rsidR="00F671B8">
              <w:rPr>
                <w:rFonts w:ascii="Times New Roman" w:hAnsi="Times New Roman"/>
                <w:lang w:val="en-US" w:eastAsia="ru-RU"/>
              </w:rPr>
              <w:t xml:space="preserve"> </w:t>
            </w:r>
            <w:r w:rsidR="004A60CE">
              <w:rPr>
                <w:rFonts w:ascii="Times New Roman" w:hAnsi="Times New Roman"/>
                <w:lang w:val="en-US" w:eastAsia="ru-RU"/>
              </w:rPr>
              <w:t xml:space="preserve"> </w:t>
            </w:r>
            <w:r w:rsidR="00F671B8">
              <w:rPr>
                <w:rFonts w:ascii="Times New Roman" w:hAnsi="Times New Roman"/>
                <w:lang w:val="en-US" w:eastAsia="ru-RU"/>
              </w:rPr>
              <w:t>grad</w:t>
            </w:r>
            <w:r w:rsidRPr="00F671B8">
              <w:rPr>
                <w:rFonts w:ascii="Times New Roman" w:hAnsi="Times New Roman"/>
                <w:lang w:val="en-US" w:eastAsia="ru-RU"/>
              </w:rPr>
              <w:t xml:space="preserve"> didactic II</w:t>
            </w:r>
          </w:p>
        </w:tc>
      </w:tr>
      <w:tr w:rsidR="0066648D" w:rsidRPr="00151721" w:rsidTr="007A762C">
        <w:tc>
          <w:tcPr>
            <w:tcW w:w="861"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eastAsia="ru-RU"/>
              </w:rPr>
            </w:pPr>
            <w:r w:rsidRPr="00F671B8">
              <w:rPr>
                <w:rFonts w:ascii="Times New Roman" w:hAnsi="Times New Roman"/>
                <w:lang w:eastAsia="ru-RU"/>
              </w:rPr>
              <w:t>6.</w:t>
            </w:r>
          </w:p>
        </w:tc>
        <w:tc>
          <w:tcPr>
            <w:tcW w:w="4917"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rPr>
                <w:rFonts w:ascii="Times New Roman" w:hAnsi="Times New Roman"/>
                <w:lang w:val="en-US" w:eastAsia="ru-RU"/>
              </w:rPr>
            </w:pPr>
            <w:r w:rsidRPr="00F671B8">
              <w:rPr>
                <w:rFonts w:ascii="Times New Roman" w:hAnsi="Times New Roman"/>
                <w:lang w:val="en-US" w:eastAsia="ru-RU"/>
              </w:rPr>
              <w:t>Prezentarea tehnicii de eficientizare a etapei Extinderea,</w:t>
            </w:r>
            <w:r w:rsidR="004A60CE">
              <w:rPr>
                <w:rFonts w:ascii="Times New Roman" w:hAnsi="Times New Roman"/>
                <w:lang w:val="en-US" w:eastAsia="ru-RU"/>
              </w:rPr>
              <w:t xml:space="preserve"> </w:t>
            </w:r>
            <w:r w:rsidRPr="00F671B8">
              <w:rPr>
                <w:rFonts w:ascii="Times New Roman" w:hAnsi="Times New Roman"/>
                <w:lang w:val="en-US" w:eastAsia="ru-RU"/>
              </w:rPr>
              <w:t xml:space="preserve"> realizînd abordarea educativă diferenţiată</w:t>
            </w:r>
          </w:p>
        </w:tc>
        <w:tc>
          <w:tcPr>
            <w:tcW w:w="3793" w:type="dxa"/>
            <w:tcBorders>
              <w:top w:val="single" w:sz="4" w:space="0" w:color="auto"/>
              <w:left w:val="single" w:sz="4" w:space="0" w:color="auto"/>
              <w:bottom w:val="single" w:sz="4" w:space="0" w:color="auto"/>
              <w:right w:val="single" w:sz="4" w:space="0" w:color="auto"/>
            </w:tcBorders>
            <w:hideMark/>
          </w:tcPr>
          <w:p w:rsidR="0066648D" w:rsidRPr="00F671B8" w:rsidRDefault="0066648D" w:rsidP="00F671B8">
            <w:pPr>
              <w:spacing w:line="276" w:lineRule="auto"/>
              <w:jc w:val="both"/>
              <w:rPr>
                <w:rFonts w:ascii="Times New Roman" w:hAnsi="Times New Roman"/>
                <w:lang w:val="en-US" w:eastAsia="ru-RU"/>
              </w:rPr>
            </w:pPr>
            <w:r w:rsidRPr="00F671B8">
              <w:rPr>
                <w:rFonts w:ascii="Times New Roman" w:hAnsi="Times New Roman"/>
                <w:lang w:val="en-US" w:eastAsia="ru-RU"/>
              </w:rPr>
              <w:t>Calmîc Lidia,</w:t>
            </w:r>
            <w:r w:rsidR="00F671B8">
              <w:rPr>
                <w:rFonts w:ascii="Times New Roman" w:hAnsi="Times New Roman"/>
                <w:lang w:val="en-US" w:eastAsia="ru-RU"/>
              </w:rPr>
              <w:t xml:space="preserve"> </w:t>
            </w:r>
            <w:r w:rsidR="004A60CE">
              <w:rPr>
                <w:rFonts w:ascii="Times New Roman" w:hAnsi="Times New Roman"/>
                <w:lang w:val="en-US" w:eastAsia="ru-RU"/>
              </w:rPr>
              <w:t xml:space="preserve"> </w:t>
            </w:r>
            <w:r w:rsidR="00F671B8">
              <w:rPr>
                <w:rFonts w:ascii="Times New Roman" w:hAnsi="Times New Roman"/>
                <w:lang w:val="en-US" w:eastAsia="ru-RU"/>
              </w:rPr>
              <w:t>profesor de biologie, grad</w:t>
            </w:r>
            <w:r w:rsidRPr="00F671B8">
              <w:rPr>
                <w:rFonts w:ascii="Times New Roman" w:hAnsi="Times New Roman"/>
                <w:lang w:val="en-US" w:eastAsia="ru-RU"/>
              </w:rPr>
              <w:t xml:space="preserve"> didactic II</w:t>
            </w:r>
          </w:p>
        </w:tc>
      </w:tr>
    </w:tbl>
    <w:p w:rsidR="0066648D" w:rsidRPr="00151721" w:rsidRDefault="0066648D" w:rsidP="0066648D">
      <w:pPr>
        <w:jc w:val="both"/>
        <w:rPr>
          <w:rFonts w:ascii="Times New Roman" w:eastAsia="Calibri" w:hAnsi="Times New Roman" w:cs="Times New Roman"/>
          <w:sz w:val="24"/>
          <w:szCs w:val="24"/>
          <w:lang w:eastAsia="ru-RU"/>
        </w:rPr>
      </w:pPr>
    </w:p>
    <w:p w:rsidR="0066648D" w:rsidRPr="00151721" w:rsidRDefault="0066648D" w:rsidP="0066648D">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lang w:val="ro-RO" w:eastAsia="ru-RU"/>
        </w:rPr>
        <w:t xml:space="preserve">    Activitatea dată a evidenţiat experienţa cadrelor  şi a deschis noi perspective de realizare şi de eficientizare a demersului educaţional.</w:t>
      </w:r>
    </w:p>
    <w:p w:rsidR="00B51171" w:rsidRPr="0066648D" w:rsidRDefault="00B51171" w:rsidP="00151721">
      <w:pPr>
        <w:contextualSpacing/>
        <w:jc w:val="both"/>
        <w:rPr>
          <w:rFonts w:ascii="Times New Roman" w:eastAsia="Calibri" w:hAnsi="Times New Roman" w:cs="Times New Roman"/>
          <w:b/>
          <w:i/>
          <w:sz w:val="24"/>
          <w:szCs w:val="24"/>
          <w:lang w:val="ro-RO"/>
        </w:rPr>
      </w:pPr>
    </w:p>
    <w:p w:rsidR="003C6445" w:rsidRPr="00A37124" w:rsidRDefault="00D83880" w:rsidP="00151721">
      <w:pPr>
        <w:pStyle w:val="ListParagraph"/>
        <w:numPr>
          <w:ilvl w:val="0"/>
          <w:numId w:val="1"/>
        </w:numPr>
        <w:jc w:val="both"/>
        <w:rPr>
          <w:rFonts w:ascii="Times New Roman" w:hAnsi="Times New Roman"/>
          <w:b/>
          <w:sz w:val="24"/>
          <w:szCs w:val="24"/>
          <w:lang w:val="ro-RO"/>
        </w:rPr>
      </w:pPr>
      <w:r w:rsidRPr="00A37124">
        <w:rPr>
          <w:rFonts w:ascii="Times New Roman" w:hAnsi="Times New Roman"/>
          <w:b/>
          <w:sz w:val="24"/>
          <w:szCs w:val="24"/>
          <w:lang w:val="ro-RO"/>
        </w:rPr>
        <w:t xml:space="preserve">Ponderea activității educaționale a cadrelor didactice </w:t>
      </w:r>
      <w:r w:rsidR="00320574" w:rsidRPr="00A37124">
        <w:rPr>
          <w:rFonts w:ascii="Times New Roman" w:hAnsi="Times New Roman"/>
          <w:b/>
          <w:sz w:val="24"/>
          <w:szCs w:val="24"/>
          <w:lang w:val="ro-RO"/>
        </w:rPr>
        <w:t>vs. rezultatele școlare</w:t>
      </w:r>
    </w:p>
    <w:p w:rsidR="003C6445" w:rsidRPr="00151721" w:rsidRDefault="003C6445" w:rsidP="00151721">
      <w:p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Sfîrşitul unui an de studii este potrivit pentru a demonstra în ce măsură activităţile </w:t>
      </w:r>
      <w:r w:rsidR="00D83880">
        <w:rPr>
          <w:rFonts w:ascii="Times New Roman" w:eastAsia="Calibri" w:hAnsi="Times New Roman" w:cs="Times New Roman"/>
          <w:sz w:val="24"/>
          <w:szCs w:val="24"/>
          <w:lang w:val="ro-RO"/>
        </w:rPr>
        <w:t xml:space="preserve">manageriale și didactice </w:t>
      </w:r>
      <w:r w:rsidRPr="00151721">
        <w:rPr>
          <w:rFonts w:ascii="Times New Roman" w:eastAsia="Calibri" w:hAnsi="Times New Roman" w:cs="Times New Roman"/>
          <w:sz w:val="24"/>
          <w:szCs w:val="24"/>
          <w:lang w:val="ro-RO"/>
        </w:rPr>
        <w:t xml:space="preserve">proiectate </w:t>
      </w:r>
      <w:r w:rsidR="00B42438" w:rsidRPr="00151721">
        <w:rPr>
          <w:rFonts w:ascii="Times New Roman" w:eastAsia="Calibri" w:hAnsi="Times New Roman" w:cs="Times New Roman"/>
          <w:sz w:val="24"/>
          <w:szCs w:val="24"/>
          <w:lang w:val="ro-RO"/>
        </w:rPr>
        <w:t>au adus rezultate atît elevilor</w:t>
      </w:r>
      <w:r w:rsidRPr="00151721">
        <w:rPr>
          <w:rFonts w:ascii="Times New Roman" w:eastAsia="Calibri" w:hAnsi="Times New Roman" w:cs="Times New Roman"/>
          <w:sz w:val="24"/>
          <w:szCs w:val="24"/>
          <w:lang w:val="ro-RO"/>
        </w:rPr>
        <w:t>,</w:t>
      </w:r>
      <w:r w:rsidR="00B42438"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cît şi profesorilor şi în ce măsură aceste rezultate evidenţiază impactul implementării curriculumului în instituţia în care activăm.</w:t>
      </w:r>
    </w:p>
    <w:p w:rsidR="003C6445" w:rsidRPr="00151721" w:rsidRDefault="003C6445" w:rsidP="00151721">
      <w:p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p>
    <w:p w:rsidR="003C6445" w:rsidRPr="00A37124" w:rsidRDefault="00320574" w:rsidP="004D2E07">
      <w:pPr>
        <w:pStyle w:val="ListParagraph"/>
        <w:numPr>
          <w:ilvl w:val="1"/>
          <w:numId w:val="45"/>
        </w:numPr>
        <w:jc w:val="both"/>
        <w:rPr>
          <w:rFonts w:ascii="Times New Roman" w:hAnsi="Times New Roman"/>
          <w:b/>
          <w:i/>
          <w:sz w:val="24"/>
          <w:szCs w:val="24"/>
          <w:lang w:val="ro-RO"/>
        </w:rPr>
      </w:pPr>
      <w:r w:rsidRPr="00A37124">
        <w:rPr>
          <w:rFonts w:ascii="Times New Roman" w:hAnsi="Times New Roman"/>
          <w:b/>
          <w:i/>
          <w:sz w:val="24"/>
          <w:szCs w:val="24"/>
          <w:lang w:val="ro-RO"/>
        </w:rPr>
        <w:t>Ponderea reieșind din s</w:t>
      </w:r>
      <w:r w:rsidR="003C6445" w:rsidRPr="00A37124">
        <w:rPr>
          <w:rFonts w:ascii="Times New Roman" w:hAnsi="Times New Roman"/>
          <w:b/>
          <w:i/>
          <w:sz w:val="24"/>
          <w:szCs w:val="24"/>
          <w:lang w:val="ro-RO"/>
        </w:rPr>
        <w:t>ituaţia pe discipline</w:t>
      </w:r>
    </w:p>
    <w:p w:rsidR="00A37124" w:rsidRPr="00A37124" w:rsidRDefault="00A37124" w:rsidP="00A37124">
      <w:pPr>
        <w:pStyle w:val="ListParagraph"/>
        <w:ind w:left="420"/>
        <w:jc w:val="both"/>
        <w:rPr>
          <w:rFonts w:ascii="Times New Roman" w:hAnsi="Times New Roman"/>
          <w:b/>
          <w:i/>
          <w:sz w:val="16"/>
          <w:szCs w:val="16"/>
          <w:u w:val="single"/>
          <w:lang w:val="ro-RO"/>
        </w:rPr>
      </w:pPr>
    </w:p>
    <w:tbl>
      <w:tblPr>
        <w:tblStyle w:val="TableGrid"/>
        <w:tblW w:w="10770" w:type="dxa"/>
        <w:tblInd w:w="-885" w:type="dxa"/>
        <w:tblLayout w:type="fixed"/>
        <w:tblLook w:val="04A0" w:firstRow="1" w:lastRow="0" w:firstColumn="1" w:lastColumn="0" w:noHBand="0" w:noVBand="1"/>
      </w:tblPr>
      <w:tblGrid>
        <w:gridCol w:w="566"/>
        <w:gridCol w:w="1984"/>
        <w:gridCol w:w="1416"/>
        <w:gridCol w:w="2268"/>
        <w:gridCol w:w="2268"/>
        <w:gridCol w:w="2268"/>
      </w:tblGrid>
      <w:tr w:rsidR="006C5769" w:rsidRPr="00151721" w:rsidTr="00C87E4B">
        <w:trPr>
          <w:trHeight w:val="646"/>
        </w:trPr>
        <w:tc>
          <w:tcPr>
            <w:tcW w:w="566"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Nr.ord</w:t>
            </w:r>
          </w:p>
        </w:tc>
        <w:tc>
          <w:tcPr>
            <w:tcW w:w="1984"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Profesorul</w:t>
            </w:r>
          </w:p>
        </w:tc>
        <w:tc>
          <w:tcPr>
            <w:tcW w:w="1416"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Disciplina</w:t>
            </w:r>
          </w:p>
        </w:tc>
        <w:tc>
          <w:tcPr>
            <w:tcW w:w="2268" w:type="dxa"/>
            <w:tcBorders>
              <w:top w:val="single" w:sz="4" w:space="0" w:color="auto"/>
              <w:left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Nota medie</w:t>
            </w:r>
          </w:p>
        </w:tc>
        <w:tc>
          <w:tcPr>
            <w:tcW w:w="2268" w:type="dxa"/>
            <w:tcBorders>
              <w:top w:val="single" w:sz="4" w:space="0" w:color="auto"/>
              <w:left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%calităţii</w:t>
            </w:r>
          </w:p>
        </w:tc>
        <w:tc>
          <w:tcPr>
            <w:tcW w:w="2268" w:type="dxa"/>
            <w:tcBorders>
              <w:top w:val="single" w:sz="4" w:space="0" w:color="auto"/>
              <w:left w:val="single" w:sz="4" w:space="0" w:color="auto"/>
              <w:right w:val="single" w:sz="4" w:space="0" w:color="auto"/>
            </w:tcBorders>
            <w:hideMark/>
          </w:tcPr>
          <w:p w:rsidR="006C5769" w:rsidRPr="00151721" w:rsidRDefault="006C5769" w:rsidP="00151721">
            <w:pPr>
              <w:contextualSpacing/>
              <w:jc w:val="both"/>
              <w:rPr>
                <w:rFonts w:ascii="Times New Roman" w:hAnsi="Times New Roman"/>
                <w:b/>
                <w:i/>
                <w:sz w:val="24"/>
                <w:szCs w:val="24"/>
                <w:lang w:val="ro-RO"/>
              </w:rPr>
            </w:pPr>
            <w:r w:rsidRPr="00151721">
              <w:rPr>
                <w:rFonts w:ascii="Times New Roman" w:hAnsi="Times New Roman"/>
                <w:b/>
                <w:i/>
                <w:sz w:val="24"/>
                <w:szCs w:val="24"/>
                <w:lang w:val="ro-RO"/>
              </w:rPr>
              <w:t>%promovabilităţii</w:t>
            </w:r>
          </w:p>
        </w:tc>
      </w:tr>
      <w:tr w:rsidR="006C5769" w:rsidRPr="00151721" w:rsidTr="00C87E4B">
        <w:tc>
          <w:tcPr>
            <w:tcW w:w="566"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w:t>
            </w:r>
          </w:p>
        </w:tc>
        <w:tc>
          <w:tcPr>
            <w:tcW w:w="1984"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Vrabii Vera</w:t>
            </w:r>
          </w:p>
        </w:tc>
        <w:tc>
          <w:tcPr>
            <w:tcW w:w="1416" w:type="dxa"/>
            <w:tcBorders>
              <w:top w:val="single" w:sz="4" w:space="0" w:color="auto"/>
              <w:left w:val="single" w:sz="4" w:space="0" w:color="auto"/>
              <w:bottom w:val="single" w:sz="4" w:space="0" w:color="auto"/>
              <w:right w:val="single" w:sz="4" w:space="0" w:color="auto"/>
            </w:tcBorders>
            <w:hideMark/>
          </w:tcPr>
          <w:p w:rsidR="006C5769" w:rsidRPr="00151721" w:rsidRDefault="006C5769"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l.rom.</w:t>
            </w:r>
          </w:p>
        </w:tc>
        <w:tc>
          <w:tcPr>
            <w:tcW w:w="2268" w:type="dxa"/>
            <w:tcBorders>
              <w:top w:val="single" w:sz="4" w:space="0" w:color="auto"/>
              <w:left w:val="single" w:sz="4" w:space="0" w:color="auto"/>
              <w:bottom w:val="single" w:sz="4" w:space="0" w:color="auto"/>
              <w:right w:val="single" w:sz="4" w:space="0" w:color="auto"/>
            </w:tcBorders>
          </w:tcPr>
          <w:p w:rsidR="006C5769"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7,06</w:t>
            </w:r>
          </w:p>
        </w:tc>
        <w:tc>
          <w:tcPr>
            <w:tcW w:w="2268" w:type="dxa"/>
            <w:tcBorders>
              <w:top w:val="single" w:sz="4" w:space="0" w:color="auto"/>
              <w:left w:val="single" w:sz="4" w:space="0" w:color="auto"/>
              <w:bottom w:val="single" w:sz="4" w:space="0" w:color="auto"/>
              <w:right w:val="single" w:sz="4" w:space="0" w:color="auto"/>
            </w:tcBorders>
          </w:tcPr>
          <w:p w:rsidR="006C5769"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35,4</w:t>
            </w:r>
          </w:p>
        </w:tc>
        <w:tc>
          <w:tcPr>
            <w:tcW w:w="2268" w:type="dxa"/>
            <w:tcBorders>
              <w:top w:val="single" w:sz="4" w:space="0" w:color="auto"/>
              <w:left w:val="single" w:sz="4" w:space="0" w:color="auto"/>
              <w:bottom w:val="single" w:sz="4" w:space="0" w:color="auto"/>
              <w:right w:val="single" w:sz="4" w:space="0" w:color="auto"/>
            </w:tcBorders>
          </w:tcPr>
          <w:p w:rsidR="006C5769"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98</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Pantilei Svetlana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l.rom.</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7,32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42,64</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97,72</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3.</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Vrabie Eleonora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l.rom</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7,27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51,80</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96,55</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4.</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Zmeu Ludmila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l.rom.</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36</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88,5</w:t>
            </w:r>
          </w:p>
        </w:tc>
      </w:tr>
      <w:tr w:rsidR="00A12E8B" w:rsidRPr="00151721" w:rsidTr="00C87E4B">
        <w:trPr>
          <w:trHeight w:val="323"/>
        </w:trPr>
        <w:tc>
          <w:tcPr>
            <w:tcW w:w="566" w:type="dxa"/>
            <w:tcBorders>
              <w:top w:val="single" w:sz="4" w:space="0" w:color="auto"/>
              <w:left w:val="single" w:sz="4" w:space="0" w:color="auto"/>
              <w:bottom w:val="thickThinSmallGap" w:sz="2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5.</w:t>
            </w:r>
          </w:p>
        </w:tc>
        <w:tc>
          <w:tcPr>
            <w:tcW w:w="1984" w:type="dxa"/>
            <w:tcBorders>
              <w:top w:val="single" w:sz="4" w:space="0" w:color="auto"/>
              <w:left w:val="single" w:sz="4" w:space="0" w:color="auto"/>
              <w:bottom w:val="thickThinSmallGap" w:sz="2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Zmeu Elena</w:t>
            </w:r>
          </w:p>
        </w:tc>
        <w:tc>
          <w:tcPr>
            <w:tcW w:w="1416" w:type="dxa"/>
            <w:tcBorders>
              <w:top w:val="single" w:sz="4" w:space="0" w:color="auto"/>
              <w:left w:val="single" w:sz="4" w:space="0" w:color="auto"/>
              <w:bottom w:val="thickThinSmallGap" w:sz="2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l.rom.</w:t>
            </w:r>
          </w:p>
        </w:tc>
        <w:tc>
          <w:tcPr>
            <w:tcW w:w="2268" w:type="dxa"/>
            <w:tcBorders>
              <w:top w:val="single" w:sz="4" w:space="0" w:color="auto"/>
              <w:left w:val="single" w:sz="4" w:space="0" w:color="auto"/>
              <w:bottom w:val="thickThinSmallGap" w:sz="2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7,06</w:t>
            </w:r>
          </w:p>
        </w:tc>
        <w:tc>
          <w:tcPr>
            <w:tcW w:w="2268" w:type="dxa"/>
            <w:tcBorders>
              <w:top w:val="single" w:sz="4" w:space="0" w:color="auto"/>
              <w:left w:val="single" w:sz="4" w:space="0" w:color="auto"/>
              <w:bottom w:val="thickThinSmallGap" w:sz="2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34,48</w:t>
            </w:r>
          </w:p>
        </w:tc>
        <w:tc>
          <w:tcPr>
            <w:tcW w:w="2268" w:type="dxa"/>
            <w:tcBorders>
              <w:top w:val="single" w:sz="4" w:space="0" w:color="auto"/>
              <w:left w:val="single" w:sz="4" w:space="0" w:color="auto"/>
              <w:bottom w:val="thickThinSmallGap" w:sz="2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6.</w:t>
            </w:r>
          </w:p>
        </w:tc>
        <w:tc>
          <w:tcPr>
            <w:tcW w:w="1984"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Vrabie Vera</w:t>
            </w:r>
          </w:p>
        </w:tc>
        <w:tc>
          <w:tcPr>
            <w:tcW w:w="1416"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Lit.univ.</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6,88</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37,2</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7.</w:t>
            </w:r>
          </w:p>
        </w:tc>
        <w:tc>
          <w:tcPr>
            <w:tcW w:w="1984"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Zmeu Elena</w:t>
            </w:r>
          </w:p>
        </w:tc>
        <w:tc>
          <w:tcPr>
            <w:tcW w:w="1416" w:type="dxa"/>
            <w:tcBorders>
              <w:top w:val="thickThinSmallGap" w:sz="24" w:space="0" w:color="auto"/>
              <w:left w:val="thickThinSmallGap" w:sz="24" w:space="0" w:color="auto"/>
              <w:bottom w:val="thickThinSmallGap" w:sz="24" w:space="0" w:color="auto"/>
              <w:right w:val="thickThinSmallGap" w:sz="2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Lit.univ.</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7,95</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58,58</w:t>
            </w:r>
          </w:p>
        </w:tc>
        <w:tc>
          <w:tcPr>
            <w:tcW w:w="2268" w:type="dxa"/>
            <w:tcBorders>
              <w:top w:val="thickThinSmallGap" w:sz="24" w:space="0" w:color="auto"/>
              <w:left w:val="thickThinSmallGap" w:sz="24" w:space="0" w:color="auto"/>
              <w:bottom w:val="thickThinSmallGap" w:sz="24" w:space="0" w:color="auto"/>
              <w:right w:val="thickThinSmallGap" w:sz="2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thickThinSmallGap" w:sz="2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8.</w:t>
            </w:r>
          </w:p>
        </w:tc>
        <w:tc>
          <w:tcPr>
            <w:tcW w:w="1984" w:type="dxa"/>
            <w:tcBorders>
              <w:top w:val="thickThinSmallGap" w:sz="24" w:space="0" w:color="auto"/>
              <w:left w:val="single" w:sz="4" w:space="0" w:color="auto"/>
              <w:bottom w:val="single" w:sz="4" w:space="0" w:color="auto"/>
              <w:right w:val="single" w:sz="4" w:space="0" w:color="auto"/>
            </w:tcBorders>
            <w:hideMark/>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Sucitu Doina</w:t>
            </w:r>
          </w:p>
        </w:tc>
        <w:tc>
          <w:tcPr>
            <w:tcW w:w="1416" w:type="dxa"/>
            <w:tcBorders>
              <w:top w:val="thickThinSmallGap" w:sz="2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Istoria </w:t>
            </w:r>
          </w:p>
        </w:tc>
        <w:tc>
          <w:tcPr>
            <w:tcW w:w="2268" w:type="dxa"/>
            <w:tcBorders>
              <w:top w:val="thickThinSmallGap" w:sz="2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7,18</w:t>
            </w:r>
          </w:p>
        </w:tc>
        <w:tc>
          <w:tcPr>
            <w:tcW w:w="2268" w:type="dxa"/>
            <w:tcBorders>
              <w:top w:val="thickThinSmallGap" w:sz="2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42,42</w:t>
            </w:r>
          </w:p>
        </w:tc>
        <w:tc>
          <w:tcPr>
            <w:tcW w:w="2268" w:type="dxa"/>
            <w:tcBorders>
              <w:top w:val="thickThinSmallGap" w:sz="2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98,12</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9.</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Radu Larisa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Istoria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7,1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38</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97,13</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10.</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Brînza Adriana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Ed. </w:t>
            </w:r>
            <w:r w:rsidR="00990E2C" w:rsidRPr="00151721">
              <w:rPr>
                <w:rFonts w:ascii="Times New Roman" w:hAnsi="Times New Roman"/>
                <w:sz w:val="24"/>
                <w:szCs w:val="24"/>
                <w:lang w:val="ro-RO"/>
              </w:rPr>
              <w:t>C</w:t>
            </w:r>
            <w:r w:rsidRPr="00151721">
              <w:rPr>
                <w:rFonts w:ascii="Times New Roman" w:hAnsi="Times New Roman"/>
                <w:sz w:val="24"/>
                <w:szCs w:val="24"/>
                <w:lang w:val="ro-RO"/>
              </w:rPr>
              <w:t>ivică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8,23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73,03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11.</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Postica 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l.rusă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7,5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56,7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12.</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Frunza Jana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l.rusă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60</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A12E8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13.</w:t>
            </w:r>
          </w:p>
        </w:tc>
        <w:tc>
          <w:tcPr>
            <w:tcW w:w="1984"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Gotca Ina</w:t>
            </w:r>
          </w:p>
        </w:tc>
        <w:tc>
          <w:tcPr>
            <w:tcW w:w="1416"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l.engleză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8,31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75,63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A12E8B"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14.</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Lungu Nina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l.franceză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6,97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34,9</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15.</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Vrabie Ecaterina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l.franceză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47,3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990E2C" w:rsidRPr="00151721" w:rsidTr="00C87E4B">
        <w:tc>
          <w:tcPr>
            <w:tcW w:w="566" w:type="dxa"/>
            <w:tcBorders>
              <w:top w:val="single" w:sz="4" w:space="0" w:color="auto"/>
              <w:left w:val="single" w:sz="4" w:space="0" w:color="auto"/>
              <w:bottom w:val="single" w:sz="4" w:space="0" w:color="auto"/>
              <w:right w:val="single" w:sz="4" w:space="0" w:color="auto"/>
            </w:tcBorders>
          </w:tcPr>
          <w:p w:rsidR="00990E2C"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16.</w:t>
            </w:r>
          </w:p>
        </w:tc>
        <w:tc>
          <w:tcPr>
            <w:tcW w:w="1984" w:type="dxa"/>
            <w:tcBorders>
              <w:top w:val="single" w:sz="4" w:space="0" w:color="auto"/>
              <w:left w:val="single" w:sz="4" w:space="0" w:color="auto"/>
              <w:bottom w:val="single" w:sz="4" w:space="0" w:color="auto"/>
              <w:right w:val="single" w:sz="4" w:space="0" w:color="auto"/>
            </w:tcBorders>
          </w:tcPr>
          <w:p w:rsidR="00990E2C"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Zmeu Elena</w:t>
            </w:r>
          </w:p>
        </w:tc>
        <w:tc>
          <w:tcPr>
            <w:tcW w:w="1416" w:type="dxa"/>
            <w:tcBorders>
              <w:top w:val="single" w:sz="4" w:space="0" w:color="auto"/>
              <w:left w:val="single" w:sz="4" w:space="0" w:color="auto"/>
              <w:bottom w:val="single" w:sz="4" w:space="0" w:color="auto"/>
              <w:right w:val="single" w:sz="4" w:space="0" w:color="auto"/>
            </w:tcBorders>
          </w:tcPr>
          <w:p w:rsidR="00990E2C"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l.franceză</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7,16</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48,31</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17.</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Mînzărari Nina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Matematica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6,9</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32,8</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98,5</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18.</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Ghereg Maria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Matematica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6,6</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28</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99</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19</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Neguţa Valentina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Matematica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7,8</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51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20</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Calmîc Parascovia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Matematica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6,62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28</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96.2</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21</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Jeman Victor</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Fizica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6,95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28,80</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97,61</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w:t>
            </w:r>
            <w:r w:rsidR="001D7640">
              <w:rPr>
                <w:rFonts w:ascii="Times New Roman" w:hAnsi="Times New Roman"/>
                <w:sz w:val="24"/>
                <w:szCs w:val="24"/>
                <w:lang w:val="ro-RO"/>
              </w:rPr>
              <w:t>2</w:t>
            </w:r>
            <w:r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Jeman Victor</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 xml:space="preserve">Matematica </w:t>
            </w:r>
            <w:r w:rsidR="00A12E8B" w:rsidRPr="00151721">
              <w:rPr>
                <w:rFonts w:ascii="Times New Roman" w:hAnsi="Times New Roman"/>
                <w:sz w:val="24"/>
                <w:szCs w:val="24"/>
                <w:lang w:val="ro-RO"/>
              </w:rPr>
              <w:t xml:space="preserve">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6,77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26,25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23</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Horneţ Vera </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Fizica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7,17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24</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Horneț Dumitru</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Fizica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41,6</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F32072" w:rsidRPr="00151721" w:rsidTr="00C87E4B">
        <w:tc>
          <w:tcPr>
            <w:tcW w:w="566" w:type="dxa"/>
            <w:tcBorders>
              <w:top w:val="single" w:sz="4" w:space="0" w:color="auto"/>
              <w:left w:val="single" w:sz="4" w:space="0" w:color="auto"/>
              <w:bottom w:val="single" w:sz="4" w:space="0" w:color="auto"/>
              <w:right w:val="single" w:sz="4" w:space="0" w:color="auto"/>
            </w:tcBorders>
          </w:tcPr>
          <w:p w:rsidR="00F32072"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25</w:t>
            </w:r>
            <w:r w:rsidR="00F32072">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tcPr>
          <w:p w:rsidR="00F32072"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Horneț Dumitru</w:t>
            </w:r>
          </w:p>
        </w:tc>
        <w:tc>
          <w:tcPr>
            <w:tcW w:w="1416" w:type="dxa"/>
            <w:tcBorders>
              <w:top w:val="single" w:sz="4" w:space="0" w:color="auto"/>
              <w:left w:val="single" w:sz="4" w:space="0" w:color="auto"/>
              <w:bottom w:val="single" w:sz="4" w:space="0" w:color="auto"/>
              <w:right w:val="single" w:sz="4" w:space="0" w:color="auto"/>
            </w:tcBorders>
          </w:tcPr>
          <w:p w:rsidR="00F32072"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 xml:space="preserve">Informatica </w:t>
            </w:r>
          </w:p>
        </w:tc>
        <w:tc>
          <w:tcPr>
            <w:tcW w:w="2268" w:type="dxa"/>
            <w:tcBorders>
              <w:top w:val="single" w:sz="4" w:space="0" w:color="auto"/>
              <w:left w:val="single" w:sz="4" w:space="0" w:color="auto"/>
              <w:bottom w:val="single" w:sz="4" w:space="0" w:color="auto"/>
              <w:right w:val="single" w:sz="4" w:space="0" w:color="auto"/>
            </w:tcBorders>
          </w:tcPr>
          <w:p w:rsidR="00F32072"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7,3</w:t>
            </w:r>
          </w:p>
        </w:tc>
        <w:tc>
          <w:tcPr>
            <w:tcW w:w="2268" w:type="dxa"/>
            <w:tcBorders>
              <w:top w:val="single" w:sz="4" w:space="0" w:color="auto"/>
              <w:left w:val="single" w:sz="4" w:space="0" w:color="auto"/>
              <w:bottom w:val="single" w:sz="4" w:space="0" w:color="auto"/>
              <w:right w:val="single" w:sz="4" w:space="0" w:color="auto"/>
            </w:tcBorders>
          </w:tcPr>
          <w:p w:rsidR="00F32072"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38,6</w:t>
            </w:r>
          </w:p>
        </w:tc>
        <w:tc>
          <w:tcPr>
            <w:tcW w:w="2268" w:type="dxa"/>
            <w:tcBorders>
              <w:top w:val="single" w:sz="4" w:space="0" w:color="auto"/>
              <w:left w:val="single" w:sz="4" w:space="0" w:color="auto"/>
              <w:bottom w:val="single" w:sz="4" w:space="0" w:color="auto"/>
              <w:right w:val="single" w:sz="4" w:space="0" w:color="auto"/>
            </w:tcBorders>
          </w:tcPr>
          <w:p w:rsidR="00F32072"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26.</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Purice Mariana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Chimia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7,02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37,60</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97,25</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27.</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Purice Mariana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Biologia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6,97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35,25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28.</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Calmîc Lidia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Biologia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7,53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53,7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29.</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Purice Mariana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științe</w:t>
            </w:r>
            <w:r w:rsidR="00A12E8B" w:rsidRPr="00151721">
              <w:rPr>
                <w:rFonts w:ascii="Times New Roman" w:hAnsi="Times New Roman"/>
                <w:sz w:val="24"/>
                <w:szCs w:val="24"/>
                <w:lang w:val="ro-RO"/>
              </w:rPr>
              <w:t xml:space="preserve">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7,71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62,77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lastRenderedPageBreak/>
              <w:t>30.</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Zamșa Tatiana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 xml:space="preserve">Geografia </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7,23</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39,27</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990E2C" w:rsidRPr="00151721" w:rsidTr="00C87E4B">
        <w:tc>
          <w:tcPr>
            <w:tcW w:w="566" w:type="dxa"/>
            <w:tcBorders>
              <w:top w:val="single" w:sz="4" w:space="0" w:color="auto"/>
              <w:left w:val="single" w:sz="4" w:space="0" w:color="auto"/>
              <w:bottom w:val="single" w:sz="4" w:space="0" w:color="auto"/>
              <w:right w:val="single" w:sz="4" w:space="0" w:color="auto"/>
            </w:tcBorders>
          </w:tcPr>
          <w:p w:rsidR="00990E2C"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31.</w:t>
            </w:r>
          </w:p>
        </w:tc>
        <w:tc>
          <w:tcPr>
            <w:tcW w:w="1984"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Sucitu Doina</w:t>
            </w:r>
          </w:p>
        </w:tc>
        <w:tc>
          <w:tcPr>
            <w:tcW w:w="1416" w:type="dxa"/>
            <w:tcBorders>
              <w:top w:val="single" w:sz="4" w:space="0" w:color="auto"/>
              <w:left w:val="single" w:sz="4" w:space="0" w:color="auto"/>
              <w:bottom w:val="single" w:sz="4" w:space="0" w:color="auto"/>
              <w:right w:val="single" w:sz="4" w:space="0" w:color="auto"/>
            </w:tcBorders>
          </w:tcPr>
          <w:p w:rsidR="00990E2C"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Geografia</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7,27</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41,20</w:t>
            </w:r>
          </w:p>
        </w:tc>
        <w:tc>
          <w:tcPr>
            <w:tcW w:w="2268" w:type="dxa"/>
            <w:tcBorders>
              <w:top w:val="single" w:sz="4" w:space="0" w:color="auto"/>
              <w:left w:val="single" w:sz="4" w:space="0" w:color="auto"/>
              <w:bottom w:val="single" w:sz="4" w:space="0" w:color="auto"/>
              <w:right w:val="single" w:sz="4" w:space="0" w:color="auto"/>
            </w:tcBorders>
          </w:tcPr>
          <w:p w:rsidR="00990E2C"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98,95</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32</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Plotnic Aliona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Ed.plastică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8,72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87,45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33</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Bîtca Tatiana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Ed.muzicală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8,34</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65,4</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78294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34</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Zamşa Tatiana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Ed.tehnolog</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8,19</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63,49</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F32072"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35</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Zmeu Ion</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Ed.tehnolog</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8,50</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70,12</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36</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Purice Iurie</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Ed.fizică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8,14</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71,31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100</w:t>
            </w:r>
          </w:p>
        </w:tc>
      </w:tr>
      <w:tr w:rsidR="00A12E8B" w:rsidRPr="00151721" w:rsidTr="00C87E4B">
        <w:tc>
          <w:tcPr>
            <w:tcW w:w="566" w:type="dxa"/>
            <w:tcBorders>
              <w:top w:val="single" w:sz="4" w:space="0" w:color="auto"/>
              <w:left w:val="single" w:sz="4" w:space="0" w:color="auto"/>
              <w:bottom w:val="single" w:sz="4" w:space="0" w:color="auto"/>
              <w:right w:val="single" w:sz="4" w:space="0" w:color="auto"/>
            </w:tcBorders>
            <w:hideMark/>
          </w:tcPr>
          <w:p w:rsidR="00A12E8B" w:rsidRPr="00151721" w:rsidRDefault="001D7640" w:rsidP="00151721">
            <w:pPr>
              <w:contextualSpacing/>
              <w:jc w:val="both"/>
              <w:rPr>
                <w:rFonts w:ascii="Times New Roman" w:hAnsi="Times New Roman"/>
                <w:sz w:val="24"/>
                <w:szCs w:val="24"/>
                <w:lang w:val="ro-RO"/>
              </w:rPr>
            </w:pPr>
            <w:r>
              <w:rPr>
                <w:rFonts w:ascii="Times New Roman" w:hAnsi="Times New Roman"/>
                <w:sz w:val="24"/>
                <w:szCs w:val="24"/>
                <w:lang w:val="ro-RO"/>
              </w:rPr>
              <w:t>37</w:t>
            </w:r>
            <w:r w:rsidR="00A12E8B" w:rsidRPr="00151721">
              <w:rPr>
                <w:rFonts w:ascii="Times New Roman" w:hAnsi="Times New Roman"/>
                <w:sz w:val="24"/>
                <w:szCs w:val="24"/>
                <w:lang w:val="ro-RO"/>
              </w:rPr>
              <w:t>.</w:t>
            </w:r>
          </w:p>
        </w:tc>
        <w:tc>
          <w:tcPr>
            <w:tcW w:w="1984"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Stog Natalia</w:t>
            </w:r>
          </w:p>
        </w:tc>
        <w:tc>
          <w:tcPr>
            <w:tcW w:w="1416" w:type="dxa"/>
            <w:tcBorders>
              <w:top w:val="single" w:sz="4" w:space="0" w:color="auto"/>
              <w:left w:val="single" w:sz="4" w:space="0" w:color="auto"/>
              <w:bottom w:val="single" w:sz="4" w:space="0" w:color="auto"/>
              <w:right w:val="single" w:sz="4" w:space="0" w:color="auto"/>
            </w:tcBorders>
            <w:hideMark/>
          </w:tcPr>
          <w:p w:rsidR="00A12E8B" w:rsidRPr="00151721" w:rsidRDefault="00A12E8B" w:rsidP="00151721">
            <w:pPr>
              <w:contextualSpacing/>
              <w:jc w:val="both"/>
              <w:rPr>
                <w:rFonts w:ascii="Times New Roman" w:hAnsi="Times New Roman"/>
                <w:sz w:val="24"/>
                <w:szCs w:val="24"/>
                <w:lang w:val="ro-RO"/>
              </w:rPr>
            </w:pPr>
            <w:r w:rsidRPr="00151721">
              <w:rPr>
                <w:rFonts w:ascii="Times New Roman" w:hAnsi="Times New Roman"/>
                <w:sz w:val="24"/>
                <w:szCs w:val="24"/>
                <w:lang w:val="ro-RO"/>
              </w:rPr>
              <w:t>Ed. fizică</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7,91</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57,55</w:t>
            </w:r>
          </w:p>
        </w:tc>
        <w:tc>
          <w:tcPr>
            <w:tcW w:w="2268" w:type="dxa"/>
            <w:tcBorders>
              <w:top w:val="single" w:sz="4" w:space="0" w:color="auto"/>
              <w:left w:val="single" w:sz="4" w:space="0" w:color="auto"/>
              <w:bottom w:val="single" w:sz="4" w:space="0" w:color="auto"/>
              <w:right w:val="single" w:sz="4" w:space="0" w:color="auto"/>
            </w:tcBorders>
          </w:tcPr>
          <w:p w:rsidR="00A12E8B" w:rsidRPr="00151721" w:rsidRDefault="00990E2C" w:rsidP="00151721">
            <w:pPr>
              <w:contextualSpacing/>
              <w:jc w:val="both"/>
              <w:rPr>
                <w:rFonts w:ascii="Times New Roman" w:hAnsi="Times New Roman"/>
                <w:sz w:val="24"/>
                <w:szCs w:val="24"/>
                <w:lang w:val="ro-RO"/>
              </w:rPr>
            </w:pPr>
            <w:r>
              <w:rPr>
                <w:rFonts w:ascii="Times New Roman" w:hAnsi="Times New Roman"/>
                <w:sz w:val="24"/>
                <w:szCs w:val="24"/>
                <w:lang w:val="ro-RO"/>
              </w:rPr>
              <w:t>98,94</w:t>
            </w:r>
          </w:p>
        </w:tc>
      </w:tr>
      <w:tr w:rsidR="00A12E8B" w:rsidRPr="00151721" w:rsidTr="001D7640">
        <w:trPr>
          <w:trHeight w:val="335"/>
        </w:trPr>
        <w:tc>
          <w:tcPr>
            <w:tcW w:w="56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12E8B" w:rsidRPr="00151721" w:rsidRDefault="00A12E8B" w:rsidP="00151721">
            <w:pPr>
              <w:contextualSpacing/>
              <w:jc w:val="both"/>
              <w:rPr>
                <w:rFonts w:ascii="Times New Roman" w:hAnsi="Times New Roman"/>
                <w:b/>
                <w:i/>
                <w:sz w:val="24"/>
                <w:szCs w:val="24"/>
                <w:highlight w:val="cyan"/>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A12E8B" w:rsidRPr="00151721" w:rsidRDefault="00A12E8B" w:rsidP="00151721">
            <w:pPr>
              <w:contextualSpacing/>
              <w:jc w:val="both"/>
              <w:rPr>
                <w:rFonts w:ascii="Times New Roman" w:hAnsi="Times New Roman"/>
                <w:b/>
                <w:i/>
                <w:sz w:val="24"/>
                <w:szCs w:val="24"/>
                <w:highlight w:val="cyan"/>
                <w:lang w:val="ro-RO"/>
              </w:rPr>
            </w:pPr>
            <w:r w:rsidRPr="00151721">
              <w:rPr>
                <w:rFonts w:ascii="Times New Roman" w:hAnsi="Times New Roman"/>
                <w:b/>
                <w:i/>
                <w:sz w:val="24"/>
                <w:szCs w:val="24"/>
                <w:highlight w:val="cyan"/>
                <w:lang w:val="ro-RO"/>
              </w:rPr>
              <w:t xml:space="preserve">Total </w:t>
            </w:r>
          </w:p>
        </w:tc>
        <w:tc>
          <w:tcPr>
            <w:tcW w:w="141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12E8B" w:rsidRPr="00151721" w:rsidRDefault="00A12E8B" w:rsidP="00151721">
            <w:pPr>
              <w:contextualSpacing/>
              <w:jc w:val="both"/>
              <w:rPr>
                <w:rFonts w:ascii="Times New Roman" w:hAnsi="Times New Roman"/>
                <w:b/>
                <w:i/>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12E8B" w:rsidRPr="00151721" w:rsidRDefault="007378AC" w:rsidP="00151721">
            <w:pPr>
              <w:contextualSpacing/>
              <w:jc w:val="both"/>
              <w:rPr>
                <w:rFonts w:ascii="Times New Roman" w:hAnsi="Times New Roman"/>
                <w:b/>
                <w:i/>
                <w:sz w:val="24"/>
                <w:szCs w:val="24"/>
                <w:highlight w:val="cyan"/>
                <w:lang w:val="ro-RO"/>
              </w:rPr>
            </w:pPr>
            <w:r>
              <w:rPr>
                <w:rFonts w:ascii="Times New Roman" w:hAnsi="Times New Roman"/>
                <w:b/>
                <w:i/>
                <w:sz w:val="24"/>
                <w:szCs w:val="24"/>
                <w:highlight w:val="cyan"/>
                <w:lang w:val="ro-RO"/>
              </w:rPr>
              <w:t>7,57</w:t>
            </w:r>
          </w:p>
        </w:tc>
        <w:tc>
          <w:tcPr>
            <w:tcW w:w="226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12E8B" w:rsidRPr="00151721" w:rsidRDefault="001D7640" w:rsidP="00151721">
            <w:pPr>
              <w:contextualSpacing/>
              <w:jc w:val="both"/>
              <w:rPr>
                <w:rFonts w:ascii="Times New Roman" w:hAnsi="Times New Roman"/>
                <w:b/>
                <w:i/>
                <w:sz w:val="24"/>
                <w:szCs w:val="24"/>
                <w:highlight w:val="cyan"/>
                <w:lang w:val="ro-RO"/>
              </w:rPr>
            </w:pPr>
            <w:r>
              <w:rPr>
                <w:rFonts w:ascii="Times New Roman" w:hAnsi="Times New Roman"/>
                <w:b/>
                <w:i/>
                <w:sz w:val="24"/>
                <w:szCs w:val="24"/>
                <w:highlight w:val="cyan"/>
                <w:lang w:val="ro-RO"/>
              </w:rPr>
              <w:t>47,82</w:t>
            </w:r>
          </w:p>
        </w:tc>
        <w:tc>
          <w:tcPr>
            <w:tcW w:w="226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12E8B" w:rsidRPr="00151721" w:rsidRDefault="001D7640" w:rsidP="00151721">
            <w:pPr>
              <w:contextualSpacing/>
              <w:jc w:val="both"/>
              <w:rPr>
                <w:rFonts w:ascii="Times New Roman" w:hAnsi="Times New Roman"/>
                <w:b/>
                <w:i/>
                <w:sz w:val="24"/>
                <w:szCs w:val="24"/>
                <w:highlight w:val="cyan"/>
                <w:lang w:val="ro-RO"/>
              </w:rPr>
            </w:pPr>
            <w:r>
              <w:rPr>
                <w:rFonts w:ascii="Times New Roman" w:hAnsi="Times New Roman"/>
                <w:b/>
                <w:i/>
                <w:sz w:val="24"/>
                <w:szCs w:val="24"/>
                <w:highlight w:val="cyan"/>
                <w:lang w:val="ro-RO"/>
              </w:rPr>
              <w:t>96,28</w:t>
            </w:r>
          </w:p>
        </w:tc>
      </w:tr>
    </w:tbl>
    <w:p w:rsidR="003C6445" w:rsidRPr="00151721" w:rsidRDefault="003C6445" w:rsidP="00151721">
      <w:pPr>
        <w:contextualSpacing/>
        <w:jc w:val="both"/>
        <w:rPr>
          <w:rFonts w:ascii="Times New Roman" w:eastAsia="Calibri" w:hAnsi="Times New Roman" w:cs="Times New Roman"/>
          <w:sz w:val="24"/>
          <w:szCs w:val="24"/>
          <w:lang w:val="ro-RO"/>
        </w:rPr>
      </w:pPr>
    </w:p>
    <w:p w:rsidR="00BA4C7F" w:rsidRPr="00151721" w:rsidRDefault="00BA4C7F" w:rsidP="00151721">
      <w:pPr>
        <w:contextualSpacing/>
        <w:jc w:val="both"/>
        <w:rPr>
          <w:rFonts w:ascii="Times New Roman" w:eastAsia="Calibri" w:hAnsi="Times New Roman" w:cs="Times New Roman"/>
          <w:sz w:val="24"/>
          <w:szCs w:val="24"/>
          <w:lang w:val="ro-RO"/>
        </w:rPr>
      </w:pPr>
    </w:p>
    <w:p w:rsidR="003C6445" w:rsidRPr="00A37124" w:rsidRDefault="00A37124" w:rsidP="00151721">
      <w:pPr>
        <w:jc w:val="both"/>
        <w:rPr>
          <w:rFonts w:ascii="Times New Roman" w:eastAsia="Calibri" w:hAnsi="Times New Roman" w:cs="Times New Roman"/>
          <w:b/>
          <w:i/>
          <w:sz w:val="24"/>
          <w:szCs w:val="24"/>
          <w:lang w:val="ro-RO"/>
        </w:rPr>
      </w:pPr>
      <w:r w:rsidRPr="00A37124">
        <w:rPr>
          <w:rFonts w:ascii="Times New Roman" w:eastAsia="Calibri" w:hAnsi="Times New Roman" w:cs="Times New Roman"/>
          <w:b/>
          <w:i/>
          <w:sz w:val="24"/>
          <w:szCs w:val="24"/>
          <w:lang w:val="ro-RO"/>
        </w:rPr>
        <w:t>1</w:t>
      </w:r>
      <w:r w:rsidR="00BA4C7F" w:rsidRPr="00A37124">
        <w:rPr>
          <w:rFonts w:ascii="Times New Roman" w:eastAsia="Calibri" w:hAnsi="Times New Roman" w:cs="Times New Roman"/>
          <w:b/>
          <w:i/>
          <w:sz w:val="24"/>
          <w:szCs w:val="24"/>
          <w:lang w:val="ro-RO"/>
        </w:rPr>
        <w:t xml:space="preserve">.2. </w:t>
      </w:r>
      <w:r w:rsidR="00D83880" w:rsidRPr="00A37124">
        <w:rPr>
          <w:rFonts w:ascii="Times New Roman" w:eastAsia="Calibri" w:hAnsi="Times New Roman" w:cs="Times New Roman"/>
          <w:b/>
          <w:i/>
          <w:sz w:val="24"/>
          <w:szCs w:val="24"/>
          <w:lang w:val="ro-RO"/>
        </w:rPr>
        <w:t>Ponderea activității cadrelor didactice reieșind din rezultatele catedrelor  metodice</w:t>
      </w:r>
    </w:p>
    <w:p w:rsidR="00024D2D" w:rsidRPr="00151721" w:rsidRDefault="00320574" w:rsidP="00320574">
      <w:p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Reieşind din datele preze</w:t>
      </w:r>
      <w:r>
        <w:rPr>
          <w:rFonts w:ascii="Times New Roman" w:eastAsia="Calibri" w:hAnsi="Times New Roman" w:cs="Times New Roman"/>
          <w:sz w:val="24"/>
          <w:szCs w:val="24"/>
          <w:lang w:val="ro-RO"/>
        </w:rPr>
        <w:t>ntate de profesori a fost</w:t>
      </w:r>
      <w:r w:rsidRPr="00151721">
        <w:rPr>
          <w:rFonts w:ascii="Times New Roman" w:eastAsia="Calibri" w:hAnsi="Times New Roman" w:cs="Times New Roman"/>
          <w:sz w:val="24"/>
          <w:szCs w:val="24"/>
          <w:lang w:val="ro-RO"/>
        </w:rPr>
        <w:t xml:space="preserve"> relevat</w:t>
      </w:r>
      <w:r>
        <w:rPr>
          <w:rFonts w:ascii="Times New Roman" w:eastAsia="Calibri" w:hAnsi="Times New Roman" w:cs="Times New Roman"/>
          <w:sz w:val="24"/>
          <w:szCs w:val="24"/>
          <w:lang w:val="ro-RO"/>
        </w:rPr>
        <w:t>ă</w:t>
      </w:r>
      <w:r w:rsidRPr="00151721">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situaţia pe discipline şcolare ș</w:t>
      </w:r>
      <w:r w:rsidRPr="00151721">
        <w:rPr>
          <w:rFonts w:ascii="Times New Roman" w:eastAsia="Calibri" w:hAnsi="Times New Roman" w:cs="Times New Roman"/>
          <w:sz w:val="24"/>
          <w:szCs w:val="24"/>
          <w:lang w:val="ro-RO"/>
        </w:rPr>
        <w:t>i, desigur, pe catedre, pe care o propun</w:t>
      </w:r>
      <w:r w:rsidR="0056156D">
        <w:rPr>
          <w:rFonts w:ascii="Times New Roman" w:eastAsia="Calibri" w:hAnsi="Times New Roman" w:cs="Times New Roman"/>
          <w:sz w:val="24"/>
          <w:szCs w:val="24"/>
          <w:lang w:val="ro-RO"/>
        </w:rPr>
        <w:t>em</w:t>
      </w:r>
      <w:r w:rsidRPr="00151721">
        <w:rPr>
          <w:rFonts w:ascii="Times New Roman" w:eastAsia="Calibri" w:hAnsi="Times New Roman" w:cs="Times New Roman"/>
          <w:sz w:val="24"/>
          <w:szCs w:val="24"/>
          <w:lang w:val="ro-RO"/>
        </w:rPr>
        <w:t xml:space="preserve"> spre analizare în tabelul ce urmează:</w:t>
      </w:r>
    </w:p>
    <w:tbl>
      <w:tblPr>
        <w:tblStyle w:val="TableGrid"/>
        <w:tblW w:w="0" w:type="auto"/>
        <w:tblInd w:w="-885" w:type="dxa"/>
        <w:tblLayout w:type="fixed"/>
        <w:tblLook w:val="04A0" w:firstRow="1" w:lastRow="0" w:firstColumn="1" w:lastColumn="0" w:noHBand="0" w:noVBand="1"/>
      </w:tblPr>
      <w:tblGrid>
        <w:gridCol w:w="567"/>
        <w:gridCol w:w="1702"/>
        <w:gridCol w:w="1404"/>
        <w:gridCol w:w="2259"/>
        <w:gridCol w:w="2262"/>
        <w:gridCol w:w="2262"/>
      </w:tblGrid>
      <w:tr w:rsidR="00024D2D" w:rsidRPr="00320574" w:rsidTr="005B620E">
        <w:trPr>
          <w:trHeight w:val="165"/>
        </w:trPr>
        <w:tc>
          <w:tcPr>
            <w:tcW w:w="567" w:type="dxa"/>
            <w:vMerge w:val="restart"/>
            <w:tcBorders>
              <w:top w:val="single" w:sz="24" w:space="0" w:color="auto"/>
              <w:left w:val="single" w:sz="24" w:space="0" w:color="auto"/>
              <w:bottom w:val="single" w:sz="4" w:space="0" w:color="auto"/>
              <w:right w:val="single" w:sz="2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Nr.ord</w:t>
            </w:r>
          </w:p>
        </w:tc>
        <w:tc>
          <w:tcPr>
            <w:tcW w:w="1702" w:type="dxa"/>
            <w:vMerge w:val="restart"/>
            <w:tcBorders>
              <w:top w:val="single" w:sz="24" w:space="0" w:color="auto"/>
              <w:left w:val="single" w:sz="24" w:space="0" w:color="auto"/>
              <w:bottom w:val="single" w:sz="4" w:space="0" w:color="auto"/>
              <w:right w:val="single" w:sz="2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Catedra</w:t>
            </w:r>
          </w:p>
        </w:tc>
        <w:tc>
          <w:tcPr>
            <w:tcW w:w="1404" w:type="dxa"/>
            <w:vMerge w:val="restart"/>
            <w:tcBorders>
              <w:top w:val="single" w:sz="24" w:space="0" w:color="auto"/>
              <w:left w:val="single" w:sz="24" w:space="0" w:color="auto"/>
              <w:bottom w:val="single" w:sz="4" w:space="0" w:color="auto"/>
              <w:right w:val="single" w:sz="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Disciplina</w:t>
            </w:r>
          </w:p>
        </w:tc>
        <w:tc>
          <w:tcPr>
            <w:tcW w:w="2259" w:type="dxa"/>
            <w:tcBorders>
              <w:top w:val="single" w:sz="24" w:space="0" w:color="auto"/>
              <w:left w:val="single" w:sz="4" w:space="0" w:color="auto"/>
              <w:bottom w:val="single" w:sz="4" w:space="0" w:color="auto"/>
              <w:right w:val="single" w:sz="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Nota medie</w:t>
            </w:r>
          </w:p>
        </w:tc>
        <w:tc>
          <w:tcPr>
            <w:tcW w:w="2262" w:type="dxa"/>
            <w:tcBorders>
              <w:top w:val="single" w:sz="24" w:space="0" w:color="auto"/>
              <w:left w:val="single" w:sz="4" w:space="0" w:color="auto"/>
              <w:bottom w:val="single" w:sz="4" w:space="0" w:color="auto"/>
              <w:right w:val="single" w:sz="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%calităţii</w:t>
            </w:r>
          </w:p>
        </w:tc>
        <w:tc>
          <w:tcPr>
            <w:tcW w:w="2262" w:type="dxa"/>
            <w:tcBorders>
              <w:top w:val="single" w:sz="24" w:space="0" w:color="auto"/>
              <w:left w:val="single" w:sz="4" w:space="0" w:color="auto"/>
              <w:bottom w:val="single" w:sz="4" w:space="0" w:color="auto"/>
              <w:right w:val="single" w:sz="24" w:space="0" w:color="auto"/>
            </w:tcBorders>
            <w:hideMark/>
          </w:tcPr>
          <w:p w:rsidR="00024D2D" w:rsidRPr="00320574" w:rsidRDefault="00024D2D" w:rsidP="0056156D">
            <w:pPr>
              <w:jc w:val="center"/>
              <w:rPr>
                <w:rFonts w:ascii="Times New Roman" w:hAnsi="Times New Roman"/>
                <w:b/>
                <w:i/>
                <w:lang w:val="ro-RO"/>
              </w:rPr>
            </w:pPr>
            <w:r w:rsidRPr="00320574">
              <w:rPr>
                <w:rFonts w:ascii="Times New Roman" w:hAnsi="Times New Roman"/>
                <w:b/>
                <w:i/>
                <w:lang w:val="ro-RO"/>
              </w:rPr>
              <w:t>%promovabilităţii</w:t>
            </w:r>
          </w:p>
        </w:tc>
      </w:tr>
      <w:tr w:rsidR="00176233" w:rsidRPr="00320574" w:rsidTr="00C87E4B">
        <w:trPr>
          <w:trHeight w:val="105"/>
        </w:trPr>
        <w:tc>
          <w:tcPr>
            <w:tcW w:w="567" w:type="dxa"/>
            <w:vMerge/>
            <w:tcBorders>
              <w:top w:val="single" w:sz="4" w:space="0" w:color="auto"/>
              <w:left w:val="single" w:sz="24" w:space="0" w:color="auto"/>
              <w:bottom w:val="single" w:sz="24" w:space="0" w:color="auto"/>
              <w:right w:val="single" w:sz="24" w:space="0" w:color="auto"/>
            </w:tcBorders>
            <w:vAlign w:val="center"/>
            <w:hideMark/>
          </w:tcPr>
          <w:p w:rsidR="00176233" w:rsidRPr="00320574" w:rsidRDefault="00176233" w:rsidP="0056156D">
            <w:pPr>
              <w:jc w:val="center"/>
              <w:rPr>
                <w:rFonts w:ascii="Times New Roman" w:hAnsi="Times New Roman"/>
                <w:b/>
                <w:i/>
                <w:lang w:val="ro-RO"/>
              </w:rPr>
            </w:pPr>
          </w:p>
        </w:tc>
        <w:tc>
          <w:tcPr>
            <w:tcW w:w="1702" w:type="dxa"/>
            <w:vMerge/>
            <w:tcBorders>
              <w:top w:val="single" w:sz="4" w:space="0" w:color="auto"/>
              <w:left w:val="single" w:sz="24" w:space="0" w:color="auto"/>
              <w:bottom w:val="single" w:sz="4" w:space="0" w:color="auto"/>
              <w:right w:val="single" w:sz="24" w:space="0" w:color="auto"/>
            </w:tcBorders>
            <w:vAlign w:val="center"/>
            <w:hideMark/>
          </w:tcPr>
          <w:p w:rsidR="00176233" w:rsidRPr="00320574" w:rsidRDefault="00176233" w:rsidP="0056156D">
            <w:pPr>
              <w:jc w:val="center"/>
              <w:rPr>
                <w:rFonts w:ascii="Times New Roman" w:hAnsi="Times New Roman"/>
                <w:b/>
                <w:i/>
                <w:lang w:val="ro-RO"/>
              </w:rPr>
            </w:pPr>
          </w:p>
        </w:tc>
        <w:tc>
          <w:tcPr>
            <w:tcW w:w="1404" w:type="dxa"/>
            <w:vMerge/>
            <w:tcBorders>
              <w:top w:val="single" w:sz="4" w:space="0" w:color="auto"/>
              <w:left w:val="single" w:sz="24" w:space="0" w:color="auto"/>
              <w:bottom w:val="single" w:sz="24" w:space="0" w:color="auto"/>
              <w:right w:val="single" w:sz="4" w:space="0" w:color="auto"/>
            </w:tcBorders>
            <w:vAlign w:val="center"/>
            <w:hideMark/>
          </w:tcPr>
          <w:p w:rsidR="00176233" w:rsidRPr="00320574" w:rsidRDefault="00176233" w:rsidP="0056156D">
            <w:pPr>
              <w:jc w:val="center"/>
              <w:rPr>
                <w:rFonts w:ascii="Times New Roman" w:hAnsi="Times New Roman"/>
                <w:b/>
                <w:i/>
                <w:lang w:val="ro-RO"/>
              </w:rPr>
            </w:pPr>
          </w:p>
        </w:tc>
        <w:tc>
          <w:tcPr>
            <w:tcW w:w="2259" w:type="dxa"/>
            <w:tcBorders>
              <w:top w:val="single" w:sz="4" w:space="0" w:color="auto"/>
              <w:left w:val="single" w:sz="4" w:space="0" w:color="auto"/>
              <w:bottom w:val="single" w:sz="24" w:space="0" w:color="auto"/>
              <w:right w:val="single" w:sz="4" w:space="0" w:color="auto"/>
            </w:tcBorders>
            <w:hideMark/>
          </w:tcPr>
          <w:p w:rsidR="00176233" w:rsidRPr="00320574" w:rsidRDefault="00176233" w:rsidP="00176233">
            <w:pPr>
              <w:jc w:val="center"/>
              <w:rPr>
                <w:rFonts w:ascii="Times New Roman" w:hAnsi="Times New Roman"/>
                <w:b/>
                <w:i/>
                <w:lang w:val="ro-RO"/>
              </w:rPr>
            </w:pPr>
          </w:p>
          <w:p w:rsidR="00176233" w:rsidRPr="00320574" w:rsidRDefault="00176233" w:rsidP="0056156D">
            <w:pPr>
              <w:jc w:val="center"/>
              <w:rPr>
                <w:rFonts w:ascii="Times New Roman" w:hAnsi="Times New Roman"/>
                <w:b/>
                <w:i/>
                <w:lang w:val="ro-RO"/>
              </w:rPr>
            </w:pPr>
            <w:r w:rsidRPr="00320574">
              <w:rPr>
                <w:rFonts w:ascii="Times New Roman" w:hAnsi="Times New Roman"/>
                <w:b/>
                <w:i/>
                <w:lang w:val="ro-RO"/>
              </w:rPr>
              <w:t>An.</w:t>
            </w:r>
          </w:p>
        </w:tc>
        <w:tc>
          <w:tcPr>
            <w:tcW w:w="2262" w:type="dxa"/>
            <w:tcBorders>
              <w:top w:val="single" w:sz="4" w:space="0" w:color="auto"/>
              <w:left w:val="single" w:sz="4" w:space="0" w:color="auto"/>
              <w:bottom w:val="single" w:sz="24" w:space="0" w:color="auto"/>
              <w:right w:val="single" w:sz="4" w:space="0" w:color="auto"/>
            </w:tcBorders>
          </w:tcPr>
          <w:p w:rsidR="00176233" w:rsidRPr="00320574" w:rsidRDefault="00176233" w:rsidP="0056156D">
            <w:pPr>
              <w:jc w:val="center"/>
              <w:rPr>
                <w:rFonts w:ascii="Times New Roman" w:hAnsi="Times New Roman"/>
                <w:b/>
                <w:i/>
                <w:lang w:val="ro-RO"/>
              </w:rPr>
            </w:pPr>
            <w:r>
              <w:rPr>
                <w:rFonts w:ascii="Times New Roman" w:hAnsi="Times New Roman"/>
                <w:b/>
                <w:i/>
                <w:lang w:val="ro-RO"/>
              </w:rPr>
              <w:t>anual</w:t>
            </w:r>
          </w:p>
        </w:tc>
        <w:tc>
          <w:tcPr>
            <w:tcW w:w="2262" w:type="dxa"/>
            <w:tcBorders>
              <w:top w:val="single" w:sz="4" w:space="0" w:color="auto"/>
              <w:left w:val="single" w:sz="4" w:space="0" w:color="auto"/>
              <w:bottom w:val="single" w:sz="24" w:space="0" w:color="auto"/>
              <w:right w:val="single" w:sz="24" w:space="0" w:color="auto"/>
            </w:tcBorders>
          </w:tcPr>
          <w:p w:rsidR="00176233" w:rsidRPr="00320574" w:rsidRDefault="00176233" w:rsidP="0056156D">
            <w:pPr>
              <w:jc w:val="center"/>
              <w:rPr>
                <w:rFonts w:ascii="Times New Roman" w:hAnsi="Times New Roman"/>
                <w:b/>
                <w:i/>
                <w:lang w:val="ro-RO"/>
              </w:rPr>
            </w:pPr>
            <w:r>
              <w:rPr>
                <w:rFonts w:ascii="Times New Roman" w:hAnsi="Times New Roman"/>
                <w:b/>
                <w:i/>
                <w:lang w:val="ro-RO"/>
              </w:rPr>
              <w:t>anual</w:t>
            </w:r>
          </w:p>
        </w:tc>
      </w:tr>
      <w:tr w:rsidR="00176233" w:rsidRPr="00151721" w:rsidTr="00C87E4B">
        <w:tc>
          <w:tcPr>
            <w:tcW w:w="567" w:type="dxa"/>
            <w:vMerge w:val="restart"/>
            <w:tcBorders>
              <w:top w:val="single" w:sz="24" w:space="0" w:color="auto"/>
              <w:left w:val="single" w:sz="24" w:space="0" w:color="auto"/>
              <w:right w:val="single" w:sz="24" w:space="0" w:color="auto"/>
            </w:tcBorders>
          </w:tcPr>
          <w:p w:rsidR="00176233" w:rsidRPr="00151721" w:rsidRDefault="00176233" w:rsidP="0056156D">
            <w:pPr>
              <w:jc w:val="both"/>
              <w:rPr>
                <w:rFonts w:ascii="Times New Roman" w:hAnsi="Times New Roman"/>
                <w:lang w:val="ro-RO"/>
              </w:rPr>
            </w:pPr>
          </w:p>
          <w:p w:rsidR="00176233" w:rsidRPr="00151721" w:rsidRDefault="00176233" w:rsidP="0056156D">
            <w:pPr>
              <w:jc w:val="both"/>
              <w:rPr>
                <w:rFonts w:ascii="Times New Roman" w:hAnsi="Times New Roman"/>
                <w:lang w:val="ro-RO"/>
              </w:rPr>
            </w:pPr>
            <w:r w:rsidRPr="00151721">
              <w:rPr>
                <w:rFonts w:ascii="Times New Roman" w:hAnsi="Times New Roman"/>
                <w:lang w:val="ro-RO"/>
              </w:rPr>
              <w:t>1.</w:t>
            </w:r>
          </w:p>
        </w:tc>
        <w:tc>
          <w:tcPr>
            <w:tcW w:w="1702" w:type="dxa"/>
            <w:vMerge w:val="restart"/>
            <w:tcBorders>
              <w:top w:val="single" w:sz="4" w:space="0" w:color="auto"/>
              <w:left w:val="single" w:sz="24" w:space="0" w:color="auto"/>
              <w:right w:val="single" w:sz="24" w:space="0" w:color="auto"/>
            </w:tcBorders>
          </w:tcPr>
          <w:p w:rsidR="00176233" w:rsidRPr="00151721" w:rsidRDefault="00176233" w:rsidP="005B620E">
            <w:pPr>
              <w:jc w:val="center"/>
              <w:rPr>
                <w:rFonts w:ascii="Times New Roman" w:hAnsi="Times New Roman"/>
                <w:lang w:val="ro-RO"/>
              </w:rPr>
            </w:pPr>
          </w:p>
          <w:p w:rsidR="00176233" w:rsidRPr="00151721" w:rsidRDefault="00176233" w:rsidP="005B620E">
            <w:pPr>
              <w:jc w:val="center"/>
              <w:rPr>
                <w:rFonts w:ascii="Times New Roman" w:hAnsi="Times New Roman"/>
                <w:b/>
                <w:sz w:val="20"/>
                <w:szCs w:val="20"/>
                <w:lang w:val="ro-RO"/>
              </w:rPr>
            </w:pPr>
            <w:r w:rsidRPr="00151721">
              <w:rPr>
                <w:rFonts w:ascii="Times New Roman" w:hAnsi="Times New Roman"/>
                <w:b/>
                <w:sz w:val="20"/>
                <w:szCs w:val="20"/>
                <w:lang w:val="ro-RO"/>
              </w:rPr>
              <w:t>Limbă, Comunicare şi Istorie</w:t>
            </w:r>
          </w:p>
        </w:tc>
        <w:tc>
          <w:tcPr>
            <w:tcW w:w="1404" w:type="dxa"/>
            <w:tcBorders>
              <w:top w:val="single" w:sz="24" w:space="0" w:color="auto"/>
              <w:left w:val="single" w:sz="2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p>
        </w:tc>
        <w:tc>
          <w:tcPr>
            <w:tcW w:w="2259" w:type="dxa"/>
            <w:tcBorders>
              <w:top w:val="single" w:sz="2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p>
        </w:tc>
        <w:tc>
          <w:tcPr>
            <w:tcW w:w="2262" w:type="dxa"/>
            <w:tcBorders>
              <w:top w:val="single" w:sz="2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p>
        </w:tc>
        <w:tc>
          <w:tcPr>
            <w:tcW w:w="2262" w:type="dxa"/>
            <w:tcBorders>
              <w:top w:val="single" w:sz="24" w:space="0" w:color="auto"/>
              <w:left w:val="single" w:sz="4" w:space="0" w:color="auto"/>
              <w:bottom w:val="single" w:sz="4" w:space="0" w:color="auto"/>
              <w:right w:val="single" w:sz="24" w:space="0" w:color="auto"/>
            </w:tcBorders>
          </w:tcPr>
          <w:p w:rsidR="00176233" w:rsidRPr="00151721" w:rsidRDefault="00176233" w:rsidP="0056156D">
            <w:pPr>
              <w:jc w:val="both"/>
              <w:rPr>
                <w:rFonts w:ascii="Times New Roman" w:hAnsi="Times New Roman"/>
                <w:lang w:val="ro-RO"/>
              </w:rPr>
            </w:pPr>
          </w:p>
        </w:tc>
      </w:tr>
      <w:tr w:rsidR="00176233" w:rsidRPr="00151721" w:rsidTr="00C87E4B">
        <w:tc>
          <w:tcPr>
            <w:tcW w:w="567" w:type="dxa"/>
            <w:vMerge/>
            <w:tcBorders>
              <w:left w:val="single" w:sz="24" w:space="0" w:color="auto"/>
              <w:right w:val="single" w:sz="24" w:space="0" w:color="auto"/>
            </w:tcBorders>
            <w:vAlign w:val="center"/>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right w:val="single" w:sz="24" w:space="0" w:color="auto"/>
            </w:tcBorders>
            <w:vAlign w:val="center"/>
            <w:hideMark/>
          </w:tcPr>
          <w:p w:rsidR="00176233" w:rsidRPr="00151721" w:rsidRDefault="00176233" w:rsidP="005B620E">
            <w:pPr>
              <w:jc w:val="center"/>
              <w:rPr>
                <w:rFonts w:ascii="Times New Roman" w:hAnsi="Times New Roman"/>
                <w:b/>
                <w:sz w:val="24"/>
                <w:szCs w:val="24"/>
                <w:lang w:val="ro-RO"/>
              </w:rPr>
            </w:pPr>
          </w:p>
        </w:tc>
        <w:tc>
          <w:tcPr>
            <w:tcW w:w="1404" w:type="dxa"/>
            <w:tcBorders>
              <w:top w:val="single" w:sz="4" w:space="0" w:color="auto"/>
              <w:left w:val="single" w:sz="24" w:space="0" w:color="auto"/>
              <w:bottom w:val="single" w:sz="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l.română</w:t>
            </w:r>
          </w:p>
        </w:tc>
        <w:tc>
          <w:tcPr>
            <w:tcW w:w="2259"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7,002</w:t>
            </w:r>
          </w:p>
        </w:tc>
        <w:tc>
          <w:tcPr>
            <w:tcW w:w="2262"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40,06</w:t>
            </w:r>
          </w:p>
        </w:tc>
        <w:tc>
          <w:tcPr>
            <w:tcW w:w="2262" w:type="dxa"/>
            <w:tcBorders>
              <w:top w:val="single" w:sz="4" w:space="0" w:color="auto"/>
              <w:left w:val="single" w:sz="4" w:space="0" w:color="auto"/>
              <w:bottom w:val="single" w:sz="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96,15</w:t>
            </w:r>
          </w:p>
        </w:tc>
      </w:tr>
      <w:tr w:rsidR="00176233" w:rsidRPr="00151721" w:rsidTr="00C87E4B">
        <w:tc>
          <w:tcPr>
            <w:tcW w:w="567" w:type="dxa"/>
            <w:vMerge/>
            <w:tcBorders>
              <w:left w:val="single" w:sz="24" w:space="0" w:color="auto"/>
              <w:right w:val="single" w:sz="24" w:space="0" w:color="auto"/>
            </w:tcBorders>
            <w:vAlign w:val="center"/>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right w:val="single" w:sz="24" w:space="0" w:color="auto"/>
            </w:tcBorders>
            <w:vAlign w:val="center"/>
            <w:hideMark/>
          </w:tcPr>
          <w:p w:rsidR="00176233" w:rsidRPr="00151721" w:rsidRDefault="00176233" w:rsidP="005B620E">
            <w:pPr>
              <w:jc w:val="center"/>
              <w:rPr>
                <w:rFonts w:ascii="Times New Roman" w:hAnsi="Times New Roman"/>
                <w:b/>
                <w:sz w:val="24"/>
                <w:szCs w:val="24"/>
                <w:lang w:val="ro-RO"/>
              </w:rPr>
            </w:pPr>
          </w:p>
        </w:tc>
        <w:tc>
          <w:tcPr>
            <w:tcW w:w="1404" w:type="dxa"/>
            <w:tcBorders>
              <w:top w:val="single" w:sz="4" w:space="0" w:color="auto"/>
              <w:left w:val="single" w:sz="24" w:space="0" w:color="auto"/>
              <w:bottom w:val="single" w:sz="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Lt.univers</w:t>
            </w:r>
          </w:p>
        </w:tc>
        <w:tc>
          <w:tcPr>
            <w:tcW w:w="2259"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7,44</w:t>
            </w:r>
          </w:p>
        </w:tc>
        <w:tc>
          <w:tcPr>
            <w:tcW w:w="2262"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47,89</w:t>
            </w:r>
          </w:p>
        </w:tc>
        <w:tc>
          <w:tcPr>
            <w:tcW w:w="2262" w:type="dxa"/>
            <w:tcBorders>
              <w:top w:val="single" w:sz="4" w:space="0" w:color="auto"/>
              <w:left w:val="single" w:sz="4" w:space="0" w:color="auto"/>
              <w:bottom w:val="single" w:sz="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right w:val="single" w:sz="24" w:space="0" w:color="auto"/>
            </w:tcBorders>
            <w:vAlign w:val="center"/>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right w:val="single" w:sz="24" w:space="0" w:color="auto"/>
            </w:tcBorders>
            <w:vAlign w:val="center"/>
            <w:hideMark/>
          </w:tcPr>
          <w:p w:rsidR="00176233" w:rsidRPr="00151721" w:rsidRDefault="00176233" w:rsidP="005B620E">
            <w:pPr>
              <w:jc w:val="center"/>
              <w:rPr>
                <w:rFonts w:ascii="Times New Roman" w:hAnsi="Times New Roman"/>
                <w:b/>
                <w:sz w:val="24"/>
                <w:szCs w:val="24"/>
                <w:lang w:val="ro-RO"/>
              </w:rPr>
            </w:pPr>
          </w:p>
        </w:tc>
        <w:tc>
          <w:tcPr>
            <w:tcW w:w="1404" w:type="dxa"/>
            <w:tcBorders>
              <w:top w:val="single" w:sz="4" w:space="0" w:color="auto"/>
              <w:left w:val="single" w:sz="24" w:space="0" w:color="auto"/>
              <w:bottom w:val="single" w:sz="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Istorie </w:t>
            </w:r>
          </w:p>
        </w:tc>
        <w:tc>
          <w:tcPr>
            <w:tcW w:w="2259"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7,14</w:t>
            </w:r>
          </w:p>
        </w:tc>
        <w:tc>
          <w:tcPr>
            <w:tcW w:w="2262" w:type="dxa"/>
            <w:tcBorders>
              <w:top w:val="single" w:sz="4" w:space="0" w:color="auto"/>
              <w:left w:val="single" w:sz="4" w:space="0" w:color="auto"/>
              <w:bottom w:val="single" w:sz="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40,21</w:t>
            </w:r>
          </w:p>
        </w:tc>
        <w:tc>
          <w:tcPr>
            <w:tcW w:w="2262" w:type="dxa"/>
            <w:tcBorders>
              <w:top w:val="single" w:sz="4" w:space="0" w:color="auto"/>
              <w:left w:val="single" w:sz="4" w:space="0" w:color="auto"/>
              <w:bottom w:val="single" w:sz="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97,62</w:t>
            </w:r>
          </w:p>
        </w:tc>
      </w:tr>
      <w:tr w:rsidR="00176233" w:rsidRPr="00151721" w:rsidTr="00C87E4B">
        <w:tc>
          <w:tcPr>
            <w:tcW w:w="567" w:type="dxa"/>
            <w:vMerge/>
            <w:tcBorders>
              <w:left w:val="single" w:sz="24" w:space="0" w:color="auto"/>
              <w:bottom w:val="thinThickSmallGap" w:sz="24" w:space="0" w:color="auto"/>
              <w:right w:val="single" w:sz="24" w:space="0" w:color="auto"/>
            </w:tcBorders>
            <w:vAlign w:val="center"/>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bottom w:val="thinThickSmallGap" w:sz="24" w:space="0" w:color="auto"/>
              <w:right w:val="single" w:sz="24" w:space="0" w:color="auto"/>
            </w:tcBorders>
            <w:vAlign w:val="center"/>
            <w:hideMark/>
          </w:tcPr>
          <w:p w:rsidR="00176233" w:rsidRPr="00151721" w:rsidRDefault="00176233" w:rsidP="005B620E">
            <w:pPr>
              <w:jc w:val="center"/>
              <w:rPr>
                <w:rFonts w:ascii="Times New Roman" w:hAnsi="Times New Roman"/>
                <w:b/>
                <w:sz w:val="24"/>
                <w:szCs w:val="24"/>
                <w:lang w:val="ro-RO"/>
              </w:rPr>
            </w:pPr>
          </w:p>
        </w:tc>
        <w:tc>
          <w:tcPr>
            <w:tcW w:w="1404" w:type="dxa"/>
            <w:tcBorders>
              <w:top w:val="single" w:sz="4" w:space="0" w:color="auto"/>
              <w:left w:val="single" w:sz="24" w:space="0" w:color="auto"/>
              <w:bottom w:val="thinThickSmallGap" w:sz="2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Ed.civică</w:t>
            </w:r>
          </w:p>
        </w:tc>
        <w:tc>
          <w:tcPr>
            <w:tcW w:w="2259" w:type="dxa"/>
            <w:tcBorders>
              <w:top w:val="single" w:sz="4" w:space="0" w:color="auto"/>
              <w:left w:val="single" w:sz="4" w:space="0" w:color="auto"/>
              <w:bottom w:val="thinThickSmallGap" w:sz="2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8,23</w:t>
            </w:r>
          </w:p>
        </w:tc>
        <w:tc>
          <w:tcPr>
            <w:tcW w:w="2262" w:type="dxa"/>
            <w:tcBorders>
              <w:top w:val="single" w:sz="4" w:space="0" w:color="auto"/>
              <w:left w:val="single" w:sz="4" w:space="0" w:color="auto"/>
              <w:bottom w:val="thinThickSmallGap" w:sz="24" w:space="0" w:color="auto"/>
              <w:right w:val="single" w:sz="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73,03</w:t>
            </w:r>
          </w:p>
        </w:tc>
        <w:tc>
          <w:tcPr>
            <w:tcW w:w="2262" w:type="dxa"/>
            <w:tcBorders>
              <w:top w:val="single" w:sz="4" w:space="0" w:color="auto"/>
              <w:left w:val="single" w:sz="4" w:space="0" w:color="auto"/>
              <w:bottom w:val="thinThickSmallGap" w:sz="2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tcBorders>
              <w:top w:val="thinThickSmallGap" w:sz="24" w:space="0" w:color="auto"/>
              <w:left w:val="single" w:sz="24" w:space="0" w:color="auto"/>
              <w:bottom w:val="thinThickSmallGap" w:sz="24" w:space="0" w:color="auto"/>
              <w:right w:val="single" w:sz="24" w:space="0" w:color="auto"/>
            </w:tcBorders>
          </w:tcPr>
          <w:p w:rsidR="00176233" w:rsidRPr="00151721" w:rsidRDefault="00176233" w:rsidP="0056156D">
            <w:pPr>
              <w:jc w:val="both"/>
              <w:rPr>
                <w:rFonts w:ascii="Times New Roman" w:hAnsi="Times New Roman"/>
                <w:lang w:val="ro-RO"/>
              </w:rPr>
            </w:pPr>
          </w:p>
        </w:tc>
        <w:tc>
          <w:tcPr>
            <w:tcW w:w="1702" w:type="dxa"/>
            <w:tcBorders>
              <w:top w:val="thinThickSmallGap" w:sz="24" w:space="0" w:color="auto"/>
              <w:left w:val="single" w:sz="24" w:space="0" w:color="auto"/>
              <w:bottom w:val="thinThickSmallGap" w:sz="24" w:space="0" w:color="auto"/>
              <w:right w:val="single" w:sz="24" w:space="0" w:color="auto"/>
            </w:tcBorders>
            <w:hideMark/>
          </w:tcPr>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Total</w:t>
            </w:r>
          </w:p>
        </w:tc>
        <w:tc>
          <w:tcPr>
            <w:tcW w:w="1404" w:type="dxa"/>
            <w:tcBorders>
              <w:top w:val="thinThickSmallGap" w:sz="24" w:space="0" w:color="auto"/>
              <w:left w:val="single" w:sz="24" w:space="0" w:color="auto"/>
              <w:bottom w:val="thinThickSmallGap" w:sz="24" w:space="0" w:color="auto"/>
              <w:right w:val="thinThickSmallGap" w:sz="24" w:space="0" w:color="auto"/>
            </w:tcBorders>
          </w:tcPr>
          <w:p w:rsidR="00176233" w:rsidRPr="00151721" w:rsidRDefault="00176233" w:rsidP="0056156D">
            <w:pPr>
              <w:jc w:val="both"/>
              <w:rPr>
                <w:rFonts w:ascii="Times New Roman" w:hAnsi="Times New Roman"/>
                <w:b/>
                <w:lang w:val="ro-RO"/>
              </w:rPr>
            </w:pPr>
          </w:p>
        </w:tc>
        <w:tc>
          <w:tcPr>
            <w:tcW w:w="2259" w:type="dxa"/>
            <w:tcBorders>
              <w:top w:val="thinThickSmallGap" w:sz="24" w:space="0" w:color="auto"/>
              <w:left w:val="thinThickSmallGap" w:sz="24" w:space="0" w:color="auto"/>
              <w:bottom w:val="thinThickSmallGap" w:sz="24" w:space="0" w:color="auto"/>
              <w:right w:val="thinThickSmallGap" w:sz="24" w:space="0" w:color="auto"/>
            </w:tcBorders>
          </w:tcPr>
          <w:p w:rsidR="00176233" w:rsidRPr="00151721" w:rsidRDefault="00176233" w:rsidP="0056156D">
            <w:pPr>
              <w:jc w:val="both"/>
              <w:rPr>
                <w:rFonts w:ascii="Times New Roman" w:hAnsi="Times New Roman"/>
                <w:b/>
                <w:lang w:val="ro-RO"/>
              </w:rPr>
            </w:pPr>
            <w:r>
              <w:rPr>
                <w:rFonts w:ascii="Times New Roman" w:hAnsi="Times New Roman"/>
                <w:b/>
                <w:lang w:val="ro-RO"/>
              </w:rPr>
              <w:t>7,45</w:t>
            </w:r>
          </w:p>
        </w:tc>
        <w:tc>
          <w:tcPr>
            <w:tcW w:w="2262" w:type="dxa"/>
            <w:tcBorders>
              <w:top w:val="thinThickSmallGap" w:sz="24" w:space="0" w:color="auto"/>
              <w:left w:val="thinThickSmallGap" w:sz="24" w:space="0" w:color="auto"/>
              <w:bottom w:val="thinThickSmallGap" w:sz="24" w:space="0" w:color="auto"/>
              <w:right w:val="thinThickSmallGap" w:sz="24" w:space="0" w:color="auto"/>
            </w:tcBorders>
          </w:tcPr>
          <w:p w:rsidR="00176233" w:rsidRPr="00151721" w:rsidRDefault="00176233" w:rsidP="0056156D">
            <w:pPr>
              <w:jc w:val="both"/>
              <w:rPr>
                <w:rFonts w:ascii="Times New Roman" w:hAnsi="Times New Roman"/>
                <w:b/>
                <w:lang w:val="ro-RO"/>
              </w:rPr>
            </w:pPr>
            <w:r>
              <w:rPr>
                <w:rFonts w:ascii="Times New Roman" w:hAnsi="Times New Roman"/>
                <w:b/>
                <w:lang w:val="ro-RO"/>
              </w:rPr>
              <w:t>50,29</w:t>
            </w:r>
          </w:p>
        </w:tc>
        <w:tc>
          <w:tcPr>
            <w:tcW w:w="2262" w:type="dxa"/>
            <w:tcBorders>
              <w:top w:val="thinThickSmallGap" w:sz="24" w:space="0" w:color="auto"/>
              <w:left w:val="thinThickSmallGap" w:sz="24" w:space="0" w:color="auto"/>
              <w:bottom w:val="thinThickSmallGap" w:sz="24" w:space="0" w:color="auto"/>
              <w:right w:val="single" w:sz="24" w:space="0" w:color="auto"/>
            </w:tcBorders>
          </w:tcPr>
          <w:p w:rsidR="00176233" w:rsidRPr="00151721" w:rsidRDefault="00176233" w:rsidP="0056156D">
            <w:pPr>
              <w:jc w:val="both"/>
              <w:rPr>
                <w:rFonts w:ascii="Times New Roman" w:hAnsi="Times New Roman"/>
                <w:b/>
                <w:lang w:val="ro-RO"/>
              </w:rPr>
            </w:pPr>
            <w:r>
              <w:rPr>
                <w:rFonts w:ascii="Times New Roman" w:hAnsi="Times New Roman"/>
                <w:b/>
                <w:lang w:val="ro-RO"/>
              </w:rPr>
              <w:t>98,44</w:t>
            </w:r>
          </w:p>
        </w:tc>
      </w:tr>
      <w:tr w:rsidR="00176233" w:rsidRPr="00151721" w:rsidTr="00C87E4B">
        <w:tc>
          <w:tcPr>
            <w:tcW w:w="567" w:type="dxa"/>
            <w:vMerge w:val="restart"/>
            <w:tcBorders>
              <w:top w:val="thinThickSmallGap" w:sz="24" w:space="0" w:color="auto"/>
              <w:left w:val="single" w:sz="2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2.</w:t>
            </w:r>
          </w:p>
        </w:tc>
        <w:tc>
          <w:tcPr>
            <w:tcW w:w="1702" w:type="dxa"/>
            <w:vMerge w:val="restart"/>
            <w:tcBorders>
              <w:top w:val="thinThickSmallGap" w:sz="24" w:space="0" w:color="auto"/>
              <w:left w:val="single" w:sz="24" w:space="0" w:color="auto"/>
              <w:right w:val="single" w:sz="24" w:space="0" w:color="auto"/>
            </w:tcBorders>
          </w:tcPr>
          <w:p w:rsidR="00176233" w:rsidRPr="00151721" w:rsidRDefault="00176233" w:rsidP="005B620E">
            <w:pPr>
              <w:jc w:val="center"/>
              <w:rPr>
                <w:rFonts w:ascii="Times New Roman" w:hAnsi="Times New Roman"/>
                <w:lang w:val="ro-RO"/>
              </w:rPr>
            </w:pPr>
            <w:r w:rsidRPr="00151721">
              <w:rPr>
                <w:rFonts w:ascii="Times New Roman" w:hAnsi="Times New Roman"/>
                <w:b/>
                <w:lang w:val="ro-RO"/>
              </w:rPr>
              <w:t>Limbi străine</w:t>
            </w:r>
          </w:p>
        </w:tc>
        <w:tc>
          <w:tcPr>
            <w:tcW w:w="1404" w:type="dxa"/>
            <w:tcBorders>
              <w:top w:val="thinThickSmallGap" w:sz="24" w:space="0" w:color="auto"/>
              <w:left w:val="single" w:sz="24" w:space="0" w:color="auto"/>
              <w:bottom w:val="single" w:sz="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l.franceză</w:t>
            </w:r>
          </w:p>
        </w:tc>
        <w:tc>
          <w:tcPr>
            <w:tcW w:w="2259" w:type="dxa"/>
            <w:tcBorders>
              <w:top w:val="thinThickSmallGap" w:sz="24" w:space="0" w:color="auto"/>
              <w:left w:val="single" w:sz="4" w:space="0" w:color="auto"/>
              <w:bottom w:val="single" w:sz="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7,11</w:t>
            </w:r>
          </w:p>
        </w:tc>
        <w:tc>
          <w:tcPr>
            <w:tcW w:w="2262" w:type="dxa"/>
            <w:tcBorders>
              <w:top w:val="thinThickSmallGap" w:sz="24" w:space="0" w:color="auto"/>
              <w:left w:val="single" w:sz="4" w:space="0" w:color="auto"/>
              <w:bottom w:val="single" w:sz="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43,50</w:t>
            </w:r>
          </w:p>
        </w:tc>
        <w:tc>
          <w:tcPr>
            <w:tcW w:w="2262" w:type="dxa"/>
            <w:tcBorders>
              <w:top w:val="thinThickSmallGap" w:sz="24" w:space="0" w:color="auto"/>
              <w:left w:val="single" w:sz="4" w:space="0" w:color="auto"/>
              <w:bottom w:val="single" w:sz="4" w:space="0" w:color="auto"/>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right w:val="single" w:sz="24" w:space="0" w:color="auto"/>
            </w:tcBorders>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right w:val="single" w:sz="24" w:space="0" w:color="auto"/>
            </w:tcBorders>
            <w:hideMark/>
          </w:tcPr>
          <w:p w:rsidR="00176233" w:rsidRPr="00151721" w:rsidRDefault="00176233" w:rsidP="005B620E">
            <w:pPr>
              <w:jc w:val="center"/>
              <w:rPr>
                <w:rFonts w:ascii="Times New Roman" w:hAnsi="Times New Roman"/>
                <w:b/>
                <w:lang w:val="ro-RO"/>
              </w:rPr>
            </w:pPr>
          </w:p>
        </w:tc>
        <w:tc>
          <w:tcPr>
            <w:tcW w:w="1404" w:type="dxa"/>
            <w:tcBorders>
              <w:top w:val="single" w:sz="4" w:space="0" w:color="auto"/>
              <w:left w:val="single" w:sz="24" w:space="0" w:color="auto"/>
              <w:bottom w:val="single" w:sz="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l.rusă</w:t>
            </w:r>
          </w:p>
        </w:tc>
        <w:tc>
          <w:tcPr>
            <w:tcW w:w="2259" w:type="dxa"/>
            <w:tcBorders>
              <w:top w:val="single" w:sz="4" w:space="0" w:color="auto"/>
              <w:left w:val="single" w:sz="4" w:space="0" w:color="auto"/>
              <w:bottom w:val="single" w:sz="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7,5</w:t>
            </w:r>
          </w:p>
        </w:tc>
        <w:tc>
          <w:tcPr>
            <w:tcW w:w="2262" w:type="dxa"/>
            <w:tcBorders>
              <w:top w:val="single" w:sz="4" w:space="0" w:color="auto"/>
              <w:left w:val="single" w:sz="4" w:space="0" w:color="auto"/>
              <w:bottom w:val="single" w:sz="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58,35</w:t>
            </w:r>
          </w:p>
        </w:tc>
        <w:tc>
          <w:tcPr>
            <w:tcW w:w="2262" w:type="dxa"/>
            <w:tcBorders>
              <w:top w:val="single" w:sz="4" w:space="0" w:color="auto"/>
              <w:left w:val="single" w:sz="4" w:space="0" w:color="auto"/>
              <w:bottom w:val="single" w:sz="4" w:space="0" w:color="auto"/>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bottom w:val="threeDEngrave" w:sz="24" w:space="0" w:color="auto"/>
              <w:right w:val="single" w:sz="24" w:space="0" w:color="auto"/>
            </w:tcBorders>
          </w:tcPr>
          <w:p w:rsidR="00176233" w:rsidRPr="00151721" w:rsidRDefault="00176233" w:rsidP="0056156D">
            <w:pPr>
              <w:jc w:val="both"/>
              <w:rPr>
                <w:rFonts w:ascii="Times New Roman" w:hAnsi="Times New Roman"/>
                <w:lang w:val="ro-RO"/>
              </w:rPr>
            </w:pPr>
          </w:p>
        </w:tc>
        <w:tc>
          <w:tcPr>
            <w:tcW w:w="1702" w:type="dxa"/>
            <w:vMerge/>
            <w:tcBorders>
              <w:left w:val="single" w:sz="24" w:space="0" w:color="auto"/>
              <w:bottom w:val="threeDEngrave" w:sz="24" w:space="0" w:color="auto"/>
              <w:right w:val="single" w:sz="24" w:space="0" w:color="auto"/>
            </w:tcBorders>
          </w:tcPr>
          <w:p w:rsidR="00176233" w:rsidRPr="00151721" w:rsidRDefault="00176233" w:rsidP="005B620E">
            <w:pPr>
              <w:jc w:val="center"/>
              <w:rPr>
                <w:rFonts w:ascii="Times New Roman" w:hAnsi="Times New Roman"/>
                <w:lang w:val="ro-RO"/>
              </w:rPr>
            </w:pPr>
          </w:p>
        </w:tc>
        <w:tc>
          <w:tcPr>
            <w:tcW w:w="1404" w:type="dxa"/>
            <w:tcBorders>
              <w:top w:val="single" w:sz="4" w:space="0" w:color="auto"/>
              <w:left w:val="single" w:sz="24" w:space="0" w:color="auto"/>
              <w:bottom w:val="threeDEngrave" w:sz="24" w:space="0" w:color="auto"/>
              <w:right w:val="single" w:sz="4" w:space="0" w:color="auto"/>
            </w:tcBorders>
            <w:hideMark/>
          </w:tcPr>
          <w:p w:rsidR="00176233" w:rsidRPr="00151721" w:rsidRDefault="00176233" w:rsidP="0056156D">
            <w:pPr>
              <w:jc w:val="both"/>
              <w:rPr>
                <w:rFonts w:ascii="Times New Roman" w:hAnsi="Times New Roman"/>
                <w:lang w:val="ro-RO"/>
              </w:rPr>
            </w:pPr>
            <w:r w:rsidRPr="00151721">
              <w:rPr>
                <w:rFonts w:ascii="Times New Roman" w:hAnsi="Times New Roman"/>
                <w:lang w:val="ro-RO"/>
              </w:rPr>
              <w:t>l.engleză</w:t>
            </w:r>
          </w:p>
        </w:tc>
        <w:tc>
          <w:tcPr>
            <w:tcW w:w="2259" w:type="dxa"/>
            <w:tcBorders>
              <w:top w:val="single" w:sz="4" w:space="0" w:color="auto"/>
              <w:left w:val="single" w:sz="4" w:space="0" w:color="auto"/>
              <w:bottom w:val="threeDEngrave" w:sz="2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8,31</w:t>
            </w:r>
          </w:p>
        </w:tc>
        <w:tc>
          <w:tcPr>
            <w:tcW w:w="2262" w:type="dxa"/>
            <w:tcBorders>
              <w:top w:val="single" w:sz="4" w:space="0" w:color="auto"/>
              <w:left w:val="single" w:sz="4" w:space="0" w:color="auto"/>
              <w:bottom w:val="threeDEngrave" w:sz="24" w:space="0" w:color="auto"/>
              <w:right w:val="single" w:sz="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75,63</w:t>
            </w:r>
          </w:p>
        </w:tc>
        <w:tc>
          <w:tcPr>
            <w:tcW w:w="2262" w:type="dxa"/>
            <w:tcBorders>
              <w:top w:val="single" w:sz="4" w:space="0" w:color="auto"/>
              <w:left w:val="single" w:sz="4" w:space="0" w:color="auto"/>
              <w:bottom w:val="threeDEngrave" w:sz="24" w:space="0" w:color="auto"/>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tcBorders>
              <w:top w:val="single" w:sz="24" w:space="0" w:color="auto"/>
              <w:left w:val="single" w:sz="24" w:space="0" w:color="auto"/>
              <w:bottom w:val="threeDEngrav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tcBorders>
              <w:top w:val="single" w:sz="24" w:space="0" w:color="auto"/>
              <w:left w:val="single" w:sz="24" w:space="0" w:color="auto"/>
              <w:bottom w:val="threeDEngrave" w:sz="24" w:space="0" w:color="auto"/>
              <w:right w:val="single" w:sz="24" w:space="0" w:color="auto"/>
            </w:tcBorders>
            <w:hideMark/>
          </w:tcPr>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Total</w:t>
            </w:r>
          </w:p>
        </w:tc>
        <w:tc>
          <w:tcPr>
            <w:tcW w:w="1404" w:type="dxa"/>
            <w:tcBorders>
              <w:top w:val="single" w:sz="24" w:space="0" w:color="auto"/>
              <w:left w:val="single" w:sz="24" w:space="0" w:color="auto"/>
              <w:bottom w:val="threeDEngrave" w:sz="24" w:space="0" w:color="auto"/>
              <w:right w:val="single" w:sz="24" w:space="0" w:color="auto"/>
            </w:tcBorders>
            <w:hideMark/>
          </w:tcPr>
          <w:p w:rsidR="00176233" w:rsidRPr="00151721" w:rsidRDefault="00176233" w:rsidP="0056156D">
            <w:pPr>
              <w:jc w:val="both"/>
              <w:rPr>
                <w:rFonts w:ascii="Times New Roman" w:hAnsi="Times New Roman"/>
                <w:b/>
                <w:lang w:val="ro-RO"/>
              </w:rPr>
            </w:pPr>
          </w:p>
        </w:tc>
        <w:tc>
          <w:tcPr>
            <w:tcW w:w="2259" w:type="dxa"/>
            <w:tcBorders>
              <w:top w:val="single" w:sz="24" w:space="0" w:color="auto"/>
              <w:left w:val="single" w:sz="24" w:space="0" w:color="auto"/>
              <w:bottom w:val="threeDEngrav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7,64</w:t>
            </w:r>
          </w:p>
        </w:tc>
        <w:tc>
          <w:tcPr>
            <w:tcW w:w="2262" w:type="dxa"/>
            <w:tcBorders>
              <w:top w:val="single" w:sz="24" w:space="0" w:color="auto"/>
              <w:left w:val="single" w:sz="24" w:space="0" w:color="auto"/>
              <w:bottom w:val="threeDEngrav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59,16</w:t>
            </w:r>
          </w:p>
        </w:tc>
        <w:tc>
          <w:tcPr>
            <w:tcW w:w="2262" w:type="dxa"/>
            <w:tcBorders>
              <w:top w:val="single" w:sz="24" w:space="0" w:color="auto"/>
              <w:left w:val="single" w:sz="24" w:space="0" w:color="auto"/>
              <w:bottom w:val="threeDEngrav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100</w:t>
            </w:r>
          </w:p>
        </w:tc>
      </w:tr>
      <w:tr w:rsidR="00176233" w:rsidRPr="00151721" w:rsidTr="00C87E4B">
        <w:tc>
          <w:tcPr>
            <w:tcW w:w="567" w:type="dxa"/>
            <w:vMerge w:val="restart"/>
            <w:tcBorders>
              <w:top w:val="single" w:sz="24" w:space="0" w:color="auto"/>
              <w:left w:val="single" w:sz="24" w:space="0" w:color="auto"/>
              <w:right w:val="single" w:sz="24" w:space="0" w:color="auto"/>
            </w:tcBorders>
          </w:tcPr>
          <w:p w:rsidR="00176233" w:rsidRPr="00151721" w:rsidRDefault="00176233" w:rsidP="0056156D">
            <w:pPr>
              <w:jc w:val="both"/>
              <w:rPr>
                <w:rFonts w:ascii="Times New Roman" w:hAnsi="Times New Roman"/>
                <w:lang w:val="ro-RO"/>
              </w:rPr>
            </w:pPr>
            <w:r>
              <w:rPr>
                <w:rFonts w:ascii="Times New Roman" w:hAnsi="Times New Roman"/>
                <w:lang w:val="ro-RO"/>
              </w:rPr>
              <w:t>3.</w:t>
            </w:r>
          </w:p>
        </w:tc>
        <w:tc>
          <w:tcPr>
            <w:tcW w:w="1702" w:type="dxa"/>
            <w:vMerge w:val="restart"/>
            <w:tcBorders>
              <w:top w:val="single" w:sz="24" w:space="0" w:color="auto"/>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r>
              <w:rPr>
                <w:rFonts w:ascii="Times New Roman" w:hAnsi="Times New Roman"/>
                <w:b/>
                <w:lang w:val="ro-RO"/>
              </w:rPr>
              <w:t>Matematică</w:t>
            </w:r>
            <w:r w:rsidRPr="00151721">
              <w:rPr>
                <w:rFonts w:ascii="Times New Roman" w:hAnsi="Times New Roman"/>
                <w:b/>
                <w:lang w:val="ro-RO"/>
              </w:rPr>
              <w:t>,</w:t>
            </w:r>
          </w:p>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Fizică,</w:t>
            </w:r>
          </w:p>
          <w:p w:rsidR="00176233" w:rsidRPr="00151721" w:rsidRDefault="00176233" w:rsidP="005B620E">
            <w:pPr>
              <w:jc w:val="center"/>
              <w:rPr>
                <w:rFonts w:ascii="Times New Roman" w:hAnsi="Times New Roman"/>
                <w:lang w:val="ro-RO"/>
              </w:rPr>
            </w:pPr>
            <w:r w:rsidRPr="00151721">
              <w:rPr>
                <w:rFonts w:ascii="Times New Roman" w:hAnsi="Times New Roman"/>
                <w:b/>
                <w:lang w:val="ro-RO"/>
              </w:rPr>
              <w:t>Informatică</w:t>
            </w:r>
          </w:p>
        </w:tc>
        <w:tc>
          <w:tcPr>
            <w:tcW w:w="1404" w:type="dxa"/>
            <w:tcBorders>
              <w:top w:val="single" w:sz="24" w:space="0" w:color="auto"/>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Matematica</w:t>
            </w:r>
            <w:r>
              <w:rPr>
                <w:rFonts w:ascii="Times New Roman" w:hAnsi="Times New Roman"/>
                <w:lang w:val="ro-RO"/>
              </w:rPr>
              <w:t xml:space="preserve"> </w:t>
            </w:r>
          </w:p>
        </w:tc>
        <w:tc>
          <w:tcPr>
            <w:tcW w:w="2259" w:type="dxa"/>
            <w:tcBorders>
              <w:top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6,93</w:t>
            </w:r>
          </w:p>
        </w:tc>
        <w:tc>
          <w:tcPr>
            <w:tcW w:w="2262" w:type="dxa"/>
            <w:tcBorders>
              <w:top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33,21</w:t>
            </w:r>
          </w:p>
        </w:tc>
        <w:tc>
          <w:tcPr>
            <w:tcW w:w="2262" w:type="dxa"/>
            <w:tcBorders>
              <w:top w:val="single" w:sz="24" w:space="0" w:color="auto"/>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98,74</w:t>
            </w:r>
          </w:p>
        </w:tc>
      </w:tr>
      <w:tr w:rsidR="00176233" w:rsidRPr="00151721" w:rsidTr="00C87E4B">
        <w:tc>
          <w:tcPr>
            <w:tcW w:w="567" w:type="dxa"/>
            <w:vMerge/>
            <w:tcBorders>
              <w:left w:val="single" w:sz="24" w:space="0" w:color="auto"/>
              <w:right w:val="single" w:sz="24" w:space="0" w:color="auto"/>
            </w:tcBorders>
            <w:hideMark/>
          </w:tcPr>
          <w:p w:rsidR="00176233" w:rsidRPr="00151721" w:rsidRDefault="00176233" w:rsidP="0056156D">
            <w:pPr>
              <w:jc w:val="both"/>
              <w:rPr>
                <w:rFonts w:ascii="Times New Roman" w:hAnsi="Times New Roman"/>
                <w:lang w:val="ro-RO"/>
              </w:rPr>
            </w:pPr>
          </w:p>
        </w:tc>
        <w:tc>
          <w:tcPr>
            <w:tcW w:w="1702" w:type="dxa"/>
            <w:vMerge/>
            <w:tcBorders>
              <w:left w:val="single" w:sz="24" w:space="0" w:color="auto"/>
              <w:right w:val="single" w:sz="24" w:space="0" w:color="auto"/>
            </w:tcBorders>
            <w:hideMark/>
          </w:tcPr>
          <w:p w:rsidR="00176233" w:rsidRPr="00151721" w:rsidRDefault="00176233" w:rsidP="005B620E">
            <w:pPr>
              <w:jc w:val="center"/>
              <w:rPr>
                <w:rFonts w:ascii="Times New Roman" w:hAnsi="Times New Roman"/>
                <w:b/>
                <w:lang w:val="ro-RO"/>
              </w:rPr>
            </w:pPr>
          </w:p>
        </w:tc>
        <w:tc>
          <w:tcPr>
            <w:tcW w:w="1404" w:type="dxa"/>
            <w:tcBorders>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Fizica </w:t>
            </w:r>
          </w:p>
        </w:tc>
        <w:tc>
          <w:tcPr>
            <w:tcW w:w="2259" w:type="dxa"/>
          </w:tcPr>
          <w:p w:rsidR="00176233" w:rsidRPr="00151721" w:rsidRDefault="00C87E4B" w:rsidP="0056156D">
            <w:pPr>
              <w:jc w:val="both"/>
              <w:rPr>
                <w:rFonts w:ascii="Times New Roman" w:hAnsi="Times New Roman"/>
                <w:lang w:val="ro-RO"/>
              </w:rPr>
            </w:pPr>
            <w:r>
              <w:rPr>
                <w:rFonts w:ascii="Times New Roman" w:hAnsi="Times New Roman"/>
                <w:lang w:val="ro-RO"/>
              </w:rPr>
              <w:t>7,14</w:t>
            </w:r>
          </w:p>
        </w:tc>
        <w:tc>
          <w:tcPr>
            <w:tcW w:w="2262" w:type="dxa"/>
          </w:tcPr>
          <w:p w:rsidR="00176233" w:rsidRPr="00151721" w:rsidRDefault="00C87E4B" w:rsidP="0056156D">
            <w:pPr>
              <w:jc w:val="both"/>
              <w:rPr>
                <w:rFonts w:ascii="Times New Roman" w:hAnsi="Times New Roman"/>
                <w:lang w:val="ro-RO"/>
              </w:rPr>
            </w:pPr>
            <w:r>
              <w:rPr>
                <w:rFonts w:ascii="Times New Roman" w:hAnsi="Times New Roman"/>
                <w:lang w:val="ro-RO"/>
              </w:rPr>
              <w:t>35,8</w:t>
            </w:r>
          </w:p>
        </w:tc>
        <w:tc>
          <w:tcPr>
            <w:tcW w:w="2262" w:type="dxa"/>
            <w:tcBorders>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99,20</w:t>
            </w:r>
          </w:p>
        </w:tc>
      </w:tr>
      <w:tr w:rsidR="00176233" w:rsidRPr="00151721" w:rsidTr="00C87E4B">
        <w:tc>
          <w:tcPr>
            <w:tcW w:w="567" w:type="dxa"/>
            <w:vMerge/>
            <w:tcBorders>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lang w:val="ro-RO"/>
              </w:rPr>
            </w:pPr>
          </w:p>
        </w:tc>
        <w:tc>
          <w:tcPr>
            <w:tcW w:w="1702" w:type="dxa"/>
            <w:vMerge/>
            <w:tcBorders>
              <w:left w:val="single" w:sz="24" w:space="0" w:color="auto"/>
              <w:bottom w:val="single" w:sz="24" w:space="0" w:color="auto"/>
              <w:right w:val="single" w:sz="24" w:space="0" w:color="auto"/>
            </w:tcBorders>
          </w:tcPr>
          <w:p w:rsidR="00176233" w:rsidRPr="00151721" w:rsidRDefault="00176233" w:rsidP="005B620E">
            <w:pPr>
              <w:jc w:val="center"/>
              <w:rPr>
                <w:rFonts w:ascii="Times New Roman" w:hAnsi="Times New Roman"/>
                <w:lang w:val="ro-RO"/>
              </w:rPr>
            </w:pPr>
          </w:p>
        </w:tc>
        <w:tc>
          <w:tcPr>
            <w:tcW w:w="1404" w:type="dxa"/>
            <w:tcBorders>
              <w:left w:val="single" w:sz="24" w:space="0" w:color="auto"/>
              <w:bottom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Informatica </w:t>
            </w:r>
          </w:p>
        </w:tc>
        <w:tc>
          <w:tcPr>
            <w:tcW w:w="2259" w:type="dxa"/>
            <w:tcBorders>
              <w:bottom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7,3</w:t>
            </w:r>
          </w:p>
        </w:tc>
        <w:tc>
          <w:tcPr>
            <w:tcW w:w="2262" w:type="dxa"/>
            <w:tcBorders>
              <w:bottom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38,6</w:t>
            </w:r>
          </w:p>
        </w:tc>
        <w:tc>
          <w:tcPr>
            <w:tcW w:w="2262" w:type="dxa"/>
            <w:tcBorders>
              <w:bottom w:val="single" w:sz="24" w:space="0" w:color="auto"/>
              <w:right w:val="single" w:sz="24" w:space="0" w:color="auto"/>
            </w:tcBorders>
          </w:tcPr>
          <w:p w:rsidR="00176233" w:rsidRPr="00151721" w:rsidRDefault="00C87E4B"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tcBorders>
              <w:top w:val="single" w:sz="24" w:space="0" w:color="auto"/>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tcBorders>
              <w:top w:val="single" w:sz="24" w:space="0" w:color="auto"/>
              <w:left w:val="single" w:sz="24" w:space="0" w:color="auto"/>
              <w:bottom w:val="single" w:sz="24" w:space="0" w:color="auto"/>
              <w:right w:val="single" w:sz="24" w:space="0" w:color="auto"/>
            </w:tcBorders>
            <w:hideMark/>
          </w:tcPr>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Total</w:t>
            </w:r>
          </w:p>
        </w:tc>
        <w:tc>
          <w:tcPr>
            <w:tcW w:w="1404" w:type="dxa"/>
            <w:tcBorders>
              <w:top w:val="single" w:sz="24" w:space="0" w:color="auto"/>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2259" w:type="dxa"/>
            <w:tcBorders>
              <w:top w:val="single" w:sz="24" w:space="0" w:color="auto"/>
              <w:left w:val="single" w:sz="24" w:space="0" w:color="auto"/>
              <w:bottom w:val="singl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7,12</w:t>
            </w:r>
          </w:p>
        </w:tc>
        <w:tc>
          <w:tcPr>
            <w:tcW w:w="2262" w:type="dxa"/>
            <w:tcBorders>
              <w:top w:val="single" w:sz="24" w:space="0" w:color="auto"/>
              <w:left w:val="single" w:sz="24" w:space="0" w:color="auto"/>
              <w:bottom w:val="singl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35,87</w:t>
            </w:r>
          </w:p>
        </w:tc>
        <w:tc>
          <w:tcPr>
            <w:tcW w:w="2262" w:type="dxa"/>
            <w:tcBorders>
              <w:top w:val="single" w:sz="24" w:space="0" w:color="auto"/>
              <w:left w:val="single" w:sz="24" w:space="0" w:color="auto"/>
              <w:bottom w:val="single" w:sz="24" w:space="0" w:color="auto"/>
              <w:right w:val="single" w:sz="24" w:space="0" w:color="auto"/>
            </w:tcBorders>
          </w:tcPr>
          <w:p w:rsidR="00176233" w:rsidRPr="00151721" w:rsidRDefault="00C87E4B" w:rsidP="0056156D">
            <w:pPr>
              <w:jc w:val="both"/>
              <w:rPr>
                <w:rFonts w:ascii="Times New Roman" w:hAnsi="Times New Roman"/>
                <w:b/>
                <w:lang w:val="ro-RO"/>
              </w:rPr>
            </w:pPr>
            <w:r>
              <w:rPr>
                <w:rFonts w:ascii="Times New Roman" w:hAnsi="Times New Roman"/>
                <w:b/>
                <w:lang w:val="ro-RO"/>
              </w:rPr>
              <w:t>99,31</w:t>
            </w:r>
          </w:p>
        </w:tc>
      </w:tr>
      <w:tr w:rsidR="00176233" w:rsidRPr="00151721" w:rsidTr="00C87E4B">
        <w:tc>
          <w:tcPr>
            <w:tcW w:w="567" w:type="dxa"/>
            <w:vMerge w:val="restart"/>
            <w:tcBorders>
              <w:top w:val="single" w:sz="24" w:space="0" w:color="auto"/>
              <w:left w:val="single" w:sz="24" w:space="0" w:color="auto"/>
              <w:right w:val="single" w:sz="24" w:space="0" w:color="auto"/>
            </w:tcBorders>
          </w:tcPr>
          <w:p w:rsidR="00176233" w:rsidRPr="00151721" w:rsidRDefault="00176233" w:rsidP="0056156D">
            <w:pPr>
              <w:jc w:val="both"/>
              <w:rPr>
                <w:rFonts w:ascii="Times New Roman" w:hAnsi="Times New Roman"/>
                <w:b/>
                <w:lang w:val="ro-RO"/>
              </w:rPr>
            </w:pPr>
            <w:r>
              <w:rPr>
                <w:rFonts w:ascii="Times New Roman" w:hAnsi="Times New Roman"/>
                <w:b/>
                <w:lang w:val="ro-RO"/>
              </w:rPr>
              <w:t>4.</w:t>
            </w:r>
          </w:p>
        </w:tc>
        <w:tc>
          <w:tcPr>
            <w:tcW w:w="1702" w:type="dxa"/>
            <w:vMerge w:val="restart"/>
            <w:tcBorders>
              <w:top w:val="single" w:sz="24" w:space="0" w:color="auto"/>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r>
              <w:rPr>
                <w:rFonts w:ascii="Times New Roman" w:hAnsi="Times New Roman"/>
                <w:b/>
                <w:lang w:val="ro-RO"/>
              </w:rPr>
              <w:t>Chimie, Biologie, Geografie</w:t>
            </w:r>
          </w:p>
        </w:tc>
        <w:tc>
          <w:tcPr>
            <w:tcW w:w="1404" w:type="dxa"/>
            <w:tcBorders>
              <w:top w:val="single" w:sz="24" w:space="0" w:color="auto"/>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Chimia </w:t>
            </w:r>
          </w:p>
        </w:tc>
        <w:tc>
          <w:tcPr>
            <w:tcW w:w="2259" w:type="dxa"/>
            <w:tcBorders>
              <w:top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7,02</w:t>
            </w:r>
          </w:p>
        </w:tc>
        <w:tc>
          <w:tcPr>
            <w:tcW w:w="2262" w:type="dxa"/>
            <w:tcBorders>
              <w:top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37,60</w:t>
            </w:r>
          </w:p>
        </w:tc>
        <w:tc>
          <w:tcPr>
            <w:tcW w:w="2262" w:type="dxa"/>
            <w:tcBorders>
              <w:top w:val="single" w:sz="24" w:space="0" w:color="auto"/>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97,25</w:t>
            </w:r>
          </w:p>
        </w:tc>
      </w:tr>
      <w:tr w:rsidR="00176233" w:rsidRPr="00151721" w:rsidTr="00C87E4B">
        <w:tc>
          <w:tcPr>
            <w:tcW w:w="567" w:type="dxa"/>
            <w:vMerge/>
            <w:tcBorders>
              <w:left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vMerge/>
            <w:tcBorders>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p>
        </w:tc>
        <w:tc>
          <w:tcPr>
            <w:tcW w:w="1404" w:type="dxa"/>
            <w:tcBorders>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Biologia </w:t>
            </w:r>
          </w:p>
        </w:tc>
        <w:tc>
          <w:tcPr>
            <w:tcW w:w="2259" w:type="dxa"/>
          </w:tcPr>
          <w:p w:rsidR="00176233" w:rsidRPr="00151721" w:rsidRDefault="00A56058" w:rsidP="0056156D">
            <w:pPr>
              <w:jc w:val="both"/>
              <w:rPr>
                <w:rFonts w:ascii="Times New Roman" w:hAnsi="Times New Roman"/>
                <w:lang w:val="ro-RO"/>
              </w:rPr>
            </w:pPr>
            <w:r>
              <w:rPr>
                <w:rFonts w:ascii="Times New Roman" w:hAnsi="Times New Roman"/>
                <w:lang w:val="ro-RO"/>
              </w:rPr>
              <w:t>7,25</w:t>
            </w:r>
          </w:p>
        </w:tc>
        <w:tc>
          <w:tcPr>
            <w:tcW w:w="2262" w:type="dxa"/>
          </w:tcPr>
          <w:p w:rsidR="00176233" w:rsidRPr="00151721" w:rsidRDefault="00A56058" w:rsidP="0056156D">
            <w:pPr>
              <w:jc w:val="both"/>
              <w:rPr>
                <w:rFonts w:ascii="Times New Roman" w:hAnsi="Times New Roman"/>
                <w:lang w:val="ro-RO"/>
              </w:rPr>
            </w:pPr>
            <w:r>
              <w:rPr>
                <w:rFonts w:ascii="Times New Roman" w:hAnsi="Times New Roman"/>
                <w:lang w:val="ro-RO"/>
              </w:rPr>
              <w:t>44,47</w:t>
            </w:r>
          </w:p>
        </w:tc>
        <w:tc>
          <w:tcPr>
            <w:tcW w:w="2262" w:type="dxa"/>
            <w:tcBorders>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98,62</w:t>
            </w:r>
          </w:p>
        </w:tc>
      </w:tr>
      <w:tr w:rsidR="00A56058" w:rsidRPr="00151721" w:rsidTr="00C87E4B">
        <w:tc>
          <w:tcPr>
            <w:tcW w:w="567" w:type="dxa"/>
            <w:vMerge/>
            <w:tcBorders>
              <w:left w:val="single" w:sz="24" w:space="0" w:color="auto"/>
              <w:right w:val="single" w:sz="24" w:space="0" w:color="auto"/>
            </w:tcBorders>
          </w:tcPr>
          <w:p w:rsidR="00A56058" w:rsidRPr="00151721" w:rsidRDefault="00A56058" w:rsidP="0056156D">
            <w:pPr>
              <w:jc w:val="both"/>
              <w:rPr>
                <w:rFonts w:ascii="Times New Roman" w:hAnsi="Times New Roman"/>
                <w:b/>
                <w:lang w:val="ro-RO"/>
              </w:rPr>
            </w:pPr>
          </w:p>
        </w:tc>
        <w:tc>
          <w:tcPr>
            <w:tcW w:w="1702" w:type="dxa"/>
            <w:vMerge/>
            <w:tcBorders>
              <w:left w:val="single" w:sz="24" w:space="0" w:color="auto"/>
              <w:right w:val="single" w:sz="24" w:space="0" w:color="auto"/>
            </w:tcBorders>
          </w:tcPr>
          <w:p w:rsidR="00A56058" w:rsidRPr="00151721" w:rsidRDefault="00A56058" w:rsidP="005B620E">
            <w:pPr>
              <w:jc w:val="center"/>
              <w:rPr>
                <w:rFonts w:ascii="Times New Roman" w:hAnsi="Times New Roman"/>
                <w:b/>
                <w:lang w:val="ro-RO"/>
              </w:rPr>
            </w:pPr>
          </w:p>
        </w:tc>
        <w:tc>
          <w:tcPr>
            <w:tcW w:w="1404" w:type="dxa"/>
            <w:tcBorders>
              <w:left w:val="single" w:sz="24" w:space="0" w:color="auto"/>
            </w:tcBorders>
          </w:tcPr>
          <w:p w:rsidR="00A56058" w:rsidRPr="00151721" w:rsidRDefault="00A56058" w:rsidP="0056156D">
            <w:pPr>
              <w:jc w:val="both"/>
              <w:rPr>
                <w:rFonts w:ascii="Times New Roman" w:hAnsi="Times New Roman"/>
                <w:lang w:val="ro-RO"/>
              </w:rPr>
            </w:pPr>
            <w:r>
              <w:rPr>
                <w:rFonts w:ascii="Times New Roman" w:hAnsi="Times New Roman"/>
                <w:lang w:val="ro-RO"/>
              </w:rPr>
              <w:t xml:space="preserve">Științe </w:t>
            </w:r>
          </w:p>
        </w:tc>
        <w:tc>
          <w:tcPr>
            <w:tcW w:w="2259" w:type="dxa"/>
          </w:tcPr>
          <w:p w:rsidR="00A56058" w:rsidRPr="00151721" w:rsidRDefault="00A56058" w:rsidP="0056156D">
            <w:pPr>
              <w:jc w:val="both"/>
              <w:rPr>
                <w:rFonts w:ascii="Times New Roman" w:hAnsi="Times New Roman"/>
                <w:lang w:val="ro-RO"/>
              </w:rPr>
            </w:pPr>
            <w:r>
              <w:rPr>
                <w:rFonts w:ascii="Times New Roman" w:hAnsi="Times New Roman"/>
                <w:lang w:val="ro-RO"/>
              </w:rPr>
              <w:t>7,71</w:t>
            </w:r>
          </w:p>
        </w:tc>
        <w:tc>
          <w:tcPr>
            <w:tcW w:w="2262" w:type="dxa"/>
          </w:tcPr>
          <w:p w:rsidR="00A56058" w:rsidRPr="00151721" w:rsidRDefault="00A56058" w:rsidP="0056156D">
            <w:pPr>
              <w:jc w:val="both"/>
              <w:rPr>
                <w:rFonts w:ascii="Times New Roman" w:hAnsi="Times New Roman"/>
                <w:lang w:val="ro-RO"/>
              </w:rPr>
            </w:pPr>
            <w:r>
              <w:rPr>
                <w:rFonts w:ascii="Times New Roman" w:hAnsi="Times New Roman"/>
                <w:lang w:val="ro-RO"/>
              </w:rPr>
              <w:t>62,77</w:t>
            </w:r>
          </w:p>
        </w:tc>
        <w:tc>
          <w:tcPr>
            <w:tcW w:w="2262" w:type="dxa"/>
            <w:tcBorders>
              <w:right w:val="single" w:sz="24" w:space="0" w:color="auto"/>
            </w:tcBorders>
          </w:tcPr>
          <w:p w:rsidR="00A56058" w:rsidRPr="00151721" w:rsidRDefault="00A56058"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vMerge/>
            <w:tcBorders>
              <w:left w:val="single" w:sz="24" w:space="0" w:color="auto"/>
              <w:bottom w:val="single" w:sz="24" w:space="0" w:color="auto"/>
              <w:right w:val="single" w:sz="24" w:space="0" w:color="auto"/>
            </w:tcBorders>
          </w:tcPr>
          <w:p w:rsidR="00176233" w:rsidRPr="00151721" w:rsidRDefault="00176233" w:rsidP="005B620E">
            <w:pPr>
              <w:jc w:val="center"/>
              <w:rPr>
                <w:rFonts w:ascii="Times New Roman" w:hAnsi="Times New Roman"/>
                <w:b/>
                <w:lang w:val="ro-RO"/>
              </w:rPr>
            </w:pPr>
          </w:p>
        </w:tc>
        <w:tc>
          <w:tcPr>
            <w:tcW w:w="1404" w:type="dxa"/>
            <w:tcBorders>
              <w:left w:val="single" w:sz="24" w:space="0" w:color="auto"/>
              <w:bottom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 xml:space="preserve">Geografia </w:t>
            </w:r>
          </w:p>
        </w:tc>
        <w:tc>
          <w:tcPr>
            <w:tcW w:w="2259" w:type="dxa"/>
            <w:tcBorders>
              <w:bottom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7,25</w:t>
            </w:r>
          </w:p>
        </w:tc>
        <w:tc>
          <w:tcPr>
            <w:tcW w:w="2262" w:type="dxa"/>
            <w:tcBorders>
              <w:bottom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40,23</w:t>
            </w:r>
          </w:p>
        </w:tc>
        <w:tc>
          <w:tcPr>
            <w:tcW w:w="2262" w:type="dxa"/>
            <w:tcBorders>
              <w:bottom w:val="single" w:sz="24" w:space="0" w:color="auto"/>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99,47</w:t>
            </w:r>
          </w:p>
        </w:tc>
      </w:tr>
      <w:tr w:rsidR="00176233" w:rsidRPr="00151721" w:rsidTr="00C87E4B">
        <w:tc>
          <w:tcPr>
            <w:tcW w:w="567" w:type="dxa"/>
            <w:tcBorders>
              <w:top w:val="single" w:sz="24" w:space="0" w:color="auto"/>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tcBorders>
              <w:top w:val="single" w:sz="24" w:space="0" w:color="auto"/>
              <w:left w:val="single" w:sz="24" w:space="0" w:color="auto"/>
              <w:bottom w:val="single" w:sz="24" w:space="0" w:color="auto"/>
              <w:right w:val="single" w:sz="24" w:space="0" w:color="auto"/>
            </w:tcBorders>
          </w:tcPr>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Total</w:t>
            </w:r>
          </w:p>
        </w:tc>
        <w:tc>
          <w:tcPr>
            <w:tcW w:w="1404" w:type="dxa"/>
            <w:tcBorders>
              <w:top w:val="single" w:sz="24" w:space="0" w:color="auto"/>
              <w:left w:val="single" w:sz="24" w:space="0" w:color="auto"/>
              <w:bottom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2259" w:type="dxa"/>
            <w:tcBorders>
              <w:top w:val="single" w:sz="24" w:space="0" w:color="auto"/>
              <w:left w:val="single" w:sz="24" w:space="0" w:color="auto"/>
              <w:bottom w:val="single" w:sz="24" w:space="0" w:color="auto"/>
              <w:right w:val="single" w:sz="24" w:space="0" w:color="auto"/>
            </w:tcBorders>
          </w:tcPr>
          <w:p w:rsidR="00176233" w:rsidRPr="00151721" w:rsidRDefault="00A56058" w:rsidP="0056156D">
            <w:pPr>
              <w:jc w:val="both"/>
              <w:rPr>
                <w:rFonts w:ascii="Times New Roman" w:hAnsi="Times New Roman"/>
                <w:b/>
                <w:lang w:val="ro-RO"/>
              </w:rPr>
            </w:pPr>
            <w:r>
              <w:rPr>
                <w:rFonts w:ascii="Times New Roman" w:hAnsi="Times New Roman"/>
                <w:b/>
                <w:lang w:val="ro-RO"/>
              </w:rPr>
              <w:t>7,30</w:t>
            </w:r>
          </w:p>
        </w:tc>
        <w:tc>
          <w:tcPr>
            <w:tcW w:w="2262" w:type="dxa"/>
            <w:tcBorders>
              <w:top w:val="single" w:sz="24" w:space="0" w:color="auto"/>
              <w:left w:val="single" w:sz="24" w:space="0" w:color="auto"/>
              <w:bottom w:val="single" w:sz="24" w:space="0" w:color="auto"/>
              <w:right w:val="single" w:sz="24" w:space="0" w:color="auto"/>
            </w:tcBorders>
          </w:tcPr>
          <w:p w:rsidR="00176233" w:rsidRPr="00151721" w:rsidRDefault="00A56058" w:rsidP="0056156D">
            <w:pPr>
              <w:jc w:val="both"/>
              <w:rPr>
                <w:rFonts w:ascii="Times New Roman" w:hAnsi="Times New Roman"/>
                <w:b/>
                <w:lang w:val="ro-RO"/>
              </w:rPr>
            </w:pPr>
            <w:r>
              <w:rPr>
                <w:rFonts w:ascii="Times New Roman" w:hAnsi="Times New Roman"/>
                <w:b/>
                <w:lang w:val="ro-RO"/>
              </w:rPr>
              <w:t>46,26</w:t>
            </w:r>
          </w:p>
        </w:tc>
        <w:tc>
          <w:tcPr>
            <w:tcW w:w="2262" w:type="dxa"/>
            <w:tcBorders>
              <w:top w:val="single" w:sz="24" w:space="0" w:color="auto"/>
              <w:left w:val="single" w:sz="24" w:space="0" w:color="auto"/>
              <w:bottom w:val="single" w:sz="24" w:space="0" w:color="auto"/>
              <w:right w:val="single" w:sz="24" w:space="0" w:color="auto"/>
            </w:tcBorders>
          </w:tcPr>
          <w:p w:rsidR="00176233" w:rsidRPr="00151721" w:rsidRDefault="00A56058" w:rsidP="0056156D">
            <w:pPr>
              <w:jc w:val="both"/>
              <w:rPr>
                <w:rFonts w:ascii="Times New Roman" w:hAnsi="Times New Roman"/>
                <w:b/>
                <w:lang w:val="ro-RO"/>
              </w:rPr>
            </w:pPr>
            <w:r>
              <w:rPr>
                <w:rFonts w:ascii="Times New Roman" w:hAnsi="Times New Roman"/>
                <w:b/>
                <w:lang w:val="ro-RO"/>
              </w:rPr>
              <w:t>98,83</w:t>
            </w:r>
          </w:p>
        </w:tc>
      </w:tr>
      <w:tr w:rsidR="00176233" w:rsidRPr="00151721" w:rsidTr="00C87E4B">
        <w:tc>
          <w:tcPr>
            <w:tcW w:w="567" w:type="dxa"/>
            <w:vMerge w:val="restart"/>
            <w:tcBorders>
              <w:top w:val="single" w:sz="24" w:space="0" w:color="auto"/>
              <w:left w:val="single" w:sz="24" w:space="0" w:color="auto"/>
              <w:right w:val="single" w:sz="24" w:space="0" w:color="auto"/>
            </w:tcBorders>
          </w:tcPr>
          <w:p w:rsidR="00176233" w:rsidRPr="00151721" w:rsidRDefault="00176233" w:rsidP="0056156D">
            <w:pPr>
              <w:jc w:val="both"/>
              <w:rPr>
                <w:rFonts w:ascii="Times New Roman" w:hAnsi="Times New Roman"/>
                <w:b/>
                <w:lang w:val="ro-RO"/>
              </w:rPr>
            </w:pPr>
            <w:r>
              <w:rPr>
                <w:rFonts w:ascii="Times New Roman" w:hAnsi="Times New Roman"/>
                <w:b/>
                <w:lang w:val="ro-RO"/>
              </w:rPr>
              <w:t>5.</w:t>
            </w:r>
          </w:p>
        </w:tc>
        <w:tc>
          <w:tcPr>
            <w:tcW w:w="1702" w:type="dxa"/>
            <w:vMerge w:val="restart"/>
            <w:tcBorders>
              <w:top w:val="single" w:sz="24" w:space="0" w:color="auto"/>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r>
              <w:rPr>
                <w:rFonts w:ascii="Times New Roman" w:hAnsi="Times New Roman"/>
                <w:b/>
                <w:lang w:val="ro-RO"/>
              </w:rPr>
              <w:t>Arte, tehnologii, sport</w:t>
            </w:r>
          </w:p>
        </w:tc>
        <w:tc>
          <w:tcPr>
            <w:tcW w:w="1404" w:type="dxa"/>
            <w:tcBorders>
              <w:top w:val="single" w:sz="24" w:space="0" w:color="auto"/>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Ed.fizică</w:t>
            </w:r>
          </w:p>
        </w:tc>
        <w:tc>
          <w:tcPr>
            <w:tcW w:w="2259" w:type="dxa"/>
            <w:tcBorders>
              <w:top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8,02</w:t>
            </w:r>
          </w:p>
        </w:tc>
        <w:tc>
          <w:tcPr>
            <w:tcW w:w="2262" w:type="dxa"/>
            <w:tcBorders>
              <w:top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64,43</w:t>
            </w:r>
          </w:p>
        </w:tc>
        <w:tc>
          <w:tcPr>
            <w:tcW w:w="2262" w:type="dxa"/>
            <w:tcBorders>
              <w:top w:val="single" w:sz="24" w:space="0" w:color="auto"/>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99,47</w:t>
            </w:r>
          </w:p>
        </w:tc>
      </w:tr>
      <w:tr w:rsidR="00176233" w:rsidRPr="00151721" w:rsidTr="00C87E4B">
        <w:tc>
          <w:tcPr>
            <w:tcW w:w="567" w:type="dxa"/>
            <w:vMerge/>
            <w:tcBorders>
              <w:left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vMerge/>
            <w:tcBorders>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p>
        </w:tc>
        <w:tc>
          <w:tcPr>
            <w:tcW w:w="1404" w:type="dxa"/>
            <w:tcBorders>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Ed.plastică</w:t>
            </w:r>
          </w:p>
        </w:tc>
        <w:tc>
          <w:tcPr>
            <w:tcW w:w="2259" w:type="dxa"/>
          </w:tcPr>
          <w:p w:rsidR="00176233" w:rsidRPr="00151721" w:rsidRDefault="00A56058" w:rsidP="0056156D">
            <w:pPr>
              <w:jc w:val="both"/>
              <w:rPr>
                <w:rFonts w:ascii="Times New Roman" w:hAnsi="Times New Roman"/>
                <w:lang w:val="ro-RO"/>
              </w:rPr>
            </w:pPr>
            <w:r>
              <w:rPr>
                <w:rFonts w:ascii="Times New Roman" w:hAnsi="Times New Roman"/>
                <w:lang w:val="ro-RO"/>
              </w:rPr>
              <w:t>8,72</w:t>
            </w:r>
          </w:p>
        </w:tc>
        <w:tc>
          <w:tcPr>
            <w:tcW w:w="2262" w:type="dxa"/>
          </w:tcPr>
          <w:p w:rsidR="00176233" w:rsidRPr="00151721" w:rsidRDefault="00A56058" w:rsidP="0056156D">
            <w:pPr>
              <w:jc w:val="both"/>
              <w:rPr>
                <w:rFonts w:ascii="Times New Roman" w:hAnsi="Times New Roman"/>
                <w:lang w:val="ro-RO"/>
              </w:rPr>
            </w:pPr>
            <w:r>
              <w:rPr>
                <w:rFonts w:ascii="Times New Roman" w:hAnsi="Times New Roman"/>
                <w:lang w:val="ro-RO"/>
              </w:rPr>
              <w:t>87,45</w:t>
            </w:r>
          </w:p>
        </w:tc>
        <w:tc>
          <w:tcPr>
            <w:tcW w:w="2262" w:type="dxa"/>
            <w:tcBorders>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right w:val="single" w:sz="24" w:space="0" w:color="auto"/>
            </w:tcBorders>
          </w:tcPr>
          <w:p w:rsidR="00176233" w:rsidRPr="00151721" w:rsidRDefault="00176233" w:rsidP="0056156D">
            <w:pPr>
              <w:jc w:val="both"/>
              <w:rPr>
                <w:rFonts w:ascii="Times New Roman" w:hAnsi="Times New Roman"/>
                <w:b/>
                <w:lang w:val="ro-RO"/>
              </w:rPr>
            </w:pPr>
          </w:p>
        </w:tc>
        <w:tc>
          <w:tcPr>
            <w:tcW w:w="1702" w:type="dxa"/>
            <w:vMerge/>
            <w:tcBorders>
              <w:left w:val="single" w:sz="24" w:space="0" w:color="auto"/>
              <w:right w:val="single" w:sz="24" w:space="0" w:color="auto"/>
            </w:tcBorders>
          </w:tcPr>
          <w:p w:rsidR="00176233" w:rsidRPr="00151721" w:rsidRDefault="00176233" w:rsidP="005B620E">
            <w:pPr>
              <w:jc w:val="center"/>
              <w:rPr>
                <w:rFonts w:ascii="Times New Roman" w:hAnsi="Times New Roman"/>
                <w:b/>
                <w:lang w:val="ro-RO"/>
              </w:rPr>
            </w:pPr>
          </w:p>
        </w:tc>
        <w:tc>
          <w:tcPr>
            <w:tcW w:w="1404" w:type="dxa"/>
            <w:tcBorders>
              <w:left w:val="single" w:sz="24" w:space="0" w:color="auto"/>
            </w:tcBorders>
          </w:tcPr>
          <w:p w:rsidR="00176233" w:rsidRPr="00151721" w:rsidRDefault="00176233" w:rsidP="0056156D">
            <w:pPr>
              <w:jc w:val="both"/>
              <w:rPr>
                <w:rFonts w:ascii="Times New Roman" w:hAnsi="Times New Roman"/>
                <w:lang w:val="ro-RO"/>
              </w:rPr>
            </w:pPr>
            <w:r w:rsidRPr="00151721">
              <w:rPr>
                <w:rFonts w:ascii="Times New Roman" w:hAnsi="Times New Roman"/>
                <w:lang w:val="ro-RO"/>
              </w:rPr>
              <w:t>Ed.muzicală</w:t>
            </w:r>
          </w:p>
        </w:tc>
        <w:tc>
          <w:tcPr>
            <w:tcW w:w="2259" w:type="dxa"/>
          </w:tcPr>
          <w:p w:rsidR="00176233" w:rsidRPr="00151721" w:rsidRDefault="00A56058" w:rsidP="0056156D">
            <w:pPr>
              <w:jc w:val="both"/>
              <w:rPr>
                <w:rFonts w:ascii="Times New Roman" w:hAnsi="Times New Roman"/>
                <w:lang w:val="ro-RO"/>
              </w:rPr>
            </w:pPr>
            <w:r>
              <w:rPr>
                <w:rFonts w:ascii="Times New Roman" w:hAnsi="Times New Roman"/>
                <w:lang w:val="ro-RO"/>
              </w:rPr>
              <w:t>8,34</w:t>
            </w:r>
          </w:p>
        </w:tc>
        <w:tc>
          <w:tcPr>
            <w:tcW w:w="2262" w:type="dxa"/>
          </w:tcPr>
          <w:p w:rsidR="00176233" w:rsidRPr="00151721" w:rsidRDefault="00A56058" w:rsidP="0056156D">
            <w:pPr>
              <w:jc w:val="both"/>
              <w:rPr>
                <w:rFonts w:ascii="Times New Roman" w:hAnsi="Times New Roman"/>
                <w:lang w:val="ro-RO"/>
              </w:rPr>
            </w:pPr>
            <w:r>
              <w:rPr>
                <w:rFonts w:ascii="Times New Roman" w:hAnsi="Times New Roman"/>
                <w:lang w:val="ro-RO"/>
              </w:rPr>
              <w:t>65,4</w:t>
            </w:r>
          </w:p>
        </w:tc>
        <w:tc>
          <w:tcPr>
            <w:tcW w:w="2262" w:type="dxa"/>
            <w:tcBorders>
              <w:right w:val="single" w:sz="24" w:space="0" w:color="auto"/>
            </w:tcBorders>
          </w:tcPr>
          <w:p w:rsidR="00176233" w:rsidRPr="00151721" w:rsidRDefault="00A56058" w:rsidP="0056156D">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vMerge/>
            <w:tcBorders>
              <w:left w:val="single" w:sz="24" w:space="0" w:color="auto"/>
              <w:bottom w:val="single" w:sz="18" w:space="0" w:color="auto"/>
              <w:right w:val="single" w:sz="24" w:space="0" w:color="auto"/>
            </w:tcBorders>
          </w:tcPr>
          <w:p w:rsidR="00176233" w:rsidRPr="00151721" w:rsidRDefault="00176233" w:rsidP="00893CF4">
            <w:pPr>
              <w:jc w:val="both"/>
              <w:rPr>
                <w:rFonts w:ascii="Times New Roman" w:hAnsi="Times New Roman"/>
                <w:lang w:val="ro-RO"/>
              </w:rPr>
            </w:pPr>
          </w:p>
        </w:tc>
        <w:tc>
          <w:tcPr>
            <w:tcW w:w="1702" w:type="dxa"/>
            <w:vMerge/>
            <w:tcBorders>
              <w:left w:val="single" w:sz="24" w:space="0" w:color="auto"/>
              <w:bottom w:val="single" w:sz="18" w:space="0" w:color="auto"/>
              <w:right w:val="single" w:sz="24" w:space="0" w:color="auto"/>
            </w:tcBorders>
            <w:vAlign w:val="center"/>
          </w:tcPr>
          <w:p w:rsidR="00176233" w:rsidRPr="00151721" w:rsidRDefault="00176233" w:rsidP="005B620E">
            <w:pPr>
              <w:jc w:val="center"/>
              <w:rPr>
                <w:rFonts w:ascii="Times New Roman" w:hAnsi="Times New Roman"/>
                <w:b/>
                <w:sz w:val="24"/>
                <w:szCs w:val="24"/>
                <w:lang w:val="ro-RO"/>
              </w:rPr>
            </w:pPr>
          </w:p>
        </w:tc>
        <w:tc>
          <w:tcPr>
            <w:tcW w:w="1404" w:type="dxa"/>
            <w:tcBorders>
              <w:left w:val="single" w:sz="24" w:space="0" w:color="auto"/>
              <w:bottom w:val="single" w:sz="18" w:space="0" w:color="auto"/>
            </w:tcBorders>
          </w:tcPr>
          <w:p w:rsidR="00176233" w:rsidRPr="00151721" w:rsidRDefault="00176233" w:rsidP="00893CF4">
            <w:pPr>
              <w:jc w:val="both"/>
              <w:rPr>
                <w:rFonts w:ascii="Times New Roman" w:hAnsi="Times New Roman"/>
                <w:lang w:val="ro-RO"/>
              </w:rPr>
            </w:pPr>
            <w:r w:rsidRPr="00151721">
              <w:rPr>
                <w:rFonts w:ascii="Times New Roman" w:hAnsi="Times New Roman"/>
                <w:lang w:val="ro-RO"/>
              </w:rPr>
              <w:t>Ed.tehnolog</w:t>
            </w:r>
          </w:p>
        </w:tc>
        <w:tc>
          <w:tcPr>
            <w:tcW w:w="2259" w:type="dxa"/>
            <w:tcBorders>
              <w:bottom w:val="single" w:sz="18" w:space="0" w:color="auto"/>
            </w:tcBorders>
          </w:tcPr>
          <w:p w:rsidR="00176233" w:rsidRPr="00151721" w:rsidRDefault="00A56058" w:rsidP="00893CF4">
            <w:pPr>
              <w:jc w:val="both"/>
              <w:rPr>
                <w:rFonts w:ascii="Times New Roman" w:hAnsi="Times New Roman"/>
                <w:lang w:val="ro-RO"/>
              </w:rPr>
            </w:pPr>
            <w:r>
              <w:rPr>
                <w:rFonts w:ascii="Times New Roman" w:hAnsi="Times New Roman"/>
                <w:lang w:val="ro-RO"/>
              </w:rPr>
              <w:t>8,34</w:t>
            </w:r>
          </w:p>
        </w:tc>
        <w:tc>
          <w:tcPr>
            <w:tcW w:w="2262" w:type="dxa"/>
            <w:tcBorders>
              <w:bottom w:val="single" w:sz="18" w:space="0" w:color="auto"/>
            </w:tcBorders>
          </w:tcPr>
          <w:p w:rsidR="00176233" w:rsidRPr="00151721" w:rsidRDefault="00A56058" w:rsidP="00893CF4">
            <w:pPr>
              <w:jc w:val="both"/>
              <w:rPr>
                <w:rFonts w:ascii="Times New Roman" w:hAnsi="Times New Roman"/>
                <w:lang w:val="ro-RO"/>
              </w:rPr>
            </w:pPr>
            <w:r>
              <w:rPr>
                <w:rFonts w:ascii="Times New Roman" w:hAnsi="Times New Roman"/>
                <w:lang w:val="ro-RO"/>
              </w:rPr>
              <w:t>66,80</w:t>
            </w:r>
          </w:p>
        </w:tc>
        <w:tc>
          <w:tcPr>
            <w:tcW w:w="2262" w:type="dxa"/>
            <w:tcBorders>
              <w:bottom w:val="single" w:sz="18" w:space="0" w:color="auto"/>
              <w:right w:val="single" w:sz="24" w:space="0" w:color="auto"/>
            </w:tcBorders>
          </w:tcPr>
          <w:p w:rsidR="00176233" w:rsidRPr="00151721" w:rsidRDefault="00A56058" w:rsidP="00893CF4">
            <w:pPr>
              <w:jc w:val="both"/>
              <w:rPr>
                <w:rFonts w:ascii="Times New Roman" w:hAnsi="Times New Roman"/>
                <w:lang w:val="ro-RO"/>
              </w:rPr>
            </w:pPr>
            <w:r>
              <w:rPr>
                <w:rFonts w:ascii="Times New Roman" w:hAnsi="Times New Roman"/>
                <w:lang w:val="ro-RO"/>
              </w:rPr>
              <w:t>100</w:t>
            </w:r>
          </w:p>
        </w:tc>
      </w:tr>
      <w:tr w:rsidR="00176233" w:rsidRPr="00151721" w:rsidTr="00C87E4B">
        <w:tc>
          <w:tcPr>
            <w:tcW w:w="567" w:type="dxa"/>
            <w:tcBorders>
              <w:top w:val="single" w:sz="18" w:space="0" w:color="auto"/>
              <w:left w:val="single" w:sz="24" w:space="0" w:color="auto"/>
              <w:bottom w:val="single" w:sz="18" w:space="0" w:color="auto"/>
              <w:right w:val="single" w:sz="24" w:space="0" w:color="auto"/>
            </w:tcBorders>
          </w:tcPr>
          <w:p w:rsidR="00176233" w:rsidRPr="00151721" w:rsidRDefault="00176233" w:rsidP="00893CF4">
            <w:pPr>
              <w:jc w:val="both"/>
              <w:rPr>
                <w:rFonts w:ascii="Times New Roman" w:hAnsi="Times New Roman"/>
                <w:lang w:val="ro-RO"/>
              </w:rPr>
            </w:pPr>
          </w:p>
        </w:tc>
        <w:tc>
          <w:tcPr>
            <w:tcW w:w="1702" w:type="dxa"/>
            <w:tcBorders>
              <w:top w:val="single" w:sz="18" w:space="0" w:color="auto"/>
              <w:left w:val="single" w:sz="24" w:space="0" w:color="auto"/>
              <w:bottom w:val="single" w:sz="18" w:space="0" w:color="auto"/>
              <w:right w:val="single" w:sz="24" w:space="0" w:color="auto"/>
            </w:tcBorders>
          </w:tcPr>
          <w:p w:rsidR="00176233" w:rsidRPr="00151721" w:rsidRDefault="00176233" w:rsidP="005B620E">
            <w:pPr>
              <w:jc w:val="center"/>
              <w:rPr>
                <w:rFonts w:ascii="Times New Roman" w:hAnsi="Times New Roman"/>
                <w:b/>
                <w:lang w:val="ro-RO"/>
              </w:rPr>
            </w:pPr>
            <w:r w:rsidRPr="00151721">
              <w:rPr>
                <w:rFonts w:ascii="Times New Roman" w:hAnsi="Times New Roman"/>
                <w:b/>
                <w:lang w:val="ro-RO"/>
              </w:rPr>
              <w:t>Total</w:t>
            </w:r>
          </w:p>
        </w:tc>
        <w:tc>
          <w:tcPr>
            <w:tcW w:w="1404" w:type="dxa"/>
            <w:tcBorders>
              <w:top w:val="single" w:sz="18" w:space="0" w:color="auto"/>
              <w:left w:val="single" w:sz="24" w:space="0" w:color="auto"/>
              <w:bottom w:val="single" w:sz="18" w:space="0" w:color="auto"/>
              <w:right w:val="single" w:sz="18" w:space="0" w:color="auto"/>
            </w:tcBorders>
          </w:tcPr>
          <w:p w:rsidR="00176233" w:rsidRPr="00151721" w:rsidRDefault="00176233" w:rsidP="00893CF4">
            <w:pPr>
              <w:jc w:val="both"/>
              <w:rPr>
                <w:rFonts w:ascii="Times New Roman" w:hAnsi="Times New Roman"/>
                <w:b/>
                <w:lang w:val="ro-RO"/>
              </w:rPr>
            </w:pPr>
          </w:p>
        </w:tc>
        <w:tc>
          <w:tcPr>
            <w:tcW w:w="2259" w:type="dxa"/>
            <w:tcBorders>
              <w:top w:val="single" w:sz="18" w:space="0" w:color="auto"/>
              <w:left w:val="single" w:sz="18" w:space="0" w:color="auto"/>
              <w:bottom w:val="single" w:sz="18" w:space="0" w:color="auto"/>
              <w:right w:val="single" w:sz="18" w:space="0" w:color="auto"/>
            </w:tcBorders>
          </w:tcPr>
          <w:p w:rsidR="00176233" w:rsidRPr="00151721" w:rsidRDefault="00A56058" w:rsidP="00893CF4">
            <w:pPr>
              <w:jc w:val="both"/>
              <w:rPr>
                <w:rFonts w:ascii="Times New Roman" w:hAnsi="Times New Roman"/>
                <w:b/>
                <w:lang w:val="ro-RO"/>
              </w:rPr>
            </w:pPr>
            <w:r>
              <w:rPr>
                <w:rFonts w:ascii="Times New Roman" w:hAnsi="Times New Roman"/>
                <w:b/>
                <w:lang w:val="ro-RO"/>
              </w:rPr>
              <w:t>8,35</w:t>
            </w:r>
          </w:p>
        </w:tc>
        <w:tc>
          <w:tcPr>
            <w:tcW w:w="2262" w:type="dxa"/>
            <w:tcBorders>
              <w:top w:val="single" w:sz="18" w:space="0" w:color="auto"/>
              <w:left w:val="single" w:sz="18" w:space="0" w:color="auto"/>
              <w:bottom w:val="single" w:sz="18" w:space="0" w:color="auto"/>
              <w:right w:val="single" w:sz="18" w:space="0" w:color="auto"/>
            </w:tcBorders>
          </w:tcPr>
          <w:p w:rsidR="00176233" w:rsidRPr="00151721" w:rsidRDefault="00A56058" w:rsidP="00893CF4">
            <w:pPr>
              <w:jc w:val="both"/>
              <w:rPr>
                <w:rFonts w:ascii="Times New Roman" w:hAnsi="Times New Roman"/>
                <w:b/>
                <w:lang w:val="ro-RO"/>
              </w:rPr>
            </w:pPr>
            <w:r>
              <w:rPr>
                <w:rFonts w:ascii="Times New Roman" w:hAnsi="Times New Roman"/>
                <w:b/>
                <w:lang w:val="ro-RO"/>
              </w:rPr>
              <w:t>71,02</w:t>
            </w:r>
          </w:p>
        </w:tc>
        <w:tc>
          <w:tcPr>
            <w:tcW w:w="2262" w:type="dxa"/>
            <w:tcBorders>
              <w:top w:val="single" w:sz="18" w:space="0" w:color="auto"/>
              <w:left w:val="single" w:sz="18" w:space="0" w:color="auto"/>
              <w:bottom w:val="single" w:sz="18" w:space="0" w:color="auto"/>
              <w:right w:val="single" w:sz="24" w:space="0" w:color="auto"/>
            </w:tcBorders>
          </w:tcPr>
          <w:p w:rsidR="00176233" w:rsidRPr="00151721" w:rsidRDefault="00A56058" w:rsidP="00893CF4">
            <w:pPr>
              <w:jc w:val="both"/>
              <w:rPr>
                <w:rFonts w:ascii="Times New Roman" w:hAnsi="Times New Roman"/>
                <w:b/>
                <w:lang w:val="ro-RO"/>
              </w:rPr>
            </w:pPr>
            <w:r>
              <w:rPr>
                <w:rFonts w:ascii="Times New Roman" w:hAnsi="Times New Roman"/>
                <w:b/>
                <w:lang w:val="ro-RO"/>
              </w:rPr>
              <w:t>99,86</w:t>
            </w:r>
          </w:p>
        </w:tc>
      </w:tr>
      <w:tr w:rsidR="00176233" w:rsidRPr="00151721" w:rsidTr="008B5AA4">
        <w:tc>
          <w:tcPr>
            <w:tcW w:w="567" w:type="dxa"/>
            <w:tcBorders>
              <w:top w:val="single" w:sz="18" w:space="0" w:color="auto"/>
              <w:left w:val="single" w:sz="24" w:space="0" w:color="auto"/>
              <w:bottom w:val="single" w:sz="24" w:space="0" w:color="auto"/>
              <w:right w:val="single" w:sz="24" w:space="0" w:color="auto"/>
            </w:tcBorders>
            <w:shd w:val="clear" w:color="auto" w:fill="FFFF00"/>
          </w:tcPr>
          <w:p w:rsidR="00176233" w:rsidRPr="00151721" w:rsidRDefault="00176233" w:rsidP="00893CF4">
            <w:pPr>
              <w:jc w:val="both"/>
              <w:rPr>
                <w:rFonts w:ascii="Times New Roman" w:hAnsi="Times New Roman"/>
                <w:lang w:val="ro-RO"/>
              </w:rPr>
            </w:pPr>
          </w:p>
        </w:tc>
        <w:tc>
          <w:tcPr>
            <w:tcW w:w="1702" w:type="dxa"/>
            <w:tcBorders>
              <w:top w:val="single" w:sz="18" w:space="0" w:color="auto"/>
              <w:left w:val="single" w:sz="24" w:space="0" w:color="auto"/>
              <w:bottom w:val="single" w:sz="24" w:space="0" w:color="auto"/>
              <w:right w:val="single" w:sz="24" w:space="0" w:color="auto"/>
            </w:tcBorders>
            <w:shd w:val="clear" w:color="auto" w:fill="FFFF00"/>
          </w:tcPr>
          <w:p w:rsidR="00176233" w:rsidRPr="00151721" w:rsidRDefault="008B5AA4" w:rsidP="005B620E">
            <w:pPr>
              <w:jc w:val="center"/>
              <w:rPr>
                <w:rFonts w:ascii="Times New Roman" w:hAnsi="Times New Roman"/>
                <w:b/>
                <w:lang w:val="ro-RO"/>
              </w:rPr>
            </w:pPr>
            <w:r>
              <w:rPr>
                <w:rFonts w:ascii="Times New Roman" w:hAnsi="Times New Roman"/>
                <w:b/>
                <w:sz w:val="24"/>
                <w:szCs w:val="24"/>
                <w:lang w:val="ro-RO"/>
              </w:rPr>
              <w:t xml:space="preserve">Total </w:t>
            </w:r>
            <w:r w:rsidRPr="00151721">
              <w:rPr>
                <w:rFonts w:ascii="Times New Roman" w:hAnsi="Times New Roman"/>
                <w:b/>
                <w:sz w:val="24"/>
                <w:szCs w:val="24"/>
                <w:lang w:val="ro-RO"/>
              </w:rPr>
              <w:t xml:space="preserve"> catedre</w:t>
            </w:r>
          </w:p>
        </w:tc>
        <w:tc>
          <w:tcPr>
            <w:tcW w:w="1404" w:type="dxa"/>
            <w:tcBorders>
              <w:top w:val="single" w:sz="18" w:space="0" w:color="auto"/>
              <w:left w:val="single" w:sz="24" w:space="0" w:color="auto"/>
              <w:bottom w:val="single" w:sz="24" w:space="0" w:color="auto"/>
            </w:tcBorders>
            <w:shd w:val="clear" w:color="auto" w:fill="FFFF00"/>
          </w:tcPr>
          <w:p w:rsidR="00176233" w:rsidRPr="00151721" w:rsidRDefault="00176233" w:rsidP="00893CF4">
            <w:pPr>
              <w:jc w:val="both"/>
              <w:rPr>
                <w:rFonts w:ascii="Times New Roman" w:hAnsi="Times New Roman"/>
                <w:b/>
                <w:lang w:val="ro-RO"/>
              </w:rPr>
            </w:pPr>
          </w:p>
        </w:tc>
        <w:tc>
          <w:tcPr>
            <w:tcW w:w="2259" w:type="dxa"/>
            <w:tcBorders>
              <w:top w:val="single" w:sz="18" w:space="0" w:color="auto"/>
              <w:bottom w:val="single" w:sz="24" w:space="0" w:color="auto"/>
            </w:tcBorders>
            <w:shd w:val="clear" w:color="auto" w:fill="FFFF00"/>
          </w:tcPr>
          <w:p w:rsidR="00176233" w:rsidRPr="00151721" w:rsidRDefault="007378AC" w:rsidP="00893CF4">
            <w:pPr>
              <w:jc w:val="both"/>
              <w:rPr>
                <w:rFonts w:ascii="Times New Roman" w:hAnsi="Times New Roman"/>
                <w:b/>
                <w:lang w:val="ro-RO"/>
              </w:rPr>
            </w:pPr>
            <w:r>
              <w:rPr>
                <w:rFonts w:ascii="Times New Roman" w:hAnsi="Times New Roman"/>
                <w:b/>
                <w:lang w:val="ro-RO"/>
              </w:rPr>
              <w:t>7,57</w:t>
            </w:r>
          </w:p>
        </w:tc>
        <w:tc>
          <w:tcPr>
            <w:tcW w:w="2262" w:type="dxa"/>
            <w:tcBorders>
              <w:top w:val="single" w:sz="18" w:space="0" w:color="auto"/>
              <w:bottom w:val="single" w:sz="24" w:space="0" w:color="auto"/>
            </w:tcBorders>
            <w:shd w:val="clear" w:color="auto" w:fill="FFFF00"/>
          </w:tcPr>
          <w:p w:rsidR="00176233" w:rsidRPr="00151721" w:rsidRDefault="007378AC" w:rsidP="00893CF4">
            <w:pPr>
              <w:jc w:val="both"/>
              <w:rPr>
                <w:rFonts w:ascii="Times New Roman" w:hAnsi="Times New Roman"/>
                <w:b/>
                <w:lang w:val="ro-RO"/>
              </w:rPr>
            </w:pPr>
            <w:r>
              <w:rPr>
                <w:rFonts w:ascii="Times New Roman" w:hAnsi="Times New Roman"/>
                <w:b/>
                <w:lang w:val="ro-RO"/>
              </w:rPr>
              <w:t>47,82</w:t>
            </w:r>
          </w:p>
        </w:tc>
        <w:tc>
          <w:tcPr>
            <w:tcW w:w="2262" w:type="dxa"/>
            <w:tcBorders>
              <w:top w:val="single" w:sz="18" w:space="0" w:color="auto"/>
              <w:bottom w:val="single" w:sz="24" w:space="0" w:color="auto"/>
              <w:right w:val="single" w:sz="24" w:space="0" w:color="auto"/>
            </w:tcBorders>
            <w:shd w:val="clear" w:color="auto" w:fill="FFFF00"/>
          </w:tcPr>
          <w:p w:rsidR="00176233" w:rsidRPr="00151721" w:rsidRDefault="007378AC" w:rsidP="00893CF4">
            <w:pPr>
              <w:jc w:val="both"/>
              <w:rPr>
                <w:rFonts w:ascii="Times New Roman" w:hAnsi="Times New Roman"/>
                <w:b/>
                <w:lang w:val="ro-RO"/>
              </w:rPr>
            </w:pPr>
            <w:r>
              <w:rPr>
                <w:rFonts w:ascii="Times New Roman" w:hAnsi="Times New Roman"/>
                <w:b/>
                <w:lang w:val="ro-RO"/>
              </w:rPr>
              <w:t>99,28</w:t>
            </w:r>
          </w:p>
        </w:tc>
      </w:tr>
    </w:tbl>
    <w:p w:rsidR="003C6445" w:rsidRPr="00151721" w:rsidRDefault="005B620E"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E de menţionat că în tabel nu s-au inclus</w:t>
      </w:r>
      <w:r w:rsidR="003C6445" w:rsidRPr="00151721">
        <w:rPr>
          <w:rFonts w:ascii="Times New Roman" w:eastAsia="Calibri" w:hAnsi="Times New Roman" w:cs="Times New Roman"/>
          <w:sz w:val="24"/>
          <w:szCs w:val="24"/>
          <w:lang w:val="ro-RO"/>
        </w:rPr>
        <w:t xml:space="preserve"> disciplinele opţionale pent</w:t>
      </w:r>
      <w:r>
        <w:rPr>
          <w:rFonts w:ascii="Times New Roman" w:eastAsia="Calibri" w:hAnsi="Times New Roman" w:cs="Times New Roman"/>
          <w:sz w:val="24"/>
          <w:szCs w:val="24"/>
          <w:lang w:val="ro-RO"/>
        </w:rPr>
        <w:t>ru a evita rezultatele exagerate</w:t>
      </w:r>
      <w:r w:rsidR="003C6445" w:rsidRPr="00151721">
        <w:rPr>
          <w:rFonts w:ascii="Times New Roman" w:eastAsia="Calibri" w:hAnsi="Times New Roman" w:cs="Times New Roman"/>
          <w:sz w:val="24"/>
          <w:szCs w:val="24"/>
          <w:lang w:val="ro-RO"/>
        </w:rPr>
        <w:t>.</w:t>
      </w:r>
      <w:r w:rsidR="00BA4C7F"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În continuare voi prezenta într-o diagramă rezultatele referitor la nota medie,</w:t>
      </w:r>
      <w:r w:rsidR="00BA4C7F"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 calităţii şi % promovabilităţii la nivel de catedre </w:t>
      </w:r>
      <w:r>
        <w:rPr>
          <w:rFonts w:ascii="Times New Roman" w:eastAsia="Calibri" w:hAnsi="Times New Roman" w:cs="Times New Roman"/>
          <w:sz w:val="24"/>
          <w:szCs w:val="24"/>
          <w:lang w:val="ro-RO"/>
        </w:rPr>
        <w:t xml:space="preserve">metodice </w:t>
      </w:r>
      <w:r w:rsidR="003C6445" w:rsidRPr="00151721">
        <w:rPr>
          <w:rFonts w:ascii="Times New Roman" w:eastAsia="Calibri" w:hAnsi="Times New Roman" w:cs="Times New Roman"/>
          <w:sz w:val="24"/>
          <w:szCs w:val="24"/>
          <w:lang w:val="ro-RO"/>
        </w:rPr>
        <w:t>pentru</w:t>
      </w:r>
      <w:r w:rsidR="007378AC">
        <w:rPr>
          <w:rFonts w:ascii="Times New Roman" w:eastAsia="Calibri" w:hAnsi="Times New Roman" w:cs="Times New Roman"/>
          <w:sz w:val="24"/>
          <w:szCs w:val="24"/>
          <w:lang w:val="ro-RO"/>
        </w:rPr>
        <w:t xml:space="preserve"> anul de studii 2015-2016</w:t>
      </w:r>
      <w:r w:rsidR="003C6445" w:rsidRPr="00151721">
        <w:rPr>
          <w:rFonts w:ascii="Times New Roman" w:eastAsia="Calibri" w:hAnsi="Times New Roman" w:cs="Times New Roman"/>
          <w:sz w:val="24"/>
          <w:szCs w:val="24"/>
          <w:lang w:val="ro-RO"/>
        </w:rPr>
        <w:t>.</w:t>
      </w:r>
    </w:p>
    <w:p w:rsidR="003C6445" w:rsidRPr="00151721" w:rsidRDefault="00BA4C7F"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5B620E">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La finele semestrului I,</w:t>
      </w:r>
      <w:r w:rsidRPr="00151721">
        <w:rPr>
          <w:rFonts w:ascii="Times New Roman" w:eastAsia="Calibri" w:hAnsi="Times New Roman" w:cs="Times New Roman"/>
          <w:sz w:val="24"/>
          <w:szCs w:val="24"/>
          <w:lang w:val="ro-RO"/>
        </w:rPr>
        <w:t xml:space="preserve"> </w:t>
      </w:r>
      <w:r w:rsidR="007378AC">
        <w:rPr>
          <w:rFonts w:ascii="Times New Roman" w:eastAsia="Calibri" w:hAnsi="Times New Roman" w:cs="Times New Roman"/>
          <w:sz w:val="24"/>
          <w:szCs w:val="24"/>
          <w:lang w:val="ro-RO"/>
        </w:rPr>
        <w:t>anul de studii 2015-2016</w:t>
      </w:r>
      <w:r w:rsidR="003C6445" w:rsidRPr="00151721">
        <w:rPr>
          <w:rFonts w:ascii="Times New Roman" w:eastAsia="Calibri" w:hAnsi="Times New Roman" w:cs="Times New Roman"/>
          <w:sz w:val="24"/>
          <w:szCs w:val="24"/>
          <w:lang w:val="ro-RO"/>
        </w:rPr>
        <w:t xml:space="preserve"> diagrama variaţiei notei medii,</w:t>
      </w:r>
      <w:r w:rsidRPr="00151721">
        <w:rPr>
          <w:rFonts w:ascii="Times New Roman" w:eastAsia="Calibri" w:hAnsi="Times New Roman" w:cs="Times New Roman"/>
          <w:sz w:val="24"/>
          <w:szCs w:val="24"/>
          <w:lang w:val="ro-RO"/>
        </w:rPr>
        <w:t xml:space="preserve"> </w:t>
      </w:r>
      <w:r w:rsidR="008B5AA4">
        <w:rPr>
          <w:rFonts w:ascii="Times New Roman" w:eastAsia="Calibri" w:hAnsi="Times New Roman" w:cs="Times New Roman"/>
          <w:sz w:val="24"/>
          <w:szCs w:val="24"/>
          <w:lang w:val="ro-RO"/>
        </w:rPr>
        <w:t xml:space="preserve">a </w:t>
      </w:r>
      <w:r w:rsidR="003C6445" w:rsidRPr="00151721">
        <w:rPr>
          <w:rFonts w:ascii="Times New Roman" w:eastAsia="Calibri" w:hAnsi="Times New Roman" w:cs="Times New Roman"/>
          <w:sz w:val="24"/>
          <w:szCs w:val="24"/>
          <w:lang w:val="ro-RO"/>
        </w:rPr>
        <w:t>%</w:t>
      </w:r>
      <w:r w:rsidR="008B5AA4">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calităţi şi a </w:t>
      </w:r>
      <w:r w:rsidR="005B620E">
        <w:rPr>
          <w:rFonts w:ascii="Times New Roman" w:eastAsia="Calibri" w:hAnsi="Times New Roman" w:cs="Times New Roman"/>
          <w:sz w:val="24"/>
          <w:szCs w:val="24"/>
          <w:lang w:val="ro-RO"/>
        </w:rPr>
        <w:t xml:space="preserve">% promovabilităţii se prezintă </w:t>
      </w:r>
      <w:r w:rsidR="003C6445" w:rsidRPr="00151721">
        <w:rPr>
          <w:rFonts w:ascii="Times New Roman" w:eastAsia="Calibri" w:hAnsi="Times New Roman" w:cs="Times New Roman"/>
          <w:sz w:val="24"/>
          <w:szCs w:val="24"/>
          <w:lang w:val="ro-RO"/>
        </w:rPr>
        <w:t>astfel:</w:t>
      </w:r>
    </w:p>
    <w:p w:rsidR="005B620E" w:rsidRPr="005B620E" w:rsidRDefault="003C6445" w:rsidP="00151721">
      <w:pPr>
        <w:jc w:val="both"/>
        <w:rPr>
          <w:rFonts w:ascii="Times New Roman" w:eastAsia="Calibri" w:hAnsi="Times New Roman" w:cs="Times New Roman"/>
          <w:sz w:val="56"/>
          <w:szCs w:val="56"/>
          <w:lang w:val="ro-RO"/>
        </w:rPr>
      </w:pPr>
      <w:r w:rsidRPr="00151721">
        <w:rPr>
          <w:rFonts w:ascii="Times New Roman" w:eastAsia="Calibri" w:hAnsi="Times New Roman" w:cs="Times New Roman"/>
          <w:noProof/>
          <w:sz w:val="56"/>
          <w:szCs w:val="56"/>
        </w:rPr>
        <w:drawing>
          <wp:inline distT="0" distB="0" distL="0" distR="0" wp14:anchorId="39BB0E22" wp14:editId="5819F648">
            <wp:extent cx="5497286" cy="3015343"/>
            <wp:effectExtent l="0" t="0" r="27305" b="1397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6445" w:rsidRPr="00151721" w:rsidRDefault="005B620E" w:rsidP="00151721">
      <w:pPr>
        <w:jc w:val="both"/>
        <w:rPr>
          <w:rFonts w:ascii="Times New Roman" w:eastAsia="Calibri" w:hAnsi="Times New Roman" w:cs="Times New Roman"/>
          <w:sz w:val="24"/>
          <w:szCs w:val="24"/>
          <w:lang w:val="ro-RO"/>
        </w:rPr>
      </w:pPr>
      <w:r>
        <w:rPr>
          <w:rFonts w:ascii="Times New Roman" w:eastAsia="Calibri" w:hAnsi="Times New Roman" w:cs="Times New Roman"/>
          <w:lang w:val="ro-RO"/>
        </w:rPr>
        <w:t xml:space="preserve">     </w:t>
      </w:r>
      <w:r>
        <w:rPr>
          <w:rFonts w:ascii="Times New Roman" w:eastAsia="Calibri" w:hAnsi="Times New Roman" w:cs="Times New Roman"/>
          <w:sz w:val="24"/>
          <w:szCs w:val="24"/>
          <w:lang w:val="ro-RO"/>
        </w:rPr>
        <w:t>În continuare se propune</w:t>
      </w:r>
      <w:r w:rsidR="00BA4C7F" w:rsidRPr="00151721">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diagrama</w:t>
      </w:r>
      <w:r w:rsidR="003C6445" w:rsidRPr="00151721">
        <w:rPr>
          <w:rFonts w:ascii="Times New Roman" w:eastAsia="Calibri" w:hAnsi="Times New Roman" w:cs="Times New Roman"/>
          <w:sz w:val="24"/>
          <w:szCs w:val="24"/>
          <w:lang w:val="ro-RO"/>
        </w:rPr>
        <w:t xml:space="preserve"> variaţiei notei medii,</w:t>
      </w:r>
      <w:r w:rsidR="00BA4C7F"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a % calităţii şi a % promovabilităţii la cele 5 catedre</w:t>
      </w:r>
      <w:r w:rsidR="007B49D6" w:rsidRPr="00151721">
        <w:rPr>
          <w:rFonts w:ascii="Times New Roman" w:eastAsia="Calibri" w:hAnsi="Times New Roman" w:cs="Times New Roman"/>
          <w:sz w:val="24"/>
          <w:szCs w:val="24"/>
          <w:lang w:val="ro-RO"/>
        </w:rPr>
        <w:t xml:space="preserve"> la finele anului de </w:t>
      </w:r>
      <w:r w:rsidR="007378AC">
        <w:rPr>
          <w:rFonts w:ascii="Times New Roman" w:eastAsia="Calibri" w:hAnsi="Times New Roman" w:cs="Times New Roman"/>
          <w:sz w:val="24"/>
          <w:szCs w:val="24"/>
          <w:lang w:val="ro-RO"/>
        </w:rPr>
        <w:t>studii 2015-2016</w:t>
      </w:r>
      <w:r w:rsidR="003C6445" w:rsidRPr="00151721">
        <w:rPr>
          <w:rFonts w:ascii="Times New Roman" w:eastAsia="Calibri" w:hAnsi="Times New Roman" w:cs="Times New Roman"/>
          <w:sz w:val="24"/>
          <w:szCs w:val="24"/>
          <w:lang w:val="ro-RO"/>
        </w:rPr>
        <w:t>.</w:t>
      </w:r>
    </w:p>
    <w:p w:rsidR="003C6445" w:rsidRPr="00151721" w:rsidRDefault="003C6445" w:rsidP="00151721">
      <w:pPr>
        <w:jc w:val="both"/>
        <w:rPr>
          <w:rFonts w:ascii="Times New Roman" w:eastAsia="Calibri" w:hAnsi="Times New Roman" w:cs="Times New Roman"/>
          <w:lang w:val="ro-RO"/>
        </w:rPr>
      </w:pPr>
      <w:r w:rsidRPr="00151721">
        <w:rPr>
          <w:rFonts w:ascii="Times New Roman" w:eastAsia="Calibri" w:hAnsi="Times New Roman" w:cs="Times New Roman"/>
          <w:noProof/>
        </w:rPr>
        <w:drawing>
          <wp:inline distT="0" distB="0" distL="0" distR="0" wp14:anchorId="770A1061" wp14:editId="58234C7A">
            <wp:extent cx="5497286" cy="3145972"/>
            <wp:effectExtent l="0" t="0" r="27305" b="1651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6445" w:rsidRPr="00151721" w:rsidRDefault="00BA4C7F" w:rsidP="00151721">
      <w:pPr>
        <w:jc w:val="both"/>
        <w:rPr>
          <w:rFonts w:ascii="Times New Roman" w:eastAsia="Calibri" w:hAnsi="Times New Roman" w:cs="Times New Roman"/>
          <w:b/>
          <w:sz w:val="24"/>
          <w:szCs w:val="24"/>
          <w:lang w:val="ro-RO"/>
        </w:rPr>
      </w:pPr>
      <w:r w:rsidRPr="00151721">
        <w:rPr>
          <w:rFonts w:ascii="Times New Roman" w:eastAsia="Calibri" w:hAnsi="Times New Roman" w:cs="Times New Roman"/>
          <w:sz w:val="24"/>
          <w:szCs w:val="24"/>
          <w:lang w:val="ro-RO"/>
        </w:rPr>
        <w:lastRenderedPageBreak/>
        <w:t xml:space="preserve">    </w:t>
      </w:r>
      <w:r w:rsidR="003C6445" w:rsidRPr="00151721">
        <w:rPr>
          <w:rFonts w:ascii="Times New Roman" w:eastAsia="Calibri" w:hAnsi="Times New Roman" w:cs="Times New Roman"/>
          <w:sz w:val="24"/>
          <w:szCs w:val="24"/>
          <w:lang w:val="ro-RO"/>
        </w:rPr>
        <w:t>Deci,</w:t>
      </w:r>
      <w:r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conform informaţiilor incluse în tabelele de mai sus </w:t>
      </w:r>
      <w:r w:rsidR="003C6445" w:rsidRPr="00151721">
        <w:rPr>
          <w:rFonts w:ascii="Times New Roman" w:eastAsia="Calibri" w:hAnsi="Times New Roman" w:cs="Times New Roman"/>
          <w:b/>
          <w:sz w:val="24"/>
          <w:szCs w:val="24"/>
          <w:lang w:val="ro-RO"/>
        </w:rPr>
        <w:t>nota medie anuală p</w:t>
      </w:r>
      <w:r w:rsidR="00B5522A">
        <w:rPr>
          <w:rFonts w:ascii="Times New Roman" w:eastAsia="Calibri" w:hAnsi="Times New Roman" w:cs="Times New Roman"/>
          <w:b/>
          <w:sz w:val="24"/>
          <w:szCs w:val="24"/>
          <w:lang w:val="ro-RO"/>
        </w:rPr>
        <w:t>e catedre metodice este de  7,57</w:t>
      </w:r>
      <w:r w:rsidR="007B49D6" w:rsidRPr="00151721">
        <w:rPr>
          <w:rFonts w:ascii="Times New Roman" w:eastAsia="Calibri" w:hAnsi="Times New Roman" w:cs="Times New Roman"/>
          <w:b/>
          <w:sz w:val="24"/>
          <w:szCs w:val="24"/>
          <w:lang w:val="ro-RO"/>
        </w:rPr>
        <w:t>,</w:t>
      </w:r>
      <w:r w:rsidR="005B620E">
        <w:rPr>
          <w:rFonts w:ascii="Times New Roman" w:eastAsia="Calibri" w:hAnsi="Times New Roman" w:cs="Times New Roman"/>
          <w:b/>
          <w:sz w:val="24"/>
          <w:szCs w:val="24"/>
          <w:lang w:val="ro-RO"/>
        </w:rPr>
        <w:t xml:space="preserve"> </w:t>
      </w:r>
      <w:r w:rsidR="00B5522A">
        <w:rPr>
          <w:rFonts w:ascii="Times New Roman" w:eastAsia="Calibri" w:hAnsi="Times New Roman" w:cs="Times New Roman"/>
          <w:b/>
          <w:sz w:val="24"/>
          <w:szCs w:val="24"/>
          <w:lang w:val="ro-RO"/>
        </w:rPr>
        <w:t>% calităţii este de 47,82</w:t>
      </w:r>
      <w:r w:rsidRPr="00151721">
        <w:rPr>
          <w:rFonts w:ascii="Times New Roman" w:eastAsia="Calibri" w:hAnsi="Times New Roman" w:cs="Times New Roman"/>
          <w:b/>
          <w:sz w:val="24"/>
          <w:szCs w:val="24"/>
          <w:lang w:val="ro-RO"/>
        </w:rPr>
        <w:t xml:space="preserve"> </w:t>
      </w:r>
      <w:r w:rsidR="003C6445" w:rsidRPr="00151721">
        <w:rPr>
          <w:rFonts w:ascii="Times New Roman" w:eastAsia="Calibri" w:hAnsi="Times New Roman" w:cs="Times New Roman"/>
          <w:b/>
          <w:sz w:val="24"/>
          <w:szCs w:val="24"/>
          <w:lang w:val="ro-RO"/>
        </w:rPr>
        <w:t xml:space="preserve">iar % </w:t>
      </w:r>
      <w:r w:rsidR="005B620E">
        <w:rPr>
          <w:rFonts w:ascii="Times New Roman" w:eastAsia="Calibri" w:hAnsi="Times New Roman" w:cs="Times New Roman"/>
          <w:b/>
          <w:sz w:val="24"/>
          <w:szCs w:val="24"/>
          <w:lang w:val="ro-RO"/>
        </w:rPr>
        <w:t>promovabilităţii este</w:t>
      </w:r>
      <w:r w:rsidR="00B5522A">
        <w:rPr>
          <w:rFonts w:ascii="Times New Roman" w:eastAsia="Calibri" w:hAnsi="Times New Roman" w:cs="Times New Roman"/>
          <w:b/>
          <w:sz w:val="24"/>
          <w:szCs w:val="24"/>
          <w:lang w:val="ro-RO"/>
        </w:rPr>
        <w:t xml:space="preserve"> de 99</w:t>
      </w:r>
      <w:r w:rsidR="007B49D6" w:rsidRPr="00151721">
        <w:rPr>
          <w:rFonts w:ascii="Times New Roman" w:eastAsia="Calibri" w:hAnsi="Times New Roman" w:cs="Times New Roman"/>
          <w:b/>
          <w:sz w:val="24"/>
          <w:szCs w:val="24"/>
          <w:lang w:val="ro-RO"/>
        </w:rPr>
        <w:t>,</w:t>
      </w:r>
      <w:r w:rsidR="00B5522A">
        <w:rPr>
          <w:rFonts w:ascii="Times New Roman" w:eastAsia="Calibri" w:hAnsi="Times New Roman" w:cs="Times New Roman"/>
          <w:b/>
          <w:sz w:val="24"/>
          <w:szCs w:val="24"/>
          <w:lang w:val="ro-RO"/>
        </w:rPr>
        <w:t>2</w:t>
      </w:r>
      <w:r w:rsidR="007B49D6" w:rsidRPr="00151721">
        <w:rPr>
          <w:rFonts w:ascii="Times New Roman" w:eastAsia="Calibri" w:hAnsi="Times New Roman" w:cs="Times New Roman"/>
          <w:b/>
          <w:sz w:val="24"/>
          <w:szCs w:val="24"/>
          <w:lang w:val="ro-RO"/>
        </w:rPr>
        <w:t>8</w:t>
      </w:r>
      <w:r w:rsidR="003C6445" w:rsidRPr="00151721">
        <w:rPr>
          <w:rFonts w:ascii="Times New Roman" w:eastAsia="Calibri" w:hAnsi="Times New Roman" w:cs="Times New Roman"/>
          <w:b/>
          <w:sz w:val="24"/>
          <w:szCs w:val="24"/>
          <w:lang w:val="ro-RO"/>
        </w:rPr>
        <w:t>%.</w:t>
      </w:r>
      <w:r w:rsidR="008B5AA4">
        <w:rPr>
          <w:rFonts w:ascii="Times New Roman" w:eastAsia="Calibri" w:hAnsi="Times New Roman" w:cs="Times New Roman"/>
          <w:b/>
          <w:sz w:val="24"/>
          <w:szCs w:val="24"/>
          <w:lang w:val="ro-RO"/>
        </w:rPr>
        <w:t xml:space="preserve"> </w:t>
      </w:r>
      <w:r w:rsidR="00B5522A">
        <w:rPr>
          <w:rFonts w:ascii="Times New Roman" w:eastAsia="Calibri" w:hAnsi="Times New Roman" w:cs="Times New Roman"/>
          <w:b/>
          <w:sz w:val="24"/>
          <w:szCs w:val="24"/>
          <w:lang w:val="ro-RO"/>
        </w:rPr>
        <w:t>În comparație cu anul de stdii 2014-2015 nota medie și promovabilitatea sînt în creștere, iar procentul calității este în descreștere.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Se zice ca concurenţa este un favorit al eventualului succes.</w:t>
      </w:r>
      <w:r w:rsidR="00BA4C7F"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Astfel am stabilit o ierarhizare a catedrelor după locurile premi</w:t>
      </w:r>
      <w:r w:rsidR="00B5522A">
        <w:rPr>
          <w:rFonts w:ascii="Times New Roman" w:eastAsia="Calibri" w:hAnsi="Times New Roman" w:cs="Times New Roman"/>
          <w:sz w:val="24"/>
          <w:szCs w:val="24"/>
          <w:lang w:val="ro-RO"/>
        </w:rPr>
        <w:t>ante la olimpiada raională  2016</w:t>
      </w:r>
      <w:r w:rsidRPr="00151721">
        <w:rPr>
          <w:rFonts w:ascii="Times New Roman" w:eastAsia="Calibri" w:hAnsi="Times New Roman" w:cs="Times New Roman"/>
          <w:sz w:val="24"/>
          <w:szCs w:val="24"/>
          <w:lang w:val="ro-RO"/>
        </w:rPr>
        <w:t>.</w:t>
      </w:r>
      <w:r w:rsidR="00BA4C7F"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Tabloul este următor:</w:t>
      </w:r>
    </w:p>
    <w:tbl>
      <w:tblPr>
        <w:tblStyle w:val="TableGrid"/>
        <w:tblW w:w="0" w:type="auto"/>
        <w:tblLook w:val="04A0" w:firstRow="1" w:lastRow="0" w:firstColumn="1" w:lastColumn="0" w:noHBand="0" w:noVBand="1"/>
      </w:tblPr>
      <w:tblGrid>
        <w:gridCol w:w="850"/>
        <w:gridCol w:w="2335"/>
        <w:gridCol w:w="1803"/>
        <w:gridCol w:w="1587"/>
        <w:gridCol w:w="1580"/>
        <w:gridCol w:w="1585"/>
      </w:tblGrid>
      <w:tr w:rsidR="003C6445" w:rsidRPr="00151721" w:rsidTr="003C6445">
        <w:tc>
          <w:tcPr>
            <w:tcW w:w="852" w:type="dxa"/>
            <w:tcBorders>
              <w:top w:val="single" w:sz="4" w:space="0" w:color="auto"/>
              <w:left w:val="single" w:sz="4" w:space="0" w:color="auto"/>
              <w:bottom w:val="single" w:sz="4" w:space="0" w:color="auto"/>
              <w:right w:val="single" w:sz="4" w:space="0" w:color="auto"/>
            </w:tcBorders>
            <w:hideMark/>
          </w:tcPr>
          <w:p w:rsidR="005B620E"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Nr.</w:t>
            </w:r>
          </w:p>
          <w:p w:rsidR="003C6445" w:rsidRPr="00151721" w:rsidRDefault="005B620E" w:rsidP="005B620E">
            <w:pPr>
              <w:jc w:val="center"/>
              <w:rPr>
                <w:rFonts w:ascii="Times New Roman" w:hAnsi="Times New Roman"/>
                <w:b/>
                <w:i/>
                <w:sz w:val="24"/>
                <w:szCs w:val="24"/>
                <w:lang w:val="ro-RO"/>
              </w:rPr>
            </w:pPr>
            <w:r>
              <w:rPr>
                <w:rFonts w:ascii="Times New Roman" w:hAnsi="Times New Roman"/>
                <w:b/>
                <w:i/>
                <w:sz w:val="24"/>
                <w:szCs w:val="24"/>
                <w:lang w:val="ro-RO"/>
              </w:rPr>
              <w:t>d/</w:t>
            </w:r>
            <w:r w:rsidR="003C6445" w:rsidRPr="00151721">
              <w:rPr>
                <w:rFonts w:ascii="Times New Roman" w:hAnsi="Times New Roman"/>
                <w:b/>
                <w:i/>
                <w:sz w:val="24"/>
                <w:szCs w:val="24"/>
                <w:lang w:val="ro-RO"/>
              </w:rPr>
              <w:t>ord</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Catedra</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Nr.de locuri premiante</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Menţiuni</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În %</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20E">
            <w:pPr>
              <w:jc w:val="center"/>
              <w:rPr>
                <w:rFonts w:ascii="Times New Roman" w:hAnsi="Times New Roman"/>
                <w:b/>
                <w:i/>
                <w:sz w:val="24"/>
                <w:szCs w:val="24"/>
                <w:lang w:val="ro-RO"/>
              </w:rPr>
            </w:pPr>
            <w:r w:rsidRPr="00151721">
              <w:rPr>
                <w:rFonts w:ascii="Times New Roman" w:hAnsi="Times New Roman"/>
                <w:b/>
                <w:i/>
                <w:sz w:val="24"/>
                <w:szCs w:val="24"/>
                <w:lang w:val="ro-RO"/>
              </w:rPr>
              <w:t>Locul ocupat de catedră</w:t>
            </w:r>
          </w:p>
        </w:tc>
      </w:tr>
      <w:tr w:rsidR="003C6445" w:rsidRPr="00151721" w:rsidTr="00410E2D">
        <w:tc>
          <w:tcPr>
            <w:tcW w:w="85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1.</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Limbă română şi comunicare/Istorie</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FF5F85" w:rsidP="00151721">
            <w:pPr>
              <w:jc w:val="both"/>
              <w:rPr>
                <w:rFonts w:ascii="Times New Roman" w:hAnsi="Times New Roman"/>
                <w:b/>
                <w:sz w:val="24"/>
                <w:szCs w:val="24"/>
                <w:lang w:val="ro-RO"/>
              </w:rPr>
            </w:pPr>
            <w:r>
              <w:rPr>
                <w:rFonts w:ascii="Times New Roman" w:hAnsi="Times New Roman"/>
                <w:b/>
                <w:sz w:val="24"/>
                <w:szCs w:val="24"/>
                <w:lang w:val="ro-RO"/>
              </w:rPr>
              <w:t>1(1);1(II);2(III)</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7B49D6" w:rsidP="00151721">
            <w:pPr>
              <w:jc w:val="both"/>
              <w:rPr>
                <w:rFonts w:ascii="Times New Roman" w:hAnsi="Times New Roman"/>
                <w:b/>
                <w:sz w:val="24"/>
                <w:szCs w:val="24"/>
                <w:lang w:val="ro-RO"/>
              </w:rPr>
            </w:pPr>
            <w:r w:rsidRPr="00151721">
              <w:rPr>
                <w:rFonts w:ascii="Times New Roman" w:hAnsi="Times New Roman"/>
                <w:b/>
                <w:sz w:val="24"/>
                <w:szCs w:val="24"/>
                <w:lang w:val="ro-RO"/>
              </w:rPr>
              <w:t>1</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FF5F85" w:rsidP="00151721">
            <w:pPr>
              <w:jc w:val="both"/>
              <w:rPr>
                <w:rFonts w:ascii="Times New Roman" w:hAnsi="Times New Roman"/>
                <w:b/>
                <w:sz w:val="24"/>
                <w:szCs w:val="24"/>
                <w:lang w:val="ro-RO"/>
              </w:rPr>
            </w:pPr>
            <w:r>
              <w:rPr>
                <w:rFonts w:ascii="Times New Roman" w:hAnsi="Times New Roman"/>
                <w:b/>
                <w:sz w:val="24"/>
                <w:szCs w:val="24"/>
                <w:lang w:val="ro-RO"/>
              </w:rPr>
              <w:t>27,77</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sz w:val="24"/>
                <w:szCs w:val="24"/>
                <w:lang w:val="ro-RO"/>
              </w:rPr>
            </w:pPr>
            <w:r>
              <w:rPr>
                <w:rFonts w:ascii="Times New Roman" w:hAnsi="Times New Roman"/>
                <w:b/>
                <w:sz w:val="24"/>
                <w:szCs w:val="24"/>
                <w:lang w:val="ro-RO"/>
              </w:rPr>
              <w:t>II</w:t>
            </w:r>
          </w:p>
        </w:tc>
      </w:tr>
      <w:tr w:rsidR="003C6445" w:rsidRPr="00151721" w:rsidTr="00410E2D">
        <w:tc>
          <w:tcPr>
            <w:tcW w:w="85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2.</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Limbi străine</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FF5F85" w:rsidP="00151721">
            <w:pPr>
              <w:jc w:val="both"/>
              <w:rPr>
                <w:rFonts w:ascii="Times New Roman" w:hAnsi="Times New Roman"/>
                <w:b/>
                <w:sz w:val="24"/>
                <w:szCs w:val="24"/>
                <w:lang w:val="ro-RO"/>
              </w:rPr>
            </w:pPr>
            <w:r>
              <w:rPr>
                <w:rFonts w:ascii="Times New Roman" w:hAnsi="Times New Roman"/>
                <w:b/>
                <w:sz w:val="24"/>
                <w:szCs w:val="24"/>
                <w:lang w:val="ro-RO"/>
              </w:rPr>
              <w:t>2</w:t>
            </w:r>
            <w:r w:rsidR="007B49D6" w:rsidRPr="00151721">
              <w:rPr>
                <w:rFonts w:ascii="Times New Roman" w:hAnsi="Times New Roman"/>
                <w:b/>
                <w:sz w:val="24"/>
                <w:szCs w:val="24"/>
                <w:lang w:val="ro-RO"/>
              </w:rPr>
              <w:t>(I);</w:t>
            </w:r>
            <w:r>
              <w:rPr>
                <w:rFonts w:ascii="Times New Roman" w:hAnsi="Times New Roman"/>
                <w:b/>
                <w:sz w:val="24"/>
                <w:szCs w:val="24"/>
                <w:lang w:val="ro-RO"/>
              </w:rPr>
              <w:t>3(II)</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FF5F85" w:rsidP="00151721">
            <w:pPr>
              <w:jc w:val="both"/>
              <w:rPr>
                <w:rFonts w:ascii="Times New Roman" w:hAnsi="Times New Roman"/>
                <w:b/>
                <w:sz w:val="24"/>
                <w:szCs w:val="24"/>
                <w:lang w:val="ro-RO"/>
              </w:rPr>
            </w:pPr>
            <w:r>
              <w:rPr>
                <w:rFonts w:ascii="Times New Roman" w:hAnsi="Times New Roman"/>
                <w:b/>
                <w:sz w:val="24"/>
                <w:szCs w:val="24"/>
                <w:lang w:val="ro-RO"/>
              </w:rPr>
              <w:t>2</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FF5F85" w:rsidP="00151721">
            <w:pPr>
              <w:jc w:val="both"/>
              <w:rPr>
                <w:rFonts w:ascii="Times New Roman" w:hAnsi="Times New Roman"/>
                <w:b/>
                <w:sz w:val="24"/>
                <w:szCs w:val="24"/>
                <w:lang w:val="ro-RO"/>
              </w:rPr>
            </w:pPr>
            <w:r>
              <w:rPr>
                <w:rFonts w:ascii="Times New Roman" w:hAnsi="Times New Roman"/>
                <w:b/>
                <w:sz w:val="24"/>
                <w:szCs w:val="24"/>
                <w:lang w:val="ro-RO"/>
              </w:rPr>
              <w:t>38,88</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I</w:t>
            </w:r>
          </w:p>
        </w:tc>
      </w:tr>
      <w:tr w:rsidR="003C6445" w:rsidRPr="00151721" w:rsidTr="00410E2D">
        <w:tc>
          <w:tcPr>
            <w:tcW w:w="85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3.</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Matematică,</w:t>
            </w:r>
            <w:r w:rsidR="00BA4C7F" w:rsidRPr="00151721">
              <w:rPr>
                <w:rFonts w:ascii="Times New Roman" w:hAnsi="Times New Roman"/>
                <w:b/>
                <w:sz w:val="24"/>
                <w:szCs w:val="24"/>
                <w:lang w:val="ro-RO"/>
              </w:rPr>
              <w:t xml:space="preserve"> </w:t>
            </w:r>
            <w:r w:rsidRPr="00151721">
              <w:rPr>
                <w:rFonts w:ascii="Times New Roman" w:hAnsi="Times New Roman"/>
                <w:b/>
                <w:sz w:val="24"/>
                <w:szCs w:val="24"/>
                <w:lang w:val="ro-RO"/>
              </w:rPr>
              <w:t>fizică şi informatică</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410E2D" w:rsidP="00151721">
            <w:pPr>
              <w:jc w:val="both"/>
              <w:rPr>
                <w:rFonts w:ascii="Times New Roman" w:hAnsi="Times New Roman"/>
                <w:b/>
                <w:sz w:val="24"/>
                <w:szCs w:val="24"/>
                <w:lang w:val="ro-RO"/>
              </w:rPr>
            </w:pPr>
            <w:r w:rsidRPr="00151721">
              <w:rPr>
                <w:rFonts w:ascii="Times New Roman" w:hAnsi="Times New Roman"/>
                <w:b/>
                <w:sz w:val="24"/>
                <w:szCs w:val="24"/>
                <w:lang w:val="ro-RO"/>
              </w:rPr>
              <w:t>1</w:t>
            </w:r>
            <w:r w:rsidR="003C6445" w:rsidRPr="00151721">
              <w:rPr>
                <w:rFonts w:ascii="Times New Roman" w:hAnsi="Times New Roman"/>
                <w:b/>
                <w:sz w:val="24"/>
                <w:szCs w:val="24"/>
                <w:lang w:val="ro-RO"/>
              </w:rPr>
              <w:t>(III);</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5701E2" w:rsidP="00151721">
            <w:pPr>
              <w:jc w:val="both"/>
              <w:rPr>
                <w:rFonts w:ascii="Times New Roman" w:hAnsi="Times New Roman"/>
                <w:b/>
                <w:sz w:val="24"/>
                <w:szCs w:val="24"/>
                <w:lang w:val="ro-RO"/>
              </w:rPr>
            </w:pPr>
            <w:r>
              <w:rPr>
                <w:rFonts w:ascii="Times New Roman" w:hAnsi="Times New Roman"/>
                <w:b/>
                <w:sz w:val="24"/>
                <w:szCs w:val="24"/>
                <w:lang w:val="ro-RO"/>
              </w:rPr>
              <w:t>5,55</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410E2D" w:rsidP="00151721">
            <w:pPr>
              <w:jc w:val="both"/>
              <w:rPr>
                <w:rFonts w:ascii="Times New Roman" w:hAnsi="Times New Roman"/>
                <w:b/>
                <w:sz w:val="24"/>
                <w:szCs w:val="24"/>
                <w:lang w:val="ro-RO"/>
              </w:rPr>
            </w:pPr>
            <w:r w:rsidRPr="00151721">
              <w:rPr>
                <w:rFonts w:ascii="Times New Roman" w:hAnsi="Times New Roman"/>
                <w:b/>
                <w:sz w:val="24"/>
                <w:szCs w:val="24"/>
                <w:lang w:val="ro-RO"/>
              </w:rPr>
              <w:t>IV</w:t>
            </w:r>
          </w:p>
        </w:tc>
      </w:tr>
      <w:tr w:rsidR="003C6445" w:rsidRPr="00151721" w:rsidTr="00410E2D">
        <w:tc>
          <w:tcPr>
            <w:tcW w:w="85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4.</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Chimie,</w:t>
            </w:r>
            <w:r w:rsidR="00BA4C7F" w:rsidRPr="00151721">
              <w:rPr>
                <w:rFonts w:ascii="Times New Roman" w:hAnsi="Times New Roman"/>
                <w:b/>
                <w:sz w:val="24"/>
                <w:szCs w:val="24"/>
                <w:lang w:val="ro-RO"/>
              </w:rPr>
              <w:t xml:space="preserve"> </w:t>
            </w:r>
            <w:r w:rsidRPr="00151721">
              <w:rPr>
                <w:rFonts w:ascii="Times New Roman" w:hAnsi="Times New Roman"/>
                <w:b/>
                <w:sz w:val="24"/>
                <w:szCs w:val="24"/>
                <w:lang w:val="ro-RO"/>
              </w:rPr>
              <w:t>biologie şi geografie</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sz w:val="24"/>
                <w:szCs w:val="24"/>
                <w:lang w:val="ro-RO"/>
              </w:rPr>
            </w:pPr>
            <w:r>
              <w:rPr>
                <w:rFonts w:ascii="Times New Roman" w:hAnsi="Times New Roman"/>
                <w:b/>
                <w:sz w:val="24"/>
                <w:szCs w:val="24"/>
                <w:lang w:val="ro-RO"/>
              </w:rPr>
              <w:t>3(II);</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sz w:val="24"/>
                <w:szCs w:val="24"/>
                <w:lang w:val="ro-RO"/>
              </w:rPr>
            </w:pPr>
            <w:r>
              <w:rPr>
                <w:rFonts w:ascii="Times New Roman" w:hAnsi="Times New Roman"/>
                <w:b/>
                <w:sz w:val="24"/>
                <w:szCs w:val="24"/>
                <w:lang w:val="ro-RO"/>
              </w:rPr>
              <w:t>2</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5701E2" w:rsidP="00151721">
            <w:pPr>
              <w:jc w:val="both"/>
              <w:rPr>
                <w:rFonts w:ascii="Times New Roman" w:hAnsi="Times New Roman"/>
                <w:b/>
                <w:sz w:val="24"/>
                <w:szCs w:val="24"/>
                <w:lang w:val="ro-RO"/>
              </w:rPr>
            </w:pPr>
            <w:r>
              <w:rPr>
                <w:rFonts w:ascii="Times New Roman" w:hAnsi="Times New Roman"/>
                <w:b/>
                <w:sz w:val="24"/>
                <w:szCs w:val="24"/>
                <w:lang w:val="ro-RO"/>
              </w:rPr>
              <w:t>27,77</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II</w:t>
            </w:r>
            <w:r w:rsidR="005701E2">
              <w:rPr>
                <w:rFonts w:ascii="Times New Roman" w:hAnsi="Times New Roman"/>
                <w:b/>
                <w:sz w:val="24"/>
                <w:szCs w:val="24"/>
                <w:lang w:val="ro-RO"/>
              </w:rPr>
              <w:t>I</w:t>
            </w:r>
          </w:p>
        </w:tc>
      </w:tr>
      <w:tr w:rsidR="003C6445" w:rsidRPr="00151721" w:rsidTr="00410E2D">
        <w:tc>
          <w:tcPr>
            <w:tcW w:w="85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5.</w:t>
            </w:r>
          </w:p>
        </w:tc>
        <w:tc>
          <w:tcPr>
            <w:tcW w:w="2338" w:type="dxa"/>
            <w:tcBorders>
              <w:top w:val="single" w:sz="4" w:space="0" w:color="auto"/>
              <w:left w:val="single" w:sz="4" w:space="0" w:color="auto"/>
              <w:bottom w:val="single" w:sz="4" w:space="0" w:color="auto"/>
              <w:right w:val="single" w:sz="4" w:space="0" w:color="auto"/>
            </w:tcBorders>
            <w:hideMark/>
          </w:tcPr>
          <w:p w:rsidR="003C6445" w:rsidRPr="00151721" w:rsidRDefault="00311A48" w:rsidP="00151721">
            <w:pPr>
              <w:jc w:val="both"/>
              <w:rPr>
                <w:rFonts w:ascii="Times New Roman" w:hAnsi="Times New Roman"/>
                <w:b/>
                <w:sz w:val="24"/>
                <w:szCs w:val="24"/>
                <w:lang w:val="ro-RO"/>
              </w:rPr>
            </w:pPr>
            <w:r>
              <w:rPr>
                <w:rFonts w:ascii="Times New Roman" w:hAnsi="Times New Roman"/>
                <w:b/>
                <w:sz w:val="24"/>
                <w:szCs w:val="24"/>
                <w:lang w:val="ro-RO"/>
              </w:rPr>
              <w:t>Arte, Tehn., Sport</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D4689E" w:rsidP="00151721">
            <w:pPr>
              <w:jc w:val="both"/>
              <w:rPr>
                <w:rFonts w:ascii="Times New Roman" w:hAnsi="Times New Roman"/>
                <w:b/>
                <w:sz w:val="24"/>
                <w:szCs w:val="24"/>
                <w:lang w:val="ro-RO"/>
              </w:rPr>
            </w:pPr>
            <w:r>
              <w:rPr>
                <w:rFonts w:ascii="Times New Roman" w:hAnsi="Times New Roman"/>
                <w:b/>
                <w:sz w:val="24"/>
                <w:szCs w:val="24"/>
                <w:lang w:val="ro-RO"/>
              </w:rPr>
              <w:t>-</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D4689E" w:rsidP="00151721">
            <w:pPr>
              <w:jc w:val="both"/>
              <w:rPr>
                <w:rFonts w:ascii="Times New Roman" w:hAnsi="Times New Roman"/>
                <w:b/>
                <w:sz w:val="24"/>
                <w:szCs w:val="24"/>
                <w:lang w:val="ro-RO"/>
              </w:rPr>
            </w:pPr>
            <w:r>
              <w:rPr>
                <w:rFonts w:ascii="Times New Roman" w:hAnsi="Times New Roman"/>
                <w:b/>
                <w:sz w:val="24"/>
                <w:szCs w:val="24"/>
                <w:lang w:val="ro-RO"/>
              </w:rPr>
              <w:t>-</w:t>
            </w:r>
          </w:p>
        </w:tc>
        <w:tc>
          <w:tcPr>
            <w:tcW w:w="1595" w:type="dxa"/>
            <w:tcBorders>
              <w:top w:val="single" w:sz="4" w:space="0" w:color="auto"/>
              <w:left w:val="single" w:sz="4" w:space="0" w:color="auto"/>
              <w:bottom w:val="single" w:sz="4" w:space="0" w:color="auto"/>
              <w:right w:val="single" w:sz="4" w:space="0" w:color="auto"/>
            </w:tcBorders>
          </w:tcPr>
          <w:p w:rsidR="003C6445" w:rsidRPr="00151721" w:rsidRDefault="00D4689E" w:rsidP="00151721">
            <w:pPr>
              <w:jc w:val="both"/>
              <w:rPr>
                <w:rFonts w:ascii="Times New Roman" w:hAnsi="Times New Roman"/>
                <w:b/>
                <w:sz w:val="24"/>
                <w:szCs w:val="24"/>
                <w:lang w:val="ro-RO"/>
              </w:rPr>
            </w:pPr>
            <w:r>
              <w:rPr>
                <w:rFonts w:ascii="Times New Roman" w:hAnsi="Times New Roman"/>
                <w:b/>
                <w:sz w:val="24"/>
                <w:szCs w:val="24"/>
                <w:lang w:val="ro-RO"/>
              </w:rPr>
              <w:t>-</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D4689E" w:rsidP="00151721">
            <w:pPr>
              <w:jc w:val="both"/>
              <w:rPr>
                <w:rFonts w:ascii="Times New Roman" w:hAnsi="Times New Roman"/>
                <w:b/>
                <w:sz w:val="24"/>
                <w:szCs w:val="24"/>
                <w:lang w:val="ro-RO"/>
              </w:rPr>
            </w:pPr>
            <w:r>
              <w:rPr>
                <w:rFonts w:ascii="Times New Roman" w:hAnsi="Times New Roman"/>
                <w:b/>
                <w:sz w:val="24"/>
                <w:szCs w:val="24"/>
                <w:lang w:val="ro-RO"/>
              </w:rPr>
              <w:t>-</w:t>
            </w:r>
          </w:p>
        </w:tc>
      </w:tr>
    </w:tbl>
    <w:p w:rsidR="003C6445" w:rsidRPr="00151721" w:rsidRDefault="003C6445" w:rsidP="00151721">
      <w:pPr>
        <w:jc w:val="both"/>
        <w:rPr>
          <w:rFonts w:ascii="Times New Roman" w:eastAsia="Calibri" w:hAnsi="Times New Roman" w:cs="Times New Roman"/>
          <w:sz w:val="24"/>
          <w:szCs w:val="24"/>
          <w:lang w:val="ro-RO"/>
        </w:rPr>
      </w:pPr>
    </w:p>
    <w:p w:rsidR="003C6445" w:rsidRPr="00151721" w:rsidRDefault="00BA4C7F"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5B620E">
        <w:rPr>
          <w:rFonts w:ascii="Times New Roman" w:eastAsia="Calibri" w:hAnsi="Times New Roman" w:cs="Times New Roman"/>
          <w:sz w:val="24"/>
          <w:szCs w:val="24"/>
          <w:lang w:val="ro-RO"/>
        </w:rPr>
        <w:t>În tabelul următor este reflectată</w:t>
      </w:r>
      <w:r w:rsidR="003C6445" w:rsidRPr="00151721">
        <w:rPr>
          <w:rFonts w:ascii="Times New Roman" w:eastAsia="Calibri" w:hAnsi="Times New Roman" w:cs="Times New Roman"/>
          <w:sz w:val="24"/>
          <w:szCs w:val="24"/>
          <w:lang w:val="ro-RO"/>
        </w:rPr>
        <w:t xml:space="preserve"> situaţia catedrelor din perspectiva evaluării de la un an la altul referitor la nota medie,</w:t>
      </w:r>
      <w:r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calităţii şi a % promovab</w:t>
      </w:r>
      <w:r w:rsidR="00407D5B" w:rsidRPr="00151721">
        <w:rPr>
          <w:rFonts w:ascii="Times New Roman" w:eastAsia="Calibri" w:hAnsi="Times New Roman" w:cs="Times New Roman"/>
          <w:sz w:val="24"/>
          <w:szCs w:val="24"/>
          <w:lang w:val="ro-RO"/>
        </w:rPr>
        <w:t>ilităţ</w:t>
      </w:r>
      <w:r w:rsidR="00D4689E">
        <w:rPr>
          <w:rFonts w:ascii="Times New Roman" w:eastAsia="Calibri" w:hAnsi="Times New Roman" w:cs="Times New Roman"/>
          <w:sz w:val="24"/>
          <w:szCs w:val="24"/>
          <w:lang w:val="ro-RO"/>
        </w:rPr>
        <w:t>ii din anii de studii 2013-2014</w:t>
      </w:r>
      <w:r w:rsidR="005701E2">
        <w:rPr>
          <w:rFonts w:ascii="Times New Roman" w:eastAsia="Calibri" w:hAnsi="Times New Roman" w:cs="Times New Roman"/>
          <w:sz w:val="24"/>
          <w:szCs w:val="24"/>
          <w:lang w:val="ro-RO"/>
        </w:rPr>
        <w:t>,</w:t>
      </w:r>
      <w:r w:rsidR="00D4689E">
        <w:rPr>
          <w:rFonts w:ascii="Times New Roman" w:eastAsia="Calibri" w:hAnsi="Times New Roman" w:cs="Times New Roman"/>
          <w:sz w:val="24"/>
          <w:szCs w:val="24"/>
          <w:lang w:val="ro-RO"/>
        </w:rPr>
        <w:t xml:space="preserve"> </w:t>
      </w:r>
      <w:r w:rsidR="005701E2">
        <w:rPr>
          <w:rFonts w:ascii="Times New Roman" w:eastAsia="Calibri" w:hAnsi="Times New Roman" w:cs="Times New Roman"/>
          <w:sz w:val="24"/>
          <w:szCs w:val="24"/>
          <w:lang w:val="ro-RO"/>
        </w:rPr>
        <w:t>2014-2015 şi 2015-2016</w:t>
      </w:r>
      <w:r w:rsidR="003C6445" w:rsidRPr="00151721">
        <w:rPr>
          <w:rFonts w:ascii="Times New Roman" w:eastAsia="Calibri" w:hAnsi="Times New Roman" w:cs="Times New Roman"/>
          <w:sz w:val="24"/>
          <w:szCs w:val="24"/>
          <w:lang w:val="ro-RO"/>
        </w:rPr>
        <w:t>.</w:t>
      </w:r>
    </w:p>
    <w:tbl>
      <w:tblPr>
        <w:tblStyle w:val="TableGrid"/>
        <w:tblW w:w="10059" w:type="dxa"/>
        <w:tblInd w:w="-318" w:type="dxa"/>
        <w:tblLayout w:type="fixed"/>
        <w:tblLook w:val="04A0" w:firstRow="1" w:lastRow="0" w:firstColumn="1" w:lastColumn="0" w:noHBand="0" w:noVBand="1"/>
      </w:tblPr>
      <w:tblGrid>
        <w:gridCol w:w="2550"/>
        <w:gridCol w:w="849"/>
        <w:gridCol w:w="850"/>
        <w:gridCol w:w="849"/>
        <w:gridCol w:w="851"/>
        <w:gridCol w:w="850"/>
        <w:gridCol w:w="794"/>
        <w:gridCol w:w="784"/>
        <w:gridCol w:w="832"/>
        <w:gridCol w:w="850"/>
      </w:tblGrid>
      <w:tr w:rsidR="003C6445" w:rsidRPr="00151721" w:rsidTr="00311A48">
        <w:trPr>
          <w:trHeight w:val="689"/>
        </w:trPr>
        <w:tc>
          <w:tcPr>
            <w:tcW w:w="2550" w:type="dxa"/>
            <w:vMerge w:val="restart"/>
            <w:tcBorders>
              <w:top w:val="single" w:sz="4" w:space="0" w:color="auto"/>
              <w:left w:val="single" w:sz="4" w:space="0" w:color="auto"/>
              <w:bottom w:val="single" w:sz="4" w:space="0" w:color="auto"/>
              <w:right w:val="single" w:sz="4" w:space="0" w:color="auto"/>
              <w:tr2bl w:val="single" w:sz="4" w:space="0" w:color="auto"/>
            </w:tcBorders>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Catedra</w:t>
            </w:r>
          </w:p>
          <w:p w:rsidR="003C6445" w:rsidRPr="00151721" w:rsidRDefault="003C6445" w:rsidP="00151721">
            <w:pPr>
              <w:jc w:val="both"/>
              <w:rPr>
                <w:rFonts w:ascii="Times New Roman" w:hAnsi="Times New Roman"/>
                <w:b/>
                <w:i/>
                <w:sz w:val="24"/>
                <w:szCs w:val="24"/>
                <w:lang w:val="ro-RO"/>
              </w:rPr>
            </w:pPr>
          </w:p>
          <w:p w:rsidR="003C6445" w:rsidRPr="00151721" w:rsidRDefault="003C6445" w:rsidP="00151721">
            <w:pPr>
              <w:jc w:val="both"/>
              <w:rPr>
                <w:rFonts w:ascii="Times New Roman" w:hAnsi="Times New Roman"/>
                <w:b/>
                <w:i/>
                <w:sz w:val="24"/>
                <w:szCs w:val="24"/>
                <w:lang w:val="ro-RO"/>
              </w:rPr>
            </w:pPr>
          </w:p>
          <w:p w:rsidR="003C6445" w:rsidRPr="00151721" w:rsidRDefault="000671E1" w:rsidP="00151721">
            <w:pPr>
              <w:jc w:val="both"/>
              <w:rPr>
                <w:rFonts w:ascii="Times New Roman" w:hAnsi="Times New Roman"/>
                <w:b/>
                <w:i/>
                <w:sz w:val="24"/>
                <w:szCs w:val="24"/>
                <w:lang w:val="ro-RO"/>
              </w:rPr>
            </w:pPr>
            <w:r>
              <w:rPr>
                <w:rFonts w:ascii="Times New Roman" w:hAnsi="Times New Roman"/>
                <w:b/>
                <w:i/>
                <w:sz w:val="24"/>
                <w:szCs w:val="24"/>
                <w:lang w:val="ro-RO"/>
              </w:rPr>
              <w:t xml:space="preserve">            </w:t>
            </w:r>
            <w:r w:rsidR="005B620E">
              <w:rPr>
                <w:rFonts w:ascii="Times New Roman" w:hAnsi="Times New Roman"/>
                <w:b/>
                <w:i/>
                <w:sz w:val="24"/>
                <w:szCs w:val="24"/>
                <w:lang w:val="ro-RO"/>
              </w:rPr>
              <w:t xml:space="preserve"> </w:t>
            </w:r>
            <w:r w:rsidR="003C6445" w:rsidRPr="00151721">
              <w:rPr>
                <w:rFonts w:ascii="Times New Roman" w:hAnsi="Times New Roman"/>
                <w:b/>
                <w:i/>
                <w:sz w:val="24"/>
                <w:szCs w:val="24"/>
                <w:lang w:val="ro-RO"/>
              </w:rPr>
              <w:t>Anul şcolar</w:t>
            </w:r>
          </w:p>
        </w:tc>
        <w:tc>
          <w:tcPr>
            <w:tcW w:w="2548"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0671E1">
            <w:pPr>
              <w:jc w:val="center"/>
              <w:rPr>
                <w:rFonts w:ascii="Times New Roman" w:hAnsi="Times New Roman"/>
                <w:b/>
                <w:i/>
                <w:sz w:val="24"/>
                <w:szCs w:val="24"/>
                <w:lang w:val="ro-RO"/>
              </w:rPr>
            </w:pPr>
            <w:r w:rsidRPr="00151721">
              <w:rPr>
                <w:rFonts w:ascii="Times New Roman" w:hAnsi="Times New Roman"/>
                <w:b/>
                <w:i/>
                <w:sz w:val="24"/>
                <w:szCs w:val="24"/>
                <w:lang w:val="ro-RO"/>
              </w:rPr>
              <w:t>Nota medie</w:t>
            </w:r>
          </w:p>
        </w:tc>
        <w:tc>
          <w:tcPr>
            <w:tcW w:w="2495"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0671E1">
            <w:pPr>
              <w:jc w:val="center"/>
              <w:rPr>
                <w:rFonts w:ascii="Times New Roman" w:hAnsi="Times New Roman"/>
                <w:b/>
                <w:i/>
                <w:sz w:val="24"/>
                <w:szCs w:val="24"/>
                <w:lang w:val="ro-RO"/>
              </w:rPr>
            </w:pPr>
            <w:r w:rsidRPr="00151721">
              <w:rPr>
                <w:rFonts w:ascii="Times New Roman" w:hAnsi="Times New Roman"/>
                <w:b/>
                <w:i/>
                <w:sz w:val="24"/>
                <w:szCs w:val="24"/>
                <w:lang w:val="ro-RO"/>
              </w:rPr>
              <w:t>% calităţii</w:t>
            </w:r>
          </w:p>
        </w:tc>
        <w:tc>
          <w:tcPr>
            <w:tcW w:w="2466"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0671E1">
            <w:pPr>
              <w:jc w:val="center"/>
              <w:rPr>
                <w:rFonts w:ascii="Times New Roman" w:hAnsi="Times New Roman"/>
                <w:b/>
                <w:i/>
                <w:sz w:val="24"/>
                <w:szCs w:val="24"/>
                <w:lang w:val="ro-RO"/>
              </w:rPr>
            </w:pPr>
            <w:r w:rsidRPr="00151721">
              <w:rPr>
                <w:rFonts w:ascii="Times New Roman" w:hAnsi="Times New Roman"/>
                <w:b/>
                <w:i/>
                <w:sz w:val="24"/>
                <w:szCs w:val="24"/>
                <w:lang w:val="ro-RO"/>
              </w:rPr>
              <w:t>%promovabilităţii</w:t>
            </w:r>
          </w:p>
        </w:tc>
      </w:tr>
      <w:tr w:rsidR="003C6445" w:rsidRPr="00151721" w:rsidTr="005701E2">
        <w:trPr>
          <w:trHeight w:val="476"/>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sz w:val="24"/>
                <w:szCs w:val="24"/>
                <w:lang w:val="ro-RO"/>
              </w:rPr>
            </w:pPr>
          </w:p>
        </w:tc>
        <w:tc>
          <w:tcPr>
            <w:tcW w:w="849" w:type="dxa"/>
            <w:tcBorders>
              <w:top w:val="nil"/>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13-14</w:t>
            </w:r>
          </w:p>
        </w:tc>
        <w:tc>
          <w:tcPr>
            <w:tcW w:w="850" w:type="dxa"/>
            <w:tcBorders>
              <w:top w:val="nil"/>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14-15</w:t>
            </w:r>
          </w:p>
        </w:tc>
        <w:tc>
          <w:tcPr>
            <w:tcW w:w="849" w:type="dxa"/>
            <w:tcBorders>
              <w:top w:val="single" w:sz="4" w:space="0" w:color="auto"/>
              <w:left w:val="single" w:sz="4" w:space="0" w:color="auto"/>
              <w:bottom w:val="single" w:sz="4" w:space="0" w:color="auto"/>
              <w:right w:val="single" w:sz="4" w:space="0" w:color="auto"/>
            </w:tcBorders>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15-16</w:t>
            </w:r>
          </w:p>
        </w:tc>
        <w:tc>
          <w:tcPr>
            <w:tcW w:w="851"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13-14</w:t>
            </w:r>
          </w:p>
        </w:tc>
        <w:tc>
          <w:tcPr>
            <w:tcW w:w="850"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14-15</w:t>
            </w:r>
          </w:p>
        </w:tc>
        <w:tc>
          <w:tcPr>
            <w:tcW w:w="794" w:type="dxa"/>
            <w:tcBorders>
              <w:top w:val="single" w:sz="4" w:space="0" w:color="auto"/>
              <w:left w:val="single" w:sz="4" w:space="0" w:color="auto"/>
              <w:bottom w:val="single" w:sz="4" w:space="0" w:color="auto"/>
              <w:right w:val="single" w:sz="4" w:space="0" w:color="auto"/>
            </w:tcBorders>
            <w:hideMark/>
          </w:tcPr>
          <w:p w:rsidR="003C6445" w:rsidRPr="00151721" w:rsidRDefault="005701E2" w:rsidP="00151721">
            <w:pPr>
              <w:jc w:val="both"/>
              <w:rPr>
                <w:rFonts w:ascii="Times New Roman" w:hAnsi="Times New Roman"/>
                <w:b/>
                <w:i/>
                <w:sz w:val="24"/>
                <w:szCs w:val="24"/>
                <w:lang w:val="ro-RO"/>
              </w:rPr>
            </w:pPr>
            <w:r>
              <w:rPr>
                <w:rFonts w:ascii="Times New Roman" w:hAnsi="Times New Roman"/>
                <w:b/>
                <w:i/>
                <w:sz w:val="24"/>
                <w:szCs w:val="24"/>
                <w:lang w:val="ro-RO"/>
              </w:rPr>
              <w:t>15-16</w:t>
            </w:r>
          </w:p>
        </w:tc>
        <w:tc>
          <w:tcPr>
            <w:tcW w:w="784" w:type="dxa"/>
            <w:tcBorders>
              <w:top w:val="single" w:sz="4" w:space="0" w:color="auto"/>
              <w:left w:val="single" w:sz="4" w:space="0" w:color="auto"/>
              <w:bottom w:val="single" w:sz="4" w:space="0" w:color="auto"/>
              <w:right w:val="single" w:sz="4" w:space="0" w:color="auto"/>
            </w:tcBorders>
            <w:hideMark/>
          </w:tcPr>
          <w:p w:rsidR="003C6445" w:rsidRPr="00151721" w:rsidRDefault="00B765DD" w:rsidP="00151721">
            <w:pPr>
              <w:jc w:val="both"/>
              <w:rPr>
                <w:rFonts w:ascii="Times New Roman" w:hAnsi="Times New Roman"/>
                <w:b/>
                <w:i/>
                <w:sz w:val="24"/>
                <w:szCs w:val="24"/>
                <w:lang w:val="ro-RO"/>
              </w:rPr>
            </w:pPr>
            <w:r>
              <w:rPr>
                <w:rFonts w:ascii="Times New Roman" w:hAnsi="Times New Roman"/>
                <w:b/>
                <w:i/>
                <w:sz w:val="24"/>
                <w:szCs w:val="24"/>
                <w:lang w:val="ro-RO"/>
              </w:rPr>
              <w:t>13-14</w:t>
            </w:r>
          </w:p>
        </w:tc>
        <w:tc>
          <w:tcPr>
            <w:tcW w:w="832" w:type="dxa"/>
            <w:tcBorders>
              <w:top w:val="single" w:sz="4" w:space="0" w:color="auto"/>
              <w:left w:val="single" w:sz="4" w:space="0" w:color="auto"/>
              <w:bottom w:val="single" w:sz="4" w:space="0" w:color="auto"/>
              <w:right w:val="single" w:sz="4" w:space="0" w:color="auto"/>
            </w:tcBorders>
            <w:hideMark/>
          </w:tcPr>
          <w:p w:rsidR="003C6445" w:rsidRPr="00151721" w:rsidRDefault="00B765DD" w:rsidP="00151721">
            <w:pPr>
              <w:jc w:val="both"/>
              <w:rPr>
                <w:rFonts w:ascii="Times New Roman" w:hAnsi="Times New Roman"/>
                <w:b/>
                <w:i/>
                <w:sz w:val="24"/>
                <w:szCs w:val="24"/>
                <w:lang w:val="ro-RO"/>
              </w:rPr>
            </w:pPr>
            <w:r>
              <w:rPr>
                <w:rFonts w:ascii="Times New Roman" w:hAnsi="Times New Roman"/>
                <w:b/>
                <w:i/>
                <w:sz w:val="24"/>
                <w:szCs w:val="24"/>
                <w:lang w:val="ro-RO"/>
              </w:rPr>
              <w:t>14-15</w:t>
            </w:r>
          </w:p>
        </w:tc>
        <w:tc>
          <w:tcPr>
            <w:tcW w:w="850" w:type="dxa"/>
            <w:tcBorders>
              <w:top w:val="single" w:sz="4" w:space="0" w:color="auto"/>
              <w:left w:val="single" w:sz="4" w:space="0" w:color="auto"/>
              <w:bottom w:val="single" w:sz="4" w:space="0" w:color="auto"/>
              <w:right w:val="single" w:sz="4" w:space="0" w:color="auto"/>
            </w:tcBorders>
            <w:hideMark/>
          </w:tcPr>
          <w:p w:rsidR="003C6445" w:rsidRPr="00151721" w:rsidRDefault="00B765DD" w:rsidP="00151721">
            <w:pPr>
              <w:jc w:val="both"/>
              <w:rPr>
                <w:rFonts w:ascii="Times New Roman" w:hAnsi="Times New Roman"/>
                <w:b/>
                <w:i/>
                <w:sz w:val="24"/>
                <w:szCs w:val="24"/>
                <w:lang w:val="ro-RO"/>
              </w:rPr>
            </w:pPr>
            <w:r>
              <w:rPr>
                <w:rFonts w:ascii="Times New Roman" w:hAnsi="Times New Roman"/>
                <w:b/>
                <w:i/>
                <w:sz w:val="24"/>
                <w:szCs w:val="24"/>
                <w:lang w:val="ro-RO"/>
              </w:rPr>
              <w:t>15-16</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3C6445" w:rsidP="005B620E">
            <w:pPr>
              <w:rPr>
                <w:rFonts w:ascii="Times New Roman" w:hAnsi="Times New Roman"/>
                <w:b/>
                <w:i/>
                <w:sz w:val="24"/>
                <w:szCs w:val="24"/>
                <w:lang w:val="ro-RO"/>
              </w:rPr>
            </w:pPr>
            <w:r w:rsidRPr="00151721">
              <w:rPr>
                <w:rFonts w:ascii="Times New Roman" w:hAnsi="Times New Roman"/>
                <w:b/>
                <w:i/>
                <w:sz w:val="24"/>
                <w:szCs w:val="24"/>
                <w:lang w:val="ro-RO"/>
              </w:rPr>
              <w:t>Limbă şi comunicare /Istorie</w:t>
            </w:r>
          </w:p>
        </w:tc>
        <w:tc>
          <w:tcPr>
            <w:tcW w:w="84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7,83</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7,49</w:t>
            </w:r>
          </w:p>
        </w:tc>
        <w:tc>
          <w:tcPr>
            <w:tcW w:w="84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7,45</w:t>
            </w:r>
          </w:p>
        </w:tc>
        <w:tc>
          <w:tcPr>
            <w:tcW w:w="85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57,07</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52,92</w:t>
            </w:r>
          </w:p>
        </w:tc>
        <w:tc>
          <w:tcPr>
            <w:tcW w:w="79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50,29</w:t>
            </w:r>
          </w:p>
        </w:tc>
        <w:tc>
          <w:tcPr>
            <w:tcW w:w="78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99,65</w:t>
            </w:r>
          </w:p>
        </w:tc>
        <w:tc>
          <w:tcPr>
            <w:tcW w:w="832"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99,53</w:t>
            </w:r>
          </w:p>
        </w:tc>
        <w:tc>
          <w:tcPr>
            <w:tcW w:w="8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98,44</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3C6445" w:rsidP="005B620E">
            <w:pPr>
              <w:rPr>
                <w:rFonts w:ascii="Times New Roman" w:hAnsi="Times New Roman"/>
                <w:b/>
                <w:i/>
                <w:sz w:val="24"/>
                <w:szCs w:val="24"/>
                <w:lang w:val="ro-RO"/>
              </w:rPr>
            </w:pPr>
            <w:r w:rsidRPr="00151721">
              <w:rPr>
                <w:rFonts w:ascii="Times New Roman" w:hAnsi="Times New Roman"/>
                <w:b/>
                <w:i/>
                <w:sz w:val="24"/>
                <w:szCs w:val="24"/>
                <w:lang w:val="ro-RO"/>
              </w:rPr>
              <w:t>Limbi străine</w:t>
            </w:r>
          </w:p>
        </w:tc>
        <w:tc>
          <w:tcPr>
            <w:tcW w:w="84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7,30</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7,18</w:t>
            </w:r>
          </w:p>
        </w:tc>
        <w:tc>
          <w:tcPr>
            <w:tcW w:w="84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7,64</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47,19</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42,23</w:t>
            </w:r>
          </w:p>
        </w:tc>
        <w:tc>
          <w:tcPr>
            <w:tcW w:w="7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59,16</w:t>
            </w:r>
          </w:p>
        </w:tc>
        <w:tc>
          <w:tcPr>
            <w:tcW w:w="78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99,37</w:t>
            </w:r>
          </w:p>
        </w:tc>
        <w:tc>
          <w:tcPr>
            <w:tcW w:w="83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99,02</w:t>
            </w:r>
          </w:p>
        </w:tc>
        <w:tc>
          <w:tcPr>
            <w:tcW w:w="85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100</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5B620E">
            <w:pPr>
              <w:rPr>
                <w:rFonts w:ascii="Times New Roman" w:hAnsi="Times New Roman"/>
                <w:b/>
                <w:i/>
                <w:sz w:val="24"/>
                <w:szCs w:val="24"/>
                <w:lang w:val="ro-RO"/>
              </w:rPr>
            </w:pPr>
            <w:r w:rsidRPr="00151721">
              <w:rPr>
                <w:rFonts w:ascii="Times New Roman" w:hAnsi="Times New Roman"/>
                <w:b/>
                <w:i/>
                <w:sz w:val="24"/>
                <w:szCs w:val="24"/>
                <w:lang w:val="ro-RO"/>
              </w:rPr>
              <w:t>Matematica,</w:t>
            </w:r>
            <w:r w:rsidR="00BA4C7F" w:rsidRPr="00151721">
              <w:rPr>
                <w:rFonts w:ascii="Times New Roman" w:hAnsi="Times New Roman"/>
                <w:b/>
                <w:i/>
                <w:sz w:val="24"/>
                <w:szCs w:val="24"/>
                <w:lang w:val="ro-RO"/>
              </w:rPr>
              <w:t xml:space="preserve"> </w:t>
            </w:r>
            <w:r w:rsidRPr="00151721">
              <w:rPr>
                <w:rFonts w:ascii="Times New Roman" w:hAnsi="Times New Roman"/>
                <w:b/>
                <w:i/>
                <w:sz w:val="24"/>
                <w:szCs w:val="24"/>
                <w:lang w:val="ro-RO"/>
              </w:rPr>
              <w:t>fizică,</w:t>
            </w:r>
            <w:r w:rsidR="00BA4C7F" w:rsidRPr="00151721">
              <w:rPr>
                <w:rFonts w:ascii="Times New Roman" w:hAnsi="Times New Roman"/>
                <w:b/>
                <w:i/>
                <w:sz w:val="24"/>
                <w:szCs w:val="24"/>
                <w:lang w:val="ro-RO"/>
              </w:rPr>
              <w:t xml:space="preserve"> </w:t>
            </w:r>
            <w:r w:rsidRPr="00151721">
              <w:rPr>
                <w:rFonts w:ascii="Times New Roman" w:hAnsi="Times New Roman"/>
                <w:b/>
                <w:i/>
                <w:sz w:val="24"/>
                <w:szCs w:val="24"/>
                <w:lang w:val="ro-RO"/>
              </w:rPr>
              <w:t>informatică</w:t>
            </w:r>
          </w:p>
        </w:tc>
        <w:tc>
          <w:tcPr>
            <w:tcW w:w="84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7,03</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7,17</w:t>
            </w:r>
          </w:p>
        </w:tc>
        <w:tc>
          <w:tcPr>
            <w:tcW w:w="84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7,12</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40,25</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38,83</w:t>
            </w:r>
          </w:p>
        </w:tc>
        <w:tc>
          <w:tcPr>
            <w:tcW w:w="7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35,87</w:t>
            </w:r>
          </w:p>
        </w:tc>
        <w:tc>
          <w:tcPr>
            <w:tcW w:w="78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97,16</w:t>
            </w:r>
          </w:p>
        </w:tc>
        <w:tc>
          <w:tcPr>
            <w:tcW w:w="83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96,8</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99,31</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BA4C7F" w:rsidP="005B620E">
            <w:pPr>
              <w:rPr>
                <w:rFonts w:ascii="Times New Roman" w:hAnsi="Times New Roman"/>
                <w:b/>
                <w:i/>
                <w:sz w:val="24"/>
                <w:szCs w:val="24"/>
                <w:lang w:val="ro-RO"/>
              </w:rPr>
            </w:pPr>
            <w:r w:rsidRPr="00151721">
              <w:rPr>
                <w:rFonts w:ascii="Times New Roman" w:hAnsi="Times New Roman"/>
                <w:b/>
                <w:i/>
                <w:sz w:val="24"/>
                <w:szCs w:val="24"/>
                <w:lang w:val="ro-RO"/>
              </w:rPr>
              <w:t>Biologie</w:t>
            </w:r>
            <w:r w:rsidR="003C6445" w:rsidRPr="00151721">
              <w:rPr>
                <w:rFonts w:ascii="Times New Roman" w:hAnsi="Times New Roman"/>
                <w:b/>
                <w:i/>
                <w:sz w:val="24"/>
                <w:szCs w:val="24"/>
                <w:lang w:val="ro-RO"/>
              </w:rPr>
              <w:t>,</w:t>
            </w:r>
            <w:r w:rsidRPr="00151721">
              <w:rPr>
                <w:rFonts w:ascii="Times New Roman" w:hAnsi="Times New Roman"/>
                <w:b/>
                <w:i/>
                <w:sz w:val="24"/>
                <w:szCs w:val="24"/>
                <w:lang w:val="ro-RO"/>
              </w:rPr>
              <w:t xml:space="preserve"> </w:t>
            </w:r>
            <w:r w:rsidR="003C6445" w:rsidRPr="00151721">
              <w:rPr>
                <w:rFonts w:ascii="Times New Roman" w:hAnsi="Times New Roman"/>
                <w:b/>
                <w:i/>
                <w:sz w:val="24"/>
                <w:szCs w:val="24"/>
                <w:lang w:val="ro-RO"/>
              </w:rPr>
              <w:t>chimie,</w:t>
            </w:r>
            <w:r w:rsidRPr="00151721">
              <w:rPr>
                <w:rFonts w:ascii="Times New Roman" w:hAnsi="Times New Roman"/>
                <w:b/>
                <w:i/>
                <w:sz w:val="24"/>
                <w:szCs w:val="24"/>
                <w:lang w:val="ro-RO"/>
              </w:rPr>
              <w:t xml:space="preserve"> </w:t>
            </w:r>
            <w:r w:rsidR="003C6445" w:rsidRPr="00151721">
              <w:rPr>
                <w:rFonts w:ascii="Times New Roman" w:hAnsi="Times New Roman"/>
                <w:b/>
                <w:i/>
                <w:sz w:val="24"/>
                <w:szCs w:val="24"/>
                <w:lang w:val="ro-RO"/>
              </w:rPr>
              <w:t>geografie</w:t>
            </w:r>
          </w:p>
        </w:tc>
        <w:tc>
          <w:tcPr>
            <w:tcW w:w="8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407D5B" w:rsidP="00151721">
            <w:pPr>
              <w:jc w:val="both"/>
              <w:rPr>
                <w:rFonts w:ascii="Times New Roman" w:hAnsi="Times New Roman"/>
                <w:sz w:val="24"/>
                <w:szCs w:val="24"/>
                <w:lang w:val="ro-RO"/>
              </w:rPr>
            </w:pPr>
            <w:r w:rsidRPr="00151721">
              <w:rPr>
                <w:rFonts w:ascii="Times New Roman" w:hAnsi="Times New Roman"/>
                <w:sz w:val="24"/>
                <w:szCs w:val="24"/>
                <w:lang w:val="ro-RO"/>
              </w:rPr>
              <w:t>7,25</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7,25</w:t>
            </w:r>
          </w:p>
        </w:tc>
        <w:tc>
          <w:tcPr>
            <w:tcW w:w="8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7,30</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48,99</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53,25</w:t>
            </w:r>
          </w:p>
        </w:tc>
        <w:tc>
          <w:tcPr>
            <w:tcW w:w="7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46,26</w:t>
            </w:r>
          </w:p>
        </w:tc>
        <w:tc>
          <w:tcPr>
            <w:tcW w:w="7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99,71</w:t>
            </w:r>
          </w:p>
        </w:tc>
        <w:tc>
          <w:tcPr>
            <w:tcW w:w="8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99,05</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98,83</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311A48" w:rsidP="005B620E">
            <w:pPr>
              <w:rPr>
                <w:rFonts w:ascii="Times New Roman" w:hAnsi="Times New Roman"/>
                <w:b/>
                <w:i/>
                <w:sz w:val="24"/>
                <w:szCs w:val="24"/>
                <w:lang w:val="ro-RO"/>
              </w:rPr>
            </w:pPr>
            <w:r>
              <w:rPr>
                <w:rFonts w:ascii="Times New Roman" w:hAnsi="Times New Roman"/>
                <w:b/>
                <w:i/>
                <w:sz w:val="24"/>
                <w:szCs w:val="24"/>
                <w:lang w:val="ro-RO"/>
              </w:rPr>
              <w:t>Arte, Tehnologii, Sport</w:t>
            </w:r>
          </w:p>
        </w:tc>
        <w:tc>
          <w:tcPr>
            <w:tcW w:w="849"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8,05</w:t>
            </w:r>
          </w:p>
        </w:tc>
        <w:tc>
          <w:tcPr>
            <w:tcW w:w="8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8,42</w:t>
            </w:r>
          </w:p>
        </w:tc>
        <w:tc>
          <w:tcPr>
            <w:tcW w:w="84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8,35</w:t>
            </w:r>
          </w:p>
        </w:tc>
        <w:tc>
          <w:tcPr>
            <w:tcW w:w="851"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65</w:t>
            </w:r>
          </w:p>
        </w:tc>
        <w:tc>
          <w:tcPr>
            <w:tcW w:w="85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5701E2" w:rsidP="00151721">
            <w:pPr>
              <w:jc w:val="both"/>
              <w:rPr>
                <w:rFonts w:ascii="Times New Roman" w:hAnsi="Times New Roman"/>
                <w:sz w:val="24"/>
                <w:szCs w:val="24"/>
                <w:lang w:val="ro-RO"/>
              </w:rPr>
            </w:pPr>
            <w:r>
              <w:rPr>
                <w:rFonts w:ascii="Times New Roman" w:hAnsi="Times New Roman"/>
                <w:sz w:val="24"/>
                <w:szCs w:val="24"/>
                <w:lang w:val="ro-RO"/>
              </w:rPr>
              <w:t>74,5</w:t>
            </w:r>
          </w:p>
        </w:tc>
        <w:tc>
          <w:tcPr>
            <w:tcW w:w="7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71,02</w:t>
            </w:r>
          </w:p>
        </w:tc>
        <w:tc>
          <w:tcPr>
            <w:tcW w:w="784"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99,86</w:t>
            </w:r>
          </w:p>
        </w:tc>
        <w:tc>
          <w:tcPr>
            <w:tcW w:w="832"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99,86</w:t>
            </w:r>
          </w:p>
        </w:tc>
        <w:tc>
          <w:tcPr>
            <w:tcW w:w="85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765DD" w:rsidP="00151721">
            <w:pPr>
              <w:jc w:val="both"/>
              <w:rPr>
                <w:rFonts w:ascii="Times New Roman" w:hAnsi="Times New Roman"/>
                <w:sz w:val="24"/>
                <w:szCs w:val="24"/>
                <w:lang w:val="ro-RO"/>
              </w:rPr>
            </w:pPr>
            <w:r>
              <w:rPr>
                <w:rFonts w:ascii="Times New Roman" w:hAnsi="Times New Roman"/>
                <w:sz w:val="24"/>
                <w:szCs w:val="24"/>
                <w:lang w:val="ro-RO"/>
              </w:rPr>
              <w:t>99,86</w:t>
            </w:r>
          </w:p>
        </w:tc>
      </w:tr>
      <w:tr w:rsidR="003C6445" w:rsidRPr="00151721" w:rsidTr="00B765DD">
        <w:tc>
          <w:tcPr>
            <w:tcW w:w="2550"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3C6445" w:rsidP="005B620E">
            <w:pPr>
              <w:rPr>
                <w:rFonts w:ascii="Times New Roman" w:hAnsi="Times New Roman"/>
                <w:b/>
                <w:i/>
                <w:sz w:val="24"/>
                <w:szCs w:val="24"/>
                <w:lang w:val="ro-RO"/>
              </w:rPr>
            </w:pPr>
            <w:r w:rsidRPr="005B620E">
              <w:rPr>
                <w:rFonts w:ascii="Times New Roman" w:hAnsi="Times New Roman"/>
                <w:b/>
                <w:i/>
                <w:sz w:val="24"/>
                <w:szCs w:val="24"/>
                <w:lang w:val="ro-RO"/>
              </w:rPr>
              <w:t xml:space="preserve">Total </w:t>
            </w:r>
          </w:p>
        </w:tc>
        <w:tc>
          <w:tcPr>
            <w:tcW w:w="849"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5701E2" w:rsidP="00151721">
            <w:pPr>
              <w:jc w:val="both"/>
              <w:rPr>
                <w:rFonts w:ascii="Times New Roman" w:hAnsi="Times New Roman"/>
                <w:b/>
                <w:sz w:val="24"/>
                <w:szCs w:val="24"/>
                <w:lang w:val="ro-RO"/>
              </w:rPr>
            </w:pPr>
            <w:r>
              <w:rPr>
                <w:rFonts w:ascii="Times New Roman" w:hAnsi="Times New Roman"/>
                <w:b/>
                <w:sz w:val="24"/>
                <w:szCs w:val="24"/>
                <w:lang w:val="ro-RO"/>
              </w:rPr>
              <w:t>7,42</w:t>
            </w:r>
          </w:p>
        </w:tc>
        <w:tc>
          <w:tcPr>
            <w:tcW w:w="850"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5701E2" w:rsidP="00151721">
            <w:pPr>
              <w:jc w:val="both"/>
              <w:rPr>
                <w:rFonts w:ascii="Times New Roman" w:hAnsi="Times New Roman"/>
                <w:b/>
                <w:sz w:val="24"/>
                <w:szCs w:val="24"/>
                <w:lang w:val="ro-RO"/>
              </w:rPr>
            </w:pPr>
            <w:r>
              <w:rPr>
                <w:rFonts w:ascii="Times New Roman" w:hAnsi="Times New Roman"/>
                <w:b/>
                <w:sz w:val="24"/>
                <w:szCs w:val="24"/>
                <w:lang w:val="ro-RO"/>
              </w:rPr>
              <w:t>7,44</w:t>
            </w:r>
          </w:p>
        </w:tc>
        <w:tc>
          <w:tcPr>
            <w:tcW w:w="849" w:type="dxa"/>
            <w:tcBorders>
              <w:top w:val="single" w:sz="4" w:space="0" w:color="auto"/>
              <w:left w:val="single" w:sz="4" w:space="0" w:color="auto"/>
              <w:bottom w:val="single" w:sz="4" w:space="0" w:color="auto"/>
              <w:right w:val="single" w:sz="4" w:space="0" w:color="auto"/>
            </w:tcBorders>
            <w:shd w:val="clear" w:color="auto" w:fill="FFC000"/>
          </w:tcPr>
          <w:p w:rsidR="003C6445" w:rsidRPr="005B620E" w:rsidRDefault="005701E2" w:rsidP="00151721">
            <w:pPr>
              <w:jc w:val="both"/>
              <w:rPr>
                <w:rFonts w:ascii="Times New Roman" w:hAnsi="Times New Roman"/>
                <w:b/>
                <w:sz w:val="24"/>
                <w:szCs w:val="24"/>
                <w:lang w:val="ro-RO"/>
              </w:rPr>
            </w:pPr>
            <w:r>
              <w:rPr>
                <w:rFonts w:ascii="Times New Roman" w:hAnsi="Times New Roman"/>
                <w:b/>
                <w:sz w:val="24"/>
                <w:szCs w:val="24"/>
                <w:lang w:val="ro-RO"/>
              </w:rPr>
              <w:t>7,57</w:t>
            </w:r>
          </w:p>
        </w:tc>
        <w:tc>
          <w:tcPr>
            <w:tcW w:w="851"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5701E2" w:rsidP="00151721">
            <w:pPr>
              <w:jc w:val="both"/>
              <w:rPr>
                <w:rFonts w:ascii="Times New Roman" w:hAnsi="Times New Roman"/>
                <w:b/>
                <w:sz w:val="24"/>
                <w:szCs w:val="24"/>
                <w:lang w:val="ro-RO"/>
              </w:rPr>
            </w:pPr>
            <w:r>
              <w:rPr>
                <w:rFonts w:ascii="Times New Roman" w:hAnsi="Times New Roman"/>
                <w:b/>
                <w:sz w:val="24"/>
                <w:szCs w:val="24"/>
                <w:lang w:val="ro-RO"/>
              </w:rPr>
              <w:t>49,4</w:t>
            </w:r>
          </w:p>
        </w:tc>
        <w:tc>
          <w:tcPr>
            <w:tcW w:w="850"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5701E2" w:rsidP="00151721">
            <w:pPr>
              <w:jc w:val="both"/>
              <w:rPr>
                <w:rFonts w:ascii="Times New Roman" w:hAnsi="Times New Roman"/>
                <w:b/>
                <w:sz w:val="24"/>
                <w:szCs w:val="24"/>
                <w:lang w:val="ro-RO"/>
              </w:rPr>
            </w:pPr>
            <w:r>
              <w:rPr>
                <w:rFonts w:ascii="Times New Roman" w:hAnsi="Times New Roman"/>
                <w:b/>
                <w:sz w:val="24"/>
                <w:szCs w:val="24"/>
                <w:lang w:val="ro-RO"/>
              </w:rPr>
              <w:t>49,7</w:t>
            </w:r>
          </w:p>
        </w:tc>
        <w:tc>
          <w:tcPr>
            <w:tcW w:w="794" w:type="dxa"/>
            <w:tcBorders>
              <w:top w:val="single" w:sz="4" w:space="0" w:color="auto"/>
              <w:left w:val="single" w:sz="4" w:space="0" w:color="auto"/>
              <w:bottom w:val="single" w:sz="4" w:space="0" w:color="auto"/>
              <w:right w:val="single" w:sz="4" w:space="0" w:color="auto"/>
            </w:tcBorders>
            <w:shd w:val="clear" w:color="auto" w:fill="FFC000"/>
          </w:tcPr>
          <w:p w:rsidR="003C6445" w:rsidRPr="005B620E" w:rsidRDefault="00B765DD" w:rsidP="00151721">
            <w:pPr>
              <w:jc w:val="both"/>
              <w:rPr>
                <w:rFonts w:ascii="Times New Roman" w:hAnsi="Times New Roman"/>
                <w:b/>
                <w:sz w:val="24"/>
                <w:szCs w:val="24"/>
                <w:lang w:val="ro-RO"/>
              </w:rPr>
            </w:pPr>
            <w:r>
              <w:rPr>
                <w:rFonts w:ascii="Times New Roman" w:hAnsi="Times New Roman"/>
                <w:b/>
                <w:sz w:val="24"/>
                <w:szCs w:val="24"/>
                <w:lang w:val="ro-RO"/>
              </w:rPr>
              <w:t>47,82</w:t>
            </w:r>
          </w:p>
        </w:tc>
        <w:tc>
          <w:tcPr>
            <w:tcW w:w="784"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B765DD" w:rsidP="00151721">
            <w:pPr>
              <w:jc w:val="both"/>
              <w:rPr>
                <w:rFonts w:ascii="Times New Roman" w:hAnsi="Times New Roman"/>
                <w:b/>
                <w:sz w:val="24"/>
                <w:szCs w:val="24"/>
                <w:lang w:val="ro-RO"/>
              </w:rPr>
            </w:pPr>
            <w:r>
              <w:rPr>
                <w:rFonts w:ascii="Times New Roman" w:hAnsi="Times New Roman"/>
                <w:b/>
                <w:sz w:val="24"/>
                <w:szCs w:val="24"/>
                <w:lang w:val="ro-RO"/>
              </w:rPr>
              <w:t>99,9</w:t>
            </w:r>
          </w:p>
        </w:tc>
        <w:tc>
          <w:tcPr>
            <w:tcW w:w="832"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5B620E" w:rsidRDefault="00B765DD" w:rsidP="00151721">
            <w:pPr>
              <w:jc w:val="both"/>
              <w:rPr>
                <w:rFonts w:ascii="Times New Roman" w:hAnsi="Times New Roman"/>
                <w:b/>
                <w:sz w:val="24"/>
                <w:szCs w:val="24"/>
                <w:lang w:val="ro-RO"/>
              </w:rPr>
            </w:pPr>
            <w:r>
              <w:rPr>
                <w:rFonts w:ascii="Times New Roman" w:hAnsi="Times New Roman"/>
                <w:b/>
                <w:sz w:val="24"/>
                <w:szCs w:val="24"/>
                <w:lang w:val="ro-RO"/>
              </w:rPr>
              <w:t>98,8</w:t>
            </w:r>
          </w:p>
        </w:tc>
        <w:tc>
          <w:tcPr>
            <w:tcW w:w="850" w:type="dxa"/>
            <w:tcBorders>
              <w:top w:val="single" w:sz="4" w:space="0" w:color="auto"/>
              <w:left w:val="single" w:sz="4" w:space="0" w:color="auto"/>
              <w:bottom w:val="single" w:sz="4" w:space="0" w:color="auto"/>
              <w:right w:val="single" w:sz="4" w:space="0" w:color="auto"/>
            </w:tcBorders>
            <w:shd w:val="clear" w:color="auto" w:fill="FFC000"/>
          </w:tcPr>
          <w:p w:rsidR="003C6445" w:rsidRPr="005B620E" w:rsidRDefault="00B765DD" w:rsidP="00151721">
            <w:pPr>
              <w:jc w:val="both"/>
              <w:rPr>
                <w:rFonts w:ascii="Times New Roman" w:hAnsi="Times New Roman"/>
                <w:b/>
                <w:sz w:val="24"/>
                <w:szCs w:val="24"/>
                <w:lang w:val="ro-RO"/>
              </w:rPr>
            </w:pPr>
            <w:r>
              <w:rPr>
                <w:rFonts w:ascii="Times New Roman" w:hAnsi="Times New Roman"/>
                <w:b/>
                <w:sz w:val="24"/>
                <w:szCs w:val="24"/>
                <w:lang w:val="ro-RO"/>
              </w:rPr>
              <w:t>99,28</w:t>
            </w:r>
          </w:p>
        </w:tc>
      </w:tr>
    </w:tbl>
    <w:p w:rsidR="003C6445" w:rsidRPr="00151721" w:rsidRDefault="003C6445" w:rsidP="00151721">
      <w:pPr>
        <w:jc w:val="both"/>
        <w:rPr>
          <w:rFonts w:ascii="Times New Roman" w:eastAsia="Calibri" w:hAnsi="Times New Roman" w:cs="Times New Roman"/>
          <w:sz w:val="24"/>
          <w:szCs w:val="24"/>
          <w:lang w:val="ro-RO"/>
        </w:rPr>
      </w:pPr>
    </w:p>
    <w:p w:rsidR="008C07E4"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E îmbucurător faptul că  la toţi indicii rezultatele sînt relativ stabile,</w:t>
      </w:r>
      <w:r w:rsidR="00BA4C7F" w:rsidRPr="00151721">
        <w:rPr>
          <w:rFonts w:ascii="Times New Roman" w:eastAsia="Calibri" w:hAnsi="Times New Roman" w:cs="Times New Roman"/>
          <w:sz w:val="24"/>
          <w:szCs w:val="24"/>
          <w:lang w:val="ro-RO"/>
        </w:rPr>
        <w:t xml:space="preserve"> </w:t>
      </w:r>
      <w:r w:rsidR="00B765DD">
        <w:rPr>
          <w:rFonts w:ascii="Times New Roman" w:eastAsia="Calibri" w:hAnsi="Times New Roman" w:cs="Times New Roman"/>
          <w:sz w:val="24"/>
          <w:szCs w:val="24"/>
          <w:lang w:val="ro-RO"/>
        </w:rPr>
        <w:t xml:space="preserve">simţindu-se o mică creștere </w:t>
      </w:r>
      <w:r w:rsidRPr="00151721">
        <w:rPr>
          <w:rFonts w:ascii="Times New Roman" w:eastAsia="Calibri" w:hAnsi="Times New Roman" w:cs="Times New Roman"/>
          <w:sz w:val="24"/>
          <w:szCs w:val="24"/>
          <w:lang w:val="ro-RO"/>
        </w:rPr>
        <w:t xml:space="preserve"> a notei medii şi</w:t>
      </w:r>
      <w:r w:rsidR="00B765DD">
        <w:rPr>
          <w:rFonts w:ascii="Times New Roman" w:eastAsia="Calibri" w:hAnsi="Times New Roman" w:cs="Times New Roman"/>
          <w:sz w:val="24"/>
          <w:szCs w:val="24"/>
          <w:lang w:val="ro-RO"/>
        </w:rPr>
        <w:t xml:space="preserve"> o descreștere </w:t>
      </w:r>
      <w:r w:rsidRPr="00151721">
        <w:rPr>
          <w:rFonts w:ascii="Times New Roman" w:eastAsia="Calibri" w:hAnsi="Times New Roman" w:cs="Times New Roman"/>
          <w:sz w:val="24"/>
          <w:szCs w:val="24"/>
          <w:lang w:val="ro-RO"/>
        </w:rPr>
        <w:t xml:space="preserve"> a procentului calităţii.</w:t>
      </w:r>
      <w:r w:rsidR="00BA4C7F"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Dar</w:t>
      </w:r>
      <w:r w:rsidR="000671E1">
        <w:rPr>
          <w:rFonts w:ascii="Times New Roman" w:eastAsia="Calibri" w:hAnsi="Times New Roman" w:cs="Times New Roman"/>
          <w:sz w:val="24"/>
          <w:szCs w:val="24"/>
          <w:lang w:val="ro-RO"/>
        </w:rPr>
        <w:t>,</w:t>
      </w:r>
      <w:r w:rsidRPr="00151721">
        <w:rPr>
          <w:rFonts w:ascii="Times New Roman" w:eastAsia="Calibri" w:hAnsi="Times New Roman" w:cs="Times New Roman"/>
          <w:sz w:val="24"/>
          <w:szCs w:val="24"/>
          <w:lang w:val="ro-RO"/>
        </w:rPr>
        <w:t xml:space="preserve"> în general</w:t>
      </w:r>
      <w:r w:rsidR="000671E1">
        <w:rPr>
          <w:rFonts w:ascii="Times New Roman" w:eastAsia="Calibri" w:hAnsi="Times New Roman" w:cs="Times New Roman"/>
          <w:sz w:val="24"/>
          <w:szCs w:val="24"/>
          <w:lang w:val="ro-RO"/>
        </w:rPr>
        <w:t>,</w:t>
      </w:r>
      <w:r w:rsidRPr="00151721">
        <w:rPr>
          <w:rFonts w:ascii="Times New Roman" w:eastAsia="Calibri" w:hAnsi="Times New Roman" w:cs="Times New Roman"/>
          <w:sz w:val="24"/>
          <w:szCs w:val="24"/>
          <w:lang w:val="ro-RO"/>
        </w:rPr>
        <w:t xml:space="preserve"> indicii pe liceu la toate categoriile sînt stabili</w:t>
      </w:r>
      <w:r w:rsidR="00BA4C7F"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(o creştere şi descreştere neînsemnată),</w:t>
      </w:r>
      <w:r w:rsidR="00BA4C7F" w:rsidRPr="00151721">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ceea ce este în concordanţă cu standardele curriculumului centrat pe formare de competenţe şi pe conceptul de promovare a unei şcoli receptive la politica educaţională a statului şi la cerinţele sociale.</w:t>
      </w:r>
    </w:p>
    <w:p w:rsidR="003C6445" w:rsidRPr="00151721" w:rsidRDefault="00A37124" w:rsidP="00151721">
      <w:pPr>
        <w:jc w:val="both"/>
        <w:rPr>
          <w:rFonts w:ascii="Times New Roman" w:eastAsia="Calibri" w:hAnsi="Times New Roman" w:cs="Times New Roman"/>
          <w:b/>
          <w:sz w:val="24"/>
          <w:szCs w:val="24"/>
          <w:u w:val="single"/>
          <w:lang w:val="ro-RO"/>
        </w:rPr>
      </w:pPr>
      <w:r>
        <w:rPr>
          <w:rFonts w:ascii="Times New Roman" w:eastAsia="Calibri" w:hAnsi="Times New Roman" w:cs="Times New Roman"/>
          <w:b/>
          <w:sz w:val="24"/>
          <w:szCs w:val="24"/>
          <w:u w:val="single"/>
          <w:lang w:val="ro-RO"/>
        </w:rPr>
        <w:lastRenderedPageBreak/>
        <w:t>1</w:t>
      </w:r>
      <w:r w:rsidR="003C6445" w:rsidRPr="00151721">
        <w:rPr>
          <w:rFonts w:ascii="Times New Roman" w:eastAsia="Calibri" w:hAnsi="Times New Roman" w:cs="Times New Roman"/>
          <w:b/>
          <w:sz w:val="24"/>
          <w:szCs w:val="24"/>
          <w:u w:val="single"/>
          <w:lang w:val="ro-RO"/>
        </w:rPr>
        <w:t>.2.1</w:t>
      </w:r>
      <w:r w:rsidR="00AF6B49" w:rsidRPr="00151721">
        <w:rPr>
          <w:rFonts w:ascii="Times New Roman" w:eastAsia="Calibri" w:hAnsi="Times New Roman" w:cs="Times New Roman"/>
          <w:b/>
          <w:sz w:val="24"/>
          <w:szCs w:val="24"/>
          <w:u w:val="single"/>
          <w:lang w:val="ro-RO"/>
        </w:rPr>
        <w:t>.</w:t>
      </w:r>
      <w:r w:rsidR="003C6445" w:rsidRPr="00151721">
        <w:rPr>
          <w:rFonts w:ascii="Times New Roman" w:eastAsia="Calibri" w:hAnsi="Times New Roman" w:cs="Times New Roman"/>
          <w:b/>
          <w:sz w:val="24"/>
          <w:szCs w:val="24"/>
          <w:u w:val="single"/>
          <w:lang w:val="ro-RO"/>
        </w:rPr>
        <w:t xml:space="preserve"> Catedra le limbă română şi comunicare/Istorie</w:t>
      </w:r>
    </w:p>
    <w:p w:rsidR="003C194F" w:rsidRPr="00A37124" w:rsidRDefault="00BA4C7F" w:rsidP="00A37124">
      <w:pPr>
        <w:jc w:val="both"/>
        <w:rPr>
          <w:rFonts w:ascii="Times New Roman" w:eastAsia="Calibri" w:hAnsi="Times New Roman" w:cs="Times New Roman"/>
          <w:b/>
          <w:i/>
          <w:sz w:val="24"/>
          <w:szCs w:val="24"/>
          <w:lang w:val="ro-RO"/>
        </w:rPr>
      </w:pPr>
      <w:r w:rsidRPr="00151721">
        <w:rPr>
          <w:rFonts w:ascii="Times New Roman" w:eastAsia="Calibri" w:hAnsi="Times New Roman" w:cs="Times New Roman"/>
          <w:b/>
          <w:i/>
          <w:sz w:val="24"/>
          <w:szCs w:val="24"/>
          <w:lang w:val="ro-RO"/>
        </w:rPr>
        <w:t>Şef de catedră:</w:t>
      </w:r>
      <w:r w:rsidR="003C6445" w:rsidRPr="00151721">
        <w:rPr>
          <w:rFonts w:ascii="Times New Roman" w:eastAsia="Calibri" w:hAnsi="Times New Roman" w:cs="Times New Roman"/>
          <w:b/>
          <w:i/>
          <w:sz w:val="24"/>
          <w:szCs w:val="24"/>
          <w:lang w:val="ro-RO"/>
        </w:rPr>
        <w:t xml:space="preserve"> Vrabii Vera,</w:t>
      </w:r>
      <w:r w:rsidRPr="00151721">
        <w:rPr>
          <w:rFonts w:ascii="Times New Roman" w:eastAsia="Calibri" w:hAnsi="Times New Roman" w:cs="Times New Roman"/>
          <w:b/>
          <w:i/>
          <w:sz w:val="24"/>
          <w:szCs w:val="24"/>
          <w:lang w:val="ro-RO"/>
        </w:rPr>
        <w:t xml:space="preserve"> </w:t>
      </w:r>
      <w:r w:rsidR="00A37124">
        <w:rPr>
          <w:rFonts w:ascii="Times New Roman" w:eastAsia="Calibri" w:hAnsi="Times New Roman" w:cs="Times New Roman"/>
          <w:b/>
          <w:i/>
          <w:sz w:val="24"/>
          <w:szCs w:val="24"/>
          <w:lang w:val="ro-RO"/>
        </w:rPr>
        <w:t>profesor de limba şi literatura</w:t>
      </w:r>
      <w:r w:rsidR="003C6445" w:rsidRPr="00151721">
        <w:rPr>
          <w:rFonts w:ascii="Times New Roman" w:eastAsia="Calibri" w:hAnsi="Times New Roman" w:cs="Times New Roman"/>
          <w:b/>
          <w:i/>
          <w:sz w:val="24"/>
          <w:szCs w:val="24"/>
          <w:lang w:val="ro-RO"/>
        </w:rPr>
        <w:t xml:space="preserve"> română,</w:t>
      </w:r>
      <w:r w:rsidRPr="00151721">
        <w:rPr>
          <w:rFonts w:ascii="Times New Roman" w:eastAsia="Calibri" w:hAnsi="Times New Roman" w:cs="Times New Roman"/>
          <w:b/>
          <w:i/>
          <w:sz w:val="24"/>
          <w:szCs w:val="24"/>
          <w:lang w:val="ro-RO"/>
        </w:rPr>
        <w:t xml:space="preserve"> </w:t>
      </w:r>
      <w:r w:rsidR="002779A8" w:rsidRPr="00151721">
        <w:rPr>
          <w:rFonts w:ascii="Times New Roman" w:eastAsia="Calibri" w:hAnsi="Times New Roman" w:cs="Times New Roman"/>
          <w:b/>
          <w:i/>
          <w:sz w:val="24"/>
          <w:szCs w:val="24"/>
          <w:lang w:val="ro-RO"/>
        </w:rPr>
        <w:t>grad didactic II</w:t>
      </w:r>
    </w:p>
    <w:p w:rsidR="00AD2960" w:rsidRPr="00AD2960" w:rsidRDefault="00AD2960" w:rsidP="00AD2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2960">
        <w:rPr>
          <w:rFonts w:ascii="Times New Roman" w:hAnsi="Times New Roman" w:cs="Times New Roman"/>
          <w:sz w:val="24"/>
          <w:szCs w:val="24"/>
        </w:rPr>
        <w:t xml:space="preserve"> Catedra Limbă şi Comunicare/ Istorie şi-a reluat activitatea cu şedinţa din 20.08.15 la car</w:t>
      </w:r>
      <w:r w:rsidR="00D4689E">
        <w:rPr>
          <w:rFonts w:ascii="Times New Roman" w:hAnsi="Times New Roman" w:cs="Times New Roman"/>
          <w:sz w:val="24"/>
          <w:szCs w:val="24"/>
        </w:rPr>
        <w:t xml:space="preserve">e s-au discutat doua aspecte: </w:t>
      </w:r>
      <w:r w:rsidRPr="00D4689E">
        <w:rPr>
          <w:rFonts w:ascii="Times New Roman" w:hAnsi="Times New Roman" w:cs="Times New Roman"/>
          <w:b/>
          <w:i/>
          <w:sz w:val="24"/>
          <w:szCs w:val="24"/>
        </w:rPr>
        <w:t>Asigurarea accesului,</w:t>
      </w:r>
      <w:r w:rsidR="00D4689E" w:rsidRPr="00D4689E">
        <w:rPr>
          <w:rFonts w:ascii="Times New Roman" w:hAnsi="Times New Roman" w:cs="Times New Roman"/>
          <w:b/>
          <w:i/>
          <w:sz w:val="24"/>
          <w:szCs w:val="24"/>
        </w:rPr>
        <w:t xml:space="preserve"> </w:t>
      </w:r>
      <w:r w:rsidRPr="00D4689E">
        <w:rPr>
          <w:rFonts w:ascii="Times New Roman" w:hAnsi="Times New Roman" w:cs="Times New Roman"/>
          <w:b/>
          <w:i/>
          <w:sz w:val="24"/>
          <w:szCs w:val="24"/>
        </w:rPr>
        <w:t>re</w:t>
      </w:r>
      <w:r w:rsidR="00D4689E" w:rsidRPr="00D4689E">
        <w:rPr>
          <w:rFonts w:ascii="Times New Roman" w:hAnsi="Times New Roman" w:cs="Times New Roman"/>
          <w:b/>
          <w:i/>
          <w:sz w:val="24"/>
          <w:szCs w:val="24"/>
        </w:rPr>
        <w:t xml:space="preserve">levanţei şi calitaţii educaţiei, competenţe pentru prezent şi viitor </w:t>
      </w:r>
      <w:r w:rsidR="00D4689E">
        <w:rPr>
          <w:rFonts w:ascii="Times New Roman" w:hAnsi="Times New Roman" w:cs="Times New Roman"/>
          <w:sz w:val="24"/>
          <w:szCs w:val="24"/>
        </w:rPr>
        <w:t xml:space="preserve">şi </w:t>
      </w:r>
      <w:r w:rsidRPr="00D4689E">
        <w:rPr>
          <w:rFonts w:ascii="Times New Roman" w:hAnsi="Times New Roman" w:cs="Times New Roman"/>
          <w:b/>
          <w:i/>
          <w:sz w:val="24"/>
          <w:szCs w:val="24"/>
        </w:rPr>
        <w:t>Realizarea şi prezentarea proiectelor de lunga durată</w:t>
      </w:r>
      <w:r w:rsidRPr="00AD2960">
        <w:rPr>
          <w:rFonts w:ascii="Times New Roman" w:hAnsi="Times New Roman" w:cs="Times New Roman"/>
          <w:sz w:val="24"/>
          <w:szCs w:val="24"/>
        </w:rPr>
        <w:t xml:space="preserve">.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Un moment important în ac</w:t>
      </w:r>
      <w:r w:rsidR="00D4689E">
        <w:rPr>
          <w:rFonts w:ascii="Times New Roman" w:hAnsi="Times New Roman" w:cs="Times New Roman"/>
          <w:sz w:val="24"/>
          <w:szCs w:val="24"/>
        </w:rPr>
        <w:t>tivitatea Catedrei a fost întî</w:t>
      </w:r>
      <w:r w:rsidRPr="00AD2960">
        <w:rPr>
          <w:rFonts w:ascii="Times New Roman" w:hAnsi="Times New Roman" w:cs="Times New Roman"/>
          <w:sz w:val="24"/>
          <w:szCs w:val="24"/>
        </w:rPr>
        <w:t>lnirea cu scriitoru</w:t>
      </w:r>
      <w:r w:rsidR="00D4689E">
        <w:rPr>
          <w:rFonts w:ascii="Times New Roman" w:hAnsi="Times New Roman" w:cs="Times New Roman"/>
          <w:sz w:val="24"/>
          <w:szCs w:val="24"/>
        </w:rPr>
        <w:t>l Ion Iachim,care s-a desfășurat</w:t>
      </w:r>
      <w:r w:rsidR="00161BEC">
        <w:rPr>
          <w:rFonts w:ascii="Times New Roman" w:hAnsi="Times New Roman" w:cs="Times New Roman"/>
          <w:sz w:val="24"/>
          <w:szCs w:val="24"/>
        </w:rPr>
        <w:t xml:space="preserve"> î</w:t>
      </w:r>
      <w:r w:rsidRPr="00AD2960">
        <w:rPr>
          <w:rFonts w:ascii="Times New Roman" w:hAnsi="Times New Roman" w:cs="Times New Roman"/>
          <w:sz w:val="24"/>
          <w:szCs w:val="24"/>
        </w:rPr>
        <w:t>n luna octombrie</w:t>
      </w:r>
      <w:r w:rsidR="00D4689E">
        <w:rPr>
          <w:rFonts w:ascii="Times New Roman" w:hAnsi="Times New Roman" w:cs="Times New Roman"/>
          <w:sz w:val="24"/>
          <w:szCs w:val="24"/>
        </w:rPr>
        <w:t xml:space="preserve"> 2015</w:t>
      </w:r>
      <w:r w:rsidRPr="00AD2960">
        <w:rPr>
          <w:rFonts w:ascii="Times New Roman" w:hAnsi="Times New Roman" w:cs="Times New Roman"/>
          <w:sz w:val="24"/>
          <w:szCs w:val="24"/>
        </w:rPr>
        <w:t>.</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Membrii catedrei au o</w:t>
      </w:r>
      <w:r w:rsidR="00161BEC">
        <w:rPr>
          <w:rFonts w:ascii="Times New Roman" w:hAnsi="Times New Roman" w:cs="Times New Roman"/>
          <w:sz w:val="24"/>
          <w:szCs w:val="24"/>
        </w:rPr>
        <w:t>r</w:t>
      </w:r>
      <w:r w:rsidRPr="00AD2960">
        <w:rPr>
          <w:rFonts w:ascii="Times New Roman" w:hAnsi="Times New Roman" w:cs="Times New Roman"/>
          <w:sz w:val="24"/>
          <w:szCs w:val="24"/>
        </w:rPr>
        <w:t>granizat o adevarată sărbătoare literară cu</w:t>
      </w:r>
      <w:r w:rsidR="00D4689E">
        <w:rPr>
          <w:rFonts w:ascii="Times New Roman" w:hAnsi="Times New Roman" w:cs="Times New Roman"/>
          <w:sz w:val="24"/>
          <w:szCs w:val="24"/>
        </w:rPr>
        <w:t xml:space="preserve"> această ocazie. Spectacolul </w:t>
      </w:r>
      <w:r w:rsidR="00D4689E" w:rsidRPr="00D4689E">
        <w:rPr>
          <w:rFonts w:ascii="Times New Roman" w:hAnsi="Times New Roman" w:cs="Times New Roman"/>
          <w:b/>
          <w:i/>
          <w:sz w:val="24"/>
          <w:szCs w:val="24"/>
        </w:rPr>
        <w:t>“</w:t>
      </w:r>
      <w:r w:rsidRPr="00D4689E">
        <w:rPr>
          <w:rFonts w:ascii="Times New Roman" w:hAnsi="Times New Roman" w:cs="Times New Roman"/>
          <w:b/>
          <w:i/>
          <w:sz w:val="24"/>
          <w:szCs w:val="24"/>
        </w:rPr>
        <w:t>O excurs</w:t>
      </w:r>
      <w:r w:rsidR="00D4689E" w:rsidRPr="00D4689E">
        <w:rPr>
          <w:rFonts w:ascii="Times New Roman" w:hAnsi="Times New Roman" w:cs="Times New Roman"/>
          <w:b/>
          <w:i/>
          <w:sz w:val="24"/>
          <w:szCs w:val="24"/>
        </w:rPr>
        <w:t>ie în lumea eroilor lui Creangă</w:t>
      </w:r>
      <w:r w:rsidRPr="00D4689E">
        <w:rPr>
          <w:rFonts w:ascii="Times New Roman" w:hAnsi="Times New Roman" w:cs="Times New Roman"/>
          <w:b/>
          <w:i/>
          <w:sz w:val="24"/>
          <w:szCs w:val="24"/>
        </w:rPr>
        <w:t>”</w:t>
      </w:r>
      <w:r w:rsidRPr="00AD2960">
        <w:rPr>
          <w:rFonts w:ascii="Times New Roman" w:hAnsi="Times New Roman" w:cs="Times New Roman"/>
          <w:sz w:val="24"/>
          <w:szCs w:val="24"/>
        </w:rPr>
        <w:t xml:space="preserve"> prezentat de elevi a pregătit terenul pentru prezentarea cărţii sciitorului </w:t>
      </w:r>
      <w:r w:rsidR="00D4689E">
        <w:rPr>
          <w:rFonts w:ascii="Times New Roman" w:hAnsi="Times New Roman" w:cs="Times New Roman"/>
          <w:sz w:val="24"/>
          <w:szCs w:val="24"/>
        </w:rPr>
        <w:t xml:space="preserve">Ion Iachim </w:t>
      </w:r>
      <w:r w:rsidR="00D4689E" w:rsidRPr="00D4689E">
        <w:rPr>
          <w:rFonts w:ascii="Times New Roman" w:hAnsi="Times New Roman" w:cs="Times New Roman"/>
          <w:b/>
          <w:i/>
          <w:sz w:val="24"/>
          <w:szCs w:val="24"/>
        </w:rPr>
        <w:t>„</w:t>
      </w:r>
      <w:r w:rsidRPr="00D4689E">
        <w:rPr>
          <w:rFonts w:ascii="Times New Roman" w:hAnsi="Times New Roman" w:cs="Times New Roman"/>
          <w:b/>
          <w:i/>
          <w:sz w:val="24"/>
          <w:szCs w:val="24"/>
        </w:rPr>
        <w:t>Cu jăraticul pe buze”</w:t>
      </w:r>
      <w:r w:rsidRPr="00AD2960">
        <w:rPr>
          <w:rFonts w:ascii="Times New Roman" w:hAnsi="Times New Roman" w:cs="Times New Roman"/>
          <w:sz w:val="24"/>
          <w:szCs w:val="24"/>
        </w:rPr>
        <w:t>. Toţi cei prezenţi au rămas impr</w:t>
      </w:r>
      <w:r w:rsidR="00D4689E">
        <w:rPr>
          <w:rFonts w:ascii="Times New Roman" w:hAnsi="Times New Roman" w:cs="Times New Roman"/>
          <w:sz w:val="24"/>
          <w:szCs w:val="24"/>
        </w:rPr>
        <w:t>esionaţi de activităţile prezentate</w:t>
      </w:r>
      <w:r w:rsidRPr="00AD2960">
        <w:rPr>
          <w:rFonts w:ascii="Times New Roman" w:hAnsi="Times New Roman" w:cs="Times New Roman"/>
          <w:sz w:val="24"/>
          <w:szCs w:val="24"/>
        </w:rPr>
        <w:t xml:space="preserve">. </w:t>
      </w:r>
    </w:p>
    <w:p w:rsidR="00AD2960" w:rsidRPr="00AD2960" w:rsidRDefault="00161BEC" w:rsidP="00AD29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960" w:rsidRPr="00AD2960">
        <w:rPr>
          <w:rFonts w:ascii="Times New Roman" w:hAnsi="Times New Roman" w:cs="Times New Roman"/>
          <w:sz w:val="24"/>
          <w:szCs w:val="24"/>
        </w:rPr>
        <w:t>Luna noiembrie a fost marcată de şedinţa în cadrul căreia profesorii de limbă  romană  şi istorie au fost invi</w:t>
      </w:r>
      <w:r w:rsidR="00D4689E">
        <w:rPr>
          <w:rFonts w:ascii="Times New Roman" w:hAnsi="Times New Roman" w:cs="Times New Roman"/>
          <w:sz w:val="24"/>
          <w:szCs w:val="24"/>
        </w:rPr>
        <w:t>taţi la o lecţie demonstrativă î</w:t>
      </w:r>
      <w:r w:rsidR="00AD2960" w:rsidRPr="00AD2960">
        <w:rPr>
          <w:rFonts w:ascii="Times New Roman" w:hAnsi="Times New Roman" w:cs="Times New Roman"/>
          <w:sz w:val="24"/>
          <w:szCs w:val="24"/>
        </w:rPr>
        <w:t>n clasa a X-a ,B’. Profesoara de limbă ş</w:t>
      </w:r>
      <w:r w:rsidR="00D4689E">
        <w:rPr>
          <w:rFonts w:ascii="Times New Roman" w:hAnsi="Times New Roman" w:cs="Times New Roman"/>
          <w:sz w:val="24"/>
          <w:szCs w:val="24"/>
        </w:rPr>
        <w:t>i literatură romană, dna Pantelei S. a desfășura</w:t>
      </w:r>
      <w:r w:rsidR="00AD2960" w:rsidRPr="00AD2960">
        <w:rPr>
          <w:rFonts w:ascii="Times New Roman" w:hAnsi="Times New Roman" w:cs="Times New Roman"/>
          <w:sz w:val="24"/>
          <w:szCs w:val="24"/>
        </w:rPr>
        <w:t>t o lecţie de literatură cu subiectu</w:t>
      </w:r>
      <w:r w:rsidR="00D4689E">
        <w:rPr>
          <w:rFonts w:ascii="Times New Roman" w:hAnsi="Times New Roman" w:cs="Times New Roman"/>
          <w:sz w:val="24"/>
          <w:szCs w:val="24"/>
        </w:rPr>
        <w:t xml:space="preserve">l, </w:t>
      </w:r>
      <w:r w:rsidR="00D4689E" w:rsidRPr="00D4689E">
        <w:rPr>
          <w:rFonts w:ascii="Times New Roman" w:hAnsi="Times New Roman" w:cs="Times New Roman"/>
          <w:b/>
          <w:i/>
          <w:sz w:val="24"/>
          <w:szCs w:val="24"/>
        </w:rPr>
        <w:t>“Mara” de I.</w:t>
      </w:r>
      <w:r w:rsidR="00D4689E">
        <w:rPr>
          <w:rFonts w:ascii="Times New Roman" w:hAnsi="Times New Roman" w:cs="Times New Roman"/>
          <w:b/>
          <w:i/>
          <w:sz w:val="24"/>
          <w:szCs w:val="24"/>
        </w:rPr>
        <w:t xml:space="preserve"> </w:t>
      </w:r>
      <w:r w:rsidR="00D4689E" w:rsidRPr="00D4689E">
        <w:rPr>
          <w:rFonts w:ascii="Times New Roman" w:hAnsi="Times New Roman" w:cs="Times New Roman"/>
          <w:b/>
          <w:i/>
          <w:sz w:val="24"/>
          <w:szCs w:val="24"/>
        </w:rPr>
        <w:t>Slavici</w:t>
      </w:r>
      <w:r w:rsidR="00D4689E">
        <w:rPr>
          <w:rFonts w:ascii="Times New Roman" w:hAnsi="Times New Roman" w:cs="Times New Roman"/>
          <w:b/>
          <w:i/>
          <w:sz w:val="24"/>
          <w:szCs w:val="24"/>
        </w:rPr>
        <w:t xml:space="preserve"> </w:t>
      </w:r>
      <w:r w:rsidR="00D4689E" w:rsidRPr="00D4689E">
        <w:rPr>
          <w:rFonts w:ascii="Times New Roman" w:hAnsi="Times New Roman" w:cs="Times New Roman"/>
          <w:b/>
          <w:i/>
          <w:sz w:val="24"/>
          <w:szCs w:val="24"/>
        </w:rPr>
        <w:t>-roman al iubirii</w:t>
      </w:r>
      <w:r w:rsidR="00AD2960" w:rsidRPr="00AD2960">
        <w:rPr>
          <w:rFonts w:ascii="Times New Roman" w:hAnsi="Times New Roman" w:cs="Times New Roman"/>
          <w:sz w:val="24"/>
          <w:szCs w:val="24"/>
        </w:rPr>
        <w:t>. Fiecare lecţie de literatură este o lecţie de suflet. Nu a fost o excepţie nici această oră. Toate cele petrecute în clasă au s</w:t>
      </w:r>
      <w:r w:rsidR="00D4689E">
        <w:rPr>
          <w:rFonts w:ascii="Times New Roman" w:hAnsi="Times New Roman" w:cs="Times New Roman"/>
          <w:sz w:val="24"/>
          <w:szCs w:val="24"/>
        </w:rPr>
        <w:t>ervit încă o dată dovadă că d</w:t>
      </w:r>
      <w:r w:rsidR="00AD2960" w:rsidRPr="00AD2960">
        <w:rPr>
          <w:rFonts w:ascii="Times New Roman" w:hAnsi="Times New Roman" w:cs="Times New Roman"/>
          <w:sz w:val="24"/>
          <w:szCs w:val="24"/>
        </w:rPr>
        <w:t>na profesoară ştie să ajungă la sufletele elevilor. Face acest lucru competent şi profesionist. A fost o lecţie foarte bună de la care au plecat mai bogaţi şi elevii şi profesorii.</w:t>
      </w:r>
    </w:p>
    <w:p w:rsidR="00AD2960" w:rsidRPr="00AD2960" w:rsidRDefault="00161BEC" w:rsidP="00AD29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960" w:rsidRPr="00AD2960">
        <w:rPr>
          <w:rFonts w:ascii="Times New Roman" w:hAnsi="Times New Roman" w:cs="Times New Roman"/>
          <w:sz w:val="24"/>
          <w:szCs w:val="24"/>
        </w:rPr>
        <w:t>La aceeaşi şedinţă a fost prezentat refer</w:t>
      </w:r>
      <w:r w:rsidR="00D4689E">
        <w:rPr>
          <w:rFonts w:ascii="Times New Roman" w:hAnsi="Times New Roman" w:cs="Times New Roman"/>
          <w:sz w:val="24"/>
          <w:szCs w:val="24"/>
        </w:rPr>
        <w:t>atul „</w:t>
      </w:r>
      <w:r w:rsidR="00AD2960" w:rsidRPr="00AD2960">
        <w:rPr>
          <w:rFonts w:ascii="Times New Roman" w:hAnsi="Times New Roman" w:cs="Times New Roman"/>
          <w:sz w:val="24"/>
          <w:szCs w:val="24"/>
        </w:rPr>
        <w:t>Evaluarea la clasă”</w:t>
      </w:r>
      <w:r w:rsidR="00D4689E">
        <w:rPr>
          <w:rFonts w:ascii="Times New Roman" w:hAnsi="Times New Roman" w:cs="Times New Roman"/>
          <w:sz w:val="24"/>
          <w:szCs w:val="24"/>
        </w:rPr>
        <w:t xml:space="preserve"> propus de profesoara de limbă ș</w:t>
      </w:r>
      <w:r w:rsidR="00AD2960" w:rsidRPr="00AD2960">
        <w:rPr>
          <w:rFonts w:ascii="Times New Roman" w:hAnsi="Times New Roman" w:cs="Times New Roman"/>
          <w:sz w:val="24"/>
          <w:szCs w:val="24"/>
        </w:rPr>
        <w:t xml:space="preserve">i </w:t>
      </w:r>
      <w:r w:rsidR="00D4689E">
        <w:rPr>
          <w:rFonts w:ascii="Times New Roman" w:hAnsi="Times New Roman" w:cs="Times New Roman"/>
          <w:sz w:val="24"/>
          <w:szCs w:val="24"/>
        </w:rPr>
        <w:t>literatură romană Zmeu Elena. D</w:t>
      </w:r>
      <w:r w:rsidR="00AD2960" w:rsidRPr="00AD2960">
        <w:rPr>
          <w:rFonts w:ascii="Times New Roman" w:hAnsi="Times New Roman" w:cs="Times New Roman"/>
          <w:sz w:val="24"/>
          <w:szCs w:val="24"/>
        </w:rPr>
        <w:t>na Zmeu a pregătit nu doar un referat,</w:t>
      </w:r>
      <w:r w:rsidR="00D4689E">
        <w:rPr>
          <w:rFonts w:ascii="Times New Roman" w:hAnsi="Times New Roman" w:cs="Times New Roman"/>
          <w:sz w:val="24"/>
          <w:szCs w:val="24"/>
        </w:rPr>
        <w:t xml:space="preserve"> </w:t>
      </w:r>
      <w:r w:rsidR="00AD2960" w:rsidRPr="00AD2960">
        <w:rPr>
          <w:rFonts w:ascii="Times New Roman" w:hAnsi="Times New Roman" w:cs="Times New Roman"/>
          <w:sz w:val="24"/>
          <w:szCs w:val="24"/>
        </w:rPr>
        <w:t xml:space="preserve">ci un set impunător de materiale la această temă pe cale le-a oferit colegilor.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 xml:space="preserve"> Şedinţele din decembrie au fost dedicate sesiunii de iarnă-elaborării şi analizei testelor şi tezelor semestriale</w:t>
      </w:r>
      <w:r w:rsidR="00D4689E">
        <w:rPr>
          <w:rFonts w:ascii="Times New Roman" w:hAnsi="Times New Roman" w:cs="Times New Roman"/>
          <w:sz w:val="24"/>
          <w:szCs w:val="24"/>
        </w:rPr>
        <w:t>, pre</w:t>
      </w:r>
      <w:r w:rsidRPr="00AD2960">
        <w:rPr>
          <w:rFonts w:ascii="Times New Roman" w:hAnsi="Times New Roman" w:cs="Times New Roman"/>
          <w:sz w:val="24"/>
          <w:szCs w:val="24"/>
        </w:rPr>
        <w:t xml:space="preserve">gătirii elevilor învingători pentru concursul raional.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Rezultatele sesiu</w:t>
      </w:r>
      <w:r w:rsidR="00161BEC">
        <w:rPr>
          <w:rFonts w:ascii="Times New Roman" w:hAnsi="Times New Roman" w:cs="Times New Roman"/>
          <w:sz w:val="24"/>
          <w:szCs w:val="24"/>
        </w:rPr>
        <w:t>nii de iarnă au fost analizate î</w:t>
      </w:r>
      <w:r w:rsidRPr="00AD2960">
        <w:rPr>
          <w:rFonts w:ascii="Times New Roman" w:hAnsi="Times New Roman" w:cs="Times New Roman"/>
          <w:sz w:val="24"/>
          <w:szCs w:val="24"/>
        </w:rPr>
        <w:t>n cadrul con</w:t>
      </w:r>
      <w:r w:rsidR="00161BEC">
        <w:rPr>
          <w:rFonts w:ascii="Times New Roman" w:hAnsi="Times New Roman" w:cs="Times New Roman"/>
          <w:sz w:val="24"/>
          <w:szCs w:val="24"/>
        </w:rPr>
        <w:t xml:space="preserve">siliului profesoral </w:t>
      </w:r>
      <w:r w:rsidRPr="00AD2960">
        <w:rPr>
          <w:rFonts w:ascii="Times New Roman" w:hAnsi="Times New Roman" w:cs="Times New Roman"/>
          <w:sz w:val="24"/>
          <w:szCs w:val="24"/>
        </w:rPr>
        <w:t xml:space="preserve"> din ianuarie,</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iar şedinţa Catedrei din 28.12.15 a decis să aprecieze pregătirea şi petrecerea testelor şi t</w:t>
      </w:r>
      <w:r w:rsidR="00161BEC">
        <w:rPr>
          <w:rFonts w:ascii="Times New Roman" w:hAnsi="Times New Roman" w:cs="Times New Roman"/>
          <w:sz w:val="24"/>
          <w:szCs w:val="24"/>
        </w:rPr>
        <w:t>ezelor cu calificativul ”satisfă</w:t>
      </w:r>
      <w:r w:rsidRPr="00AD2960">
        <w:rPr>
          <w:rFonts w:ascii="Times New Roman" w:hAnsi="Times New Roman" w:cs="Times New Roman"/>
          <w:sz w:val="24"/>
          <w:szCs w:val="24"/>
        </w:rPr>
        <w:t xml:space="preserve">cător”.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La capitolul olimpiada şcolară se poate menţiona că copiii au participat activ la concurs. 80 de elevi din diferite clase au realizat testele propuse la limba şi literatura romană şi istorie.</w:t>
      </w:r>
      <w:r w:rsidR="00161BEC">
        <w:rPr>
          <w:rFonts w:ascii="Times New Roman" w:hAnsi="Times New Roman" w:cs="Times New Roman"/>
          <w:sz w:val="24"/>
          <w:szCs w:val="24"/>
        </w:rPr>
        <w:t xml:space="preserve"> Printre cei mai buni au fost </w:t>
      </w:r>
      <w:r w:rsidRPr="00AD2960">
        <w:rPr>
          <w:rFonts w:ascii="Times New Roman" w:hAnsi="Times New Roman" w:cs="Times New Roman"/>
          <w:sz w:val="24"/>
          <w:szCs w:val="24"/>
        </w:rPr>
        <w:t xml:space="preserve"> Frunză Ana – cl XII-,A’ ; Ghereg Marina – cl XI-,A’ ; Sucitu Victoria – cl X,A’ ; Ghereg Elena – cl IX-,B’; Curbet Alexandra – cl VIII-,B’; Vîzîi Aniela-cl VII-,B’.</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Aceşti elevi au fost delegaţi la concursul raional,unde au avut succese frumoase: Frunză Ana – locul I; Sucitu Victo</w:t>
      </w:r>
      <w:r w:rsidR="00161BEC">
        <w:rPr>
          <w:rFonts w:ascii="Times New Roman" w:hAnsi="Times New Roman" w:cs="Times New Roman"/>
          <w:sz w:val="24"/>
          <w:szCs w:val="24"/>
        </w:rPr>
        <w:t xml:space="preserve">ria- locul II;  Vîzîi Aniela-locul III și </w:t>
      </w:r>
      <w:r w:rsidR="00161BEC" w:rsidRPr="00161BEC">
        <w:rPr>
          <w:rFonts w:ascii="Times New Roman" w:hAnsi="Times New Roman" w:cs="Times New Roman"/>
          <w:sz w:val="24"/>
          <w:szCs w:val="24"/>
        </w:rPr>
        <w:t xml:space="preserve"> </w:t>
      </w:r>
      <w:r w:rsidR="00161BEC">
        <w:rPr>
          <w:rFonts w:ascii="Times New Roman" w:hAnsi="Times New Roman" w:cs="Times New Roman"/>
          <w:sz w:val="24"/>
          <w:szCs w:val="24"/>
        </w:rPr>
        <w:t>Ghereg Marina –mențiune.</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O tradiţie frumoasă în liceu este omagierea lui Mihai Eminescu în d</w:t>
      </w:r>
      <w:r w:rsidR="00D4689E">
        <w:rPr>
          <w:rFonts w:ascii="Times New Roman" w:hAnsi="Times New Roman" w:cs="Times New Roman"/>
          <w:sz w:val="24"/>
          <w:szCs w:val="24"/>
        </w:rPr>
        <w:t>ata de 15 ianuarie. În acest an</w:t>
      </w:r>
      <w:r w:rsidRPr="00AD2960">
        <w:rPr>
          <w:rFonts w:ascii="Times New Roman" w:hAnsi="Times New Roman" w:cs="Times New Roman"/>
          <w:sz w:val="24"/>
          <w:szCs w:val="24"/>
        </w:rPr>
        <w:t>,</w:t>
      </w:r>
      <w:r w:rsidR="00D4689E">
        <w:rPr>
          <w:rFonts w:ascii="Times New Roman" w:hAnsi="Times New Roman" w:cs="Times New Roman"/>
          <w:sz w:val="24"/>
          <w:szCs w:val="24"/>
        </w:rPr>
        <w:t xml:space="preserve"> ca de fiecare data,</w:t>
      </w:r>
      <w:r w:rsidRPr="00AD2960">
        <w:rPr>
          <w:rFonts w:ascii="Times New Roman" w:hAnsi="Times New Roman" w:cs="Times New Roman"/>
          <w:sz w:val="24"/>
          <w:szCs w:val="24"/>
        </w:rPr>
        <w:t xml:space="preserve"> s-a org</w:t>
      </w:r>
      <w:r w:rsidR="00D4689E">
        <w:rPr>
          <w:rFonts w:ascii="Times New Roman" w:hAnsi="Times New Roman" w:cs="Times New Roman"/>
          <w:sz w:val="24"/>
          <w:szCs w:val="24"/>
        </w:rPr>
        <w:t>anizat un adevărat spectacol muz</w:t>
      </w:r>
      <w:r w:rsidRPr="00AD2960">
        <w:rPr>
          <w:rFonts w:ascii="Times New Roman" w:hAnsi="Times New Roman" w:cs="Times New Roman"/>
          <w:sz w:val="24"/>
          <w:szCs w:val="24"/>
        </w:rPr>
        <w:t>ical-lite</w:t>
      </w:r>
      <w:r w:rsidR="00D4689E">
        <w:rPr>
          <w:rFonts w:ascii="Times New Roman" w:hAnsi="Times New Roman" w:cs="Times New Roman"/>
          <w:sz w:val="24"/>
          <w:szCs w:val="24"/>
        </w:rPr>
        <w:t>rar cu genericul “ A fost odată…</w:t>
      </w:r>
      <w:r w:rsidRPr="00AD2960">
        <w:rPr>
          <w:rFonts w:ascii="Times New Roman" w:hAnsi="Times New Roman" w:cs="Times New Roman"/>
          <w:sz w:val="24"/>
          <w:szCs w:val="24"/>
        </w:rPr>
        <w:t>” . Elevii au recitat versuri,</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au interpretat romanţe,</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au improvizat,</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au inscenat fragmente din cre</w:t>
      </w:r>
      <w:r w:rsidR="00161BEC">
        <w:rPr>
          <w:rFonts w:ascii="Times New Roman" w:hAnsi="Times New Roman" w:cs="Times New Roman"/>
          <w:sz w:val="24"/>
          <w:szCs w:val="24"/>
        </w:rPr>
        <w:t>aţia eminesciană. I-au readus în</w:t>
      </w:r>
      <w:r w:rsidRPr="00AD2960">
        <w:rPr>
          <w:rFonts w:ascii="Times New Roman" w:hAnsi="Times New Roman" w:cs="Times New Roman"/>
          <w:sz w:val="24"/>
          <w:szCs w:val="24"/>
        </w:rPr>
        <w:t xml:space="preserve"> faţă pe M</w:t>
      </w:r>
      <w:r w:rsidR="00D4689E">
        <w:rPr>
          <w:rFonts w:ascii="Times New Roman" w:hAnsi="Times New Roman" w:cs="Times New Roman"/>
          <w:sz w:val="24"/>
          <w:szCs w:val="24"/>
        </w:rPr>
        <w:t>ihai Eminescu şi pe iubita sa, Veronica Micle. Hy</w:t>
      </w:r>
      <w:r w:rsidRPr="00AD2960">
        <w:rPr>
          <w:rFonts w:ascii="Times New Roman" w:hAnsi="Times New Roman" w:cs="Times New Roman"/>
          <w:sz w:val="24"/>
          <w:szCs w:val="24"/>
        </w:rPr>
        <w:t>perion,</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Cătălina,</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Cătălin</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au coborît de pe paginile poemului pen</w:t>
      </w:r>
      <w:r w:rsidR="00D4689E">
        <w:rPr>
          <w:rFonts w:ascii="Times New Roman" w:hAnsi="Times New Roman" w:cs="Times New Roman"/>
          <w:sz w:val="24"/>
          <w:szCs w:val="24"/>
        </w:rPr>
        <w:t xml:space="preserve">tru a se întîlni cu cititorii. </w:t>
      </w:r>
      <w:r w:rsidRPr="00AD2960">
        <w:rPr>
          <w:rFonts w:ascii="Times New Roman" w:hAnsi="Times New Roman" w:cs="Times New Roman"/>
          <w:sz w:val="24"/>
          <w:szCs w:val="24"/>
        </w:rPr>
        <w:t xml:space="preserve">E lăudabil faptul că de fiecare dată în această activitate de implică tot mai mulţi elevi.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O altă tradiţie înrădăcinată în viaţa Catedrei este „Săpt</w:t>
      </w:r>
      <w:r w:rsidR="00161BEC">
        <w:rPr>
          <w:rFonts w:ascii="Times New Roman" w:hAnsi="Times New Roman" w:cs="Times New Roman"/>
          <w:sz w:val="24"/>
          <w:szCs w:val="24"/>
        </w:rPr>
        <w:t>ămîna limbii şi literaturii româ</w:t>
      </w:r>
      <w:r w:rsidR="00D4689E">
        <w:rPr>
          <w:rFonts w:ascii="Times New Roman" w:hAnsi="Times New Roman" w:cs="Times New Roman"/>
          <w:sz w:val="24"/>
          <w:szCs w:val="24"/>
        </w:rPr>
        <w:t xml:space="preserve">ne în liceu”. </w:t>
      </w:r>
      <w:r w:rsidRPr="00AD2960">
        <w:rPr>
          <w:rFonts w:ascii="Times New Roman" w:hAnsi="Times New Roman" w:cs="Times New Roman"/>
          <w:sz w:val="24"/>
          <w:szCs w:val="24"/>
        </w:rPr>
        <w:t>Anul acesta activităţile din cadrul Săptămînii ( 08-12 februarie</w:t>
      </w:r>
      <w:r w:rsidR="00D4689E">
        <w:rPr>
          <w:rFonts w:ascii="Times New Roman" w:hAnsi="Times New Roman" w:cs="Times New Roman"/>
          <w:sz w:val="24"/>
          <w:szCs w:val="24"/>
        </w:rPr>
        <w:t xml:space="preserve"> 2016</w:t>
      </w:r>
      <w:r w:rsidRPr="00AD2960">
        <w:rPr>
          <w:rFonts w:ascii="Times New Roman" w:hAnsi="Times New Roman" w:cs="Times New Roman"/>
          <w:sz w:val="24"/>
          <w:szCs w:val="24"/>
        </w:rPr>
        <w:t>) au fost dedicate lui Grigore Vieru. S-au petrecut diferite conc</w:t>
      </w:r>
      <w:r w:rsidR="00161BEC">
        <w:rPr>
          <w:rFonts w:ascii="Times New Roman" w:hAnsi="Times New Roman" w:cs="Times New Roman"/>
          <w:sz w:val="24"/>
          <w:szCs w:val="24"/>
        </w:rPr>
        <w:t>ursuri: concursul declamatorilor</w:t>
      </w:r>
      <w:r w:rsidRPr="00AD2960">
        <w:rPr>
          <w:rFonts w:ascii="Times New Roman" w:hAnsi="Times New Roman" w:cs="Times New Roman"/>
          <w:sz w:val="24"/>
          <w:szCs w:val="24"/>
        </w:rPr>
        <w:t>,</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al tinerilor poeţi, al desenelor inspirate din creaţia viereană,</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al filmuleţelor despre viaţa şi activitatea poetului,</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victorine literare. Punctul culminant a fost concursul –</w:t>
      </w:r>
      <w:r w:rsidR="00D4689E">
        <w:rPr>
          <w:rFonts w:ascii="Times New Roman" w:hAnsi="Times New Roman" w:cs="Times New Roman"/>
          <w:sz w:val="24"/>
          <w:szCs w:val="24"/>
        </w:rPr>
        <w:t xml:space="preserve"> festival </w:t>
      </w:r>
      <w:r w:rsidR="00D4689E" w:rsidRPr="00D4689E">
        <w:rPr>
          <w:rFonts w:ascii="Times New Roman" w:hAnsi="Times New Roman" w:cs="Times New Roman"/>
          <w:b/>
          <w:i/>
          <w:sz w:val="24"/>
          <w:szCs w:val="24"/>
        </w:rPr>
        <w:t>Ramule, neamule</w:t>
      </w:r>
      <w:r w:rsidRPr="00AD2960">
        <w:rPr>
          <w:rFonts w:ascii="Times New Roman" w:hAnsi="Times New Roman" w:cs="Times New Roman"/>
          <w:sz w:val="24"/>
          <w:szCs w:val="24"/>
        </w:rPr>
        <w:t xml:space="preserve"> în cadrul căruia elevii au dat dovadă de ingeniozitate şi talent. Cei mai talentaţi dintre participanţi au fost</w:t>
      </w:r>
      <w:r w:rsidR="00D4689E">
        <w:rPr>
          <w:rFonts w:ascii="Times New Roman" w:hAnsi="Times New Roman" w:cs="Times New Roman"/>
          <w:sz w:val="24"/>
          <w:szCs w:val="24"/>
        </w:rPr>
        <w:t xml:space="preserve"> delegaţi la concursul raional </w:t>
      </w:r>
      <w:r w:rsidRPr="00D4689E">
        <w:rPr>
          <w:rFonts w:ascii="Times New Roman" w:hAnsi="Times New Roman" w:cs="Times New Roman"/>
          <w:b/>
          <w:i/>
          <w:sz w:val="24"/>
          <w:szCs w:val="24"/>
        </w:rPr>
        <w:t>Ramule,</w:t>
      </w:r>
      <w:r w:rsidR="00D4689E" w:rsidRPr="00D4689E">
        <w:rPr>
          <w:rFonts w:ascii="Times New Roman" w:hAnsi="Times New Roman" w:cs="Times New Roman"/>
          <w:b/>
          <w:i/>
          <w:sz w:val="24"/>
          <w:szCs w:val="24"/>
        </w:rPr>
        <w:t xml:space="preserve"> neamule</w:t>
      </w:r>
      <w:r w:rsidR="00D4689E">
        <w:rPr>
          <w:rFonts w:ascii="Times New Roman" w:hAnsi="Times New Roman" w:cs="Times New Roman"/>
          <w:b/>
          <w:i/>
          <w:sz w:val="24"/>
          <w:szCs w:val="24"/>
        </w:rPr>
        <w:t>, ediția 2016</w:t>
      </w:r>
      <w:r w:rsidRPr="00AD2960">
        <w:rPr>
          <w:rFonts w:ascii="Times New Roman" w:hAnsi="Times New Roman" w:cs="Times New Roman"/>
          <w:sz w:val="24"/>
          <w:szCs w:val="24"/>
        </w:rPr>
        <w:t>.</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Declamatorii Rotaru C., Buciuşcan C., Damian N.,</w:t>
      </w:r>
      <w:r w:rsidR="00D4689E">
        <w:rPr>
          <w:rFonts w:ascii="Times New Roman" w:hAnsi="Times New Roman" w:cs="Times New Roman"/>
          <w:sz w:val="24"/>
          <w:szCs w:val="24"/>
        </w:rPr>
        <w:t xml:space="preserve"> </w:t>
      </w:r>
      <w:r w:rsidRPr="00AD2960">
        <w:rPr>
          <w:rFonts w:ascii="Times New Roman" w:hAnsi="Times New Roman" w:cs="Times New Roman"/>
          <w:sz w:val="24"/>
          <w:szCs w:val="24"/>
        </w:rPr>
        <w:t xml:space="preserve">Rotaru Cristi – au adus de la concursul raional Premiul Mare şi Diploma Consiliului Raional. Printre </w:t>
      </w:r>
      <w:r w:rsidRPr="00AD2960">
        <w:rPr>
          <w:rFonts w:ascii="Times New Roman" w:hAnsi="Times New Roman" w:cs="Times New Roman"/>
          <w:sz w:val="24"/>
          <w:szCs w:val="24"/>
        </w:rPr>
        <w:lastRenderedPageBreak/>
        <w:t>premianţii şi laureaţii concursului-festival raional au fost şi Curbet Irina-locul I la interpretare; Frunză Ana şi Cebotari Diana locul I şi II la creaţii proprii; Lungu Ana şi Mînzărari Victoria</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-locul III la</w:t>
      </w:r>
      <w:r w:rsidR="00161BEC">
        <w:rPr>
          <w:rFonts w:ascii="Times New Roman" w:hAnsi="Times New Roman" w:cs="Times New Roman"/>
          <w:sz w:val="24"/>
          <w:szCs w:val="24"/>
        </w:rPr>
        <w:t xml:space="preserve"> proba de</w:t>
      </w:r>
      <w:r w:rsidRPr="00AD2960">
        <w:rPr>
          <w:rFonts w:ascii="Times New Roman" w:hAnsi="Times New Roman" w:cs="Times New Roman"/>
          <w:sz w:val="24"/>
          <w:szCs w:val="24"/>
        </w:rPr>
        <w:t xml:space="preserve"> desen. Meritul pentru aceste bogate </w:t>
      </w:r>
      <w:r w:rsidR="00161BEC">
        <w:rPr>
          <w:rFonts w:ascii="Times New Roman" w:hAnsi="Times New Roman" w:cs="Times New Roman"/>
          <w:sz w:val="24"/>
          <w:szCs w:val="24"/>
        </w:rPr>
        <w:t>trofeie este cît al elevilor,</w:t>
      </w:r>
      <w:r w:rsidR="00D4689E">
        <w:rPr>
          <w:rFonts w:ascii="Times New Roman" w:hAnsi="Times New Roman" w:cs="Times New Roman"/>
          <w:sz w:val="24"/>
          <w:szCs w:val="24"/>
        </w:rPr>
        <w:t xml:space="preserve"> </w:t>
      </w:r>
      <w:r w:rsidR="00161BEC">
        <w:rPr>
          <w:rFonts w:ascii="Times New Roman" w:hAnsi="Times New Roman" w:cs="Times New Roman"/>
          <w:sz w:val="24"/>
          <w:szCs w:val="24"/>
        </w:rPr>
        <w:t>atî</w:t>
      </w:r>
      <w:r w:rsidRPr="00AD2960">
        <w:rPr>
          <w:rFonts w:ascii="Times New Roman" w:hAnsi="Times New Roman" w:cs="Times New Roman"/>
          <w:sz w:val="24"/>
          <w:szCs w:val="24"/>
        </w:rPr>
        <w:t xml:space="preserve">t </w:t>
      </w:r>
      <w:r w:rsidR="00161BEC">
        <w:rPr>
          <w:rFonts w:ascii="Times New Roman" w:hAnsi="Times New Roman" w:cs="Times New Roman"/>
          <w:sz w:val="24"/>
          <w:szCs w:val="24"/>
        </w:rPr>
        <w:t xml:space="preserve">și </w:t>
      </w:r>
      <w:r w:rsidRPr="00AD2960">
        <w:rPr>
          <w:rFonts w:ascii="Times New Roman" w:hAnsi="Times New Roman" w:cs="Times New Roman"/>
          <w:sz w:val="24"/>
          <w:szCs w:val="24"/>
        </w:rPr>
        <w:t xml:space="preserve">al profesorilor de limbă şi literatură romană. </w:t>
      </w:r>
    </w:p>
    <w:p w:rsidR="00AD2960" w:rsidRPr="00AD2960" w:rsidRDefault="00161BEC" w:rsidP="00AD29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00AD2960" w:rsidRPr="00AD2960">
        <w:rPr>
          <w:rFonts w:ascii="Times New Roman" w:hAnsi="Times New Roman" w:cs="Times New Roman"/>
          <w:sz w:val="24"/>
          <w:szCs w:val="24"/>
        </w:rPr>
        <w:t xml:space="preserve"> altă activitate petrecută în luna februarie este şedinţa în cadrul căreia profesoara </w:t>
      </w:r>
      <w:r w:rsidR="008022D4">
        <w:rPr>
          <w:rFonts w:ascii="Times New Roman" w:hAnsi="Times New Roman" w:cs="Times New Roman"/>
          <w:sz w:val="24"/>
          <w:szCs w:val="24"/>
        </w:rPr>
        <w:t>de limbă şi literatură romană dna Zmeu E. a desfășurat</w:t>
      </w:r>
      <w:r w:rsidR="00AD2960" w:rsidRPr="00AD2960">
        <w:rPr>
          <w:rFonts w:ascii="Times New Roman" w:hAnsi="Times New Roman" w:cs="Times New Roman"/>
          <w:sz w:val="24"/>
          <w:szCs w:val="24"/>
        </w:rPr>
        <w:t xml:space="preserve"> 2 ore demonstrative în clasa a IX-a,A’. </w:t>
      </w:r>
      <w:r w:rsidR="00AD2960" w:rsidRPr="008022D4">
        <w:rPr>
          <w:rFonts w:ascii="Times New Roman" w:hAnsi="Times New Roman" w:cs="Times New Roman"/>
          <w:i/>
          <w:sz w:val="24"/>
          <w:szCs w:val="24"/>
        </w:rPr>
        <w:t xml:space="preserve">Lecţia de literatură </w:t>
      </w:r>
      <w:r w:rsidRPr="008022D4">
        <w:rPr>
          <w:rFonts w:ascii="Times New Roman" w:hAnsi="Times New Roman" w:cs="Times New Roman"/>
          <w:i/>
          <w:sz w:val="24"/>
          <w:szCs w:val="24"/>
        </w:rPr>
        <w:t xml:space="preserve">română </w:t>
      </w:r>
      <w:r w:rsidR="00AD2960" w:rsidRPr="008022D4">
        <w:rPr>
          <w:rFonts w:ascii="Times New Roman" w:hAnsi="Times New Roman" w:cs="Times New Roman"/>
          <w:i/>
          <w:sz w:val="24"/>
          <w:szCs w:val="24"/>
        </w:rPr>
        <w:t xml:space="preserve">de interpretare a textului literar </w:t>
      </w:r>
      <w:r w:rsidR="00AD2960" w:rsidRPr="00AD2960">
        <w:rPr>
          <w:rFonts w:ascii="Times New Roman" w:hAnsi="Times New Roman" w:cs="Times New Roman"/>
          <w:sz w:val="24"/>
          <w:szCs w:val="24"/>
        </w:rPr>
        <w:t xml:space="preserve">şi lecţia de limbă </w:t>
      </w:r>
      <w:r>
        <w:rPr>
          <w:rFonts w:ascii="Times New Roman" w:hAnsi="Times New Roman" w:cs="Times New Roman"/>
          <w:sz w:val="24"/>
          <w:szCs w:val="24"/>
        </w:rPr>
        <w:t xml:space="preserve">română </w:t>
      </w:r>
      <w:r w:rsidR="008022D4">
        <w:rPr>
          <w:rFonts w:ascii="Times New Roman" w:hAnsi="Times New Roman" w:cs="Times New Roman"/>
          <w:sz w:val="24"/>
          <w:szCs w:val="24"/>
        </w:rPr>
        <w:t xml:space="preserve">la tema </w:t>
      </w:r>
      <w:r w:rsidR="008022D4" w:rsidRPr="008022D4">
        <w:rPr>
          <w:rFonts w:ascii="Times New Roman" w:hAnsi="Times New Roman" w:cs="Times New Roman"/>
          <w:i/>
          <w:sz w:val="24"/>
          <w:szCs w:val="24"/>
        </w:rPr>
        <w:t xml:space="preserve">Tipuri de dicţionare </w:t>
      </w:r>
      <w:r w:rsidR="00AD2960" w:rsidRPr="008022D4">
        <w:rPr>
          <w:rFonts w:ascii="Times New Roman" w:hAnsi="Times New Roman" w:cs="Times New Roman"/>
          <w:i/>
          <w:sz w:val="24"/>
          <w:szCs w:val="24"/>
        </w:rPr>
        <w:t xml:space="preserve"> </w:t>
      </w:r>
      <w:r w:rsidR="00AD2960" w:rsidRPr="00AD2960">
        <w:rPr>
          <w:rFonts w:ascii="Times New Roman" w:hAnsi="Times New Roman" w:cs="Times New Roman"/>
          <w:sz w:val="24"/>
          <w:szCs w:val="24"/>
        </w:rPr>
        <w:t xml:space="preserve">au fost pregătite şi petrecute la un nivel foarte înalt. Doamna Zmeu Elena a demonstrat încă odată că este un pedagog competent şi talentat de la care au ce învăţa  elevii şi chiar colegii </w:t>
      </w:r>
      <w:r>
        <w:rPr>
          <w:rFonts w:ascii="Times New Roman" w:hAnsi="Times New Roman" w:cs="Times New Roman"/>
          <w:sz w:val="24"/>
          <w:szCs w:val="24"/>
        </w:rPr>
        <w:t>-</w:t>
      </w:r>
      <w:r w:rsidR="00AD2960" w:rsidRPr="00AD2960">
        <w:rPr>
          <w:rFonts w:ascii="Times New Roman" w:hAnsi="Times New Roman" w:cs="Times New Roman"/>
          <w:sz w:val="24"/>
          <w:szCs w:val="24"/>
        </w:rPr>
        <w:t>profesori,</w:t>
      </w:r>
      <w:r w:rsidR="008022D4">
        <w:rPr>
          <w:rFonts w:ascii="Times New Roman" w:hAnsi="Times New Roman" w:cs="Times New Roman"/>
          <w:sz w:val="24"/>
          <w:szCs w:val="24"/>
        </w:rPr>
        <w:t xml:space="preserve"> </w:t>
      </w:r>
      <w:r w:rsidR="00AD2960" w:rsidRPr="00AD2960">
        <w:rPr>
          <w:rFonts w:ascii="Times New Roman" w:hAnsi="Times New Roman" w:cs="Times New Roman"/>
          <w:sz w:val="24"/>
          <w:szCs w:val="24"/>
        </w:rPr>
        <w:t>petrecind două lecţii demonst</w:t>
      </w:r>
      <w:r w:rsidR="008022D4">
        <w:rPr>
          <w:rFonts w:ascii="Times New Roman" w:hAnsi="Times New Roman" w:cs="Times New Roman"/>
          <w:sz w:val="24"/>
          <w:szCs w:val="24"/>
        </w:rPr>
        <w:t xml:space="preserve">rative notate cu calificativul </w:t>
      </w:r>
      <w:r w:rsidR="008022D4" w:rsidRPr="008022D4">
        <w:rPr>
          <w:rFonts w:ascii="Times New Roman" w:hAnsi="Times New Roman" w:cs="Times New Roman"/>
          <w:i/>
          <w:sz w:val="24"/>
          <w:szCs w:val="24"/>
        </w:rPr>
        <w:t>foarte bine</w:t>
      </w:r>
      <w:r w:rsidR="00AD2960" w:rsidRPr="00AD2960">
        <w:rPr>
          <w:rFonts w:ascii="Times New Roman" w:hAnsi="Times New Roman" w:cs="Times New Roman"/>
          <w:sz w:val="24"/>
          <w:szCs w:val="24"/>
        </w:rPr>
        <w:t xml:space="preserve">.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Pe parcursul lunii februarie Catedra Limbă şi Comunicare a fost supusă unui control frontal de către direcţia liceului,</w:t>
      </w:r>
      <w:r w:rsidR="00161BEC">
        <w:rPr>
          <w:rFonts w:ascii="Times New Roman" w:hAnsi="Times New Roman" w:cs="Times New Roman"/>
          <w:sz w:val="24"/>
          <w:szCs w:val="24"/>
        </w:rPr>
        <w:t xml:space="preserve"> </w:t>
      </w:r>
      <w:r w:rsidRPr="00AD2960">
        <w:rPr>
          <w:rFonts w:ascii="Times New Roman" w:hAnsi="Times New Roman" w:cs="Times New Roman"/>
          <w:sz w:val="24"/>
          <w:szCs w:val="24"/>
        </w:rPr>
        <w:t>care a sc</w:t>
      </w:r>
      <w:r w:rsidR="00161BEC">
        <w:rPr>
          <w:rFonts w:ascii="Times New Roman" w:hAnsi="Times New Roman" w:cs="Times New Roman"/>
          <w:sz w:val="24"/>
          <w:szCs w:val="24"/>
        </w:rPr>
        <w:t>os în evidenţă multe momente poz</w:t>
      </w:r>
      <w:r w:rsidRPr="00AD2960">
        <w:rPr>
          <w:rFonts w:ascii="Times New Roman" w:hAnsi="Times New Roman" w:cs="Times New Roman"/>
          <w:sz w:val="24"/>
          <w:szCs w:val="24"/>
        </w:rPr>
        <w:t xml:space="preserve">itive în activitatea profesorilor de limbă  romană. Catedra Limbă şi Comunicare / Istorie poate fi asociată cu o veche familie bogată în tradiţii şi obiceiuri. Una dintre aceste tradiţii este omagierea </w:t>
      </w:r>
      <w:r w:rsidR="00161BEC">
        <w:rPr>
          <w:rFonts w:ascii="Times New Roman" w:hAnsi="Times New Roman" w:cs="Times New Roman"/>
          <w:sz w:val="24"/>
          <w:szCs w:val="24"/>
        </w:rPr>
        <w:t xml:space="preserve">marelui povestitor Ion Creangă, </w:t>
      </w:r>
      <w:r w:rsidRPr="00AD2960">
        <w:rPr>
          <w:rFonts w:ascii="Times New Roman" w:hAnsi="Times New Roman" w:cs="Times New Roman"/>
          <w:sz w:val="24"/>
          <w:szCs w:val="24"/>
        </w:rPr>
        <w:t>numele căruia îl poartă cu c</w:t>
      </w:r>
      <w:r w:rsidR="008022D4">
        <w:rPr>
          <w:rFonts w:ascii="Times New Roman" w:hAnsi="Times New Roman" w:cs="Times New Roman"/>
          <w:sz w:val="24"/>
          <w:szCs w:val="24"/>
        </w:rPr>
        <w:t xml:space="preserve">inste liceul nostru. În cadrul </w:t>
      </w:r>
      <w:r w:rsidRPr="008022D4">
        <w:rPr>
          <w:rFonts w:ascii="Times New Roman" w:hAnsi="Times New Roman" w:cs="Times New Roman"/>
          <w:b/>
          <w:i/>
          <w:sz w:val="24"/>
          <w:szCs w:val="24"/>
        </w:rPr>
        <w:t>Crengianei</w:t>
      </w:r>
      <w:r w:rsidR="008022D4" w:rsidRPr="008022D4">
        <w:rPr>
          <w:rFonts w:ascii="Times New Roman" w:hAnsi="Times New Roman" w:cs="Times New Roman"/>
          <w:b/>
          <w:i/>
          <w:sz w:val="24"/>
          <w:szCs w:val="24"/>
        </w:rPr>
        <w:t xml:space="preserve"> 2016</w:t>
      </w:r>
      <w:r w:rsidRPr="00AD2960">
        <w:rPr>
          <w:rFonts w:ascii="Times New Roman" w:hAnsi="Times New Roman" w:cs="Times New Roman"/>
          <w:sz w:val="24"/>
          <w:szCs w:val="24"/>
        </w:rPr>
        <w:t xml:space="preserve"> a</w:t>
      </w:r>
      <w:r w:rsidR="008022D4">
        <w:rPr>
          <w:rFonts w:ascii="Times New Roman" w:hAnsi="Times New Roman" w:cs="Times New Roman"/>
          <w:sz w:val="24"/>
          <w:szCs w:val="24"/>
        </w:rPr>
        <w:t>u fost petrecute aşa activităţi</w:t>
      </w:r>
      <w:r w:rsidRPr="00AD2960">
        <w:rPr>
          <w:rFonts w:ascii="Times New Roman" w:hAnsi="Times New Roman" w:cs="Times New Roman"/>
          <w:sz w:val="24"/>
          <w:szCs w:val="24"/>
        </w:rPr>
        <w:t>: vizionarea operelor  ecranizate ale lui Ion Creangă, concursul desenelor inspirate din poveştile crengiene,</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 xml:space="preserve">victorine literare.  </w:t>
      </w:r>
    </w:p>
    <w:p w:rsidR="00AD2960" w:rsidRPr="00AD2960" w:rsidRDefault="008022D4" w:rsidP="00AD29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 tradiţie mai nouă</w:t>
      </w:r>
      <w:r w:rsidR="00AD2960" w:rsidRPr="00AD2960">
        <w:rPr>
          <w:rFonts w:ascii="Times New Roman" w:hAnsi="Times New Roman" w:cs="Times New Roman"/>
          <w:sz w:val="24"/>
          <w:szCs w:val="24"/>
        </w:rPr>
        <w:t>,de trei a</w:t>
      </w:r>
      <w:r>
        <w:rPr>
          <w:rFonts w:ascii="Times New Roman" w:hAnsi="Times New Roman" w:cs="Times New Roman"/>
          <w:sz w:val="24"/>
          <w:szCs w:val="24"/>
        </w:rPr>
        <w:t>ni, este organizarea sărbătorii</w:t>
      </w:r>
      <w:r w:rsidR="00AD2960" w:rsidRPr="00AD2960">
        <w:rPr>
          <w:rFonts w:ascii="Times New Roman" w:hAnsi="Times New Roman" w:cs="Times New Roman"/>
          <w:sz w:val="24"/>
          <w:szCs w:val="24"/>
        </w:rPr>
        <w:t>,</w:t>
      </w:r>
      <w:r>
        <w:rPr>
          <w:rFonts w:ascii="Times New Roman" w:hAnsi="Times New Roman" w:cs="Times New Roman"/>
          <w:sz w:val="24"/>
          <w:szCs w:val="24"/>
        </w:rPr>
        <w:t xml:space="preserve"> </w:t>
      </w:r>
      <w:r w:rsidRPr="008022D4">
        <w:rPr>
          <w:rFonts w:ascii="Times New Roman" w:hAnsi="Times New Roman" w:cs="Times New Roman"/>
          <w:b/>
          <w:i/>
          <w:sz w:val="24"/>
          <w:szCs w:val="24"/>
        </w:rPr>
        <w:t>Dragobetele</w:t>
      </w:r>
      <w:r>
        <w:rPr>
          <w:rFonts w:ascii="Times New Roman" w:hAnsi="Times New Roman" w:cs="Times New Roman"/>
          <w:b/>
          <w:i/>
          <w:sz w:val="24"/>
          <w:szCs w:val="24"/>
        </w:rPr>
        <w:t xml:space="preserve"> </w:t>
      </w:r>
      <w:r w:rsidRPr="008022D4">
        <w:rPr>
          <w:rFonts w:ascii="Times New Roman" w:hAnsi="Times New Roman" w:cs="Times New Roman"/>
          <w:b/>
          <w:i/>
          <w:sz w:val="24"/>
          <w:szCs w:val="24"/>
        </w:rPr>
        <w:t>- sărută fetele</w:t>
      </w:r>
      <w:r w:rsidR="00AD2960" w:rsidRPr="00AD2960">
        <w:rPr>
          <w:rFonts w:ascii="Times New Roman" w:hAnsi="Times New Roman" w:cs="Times New Roman"/>
          <w:sz w:val="24"/>
          <w:szCs w:val="24"/>
        </w:rPr>
        <w:t>. Este o sarbătoare deosebită,</w:t>
      </w:r>
      <w:r>
        <w:rPr>
          <w:rFonts w:ascii="Times New Roman" w:hAnsi="Times New Roman" w:cs="Times New Roman"/>
          <w:sz w:val="24"/>
          <w:szCs w:val="24"/>
        </w:rPr>
        <w:t xml:space="preserve"> o sărbătoare a soarelui</w:t>
      </w:r>
      <w:r w:rsidR="00AD2960" w:rsidRPr="00AD2960">
        <w:rPr>
          <w:rFonts w:ascii="Times New Roman" w:hAnsi="Times New Roman" w:cs="Times New Roman"/>
          <w:sz w:val="24"/>
          <w:szCs w:val="24"/>
        </w:rPr>
        <w:t>,</w:t>
      </w:r>
      <w:r>
        <w:rPr>
          <w:rFonts w:ascii="Times New Roman" w:hAnsi="Times New Roman" w:cs="Times New Roman"/>
          <w:sz w:val="24"/>
          <w:szCs w:val="24"/>
        </w:rPr>
        <w:t xml:space="preserve"> </w:t>
      </w:r>
      <w:r w:rsidR="00AD2960" w:rsidRPr="00AD2960">
        <w:rPr>
          <w:rFonts w:ascii="Times New Roman" w:hAnsi="Times New Roman" w:cs="Times New Roman"/>
          <w:sz w:val="24"/>
          <w:szCs w:val="24"/>
        </w:rPr>
        <w:t>a dragostei,</w:t>
      </w:r>
      <w:r>
        <w:rPr>
          <w:rFonts w:ascii="Times New Roman" w:hAnsi="Times New Roman" w:cs="Times New Roman"/>
          <w:sz w:val="24"/>
          <w:szCs w:val="24"/>
        </w:rPr>
        <w:t xml:space="preserve"> </w:t>
      </w:r>
      <w:r w:rsidR="00AD2960" w:rsidRPr="00AD2960">
        <w:rPr>
          <w:rFonts w:ascii="Times New Roman" w:hAnsi="Times New Roman" w:cs="Times New Roman"/>
          <w:sz w:val="24"/>
          <w:szCs w:val="24"/>
        </w:rPr>
        <w:t>a vieţii. Perechile formate din elevii claselor liceale au dat dovadă de ingeniozitate,</w:t>
      </w:r>
      <w:r>
        <w:rPr>
          <w:rFonts w:ascii="Times New Roman" w:hAnsi="Times New Roman" w:cs="Times New Roman"/>
          <w:sz w:val="24"/>
          <w:szCs w:val="24"/>
        </w:rPr>
        <w:t xml:space="preserve"> </w:t>
      </w:r>
      <w:r w:rsidR="00AD2960" w:rsidRPr="00AD2960">
        <w:rPr>
          <w:rFonts w:ascii="Times New Roman" w:hAnsi="Times New Roman" w:cs="Times New Roman"/>
          <w:sz w:val="24"/>
          <w:szCs w:val="24"/>
        </w:rPr>
        <w:t>talent,</w:t>
      </w:r>
      <w:r>
        <w:rPr>
          <w:rFonts w:ascii="Times New Roman" w:hAnsi="Times New Roman" w:cs="Times New Roman"/>
          <w:sz w:val="24"/>
          <w:szCs w:val="24"/>
        </w:rPr>
        <w:t xml:space="preserve"> </w:t>
      </w:r>
      <w:r w:rsidR="00AD2960" w:rsidRPr="00AD2960">
        <w:rPr>
          <w:rFonts w:ascii="Times New Roman" w:hAnsi="Times New Roman" w:cs="Times New Roman"/>
          <w:sz w:val="24"/>
          <w:szCs w:val="24"/>
        </w:rPr>
        <w:t>creativitate,</w:t>
      </w:r>
      <w:r>
        <w:rPr>
          <w:rFonts w:ascii="Times New Roman" w:hAnsi="Times New Roman" w:cs="Times New Roman"/>
          <w:sz w:val="24"/>
          <w:szCs w:val="24"/>
        </w:rPr>
        <w:t xml:space="preserve"> </w:t>
      </w:r>
      <w:r w:rsidR="00AD2960" w:rsidRPr="00AD2960">
        <w:rPr>
          <w:rFonts w:ascii="Times New Roman" w:hAnsi="Times New Roman" w:cs="Times New Roman"/>
          <w:sz w:val="24"/>
          <w:szCs w:val="24"/>
        </w:rPr>
        <w:t>simţul umorului  şi au of</w:t>
      </w:r>
      <w:r w:rsidR="00161BEC">
        <w:rPr>
          <w:rFonts w:ascii="Times New Roman" w:hAnsi="Times New Roman" w:cs="Times New Roman"/>
          <w:sz w:val="24"/>
          <w:szCs w:val="24"/>
        </w:rPr>
        <w:t>erit spectatorilor o serată de z</w:t>
      </w:r>
      <w:r w:rsidR="00AD2960" w:rsidRPr="00AD2960">
        <w:rPr>
          <w:rFonts w:ascii="Times New Roman" w:hAnsi="Times New Roman" w:cs="Times New Roman"/>
          <w:sz w:val="24"/>
          <w:szCs w:val="24"/>
        </w:rPr>
        <w:t>ile mari. Aşa activităţi ne demonstrează că elevii noştri sînt dornici de a face ceva frumos,</w:t>
      </w:r>
      <w:r w:rsidR="00161BEC">
        <w:rPr>
          <w:rFonts w:ascii="Times New Roman" w:hAnsi="Times New Roman" w:cs="Times New Roman"/>
          <w:sz w:val="24"/>
          <w:szCs w:val="24"/>
        </w:rPr>
        <w:t xml:space="preserve"> </w:t>
      </w:r>
      <w:r w:rsidR="00AD2960" w:rsidRPr="00AD2960">
        <w:rPr>
          <w:rFonts w:ascii="Times New Roman" w:hAnsi="Times New Roman" w:cs="Times New Roman"/>
          <w:sz w:val="24"/>
          <w:szCs w:val="24"/>
        </w:rPr>
        <w:t xml:space="preserve">iar noi profesorii de la catedra Limbă şi Comunicare/ Istorie îi susţinem în pornirile lor.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Un eveniment important în viaţa Catedrei a fost şi participarea</w:t>
      </w:r>
      <w:r w:rsidR="008022D4">
        <w:rPr>
          <w:rFonts w:ascii="Times New Roman" w:hAnsi="Times New Roman" w:cs="Times New Roman"/>
          <w:sz w:val="24"/>
          <w:szCs w:val="24"/>
        </w:rPr>
        <w:t xml:space="preserve"> elevei Sucitu Victoria ( cl X-a A</w:t>
      </w:r>
      <w:r w:rsidRPr="00AD2960">
        <w:rPr>
          <w:rFonts w:ascii="Times New Roman" w:hAnsi="Times New Roman" w:cs="Times New Roman"/>
          <w:sz w:val="24"/>
          <w:szCs w:val="24"/>
        </w:rPr>
        <w:t>) la concursul raional “La izvoarele înţelepciunii”,</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 xml:space="preserve">unde eleva noastră a demonstrat o cunoaştere perfectă a operei poetului George Coşbuc şi a ocupat locul II. </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La şedinţele din luna mai s-a di</w:t>
      </w:r>
      <w:r w:rsidR="00AF1614">
        <w:rPr>
          <w:rFonts w:ascii="Times New Roman" w:hAnsi="Times New Roman" w:cs="Times New Roman"/>
          <w:sz w:val="24"/>
          <w:szCs w:val="24"/>
        </w:rPr>
        <w:t>s</w:t>
      </w:r>
      <w:r w:rsidRPr="00AD2960">
        <w:rPr>
          <w:rFonts w:ascii="Times New Roman" w:hAnsi="Times New Roman" w:cs="Times New Roman"/>
          <w:sz w:val="24"/>
          <w:szCs w:val="24"/>
        </w:rPr>
        <w:t>cutat elaborarea probelor şi petrecerea evaluării semestriale,</w:t>
      </w:r>
      <w:r w:rsidR="00AF1614">
        <w:rPr>
          <w:rFonts w:ascii="Times New Roman" w:hAnsi="Times New Roman" w:cs="Times New Roman"/>
          <w:sz w:val="24"/>
          <w:szCs w:val="24"/>
        </w:rPr>
        <w:t xml:space="preserve"> </w:t>
      </w:r>
      <w:r w:rsidRPr="00AD2960">
        <w:rPr>
          <w:rFonts w:ascii="Times New Roman" w:hAnsi="Times New Roman" w:cs="Times New Roman"/>
          <w:sz w:val="24"/>
          <w:szCs w:val="24"/>
        </w:rPr>
        <w:t>analiza rezultatelor sesiunii de vară. S-au pet</w:t>
      </w:r>
      <w:r w:rsidR="008022D4">
        <w:rPr>
          <w:rFonts w:ascii="Times New Roman" w:hAnsi="Times New Roman" w:cs="Times New Roman"/>
          <w:sz w:val="24"/>
          <w:szCs w:val="24"/>
        </w:rPr>
        <w:t>recut teze în clasa a X-a A</w:t>
      </w:r>
      <w:r w:rsidRPr="00AD2960">
        <w:rPr>
          <w:rFonts w:ascii="Times New Roman" w:hAnsi="Times New Roman" w:cs="Times New Roman"/>
          <w:sz w:val="24"/>
          <w:szCs w:val="24"/>
        </w:rPr>
        <w:t xml:space="preserve"> la istorie şi limba şi literatura romană şi teste la istorie în clasele a V-VI-a . Reieşind din rezultatele obţinute s-a decis de a aprecia petrecerea evaluarii sem</w:t>
      </w:r>
      <w:r w:rsidR="008022D4">
        <w:rPr>
          <w:rFonts w:ascii="Times New Roman" w:hAnsi="Times New Roman" w:cs="Times New Roman"/>
          <w:sz w:val="24"/>
          <w:szCs w:val="24"/>
        </w:rPr>
        <w:t xml:space="preserve">estriale cu calificativul </w:t>
      </w:r>
      <w:r w:rsidR="008022D4" w:rsidRPr="008022D4">
        <w:rPr>
          <w:rFonts w:ascii="Times New Roman" w:hAnsi="Times New Roman" w:cs="Times New Roman"/>
          <w:i/>
          <w:sz w:val="24"/>
          <w:szCs w:val="24"/>
        </w:rPr>
        <w:t>bine</w:t>
      </w:r>
      <w:r w:rsidRPr="008022D4">
        <w:rPr>
          <w:rFonts w:ascii="Times New Roman" w:hAnsi="Times New Roman" w:cs="Times New Roman"/>
          <w:i/>
          <w:sz w:val="24"/>
          <w:szCs w:val="24"/>
        </w:rPr>
        <w:t>.</w:t>
      </w:r>
    </w:p>
    <w:p w:rsidR="00AD2960" w:rsidRPr="00AD2960" w:rsidRDefault="00AD2960" w:rsidP="00AD2960">
      <w:pPr>
        <w:spacing w:after="0" w:line="240" w:lineRule="auto"/>
        <w:jc w:val="both"/>
        <w:rPr>
          <w:rFonts w:ascii="Times New Roman" w:hAnsi="Times New Roman" w:cs="Times New Roman"/>
          <w:sz w:val="24"/>
          <w:szCs w:val="24"/>
        </w:rPr>
      </w:pPr>
      <w:r w:rsidRPr="00AD2960">
        <w:rPr>
          <w:rFonts w:ascii="Times New Roman" w:hAnsi="Times New Roman" w:cs="Times New Roman"/>
          <w:sz w:val="24"/>
          <w:szCs w:val="24"/>
        </w:rPr>
        <w:t xml:space="preserve">  </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La una dintre şedinţe s-a discutat situaţia în clasele absolvente. S-a elaborat un grafic al consultaţii</w:t>
      </w:r>
      <w:r w:rsidR="008022D4">
        <w:rPr>
          <w:rFonts w:ascii="Times New Roman" w:hAnsi="Times New Roman" w:cs="Times New Roman"/>
          <w:sz w:val="24"/>
          <w:szCs w:val="24"/>
        </w:rPr>
        <w:t>lor pentru elevii cl a IX-XII-a</w:t>
      </w:r>
      <w:r w:rsidRPr="00AD2960">
        <w:rPr>
          <w:rFonts w:ascii="Times New Roman" w:hAnsi="Times New Roman" w:cs="Times New Roman"/>
          <w:sz w:val="24"/>
          <w:szCs w:val="24"/>
        </w:rPr>
        <w:t>,</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 xml:space="preserve">cu scopul pregătirii pentru evaluarea finală. </w:t>
      </w:r>
    </w:p>
    <w:p w:rsidR="00AF6B49" w:rsidRPr="00AD2960" w:rsidRDefault="00AD2960" w:rsidP="00AD2960">
      <w:pPr>
        <w:spacing w:after="0" w:line="240" w:lineRule="auto"/>
        <w:jc w:val="both"/>
        <w:rPr>
          <w:rFonts w:ascii="Times New Roman" w:eastAsia="Calibri" w:hAnsi="Times New Roman" w:cs="Times New Roman"/>
          <w:i/>
          <w:sz w:val="24"/>
          <w:szCs w:val="24"/>
        </w:rPr>
      </w:pPr>
      <w:r w:rsidRPr="00AD2960">
        <w:rPr>
          <w:rFonts w:ascii="Times New Roman" w:hAnsi="Times New Roman" w:cs="Times New Roman"/>
          <w:sz w:val="24"/>
          <w:szCs w:val="24"/>
        </w:rPr>
        <w:t xml:space="preserve">  </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În cadrul şedinţei finale s-a evaluat şi s-a analizat activitatea Catedrei Limbă şi Comunicare/Istorie pe anul de studii 2015-2016,</w:t>
      </w:r>
      <w:r w:rsidR="008022D4">
        <w:rPr>
          <w:rFonts w:ascii="Times New Roman" w:hAnsi="Times New Roman" w:cs="Times New Roman"/>
          <w:sz w:val="24"/>
          <w:szCs w:val="24"/>
        </w:rPr>
        <w:t xml:space="preserve"> </w:t>
      </w:r>
      <w:r w:rsidRPr="00AD2960">
        <w:rPr>
          <w:rFonts w:ascii="Times New Roman" w:hAnsi="Times New Roman" w:cs="Times New Roman"/>
          <w:sz w:val="24"/>
          <w:szCs w:val="24"/>
        </w:rPr>
        <w:t xml:space="preserve">care a fost apreciată cu calificativul </w:t>
      </w:r>
      <w:r w:rsidR="008022D4">
        <w:rPr>
          <w:rFonts w:ascii="Times New Roman" w:hAnsi="Times New Roman" w:cs="Times New Roman"/>
          <w:b/>
          <w:sz w:val="24"/>
          <w:szCs w:val="24"/>
        </w:rPr>
        <w:t>bine.</w:t>
      </w:r>
      <w:r w:rsidRPr="00AD2960">
        <w:rPr>
          <w:rFonts w:ascii="Times New Roman" w:hAnsi="Times New Roman" w:cs="Times New Roman"/>
          <w:sz w:val="24"/>
          <w:szCs w:val="24"/>
        </w:rPr>
        <w:t xml:space="preserve">  </w:t>
      </w:r>
    </w:p>
    <w:p w:rsidR="009B3BE3" w:rsidRDefault="009B3BE3" w:rsidP="00151721">
      <w:pPr>
        <w:jc w:val="both"/>
        <w:rPr>
          <w:rFonts w:ascii="Times New Roman" w:eastAsia="Calibri" w:hAnsi="Times New Roman" w:cs="Times New Roman"/>
          <w:b/>
          <w:sz w:val="24"/>
          <w:szCs w:val="24"/>
          <w:u w:val="single"/>
          <w:lang w:val="ro-RO"/>
        </w:rPr>
      </w:pPr>
    </w:p>
    <w:p w:rsidR="003C6445" w:rsidRPr="00151721" w:rsidRDefault="00824B8D" w:rsidP="00151721">
      <w:pPr>
        <w:jc w:val="both"/>
        <w:rPr>
          <w:rFonts w:ascii="Times New Roman" w:eastAsia="Calibri" w:hAnsi="Times New Roman" w:cs="Times New Roman"/>
          <w:b/>
          <w:sz w:val="24"/>
          <w:szCs w:val="24"/>
          <w:u w:val="single"/>
          <w:lang w:val="ro-RO"/>
        </w:rPr>
      </w:pPr>
      <w:r>
        <w:rPr>
          <w:rFonts w:ascii="Times New Roman" w:eastAsia="Calibri" w:hAnsi="Times New Roman" w:cs="Times New Roman"/>
          <w:b/>
          <w:sz w:val="24"/>
          <w:szCs w:val="24"/>
          <w:u w:val="single"/>
          <w:lang w:val="ro-RO"/>
        </w:rPr>
        <w:t>1</w:t>
      </w:r>
      <w:r w:rsidR="003C6445" w:rsidRPr="00151721">
        <w:rPr>
          <w:rFonts w:ascii="Times New Roman" w:eastAsia="Calibri" w:hAnsi="Times New Roman" w:cs="Times New Roman"/>
          <w:b/>
          <w:sz w:val="24"/>
          <w:szCs w:val="24"/>
          <w:u w:val="single"/>
          <w:lang w:val="ro-RO"/>
        </w:rPr>
        <w:t>.2.2</w:t>
      </w:r>
      <w:r w:rsidR="00AF6B49" w:rsidRPr="00151721">
        <w:rPr>
          <w:rFonts w:ascii="Times New Roman" w:eastAsia="Calibri" w:hAnsi="Times New Roman" w:cs="Times New Roman"/>
          <w:b/>
          <w:sz w:val="24"/>
          <w:szCs w:val="24"/>
          <w:u w:val="single"/>
          <w:lang w:val="ro-RO"/>
        </w:rPr>
        <w:t>.</w:t>
      </w:r>
      <w:r w:rsidR="003C6445" w:rsidRPr="00151721">
        <w:rPr>
          <w:rFonts w:ascii="Times New Roman" w:eastAsia="Calibri" w:hAnsi="Times New Roman" w:cs="Times New Roman"/>
          <w:b/>
          <w:sz w:val="24"/>
          <w:szCs w:val="24"/>
          <w:u w:val="single"/>
          <w:lang w:val="ro-RO"/>
        </w:rPr>
        <w:t xml:space="preserve"> Catedra de limbi străine</w:t>
      </w:r>
    </w:p>
    <w:p w:rsidR="007850CA" w:rsidRPr="00824B8D" w:rsidRDefault="007850CA" w:rsidP="00824B8D">
      <w:pPr>
        <w:jc w:val="both"/>
        <w:rPr>
          <w:rFonts w:ascii="Times New Roman" w:eastAsia="Calibri" w:hAnsi="Times New Roman" w:cs="Times New Roman"/>
          <w:b/>
          <w:i/>
          <w:sz w:val="24"/>
          <w:szCs w:val="24"/>
          <w:lang w:val="ro-RO"/>
        </w:rPr>
      </w:pPr>
      <w:r w:rsidRPr="00151721">
        <w:rPr>
          <w:rFonts w:ascii="Times New Roman" w:eastAsia="Calibri" w:hAnsi="Times New Roman" w:cs="Times New Roman"/>
          <w:b/>
          <w:i/>
          <w:sz w:val="24"/>
          <w:szCs w:val="24"/>
          <w:lang w:val="ro-RO"/>
        </w:rPr>
        <w:t>Şef de catedră-Vrabii Ecaterina</w:t>
      </w:r>
      <w:r w:rsidR="003C6445" w:rsidRPr="00151721">
        <w:rPr>
          <w:rFonts w:ascii="Times New Roman" w:eastAsia="Calibri" w:hAnsi="Times New Roman" w:cs="Times New Roman"/>
          <w:b/>
          <w:i/>
          <w:sz w:val="24"/>
          <w:szCs w:val="24"/>
          <w:lang w:val="ro-RO"/>
        </w:rPr>
        <w:t>,</w:t>
      </w:r>
      <w:r w:rsidR="00AF6B49" w:rsidRPr="00151721">
        <w:rPr>
          <w:rFonts w:ascii="Times New Roman" w:eastAsia="Calibri" w:hAnsi="Times New Roman" w:cs="Times New Roman"/>
          <w:b/>
          <w:i/>
          <w:sz w:val="24"/>
          <w:szCs w:val="24"/>
          <w:lang w:val="ro-RO"/>
        </w:rPr>
        <w:t xml:space="preserve"> </w:t>
      </w:r>
      <w:r w:rsidRPr="00151721">
        <w:rPr>
          <w:rFonts w:ascii="Times New Roman" w:eastAsia="Calibri" w:hAnsi="Times New Roman" w:cs="Times New Roman"/>
          <w:b/>
          <w:i/>
          <w:sz w:val="24"/>
          <w:szCs w:val="24"/>
          <w:lang w:val="ro-RO"/>
        </w:rPr>
        <w:t>profesor de limbă franceză</w:t>
      </w:r>
      <w:r w:rsidR="003C6445" w:rsidRPr="00151721">
        <w:rPr>
          <w:rFonts w:ascii="Times New Roman" w:eastAsia="Calibri" w:hAnsi="Times New Roman" w:cs="Times New Roman"/>
          <w:b/>
          <w:i/>
          <w:sz w:val="24"/>
          <w:szCs w:val="24"/>
          <w:lang w:val="ro-RO"/>
        </w:rPr>
        <w:t>,</w:t>
      </w:r>
      <w:r w:rsidRPr="00151721">
        <w:rPr>
          <w:rFonts w:ascii="Times New Roman" w:eastAsia="Calibri" w:hAnsi="Times New Roman" w:cs="Times New Roman"/>
          <w:b/>
          <w:i/>
          <w:sz w:val="24"/>
          <w:szCs w:val="24"/>
          <w:lang w:val="ro-RO"/>
        </w:rPr>
        <w:t xml:space="preserve"> grad didactic 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Catedra de limbi străine activeaza în liceu în următoarea componență: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1.Vrabii Ecaterina-profesoară de limba franceză , gr.didactic 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2.Berzoi Liudmila-profesoară de limba franceză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3.Postica Ana-profesoară de limba rusă , gr.didactic II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4.Frunza Jana-profesoară de limba rusă , gr.didactic II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5.Gotca Ina-profesoară de limba engleză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 xml:space="preserve"> Catedra de limbi moderne și-a început activitatea cu ședința din 9 septembrie 2015 la ordinea de zi fiind prezentarea și analiza planului de activitate al catedrei, stabilirea obiectivelor pentru anul de studii 2015-2016.</w:t>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Planul de activitate al catedrei a fost realizat în termenul stabilit, ce s-a și făcut pe parcursul anului.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La data de 13 octombrie s-a desfășurat cea de-a 2 sedința cu o discuție despre “Referențialul de eva</w:t>
      </w:r>
      <w:r w:rsidR="008022D4">
        <w:rPr>
          <w:rFonts w:ascii="Times New Roman" w:eastAsia="MS Mincho" w:hAnsi="Times New Roman" w:cs="Times New Roman"/>
          <w:sz w:val="24"/>
          <w:szCs w:val="24"/>
          <w:lang w:val="ro-RO" w:eastAsia="ja-JP"/>
        </w:rPr>
        <w:t>luare a competențelor elevilor”</w:t>
      </w:r>
      <w:r w:rsidRPr="00364DD0">
        <w:rPr>
          <w:rFonts w:ascii="Times New Roman" w:eastAsia="MS Mincho" w:hAnsi="Times New Roman" w:cs="Times New Roman"/>
          <w:sz w:val="24"/>
          <w:szCs w:val="24"/>
          <w:lang w:val="ro-RO" w:eastAsia="ja-JP"/>
        </w:rPr>
        <w:t>, care se bazează pe cei 4 piloni: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a învăța să cunoști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a învăța să faci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a învăța să trăiești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a învăța să colectezi     (dupa J. Deloir)</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 xml:space="preserve"> La data de 20 noiembrie am avut iarăși o discuție pe tema “Jocurile didactice în cadrul orelor de limba franceză”. Doamna Berzoi Liudmila a vorbit despre rolul jocurilor la studierea limbii franceză, unde elevul se simpte în largul lui și tot odată îi dă posibilitatea să exerseze.</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Tot la această ședință a avut loc o lecție demonstrativă în clasa a VII-a “ Что это здоровье”-profesor Frunza Jana. Lecția doamnei a fost apreciat</w:t>
      </w:r>
      <w:r w:rsidR="008022D4">
        <w:rPr>
          <w:rFonts w:ascii="Times New Roman" w:eastAsia="MS Mincho" w:hAnsi="Times New Roman" w:cs="Times New Roman"/>
          <w:sz w:val="24"/>
          <w:szCs w:val="24"/>
          <w:lang w:val="ro-RO" w:eastAsia="ja-JP"/>
        </w:rPr>
        <w:t xml:space="preserve">ă cu coeficientul “foarte bine”, fiindcă a fost o lecție </w:t>
      </w:r>
      <w:r w:rsidRPr="00364DD0">
        <w:rPr>
          <w:rFonts w:ascii="Times New Roman" w:eastAsia="MS Mincho" w:hAnsi="Times New Roman" w:cs="Times New Roman"/>
          <w:sz w:val="24"/>
          <w:szCs w:val="24"/>
          <w:lang w:val="ro-RO" w:eastAsia="ja-JP"/>
        </w:rPr>
        <w:t>productivă, cu diferite metode tradiționale și netradiționale.</w:t>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La finele acestei ședințe s-a hotărît de a asista reciproc la lecții pentru a face schimb de experiență.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w:t>
      </w: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La data de 22 decembrie 2015 am discutat despre organizarea și desfășurarea tezelor semestriale la sesiunea de iarnă.</w:t>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Profesorii responsabili au pregătit tezele conform curriculumului la disciplină.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Tot la această sedință s-a vorbit despre rezultatele tezelor ce s-au p</w:t>
      </w:r>
      <w:r w:rsidR="008022D4">
        <w:rPr>
          <w:rFonts w:ascii="Times New Roman" w:eastAsia="MS Mincho" w:hAnsi="Times New Roman" w:cs="Times New Roman"/>
          <w:sz w:val="24"/>
          <w:szCs w:val="24"/>
          <w:lang w:val="ro-RO" w:eastAsia="ja-JP"/>
        </w:rPr>
        <w:t>etrecut în clasele a X-A, XI-B ș</w:t>
      </w:r>
      <w:r w:rsidRPr="00364DD0">
        <w:rPr>
          <w:rFonts w:ascii="Times New Roman" w:eastAsia="MS Mincho" w:hAnsi="Times New Roman" w:cs="Times New Roman"/>
          <w:sz w:val="24"/>
          <w:szCs w:val="24"/>
          <w:lang w:val="ro-RO" w:eastAsia="ja-JP"/>
        </w:rPr>
        <w:t>i a XII-A.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Clasele</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X-A</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XI-B</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XII-A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Nota Medie</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4,5</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7,7</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6,1</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%calității</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0 %</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44 %</w:t>
      </w:r>
      <w:r w:rsidRPr="00364DD0">
        <w:rPr>
          <w:rFonts w:ascii="Times New Roman" w:eastAsia="MS Mincho" w:hAnsi="Times New Roman" w:cs="Times New Roman"/>
          <w:sz w:val="24"/>
          <w:szCs w:val="24"/>
          <w:lang w:val="ro-RO" w:eastAsia="ja-JP"/>
        </w:rPr>
        <w:tab/>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18 %</w:t>
      </w:r>
    </w:p>
    <w:p w:rsidR="00364DD0" w:rsidRPr="00364DD0" w:rsidRDefault="008022D4"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%promovab.</w:t>
      </w:r>
      <w:r>
        <w:rPr>
          <w:rFonts w:ascii="Times New Roman" w:eastAsia="MS Mincho" w:hAnsi="Times New Roman" w:cs="Times New Roman"/>
          <w:sz w:val="24"/>
          <w:szCs w:val="24"/>
          <w:lang w:val="ro-RO" w:eastAsia="ja-JP"/>
        </w:rPr>
        <w:tab/>
        <w:t xml:space="preserve">52,63 % 100 %    </w:t>
      </w:r>
      <w:r w:rsidR="00364DD0" w:rsidRPr="00364DD0">
        <w:rPr>
          <w:rFonts w:ascii="Times New Roman" w:eastAsia="MS Mincho" w:hAnsi="Times New Roman" w:cs="Times New Roman"/>
          <w:sz w:val="24"/>
          <w:szCs w:val="24"/>
          <w:lang w:val="ro-RO" w:eastAsia="ja-JP"/>
        </w:rPr>
        <w:t>100 %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Nivel de</w:t>
      </w:r>
      <w:r w:rsidRPr="00364DD0">
        <w:rPr>
          <w:rFonts w:ascii="Times New Roman" w:eastAsia="MS Mincho" w:hAnsi="Times New Roman" w:cs="Times New Roman"/>
          <w:sz w:val="24"/>
          <w:szCs w:val="24"/>
          <w:lang w:val="ro-RO" w:eastAsia="ja-JP"/>
        </w:rPr>
        <w:tab/>
        <w:t>X-A</w:t>
      </w:r>
      <w:r w:rsidRPr="00364DD0">
        <w:rPr>
          <w:rFonts w:ascii="Times New Roman" w:eastAsia="MS Mincho" w:hAnsi="Times New Roman" w:cs="Times New Roman"/>
          <w:sz w:val="24"/>
          <w:szCs w:val="24"/>
          <w:lang w:val="ro-RO" w:eastAsia="ja-JP"/>
        </w:rPr>
        <w:tab/>
        <w:t>XI-B</w:t>
      </w:r>
      <w:r w:rsidRPr="00364DD0">
        <w:rPr>
          <w:rFonts w:ascii="Times New Roman" w:eastAsia="MS Mincho" w:hAnsi="Times New Roman" w:cs="Times New Roman"/>
          <w:sz w:val="24"/>
          <w:szCs w:val="24"/>
          <w:lang w:val="ro-RO" w:eastAsia="ja-JP"/>
        </w:rPr>
        <w:tab/>
        <w:t>XII-A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Înțelegere</w:t>
      </w:r>
      <w:r w:rsidRPr="00364DD0">
        <w:rPr>
          <w:rFonts w:ascii="Times New Roman" w:eastAsia="MS Mincho" w:hAnsi="Times New Roman" w:cs="Times New Roman"/>
          <w:sz w:val="24"/>
          <w:szCs w:val="24"/>
          <w:lang w:val="ro-RO" w:eastAsia="ja-JP"/>
        </w:rPr>
        <w:tab/>
        <w:t>76,98</w:t>
      </w:r>
      <w:r w:rsidRPr="00364DD0">
        <w:rPr>
          <w:rFonts w:ascii="Times New Roman" w:eastAsia="MS Mincho" w:hAnsi="Times New Roman" w:cs="Times New Roman"/>
          <w:sz w:val="24"/>
          <w:szCs w:val="24"/>
          <w:lang w:val="ro-RO" w:eastAsia="ja-JP"/>
        </w:rPr>
        <w:tab/>
        <w:t>83,32</w:t>
      </w:r>
      <w:r w:rsidRPr="00364DD0">
        <w:rPr>
          <w:rFonts w:ascii="Times New Roman" w:eastAsia="MS Mincho" w:hAnsi="Times New Roman" w:cs="Times New Roman"/>
          <w:sz w:val="24"/>
          <w:szCs w:val="24"/>
          <w:lang w:val="ro-RO" w:eastAsia="ja-JP"/>
        </w:rPr>
        <w:tab/>
        <w:t>80,00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Aplicare</w:t>
      </w:r>
      <w:r w:rsidRPr="00364DD0">
        <w:rPr>
          <w:rFonts w:ascii="Times New Roman" w:eastAsia="MS Mincho" w:hAnsi="Times New Roman" w:cs="Times New Roman"/>
          <w:sz w:val="24"/>
          <w:szCs w:val="24"/>
          <w:lang w:val="ro-RO" w:eastAsia="ja-JP"/>
        </w:rPr>
        <w:tab/>
        <w:t>29,12</w:t>
      </w:r>
      <w:r w:rsidRPr="00364DD0">
        <w:rPr>
          <w:rFonts w:ascii="Times New Roman" w:eastAsia="MS Mincho" w:hAnsi="Times New Roman" w:cs="Times New Roman"/>
          <w:sz w:val="24"/>
          <w:szCs w:val="24"/>
          <w:lang w:val="ro-RO" w:eastAsia="ja-JP"/>
        </w:rPr>
        <w:tab/>
        <w:t>82,00</w:t>
      </w:r>
      <w:r w:rsidRPr="00364DD0">
        <w:rPr>
          <w:rFonts w:ascii="Times New Roman" w:eastAsia="MS Mincho" w:hAnsi="Times New Roman" w:cs="Times New Roman"/>
          <w:sz w:val="24"/>
          <w:szCs w:val="24"/>
          <w:lang w:val="ro-RO" w:eastAsia="ja-JP"/>
        </w:rPr>
        <w:tab/>
        <w:t>64,00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Creativitate</w:t>
      </w:r>
      <w:r w:rsidRPr="00364DD0">
        <w:rPr>
          <w:rFonts w:ascii="Times New Roman" w:eastAsia="MS Mincho" w:hAnsi="Times New Roman" w:cs="Times New Roman"/>
          <w:sz w:val="24"/>
          <w:szCs w:val="24"/>
          <w:lang w:val="ro-RO" w:eastAsia="ja-JP"/>
        </w:rPr>
        <w:tab/>
        <w:t>26,84</w:t>
      </w:r>
      <w:r w:rsidRPr="00364DD0">
        <w:rPr>
          <w:rFonts w:ascii="Times New Roman" w:eastAsia="MS Mincho" w:hAnsi="Times New Roman" w:cs="Times New Roman"/>
          <w:sz w:val="24"/>
          <w:szCs w:val="24"/>
          <w:lang w:val="ro-RO" w:eastAsia="ja-JP"/>
        </w:rPr>
        <w:tab/>
        <w:t>69,00</w:t>
      </w:r>
      <w:r w:rsidRPr="00364DD0">
        <w:rPr>
          <w:rFonts w:ascii="Times New Roman" w:eastAsia="MS Mincho" w:hAnsi="Times New Roman" w:cs="Times New Roman"/>
          <w:sz w:val="24"/>
          <w:szCs w:val="24"/>
          <w:lang w:val="ro-RO" w:eastAsia="ja-JP"/>
        </w:rPr>
        <w:tab/>
        <w:t>48,60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Aceste reușite a</w:t>
      </w:r>
      <w:r w:rsidR="00093536">
        <w:rPr>
          <w:rFonts w:ascii="Times New Roman" w:eastAsia="MS Mincho" w:hAnsi="Times New Roman" w:cs="Times New Roman"/>
          <w:sz w:val="24"/>
          <w:szCs w:val="24"/>
          <w:lang w:val="ro-RO" w:eastAsia="ja-JP"/>
        </w:rPr>
        <w:t>u fost discutate atît la catedră</w:t>
      </w:r>
      <w:r w:rsidRPr="00364DD0">
        <w:rPr>
          <w:rFonts w:ascii="Times New Roman" w:eastAsia="MS Mincho" w:hAnsi="Times New Roman" w:cs="Times New Roman"/>
          <w:sz w:val="24"/>
          <w:szCs w:val="24"/>
          <w:lang w:val="ro-RO" w:eastAsia="ja-JP"/>
        </w:rPr>
        <w:t xml:space="preserve"> cît și la consiliul profesoral.</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w:t>
      </w:r>
      <w:r>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În luna ianuarie s-a discutat despre rezultatele concursului intrașcol</w:t>
      </w:r>
      <w:r w:rsidR="008022D4">
        <w:rPr>
          <w:rFonts w:ascii="Times New Roman" w:eastAsia="MS Mincho" w:hAnsi="Times New Roman" w:cs="Times New Roman"/>
          <w:sz w:val="24"/>
          <w:szCs w:val="24"/>
          <w:lang w:val="ro-RO" w:eastAsia="ja-JP"/>
        </w:rPr>
        <w:t>ar și delegarea la concursul ra</w:t>
      </w:r>
      <w:r w:rsidRPr="00364DD0">
        <w:rPr>
          <w:rFonts w:ascii="Times New Roman" w:eastAsia="MS Mincho" w:hAnsi="Times New Roman" w:cs="Times New Roman"/>
          <w:sz w:val="24"/>
          <w:szCs w:val="24"/>
          <w:lang w:val="ro-RO" w:eastAsia="ja-JP"/>
        </w:rPr>
        <w:t>ional</w:t>
      </w:r>
      <w:r w:rsidR="00093536">
        <w:rPr>
          <w:rFonts w:ascii="Times New Roman" w:eastAsia="MS Mincho" w:hAnsi="Times New Roman" w:cs="Times New Roman"/>
          <w:sz w:val="24"/>
          <w:szCs w:val="24"/>
          <w:lang w:val="ro-RO" w:eastAsia="ja-JP"/>
        </w:rPr>
        <w:t xml:space="preserve"> a învingătorilor etapei locale</w:t>
      </w:r>
      <w:r w:rsidRPr="00364DD0">
        <w:rPr>
          <w:rFonts w:ascii="Times New Roman" w:eastAsia="MS Mincho" w:hAnsi="Times New Roman" w:cs="Times New Roman"/>
          <w:sz w:val="24"/>
          <w:szCs w:val="24"/>
          <w:lang w:val="ro-RO" w:eastAsia="ja-JP"/>
        </w:rPr>
        <w:t>.</w:t>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 xml:space="preserve">Tot la această ședință s-a discutat despre lecția deschisă la limba rusă în clasa a VIII-B – profesor Frunza </w:t>
      </w:r>
      <w:r w:rsidR="008022D4">
        <w:rPr>
          <w:rFonts w:ascii="Times New Roman" w:eastAsia="MS Mincho" w:hAnsi="Times New Roman" w:cs="Times New Roman"/>
          <w:sz w:val="24"/>
          <w:szCs w:val="24"/>
          <w:lang w:val="ro-RO" w:eastAsia="ja-JP"/>
        </w:rPr>
        <w:t>Jana. Subiectul lecției:”</w:t>
      </w:r>
      <w:r>
        <w:rPr>
          <w:rFonts w:ascii="Times New Roman" w:eastAsia="MS Mincho" w:hAnsi="Times New Roman" w:cs="Times New Roman"/>
          <w:sz w:val="24"/>
          <w:szCs w:val="24"/>
          <w:lang w:val="ro-RO" w:eastAsia="ja-JP"/>
        </w:rPr>
        <w:t>Детс</w:t>
      </w:r>
      <w:r w:rsidRPr="00ED00B3">
        <w:rPr>
          <w:rFonts w:ascii="Times New Roman" w:eastAsia="MS Mincho" w:hAnsi="Times New Roman" w:cs="Times New Roman"/>
          <w:sz w:val="24"/>
          <w:szCs w:val="24"/>
          <w:lang w:val="ro-RO" w:eastAsia="ja-JP"/>
        </w:rPr>
        <w:t>т</w:t>
      </w:r>
      <w:r w:rsidR="008022D4">
        <w:rPr>
          <w:rFonts w:ascii="Times New Roman" w:eastAsia="MS Mincho" w:hAnsi="Times New Roman" w:cs="Times New Roman"/>
          <w:sz w:val="24"/>
          <w:szCs w:val="24"/>
          <w:lang w:val="ro-RO" w:eastAsia="ja-JP"/>
        </w:rPr>
        <w:t>во”</w:t>
      </w:r>
      <w:r w:rsidRPr="00364DD0">
        <w:rPr>
          <w:rFonts w:ascii="Times New Roman" w:eastAsia="MS Mincho" w:hAnsi="Times New Roman" w:cs="Times New Roman"/>
          <w:sz w:val="24"/>
          <w:szCs w:val="24"/>
          <w:lang w:val="ro-RO" w:eastAsia="ja-JP"/>
        </w:rPr>
        <w:t>. Doamna Elena Zmeu a accentuat că această lecție a fost o enciclopedie adevărată a vieții. Coefici</w:t>
      </w:r>
      <w:r>
        <w:rPr>
          <w:rFonts w:ascii="Times New Roman" w:eastAsia="MS Mincho" w:hAnsi="Times New Roman" w:cs="Times New Roman"/>
          <w:sz w:val="24"/>
          <w:szCs w:val="24"/>
          <w:lang w:val="ro-RO" w:eastAsia="ja-JP"/>
        </w:rPr>
        <w:t>e</w:t>
      </w:r>
      <w:r w:rsidRPr="00364DD0">
        <w:rPr>
          <w:rFonts w:ascii="Times New Roman" w:eastAsia="MS Mincho" w:hAnsi="Times New Roman" w:cs="Times New Roman"/>
          <w:sz w:val="24"/>
          <w:szCs w:val="24"/>
          <w:lang w:val="ro-RO" w:eastAsia="ja-JP"/>
        </w:rPr>
        <w:t>ntul ap</w:t>
      </w:r>
      <w:r>
        <w:rPr>
          <w:rFonts w:ascii="Times New Roman" w:eastAsia="MS Mincho" w:hAnsi="Times New Roman" w:cs="Times New Roman"/>
          <w:sz w:val="24"/>
          <w:szCs w:val="24"/>
          <w:lang w:val="ro-RO" w:eastAsia="ja-JP"/>
        </w:rPr>
        <w:t>licat pentru această lecție a fost</w:t>
      </w:r>
      <w:r w:rsidR="008022D4">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foarte bine”.</w:t>
      </w:r>
    </w:p>
    <w:p w:rsidR="00364DD0" w:rsidRPr="00364DD0" w:rsidRDefault="008022D4"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lastRenderedPageBreak/>
        <w:t xml:space="preserve"> La data de 19 februarie s-a pe</w:t>
      </w:r>
      <w:r w:rsidR="00364DD0" w:rsidRPr="00364DD0">
        <w:rPr>
          <w:rFonts w:ascii="Times New Roman" w:eastAsia="MS Mincho" w:hAnsi="Times New Roman" w:cs="Times New Roman"/>
          <w:sz w:val="24"/>
          <w:szCs w:val="24"/>
          <w:lang w:val="ro-RO" w:eastAsia="ja-JP"/>
        </w:rPr>
        <w:t xml:space="preserve">trecut o ședință unde s-a discutat </w:t>
      </w:r>
      <w:r w:rsidR="00364DD0">
        <w:rPr>
          <w:rFonts w:ascii="Times New Roman" w:eastAsia="MS Mincho" w:hAnsi="Times New Roman" w:cs="Times New Roman"/>
          <w:sz w:val="24"/>
          <w:szCs w:val="24"/>
          <w:lang w:val="ro-RO" w:eastAsia="ja-JP"/>
        </w:rPr>
        <w:t>depre rezultatele olimpiadei ra</w:t>
      </w:r>
      <w:r w:rsidR="00364DD0" w:rsidRPr="00364DD0">
        <w:rPr>
          <w:rFonts w:ascii="Times New Roman" w:eastAsia="MS Mincho" w:hAnsi="Times New Roman" w:cs="Times New Roman"/>
          <w:sz w:val="24"/>
          <w:szCs w:val="24"/>
          <w:lang w:val="ro-RO" w:eastAsia="ja-JP"/>
        </w:rPr>
        <w:t>ionale. Mulți elevi au ocupat locuri premiante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1. Sîrbu Mihaela clasa IX-B – mențiune limba franceză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2. Radu Alexandrina clasa X-B – locul II limba franceză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3. Cebotari Diana clasa XI-B – locul I limba franceză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4. Frunza Ana clasa XII-A – locul I limba franceză</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eastAsia="ja-JP"/>
        </w:rPr>
        <w:t xml:space="preserve">    </w:t>
      </w:r>
      <w:r w:rsidRPr="00364DD0">
        <w:rPr>
          <w:rFonts w:ascii="Times New Roman" w:eastAsia="MS Mincho" w:hAnsi="Times New Roman" w:cs="Times New Roman"/>
          <w:sz w:val="24"/>
          <w:szCs w:val="24"/>
          <w:lang w:val="ro-RO" w:eastAsia="ja-JP"/>
        </w:rPr>
        <w:t xml:space="preserve"> La această ședință </w:t>
      </w:r>
      <w:r w:rsidR="00093536">
        <w:rPr>
          <w:rFonts w:ascii="Times New Roman" w:eastAsia="MS Mincho" w:hAnsi="Times New Roman" w:cs="Times New Roman"/>
          <w:sz w:val="24"/>
          <w:szCs w:val="24"/>
          <w:lang w:val="ro-RO" w:eastAsia="ja-JP"/>
        </w:rPr>
        <w:t>s-a petrecut o discuție pe tema:”</w:t>
      </w:r>
      <w:r w:rsidRPr="00364DD0">
        <w:rPr>
          <w:rFonts w:ascii="Times New Roman" w:eastAsia="MS Mincho" w:hAnsi="Times New Roman" w:cs="Times New Roman"/>
          <w:sz w:val="24"/>
          <w:szCs w:val="24"/>
          <w:lang w:val="ro-RO" w:eastAsia="ja-JP"/>
        </w:rPr>
        <w:t>Teoria si metodologia evaluării-concepte fundamentale ale evaluării”. Doamna Vrabie a accentuat că în domeniul educației și învățămîntului evaluarea ne apare ca un proces complex de comparare a rezultatelor activității instructive-educative cu obiectivele planificate.</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eastAsia="ja-JP"/>
        </w:rPr>
        <w:t xml:space="preserve">   </w:t>
      </w:r>
      <w:r w:rsidRPr="00364DD0">
        <w:rPr>
          <w:rFonts w:ascii="Times New Roman" w:eastAsia="MS Mincho" w:hAnsi="Times New Roman" w:cs="Times New Roman"/>
          <w:sz w:val="24"/>
          <w:szCs w:val="24"/>
          <w:lang w:val="ro-RO" w:eastAsia="ja-JP"/>
        </w:rPr>
        <w:t xml:space="preserve"> În luna martie a avut loc saptamîna limbii fr</w:t>
      </w:r>
      <w:r w:rsidR="00093536">
        <w:rPr>
          <w:rFonts w:ascii="Times New Roman" w:eastAsia="MS Mincho" w:hAnsi="Times New Roman" w:cs="Times New Roman"/>
          <w:sz w:val="24"/>
          <w:szCs w:val="24"/>
          <w:lang w:val="ro-RO" w:eastAsia="ja-JP"/>
        </w:rPr>
        <w:t>anceză</w:t>
      </w:r>
      <w:r w:rsidRPr="00364DD0">
        <w:rPr>
          <w:rFonts w:ascii="Times New Roman" w:eastAsia="MS Mincho" w:hAnsi="Times New Roman" w:cs="Times New Roman"/>
          <w:sz w:val="24"/>
          <w:szCs w:val="24"/>
          <w:lang w:val="ro-RO" w:eastAsia="ja-JP"/>
        </w:rPr>
        <w:t>, în cadrul căreia elevii au fost încadrați în diferite activități propuse în programul de lucru.</w:t>
      </w:r>
    </w:p>
    <w:p w:rsidR="00364DD0" w:rsidRPr="00364DD0" w:rsidRDefault="00093536"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00364DD0" w:rsidRPr="00364DD0">
        <w:rPr>
          <w:rFonts w:ascii="Times New Roman" w:eastAsia="MS Mincho" w:hAnsi="Times New Roman" w:cs="Times New Roman"/>
          <w:sz w:val="24"/>
          <w:szCs w:val="24"/>
          <w:lang w:val="ro-RO" w:eastAsia="ja-JP"/>
        </w:rPr>
        <w:t>La limba rusă au participat elevii clasei a VII-A l</w:t>
      </w:r>
      <w:r>
        <w:rPr>
          <w:rFonts w:ascii="Times New Roman" w:eastAsia="MS Mincho" w:hAnsi="Times New Roman" w:cs="Times New Roman"/>
          <w:sz w:val="24"/>
          <w:szCs w:val="24"/>
          <w:lang w:val="ro-RO" w:eastAsia="ja-JP"/>
        </w:rPr>
        <w:t>a concursul “В Гостях у сказки”</w:t>
      </w:r>
      <w:r w:rsidR="00364DD0" w:rsidRPr="00364DD0">
        <w:rPr>
          <w:rFonts w:ascii="Times New Roman" w:eastAsia="MS Mincho" w:hAnsi="Times New Roman" w:cs="Times New Roman"/>
          <w:sz w:val="24"/>
          <w:szCs w:val="24"/>
          <w:lang w:val="ro-RO" w:eastAsia="ja-JP"/>
        </w:rPr>
        <w:t>, clasele a VII-A si VII-B au partic</w:t>
      </w:r>
      <w:r>
        <w:rPr>
          <w:rFonts w:ascii="Times New Roman" w:eastAsia="MS Mincho" w:hAnsi="Times New Roman" w:cs="Times New Roman"/>
          <w:sz w:val="24"/>
          <w:szCs w:val="24"/>
          <w:lang w:val="ro-RO" w:eastAsia="ja-JP"/>
        </w:rPr>
        <w:t>ipat la victorina “Угодай где” și clasele IX-A , IX-B</w:t>
      </w:r>
      <w:r w:rsidR="00364DD0" w:rsidRPr="00364DD0">
        <w:rPr>
          <w:rFonts w:ascii="Times New Roman" w:eastAsia="MS Mincho" w:hAnsi="Times New Roman" w:cs="Times New Roman"/>
          <w:sz w:val="24"/>
          <w:szCs w:val="24"/>
          <w:lang w:val="ro-RO" w:eastAsia="ja-JP"/>
        </w:rPr>
        <w:t>:” Поле чудес”.</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w:t>
      </w:r>
      <w:r w:rsidR="00093536">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Săptămîna limbii franceze a fost pregatită cu diferite activități în fiecare zi:</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Luni 21 martie – deschiderea săptămînii limbii franceze</w:t>
      </w:r>
    </w:p>
    <w:p w:rsidR="00364DD0" w:rsidRPr="00364DD0" w:rsidRDefault="00093536"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Marți – concursul creativității</w:t>
      </w:r>
      <w:r w:rsidR="00364DD0" w:rsidRPr="00364DD0">
        <w:rPr>
          <w:rFonts w:ascii="Times New Roman" w:eastAsia="MS Mincho" w:hAnsi="Times New Roman" w:cs="Times New Roman"/>
          <w:sz w:val="24"/>
          <w:szCs w:val="24"/>
          <w:lang w:val="ro-RO" w:eastAsia="ja-JP"/>
        </w:rPr>
        <w:t>:” Printemps saison de la jeunesse”.</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Miercuri – Concours sur la recitation</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Joi – concursul gazetelor de perete</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Vineri – audierea cîntecelor franceze și invitație la sarbatoarea:” Francophonie – joli pays”.</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w:t>
      </w:r>
      <w:r w:rsidR="00093536">
        <w:rPr>
          <w:rFonts w:ascii="Times New Roman" w:eastAsia="MS Mincho" w:hAnsi="Times New Roman" w:cs="Times New Roman"/>
          <w:sz w:val="24"/>
          <w:szCs w:val="24"/>
          <w:lang w:val="ro-RO" w:eastAsia="ja-JP"/>
        </w:rPr>
        <w:t xml:space="preserve">   </w:t>
      </w:r>
      <w:r w:rsidRPr="00364DD0">
        <w:rPr>
          <w:rFonts w:ascii="Times New Roman" w:eastAsia="MS Mincho" w:hAnsi="Times New Roman" w:cs="Times New Roman"/>
          <w:sz w:val="24"/>
          <w:szCs w:val="24"/>
          <w:lang w:val="ro-RO" w:eastAsia="ja-JP"/>
        </w:rPr>
        <w:t>În luna mai s-a discutat despre rezultatele obținute în urma desfășurării testelor semestriale.</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La limba franceză în clasele V-A si VI-A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La limba rusă în clasele VIII-A si VIII-B</w:t>
      </w:r>
    </w:p>
    <w:p w:rsidR="00093536" w:rsidRDefault="00093536" w:rsidP="00364DD0">
      <w:pPr>
        <w:tabs>
          <w:tab w:val="left" w:pos="1125"/>
        </w:tabs>
        <w:spacing w:after="0"/>
        <w:jc w:val="both"/>
        <w:rPr>
          <w:rFonts w:ascii="Times New Roman" w:eastAsia="MS Mincho" w:hAnsi="Times New Roman" w:cs="Times New Roman"/>
          <w:sz w:val="24"/>
          <w:szCs w:val="24"/>
          <w:lang w:val="ro-RO" w:eastAsia="ja-JP"/>
        </w:rPr>
        <w:sectPr w:rsidR="00093536" w:rsidSect="00364DD0">
          <w:footerReference w:type="default" r:id="rId13"/>
          <w:pgSz w:w="12240" w:h="15840"/>
          <w:pgMar w:top="1440" w:right="1440" w:bottom="1440" w:left="1276" w:header="720" w:footer="720" w:gutter="0"/>
          <w:cols w:space="720"/>
          <w:docGrid w:linePitch="360"/>
        </w:sect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lastRenderedPageBreak/>
        <w:t>În clasa a V-A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Nota medie – 6,6</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Modulul – 5,0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%calității – 30,4</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%promovabilității – 100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lastRenderedPageBreak/>
        <w:t xml:space="preserve">În clasa V-B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Nota medie – 6,1</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Modulul – 6,0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%calității – 28,57</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%promovabilității – 76,19 </w:t>
      </w:r>
    </w:p>
    <w:p w:rsidR="00093536" w:rsidRDefault="00093536" w:rsidP="00364DD0">
      <w:pPr>
        <w:tabs>
          <w:tab w:val="left" w:pos="1125"/>
        </w:tabs>
        <w:spacing w:after="0"/>
        <w:jc w:val="both"/>
        <w:rPr>
          <w:rFonts w:ascii="Times New Roman" w:eastAsia="MS Mincho" w:hAnsi="Times New Roman" w:cs="Times New Roman"/>
          <w:sz w:val="24"/>
          <w:szCs w:val="24"/>
          <w:lang w:val="ro-RO" w:eastAsia="ja-JP"/>
        </w:rPr>
        <w:sectPr w:rsidR="00093536" w:rsidSect="00093536">
          <w:type w:val="continuous"/>
          <w:pgSz w:w="12240" w:h="15840"/>
          <w:pgMar w:top="1440" w:right="1440" w:bottom="1440" w:left="1276" w:header="720" w:footer="720" w:gutter="0"/>
          <w:cols w:num="2" w:space="720"/>
          <w:docGrid w:linePitch="360"/>
        </w:sect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p>
    <w:p w:rsidR="00093536" w:rsidRDefault="00093536" w:rsidP="00364DD0">
      <w:pPr>
        <w:tabs>
          <w:tab w:val="left" w:pos="1125"/>
        </w:tabs>
        <w:spacing w:after="0"/>
        <w:jc w:val="both"/>
        <w:rPr>
          <w:rFonts w:ascii="Times New Roman" w:eastAsia="MS Mincho" w:hAnsi="Times New Roman" w:cs="Times New Roman"/>
          <w:sz w:val="24"/>
          <w:szCs w:val="24"/>
          <w:lang w:val="ro-RO" w:eastAsia="ja-JP"/>
        </w:rPr>
        <w:sectPr w:rsidR="00093536" w:rsidSect="00093536">
          <w:type w:val="continuous"/>
          <w:pgSz w:w="12240" w:h="15840"/>
          <w:pgMar w:top="1440" w:right="1440" w:bottom="1440" w:left="1276" w:header="720" w:footer="720" w:gutter="0"/>
          <w:cols w:space="720"/>
          <w:docGrid w:linePitch="360"/>
        </w:sectPr>
      </w:pP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lastRenderedPageBreak/>
        <w:t>În clasa VIII-A</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Nota medie – 6,6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Modulul – 7,0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%calității – 37,5</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%promovabilității – 95,8 </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lastRenderedPageBreak/>
        <w:t xml:space="preserve"> În clasa VII</w:t>
      </w:r>
      <w:r w:rsidR="00093536">
        <w:rPr>
          <w:rFonts w:ascii="Times New Roman" w:eastAsia="MS Mincho" w:hAnsi="Times New Roman" w:cs="Times New Roman"/>
          <w:sz w:val="24"/>
          <w:szCs w:val="24"/>
          <w:lang w:val="ro-RO" w:eastAsia="ja-JP"/>
        </w:rPr>
        <w:t>I</w:t>
      </w:r>
      <w:r w:rsidRPr="00364DD0">
        <w:rPr>
          <w:rFonts w:ascii="Times New Roman" w:eastAsia="MS Mincho" w:hAnsi="Times New Roman" w:cs="Times New Roman"/>
          <w:sz w:val="24"/>
          <w:szCs w:val="24"/>
          <w:lang w:val="ro-RO" w:eastAsia="ja-JP"/>
        </w:rPr>
        <w:t>-B</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Nota medie – 8,04</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Modulul – 9,0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%calității – 68,0</w:t>
      </w:r>
    </w:p>
    <w:p w:rsidR="00364DD0" w:rsidRPr="00364DD0"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t xml:space="preserve">      %promovabilității – 95,8</w:t>
      </w:r>
    </w:p>
    <w:p w:rsidR="00093536" w:rsidRDefault="00093536" w:rsidP="00364DD0">
      <w:pPr>
        <w:tabs>
          <w:tab w:val="left" w:pos="1125"/>
        </w:tabs>
        <w:spacing w:after="0"/>
        <w:jc w:val="both"/>
        <w:rPr>
          <w:rFonts w:ascii="Times New Roman" w:eastAsia="MS Mincho" w:hAnsi="Times New Roman" w:cs="Times New Roman"/>
          <w:sz w:val="24"/>
          <w:szCs w:val="24"/>
          <w:lang w:val="ro-RO" w:eastAsia="ja-JP"/>
        </w:rPr>
        <w:sectPr w:rsidR="00093536" w:rsidSect="00093536">
          <w:type w:val="continuous"/>
          <w:pgSz w:w="12240" w:h="15840"/>
          <w:pgMar w:top="1440" w:right="1440" w:bottom="1440" w:left="1276" w:header="720" w:footer="720" w:gutter="0"/>
          <w:cols w:num="2" w:space="720"/>
          <w:docGrid w:linePitch="360"/>
        </w:sectPr>
      </w:pPr>
    </w:p>
    <w:p w:rsidR="00093536" w:rsidRDefault="00364DD0" w:rsidP="00364DD0">
      <w:pPr>
        <w:tabs>
          <w:tab w:val="left" w:pos="1125"/>
        </w:tabs>
        <w:spacing w:after="0"/>
        <w:jc w:val="both"/>
        <w:rPr>
          <w:rFonts w:ascii="Times New Roman" w:eastAsia="MS Mincho" w:hAnsi="Times New Roman" w:cs="Times New Roman"/>
          <w:sz w:val="24"/>
          <w:szCs w:val="24"/>
          <w:lang w:val="ro-RO" w:eastAsia="ja-JP"/>
        </w:rPr>
      </w:pPr>
      <w:r w:rsidRPr="00364DD0">
        <w:rPr>
          <w:rFonts w:ascii="Times New Roman" w:eastAsia="MS Mincho" w:hAnsi="Times New Roman" w:cs="Times New Roman"/>
          <w:sz w:val="24"/>
          <w:szCs w:val="24"/>
          <w:lang w:val="ro-RO" w:eastAsia="ja-JP"/>
        </w:rPr>
        <w:lastRenderedPageBreak/>
        <w:t xml:space="preserve"> </w:t>
      </w:r>
      <w:r w:rsidR="00093536">
        <w:rPr>
          <w:rFonts w:ascii="Times New Roman" w:eastAsia="MS Mincho" w:hAnsi="Times New Roman" w:cs="Times New Roman"/>
          <w:sz w:val="24"/>
          <w:szCs w:val="24"/>
          <w:lang w:val="ro-RO" w:eastAsia="ja-JP"/>
        </w:rPr>
        <w:t xml:space="preserve">   </w:t>
      </w:r>
    </w:p>
    <w:p w:rsidR="00364DD0" w:rsidRPr="00364DD0" w:rsidRDefault="00093536" w:rsidP="00364DD0">
      <w:pPr>
        <w:tabs>
          <w:tab w:val="left" w:pos="1125"/>
        </w:tabs>
        <w:spacing w:after="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 xml:space="preserve">     </w:t>
      </w:r>
      <w:r w:rsidR="00364DD0" w:rsidRPr="00364DD0">
        <w:rPr>
          <w:rFonts w:ascii="Times New Roman" w:eastAsia="MS Mincho" w:hAnsi="Times New Roman" w:cs="Times New Roman"/>
          <w:sz w:val="24"/>
          <w:szCs w:val="24"/>
          <w:lang w:val="ro-RO" w:eastAsia="ja-JP"/>
        </w:rPr>
        <w:t>Analizînd aceste teste am ajuns la concluzia că s-a ridicat nivelul de pregătire a elevilor în direcția d</w:t>
      </w:r>
      <w:r>
        <w:rPr>
          <w:rFonts w:ascii="Times New Roman" w:eastAsia="MS Mincho" w:hAnsi="Times New Roman" w:cs="Times New Roman"/>
          <w:sz w:val="24"/>
          <w:szCs w:val="24"/>
          <w:lang w:val="ro-RO" w:eastAsia="ja-JP"/>
        </w:rPr>
        <w:t>ezvoltării unui vocabular activ, pentru că</w:t>
      </w:r>
      <w:r w:rsidR="00364DD0" w:rsidRPr="00364DD0">
        <w:rPr>
          <w:rFonts w:ascii="Times New Roman" w:eastAsia="MS Mincho" w:hAnsi="Times New Roman" w:cs="Times New Roman"/>
          <w:sz w:val="24"/>
          <w:szCs w:val="24"/>
          <w:lang w:val="ro-RO" w:eastAsia="ja-JP"/>
        </w:rPr>
        <w:t xml:space="preserve"> elevii </w:t>
      </w:r>
      <w:r>
        <w:rPr>
          <w:rFonts w:ascii="Times New Roman" w:eastAsia="MS Mincho" w:hAnsi="Times New Roman" w:cs="Times New Roman"/>
          <w:sz w:val="24"/>
          <w:szCs w:val="24"/>
          <w:lang w:val="ro-RO" w:eastAsia="ja-JP"/>
        </w:rPr>
        <w:t xml:space="preserve">știu </w:t>
      </w:r>
      <w:r w:rsidR="00364DD0" w:rsidRPr="00364DD0">
        <w:rPr>
          <w:rFonts w:ascii="Times New Roman" w:eastAsia="MS Mincho" w:hAnsi="Times New Roman" w:cs="Times New Roman"/>
          <w:sz w:val="24"/>
          <w:szCs w:val="24"/>
          <w:lang w:val="ro-RO" w:eastAsia="ja-JP"/>
        </w:rPr>
        <w:t xml:space="preserve">să scrie mai bine tema de creativitate. Deci verificarea și evaluarea permit elevilor </w:t>
      </w:r>
      <w:r>
        <w:rPr>
          <w:rFonts w:ascii="Times New Roman" w:eastAsia="MS Mincho" w:hAnsi="Times New Roman" w:cs="Times New Roman"/>
          <w:sz w:val="24"/>
          <w:szCs w:val="24"/>
          <w:lang w:val="ro-RO" w:eastAsia="ja-JP"/>
        </w:rPr>
        <w:t>sesizarea perioadelor de declin</w:t>
      </w:r>
      <w:r w:rsidR="00364DD0" w:rsidRPr="00364DD0">
        <w:rPr>
          <w:rFonts w:ascii="Times New Roman" w:eastAsia="MS Mincho" w:hAnsi="Times New Roman" w:cs="Times New Roman"/>
          <w:sz w:val="24"/>
          <w:szCs w:val="24"/>
          <w:lang w:val="ro-RO" w:eastAsia="ja-JP"/>
        </w:rPr>
        <w:t>, de stagnare și respectiv de progres în procesul asimilării cunoștințelor.</w:t>
      </w:r>
    </w:p>
    <w:p w:rsidR="009B3BE3" w:rsidRPr="009B3BE3" w:rsidRDefault="009B3BE3" w:rsidP="00364DD0">
      <w:pPr>
        <w:tabs>
          <w:tab w:val="left" w:pos="1125"/>
        </w:tabs>
        <w:spacing w:after="0"/>
        <w:jc w:val="both"/>
        <w:rPr>
          <w:rFonts w:ascii="Times New Roman" w:eastAsia="MS Mincho" w:hAnsi="Times New Roman" w:cs="Times New Roman"/>
          <w:sz w:val="24"/>
          <w:szCs w:val="24"/>
          <w:lang w:val="ro-RO" w:eastAsia="ja-JP"/>
        </w:rPr>
      </w:pPr>
    </w:p>
    <w:p w:rsidR="003C6445" w:rsidRPr="00151721" w:rsidRDefault="00893CF4" w:rsidP="00151721">
      <w:pPr>
        <w:jc w:val="both"/>
        <w:rPr>
          <w:rFonts w:ascii="Times New Roman" w:eastAsia="Calibri" w:hAnsi="Times New Roman" w:cs="Times New Roman"/>
          <w:b/>
          <w:sz w:val="24"/>
          <w:szCs w:val="24"/>
          <w:u w:val="single"/>
          <w:lang w:val="ro-RO"/>
        </w:rPr>
      </w:pPr>
      <w:r>
        <w:rPr>
          <w:rFonts w:ascii="Times New Roman" w:eastAsia="Calibri" w:hAnsi="Times New Roman" w:cs="Times New Roman"/>
          <w:b/>
          <w:sz w:val="24"/>
          <w:szCs w:val="24"/>
          <w:u w:val="single"/>
          <w:lang w:val="ro-RO"/>
        </w:rPr>
        <w:lastRenderedPageBreak/>
        <w:t>1</w:t>
      </w:r>
      <w:r w:rsidR="003C6445" w:rsidRPr="00151721">
        <w:rPr>
          <w:rFonts w:ascii="Times New Roman" w:eastAsia="Calibri" w:hAnsi="Times New Roman" w:cs="Times New Roman"/>
          <w:b/>
          <w:sz w:val="24"/>
          <w:szCs w:val="24"/>
          <w:u w:val="single"/>
          <w:lang w:val="ro-RO"/>
        </w:rPr>
        <w:t>.2.3</w:t>
      </w:r>
      <w:r w:rsidR="00195977" w:rsidRPr="00151721">
        <w:rPr>
          <w:rFonts w:ascii="Times New Roman" w:eastAsia="Calibri" w:hAnsi="Times New Roman" w:cs="Times New Roman"/>
          <w:b/>
          <w:sz w:val="24"/>
          <w:szCs w:val="24"/>
          <w:u w:val="single"/>
          <w:lang w:val="ro-RO"/>
        </w:rPr>
        <w:t>.</w:t>
      </w:r>
      <w:r w:rsidR="003C6445" w:rsidRPr="00151721">
        <w:rPr>
          <w:rFonts w:ascii="Times New Roman" w:eastAsia="Calibri" w:hAnsi="Times New Roman" w:cs="Times New Roman"/>
          <w:b/>
          <w:sz w:val="24"/>
          <w:szCs w:val="24"/>
          <w:u w:val="single"/>
          <w:lang w:val="ro-RO"/>
        </w:rPr>
        <w:t xml:space="preserve"> Catedra de Matematică,</w:t>
      </w:r>
      <w:r w:rsidR="00195977" w:rsidRPr="00151721">
        <w:rPr>
          <w:rFonts w:ascii="Times New Roman" w:eastAsia="Calibri" w:hAnsi="Times New Roman" w:cs="Times New Roman"/>
          <w:b/>
          <w:sz w:val="24"/>
          <w:szCs w:val="24"/>
          <w:u w:val="single"/>
          <w:lang w:val="ro-RO"/>
        </w:rPr>
        <w:t xml:space="preserve"> </w:t>
      </w:r>
      <w:r w:rsidR="003C6445" w:rsidRPr="00151721">
        <w:rPr>
          <w:rFonts w:ascii="Times New Roman" w:eastAsia="Calibri" w:hAnsi="Times New Roman" w:cs="Times New Roman"/>
          <w:b/>
          <w:sz w:val="24"/>
          <w:szCs w:val="24"/>
          <w:u w:val="single"/>
          <w:lang w:val="ro-RO"/>
        </w:rPr>
        <w:t>Fizică şi Infor</w:t>
      </w:r>
      <w:r w:rsidR="00195977" w:rsidRPr="00151721">
        <w:rPr>
          <w:rFonts w:ascii="Times New Roman" w:eastAsia="Calibri" w:hAnsi="Times New Roman" w:cs="Times New Roman"/>
          <w:b/>
          <w:sz w:val="24"/>
          <w:szCs w:val="24"/>
          <w:u w:val="single"/>
          <w:lang w:val="ro-RO"/>
        </w:rPr>
        <w:t>matică</w:t>
      </w:r>
    </w:p>
    <w:p w:rsidR="00E15069" w:rsidRPr="00893CF4" w:rsidRDefault="003C6445" w:rsidP="00893CF4">
      <w:pPr>
        <w:spacing w:after="0"/>
        <w:jc w:val="both"/>
        <w:rPr>
          <w:rFonts w:ascii="Times New Roman" w:eastAsia="Times New Roman" w:hAnsi="Times New Roman" w:cs="Times New Roman"/>
          <w:b/>
          <w:i/>
          <w:sz w:val="24"/>
          <w:szCs w:val="24"/>
          <w:lang w:eastAsia="ru-RU"/>
        </w:rPr>
      </w:pPr>
      <w:r w:rsidRPr="00151721">
        <w:rPr>
          <w:rFonts w:ascii="Times New Roman" w:eastAsia="Times New Roman" w:hAnsi="Times New Roman" w:cs="Times New Roman"/>
          <w:b/>
          <w:i/>
          <w:sz w:val="24"/>
          <w:szCs w:val="24"/>
          <w:lang w:eastAsia="ru-RU"/>
        </w:rPr>
        <w:t>Şef de catedră- Mînzarari Nina, profesor de matematică, grad didactic doi</w:t>
      </w:r>
      <w:r w:rsidR="00195977" w:rsidRPr="00151721">
        <w:rPr>
          <w:rFonts w:ascii="Times New Roman" w:eastAsia="Times New Roman" w:hAnsi="Times New Roman" w:cs="Times New Roman"/>
          <w:b/>
          <w:i/>
          <w:sz w:val="20"/>
          <w:szCs w:val="20"/>
          <w:lang w:eastAsia="ru-RU"/>
        </w:rPr>
        <w:t xml:space="preserve">    </w:t>
      </w:r>
    </w:p>
    <w:p w:rsidR="00B2788B" w:rsidRPr="005664C5" w:rsidRDefault="00B2788B" w:rsidP="00B2788B">
      <w:pPr>
        <w:spacing w:line="240" w:lineRule="auto"/>
        <w:ind w:hanging="567"/>
        <w:rPr>
          <w:b/>
          <w:i/>
          <w:sz w:val="28"/>
          <w:szCs w:val="28"/>
        </w:rPr>
      </w:pPr>
      <w:r w:rsidRPr="005664C5">
        <w:rPr>
          <w:b/>
          <w:i/>
          <w:sz w:val="28"/>
          <w:szCs w:val="28"/>
        </w:rPr>
        <w:t xml:space="preserve">Motto: </w:t>
      </w:r>
    </w:p>
    <w:p w:rsidR="00B2788B" w:rsidRPr="00B2788B" w:rsidRDefault="00B2788B" w:rsidP="00B2788B">
      <w:pPr>
        <w:spacing w:line="240" w:lineRule="auto"/>
        <w:ind w:left="-709"/>
        <w:jc w:val="both"/>
        <w:rPr>
          <w:rFonts w:ascii="Times New Roman" w:hAnsi="Times New Roman" w:cs="Times New Roman"/>
          <w:b/>
          <w:i/>
          <w:sz w:val="24"/>
          <w:szCs w:val="24"/>
        </w:rPr>
      </w:pPr>
      <w:r w:rsidRPr="00B2788B">
        <w:rPr>
          <w:rFonts w:ascii="Times New Roman" w:hAnsi="Times New Roman" w:cs="Times New Roman"/>
          <w:b/>
          <w:i/>
          <w:sz w:val="24"/>
          <w:szCs w:val="24"/>
        </w:rPr>
        <w:t>,,Matematica este urcuşul la munte. Efortul este răsplătit de privelişti măreţe. Ca şi pe munte, ascensiunile în matematică sunt frumoase dacă nu eşti obsedat doar de locul unde vrei să ajungi şi dacă eşti în stare să savurezi tot ceea ce întîlneşti pe parcurs.”</w:t>
      </w:r>
    </w:p>
    <w:p w:rsidR="00B2788B" w:rsidRPr="00B2788B" w:rsidRDefault="00B2788B" w:rsidP="00B2788B">
      <w:pPr>
        <w:spacing w:line="240" w:lineRule="auto"/>
        <w:ind w:left="-709"/>
        <w:jc w:val="both"/>
        <w:rPr>
          <w:rFonts w:ascii="Times New Roman" w:hAnsi="Times New Roman" w:cs="Times New Roman"/>
          <w:b/>
          <w:i/>
          <w:sz w:val="24"/>
          <w:szCs w:val="24"/>
        </w:rPr>
      </w:pPr>
      <w:r w:rsidRPr="00B2788B">
        <w:rPr>
          <w:rFonts w:ascii="Times New Roman" w:hAnsi="Times New Roman" w:cs="Times New Roman"/>
          <w:b/>
          <w:i/>
          <w:sz w:val="24"/>
          <w:szCs w:val="24"/>
        </w:rPr>
        <w:t xml:space="preserve">                                                        Solomon Marcus ,,Şocul matematicii”</w:t>
      </w:r>
    </w:p>
    <w:p w:rsidR="00B2788B" w:rsidRPr="00B2788B" w:rsidRDefault="00B2788B" w:rsidP="00B2788B">
      <w:pPr>
        <w:spacing w:line="240" w:lineRule="auto"/>
        <w:ind w:left="-709"/>
        <w:jc w:val="both"/>
        <w:rPr>
          <w:rFonts w:ascii="Times New Roman" w:hAnsi="Times New Roman" w:cs="Times New Roman"/>
          <w:i/>
          <w:sz w:val="24"/>
          <w:szCs w:val="24"/>
        </w:rPr>
      </w:pPr>
      <w:r w:rsidRPr="00B2788B">
        <w:rPr>
          <w:rFonts w:ascii="Times New Roman" w:hAnsi="Times New Roman" w:cs="Times New Roman"/>
          <w:b/>
          <w:i/>
          <w:sz w:val="24"/>
          <w:szCs w:val="24"/>
        </w:rPr>
        <w:t xml:space="preserve">Misiunea catedrei: </w:t>
      </w:r>
      <w:r w:rsidRPr="00B2788B">
        <w:rPr>
          <w:rFonts w:ascii="Times New Roman" w:hAnsi="Times New Roman" w:cs="Times New Roman"/>
          <w:i/>
          <w:sz w:val="24"/>
          <w:szCs w:val="24"/>
        </w:rPr>
        <w:t xml:space="preserve">Constă în instruirea şi educaţia tinerei generaţii în concordanţă cu principiile pozitive ale educaţiei care preconizează o formare-dezvoltare a celui educat în conformitate </w:t>
      </w:r>
      <w:r w:rsidR="000D3A43">
        <w:rPr>
          <w:rFonts w:ascii="Times New Roman" w:hAnsi="Times New Roman" w:cs="Times New Roman"/>
          <w:i/>
          <w:sz w:val="24"/>
          <w:szCs w:val="24"/>
        </w:rPr>
        <w:t>cu</w:t>
      </w:r>
      <w:r w:rsidRPr="00B2788B">
        <w:rPr>
          <w:rFonts w:ascii="Times New Roman" w:hAnsi="Times New Roman" w:cs="Times New Roman"/>
          <w:i/>
          <w:sz w:val="24"/>
          <w:szCs w:val="24"/>
        </w:rPr>
        <w:t>: Adevărul, Binele,</w:t>
      </w:r>
      <w:r w:rsidR="000D3A43">
        <w:rPr>
          <w:rFonts w:ascii="Times New Roman" w:hAnsi="Times New Roman" w:cs="Times New Roman"/>
          <w:i/>
          <w:sz w:val="24"/>
          <w:szCs w:val="24"/>
        </w:rPr>
        <w:t xml:space="preserve"> </w:t>
      </w:r>
      <w:r w:rsidRPr="00B2788B">
        <w:rPr>
          <w:rFonts w:ascii="Times New Roman" w:hAnsi="Times New Roman" w:cs="Times New Roman"/>
          <w:i/>
          <w:sz w:val="24"/>
          <w:szCs w:val="24"/>
        </w:rPr>
        <w:t>Frumosul,</w:t>
      </w:r>
      <w:r w:rsidR="000D3A43">
        <w:rPr>
          <w:rFonts w:ascii="Times New Roman" w:hAnsi="Times New Roman" w:cs="Times New Roman"/>
          <w:i/>
          <w:sz w:val="24"/>
          <w:szCs w:val="24"/>
        </w:rPr>
        <w:t xml:space="preserve"> </w:t>
      </w:r>
      <w:r w:rsidRPr="00B2788B">
        <w:rPr>
          <w:rFonts w:ascii="Times New Roman" w:hAnsi="Times New Roman" w:cs="Times New Roman"/>
          <w:i/>
          <w:sz w:val="24"/>
          <w:szCs w:val="24"/>
        </w:rPr>
        <w:t>Dreptatea,</w:t>
      </w:r>
      <w:r w:rsidR="000D3A43">
        <w:rPr>
          <w:rFonts w:ascii="Times New Roman" w:hAnsi="Times New Roman" w:cs="Times New Roman"/>
          <w:i/>
          <w:sz w:val="24"/>
          <w:szCs w:val="24"/>
        </w:rPr>
        <w:t xml:space="preserve"> </w:t>
      </w:r>
      <w:r w:rsidRPr="00B2788B">
        <w:rPr>
          <w:rFonts w:ascii="Times New Roman" w:hAnsi="Times New Roman" w:cs="Times New Roman"/>
          <w:i/>
          <w:sz w:val="24"/>
          <w:szCs w:val="24"/>
        </w:rPr>
        <w:t>Libertatea.</w:t>
      </w:r>
    </w:p>
    <w:p w:rsidR="00B2788B" w:rsidRPr="00B2788B" w:rsidRDefault="00B2788B" w:rsidP="00B2788B">
      <w:pPr>
        <w:spacing w:line="240" w:lineRule="auto"/>
        <w:ind w:left="-709"/>
        <w:jc w:val="both"/>
        <w:rPr>
          <w:rFonts w:ascii="Times New Roman" w:hAnsi="Times New Roman" w:cs="Times New Roman"/>
          <w:i/>
          <w:sz w:val="24"/>
          <w:szCs w:val="24"/>
        </w:rPr>
      </w:pPr>
      <w:r w:rsidRPr="00B2788B">
        <w:rPr>
          <w:rFonts w:ascii="Times New Roman" w:hAnsi="Times New Roman" w:cs="Times New Roman"/>
          <w:b/>
          <w:i/>
          <w:sz w:val="24"/>
          <w:szCs w:val="24"/>
        </w:rPr>
        <w:t>Esenţa misiunii:</w:t>
      </w:r>
    </w:p>
    <w:p w:rsidR="00B2788B" w:rsidRPr="00B2788B" w:rsidRDefault="00B2788B" w:rsidP="004D2E07">
      <w:pPr>
        <w:pStyle w:val="ListParagraph"/>
        <w:numPr>
          <w:ilvl w:val="0"/>
          <w:numId w:val="56"/>
        </w:numPr>
        <w:spacing w:line="240" w:lineRule="auto"/>
        <w:jc w:val="both"/>
        <w:rPr>
          <w:rFonts w:ascii="Times New Roman" w:hAnsi="Times New Roman"/>
          <w:i/>
          <w:sz w:val="24"/>
          <w:szCs w:val="24"/>
          <w:lang w:val="ro-RO"/>
        </w:rPr>
      </w:pPr>
      <w:r w:rsidRPr="00B2788B">
        <w:rPr>
          <w:rFonts w:ascii="Times New Roman" w:hAnsi="Times New Roman"/>
          <w:i/>
          <w:sz w:val="24"/>
          <w:szCs w:val="24"/>
          <w:lang w:val="ro-RO"/>
        </w:rPr>
        <w:t>De a educa oameni pentru oameni,</w:t>
      </w:r>
      <w:r w:rsidR="000D3A43">
        <w:rPr>
          <w:rFonts w:ascii="Times New Roman" w:hAnsi="Times New Roman"/>
          <w:i/>
          <w:sz w:val="24"/>
          <w:szCs w:val="24"/>
          <w:lang w:val="ro-RO"/>
        </w:rPr>
        <w:t xml:space="preserve"> </w:t>
      </w:r>
      <w:r w:rsidRPr="00B2788B">
        <w:rPr>
          <w:rFonts w:ascii="Times New Roman" w:hAnsi="Times New Roman"/>
          <w:i/>
          <w:sz w:val="24"/>
          <w:szCs w:val="24"/>
          <w:lang w:val="ro-RO"/>
        </w:rPr>
        <w:t>buni cetăţeni, patrioţi, personalităţi multirlateral dezvoltate.</w:t>
      </w:r>
    </w:p>
    <w:p w:rsidR="00B2788B" w:rsidRPr="00B2788B" w:rsidRDefault="00B2788B" w:rsidP="004D2E07">
      <w:pPr>
        <w:pStyle w:val="ListParagraph"/>
        <w:numPr>
          <w:ilvl w:val="0"/>
          <w:numId w:val="56"/>
        </w:numPr>
        <w:spacing w:line="240" w:lineRule="auto"/>
        <w:jc w:val="both"/>
        <w:rPr>
          <w:rFonts w:ascii="Times New Roman" w:hAnsi="Times New Roman"/>
          <w:i/>
          <w:sz w:val="24"/>
          <w:szCs w:val="24"/>
          <w:lang w:val="ro-RO"/>
        </w:rPr>
      </w:pPr>
      <w:r w:rsidRPr="00B2788B">
        <w:rPr>
          <w:rFonts w:ascii="Times New Roman" w:hAnsi="Times New Roman"/>
          <w:i/>
          <w:sz w:val="24"/>
          <w:szCs w:val="24"/>
          <w:lang w:val="ro-RO"/>
        </w:rPr>
        <w:t>De a îmbunătăţi continuu realizările elevilor noştri pe plan educaţional,</w:t>
      </w:r>
      <w:r w:rsidR="000D3A43">
        <w:rPr>
          <w:rFonts w:ascii="Times New Roman" w:hAnsi="Times New Roman"/>
          <w:i/>
          <w:sz w:val="24"/>
          <w:szCs w:val="24"/>
          <w:lang w:val="ro-RO"/>
        </w:rPr>
        <w:t xml:space="preserve"> </w:t>
      </w:r>
      <w:r w:rsidRPr="00B2788B">
        <w:rPr>
          <w:rFonts w:ascii="Times New Roman" w:hAnsi="Times New Roman"/>
          <w:i/>
          <w:sz w:val="24"/>
          <w:szCs w:val="24"/>
          <w:lang w:val="ro-RO"/>
        </w:rPr>
        <w:t>prin aplicarea unor strategii didactice eficiente,</w:t>
      </w:r>
      <w:r w:rsidR="000D3A43">
        <w:rPr>
          <w:rFonts w:ascii="Times New Roman" w:hAnsi="Times New Roman"/>
          <w:i/>
          <w:sz w:val="24"/>
          <w:szCs w:val="24"/>
          <w:lang w:val="ro-RO"/>
        </w:rPr>
        <w:t xml:space="preserve"> </w:t>
      </w:r>
      <w:r w:rsidRPr="00B2788B">
        <w:rPr>
          <w:rFonts w:ascii="Times New Roman" w:hAnsi="Times New Roman"/>
          <w:i/>
          <w:sz w:val="24"/>
          <w:szCs w:val="24"/>
          <w:lang w:val="ro-RO"/>
        </w:rPr>
        <w:t>a unui climat psihologic favorabil.</w:t>
      </w:r>
    </w:p>
    <w:p w:rsidR="00B2788B" w:rsidRPr="00B2788B" w:rsidRDefault="00B2788B" w:rsidP="00B2788B">
      <w:pPr>
        <w:spacing w:line="240" w:lineRule="auto"/>
        <w:ind w:left="-284" w:hanging="425"/>
        <w:jc w:val="both"/>
        <w:rPr>
          <w:rFonts w:ascii="Times New Roman" w:hAnsi="Times New Roman" w:cs="Times New Roman"/>
          <w:b/>
          <w:i/>
          <w:sz w:val="24"/>
          <w:szCs w:val="24"/>
          <w:lang w:val="ro-RO"/>
        </w:rPr>
      </w:pPr>
      <w:r w:rsidRPr="00B2788B">
        <w:rPr>
          <w:rFonts w:ascii="Times New Roman" w:hAnsi="Times New Roman" w:cs="Times New Roman"/>
          <w:b/>
          <w:i/>
          <w:sz w:val="24"/>
          <w:szCs w:val="24"/>
          <w:lang w:val="ro-RO"/>
        </w:rPr>
        <w:t xml:space="preserve">Resurse umane:  </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1.    </w:t>
      </w:r>
      <w:r w:rsidRPr="00B2788B">
        <w:rPr>
          <w:rFonts w:ascii="Times New Roman" w:hAnsi="Times New Roman" w:cs="Times New Roman"/>
          <w:i/>
          <w:sz w:val="24"/>
          <w:szCs w:val="24"/>
          <w:lang w:val="ro-RO"/>
        </w:rPr>
        <w:t>Horneţ Dumitru, profesor de informatică,</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grad didactic I</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2.    </w:t>
      </w:r>
      <w:r w:rsidRPr="00B2788B">
        <w:rPr>
          <w:rFonts w:ascii="Times New Roman" w:hAnsi="Times New Roman" w:cs="Times New Roman"/>
          <w:i/>
          <w:sz w:val="24"/>
          <w:szCs w:val="24"/>
          <w:lang w:val="ro-RO"/>
        </w:rPr>
        <w:t>Ghereg Maria,profesor de matematică,</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grad  didactic II</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3.    </w:t>
      </w:r>
      <w:r w:rsidRPr="00B2788B">
        <w:rPr>
          <w:rFonts w:ascii="Times New Roman" w:hAnsi="Times New Roman" w:cs="Times New Roman"/>
          <w:i/>
          <w:sz w:val="24"/>
          <w:szCs w:val="24"/>
          <w:lang w:val="ro-RO"/>
        </w:rPr>
        <w:t>Horneţ Vera,profesor de fizică,</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grad didactic II</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4.   </w:t>
      </w:r>
      <w:r w:rsidRPr="00B2788B">
        <w:rPr>
          <w:rFonts w:ascii="Times New Roman" w:hAnsi="Times New Roman" w:cs="Times New Roman"/>
          <w:i/>
          <w:sz w:val="24"/>
          <w:szCs w:val="24"/>
          <w:lang w:val="ro-RO"/>
        </w:rPr>
        <w:t>Mînzărari Nina,</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profesor de matematică,</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grad didactic  II</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5.</w:t>
      </w:r>
      <w:r w:rsidRPr="00B2788B">
        <w:rPr>
          <w:rFonts w:ascii="Times New Roman" w:hAnsi="Times New Roman" w:cs="Times New Roman"/>
          <w:i/>
          <w:sz w:val="24"/>
          <w:szCs w:val="24"/>
          <w:lang w:val="ro-RO"/>
        </w:rPr>
        <w:t xml:space="preserve">  Calmîc Parascovia,</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profesor de matematică,</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grad didactic II</w:t>
      </w:r>
    </w:p>
    <w:p w:rsidR="00B2788B" w:rsidRPr="00B2788B" w:rsidRDefault="00B2788B" w:rsidP="00B2788B">
      <w:pPr>
        <w:spacing w:after="0" w:line="240" w:lineRule="auto"/>
        <w:ind w:left="-709"/>
        <w:jc w:val="both"/>
        <w:rPr>
          <w:rFonts w:ascii="Times New Roman" w:hAnsi="Times New Roman" w:cs="Times New Roman"/>
          <w:i/>
          <w:sz w:val="24"/>
          <w:szCs w:val="24"/>
          <w:lang w:val="ro-RO"/>
        </w:rPr>
      </w:pPr>
      <w:r w:rsidRPr="00B2788B">
        <w:rPr>
          <w:rFonts w:ascii="Times New Roman" w:hAnsi="Times New Roman" w:cs="Times New Roman"/>
          <w:b/>
          <w:i/>
          <w:sz w:val="24"/>
          <w:szCs w:val="24"/>
          <w:lang w:val="ro-RO"/>
        </w:rPr>
        <w:t xml:space="preserve">              6.   </w:t>
      </w:r>
      <w:r w:rsidRPr="00B2788B">
        <w:rPr>
          <w:rFonts w:ascii="Times New Roman" w:hAnsi="Times New Roman" w:cs="Times New Roman"/>
          <w:i/>
          <w:sz w:val="24"/>
          <w:szCs w:val="24"/>
          <w:lang w:val="ro-RO"/>
        </w:rPr>
        <w:t>Neguţa Valentina,</w:t>
      </w:r>
      <w:r w:rsidR="000D3A43">
        <w:rPr>
          <w:rFonts w:ascii="Times New Roman" w:hAnsi="Times New Roman" w:cs="Times New Roman"/>
          <w:i/>
          <w:sz w:val="24"/>
          <w:szCs w:val="24"/>
          <w:lang w:val="ro-RO"/>
        </w:rPr>
        <w:t xml:space="preserve"> </w:t>
      </w:r>
      <w:r w:rsidRPr="00B2788B">
        <w:rPr>
          <w:rFonts w:ascii="Times New Roman" w:hAnsi="Times New Roman" w:cs="Times New Roman"/>
          <w:i/>
          <w:sz w:val="24"/>
          <w:szCs w:val="24"/>
          <w:lang w:val="ro-RO"/>
        </w:rPr>
        <w:t>profesor de matematică</w:t>
      </w:r>
    </w:p>
    <w:p w:rsidR="00B2788B" w:rsidRPr="00B2788B" w:rsidRDefault="00B2788B" w:rsidP="00B2788B">
      <w:pPr>
        <w:spacing w:after="0" w:line="240" w:lineRule="auto"/>
        <w:ind w:left="-709"/>
        <w:jc w:val="both"/>
        <w:rPr>
          <w:rFonts w:ascii="Times New Roman" w:hAnsi="Times New Roman" w:cs="Times New Roman"/>
          <w:i/>
          <w:sz w:val="24"/>
          <w:szCs w:val="24"/>
        </w:rPr>
      </w:pPr>
      <w:r w:rsidRPr="00B2788B">
        <w:rPr>
          <w:rFonts w:ascii="Times New Roman" w:hAnsi="Times New Roman" w:cs="Times New Roman"/>
          <w:b/>
          <w:i/>
          <w:sz w:val="24"/>
          <w:szCs w:val="24"/>
        </w:rPr>
        <w:t xml:space="preserve">             7</w:t>
      </w:r>
      <w:r w:rsidRPr="00B2788B">
        <w:rPr>
          <w:rFonts w:ascii="Times New Roman" w:hAnsi="Times New Roman" w:cs="Times New Roman"/>
          <w:i/>
          <w:sz w:val="24"/>
          <w:szCs w:val="24"/>
        </w:rPr>
        <w:t>.   Jeman  Victor,</w:t>
      </w:r>
      <w:r w:rsidR="000D3A43">
        <w:rPr>
          <w:rFonts w:ascii="Times New Roman" w:hAnsi="Times New Roman" w:cs="Times New Roman"/>
          <w:i/>
          <w:sz w:val="24"/>
          <w:szCs w:val="24"/>
        </w:rPr>
        <w:t xml:space="preserve"> </w:t>
      </w:r>
      <w:r w:rsidRPr="00B2788B">
        <w:rPr>
          <w:rFonts w:ascii="Times New Roman" w:hAnsi="Times New Roman" w:cs="Times New Roman"/>
          <w:i/>
          <w:sz w:val="24"/>
          <w:szCs w:val="24"/>
        </w:rPr>
        <w:t>professor de matematică,</w:t>
      </w:r>
      <w:r w:rsidR="000D3A43">
        <w:rPr>
          <w:rFonts w:ascii="Times New Roman" w:hAnsi="Times New Roman" w:cs="Times New Roman"/>
          <w:i/>
          <w:sz w:val="24"/>
          <w:szCs w:val="24"/>
        </w:rPr>
        <w:t xml:space="preserve"> fizică, </w:t>
      </w:r>
      <w:r w:rsidRPr="00B2788B">
        <w:rPr>
          <w:rFonts w:ascii="Times New Roman" w:hAnsi="Times New Roman" w:cs="Times New Roman"/>
          <w:i/>
          <w:sz w:val="24"/>
          <w:szCs w:val="24"/>
        </w:rPr>
        <w:t>grad didactic II.</w:t>
      </w:r>
    </w:p>
    <w:p w:rsidR="00B2788B" w:rsidRPr="00B2788B" w:rsidRDefault="00B2788B" w:rsidP="00B2788B">
      <w:pPr>
        <w:spacing w:after="0" w:line="240" w:lineRule="auto"/>
        <w:ind w:left="-709"/>
        <w:jc w:val="both"/>
        <w:rPr>
          <w:rFonts w:ascii="Times New Roman" w:hAnsi="Times New Roman" w:cs="Times New Roman"/>
          <w:b/>
          <w:i/>
          <w:sz w:val="24"/>
          <w:szCs w:val="24"/>
        </w:rPr>
      </w:pPr>
    </w:p>
    <w:p w:rsidR="00B2788B" w:rsidRPr="00B2788B" w:rsidRDefault="00B2788B" w:rsidP="00B2788B">
      <w:pPr>
        <w:spacing w:after="0" w:line="240" w:lineRule="auto"/>
        <w:ind w:left="-709"/>
        <w:jc w:val="both"/>
        <w:rPr>
          <w:rFonts w:ascii="Times New Roman" w:hAnsi="Times New Roman" w:cs="Times New Roman"/>
          <w:b/>
          <w:i/>
          <w:sz w:val="24"/>
          <w:szCs w:val="24"/>
          <w:u w:val="single"/>
        </w:rPr>
      </w:pPr>
      <w:r w:rsidRPr="00B2788B">
        <w:rPr>
          <w:rFonts w:ascii="Times New Roman" w:hAnsi="Times New Roman" w:cs="Times New Roman"/>
          <w:b/>
          <w:i/>
          <w:sz w:val="24"/>
          <w:szCs w:val="24"/>
          <w:u w:val="single"/>
        </w:rPr>
        <w:t>Obiectivele  activităţii metodice ale catedrei:</w:t>
      </w:r>
    </w:p>
    <w:p w:rsidR="00B2788B" w:rsidRPr="00B2788B" w:rsidRDefault="00B2788B" w:rsidP="004D2E07">
      <w:pPr>
        <w:pStyle w:val="ListParagraph"/>
        <w:numPr>
          <w:ilvl w:val="0"/>
          <w:numId w:val="57"/>
        </w:numPr>
        <w:spacing w:after="0" w:line="240" w:lineRule="auto"/>
        <w:jc w:val="both"/>
        <w:rPr>
          <w:rFonts w:ascii="Times New Roman" w:hAnsi="Times New Roman"/>
          <w:i/>
          <w:sz w:val="24"/>
          <w:szCs w:val="24"/>
          <w:u w:val="single"/>
          <w:lang w:val="en-US"/>
        </w:rPr>
      </w:pPr>
      <w:r w:rsidRPr="00B2788B">
        <w:rPr>
          <w:rFonts w:ascii="Times New Roman" w:hAnsi="Times New Roman"/>
          <w:b/>
          <w:i/>
          <w:sz w:val="24"/>
          <w:szCs w:val="24"/>
          <w:lang w:val="en-US"/>
        </w:rPr>
        <w:t>Creşterea nivelului profesional ale membrilor catedrei;</w:t>
      </w:r>
    </w:p>
    <w:p w:rsidR="00B2788B" w:rsidRPr="00B2788B" w:rsidRDefault="00B2788B" w:rsidP="004D2E07">
      <w:pPr>
        <w:pStyle w:val="ListParagraph"/>
        <w:numPr>
          <w:ilvl w:val="0"/>
          <w:numId w:val="57"/>
        </w:numPr>
        <w:spacing w:after="0" w:line="240" w:lineRule="auto"/>
        <w:jc w:val="both"/>
        <w:rPr>
          <w:rFonts w:ascii="Times New Roman" w:hAnsi="Times New Roman"/>
          <w:i/>
          <w:sz w:val="24"/>
          <w:szCs w:val="24"/>
          <w:u w:val="single"/>
          <w:lang w:val="en-US"/>
        </w:rPr>
      </w:pPr>
      <w:r w:rsidRPr="00B2788B">
        <w:rPr>
          <w:rFonts w:ascii="Times New Roman" w:hAnsi="Times New Roman"/>
          <w:b/>
          <w:i/>
          <w:sz w:val="24"/>
          <w:szCs w:val="24"/>
          <w:lang w:val="en-US"/>
        </w:rPr>
        <w:t>Implimentarea curriculumului modernizat;</w:t>
      </w:r>
    </w:p>
    <w:p w:rsidR="00B2788B" w:rsidRPr="00B2788B" w:rsidRDefault="00B2788B" w:rsidP="004D2E07">
      <w:pPr>
        <w:pStyle w:val="ListParagraph"/>
        <w:numPr>
          <w:ilvl w:val="0"/>
          <w:numId w:val="57"/>
        </w:numPr>
        <w:spacing w:after="0" w:line="240" w:lineRule="auto"/>
        <w:jc w:val="both"/>
        <w:rPr>
          <w:rFonts w:ascii="Times New Roman" w:hAnsi="Times New Roman"/>
          <w:i/>
          <w:sz w:val="24"/>
          <w:szCs w:val="24"/>
          <w:u w:val="single"/>
          <w:lang w:val="en-US"/>
        </w:rPr>
      </w:pPr>
      <w:r w:rsidRPr="00B2788B">
        <w:rPr>
          <w:rFonts w:ascii="Times New Roman" w:hAnsi="Times New Roman"/>
          <w:b/>
          <w:i/>
          <w:sz w:val="24"/>
          <w:szCs w:val="24"/>
          <w:lang w:val="en-US"/>
        </w:rPr>
        <w:t>Utilizarea unor  tehnologii noi în procesul instruirii;</w:t>
      </w:r>
    </w:p>
    <w:p w:rsidR="00B2788B" w:rsidRPr="00B2788B" w:rsidRDefault="000D3A43" w:rsidP="004D2E07">
      <w:pPr>
        <w:pStyle w:val="ListParagraph"/>
        <w:numPr>
          <w:ilvl w:val="0"/>
          <w:numId w:val="57"/>
        </w:numPr>
        <w:spacing w:after="0" w:line="240" w:lineRule="auto"/>
        <w:jc w:val="both"/>
        <w:rPr>
          <w:rFonts w:ascii="Times New Roman" w:hAnsi="Times New Roman"/>
          <w:i/>
          <w:sz w:val="24"/>
          <w:szCs w:val="24"/>
          <w:u w:val="single"/>
          <w:lang w:val="en-US"/>
        </w:rPr>
      </w:pPr>
      <w:r>
        <w:rPr>
          <w:rFonts w:ascii="Times New Roman" w:hAnsi="Times New Roman"/>
          <w:b/>
          <w:i/>
          <w:sz w:val="24"/>
          <w:szCs w:val="24"/>
          <w:lang w:val="en-US"/>
        </w:rPr>
        <w:t>Modernizarea tehnologiilor, m</w:t>
      </w:r>
      <w:r w:rsidR="00B2788B" w:rsidRPr="00B2788B">
        <w:rPr>
          <w:rFonts w:ascii="Times New Roman" w:hAnsi="Times New Roman"/>
          <w:b/>
          <w:i/>
          <w:sz w:val="24"/>
          <w:szCs w:val="24"/>
          <w:lang w:val="en-US"/>
        </w:rPr>
        <w:t>etodelor şi mijloacelor  de instruire existente.</w:t>
      </w:r>
    </w:p>
    <w:p w:rsidR="00B2788B" w:rsidRPr="00B2788B" w:rsidRDefault="00B2788B" w:rsidP="00B2788B">
      <w:pPr>
        <w:spacing w:after="0" w:line="240" w:lineRule="auto"/>
        <w:ind w:left="1350" w:hanging="1634"/>
        <w:jc w:val="both"/>
        <w:rPr>
          <w:rFonts w:ascii="Times New Roman" w:hAnsi="Times New Roman" w:cs="Times New Roman"/>
          <w:i/>
          <w:sz w:val="24"/>
          <w:szCs w:val="24"/>
          <w:u w:val="single"/>
        </w:rPr>
      </w:pP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     </w:t>
      </w:r>
      <w:r w:rsidR="00B2788B" w:rsidRPr="009273CF">
        <w:rPr>
          <w:rFonts w:ascii="Times New Roman" w:hAnsi="Times New Roman" w:cs="Times New Roman"/>
          <w:sz w:val="24"/>
          <w:szCs w:val="24"/>
        </w:rPr>
        <w:t xml:space="preserve">O lecţie activă indiferent de disciplină are ca bază metode şi procedee active. O lecţie modernă este o lecţie activă; esenţial în pregătirea lecţiei este ca profesorul să îmbine cunoştinţele şi întreaga pricepere pentru a-i   da  un caracter participativ. În acest sens profesorul trebuie să găsească acele pîrghii care să motiveze elevii, să dorească să studieze, să acumuleze </w:t>
      </w:r>
      <w:r>
        <w:rPr>
          <w:rFonts w:ascii="Times New Roman" w:hAnsi="Times New Roman" w:cs="Times New Roman"/>
          <w:sz w:val="24"/>
          <w:szCs w:val="24"/>
        </w:rPr>
        <w:t>cunoştinţe şi să le poată  imple</w:t>
      </w:r>
      <w:r w:rsidR="00B2788B" w:rsidRPr="009273CF">
        <w:rPr>
          <w:rFonts w:ascii="Times New Roman" w:hAnsi="Times New Roman" w:cs="Times New Roman"/>
          <w:sz w:val="24"/>
          <w:szCs w:val="24"/>
        </w:rPr>
        <w:t>menta,</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toate acestea se pot atinge doar prin studiu  activ,</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intensiv şi pasionat.</w:t>
      </w: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B2788B" w:rsidRPr="009273CF">
        <w:rPr>
          <w:rFonts w:ascii="Times New Roman" w:hAnsi="Times New Roman" w:cs="Times New Roman"/>
          <w:sz w:val="24"/>
          <w:szCs w:val="24"/>
        </w:rPr>
        <w:t>Planificarea bine găndită şi proiectarea raţională a lecţiei,</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precum şi folosirea metodelor bine adaptate colectivului de copii sînt cheia succesului în activitatea didactică.</w:t>
      </w:r>
    </w:p>
    <w:p w:rsidR="00B2788B" w:rsidRPr="009273CF" w:rsidRDefault="009B3BE3"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B2788B" w:rsidRPr="009273CF">
        <w:rPr>
          <w:rFonts w:ascii="Times New Roman" w:hAnsi="Times New Roman" w:cs="Times New Roman"/>
          <w:sz w:val="24"/>
          <w:szCs w:val="24"/>
        </w:rPr>
        <w:t>Proiectarea didactică la catedră a fost efe</w:t>
      </w:r>
      <w:r w:rsidR="000D3A43">
        <w:rPr>
          <w:rFonts w:ascii="Times New Roman" w:hAnsi="Times New Roman" w:cs="Times New Roman"/>
          <w:sz w:val="24"/>
          <w:szCs w:val="24"/>
        </w:rPr>
        <w:t>ctuată în baza ghidului de imple</w:t>
      </w:r>
      <w:r w:rsidR="00B2788B" w:rsidRPr="009273CF">
        <w:rPr>
          <w:rFonts w:ascii="Times New Roman" w:hAnsi="Times New Roman" w:cs="Times New Roman"/>
          <w:sz w:val="24"/>
          <w:szCs w:val="24"/>
        </w:rPr>
        <w:t>mentare a curriculumului modernizat pentru treapta gimnazială şi liceală la matematică, fizică şi informatică. Astfel la şedinţa catedrei din august s-a întocmit planul  de activitate a</w:t>
      </w:r>
      <w:r w:rsidR="000D3A43">
        <w:rPr>
          <w:rFonts w:ascii="Times New Roman" w:hAnsi="Times New Roman" w:cs="Times New Roman"/>
          <w:sz w:val="24"/>
          <w:szCs w:val="24"/>
        </w:rPr>
        <w:t>l</w:t>
      </w:r>
      <w:r w:rsidR="00B2788B" w:rsidRPr="009273CF">
        <w:rPr>
          <w:rFonts w:ascii="Times New Roman" w:hAnsi="Times New Roman" w:cs="Times New Roman"/>
          <w:sz w:val="24"/>
          <w:szCs w:val="24"/>
        </w:rPr>
        <w:t xml:space="preserve"> catedrei pe anul de studii 2015-2016.</w:t>
      </w: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788B" w:rsidRPr="009273CF">
        <w:rPr>
          <w:rFonts w:ascii="Times New Roman" w:hAnsi="Times New Roman" w:cs="Times New Roman"/>
          <w:sz w:val="24"/>
          <w:szCs w:val="24"/>
        </w:rPr>
        <w:t>La şedinţa catedrei din luna septembrie 2015 s-a menţionat că proiectarea didactică s-a realizat pe unităţi de învăţare pentru clasele a V-XII-a şi s-a tras atenţia asupra corelării competenţelor specifice, subc</w:t>
      </w:r>
      <w:r>
        <w:rPr>
          <w:rFonts w:ascii="Times New Roman" w:hAnsi="Times New Roman" w:cs="Times New Roman"/>
          <w:sz w:val="24"/>
          <w:szCs w:val="24"/>
        </w:rPr>
        <w:t xml:space="preserve">ompetenţelor şi conţinuturilor. </w:t>
      </w:r>
      <w:r w:rsidR="00B2788B" w:rsidRPr="009273CF">
        <w:rPr>
          <w:rFonts w:ascii="Times New Roman" w:hAnsi="Times New Roman" w:cs="Times New Roman"/>
          <w:sz w:val="24"/>
          <w:szCs w:val="24"/>
        </w:rPr>
        <w:t>S-a proiectat spre realizare lecţii de sistematizare,</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generalizare şi recapitulare la sfîrşit de fiecare modul,</w:t>
      </w:r>
      <w:r>
        <w:rPr>
          <w:rFonts w:ascii="Times New Roman" w:hAnsi="Times New Roman" w:cs="Times New Roman"/>
          <w:sz w:val="24"/>
          <w:szCs w:val="24"/>
        </w:rPr>
        <w:t xml:space="preserve"> pentru toate nivelurile</w:t>
      </w:r>
      <w:r w:rsidR="00B2788B" w:rsidRPr="009273CF">
        <w:rPr>
          <w:rFonts w:ascii="Times New Roman" w:hAnsi="Times New Roman" w:cs="Times New Roman"/>
          <w:sz w:val="24"/>
          <w:szCs w:val="24"/>
        </w:rPr>
        <w:t xml:space="preserve"> de clase şi evaluări sumative la fine de modul şi semestru.</w:t>
      </w: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B2788B" w:rsidRPr="009273CF">
        <w:rPr>
          <w:rFonts w:ascii="Times New Roman" w:hAnsi="Times New Roman" w:cs="Times New Roman"/>
          <w:sz w:val="24"/>
          <w:szCs w:val="24"/>
        </w:rPr>
        <w:t>La elaborarea proiectelor la treapta de gimnaziu şi liceu s-a luat în consideraţie recomandările de la întrunirea metodică raională. Tot aici s-a decis să fie pregătit testul iniţial pentru evaluarea cunoştinţelor la matematică în clasele a V-a, asemănător  cu cel de la examenul  naţional, profesor Neguţa Valentina.</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La elaborarea testului  au contribuit mai mulţi profesori de matematică din raion.</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În clasele a V-a sînt 43 de elevi. Au scris testul 43 de elevi. Astfel în clasa a V-a A nota medie fiind 7,5.</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Procentul calităţii 38,4%.</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Procentul promovabilităţii 95%. În cl. a V-a  B nota medie este 8,</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procentul calităţii-38,6% şi promovabilitatea-100%.</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Împreună cu psihologul şcolar s-a verificat  cunoaşterea tăbliţei înmulţirii. La capitolul dat este bine,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fac excepţie elevii cu CES.</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S-a convenit ca elevii cu CES să fie ajutaţi de către CDS, Doamna Lungu Nina, care este prezentă la ore de două ori pe săptămînă. Tot aceşti elevi  au o judecată slabă şi citesc foarte greu.</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La şedinţa catedrei din octombrie 2015 s-au analizat rezultatele testării şi s-au făcut următoarele concluzii: cu toate că elevii mai uită  în vacanţa de vară unele noţiuni matematice, rezultatele sînt bune. Anul acesta elevii claselor a V-a au un nivel bun de pregătire.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În timpul lecţiilor de matematică sînt activi, dornici de a cunoaşte mai multe,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 xml:space="preserve">lucrează independent şi adăugător la temele studiate. Se prezintă mai bine clasa a V-a B. </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Tot la această şedinţă s-a decis ca Doamna  Neguţa Valentin</w:t>
      </w:r>
      <w:r w:rsidR="000D3A43">
        <w:rPr>
          <w:rFonts w:ascii="Times New Roman" w:hAnsi="Times New Roman" w:cs="Times New Roman"/>
          <w:sz w:val="24"/>
          <w:szCs w:val="24"/>
        </w:rPr>
        <w:t>a să ţină la evidenţă dezvolta</w:t>
      </w:r>
      <w:r w:rsidRPr="009273CF">
        <w:rPr>
          <w:rFonts w:ascii="Times New Roman" w:hAnsi="Times New Roman" w:cs="Times New Roman"/>
          <w:sz w:val="24"/>
          <w:szCs w:val="24"/>
        </w:rPr>
        <w:t xml:space="preserve">rea competenţelor elevilor clasei a V-a la lecţiile de matematică, să respecte ceriţele curriculare  privind volumul temelor pentru acasă, modul de desfăşurare a evaluărilor </w:t>
      </w:r>
      <w:r w:rsidR="000D3A43">
        <w:rPr>
          <w:rFonts w:ascii="Times New Roman" w:hAnsi="Times New Roman" w:cs="Times New Roman"/>
          <w:sz w:val="24"/>
          <w:szCs w:val="24"/>
        </w:rPr>
        <w:t>la clasă, relaţia profesor-elev</w:t>
      </w:r>
      <w:r w:rsidRPr="009273CF">
        <w:rPr>
          <w:rFonts w:ascii="Times New Roman" w:hAnsi="Times New Roman" w:cs="Times New Roman"/>
          <w:sz w:val="24"/>
          <w:szCs w:val="24"/>
        </w:rPr>
        <w:t>, evaluările sumative pentru elevii cu CES să fie alcătuite conform curriculumului specializat.</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0D3A43">
        <w:rPr>
          <w:rFonts w:ascii="Times New Roman" w:hAnsi="Times New Roman" w:cs="Times New Roman"/>
          <w:sz w:val="24"/>
          <w:szCs w:val="24"/>
        </w:rPr>
        <w:t xml:space="preserve"> Toate evaluările</w:t>
      </w:r>
      <w:r w:rsidRPr="009273CF">
        <w:rPr>
          <w:rFonts w:ascii="Times New Roman" w:hAnsi="Times New Roman" w:cs="Times New Roman"/>
          <w:sz w:val="24"/>
          <w:szCs w:val="24"/>
        </w:rPr>
        <w:t>,</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lucrările de laborator şi lucrările practice au fost realizate conform planului calendaristic de către toţi membrii catedrei. Testele de evaluare a tuturor profesorilor sînt elaborate în conformitate cu modele</w:t>
      </w:r>
      <w:r w:rsidR="000D3A43">
        <w:rPr>
          <w:rFonts w:ascii="Times New Roman" w:hAnsi="Times New Roman" w:cs="Times New Roman"/>
          <w:sz w:val="24"/>
          <w:szCs w:val="24"/>
        </w:rPr>
        <w:t>le prezentate în ghidul de imple</w:t>
      </w:r>
      <w:r w:rsidRPr="009273CF">
        <w:rPr>
          <w:rFonts w:ascii="Times New Roman" w:hAnsi="Times New Roman" w:cs="Times New Roman"/>
          <w:sz w:val="24"/>
          <w:szCs w:val="24"/>
        </w:rPr>
        <w:t>mentare a curriculumului modernizat. Testele sumative, tezele de iarnă, cît şi sesiunea de vară s-au desfăşurat conform planului liceului,</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analiza lor s-a făcut în termen şi a</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fost prezentată Dnei Pantelei Svetlana,</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director adjunct pe instruire.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O analiză amplă a fost prezentată la şedinţa catedrei din ianuarie 2016 la care s-a concluzionat că testele sumative  pe semestru sînt benevenite deoarece creşte responsabilitatea elevil</w:t>
      </w:r>
      <w:r w:rsidR="000D3A43">
        <w:rPr>
          <w:rFonts w:ascii="Times New Roman" w:hAnsi="Times New Roman" w:cs="Times New Roman"/>
          <w:sz w:val="24"/>
          <w:szCs w:val="24"/>
        </w:rPr>
        <w:t>or şi noi</w:t>
      </w:r>
      <w:r w:rsidRPr="009273CF">
        <w:rPr>
          <w:rFonts w:ascii="Times New Roman" w:hAnsi="Times New Roman" w:cs="Times New Roman"/>
          <w:sz w:val="24"/>
          <w:szCs w:val="24"/>
        </w:rPr>
        <w:t>, profesorii, comparăm rezultatele cunoştinţelor din an în an la fiecare clasă şi lichidăm copierea atît la teste cît şi la teze.</w:t>
      </w:r>
      <w:r w:rsidR="000D3A43">
        <w:rPr>
          <w:rFonts w:ascii="Times New Roman" w:hAnsi="Times New Roman" w:cs="Times New Roman"/>
          <w:sz w:val="24"/>
          <w:szCs w:val="24"/>
        </w:rPr>
        <w:t xml:space="preserve"> Profesorii au portofolii</w:t>
      </w:r>
      <w:r w:rsidRPr="009273CF">
        <w:rPr>
          <w:rFonts w:ascii="Times New Roman" w:hAnsi="Times New Roman" w:cs="Times New Roman"/>
          <w:sz w:val="24"/>
          <w:szCs w:val="24"/>
        </w:rPr>
        <w:t>,</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 xml:space="preserve">au conţinutul şi analiza tuturor probelor de evaluare sumative. </w:t>
      </w:r>
    </w:p>
    <w:p w:rsidR="00B2788B" w:rsidRPr="009273CF" w:rsidRDefault="00B2788B" w:rsidP="001C561F">
      <w:pPr>
        <w:spacing w:after="0" w:line="240" w:lineRule="auto"/>
        <w:ind w:left="-284"/>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Cu scopul de a trezi interesul faţă de aceste trei discipline s-a organizat în luna aprilie (21.04-25.04) săptămîna disciplinelor catedrei.</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În cadrul săptămînii s-au desfăşurat concursuri tematice între clasele paralele unde au participat elevii claselor gimnaziale,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mai puţin s-au implicat clasele liceale.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Elevii au prezentat la catedră: rebusuri,</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probleme  amuzante,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jocuri didactice,</w:t>
      </w:r>
      <w:r w:rsidR="000D3A43">
        <w:rPr>
          <w:rFonts w:ascii="Times New Roman" w:hAnsi="Times New Roman" w:cs="Times New Roman"/>
          <w:sz w:val="24"/>
          <w:szCs w:val="24"/>
        </w:rPr>
        <w:t xml:space="preserve"> poezii tematice</w:t>
      </w:r>
      <w:r w:rsidRPr="009273CF">
        <w:rPr>
          <w:rFonts w:ascii="Times New Roman" w:hAnsi="Times New Roman" w:cs="Times New Roman"/>
          <w:sz w:val="24"/>
          <w:szCs w:val="24"/>
        </w:rPr>
        <w:t>,</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aparate fizice,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corpuri geometrice şi altele. Cei mai activi  au fost menţionaţi cu diplome.</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Prin organizarea acestor concursuri elevii au avut prilejul de a-şi înbogăţi cunoştinţele la matematică,</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fizică şi informatică,</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de a creşte interesul faţă de obiect,</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de a lucra în echipă, în colectiv pentru a obţine rezultate bune. S-a încheat  săptămîna cu concursul  TVC între clasele a 7-a A şi a 7-a</w:t>
      </w:r>
      <w:r w:rsidR="000D3A43">
        <w:rPr>
          <w:rFonts w:ascii="Times New Roman" w:hAnsi="Times New Roman" w:cs="Times New Roman"/>
          <w:sz w:val="24"/>
          <w:szCs w:val="24"/>
        </w:rPr>
        <w:t xml:space="preserve"> B</w:t>
      </w:r>
      <w:r w:rsidRPr="009273CF">
        <w:rPr>
          <w:rFonts w:ascii="Times New Roman" w:hAnsi="Times New Roman" w:cs="Times New Roman"/>
          <w:sz w:val="24"/>
          <w:szCs w:val="24"/>
        </w:rPr>
        <w:t>,</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care s-a petrecut fo</w:t>
      </w:r>
      <w:r w:rsidR="000D3A43">
        <w:rPr>
          <w:rFonts w:ascii="Times New Roman" w:hAnsi="Times New Roman" w:cs="Times New Roman"/>
          <w:sz w:val="24"/>
          <w:szCs w:val="24"/>
        </w:rPr>
        <w:t>arte interesant. Elevii liceeni</w:t>
      </w:r>
      <w:r w:rsidRPr="009273CF">
        <w:rPr>
          <w:rFonts w:ascii="Times New Roman" w:hAnsi="Times New Roman" w:cs="Times New Roman"/>
          <w:sz w:val="24"/>
          <w:szCs w:val="24"/>
        </w:rPr>
        <w:t>, la această  serată,</w:t>
      </w:r>
      <w:r w:rsidR="000D3A43">
        <w:rPr>
          <w:rFonts w:ascii="Times New Roman" w:hAnsi="Times New Roman" w:cs="Times New Roman"/>
          <w:sz w:val="24"/>
          <w:szCs w:val="24"/>
        </w:rPr>
        <w:t xml:space="preserve"> </w:t>
      </w:r>
      <w:r w:rsidRPr="009273CF">
        <w:rPr>
          <w:rFonts w:ascii="Times New Roman" w:hAnsi="Times New Roman" w:cs="Times New Roman"/>
          <w:sz w:val="24"/>
          <w:szCs w:val="24"/>
        </w:rPr>
        <w:t>au demonstrat  experienţe  fizice  interesante.</w:t>
      </w: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788B" w:rsidRPr="009273CF">
        <w:rPr>
          <w:rFonts w:ascii="Times New Roman" w:hAnsi="Times New Roman" w:cs="Times New Roman"/>
          <w:sz w:val="24"/>
          <w:szCs w:val="24"/>
        </w:rPr>
        <w:t>Metodologia activă cu implimentarea tehnologiilor moderne  în cadrul orelor de matematică,</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fizică şi informatică implică elevul în procesul de instruire şi în acelaşi timp îi cre</w:t>
      </w:r>
      <w:r>
        <w:rPr>
          <w:rFonts w:ascii="Times New Roman" w:hAnsi="Times New Roman" w:cs="Times New Roman"/>
          <w:sz w:val="24"/>
          <w:szCs w:val="24"/>
        </w:rPr>
        <w:t>e</w:t>
      </w:r>
      <w:r w:rsidR="00B2788B" w:rsidRPr="009273CF">
        <w:rPr>
          <w:rFonts w:ascii="Times New Roman" w:hAnsi="Times New Roman" w:cs="Times New Roman"/>
          <w:sz w:val="24"/>
          <w:szCs w:val="24"/>
        </w:rPr>
        <w:t>ază aptitudini fundamentale  de spirit de echipă,</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de stabilire a obiectivelor şi dezvoltare interioară. Acestea sînt momentele care îl ajută să se întegreze în societate şi să se automotiveze continuu pentru cunoaştere.</w:t>
      </w:r>
    </w:p>
    <w:p w:rsidR="00B2788B" w:rsidRPr="009273CF" w:rsidRDefault="000D3A43" w:rsidP="001C56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B2788B" w:rsidRPr="009273CF">
        <w:rPr>
          <w:rFonts w:ascii="Times New Roman" w:hAnsi="Times New Roman" w:cs="Times New Roman"/>
          <w:sz w:val="24"/>
          <w:szCs w:val="24"/>
        </w:rPr>
        <w:t>Tehnologiile moderne  de învăţare fac ca accentul activităţii de învăţare să fie centrat pe elev,</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nu pe profesor,</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astfel se încurajează implicarea majoră a elevilor în planificarea  şi administrarea propriului proces de învăţare. Pe parcursul anului s-a ţinut în vizor realizarea  obiectivelor propuse,</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a crescut  interesul în accesarea tehnologiilor informaţionale. Astfel, anul acesta de studii membrii catedrei s-au axat pe lecţia-virtuală,</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care este o platformă  educaţională ce oferă filme, teste cu indicaţii ce conţin rezolvare completă,</w:t>
      </w:r>
      <w:r>
        <w:rPr>
          <w:rFonts w:ascii="Times New Roman" w:hAnsi="Times New Roman" w:cs="Times New Roman"/>
          <w:sz w:val="24"/>
          <w:szCs w:val="24"/>
        </w:rPr>
        <w:t xml:space="preserve"> </w:t>
      </w:r>
      <w:r w:rsidR="00B2788B" w:rsidRPr="009273CF">
        <w:rPr>
          <w:rFonts w:ascii="Times New Roman" w:hAnsi="Times New Roman" w:cs="Times New Roman"/>
          <w:sz w:val="24"/>
          <w:szCs w:val="24"/>
        </w:rPr>
        <w:t>pe paşi la materiile esenţiale matematică, fizică şi</w:t>
      </w:r>
      <w:r>
        <w:rPr>
          <w:rFonts w:ascii="Times New Roman" w:hAnsi="Times New Roman" w:cs="Times New Roman"/>
          <w:sz w:val="24"/>
          <w:szCs w:val="24"/>
        </w:rPr>
        <w:t xml:space="preserve"> informatică. Scopul nostru a fost de a ne concentra</w:t>
      </w:r>
      <w:r w:rsidR="00B2788B" w:rsidRPr="009273CF">
        <w:rPr>
          <w:rFonts w:ascii="Times New Roman" w:hAnsi="Times New Roman" w:cs="Times New Roman"/>
          <w:sz w:val="24"/>
          <w:szCs w:val="24"/>
        </w:rPr>
        <w:t xml:space="preserve"> pe prezentarea noţiunilor şi fenomenelor într-o manieră care să stimuleze înţelegerea şi nu memorarea mecanică. Lecţiile virtuale facilitează accesul  la un conţinut educaţional de calitate, oferind în acelaşi  timp feed-back asupra performanţei. Echipa noastră însumează experienţe diverse pentru a îndeplini obiectivele date.</w:t>
      </w:r>
    </w:p>
    <w:p w:rsidR="00364DD0" w:rsidRPr="009273CF" w:rsidRDefault="00511BBA" w:rsidP="001C561F">
      <w:pPr>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364DD0" w:rsidRPr="009273CF">
        <w:rPr>
          <w:rFonts w:ascii="Times New Roman" w:hAnsi="Times New Roman" w:cs="Times New Roman"/>
          <w:sz w:val="24"/>
          <w:szCs w:val="24"/>
        </w:rPr>
        <w:t xml:space="preserve">În aşa fel, pe data de 23 noiembrie, am asistat la o lecţie publică </w:t>
      </w:r>
      <w:r w:rsidR="00364DD0" w:rsidRPr="009273CF">
        <w:rPr>
          <w:rFonts w:ascii="Times New Roman" w:hAnsi="Times New Roman" w:cs="Times New Roman"/>
          <w:sz w:val="24"/>
          <w:szCs w:val="24"/>
          <w:lang w:val="ro-RO"/>
        </w:rPr>
        <w:t>de fizică în clasa a 11-a A,    profesor Horneţ Vera. Tema lecţiei  a fost ,,Motoarele termice şi randamentul motoarelor termice. Poluarea mediului”. Acestă oră a reflectat în toate aspectele personalitatea şi profesionalizmul înalt  al Doamnei Vera Horneţ: atmosfera,</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climatul psihologic favorabil pentru acumularea cunoştinţelor din domeniul fizicii. Lecţia –conferinţă a oferit posibilitatea liceenilor de  a-şi pune în</w:t>
      </w:r>
      <w:r>
        <w:rPr>
          <w:rFonts w:ascii="Times New Roman" w:hAnsi="Times New Roman" w:cs="Times New Roman"/>
          <w:sz w:val="24"/>
          <w:szCs w:val="24"/>
          <w:lang w:val="ro-RO"/>
        </w:rPr>
        <w:t>trebări şi a-şi expune părerile</w:t>
      </w:r>
      <w:r w:rsidR="00364DD0" w:rsidRPr="009273C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ceea ce a</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favorizat să descopere multe răspunsuri. Prin vizionarea filmuleţelor s-a petrecut  învăţarea prin descoperire,</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ceea ce este foarte important şi captivant. Pe parcursul  întregii  activităţi s-a lucrat cu tabla interactivă,</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s-a menţinut legătura cu viaţa,</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reflectînd întru totul noţiunea de competenţă. Lecţia  a fo</w:t>
      </w:r>
      <w:r>
        <w:rPr>
          <w:rFonts w:ascii="Times New Roman" w:hAnsi="Times New Roman" w:cs="Times New Roman"/>
          <w:sz w:val="24"/>
          <w:szCs w:val="24"/>
          <w:lang w:val="ro-RO"/>
        </w:rPr>
        <w:t>st apreciată cu calificativul „foarte bine”</w:t>
      </w:r>
      <w:r w:rsidR="00364DD0" w:rsidRPr="009273C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ca o lecţie modernă exemplu de urmat.</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La a</w:t>
      </w:r>
      <w:r w:rsidRPr="009273CF">
        <w:rPr>
          <w:rFonts w:ascii="Times New Roman" w:hAnsi="Times New Roman" w:cs="Times New Roman"/>
          <w:sz w:val="24"/>
          <w:szCs w:val="24"/>
          <w:lang w:val="ru-RU"/>
        </w:rPr>
        <w:t>с</w:t>
      </w:r>
      <w:r w:rsidR="00511BBA">
        <w:rPr>
          <w:rFonts w:ascii="Times New Roman" w:hAnsi="Times New Roman" w:cs="Times New Roman"/>
          <w:sz w:val="24"/>
          <w:szCs w:val="24"/>
          <w:lang w:val="ro-RO"/>
        </w:rPr>
        <w:t>eeaşi şedinţă a catedrei</w:t>
      </w:r>
      <w:r w:rsidR="00364DD0" w:rsidRPr="009273CF">
        <w:rPr>
          <w:rFonts w:ascii="Times New Roman" w:hAnsi="Times New Roman" w:cs="Times New Roman"/>
          <w:sz w:val="24"/>
          <w:szCs w:val="24"/>
          <w:lang w:val="ro-RO"/>
        </w:rPr>
        <w:t>,</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Domnul  Dumitru Horneţ ne-a prezentat o informaţie utilă în ce priveşte completarea planurilor individuale de dezvoltare,</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care ne ajută la dezvoltarea profesională.</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La 23 martie membrii catedrei au asistat la o lecţie publică de matematică în clasa a VII-</w:t>
      </w:r>
      <w:r w:rsidR="00511BBA">
        <w:rPr>
          <w:rFonts w:ascii="Times New Roman" w:hAnsi="Times New Roman" w:cs="Times New Roman"/>
          <w:sz w:val="24"/>
          <w:szCs w:val="24"/>
          <w:lang w:val="ro-RO"/>
        </w:rPr>
        <w:t xml:space="preserve">a </w:t>
      </w:r>
      <w:r w:rsidR="00364DD0" w:rsidRPr="009273CF">
        <w:rPr>
          <w:rFonts w:ascii="Times New Roman" w:hAnsi="Times New Roman" w:cs="Times New Roman"/>
          <w:sz w:val="24"/>
          <w:szCs w:val="24"/>
          <w:lang w:val="ro-RO"/>
        </w:rPr>
        <w:t>A,</w:t>
      </w:r>
      <w:r w:rsidR="00511BBA">
        <w:rPr>
          <w:rFonts w:ascii="Times New Roman" w:hAnsi="Times New Roman" w:cs="Times New Roman"/>
          <w:sz w:val="24"/>
          <w:szCs w:val="24"/>
          <w:lang w:val="ro-RO"/>
        </w:rPr>
        <w:t xml:space="preserve"> profesor</w:t>
      </w:r>
      <w:r w:rsidR="00364DD0" w:rsidRPr="009273CF">
        <w:rPr>
          <w:rFonts w:ascii="Times New Roman" w:hAnsi="Times New Roman" w:cs="Times New Roman"/>
          <w:sz w:val="24"/>
          <w:szCs w:val="24"/>
        </w:rPr>
        <w:t xml:space="preserve"> </w:t>
      </w:r>
      <w:r w:rsidR="00511BBA">
        <w:rPr>
          <w:rFonts w:ascii="Times New Roman" w:hAnsi="Times New Roman" w:cs="Times New Roman"/>
          <w:sz w:val="24"/>
          <w:szCs w:val="24"/>
          <w:lang w:val="ro-RO"/>
        </w:rPr>
        <w:t>Mînzarari Nina</w:t>
      </w:r>
      <w:r w:rsidR="00364DD0" w:rsidRPr="009273CF">
        <w:rPr>
          <w:rFonts w:ascii="Times New Roman" w:hAnsi="Times New Roman" w:cs="Times New Roman"/>
          <w:sz w:val="24"/>
          <w:szCs w:val="24"/>
          <w:lang w:val="ro-RO"/>
        </w:rPr>
        <w:t>. Tema orei a fost:”Construirea triunghiurilor”.</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Lecţia a început cu filmuleţul ,,Frumuseţea matematicii” şi motto-ul: </w:t>
      </w:r>
      <w:r w:rsidR="00364DD0" w:rsidRPr="00511BBA">
        <w:rPr>
          <w:rFonts w:ascii="Times New Roman" w:hAnsi="Times New Roman" w:cs="Times New Roman"/>
          <w:b/>
          <w:i/>
          <w:sz w:val="24"/>
          <w:szCs w:val="24"/>
          <w:lang w:val="ro-RO"/>
        </w:rPr>
        <w:t>,,Mai presus de orice, sînt cei ce învaţă.</w:t>
      </w:r>
      <w:r w:rsidR="00511BBA" w:rsidRPr="00511BBA">
        <w:rPr>
          <w:rFonts w:ascii="Times New Roman" w:hAnsi="Times New Roman" w:cs="Times New Roman"/>
          <w:b/>
          <w:i/>
          <w:sz w:val="24"/>
          <w:szCs w:val="24"/>
          <w:lang w:val="ro-RO"/>
        </w:rPr>
        <w:t xml:space="preserve"> </w:t>
      </w:r>
      <w:r w:rsidR="00364DD0" w:rsidRPr="00511BBA">
        <w:rPr>
          <w:rFonts w:ascii="Times New Roman" w:hAnsi="Times New Roman" w:cs="Times New Roman"/>
          <w:b/>
          <w:i/>
          <w:sz w:val="24"/>
          <w:szCs w:val="24"/>
          <w:lang w:val="ro-RO"/>
        </w:rPr>
        <w:t>Mai presus de cei ce învaţă sînt cei înţelepţi. Mai presus de cei î</w:t>
      </w:r>
      <w:r w:rsidR="00511BBA" w:rsidRPr="00511BBA">
        <w:rPr>
          <w:rFonts w:ascii="Times New Roman" w:hAnsi="Times New Roman" w:cs="Times New Roman"/>
          <w:b/>
          <w:i/>
          <w:sz w:val="24"/>
          <w:szCs w:val="24"/>
          <w:lang w:val="ro-RO"/>
        </w:rPr>
        <w:t>nţelepţi sînt cei activi...”</w:t>
      </w:r>
      <w:r w:rsidR="00364DD0" w:rsidRPr="00511BBA">
        <w:rPr>
          <w:rFonts w:ascii="Times New Roman" w:hAnsi="Times New Roman" w:cs="Times New Roman"/>
          <w:b/>
          <w:i/>
          <w:sz w:val="24"/>
          <w:szCs w:val="24"/>
          <w:lang w:val="ro-RO"/>
        </w:rPr>
        <w:t>.</w:t>
      </w:r>
    </w:p>
    <w:p w:rsidR="00364DD0" w:rsidRPr="009273CF" w:rsidRDefault="00511BBA" w:rsidP="001C561F">
      <w:pPr>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C561F"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Lecţia desfăşurată de Doamna Nina Mînzărari areflectat în toate aspectele personalitatea </w:t>
      </w:r>
      <w:r w:rsidR="00364DD0" w:rsidRPr="009273CF">
        <w:rPr>
          <w:rFonts w:ascii="Times New Roman" w:hAnsi="Times New Roman" w:cs="Times New Roman"/>
          <w:sz w:val="24"/>
          <w:szCs w:val="24"/>
        </w:rPr>
        <w:t xml:space="preserve">   </w:t>
      </w:r>
      <w:r>
        <w:rPr>
          <w:rFonts w:ascii="Times New Roman" w:hAnsi="Times New Roman" w:cs="Times New Roman"/>
          <w:sz w:val="24"/>
          <w:szCs w:val="24"/>
          <w:lang w:val="ro-RO"/>
        </w:rPr>
        <w:t xml:space="preserve">doamnei: </w:t>
      </w:r>
      <w:r w:rsidR="00364DD0" w:rsidRPr="009273CF">
        <w:rPr>
          <w:rFonts w:ascii="Times New Roman" w:hAnsi="Times New Roman" w:cs="Times New Roman"/>
          <w:sz w:val="24"/>
          <w:szCs w:val="24"/>
          <w:lang w:val="ro-RO"/>
        </w:rPr>
        <w:t>atmosfera calmă în predare,</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climatul favorabil pentru acumularea cunoştinţelor matematice,</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aspectul frumos al clasei de elevi. S-a utilizat reuşit programa Power-Point. Modalitatea de a ordona elevii e un lu</w:t>
      </w:r>
      <w:r>
        <w:rPr>
          <w:rFonts w:ascii="Times New Roman" w:hAnsi="Times New Roman" w:cs="Times New Roman"/>
          <w:sz w:val="24"/>
          <w:szCs w:val="24"/>
          <w:lang w:val="ro-RO"/>
        </w:rPr>
        <w:t>cru curios şi plăcut. S-au imple</w:t>
      </w:r>
      <w:r w:rsidR="00364DD0" w:rsidRPr="009273CF">
        <w:rPr>
          <w:rFonts w:ascii="Times New Roman" w:hAnsi="Times New Roman" w:cs="Times New Roman"/>
          <w:sz w:val="24"/>
          <w:szCs w:val="24"/>
          <w:lang w:val="ro-RO"/>
        </w:rPr>
        <w:t>mentat diferite metode de predare,</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forme de organizare.</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Legătura interdiciplinară,</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etica morală precum şi </w:t>
      </w:r>
      <w:r>
        <w:rPr>
          <w:rFonts w:ascii="Times New Roman" w:hAnsi="Times New Roman" w:cs="Times New Roman"/>
          <w:sz w:val="24"/>
          <w:szCs w:val="24"/>
          <w:lang w:val="ro-RO"/>
        </w:rPr>
        <w:t>inter</w:t>
      </w:r>
      <w:r w:rsidR="00364DD0" w:rsidRPr="009273CF">
        <w:rPr>
          <w:rFonts w:ascii="Times New Roman" w:hAnsi="Times New Roman" w:cs="Times New Roman"/>
          <w:sz w:val="24"/>
          <w:szCs w:val="24"/>
          <w:lang w:val="ro-RO"/>
        </w:rPr>
        <w:t>disciplinaritatea s-a văzut clar la lecţie. A fost interesant,</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elevii absorbiţi de imaginile ecranului au fost atenţi pe parcursul orei. Momentul final a încunu</w:t>
      </w:r>
      <w:r>
        <w:rPr>
          <w:rFonts w:ascii="Times New Roman" w:hAnsi="Times New Roman" w:cs="Times New Roman"/>
          <w:sz w:val="24"/>
          <w:szCs w:val="24"/>
          <w:lang w:val="ro-RO"/>
        </w:rPr>
        <w:t>nat etapele  lecţiei cu refelcția</w:t>
      </w:r>
      <w:r w:rsidR="00364DD0" w:rsidRPr="009273CF">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unde elevii au creat un buchet de triunghiuri decupate. Lecţia a fost apreciată cu calificativul ,,foarte bine”.</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Pe parcursul anului s-a lucrat mult cu elevii dotaţi,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dar şi aici avem de dezvoltat direcţiile de activitate atît în sens extensiv ca şi metode, cît şi în sens intensiv.</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Olimpiada şcolară 2015-2016,</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organizată în cadrul liceului a presupus o implicare a membrilor </w:t>
      </w:r>
      <w:r w:rsidR="00364DD0" w:rsidRPr="009273CF">
        <w:rPr>
          <w:rFonts w:ascii="Times New Roman" w:hAnsi="Times New Roman" w:cs="Times New Roman"/>
          <w:sz w:val="24"/>
          <w:szCs w:val="24"/>
        </w:rPr>
        <w:t xml:space="preserve"> </w:t>
      </w:r>
      <w:r w:rsidR="00364DD0" w:rsidRPr="009273CF">
        <w:rPr>
          <w:rFonts w:ascii="Times New Roman" w:hAnsi="Times New Roman" w:cs="Times New Roman"/>
          <w:sz w:val="24"/>
          <w:szCs w:val="24"/>
          <w:lang w:val="ro-RO"/>
        </w:rPr>
        <w:t>catedrei, astfel au participat 47 de elevi dintre care 14 au fost delegaţi la olimpiada raională de la care s-au întors cu următoarele rezultate: Garştea Cristina,</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matem. Cl. a 8-a B,</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locul III,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profesor Calmîc Parascovia. Lucrul catedrei la acest capitol s-a apreciat cu calificativul ,,satisfăcător”.</w:t>
      </w:r>
    </w:p>
    <w:p w:rsidR="00364DD0" w:rsidRPr="009273CF" w:rsidRDefault="00364DD0" w:rsidP="001C561F">
      <w:pPr>
        <w:spacing w:after="0" w:line="240" w:lineRule="auto"/>
        <w:ind w:left="-709" w:hanging="567"/>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1C561F" w:rsidRPr="009273CF">
        <w:rPr>
          <w:rFonts w:ascii="Times New Roman" w:hAnsi="Times New Roman" w:cs="Times New Roman"/>
          <w:sz w:val="24"/>
          <w:szCs w:val="24"/>
        </w:rPr>
        <w:t xml:space="preserve">     </w:t>
      </w:r>
      <w:r w:rsidRPr="009273CF">
        <w:rPr>
          <w:rFonts w:ascii="Times New Roman" w:hAnsi="Times New Roman" w:cs="Times New Roman"/>
          <w:sz w:val="24"/>
          <w:szCs w:val="24"/>
          <w:lang w:val="ro-RO"/>
        </w:rPr>
        <w:t xml:space="preserve"> La 18 martie 62 de elevi au participat la concursul internaţional ,,Kangourou-2016”.</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lastRenderedPageBreak/>
        <w:t xml:space="preserve">  </w:t>
      </w:r>
      <w:r w:rsidRPr="009273CF">
        <w:rPr>
          <w:rFonts w:ascii="Times New Roman" w:hAnsi="Times New Roman" w:cs="Times New Roman"/>
          <w:sz w:val="24"/>
          <w:szCs w:val="24"/>
        </w:rPr>
        <w:t xml:space="preserve"> </w:t>
      </w:r>
      <w:r w:rsidR="00511BBA">
        <w:rPr>
          <w:rFonts w:ascii="Times New Roman" w:hAnsi="Times New Roman" w:cs="Times New Roman"/>
          <w:sz w:val="24"/>
          <w:szCs w:val="24"/>
        </w:rPr>
        <w:t xml:space="preserve">    </w:t>
      </w:r>
      <w:r w:rsidR="00364DD0" w:rsidRPr="009273CF">
        <w:rPr>
          <w:rFonts w:ascii="Times New Roman" w:hAnsi="Times New Roman" w:cs="Times New Roman"/>
          <w:sz w:val="24"/>
          <w:szCs w:val="24"/>
          <w:lang w:val="ro-RO"/>
        </w:rPr>
        <w:t xml:space="preserve">În luna noiembrie s-a petrecut controlul frontal la matematică. Munca profesorilor a fost apreciată </w:t>
      </w:r>
      <w:r w:rsidRPr="009273CF">
        <w:rPr>
          <w:rFonts w:ascii="Times New Roman" w:hAnsi="Times New Roman" w:cs="Times New Roman"/>
          <w:sz w:val="24"/>
          <w:szCs w:val="24"/>
        </w:rPr>
        <w:t xml:space="preserve">  </w:t>
      </w:r>
      <w:r w:rsidR="00364DD0" w:rsidRPr="009273CF">
        <w:rPr>
          <w:rFonts w:ascii="Times New Roman" w:hAnsi="Times New Roman" w:cs="Times New Roman"/>
          <w:sz w:val="24"/>
          <w:szCs w:val="24"/>
          <w:lang w:val="ro-RO"/>
        </w:rPr>
        <w:t>cu calificativul ,,bine”.</w:t>
      </w:r>
    </w:p>
    <w:p w:rsidR="00364DD0" w:rsidRPr="009273CF" w:rsidRDefault="001C561F" w:rsidP="001C561F">
      <w:pPr>
        <w:spacing w:after="0" w:line="240" w:lineRule="auto"/>
        <w:ind w:left="-284"/>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La şedinţa catedrei din aprilie s-au discutat pretestările  la clasele a IX-a A,B. Doamna Ghereg Maria şi </w:t>
      </w:r>
      <w:r w:rsidR="00511BBA">
        <w:rPr>
          <w:rFonts w:ascii="Times New Roman" w:hAnsi="Times New Roman" w:cs="Times New Roman"/>
          <w:sz w:val="24"/>
          <w:szCs w:val="24"/>
          <w:lang w:val="ro-RO"/>
        </w:rPr>
        <w:t xml:space="preserve">dl </w:t>
      </w:r>
      <w:r w:rsidR="00364DD0" w:rsidRPr="009273CF">
        <w:rPr>
          <w:rFonts w:ascii="Times New Roman" w:hAnsi="Times New Roman" w:cs="Times New Roman"/>
          <w:sz w:val="24"/>
          <w:szCs w:val="24"/>
          <w:lang w:val="ro-RO"/>
        </w:rPr>
        <w:t>Jeman Victor ne-au  informat că itemii la test au fost de greutate medie. O parte din elevi nu s-au isprăvit,</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cauza fiind lipsa şi nepregătirea celor din urmă de lecţii. Conţinutul itemilor a fost alcătuit conform curriculumului şcolar pentru cl. a IX-a. Toţi itemii au fost corecţi alcătuiţi cu desene corespunzătoare.</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Mai com</w:t>
      </w:r>
      <w:r w:rsidR="00511BBA">
        <w:rPr>
          <w:rFonts w:ascii="Times New Roman" w:hAnsi="Times New Roman" w:cs="Times New Roman"/>
          <w:sz w:val="24"/>
          <w:szCs w:val="24"/>
          <w:lang w:val="ro-RO"/>
        </w:rPr>
        <w:t>plicat a fost itemul cu parametri</w:t>
      </w:r>
      <w:r w:rsidR="00364DD0" w:rsidRPr="009273CF">
        <w:rPr>
          <w:rFonts w:ascii="Times New Roman" w:hAnsi="Times New Roman" w:cs="Times New Roman"/>
          <w:sz w:val="24"/>
          <w:szCs w:val="24"/>
          <w:lang w:val="ro-RO"/>
        </w:rPr>
        <w:t>.</w:t>
      </w:r>
      <w:r w:rsidR="00511BBA">
        <w:rPr>
          <w:rFonts w:ascii="Times New Roman" w:hAnsi="Times New Roman" w:cs="Times New Roman"/>
          <w:sz w:val="24"/>
          <w:szCs w:val="24"/>
          <w:lang w:val="ro-RO"/>
        </w:rPr>
        <w:t xml:space="preserve"> Potrivit rezultatelor obţinite</w:t>
      </w:r>
      <w:r w:rsidR="00364DD0" w:rsidRPr="009273CF">
        <w:rPr>
          <w:rFonts w:ascii="Times New Roman" w:hAnsi="Times New Roman" w:cs="Times New Roman"/>
          <w:sz w:val="24"/>
          <w:szCs w:val="24"/>
          <w:lang w:val="ro-RO"/>
        </w:rPr>
        <w:t>,</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Doamna Ghereg şi domnul Jeman au stabilit direcţiile în care să efectuieze repetarea anumitor capitole din cursul de matematică.</w:t>
      </w:r>
    </w:p>
    <w:p w:rsidR="00364DD0" w:rsidRPr="009273CF" w:rsidRDefault="00364DD0" w:rsidP="001C561F">
      <w:pPr>
        <w:tabs>
          <w:tab w:val="left" w:pos="0"/>
        </w:tabs>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Pr="009273CF">
        <w:rPr>
          <w:rFonts w:ascii="Times New Roman" w:hAnsi="Times New Roman" w:cs="Times New Roman"/>
          <w:sz w:val="24"/>
          <w:szCs w:val="24"/>
          <w:lang w:val="ro-RO"/>
        </w:rPr>
        <w:t>Modalităţi</w:t>
      </w:r>
      <w:r w:rsidR="00511BBA">
        <w:rPr>
          <w:rFonts w:ascii="Times New Roman" w:hAnsi="Times New Roman" w:cs="Times New Roman"/>
          <w:sz w:val="24"/>
          <w:szCs w:val="24"/>
          <w:lang w:val="ro-RO"/>
        </w:rPr>
        <w:t>le de formare a competenţelor și a</w:t>
      </w:r>
      <w:r w:rsidRPr="009273CF">
        <w:rPr>
          <w:rFonts w:ascii="Times New Roman" w:hAnsi="Times New Roman" w:cs="Times New Roman"/>
          <w:sz w:val="24"/>
          <w:szCs w:val="24"/>
          <w:lang w:val="ro-RO"/>
        </w:rPr>
        <w:t xml:space="preserve"> subcompetenţelor în contextul demersului educaţional proiectat pe unităţi de învăţare membrii catedrei le-au cunoscut în cadrul seminarelor,</w:t>
      </w:r>
      <w:r w:rsidR="00511BBA">
        <w:rPr>
          <w:rFonts w:ascii="Times New Roman" w:hAnsi="Times New Roman" w:cs="Times New Roman"/>
          <w:sz w:val="24"/>
          <w:szCs w:val="24"/>
          <w:lang w:val="ro-RO"/>
        </w:rPr>
        <w:t xml:space="preserve"> </w:t>
      </w:r>
      <w:r w:rsidRPr="009273CF">
        <w:rPr>
          <w:rFonts w:ascii="Times New Roman" w:hAnsi="Times New Roman" w:cs="Times New Roman"/>
          <w:sz w:val="24"/>
          <w:szCs w:val="24"/>
          <w:lang w:val="ro-RO"/>
        </w:rPr>
        <w:t>meselor rotunde organizate în liceu. Totodată profesorii catedrei au participat la seminarele raionale. Doamna Horneţ Vera a participat la seminarul cu profesorii de fizică la liceul Varniţa,iar Domnul Jeman Victor şi Doamna Mînzărari Nina cu profesorii de matematică,</w:t>
      </w:r>
      <w:r w:rsidR="00511BBA">
        <w:rPr>
          <w:rFonts w:ascii="Times New Roman" w:hAnsi="Times New Roman" w:cs="Times New Roman"/>
          <w:sz w:val="24"/>
          <w:szCs w:val="24"/>
          <w:lang w:val="ro-RO"/>
        </w:rPr>
        <w:t xml:space="preserve"> </w:t>
      </w:r>
      <w:r w:rsidRPr="009273CF">
        <w:rPr>
          <w:rFonts w:ascii="Times New Roman" w:hAnsi="Times New Roman" w:cs="Times New Roman"/>
          <w:sz w:val="24"/>
          <w:szCs w:val="24"/>
          <w:lang w:val="ro-RO"/>
        </w:rPr>
        <w:t>ce s-a desfăşurat în liceul din satul Mereni. Profesorii ne-au adus  informaţii şi materiale pentru structurarea lecţiilor corespunzător la obiectul dat.</w:t>
      </w:r>
    </w:p>
    <w:p w:rsidR="00364DD0" w:rsidRPr="009273CF" w:rsidRDefault="001C561F"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În rezultatul interasistenţelor între membrii catedrei se realizează schimb de idei, de materiale,</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de evaluări la diferite capitole.</w:t>
      </w:r>
    </w:p>
    <w:p w:rsidR="00364DD0" w:rsidRPr="009273CF" w:rsidRDefault="001C561F"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La şedinţa catedrei din 23 mai 2016 s-au făcut totalurile activităţii catedrei pe anul 2015-2016. S-a propus ca pe viitor să se desfăşoare mese rotunde pe diverse teme,</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să se organizeze diferite activităţi orientate spre dezvoltarea personalităţii elevului,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formarea de competenţe,</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aptitudini,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motivaţii şi de organizat la nivel înalt lucrul cu elevii dotaţi,</w:t>
      </w:r>
      <w:r w:rsidR="00511BBA">
        <w:rPr>
          <w:rFonts w:ascii="Times New Roman" w:hAnsi="Times New Roman" w:cs="Times New Roman"/>
          <w:sz w:val="24"/>
          <w:szCs w:val="24"/>
          <w:lang w:val="ro-RO"/>
        </w:rPr>
        <w:t xml:space="preserve"> lucrul extraşcolar (</w:t>
      </w:r>
      <w:r w:rsidR="00364DD0" w:rsidRPr="009273CF">
        <w:rPr>
          <w:rFonts w:ascii="Times New Roman" w:hAnsi="Times New Roman" w:cs="Times New Roman"/>
          <w:sz w:val="24"/>
          <w:szCs w:val="24"/>
          <w:lang w:val="ro-RO"/>
        </w:rPr>
        <w:t>săptămîna disciplinelor,</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cercuri,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cluburi,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concursuri,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excursii,</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întîlniri cu oameni de ştiinţă şi cultură).</w:t>
      </w:r>
    </w:p>
    <w:p w:rsidR="00364DD0" w:rsidRPr="009273CF" w:rsidRDefault="00364DD0" w:rsidP="001C561F">
      <w:pPr>
        <w:spacing w:after="0" w:line="240" w:lineRule="auto"/>
        <w:ind w:left="-284" w:firstLine="142"/>
        <w:jc w:val="both"/>
        <w:rPr>
          <w:rFonts w:ascii="Times New Roman" w:hAnsi="Times New Roman" w:cs="Times New Roman"/>
          <w:sz w:val="24"/>
          <w:szCs w:val="24"/>
          <w:lang w:val="ro-RO"/>
        </w:rPr>
      </w:pPr>
    </w:p>
    <w:p w:rsidR="00364DD0" w:rsidRPr="009273CF" w:rsidRDefault="00364DD0" w:rsidP="001C561F">
      <w:pPr>
        <w:spacing w:after="0" w:line="240" w:lineRule="auto"/>
        <w:ind w:left="-284" w:firstLine="142"/>
        <w:jc w:val="both"/>
        <w:rPr>
          <w:rFonts w:ascii="Times New Roman" w:hAnsi="Times New Roman" w:cs="Times New Roman"/>
          <w:b/>
          <w:sz w:val="24"/>
          <w:szCs w:val="24"/>
          <w:lang w:val="ro-RO"/>
        </w:rPr>
      </w:pPr>
      <w:r w:rsidRPr="009273CF">
        <w:rPr>
          <w:rFonts w:ascii="Times New Roman" w:hAnsi="Times New Roman" w:cs="Times New Roman"/>
          <w:b/>
          <w:sz w:val="24"/>
          <w:szCs w:val="24"/>
          <w:lang w:val="ro-RO"/>
        </w:rPr>
        <w:t xml:space="preserve">           Concluzii:</w:t>
      </w:r>
    </w:p>
    <w:p w:rsidR="00364DD0" w:rsidRPr="009273CF" w:rsidRDefault="00511BBA" w:rsidP="001C561F">
      <w:pPr>
        <w:spacing w:after="0" w:line="240" w:lineRule="auto"/>
        <w:ind w:left="-284"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Activitatea catedrei a fost evaluată cu calificativul,,Bine”</w:t>
      </w:r>
    </w:p>
    <w:p w:rsidR="00364DD0" w:rsidRPr="009273CF" w:rsidRDefault="00364DD0"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Au fost realizate toate obiectivele.</w:t>
      </w:r>
    </w:p>
    <w:p w:rsidR="00364DD0" w:rsidRPr="009273CF" w:rsidRDefault="00364DD0"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Profesorii Horneţ Vera şi Mînzărari Nina au confirmat gradul didactic II.</w:t>
      </w:r>
    </w:p>
    <w:p w:rsidR="00364DD0" w:rsidRPr="009273CF" w:rsidRDefault="00364DD0"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Ne mai rămîne să lucrăm intens cu copii dotaţi ai liceului.</w:t>
      </w:r>
    </w:p>
    <w:p w:rsidR="00364DD0" w:rsidRPr="009273CF" w:rsidRDefault="001C561F" w:rsidP="001C561F">
      <w:pPr>
        <w:spacing w:after="0" w:line="240" w:lineRule="auto"/>
        <w:ind w:left="-284" w:firstLine="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 xml:space="preserve"> </w:t>
      </w:r>
      <w:r w:rsidR="00511BBA">
        <w:rPr>
          <w:rFonts w:ascii="Times New Roman" w:hAnsi="Times New Roman" w:cs="Times New Roman"/>
          <w:sz w:val="24"/>
          <w:szCs w:val="24"/>
          <w:lang w:val="ro-RO"/>
        </w:rPr>
        <w:t xml:space="preserve">  </w:t>
      </w:r>
      <w:r w:rsidR="00364DD0" w:rsidRPr="009273CF">
        <w:rPr>
          <w:rFonts w:ascii="Times New Roman" w:hAnsi="Times New Roman" w:cs="Times New Roman"/>
          <w:sz w:val="24"/>
          <w:szCs w:val="24"/>
          <w:lang w:val="ro-RO"/>
        </w:rPr>
        <w:t>Aşadar</w:t>
      </w:r>
      <w:r w:rsidR="00511BBA">
        <w:rPr>
          <w:rFonts w:ascii="Times New Roman" w:hAnsi="Times New Roman" w:cs="Times New Roman"/>
          <w:sz w:val="24"/>
          <w:szCs w:val="24"/>
          <w:lang w:val="ro-RO"/>
        </w:rPr>
        <w:t>,</w:t>
      </w:r>
      <w:r w:rsidR="00364DD0" w:rsidRPr="009273CF">
        <w:rPr>
          <w:rFonts w:ascii="Times New Roman" w:hAnsi="Times New Roman" w:cs="Times New Roman"/>
          <w:sz w:val="24"/>
          <w:szCs w:val="24"/>
          <w:lang w:val="ro-RO"/>
        </w:rPr>
        <w:t xml:space="preserve"> autoperfecţionarea este o activitate continuă,obligatorie pentru fiecare profesor.</w:t>
      </w:r>
    </w:p>
    <w:p w:rsidR="00364DD0" w:rsidRPr="009273CF" w:rsidRDefault="00364DD0" w:rsidP="001C561F">
      <w:pPr>
        <w:spacing w:after="0" w:line="240" w:lineRule="auto"/>
        <w:ind w:left="-142"/>
        <w:jc w:val="both"/>
        <w:rPr>
          <w:rFonts w:ascii="Times New Roman" w:hAnsi="Times New Roman" w:cs="Times New Roman"/>
          <w:sz w:val="24"/>
          <w:szCs w:val="24"/>
          <w:lang w:val="ro-RO"/>
        </w:rPr>
      </w:pPr>
      <w:r w:rsidRPr="009273CF">
        <w:rPr>
          <w:rFonts w:ascii="Times New Roman" w:hAnsi="Times New Roman" w:cs="Times New Roman"/>
          <w:sz w:val="24"/>
          <w:szCs w:val="24"/>
          <w:lang w:val="ro-RO"/>
        </w:rPr>
        <w:t xml:space="preserve">Membrii catedrei: Matematică, Fizică şi Informatică reprezintă o echipă de profesionişti care </w:t>
      </w:r>
      <w:r w:rsidR="001C561F" w:rsidRPr="009273CF">
        <w:rPr>
          <w:rFonts w:ascii="Times New Roman" w:hAnsi="Times New Roman" w:cs="Times New Roman"/>
          <w:sz w:val="24"/>
          <w:szCs w:val="24"/>
          <w:lang w:val="ro-RO"/>
        </w:rPr>
        <w:t xml:space="preserve">  </w:t>
      </w:r>
      <w:r w:rsidRPr="009273CF">
        <w:rPr>
          <w:rFonts w:ascii="Times New Roman" w:hAnsi="Times New Roman" w:cs="Times New Roman"/>
          <w:sz w:val="24"/>
          <w:szCs w:val="24"/>
          <w:lang w:val="ro-RO"/>
        </w:rPr>
        <w:t>conlucrează,</w:t>
      </w:r>
      <w:r w:rsidR="00511BBA">
        <w:rPr>
          <w:rFonts w:ascii="Times New Roman" w:hAnsi="Times New Roman" w:cs="Times New Roman"/>
          <w:sz w:val="24"/>
          <w:szCs w:val="24"/>
          <w:lang w:val="ro-RO"/>
        </w:rPr>
        <w:t xml:space="preserve"> </w:t>
      </w:r>
      <w:r w:rsidRPr="009273CF">
        <w:rPr>
          <w:rFonts w:ascii="Times New Roman" w:hAnsi="Times New Roman" w:cs="Times New Roman"/>
          <w:sz w:val="24"/>
          <w:szCs w:val="24"/>
          <w:lang w:val="ro-RO"/>
        </w:rPr>
        <w:t>avînd ca obiectiv perfecţionarea continuă atît individuală cît şi colectivă fiind orientate către obţinerea performanţelor prin prisma efortului şi implicării maxime.</w:t>
      </w:r>
    </w:p>
    <w:p w:rsidR="00364DD0" w:rsidRPr="009273CF" w:rsidRDefault="00364DD0" w:rsidP="001C561F">
      <w:pPr>
        <w:spacing w:after="0" w:line="240" w:lineRule="auto"/>
        <w:ind w:left="-709" w:hanging="567"/>
        <w:jc w:val="both"/>
        <w:rPr>
          <w:rFonts w:ascii="Times New Roman" w:hAnsi="Times New Roman" w:cs="Times New Roman"/>
          <w:sz w:val="24"/>
          <w:szCs w:val="24"/>
          <w:lang w:val="ro-RO"/>
        </w:rPr>
      </w:pPr>
    </w:p>
    <w:p w:rsidR="00E15069" w:rsidRPr="00B2788B" w:rsidRDefault="00E15069" w:rsidP="00B2788B">
      <w:pPr>
        <w:spacing w:after="0"/>
        <w:ind w:firstLine="709"/>
        <w:rPr>
          <w:rFonts w:ascii="Times New Roman" w:hAnsi="Times New Roman" w:cs="Times New Roman"/>
          <w:b/>
          <w:i/>
          <w:sz w:val="24"/>
          <w:szCs w:val="24"/>
          <w:lang w:val="ro-RO"/>
        </w:rPr>
      </w:pPr>
    </w:p>
    <w:p w:rsidR="003C6445" w:rsidRPr="00151721" w:rsidRDefault="00795954" w:rsidP="00151721">
      <w:pPr>
        <w:jc w:val="both"/>
        <w:rPr>
          <w:rFonts w:ascii="Times New Roman" w:eastAsia="Calibri" w:hAnsi="Times New Roman" w:cs="Times New Roman"/>
          <w:b/>
          <w:sz w:val="24"/>
          <w:szCs w:val="24"/>
          <w:u w:val="single"/>
          <w:lang w:val="ro-RO"/>
        </w:rPr>
      </w:pPr>
      <w:r>
        <w:rPr>
          <w:rFonts w:ascii="Times New Roman" w:eastAsia="Calibri" w:hAnsi="Times New Roman" w:cs="Times New Roman"/>
          <w:b/>
          <w:sz w:val="24"/>
          <w:szCs w:val="24"/>
          <w:u w:val="single"/>
          <w:lang w:val="ro-RO"/>
        </w:rPr>
        <w:t>1</w:t>
      </w:r>
      <w:r w:rsidR="003C6445" w:rsidRPr="00151721">
        <w:rPr>
          <w:rFonts w:ascii="Times New Roman" w:eastAsia="Calibri" w:hAnsi="Times New Roman" w:cs="Times New Roman"/>
          <w:b/>
          <w:sz w:val="24"/>
          <w:szCs w:val="24"/>
          <w:u w:val="single"/>
          <w:lang w:val="ro-RO"/>
        </w:rPr>
        <w:t>.2.4</w:t>
      </w:r>
      <w:r w:rsidR="006B2050" w:rsidRPr="00151721">
        <w:rPr>
          <w:rFonts w:ascii="Times New Roman" w:eastAsia="Calibri" w:hAnsi="Times New Roman" w:cs="Times New Roman"/>
          <w:b/>
          <w:sz w:val="24"/>
          <w:szCs w:val="24"/>
          <w:u w:val="single"/>
          <w:lang w:val="ro-RO"/>
        </w:rPr>
        <w:t xml:space="preserve">. </w:t>
      </w:r>
      <w:r w:rsidR="003C6445" w:rsidRPr="00151721">
        <w:rPr>
          <w:rFonts w:ascii="Times New Roman" w:eastAsia="Calibri" w:hAnsi="Times New Roman" w:cs="Times New Roman"/>
          <w:b/>
          <w:sz w:val="24"/>
          <w:szCs w:val="24"/>
          <w:u w:val="single"/>
          <w:lang w:val="ro-RO"/>
        </w:rPr>
        <w:t xml:space="preserve"> Catedra de Chimie,</w:t>
      </w:r>
      <w:r w:rsidR="006B2050" w:rsidRPr="00151721">
        <w:rPr>
          <w:rFonts w:ascii="Times New Roman" w:eastAsia="Calibri" w:hAnsi="Times New Roman" w:cs="Times New Roman"/>
          <w:b/>
          <w:sz w:val="24"/>
          <w:szCs w:val="24"/>
          <w:u w:val="single"/>
          <w:lang w:val="ro-RO"/>
        </w:rPr>
        <w:t xml:space="preserve"> </w:t>
      </w:r>
      <w:r w:rsidR="003C6445" w:rsidRPr="00151721">
        <w:rPr>
          <w:rFonts w:ascii="Times New Roman" w:eastAsia="Calibri" w:hAnsi="Times New Roman" w:cs="Times New Roman"/>
          <w:b/>
          <w:sz w:val="24"/>
          <w:szCs w:val="24"/>
          <w:u w:val="single"/>
          <w:lang w:val="ro-RO"/>
        </w:rPr>
        <w:t>Biologie şi Geografie</w:t>
      </w:r>
    </w:p>
    <w:p w:rsidR="009273CF" w:rsidRPr="00511BBA" w:rsidRDefault="003C6445" w:rsidP="00511BBA">
      <w:pPr>
        <w:jc w:val="both"/>
        <w:rPr>
          <w:rFonts w:ascii="Times New Roman" w:eastAsia="Calibri" w:hAnsi="Times New Roman" w:cs="Times New Roman"/>
          <w:b/>
          <w:i/>
          <w:sz w:val="24"/>
          <w:szCs w:val="24"/>
          <w:lang w:val="ro-RO"/>
        </w:rPr>
      </w:pPr>
      <w:r w:rsidRPr="00151721">
        <w:rPr>
          <w:rFonts w:ascii="Times New Roman" w:eastAsia="Calibri" w:hAnsi="Times New Roman" w:cs="Times New Roman"/>
          <w:b/>
          <w:i/>
          <w:sz w:val="24"/>
          <w:szCs w:val="24"/>
          <w:lang w:val="ro-RO"/>
        </w:rPr>
        <w:t>Şef de catedră-Purice Mariana,</w:t>
      </w:r>
      <w:r w:rsidR="006B2050" w:rsidRPr="00151721">
        <w:rPr>
          <w:rFonts w:ascii="Times New Roman" w:eastAsia="Calibri" w:hAnsi="Times New Roman" w:cs="Times New Roman"/>
          <w:b/>
          <w:i/>
          <w:sz w:val="24"/>
          <w:szCs w:val="24"/>
          <w:lang w:val="ro-RO"/>
        </w:rPr>
        <w:t xml:space="preserve"> </w:t>
      </w:r>
      <w:r w:rsidRPr="00151721">
        <w:rPr>
          <w:rFonts w:ascii="Times New Roman" w:eastAsia="Calibri" w:hAnsi="Times New Roman" w:cs="Times New Roman"/>
          <w:b/>
          <w:i/>
          <w:sz w:val="24"/>
          <w:szCs w:val="24"/>
          <w:lang w:val="ro-RO"/>
        </w:rPr>
        <w:t>profeso</w:t>
      </w:r>
      <w:r w:rsidR="006B2050" w:rsidRPr="00151721">
        <w:rPr>
          <w:rFonts w:ascii="Times New Roman" w:eastAsia="Calibri" w:hAnsi="Times New Roman" w:cs="Times New Roman"/>
          <w:b/>
          <w:i/>
          <w:sz w:val="24"/>
          <w:szCs w:val="24"/>
          <w:lang w:val="ro-RO"/>
        </w:rPr>
        <w:t>r de Chimie</w:t>
      </w:r>
      <w:r w:rsidR="002D5BB8" w:rsidRPr="00151721">
        <w:rPr>
          <w:rFonts w:ascii="Times New Roman" w:eastAsia="Calibri" w:hAnsi="Times New Roman" w:cs="Times New Roman"/>
          <w:b/>
          <w:i/>
          <w:sz w:val="24"/>
          <w:szCs w:val="24"/>
          <w:lang w:val="ro-RO"/>
        </w:rPr>
        <w:t xml:space="preserve"> și Biologie</w:t>
      </w:r>
      <w:r w:rsidR="006B2050" w:rsidRPr="00151721">
        <w:rPr>
          <w:rFonts w:ascii="Times New Roman" w:eastAsia="Calibri" w:hAnsi="Times New Roman" w:cs="Times New Roman"/>
          <w:b/>
          <w:i/>
          <w:sz w:val="24"/>
          <w:szCs w:val="24"/>
          <w:lang w:val="ro-RO"/>
        </w:rPr>
        <w:t>, grad didactic Superior</w:t>
      </w:r>
      <w:r w:rsidR="005C04EA">
        <w:rPr>
          <w:rFonts w:ascii="Times New Roman" w:eastAsia="Calibri" w:hAnsi="Times New Roman" w:cs="Times New Roman"/>
          <w:b/>
          <w:i/>
          <w:sz w:val="24"/>
          <w:szCs w:val="24"/>
          <w:lang w:val="ro-RO"/>
        </w:rPr>
        <w:t xml:space="preserve"> </w:t>
      </w:r>
      <w:r w:rsidR="002D5BB8" w:rsidRPr="00151721">
        <w:rPr>
          <w:rFonts w:ascii="Times New Roman" w:eastAsia="Calibri" w:hAnsi="Times New Roman" w:cs="Times New Roman"/>
          <w:b/>
          <w:i/>
          <w:sz w:val="24"/>
          <w:szCs w:val="24"/>
          <w:lang w:val="ro-RO"/>
        </w:rPr>
        <w:t>(Chimie)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In anul acesta catedra a activat în următoarea componență:</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1.Purice Mariana-profesoară de chimie/biologie, gr.did.Superior/Doi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2.Calmic Lidia – profesoară de biologie, gr.did.II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3. Zamșa Tatiana-profesoară de geografie,tînăr specialist</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5. Sucitu Doina -profesoară de istorie/geografie,gr.did.Doi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Activitatea catedrei în</w:t>
      </w:r>
      <w:r w:rsidR="00511BBA">
        <w:rPr>
          <w:rFonts w:ascii="Times New Roman" w:hAnsi="Times New Roman" w:cs="Times New Roman"/>
          <w:sz w:val="24"/>
          <w:szCs w:val="24"/>
        </w:rPr>
        <w:t xml:space="preserve"> anul de studii 2015-</w:t>
      </w:r>
      <w:r w:rsidRPr="009273CF">
        <w:rPr>
          <w:rFonts w:ascii="Times New Roman" w:hAnsi="Times New Roman" w:cs="Times New Roman"/>
          <w:sz w:val="24"/>
          <w:szCs w:val="24"/>
        </w:rPr>
        <w:t>2016 a demarat cu ședința din 17 august 2015 în cadrul căreia s-a lucrat în ateliere asupra temei:</w:t>
      </w:r>
      <w:r w:rsidR="00511BBA">
        <w:rPr>
          <w:rFonts w:ascii="Times New Roman" w:hAnsi="Times New Roman" w:cs="Times New Roman"/>
          <w:sz w:val="24"/>
          <w:szCs w:val="24"/>
        </w:rPr>
        <w:t xml:space="preserve"> </w:t>
      </w:r>
      <w:r w:rsidRPr="009273CF">
        <w:rPr>
          <w:rFonts w:ascii="Times New Roman" w:hAnsi="Times New Roman" w:cs="Times New Roman"/>
          <w:sz w:val="24"/>
          <w:szCs w:val="24"/>
        </w:rPr>
        <w:t>”Acces,</w:t>
      </w:r>
      <w:r w:rsidR="00511BBA">
        <w:rPr>
          <w:rFonts w:ascii="Times New Roman" w:hAnsi="Times New Roman" w:cs="Times New Roman"/>
          <w:sz w:val="24"/>
          <w:szCs w:val="24"/>
        </w:rPr>
        <w:t xml:space="preserve"> </w:t>
      </w:r>
      <w:r w:rsidRPr="009273CF">
        <w:rPr>
          <w:rFonts w:ascii="Times New Roman" w:hAnsi="Times New Roman" w:cs="Times New Roman"/>
          <w:sz w:val="24"/>
          <w:szCs w:val="24"/>
        </w:rPr>
        <w:t>relevanță, calitate în educație</w:t>
      </w:r>
      <w:r w:rsidR="00511BBA">
        <w:rPr>
          <w:rFonts w:ascii="Times New Roman" w:hAnsi="Times New Roman" w:cs="Times New Roman"/>
          <w:sz w:val="24"/>
          <w:szCs w:val="24"/>
        </w:rPr>
        <w:t xml:space="preserve"> </w:t>
      </w:r>
      <w:r w:rsidRPr="009273CF">
        <w:rPr>
          <w:rFonts w:ascii="Times New Roman" w:hAnsi="Times New Roman" w:cs="Times New Roman"/>
          <w:sz w:val="24"/>
          <w:szCs w:val="24"/>
        </w:rPr>
        <w:t>-</w:t>
      </w:r>
      <w:r w:rsidR="00511BBA">
        <w:rPr>
          <w:rFonts w:ascii="Times New Roman" w:hAnsi="Times New Roman" w:cs="Times New Roman"/>
          <w:sz w:val="24"/>
          <w:szCs w:val="24"/>
        </w:rPr>
        <w:t xml:space="preserve"> competenț</w:t>
      </w:r>
      <w:r w:rsidRPr="009273CF">
        <w:rPr>
          <w:rFonts w:ascii="Times New Roman" w:hAnsi="Times New Roman" w:cs="Times New Roman"/>
          <w:sz w:val="24"/>
          <w:szCs w:val="24"/>
        </w:rPr>
        <w:t xml:space="preserve">e </w:t>
      </w:r>
      <w:r w:rsidR="00511BBA">
        <w:rPr>
          <w:rFonts w:ascii="Times New Roman" w:hAnsi="Times New Roman" w:cs="Times New Roman"/>
          <w:sz w:val="24"/>
          <w:szCs w:val="24"/>
        </w:rPr>
        <w:lastRenderedPageBreak/>
        <w:t>pentru prezent și viitor”</w:t>
      </w:r>
      <w:r w:rsidRPr="009273CF">
        <w:rPr>
          <w:rFonts w:ascii="Times New Roman" w:hAnsi="Times New Roman" w:cs="Times New Roman"/>
          <w:sz w:val="24"/>
          <w:szCs w:val="24"/>
        </w:rPr>
        <w:t>,</w:t>
      </w:r>
      <w:r w:rsidR="00511BBA">
        <w:rPr>
          <w:rFonts w:ascii="Times New Roman" w:hAnsi="Times New Roman" w:cs="Times New Roman"/>
          <w:sz w:val="24"/>
          <w:szCs w:val="24"/>
        </w:rPr>
        <w:t xml:space="preserve"> </w:t>
      </w:r>
      <w:r w:rsidRPr="009273CF">
        <w:rPr>
          <w:rFonts w:ascii="Times New Roman" w:hAnsi="Times New Roman" w:cs="Times New Roman"/>
          <w:sz w:val="24"/>
          <w:szCs w:val="24"/>
        </w:rPr>
        <w:t>iar mai apoi în data de 02 septembrie 2015 într-o nouă ședinț</w:t>
      </w:r>
      <w:r w:rsidR="00511BBA">
        <w:rPr>
          <w:rFonts w:ascii="Times New Roman" w:hAnsi="Times New Roman" w:cs="Times New Roman"/>
          <w:sz w:val="24"/>
          <w:szCs w:val="24"/>
        </w:rPr>
        <w:t xml:space="preserve">ă s-a prezentat și </w:t>
      </w:r>
      <w:r w:rsidRPr="009273CF">
        <w:rPr>
          <w:rFonts w:ascii="Times New Roman" w:hAnsi="Times New Roman" w:cs="Times New Roman"/>
          <w:sz w:val="24"/>
          <w:szCs w:val="24"/>
        </w:rPr>
        <w:t>s-a analizat planul de activitate al catedrei pentru anul curent și s-au pus în discuție recomandările metodice de implementare a curriculumului modernizat,</w:t>
      </w:r>
      <w:r w:rsidR="00511BBA">
        <w:rPr>
          <w:rFonts w:ascii="Times New Roman" w:hAnsi="Times New Roman" w:cs="Times New Roman"/>
          <w:sz w:val="24"/>
          <w:szCs w:val="24"/>
        </w:rPr>
        <w:t xml:space="preserve"> </w:t>
      </w:r>
      <w:r w:rsidRPr="009273CF">
        <w:rPr>
          <w:rFonts w:ascii="Times New Roman" w:hAnsi="Times New Roman" w:cs="Times New Roman"/>
          <w:sz w:val="24"/>
          <w:szCs w:val="24"/>
        </w:rPr>
        <w:t>corespunzător ghidurilor și a informației primite la întrunirile metodice raionale pe discipline.</w:t>
      </w:r>
    </w:p>
    <w:p w:rsidR="009273CF" w:rsidRPr="009273CF" w:rsidRDefault="00BE1E6A" w:rsidP="009273CF">
      <w:pPr>
        <w:spacing w:after="0"/>
        <w:jc w:val="both"/>
        <w:rPr>
          <w:rFonts w:ascii="Times New Roman" w:hAnsi="Times New Roman" w:cs="Times New Roman"/>
          <w:sz w:val="24"/>
          <w:szCs w:val="24"/>
        </w:rPr>
      </w:pPr>
      <w:r>
        <w:rPr>
          <w:rFonts w:ascii="Times New Roman" w:hAnsi="Times New Roman" w:cs="Times New Roman"/>
          <w:sz w:val="24"/>
          <w:szCs w:val="24"/>
        </w:rPr>
        <w:t xml:space="preserve">     Pentru anul școlar 2015-</w:t>
      </w:r>
      <w:r w:rsidR="009273CF" w:rsidRPr="009273CF">
        <w:rPr>
          <w:rFonts w:ascii="Times New Roman" w:hAnsi="Times New Roman" w:cs="Times New Roman"/>
          <w:sz w:val="24"/>
          <w:szCs w:val="24"/>
        </w:rPr>
        <w:t>16 programele școlare și planurile de învățămînt nu s-au modificat.</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În acest context toți profesorii de chimie,</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biologie și geografie au avut în vedere proiectarea activității didactice în conformitate cu cerințele curriculumului modernizat,</w:t>
      </w:r>
      <w:r>
        <w:rPr>
          <w:rFonts w:ascii="Times New Roman" w:hAnsi="Times New Roman" w:cs="Times New Roman"/>
          <w:sz w:val="24"/>
          <w:szCs w:val="24"/>
        </w:rPr>
        <w:t xml:space="preserve"> a </w:t>
      </w:r>
      <w:r w:rsidR="009273CF" w:rsidRPr="009273CF">
        <w:rPr>
          <w:rFonts w:ascii="Times New Roman" w:hAnsi="Times New Roman" w:cs="Times New Roman"/>
          <w:sz w:val="24"/>
          <w:szCs w:val="24"/>
        </w:rPr>
        <w:t>ghidurilor la disciplină și a informației primite la întrunirile metodice raionale. Și-au elaborat documentele de proiectare</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(proiectare anuală și semestrială, proiectarea pe unități de învățare)</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respectînd normele în vigoare. Toți profesorii din cadrul catedrei și-au mai revăzut și portofoliile personale pentru a corespunde  cerințelor metodologice.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La începutul anului școlar profesorii de chimie,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biologie și geografie au întocmit planurile de recapitulare și au conceput testele inițiale pe nivel de clase.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S-a realizat testarea initială a elevilor,</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analiza rezultatelor obținute de elevi și stabilirea măsurilor de ameliorare.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Înainte de a realiza testele inițiale ne-am amintit despre ”Metodologia elaborării testelor pentru evaluarea inițială” și  ”Referențialul de evaluare-instrument de control și autocontrol a</w:t>
      </w:r>
      <w:r w:rsidR="00BE1E6A">
        <w:rPr>
          <w:rFonts w:ascii="Times New Roman" w:hAnsi="Times New Roman" w:cs="Times New Roman"/>
          <w:sz w:val="24"/>
          <w:szCs w:val="24"/>
        </w:rPr>
        <w:t>l</w:t>
      </w:r>
      <w:r w:rsidRPr="009273CF">
        <w:rPr>
          <w:rFonts w:ascii="Times New Roman" w:hAnsi="Times New Roman" w:cs="Times New Roman"/>
          <w:sz w:val="24"/>
          <w:szCs w:val="24"/>
        </w:rPr>
        <w:t xml:space="preserve"> evaluării procesului educational”-</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responsabil Purice Mariana,</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profesoară de chimie/biologie,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grad didactic Superior.</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În proiectarea și desfășurarea activităților extracurriculare desfășurate au ținut seama de planul managerial al unității de învățămînt,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planul raional și al ME.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Pe parcursul anului școlar trecut profesorii din cadrul catedrei au participat activ la toate activitățile metodice desfășurate în liceu,</w:t>
      </w:r>
      <w:r w:rsidR="00BE1E6A">
        <w:rPr>
          <w:rFonts w:ascii="Times New Roman" w:hAnsi="Times New Roman" w:cs="Times New Roman"/>
          <w:sz w:val="24"/>
          <w:szCs w:val="24"/>
        </w:rPr>
        <w:t xml:space="preserve"> în </w:t>
      </w:r>
      <w:r w:rsidRPr="009273CF">
        <w:rPr>
          <w:rFonts w:ascii="Times New Roman" w:hAnsi="Times New Roman" w:cs="Times New Roman"/>
          <w:sz w:val="24"/>
          <w:szCs w:val="24"/>
        </w:rPr>
        <w:t>raio</w:t>
      </w:r>
      <w:r w:rsidR="00BE1E6A">
        <w:rPr>
          <w:rFonts w:ascii="Times New Roman" w:hAnsi="Times New Roman" w:cs="Times New Roman"/>
          <w:sz w:val="24"/>
          <w:szCs w:val="24"/>
        </w:rPr>
        <w:t xml:space="preserve">n și </w:t>
      </w:r>
      <w:r w:rsidRPr="009273CF">
        <w:rPr>
          <w:rFonts w:ascii="Times New Roman" w:hAnsi="Times New Roman" w:cs="Times New Roman"/>
          <w:sz w:val="24"/>
          <w:szCs w:val="24"/>
        </w:rPr>
        <w:t>republică.</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În cadrul acestor activități și-au dezvoltat o bună capacitate de comunicare și relaționare,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manifestînd o atitudine morală și civică adec</w:t>
      </w:r>
      <w:r w:rsidR="00BE1E6A">
        <w:rPr>
          <w:rFonts w:ascii="Times New Roman" w:hAnsi="Times New Roman" w:cs="Times New Roman"/>
          <w:sz w:val="24"/>
          <w:szCs w:val="24"/>
        </w:rPr>
        <w:t>vată deontologiei profesionale.</w:t>
      </w:r>
      <w:r w:rsidRPr="009273CF">
        <w:rPr>
          <w:rFonts w:ascii="Times New Roman" w:hAnsi="Times New Roman" w:cs="Times New Roman"/>
          <w:sz w:val="24"/>
          <w:szCs w:val="24"/>
        </w:rPr>
        <w:t xml:space="preserve"> </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Purice Mariana</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profesoară de chimie/biologie,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gr.did.Superior/Doi</w:t>
      </w:r>
      <w:r w:rsidR="00BE1E6A">
        <w:rPr>
          <w:rFonts w:ascii="Times New Roman" w:hAnsi="Times New Roman" w:cs="Times New Roman"/>
          <w:sz w:val="24"/>
          <w:szCs w:val="24"/>
        </w:rPr>
        <w:t>,</w:t>
      </w:r>
      <w:r w:rsidRPr="009273CF">
        <w:rPr>
          <w:rFonts w:ascii="Times New Roman" w:hAnsi="Times New Roman" w:cs="Times New Roman"/>
          <w:sz w:val="24"/>
          <w:szCs w:val="24"/>
        </w:rPr>
        <w:t xml:space="preserve"> a trecut printr-o experiență frumo</w:t>
      </w:r>
      <w:r w:rsidR="00BE1E6A">
        <w:rPr>
          <w:rFonts w:ascii="Times New Roman" w:hAnsi="Times New Roman" w:cs="Times New Roman"/>
          <w:sz w:val="24"/>
          <w:szCs w:val="24"/>
        </w:rPr>
        <w:t xml:space="preserve">asă participînd la concursul rational </w:t>
      </w:r>
      <w:r w:rsidRPr="009273CF">
        <w:rPr>
          <w:rFonts w:ascii="Times New Roman" w:hAnsi="Times New Roman" w:cs="Times New Roman"/>
          <w:sz w:val="24"/>
          <w:szCs w:val="24"/>
        </w:rPr>
        <w:t>”Pedagogul Anului 2016”</w:t>
      </w:r>
      <w:r w:rsidR="00BE1E6A">
        <w:rPr>
          <w:rFonts w:ascii="Times New Roman" w:hAnsi="Times New Roman" w:cs="Times New Roman"/>
          <w:sz w:val="24"/>
          <w:szCs w:val="24"/>
        </w:rPr>
        <w:t>,</w:t>
      </w:r>
      <w:r w:rsidRPr="009273CF">
        <w:rPr>
          <w:rFonts w:ascii="Times New Roman" w:hAnsi="Times New Roman" w:cs="Times New Roman"/>
          <w:sz w:val="24"/>
          <w:szCs w:val="24"/>
        </w:rPr>
        <w:t xml:space="preserve"> ocupînd locul Întîi și suntem în căutarea unui alt membru al catedrei de a participa</w:t>
      </w:r>
      <w:r w:rsidR="00BE1E6A">
        <w:rPr>
          <w:rFonts w:ascii="Times New Roman" w:hAnsi="Times New Roman" w:cs="Times New Roman"/>
          <w:sz w:val="24"/>
          <w:szCs w:val="24"/>
        </w:rPr>
        <w:t xml:space="preserve"> la acest concurs </w:t>
      </w:r>
      <w:r w:rsidRPr="009273CF">
        <w:rPr>
          <w:rFonts w:ascii="Times New Roman" w:hAnsi="Times New Roman" w:cs="Times New Roman"/>
          <w:sz w:val="24"/>
          <w:szCs w:val="24"/>
        </w:rPr>
        <w:t xml:space="preserve"> în următorul an. </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Pe parcursul anului de studii 2015-16 au  fost discutate mai multe teme în cadrul ședințelor catedrei:”Eficientizarea strategiilor de învățare și creșterea motivației școlare”(22.10.2015); ”Strategii de evaluare în cadrul activității pedagogice”(22.04.2016);-responsabil Purice Mariana,</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profesoară de chimie/ bio</w:t>
      </w:r>
      <w:r w:rsidR="00BE1E6A">
        <w:rPr>
          <w:rFonts w:ascii="Times New Roman" w:hAnsi="Times New Roman" w:cs="Times New Roman"/>
          <w:sz w:val="24"/>
          <w:szCs w:val="24"/>
        </w:rPr>
        <w:t>logie</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gr.did.Superior/Doi, </w:t>
      </w:r>
      <w:r w:rsidRPr="009273CF">
        <w:rPr>
          <w:rFonts w:ascii="Times New Roman" w:hAnsi="Times New Roman" w:cs="Times New Roman"/>
          <w:sz w:val="24"/>
          <w:szCs w:val="24"/>
        </w:rPr>
        <w:t>”Portofoliul didactic-instrument de eficientizare a activității cadrului didactic”(25.11.2015);</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responsabil Calmîc Lidia</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prof. de biologie,gr.Did.Doi;</w:t>
      </w:r>
      <w:r w:rsidRPr="009273CF">
        <w:rPr>
          <w:rFonts w:ascii="Times New Roman" w:hAnsi="Times New Roman" w:cs="Times New Roman"/>
          <w:sz w:val="24"/>
          <w:szCs w:val="24"/>
        </w:rPr>
        <w:t>”Evaluarea asistată de calculator”(15.02.2016) –</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responsabil Sucitu Doina,</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prof. de istorie/geografie,gr.did.Doi.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S-a mai discutat ”Standarde de competențe digitale pentru cadrele didactice din învățămîntul general”; ”Modalitatea de completare a PID” ;”Alcătuirea unui regulament intern de evaluare ”, ”Planul-cadru pentru învățămîntul gimnazial,</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liceal pentru anul de studii 2016/17”;”Codul deontologic al profesorului”etc.</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Pe parcursul anului au avut loc diverse inspecții tematice pe care toți membrii catedrei le-am trecut cu brio,</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pentru ce și ne mîndrim că suntem puțini dar buni.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 xml:space="preserve">La două ședințe din 22 decembrie 2015 și </w:t>
      </w:r>
      <w:r w:rsidR="00BE1E6A">
        <w:rPr>
          <w:rFonts w:ascii="Times New Roman" w:hAnsi="Times New Roman" w:cs="Times New Roman"/>
          <w:sz w:val="24"/>
          <w:szCs w:val="24"/>
        </w:rPr>
        <w:t xml:space="preserve">din </w:t>
      </w:r>
      <w:r w:rsidRPr="009273CF">
        <w:rPr>
          <w:rFonts w:ascii="Times New Roman" w:hAnsi="Times New Roman" w:cs="Times New Roman"/>
          <w:sz w:val="24"/>
          <w:szCs w:val="24"/>
        </w:rPr>
        <w:t>25</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mai 2016 am discutat despre realizarea testelor și tezelor semest</w:t>
      </w:r>
      <w:r w:rsidR="00BE1E6A">
        <w:rPr>
          <w:rFonts w:ascii="Times New Roman" w:hAnsi="Times New Roman" w:cs="Times New Roman"/>
          <w:sz w:val="24"/>
          <w:szCs w:val="24"/>
        </w:rPr>
        <w:t>riale la sesiunea de iarnă/vară</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 xml:space="preserve">Testele au fost alcătuite de profesorii </w:t>
      </w:r>
      <w:r w:rsidR="00BE1E6A">
        <w:rPr>
          <w:rFonts w:ascii="Times New Roman" w:hAnsi="Times New Roman" w:cs="Times New Roman"/>
          <w:sz w:val="24"/>
          <w:szCs w:val="24"/>
        </w:rPr>
        <w:lastRenderedPageBreak/>
        <w:t>responsabili de disciplină</w:t>
      </w:r>
      <w:r w:rsidRPr="009273CF">
        <w:rPr>
          <w:rFonts w:ascii="Times New Roman" w:hAnsi="Times New Roman" w:cs="Times New Roman"/>
          <w:sz w:val="24"/>
          <w:szCs w:val="24"/>
        </w:rPr>
        <w: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iar tezele de către specialiștii de la DE Anenii Noi</w:t>
      </w:r>
      <w:r w:rsidR="00BE1E6A">
        <w:rPr>
          <w:rFonts w:ascii="Times New Roman" w:hAnsi="Times New Roman" w:cs="Times New Roman"/>
          <w:sz w:val="24"/>
          <w:szCs w:val="24"/>
        </w:rPr>
        <w:t>,</w:t>
      </w:r>
      <w:r w:rsidRPr="009273CF">
        <w:rPr>
          <w:rFonts w:ascii="Times New Roman" w:hAnsi="Times New Roman" w:cs="Times New Roman"/>
          <w:sz w:val="24"/>
          <w:szCs w:val="24"/>
        </w:rPr>
        <w:t xml:space="preserve"> ținînd cont de prevederile ME și a</w:t>
      </w:r>
      <w:r w:rsidR="00BE1E6A">
        <w:rPr>
          <w:rFonts w:ascii="Times New Roman" w:hAnsi="Times New Roman" w:cs="Times New Roman"/>
          <w:sz w:val="24"/>
          <w:szCs w:val="24"/>
        </w:rPr>
        <w:t>le</w:t>
      </w:r>
      <w:r w:rsidRPr="009273CF">
        <w:rPr>
          <w:rFonts w:ascii="Times New Roman" w:hAnsi="Times New Roman" w:cs="Times New Roman"/>
          <w:sz w:val="24"/>
          <w:szCs w:val="24"/>
        </w:rPr>
        <w:t xml:space="preserve"> curriculumului la disciplină și au fost realizate conform unui grafic stabilit de direcția liceului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(teste) și DE Anenii Noi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(teze),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apoi au fost prezentate rezultatele dir.adj.p/u instruire.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Rezultatele au fost analizate și discutate atît la catedră cît și în cadrul consiliului profesoral,</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de</w:t>
      </w:r>
      <w:r w:rsidR="00BE1E6A">
        <w:rPr>
          <w:rFonts w:ascii="Times New Roman" w:hAnsi="Times New Roman" w:cs="Times New Roman"/>
          <w:sz w:val="24"/>
          <w:szCs w:val="24"/>
        </w:rPr>
        <w:t xml:space="preserve"> aceea nu se vor da aici detalii.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La o altă ședință din data de 12</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ianuarie2016 s-a discutat despre cota de participare a elevilor liceului la concursul intraşcolar la disciplinele de studii şi despre rezultatele concursului intraşcolar.</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S-a hotărît de a delega la faza raională a concursului elevii ce au ocupat locul I la etapa locală şi de a lucra cu ei adăugător pentru a obţine locuri de frunte.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Am participat activ toți membrii catedrei la activitățile organizate la nivel de instituție și raion în cadrul ”Lunarului Ecologic”.</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Pe 22</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martie-Ziua Mondială a Apelor toţi membrii catedrei ne-am implicat in organizarea unei expoziţii de desene şi referate  realizate de elevi pe tema”Apa între viaţă şi moarte”.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Scopul acestei activităţi era în dezvoltarea unor valori şi aptitudini privitor la respectul pentru mediul înconjurător prin cunoaşterea relaţiei dintre om şi natură investigînd comportarea apei.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Noi membrii catedrei socotim că activitatea ne-a reuşit,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elevii fiind foarte activi au prezentat multe desene,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unele dintre ele au fost selectate şi au fost folosite si la expoziţia din cadrul liceului.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În cadrul Săptămînii Naționale a Securității Cimice a fost stabilit un plan de acțiuni,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care a fost respectat de toți membrii catedrei,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astfel au fost realizate ore ecologice în care au fost abordate tematici ce țin de influența substanțelor chimice asupra sănătății noastre.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Am încheiat activitatea catedrei cu şedinţa din 27</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mai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2016</w:t>
      </w:r>
      <w:r w:rsidR="00BE1E6A">
        <w:rPr>
          <w:rFonts w:ascii="Times New Roman" w:hAnsi="Times New Roman" w:cs="Times New Roman"/>
          <w:sz w:val="24"/>
          <w:szCs w:val="24"/>
        </w:rPr>
        <w:t>,</w:t>
      </w:r>
      <w:r w:rsidRPr="009273CF">
        <w:rPr>
          <w:rFonts w:ascii="Times New Roman" w:hAnsi="Times New Roman" w:cs="Times New Roman"/>
          <w:sz w:val="24"/>
          <w:szCs w:val="24"/>
        </w:rPr>
        <w:t xml:space="preserve"> în cadrul căreia s-a discutat  despre întocmirea planului de lucru pentru an.de studii 2016-2017, s-a făcut analiza activităţii catedrei desfăşurată în an.de studii 2015-2016. Am convenit aici de a tine cont de planul de lucru al DE,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al liceului și a alcătui planul de lucru al catedrei noastre pentru anul de studii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2016/2017.</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Am votat unanim pentru calificativul</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”bine” vizavi de activitatea cate</w:t>
      </w:r>
      <w:r w:rsidR="00BE1E6A">
        <w:rPr>
          <w:rFonts w:ascii="Times New Roman" w:hAnsi="Times New Roman" w:cs="Times New Roman"/>
          <w:sz w:val="24"/>
          <w:szCs w:val="24"/>
        </w:rPr>
        <w:t>drei pentru anul de studii 2016-</w:t>
      </w:r>
      <w:r w:rsidRPr="009273CF">
        <w:rPr>
          <w:rFonts w:ascii="Times New Roman" w:hAnsi="Times New Roman" w:cs="Times New Roman"/>
          <w:sz w:val="24"/>
          <w:szCs w:val="24"/>
        </w:rPr>
        <w:t>17.</w:t>
      </w:r>
    </w:p>
    <w:p w:rsidR="009948C4" w:rsidRPr="009273CF" w:rsidRDefault="009948C4"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w:t>
      </w:r>
    </w:p>
    <w:p w:rsidR="009948C4" w:rsidRPr="009273CF" w:rsidRDefault="009948C4" w:rsidP="009273CF">
      <w:pPr>
        <w:spacing w:after="0"/>
        <w:jc w:val="both"/>
        <w:rPr>
          <w:rFonts w:ascii="Times New Roman" w:hAnsi="Times New Roman" w:cs="Times New Roman"/>
          <w:sz w:val="24"/>
          <w:szCs w:val="24"/>
        </w:rPr>
      </w:pPr>
    </w:p>
    <w:p w:rsidR="003C6445" w:rsidRPr="00151721" w:rsidRDefault="00795954" w:rsidP="00151721">
      <w:pPr>
        <w:jc w:val="both"/>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1.2.5. Catedra Arte. Tehnologii. Sport</w:t>
      </w:r>
    </w:p>
    <w:p w:rsidR="00EB1E7B" w:rsidRPr="00695D14" w:rsidRDefault="00B86EEE" w:rsidP="00695D14">
      <w:pPr>
        <w:spacing w:after="0"/>
        <w:jc w:val="both"/>
        <w:rPr>
          <w:rFonts w:ascii="Times New Roman" w:eastAsia="Times New Roman" w:hAnsi="Times New Roman" w:cs="Times New Roman"/>
          <w:b/>
          <w:sz w:val="36"/>
          <w:szCs w:val="36"/>
          <w:lang w:eastAsia="ru-RU"/>
        </w:rPr>
      </w:pPr>
      <w:r w:rsidRPr="00151721">
        <w:rPr>
          <w:rFonts w:ascii="Times New Roman" w:eastAsia="Times New Roman" w:hAnsi="Times New Roman" w:cs="Times New Roman"/>
          <w:b/>
          <w:sz w:val="24"/>
          <w:szCs w:val="24"/>
          <w:lang w:eastAsia="ru-RU"/>
        </w:rPr>
        <w:t xml:space="preserve">Şef de catedră: </w:t>
      </w:r>
      <w:r w:rsidR="00EB1E7B" w:rsidRPr="00151721">
        <w:rPr>
          <w:rFonts w:ascii="Times New Roman" w:eastAsia="Times New Roman" w:hAnsi="Times New Roman" w:cs="Times New Roman"/>
          <w:b/>
          <w:sz w:val="24"/>
          <w:szCs w:val="24"/>
          <w:lang w:eastAsia="ru-RU"/>
        </w:rPr>
        <w:t>Purice Iurie</w:t>
      </w:r>
      <w:r w:rsidR="003C6445" w:rsidRPr="00151721">
        <w:rPr>
          <w:rFonts w:ascii="Times New Roman" w:eastAsia="Times New Roman" w:hAnsi="Times New Roman" w:cs="Times New Roman"/>
          <w:b/>
          <w:sz w:val="24"/>
          <w:szCs w:val="24"/>
          <w:lang w:eastAsia="ru-RU"/>
        </w:rPr>
        <w:t>,</w:t>
      </w:r>
      <w:r w:rsidRPr="00151721">
        <w:rPr>
          <w:rFonts w:ascii="Times New Roman" w:eastAsia="Times New Roman" w:hAnsi="Times New Roman" w:cs="Times New Roman"/>
          <w:b/>
          <w:sz w:val="24"/>
          <w:szCs w:val="24"/>
          <w:lang w:eastAsia="ru-RU"/>
        </w:rPr>
        <w:t xml:space="preserve"> </w:t>
      </w:r>
      <w:r w:rsidR="00EB1E7B" w:rsidRPr="00151721">
        <w:rPr>
          <w:rFonts w:ascii="Times New Roman" w:eastAsia="Times New Roman" w:hAnsi="Times New Roman" w:cs="Times New Roman"/>
          <w:b/>
          <w:sz w:val="24"/>
          <w:szCs w:val="24"/>
          <w:lang w:eastAsia="ru-RU"/>
        </w:rPr>
        <w:t>profesor de educaţie fizică</w:t>
      </w:r>
      <w:r w:rsidR="003C6445" w:rsidRPr="00151721">
        <w:rPr>
          <w:rFonts w:ascii="Times New Roman" w:eastAsia="Times New Roman" w:hAnsi="Times New Roman" w:cs="Times New Roman"/>
          <w:b/>
          <w:sz w:val="24"/>
          <w:szCs w:val="24"/>
          <w:lang w:eastAsia="ru-RU"/>
        </w:rPr>
        <w:t>,</w:t>
      </w:r>
      <w:r w:rsidRPr="00151721">
        <w:rPr>
          <w:rFonts w:ascii="Times New Roman" w:eastAsia="Times New Roman" w:hAnsi="Times New Roman" w:cs="Times New Roman"/>
          <w:b/>
          <w:sz w:val="24"/>
          <w:szCs w:val="24"/>
          <w:lang w:eastAsia="ru-RU"/>
        </w:rPr>
        <w:t xml:space="preserve"> </w:t>
      </w:r>
      <w:r w:rsidR="00EB1E7B" w:rsidRPr="00151721">
        <w:rPr>
          <w:rFonts w:ascii="Times New Roman" w:eastAsia="Times New Roman" w:hAnsi="Times New Roman" w:cs="Times New Roman"/>
          <w:b/>
          <w:sz w:val="24"/>
          <w:szCs w:val="24"/>
          <w:lang w:eastAsia="ru-RU"/>
        </w:rPr>
        <w:t>grad didactic Superior</w:t>
      </w:r>
      <w:r w:rsidR="00695D14">
        <w:rPr>
          <w:rFonts w:ascii="Times New Roman" w:eastAsia="Times New Roman" w:hAnsi="Times New Roman" w:cs="Times New Roman"/>
          <w:b/>
          <w:sz w:val="36"/>
          <w:szCs w:val="36"/>
          <w:lang w:eastAsia="ru-RU"/>
        </w:rPr>
        <w:tab/>
      </w:r>
      <w:r w:rsidR="00EB1E7B" w:rsidRPr="00151721">
        <w:rPr>
          <w:rFonts w:ascii="Times New Roman" w:hAnsi="Times New Roman" w:cs="Times New Roman"/>
          <w:i/>
          <w:sz w:val="36"/>
          <w:szCs w:val="36"/>
        </w:rPr>
        <w:t xml:space="preserve">                          </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Catedra a activat în următoarea componență:</w:t>
      </w:r>
    </w:p>
    <w:p w:rsidR="009273CF" w:rsidRPr="009273CF" w:rsidRDefault="009273CF" w:rsidP="009273CF">
      <w:pPr>
        <w:spacing w:after="0"/>
        <w:jc w:val="both"/>
        <w:rPr>
          <w:rFonts w:ascii="Times New Roman" w:hAnsi="Times New Roman" w:cs="Times New Roman"/>
          <w:sz w:val="24"/>
          <w:szCs w:val="24"/>
        </w:rPr>
      </w:pP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1.Purice Iurie-profesoară de educație fizică, gr.did.superior</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2.Stog Natalia – profesoară de educația fizică, gr.did.II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3.Zamșa Tatiana- profesoară de educație tehnologică,gr.did.II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4. Zmeu Ion-profesor de educație tehnologică ,confirmat în funcție.</w:t>
      </w:r>
    </w:p>
    <w:p w:rsidR="009273CF" w:rsidRPr="009273CF" w:rsidRDefault="000A6B0E" w:rsidP="009273CF">
      <w:pPr>
        <w:spacing w:after="0"/>
        <w:jc w:val="both"/>
        <w:rPr>
          <w:rFonts w:ascii="Times New Roman" w:hAnsi="Times New Roman" w:cs="Times New Roman"/>
          <w:sz w:val="24"/>
          <w:szCs w:val="24"/>
        </w:rPr>
      </w:pPr>
      <w:r>
        <w:rPr>
          <w:rFonts w:ascii="Times New Roman" w:hAnsi="Times New Roman" w:cs="Times New Roman"/>
          <w:sz w:val="24"/>
          <w:szCs w:val="24"/>
        </w:rPr>
        <w:t>5.Bîtca</w:t>
      </w:r>
      <w:r w:rsidR="009273CF" w:rsidRPr="009273CF">
        <w:rPr>
          <w:rFonts w:ascii="Times New Roman" w:hAnsi="Times New Roman" w:cs="Times New Roman"/>
          <w:sz w:val="24"/>
          <w:szCs w:val="24"/>
        </w:rPr>
        <w:t xml:space="preserve"> Tatiana- profesoară de educația muzicală,gr.did.II</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6.Plotnic Aliona-profesoară de arta plastică.</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w:t>
      </w:r>
    </w:p>
    <w:p w:rsidR="009273CF" w:rsidRPr="009273CF" w:rsidRDefault="00BE1E6A" w:rsidP="009273C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Pentru anul școlar 2015-</w:t>
      </w:r>
      <w:r w:rsidR="009273CF" w:rsidRPr="009273CF">
        <w:rPr>
          <w:rFonts w:ascii="Times New Roman" w:hAnsi="Times New Roman" w:cs="Times New Roman"/>
          <w:sz w:val="24"/>
          <w:szCs w:val="24"/>
        </w:rPr>
        <w:t>16 programele școlare și planurile de învățămînt nu s-au modificat.</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În acest context toți membrii de catedră au proiectat activitățile didactice în conformitate cu cerințele curriculumului modernizat,</w:t>
      </w:r>
      <w:r>
        <w:rPr>
          <w:rFonts w:ascii="Times New Roman" w:hAnsi="Times New Roman" w:cs="Times New Roman"/>
          <w:sz w:val="24"/>
          <w:szCs w:val="24"/>
        </w:rPr>
        <w:t xml:space="preserve"> ale </w:t>
      </w:r>
      <w:r w:rsidR="009273CF" w:rsidRPr="009273CF">
        <w:rPr>
          <w:rFonts w:ascii="Times New Roman" w:hAnsi="Times New Roman" w:cs="Times New Roman"/>
          <w:sz w:val="24"/>
          <w:szCs w:val="24"/>
        </w:rPr>
        <w:t>ghidurilor la disciplină și a informației primite la întrunirile metodice raionale. Și-au elaborat documentele de proiectare</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(proiectare anuală și semestrială, proiectarea pe unități de învățare)</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 xml:space="preserve">respectînd normele în vigoare. Cu  întîrziere a corectat planurile de lungă durată </w:t>
      </w:r>
      <w:r>
        <w:rPr>
          <w:rFonts w:ascii="Times New Roman" w:hAnsi="Times New Roman" w:cs="Times New Roman"/>
          <w:sz w:val="24"/>
          <w:szCs w:val="24"/>
        </w:rPr>
        <w:t xml:space="preserve">dl </w:t>
      </w:r>
      <w:r w:rsidR="009273CF" w:rsidRPr="009273CF">
        <w:rPr>
          <w:rFonts w:ascii="Times New Roman" w:hAnsi="Times New Roman" w:cs="Times New Roman"/>
          <w:sz w:val="24"/>
          <w:szCs w:val="24"/>
        </w:rPr>
        <w:t>Zmeu Ion-profesor de educație tehnologică,</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confirmat în funcție.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Toți profesorii din cadrul catedrei și-au realizat portofoliile personale,</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conform cerințelor metodologice.</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În proiectarea și desfășurarea activităților extracurriculare desfășurate au ținut seama de planul managerial al unității de învățămînt.</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Pe </w:t>
      </w:r>
      <w:r w:rsidR="00BE1E6A">
        <w:rPr>
          <w:rFonts w:ascii="Times New Roman" w:hAnsi="Times New Roman" w:cs="Times New Roman"/>
          <w:sz w:val="24"/>
          <w:szCs w:val="24"/>
        </w:rPr>
        <w:t>parcursul anului de studii 2015-</w:t>
      </w:r>
      <w:r w:rsidRPr="009273CF">
        <w:rPr>
          <w:rFonts w:ascii="Times New Roman" w:hAnsi="Times New Roman" w:cs="Times New Roman"/>
          <w:sz w:val="24"/>
          <w:szCs w:val="24"/>
        </w:rPr>
        <w:t>16 a  fost discutat în cadrul ședințelor catedrei:</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Planul de activitate al catedrei  pe anul curent,</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repartizarea orelor,</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prevederile Codului Educației2</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(01.09.2015);</w:t>
      </w:r>
      <w:r w:rsidR="00BE1E6A">
        <w:rPr>
          <w:rFonts w:ascii="Times New Roman" w:hAnsi="Times New Roman" w:cs="Times New Roman"/>
          <w:sz w:val="24"/>
          <w:szCs w:val="24"/>
        </w:rPr>
        <w:t xml:space="preserve"> </w:t>
      </w:r>
      <w:r w:rsidRPr="009273CF">
        <w:rPr>
          <w:rFonts w:ascii="Times New Roman" w:hAnsi="Times New Roman" w:cs="Times New Roman"/>
          <w:sz w:val="24"/>
          <w:szCs w:val="24"/>
        </w:rPr>
        <w:t>”Referențialul de evaluare-instrument de control și autocontrol a evaluării procesului educațional”(03.12.2015) -responsabil Purice Iurie,</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șef de catedră. ;</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 xml:space="preserve">  </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La data de 03 decembrie 2015 s-a desfășurat lecție demonstrativă din cadrul catedrei realizată de Zamșa Tatiana în clasa VIII</w:t>
      </w:r>
      <w:r w:rsidR="00EA473E">
        <w:rPr>
          <w:rFonts w:ascii="Times New Roman" w:hAnsi="Times New Roman" w:cs="Times New Roman"/>
          <w:sz w:val="24"/>
          <w:szCs w:val="24"/>
        </w:rPr>
        <w:t>-a</w:t>
      </w:r>
      <w:r w:rsidRPr="009273CF">
        <w:rPr>
          <w:rFonts w:ascii="Times New Roman" w:hAnsi="Times New Roman" w:cs="Times New Roman"/>
          <w:sz w:val="24"/>
          <w:szCs w:val="24"/>
        </w:rPr>
        <w:t>.</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Lecția a fost apreciată cu calificativul ”foarte bine”.</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Respectiv Zamșa Tatiana la data de 24.02.2016 a desfășurat o lecție deschisă la care a</w:t>
      </w:r>
      <w:r w:rsidR="00D44942">
        <w:rPr>
          <w:rFonts w:ascii="Times New Roman" w:hAnsi="Times New Roman" w:cs="Times New Roman"/>
          <w:sz w:val="24"/>
          <w:szCs w:val="24"/>
        </w:rPr>
        <w:t>u</w:t>
      </w:r>
      <w:r w:rsidRPr="009273CF">
        <w:rPr>
          <w:rFonts w:ascii="Times New Roman" w:hAnsi="Times New Roman" w:cs="Times New Roman"/>
          <w:sz w:val="24"/>
          <w:szCs w:val="24"/>
        </w:rPr>
        <w:t xml:space="preserve"> participat din membrii catedrei numai Stog Natalia și pro</w:t>
      </w:r>
      <w:r w:rsidR="00EA473E">
        <w:rPr>
          <w:rFonts w:ascii="Times New Roman" w:hAnsi="Times New Roman" w:cs="Times New Roman"/>
          <w:sz w:val="24"/>
          <w:szCs w:val="24"/>
        </w:rPr>
        <w:t>fesoara de educație tehnologică</w:t>
      </w:r>
      <w:r w:rsidRPr="009273CF">
        <w:rPr>
          <w:rFonts w:ascii="Times New Roman" w:hAnsi="Times New Roman" w:cs="Times New Roman"/>
          <w:sz w:val="24"/>
          <w:szCs w:val="24"/>
        </w:rPr>
        <w:t>,</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IP gimnaziul Merenii Noi,</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gr.didactic</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I.</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Motivul este cunoscut.(Adunare sindicală)</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 xml:space="preserve"> La data 08 decembrie 2015 s-a de</w:t>
      </w:r>
      <w:r w:rsidR="00D44942">
        <w:rPr>
          <w:rFonts w:ascii="Times New Roman" w:hAnsi="Times New Roman" w:cs="Times New Roman"/>
          <w:sz w:val="24"/>
          <w:szCs w:val="24"/>
        </w:rPr>
        <w:t>sfășurat lecție demonstrativă î</w:t>
      </w:r>
      <w:r w:rsidRPr="009273CF">
        <w:rPr>
          <w:rFonts w:ascii="Times New Roman" w:hAnsi="Times New Roman" w:cs="Times New Roman"/>
          <w:sz w:val="24"/>
          <w:szCs w:val="24"/>
        </w:rPr>
        <w:t>n cadrul cat</w:t>
      </w:r>
      <w:r w:rsidR="00EA473E">
        <w:rPr>
          <w:rFonts w:ascii="Times New Roman" w:hAnsi="Times New Roman" w:cs="Times New Roman"/>
          <w:sz w:val="24"/>
          <w:szCs w:val="24"/>
        </w:rPr>
        <w:t>edrei realizată de Stog Natalia</w:t>
      </w:r>
      <w:r w:rsidRPr="009273CF">
        <w:rPr>
          <w:rFonts w:ascii="Times New Roman" w:hAnsi="Times New Roman" w:cs="Times New Roman"/>
          <w:sz w:val="24"/>
          <w:szCs w:val="24"/>
        </w:rPr>
        <w:t>,</w:t>
      </w:r>
      <w:r w:rsidR="00D44942">
        <w:rPr>
          <w:rFonts w:ascii="Times New Roman" w:hAnsi="Times New Roman" w:cs="Times New Roman"/>
          <w:sz w:val="24"/>
          <w:szCs w:val="24"/>
        </w:rPr>
        <w:t xml:space="preserve"> </w:t>
      </w:r>
      <w:r w:rsidRPr="009273CF">
        <w:rPr>
          <w:rFonts w:ascii="Times New Roman" w:hAnsi="Times New Roman" w:cs="Times New Roman"/>
          <w:sz w:val="24"/>
          <w:szCs w:val="24"/>
        </w:rPr>
        <w:t>profesoară de educația fizică, gr.did.II. Lecția a fost apreciată cu calificativul ”bine”.</w:t>
      </w:r>
    </w:p>
    <w:p w:rsidR="009273CF" w:rsidRPr="009273CF" w:rsidRDefault="00D44942" w:rsidP="009273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Lecții demonstrative au fost preconizate și la Zmeu Ion-p</w:t>
      </w:r>
      <w:r w:rsidR="00EA473E">
        <w:rPr>
          <w:rFonts w:ascii="Times New Roman" w:hAnsi="Times New Roman" w:cs="Times New Roman"/>
          <w:sz w:val="24"/>
          <w:szCs w:val="24"/>
        </w:rPr>
        <w:t>rofesor de educație tehnologică</w:t>
      </w:r>
      <w:r w:rsidR="009273CF" w:rsidRPr="009273CF">
        <w:rPr>
          <w:rFonts w:ascii="Times New Roman" w:hAnsi="Times New Roman" w:cs="Times New Roman"/>
          <w:sz w:val="24"/>
          <w:szCs w:val="24"/>
        </w:rPr>
        <w:t>,</w:t>
      </w:r>
      <w:r w:rsidR="00EA473E">
        <w:rPr>
          <w:rFonts w:ascii="Times New Roman" w:hAnsi="Times New Roman" w:cs="Times New Roman"/>
          <w:sz w:val="24"/>
          <w:szCs w:val="24"/>
        </w:rPr>
        <w:t xml:space="preserve"> Bîtca</w:t>
      </w:r>
      <w:r w:rsidR="009273CF" w:rsidRPr="009273CF">
        <w:rPr>
          <w:rFonts w:ascii="Times New Roman" w:hAnsi="Times New Roman" w:cs="Times New Roman"/>
          <w:sz w:val="24"/>
          <w:szCs w:val="24"/>
        </w:rPr>
        <w:t xml:space="preserve"> Tatiana- profesoară de educația muzicală,</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Plotnic Aliona-profesoară de arta plastică.</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La data programării au fost transferate mai tîrziu la solicitarea profesorilor menționați. Lecțiile nu au avut loc ( Zmeu Io</w:t>
      </w:r>
      <w:r w:rsidR="00EA473E">
        <w:rPr>
          <w:rFonts w:ascii="Times New Roman" w:hAnsi="Times New Roman" w:cs="Times New Roman"/>
          <w:sz w:val="24"/>
          <w:szCs w:val="24"/>
        </w:rPr>
        <w:t>n și Bîtc</w:t>
      </w:r>
      <w:r>
        <w:rPr>
          <w:rFonts w:ascii="Times New Roman" w:hAnsi="Times New Roman" w:cs="Times New Roman"/>
          <w:sz w:val="24"/>
          <w:szCs w:val="24"/>
        </w:rPr>
        <w:t>a Tatiana  ambii pe bu</w:t>
      </w:r>
      <w:r w:rsidR="009273CF" w:rsidRPr="009273CF">
        <w:rPr>
          <w:rFonts w:ascii="Times New Roman" w:hAnsi="Times New Roman" w:cs="Times New Roman"/>
          <w:sz w:val="24"/>
          <w:szCs w:val="24"/>
        </w:rPr>
        <w:t>letin,</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Plotnic Aliona-decesul tatălui)</w:t>
      </w:r>
    </w:p>
    <w:p w:rsidR="009273CF" w:rsidRPr="009273CF" w:rsidRDefault="00D44942" w:rsidP="009273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 xml:space="preserve">La capitolul activități extrașcolare </w:t>
      </w:r>
      <w:r w:rsidR="000A6B0E">
        <w:rPr>
          <w:rFonts w:ascii="Times New Roman" w:hAnsi="Times New Roman" w:cs="Times New Roman"/>
          <w:sz w:val="24"/>
          <w:szCs w:val="24"/>
        </w:rPr>
        <w:t xml:space="preserve">e de menționat </w:t>
      </w:r>
      <w:r w:rsidR="009273CF" w:rsidRPr="009273CF">
        <w:rPr>
          <w:rFonts w:ascii="Times New Roman" w:hAnsi="Times New Roman" w:cs="Times New Roman"/>
          <w:sz w:val="24"/>
          <w:szCs w:val="24"/>
        </w:rPr>
        <w:t>că dacă la Consiliul pro</w:t>
      </w:r>
      <w:r>
        <w:rPr>
          <w:rFonts w:ascii="Times New Roman" w:hAnsi="Times New Roman" w:cs="Times New Roman"/>
          <w:sz w:val="24"/>
          <w:szCs w:val="24"/>
        </w:rPr>
        <w:t>fesoral din septembrie a.ș.</w:t>
      </w:r>
      <w:r w:rsidR="00EA473E">
        <w:rPr>
          <w:rFonts w:ascii="Times New Roman" w:hAnsi="Times New Roman" w:cs="Times New Roman"/>
          <w:sz w:val="24"/>
          <w:szCs w:val="24"/>
        </w:rPr>
        <w:t xml:space="preserve"> </w:t>
      </w:r>
      <w:r>
        <w:rPr>
          <w:rFonts w:ascii="Times New Roman" w:hAnsi="Times New Roman" w:cs="Times New Roman"/>
          <w:sz w:val="24"/>
          <w:szCs w:val="24"/>
        </w:rPr>
        <w:t>2015-</w:t>
      </w:r>
      <w:r w:rsidR="009273CF" w:rsidRPr="009273CF">
        <w:rPr>
          <w:rFonts w:ascii="Times New Roman" w:hAnsi="Times New Roman" w:cs="Times New Roman"/>
          <w:sz w:val="24"/>
          <w:szCs w:val="24"/>
        </w:rPr>
        <w:t xml:space="preserve">2016 </w:t>
      </w:r>
      <w:r w:rsidR="000A6B0E">
        <w:rPr>
          <w:rFonts w:ascii="Times New Roman" w:hAnsi="Times New Roman" w:cs="Times New Roman"/>
          <w:sz w:val="24"/>
          <w:szCs w:val="24"/>
        </w:rPr>
        <w:t>s-ar fi acceptat</w:t>
      </w:r>
      <w:r w:rsidR="009273CF" w:rsidRPr="009273CF">
        <w:rPr>
          <w:rFonts w:ascii="Times New Roman" w:hAnsi="Times New Roman" w:cs="Times New Roman"/>
          <w:sz w:val="24"/>
          <w:szCs w:val="24"/>
        </w:rPr>
        <w:t xml:space="preserve"> în planul de activitate desfășurarea a două activități</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,,Ziua Sănătății”,</w:t>
      </w:r>
      <w:r w:rsidR="000A6B0E">
        <w:rPr>
          <w:rFonts w:ascii="Times New Roman" w:hAnsi="Times New Roman" w:cs="Times New Roman"/>
          <w:sz w:val="24"/>
          <w:szCs w:val="24"/>
        </w:rPr>
        <w:t xml:space="preserve"> </w:t>
      </w:r>
      <w:r w:rsidR="009273CF" w:rsidRPr="009273CF">
        <w:rPr>
          <w:rFonts w:ascii="Times New Roman" w:hAnsi="Times New Roman" w:cs="Times New Roman"/>
          <w:sz w:val="24"/>
          <w:szCs w:val="24"/>
        </w:rPr>
        <w:t>cel puțin se desfășura una. Cînd administrația a afișat planul de activitate pentru luna aprilie 2016 nu am văzut activitatea respectivă.</w:t>
      </w:r>
      <w:r w:rsidR="000A6B0E">
        <w:rPr>
          <w:rFonts w:ascii="Times New Roman" w:hAnsi="Times New Roman" w:cs="Times New Roman"/>
          <w:sz w:val="24"/>
          <w:szCs w:val="24"/>
        </w:rPr>
        <w:t xml:space="preserve"> S-a</w:t>
      </w:r>
      <w:r w:rsidR="009273CF" w:rsidRPr="009273CF">
        <w:rPr>
          <w:rFonts w:ascii="Times New Roman" w:hAnsi="Times New Roman" w:cs="Times New Roman"/>
          <w:sz w:val="24"/>
          <w:szCs w:val="24"/>
        </w:rPr>
        <w:t xml:space="preserve"> așteptat reacția colegi</w:t>
      </w:r>
      <w:r w:rsidR="000A6B0E">
        <w:rPr>
          <w:rFonts w:ascii="Times New Roman" w:hAnsi="Times New Roman" w:cs="Times New Roman"/>
          <w:sz w:val="24"/>
          <w:szCs w:val="24"/>
        </w:rPr>
        <w:t>lor</w:t>
      </w:r>
      <w:r w:rsidR="009273CF" w:rsidRPr="009273CF">
        <w:rPr>
          <w:rFonts w:ascii="Times New Roman" w:hAnsi="Times New Roman" w:cs="Times New Roman"/>
          <w:sz w:val="24"/>
          <w:szCs w:val="24"/>
        </w:rPr>
        <w:t>,</w:t>
      </w:r>
      <w:r>
        <w:rPr>
          <w:rFonts w:ascii="Times New Roman" w:hAnsi="Times New Roman" w:cs="Times New Roman"/>
          <w:sz w:val="24"/>
          <w:szCs w:val="24"/>
        </w:rPr>
        <w:t xml:space="preserve"> </w:t>
      </w:r>
      <w:r w:rsidR="009273CF" w:rsidRPr="009273CF">
        <w:rPr>
          <w:rFonts w:ascii="Times New Roman" w:hAnsi="Times New Roman" w:cs="Times New Roman"/>
          <w:sz w:val="24"/>
          <w:szCs w:val="24"/>
        </w:rPr>
        <w:t>dar a fost numai de la copii</w:t>
      </w:r>
      <w:r w:rsidR="000A6B0E">
        <w:rPr>
          <w:rFonts w:ascii="Times New Roman" w:hAnsi="Times New Roman" w:cs="Times New Roman"/>
          <w:sz w:val="24"/>
          <w:szCs w:val="24"/>
        </w:rPr>
        <w:t xml:space="preserve"> </w:t>
      </w:r>
      <w:r w:rsidR="009273CF" w:rsidRPr="009273CF">
        <w:rPr>
          <w:rFonts w:ascii="Times New Roman" w:hAnsi="Times New Roman" w:cs="Times New Roman"/>
          <w:sz w:val="24"/>
          <w:szCs w:val="24"/>
        </w:rPr>
        <w:t xml:space="preserve">(Cînd va fi?) Dacă Vă amintiți anul </w:t>
      </w:r>
      <w:r>
        <w:rPr>
          <w:rFonts w:ascii="Times New Roman" w:hAnsi="Times New Roman" w:cs="Times New Roman"/>
          <w:sz w:val="24"/>
          <w:szCs w:val="24"/>
        </w:rPr>
        <w:t xml:space="preserve">2014-2015 a fost o activitate foarte </w:t>
      </w:r>
      <w:r w:rsidR="009273CF" w:rsidRPr="009273CF">
        <w:rPr>
          <w:rFonts w:ascii="Times New Roman" w:hAnsi="Times New Roman" w:cs="Times New Roman"/>
          <w:sz w:val="24"/>
          <w:szCs w:val="24"/>
        </w:rPr>
        <w:t>bună pe care ați apreciat-o.</w:t>
      </w:r>
    </w:p>
    <w:p w:rsidR="009273CF" w:rsidRPr="009273CF" w:rsidRDefault="00D44942" w:rsidP="009273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273CF" w:rsidRPr="009273CF">
        <w:rPr>
          <w:rFonts w:ascii="Times New Roman" w:hAnsi="Times New Roman" w:cs="Times New Roman"/>
          <w:sz w:val="24"/>
          <w:szCs w:val="24"/>
        </w:rPr>
        <w:t>Începînd cu primăvara 2014 nu mai avem rezultate la competițiile de cros,</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unde am fost 10-12 ani premianți.</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Motive sunt două.</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Nu avem contingentul anilor menționați și după mine</w:t>
      </w:r>
      <w:r w:rsidR="00EA473E">
        <w:rPr>
          <w:rFonts w:ascii="Times New Roman" w:hAnsi="Times New Roman" w:cs="Times New Roman"/>
          <w:sz w:val="24"/>
          <w:szCs w:val="24"/>
        </w:rPr>
        <w:t xml:space="preserve"> mai important este motivul doi</w:t>
      </w:r>
      <w:r w:rsidR="009273CF" w:rsidRPr="009273CF">
        <w:rPr>
          <w:rFonts w:ascii="Times New Roman" w:hAnsi="Times New Roman" w:cs="Times New Roman"/>
          <w:sz w:val="24"/>
          <w:szCs w:val="24"/>
        </w:rPr>
        <w:t>–</w:t>
      </w:r>
      <w:r w:rsidR="00EA473E">
        <w:rPr>
          <w:rFonts w:ascii="Times New Roman" w:hAnsi="Times New Roman" w:cs="Times New Roman"/>
          <w:sz w:val="24"/>
          <w:szCs w:val="24"/>
        </w:rPr>
        <w:t>lipsa transportului</w:t>
      </w:r>
      <w:r w:rsidR="009273CF" w:rsidRPr="009273CF">
        <w:rPr>
          <w:rFonts w:ascii="Times New Roman" w:hAnsi="Times New Roman" w:cs="Times New Roman"/>
          <w:sz w:val="24"/>
          <w:szCs w:val="24"/>
        </w:rPr>
        <w:t>.</w:t>
      </w:r>
      <w:r w:rsidR="00EA473E">
        <w:rPr>
          <w:rFonts w:ascii="Times New Roman" w:hAnsi="Times New Roman" w:cs="Times New Roman"/>
          <w:sz w:val="24"/>
          <w:szCs w:val="24"/>
        </w:rPr>
        <w:t xml:space="preserve"> La competiții trebuie transport</w:t>
      </w:r>
      <w:r w:rsidR="009273CF">
        <w:rPr>
          <w:rFonts w:ascii="Times New Roman" w:hAnsi="Times New Roman" w:cs="Times New Roman"/>
          <w:sz w:val="24"/>
          <w:szCs w:val="24"/>
        </w:rPr>
        <w:t>,</w:t>
      </w:r>
      <w:r w:rsidR="00EA473E">
        <w:rPr>
          <w:rFonts w:ascii="Times New Roman" w:hAnsi="Times New Roman" w:cs="Times New Roman"/>
          <w:sz w:val="24"/>
          <w:szCs w:val="24"/>
        </w:rPr>
        <w:t xml:space="preserve"> </w:t>
      </w:r>
      <w:r w:rsidR="009273CF" w:rsidRPr="009273CF">
        <w:rPr>
          <w:rFonts w:ascii="Times New Roman" w:hAnsi="Times New Roman" w:cs="Times New Roman"/>
          <w:sz w:val="24"/>
          <w:szCs w:val="24"/>
        </w:rPr>
        <w:t xml:space="preserve">nu foi de deplasare. </w:t>
      </w:r>
    </w:p>
    <w:p w:rsid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t>Rezultate sportive au avut echipele de handbal fete și băieți</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(locu</w:t>
      </w:r>
      <w:r w:rsidR="00EA473E">
        <w:rPr>
          <w:rFonts w:ascii="Times New Roman" w:hAnsi="Times New Roman" w:cs="Times New Roman"/>
          <w:sz w:val="24"/>
          <w:szCs w:val="24"/>
        </w:rPr>
        <w:t>l I)</w:t>
      </w:r>
      <w:r w:rsidRPr="009273CF">
        <w:rPr>
          <w:rFonts w:ascii="Times New Roman" w:hAnsi="Times New Roman" w:cs="Times New Roman"/>
          <w:sz w:val="24"/>
          <w:szCs w:val="24"/>
        </w:rPr>
        <w:t>,</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datorită deplasarii la jocuri amicale din contul părinților și al meu personal.</w:t>
      </w:r>
      <w:r>
        <w:rPr>
          <w:rFonts w:ascii="Times New Roman" w:hAnsi="Times New Roman" w:cs="Times New Roman"/>
          <w:sz w:val="24"/>
          <w:szCs w:val="24"/>
        </w:rPr>
        <w:t xml:space="preserve"> Dar la careul de totalizare? </w:t>
      </w:r>
      <w:r w:rsidRPr="009273CF">
        <w:rPr>
          <w:rFonts w:ascii="Times New Roman" w:hAnsi="Times New Roman" w:cs="Times New Roman"/>
          <w:sz w:val="24"/>
          <w:szCs w:val="24"/>
        </w:rPr>
        <w:t>Ima</w:t>
      </w:r>
      <w:r>
        <w:rPr>
          <w:rFonts w:ascii="Times New Roman" w:hAnsi="Times New Roman" w:cs="Times New Roman"/>
          <w:sz w:val="24"/>
          <w:szCs w:val="24"/>
        </w:rPr>
        <w:t>ginea instituției nu este creat</w:t>
      </w:r>
      <w:r>
        <w:rPr>
          <w:rFonts w:ascii="Times New Roman" w:hAnsi="Times New Roman" w:cs="Times New Roman"/>
          <w:sz w:val="24"/>
          <w:szCs w:val="24"/>
          <w:lang w:val="ro-RO"/>
        </w:rPr>
        <w:t>ă</w:t>
      </w:r>
      <w:r w:rsidRPr="009273CF">
        <w:rPr>
          <w:rFonts w:ascii="Times New Roman" w:hAnsi="Times New Roman" w:cs="Times New Roman"/>
          <w:sz w:val="24"/>
          <w:szCs w:val="24"/>
        </w:rPr>
        <w:t xml:space="preserve"> doar de TVC-ști</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(Exemplul bun este IP Șerpeni)</w:t>
      </w:r>
    </w:p>
    <w:p w:rsidR="009273CF" w:rsidRPr="009273CF" w:rsidRDefault="009273CF" w:rsidP="009273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273CF">
        <w:rPr>
          <w:rFonts w:ascii="Times New Roman" w:hAnsi="Times New Roman" w:cs="Times New Roman"/>
          <w:sz w:val="24"/>
          <w:szCs w:val="24"/>
        </w:rPr>
        <w:t xml:space="preserve"> Anul 2015-16 a fost anul atestării pe</w:t>
      </w:r>
      <w:r w:rsidR="00D44942">
        <w:rPr>
          <w:rFonts w:ascii="Times New Roman" w:hAnsi="Times New Roman" w:cs="Times New Roman"/>
          <w:sz w:val="24"/>
          <w:szCs w:val="24"/>
        </w:rPr>
        <w:t>n</w:t>
      </w:r>
      <w:r w:rsidRPr="009273CF">
        <w:rPr>
          <w:rFonts w:ascii="Times New Roman" w:hAnsi="Times New Roman" w:cs="Times New Roman"/>
          <w:sz w:val="24"/>
          <w:szCs w:val="24"/>
        </w:rPr>
        <w:t>tru Zamșa Tatiana</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conferirea gradului I.</w:t>
      </w:r>
      <w:r w:rsidR="00EA473E">
        <w:rPr>
          <w:rFonts w:ascii="Times New Roman" w:hAnsi="Times New Roman" w:cs="Times New Roman"/>
          <w:sz w:val="24"/>
          <w:szCs w:val="24"/>
        </w:rPr>
        <w:t xml:space="preserve"> </w:t>
      </w:r>
      <w:r w:rsidRPr="009273CF">
        <w:rPr>
          <w:rFonts w:ascii="Times New Roman" w:hAnsi="Times New Roman" w:cs="Times New Roman"/>
          <w:sz w:val="24"/>
          <w:szCs w:val="24"/>
        </w:rPr>
        <w:t>Atestarea a decurs conform noului Regulament de atestare a cadrelor didactice bazat pe credite profesionale cu succes.</w:t>
      </w:r>
    </w:p>
    <w:p w:rsidR="009273CF" w:rsidRPr="009273CF" w:rsidRDefault="009273CF" w:rsidP="009273CF">
      <w:pPr>
        <w:spacing w:after="0"/>
        <w:jc w:val="both"/>
        <w:rPr>
          <w:rFonts w:ascii="Times New Roman" w:hAnsi="Times New Roman" w:cs="Times New Roman"/>
          <w:sz w:val="24"/>
          <w:szCs w:val="24"/>
        </w:rPr>
      </w:pPr>
      <w:r w:rsidRPr="009273CF">
        <w:rPr>
          <w:rFonts w:ascii="Times New Roman" w:hAnsi="Times New Roman" w:cs="Times New Roman"/>
          <w:sz w:val="24"/>
          <w:szCs w:val="24"/>
        </w:rPr>
        <w:lastRenderedPageBreak/>
        <w:t xml:space="preserve">     Am încheiat activitatea catedrei cu şedinţa din  mai 2016 în cadrul căreia s-a discutat  despre performanţele obţinute,</w:t>
      </w:r>
      <w:r w:rsidR="00D44942">
        <w:rPr>
          <w:rFonts w:ascii="Times New Roman" w:hAnsi="Times New Roman" w:cs="Times New Roman"/>
          <w:sz w:val="24"/>
          <w:szCs w:val="24"/>
        </w:rPr>
        <w:t xml:space="preserve"> </w:t>
      </w:r>
      <w:r w:rsidR="009B0833">
        <w:rPr>
          <w:rFonts w:ascii="Times New Roman" w:hAnsi="Times New Roman" w:cs="Times New Roman"/>
          <w:sz w:val="24"/>
          <w:szCs w:val="24"/>
        </w:rPr>
        <w:t xml:space="preserve">despre nereușite, </w:t>
      </w:r>
      <w:r w:rsidRPr="009273CF">
        <w:rPr>
          <w:rFonts w:ascii="Times New Roman" w:hAnsi="Times New Roman" w:cs="Times New Roman"/>
          <w:sz w:val="24"/>
          <w:szCs w:val="24"/>
        </w:rPr>
        <w:t>s-a analizat activitatea catedre</w:t>
      </w:r>
      <w:r w:rsidR="00D44942">
        <w:rPr>
          <w:rFonts w:ascii="Times New Roman" w:hAnsi="Times New Roman" w:cs="Times New Roman"/>
          <w:sz w:val="24"/>
          <w:szCs w:val="24"/>
        </w:rPr>
        <w:t xml:space="preserve">i în anul </w:t>
      </w:r>
      <w:r w:rsidRPr="009273CF">
        <w:rPr>
          <w:rFonts w:ascii="Times New Roman" w:hAnsi="Times New Roman" w:cs="Times New Roman"/>
          <w:sz w:val="24"/>
          <w:szCs w:val="24"/>
        </w:rPr>
        <w:t>de studii 2015-2016, despre întocmi</w:t>
      </w:r>
      <w:r w:rsidR="00D44942">
        <w:rPr>
          <w:rFonts w:ascii="Times New Roman" w:hAnsi="Times New Roman" w:cs="Times New Roman"/>
          <w:sz w:val="24"/>
          <w:szCs w:val="24"/>
        </w:rPr>
        <w:t xml:space="preserve">rea planului de lucru pentru anul </w:t>
      </w:r>
      <w:r w:rsidRPr="009273CF">
        <w:rPr>
          <w:rFonts w:ascii="Times New Roman" w:hAnsi="Times New Roman" w:cs="Times New Roman"/>
          <w:sz w:val="24"/>
          <w:szCs w:val="24"/>
        </w:rPr>
        <w:t xml:space="preserve">de </w:t>
      </w:r>
      <w:r w:rsidR="00EA473E">
        <w:rPr>
          <w:rFonts w:ascii="Times New Roman" w:hAnsi="Times New Roman" w:cs="Times New Roman"/>
          <w:sz w:val="24"/>
          <w:szCs w:val="24"/>
        </w:rPr>
        <w:t>studii 2016-2017</w:t>
      </w:r>
      <w:r w:rsidR="00D44942">
        <w:rPr>
          <w:rFonts w:ascii="Times New Roman" w:hAnsi="Times New Roman" w:cs="Times New Roman"/>
          <w:sz w:val="24"/>
          <w:szCs w:val="24"/>
        </w:rPr>
        <w:t xml:space="preserve">. </w:t>
      </w:r>
      <w:r w:rsidR="00EA473E">
        <w:rPr>
          <w:rFonts w:ascii="Times New Roman" w:hAnsi="Times New Roman" w:cs="Times New Roman"/>
          <w:sz w:val="24"/>
          <w:szCs w:val="24"/>
        </w:rPr>
        <w:t>Am convenit aici de a ț</w:t>
      </w:r>
      <w:r w:rsidRPr="009273CF">
        <w:rPr>
          <w:rFonts w:ascii="Times New Roman" w:hAnsi="Times New Roman" w:cs="Times New Roman"/>
          <w:sz w:val="24"/>
          <w:szCs w:val="24"/>
        </w:rPr>
        <w:t>ine cont de planul de lucru al DE,</w:t>
      </w:r>
      <w:r w:rsidR="00D44942">
        <w:rPr>
          <w:rFonts w:ascii="Times New Roman" w:hAnsi="Times New Roman" w:cs="Times New Roman"/>
          <w:sz w:val="24"/>
          <w:szCs w:val="24"/>
        </w:rPr>
        <w:t xml:space="preserve"> </w:t>
      </w:r>
      <w:r w:rsidR="00EA473E">
        <w:rPr>
          <w:rFonts w:ascii="Times New Roman" w:hAnsi="Times New Roman" w:cs="Times New Roman"/>
          <w:sz w:val="24"/>
          <w:szCs w:val="24"/>
        </w:rPr>
        <w:t>al liceului</w:t>
      </w:r>
      <w:r w:rsidRPr="009273CF">
        <w:rPr>
          <w:rFonts w:ascii="Times New Roman" w:hAnsi="Times New Roman" w:cs="Times New Roman"/>
          <w:sz w:val="24"/>
          <w:szCs w:val="24"/>
        </w:rPr>
        <w:t>. Am votat unanim pentru calificativul”bine” vizavi de activitatea cate</w:t>
      </w:r>
      <w:r>
        <w:rPr>
          <w:rFonts w:ascii="Times New Roman" w:hAnsi="Times New Roman" w:cs="Times New Roman"/>
          <w:sz w:val="24"/>
          <w:szCs w:val="24"/>
        </w:rPr>
        <w:t>drei pentru anul de studii 2015-</w:t>
      </w:r>
      <w:r w:rsidRPr="009273CF">
        <w:rPr>
          <w:rFonts w:ascii="Times New Roman" w:hAnsi="Times New Roman" w:cs="Times New Roman"/>
          <w:sz w:val="24"/>
          <w:szCs w:val="24"/>
        </w:rPr>
        <w:t>16.</w:t>
      </w:r>
    </w:p>
    <w:p w:rsidR="009273CF" w:rsidRPr="009273CF" w:rsidRDefault="009273CF" w:rsidP="009273CF">
      <w:pPr>
        <w:spacing w:after="0"/>
        <w:jc w:val="both"/>
        <w:rPr>
          <w:rFonts w:ascii="Times New Roman" w:hAnsi="Times New Roman" w:cs="Times New Roman"/>
          <w:sz w:val="24"/>
          <w:szCs w:val="24"/>
        </w:rPr>
      </w:pPr>
    </w:p>
    <w:p w:rsidR="00695D14" w:rsidRDefault="00695D14" w:rsidP="00151721">
      <w:pPr>
        <w:spacing w:after="0" w:line="240" w:lineRule="auto"/>
        <w:jc w:val="both"/>
        <w:rPr>
          <w:rFonts w:ascii="Times New Roman" w:hAnsi="Times New Roman" w:cs="Times New Roman"/>
          <w:sz w:val="24"/>
          <w:szCs w:val="24"/>
        </w:rPr>
      </w:pPr>
    </w:p>
    <w:p w:rsidR="005C04EA" w:rsidRPr="00151721" w:rsidRDefault="005C04EA" w:rsidP="00151721">
      <w:pPr>
        <w:spacing w:after="0"/>
        <w:jc w:val="both"/>
        <w:rPr>
          <w:rFonts w:ascii="Times New Roman" w:eastAsia="Times New Roman" w:hAnsi="Times New Roman" w:cs="Times New Roman"/>
          <w:sz w:val="24"/>
          <w:szCs w:val="24"/>
          <w:lang w:eastAsia="ru-RU"/>
        </w:rPr>
      </w:pPr>
    </w:p>
    <w:p w:rsidR="003C6445" w:rsidRPr="00323EC3" w:rsidRDefault="00323EC3" w:rsidP="00323EC3">
      <w:pPr>
        <w:pStyle w:val="ListParagraph"/>
        <w:numPr>
          <w:ilvl w:val="0"/>
          <w:numId w:val="1"/>
        </w:numPr>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val="ro-RO" w:eastAsia="ru-RU"/>
        </w:rPr>
        <w:t>Rezultatele copiilor</w:t>
      </w:r>
    </w:p>
    <w:p w:rsidR="005C04EA" w:rsidRPr="005C04EA" w:rsidRDefault="005C04EA" w:rsidP="005C04EA">
      <w:pPr>
        <w:pStyle w:val="ListParagraph"/>
        <w:spacing w:after="0"/>
        <w:ind w:left="420"/>
        <w:jc w:val="both"/>
        <w:rPr>
          <w:rFonts w:ascii="Times New Roman" w:eastAsia="Times New Roman" w:hAnsi="Times New Roman"/>
          <w:b/>
          <w:sz w:val="24"/>
          <w:szCs w:val="24"/>
          <w:lang w:val="en-US" w:eastAsia="ru-RU"/>
        </w:rPr>
      </w:pPr>
    </w:p>
    <w:p w:rsidR="003C6445" w:rsidRPr="00271515" w:rsidRDefault="003C6445" w:rsidP="00271515">
      <w:pPr>
        <w:pStyle w:val="ListParagraph"/>
        <w:numPr>
          <w:ilvl w:val="3"/>
          <w:numId w:val="1"/>
        </w:numPr>
        <w:spacing w:after="0"/>
        <w:jc w:val="both"/>
        <w:rPr>
          <w:rFonts w:ascii="Times New Roman" w:eastAsia="Times New Roman" w:hAnsi="Times New Roman"/>
          <w:b/>
          <w:i/>
          <w:sz w:val="24"/>
          <w:szCs w:val="24"/>
          <w:lang w:eastAsia="ru-RU"/>
        </w:rPr>
      </w:pPr>
      <w:r w:rsidRPr="00271515">
        <w:rPr>
          <w:rFonts w:ascii="Times New Roman" w:eastAsia="Times New Roman" w:hAnsi="Times New Roman"/>
          <w:b/>
          <w:i/>
          <w:sz w:val="24"/>
          <w:szCs w:val="24"/>
          <w:lang w:eastAsia="ru-RU"/>
        </w:rPr>
        <w:t>Reuşita şcolară</w:t>
      </w:r>
    </w:p>
    <w:p w:rsidR="003C6445" w:rsidRPr="005C04EA" w:rsidRDefault="003C6445" w:rsidP="00151721">
      <w:pPr>
        <w:spacing w:after="0"/>
        <w:jc w:val="both"/>
        <w:rPr>
          <w:rFonts w:ascii="Times New Roman" w:eastAsia="Times New Roman" w:hAnsi="Times New Roman" w:cs="Times New Roman"/>
          <w:sz w:val="16"/>
          <w:szCs w:val="16"/>
          <w:lang w:eastAsia="ru-RU"/>
        </w:rPr>
      </w:pPr>
    </w:p>
    <w:p w:rsidR="007B3CEC" w:rsidRPr="00151721" w:rsidRDefault="007B3CEC" w:rsidP="00151721">
      <w:pPr>
        <w:spacing w:after="0"/>
        <w:jc w:val="both"/>
        <w:rPr>
          <w:rFonts w:ascii="Times New Roman" w:eastAsia="Times New Roman" w:hAnsi="Times New Roman" w:cs="Times New Roman"/>
          <w:sz w:val="24"/>
          <w:szCs w:val="24"/>
          <w:lang w:eastAsia="ru-RU"/>
        </w:rPr>
      </w:pPr>
      <w:r w:rsidRPr="00151721">
        <w:rPr>
          <w:rFonts w:ascii="Times New Roman" w:eastAsia="Times New Roman" w:hAnsi="Times New Roman" w:cs="Times New Roman"/>
          <w:sz w:val="24"/>
          <w:szCs w:val="24"/>
          <w:lang w:eastAsia="ru-RU"/>
        </w:rPr>
        <w:t xml:space="preserve">    Situaţia şcolară pe clase ne predispune d</w:t>
      </w:r>
      <w:r w:rsidR="003C6445" w:rsidRPr="00151721">
        <w:rPr>
          <w:rFonts w:ascii="Times New Roman" w:eastAsia="Times New Roman" w:hAnsi="Times New Roman" w:cs="Times New Roman"/>
          <w:sz w:val="24"/>
          <w:szCs w:val="24"/>
          <w:lang w:eastAsia="ru-RU"/>
        </w:rPr>
        <w:t>in start spre analiză şi interpreta</w:t>
      </w:r>
      <w:r w:rsidRPr="00151721">
        <w:rPr>
          <w:rFonts w:ascii="Times New Roman" w:eastAsia="Times New Roman" w:hAnsi="Times New Roman" w:cs="Times New Roman"/>
          <w:sz w:val="24"/>
          <w:szCs w:val="24"/>
          <w:lang w:eastAsia="ru-RU"/>
        </w:rPr>
        <w:t>re comparativă</w:t>
      </w:r>
      <w:r w:rsidR="003C6445" w:rsidRPr="00151721">
        <w:rPr>
          <w:rFonts w:ascii="Times New Roman" w:eastAsia="Times New Roman" w:hAnsi="Times New Roman" w:cs="Times New Roman"/>
          <w:sz w:val="24"/>
          <w:szCs w:val="24"/>
          <w:lang w:eastAsia="ru-RU"/>
        </w:rPr>
        <w:t>,</w:t>
      </w:r>
      <w:r w:rsidRPr="00151721">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eastAsia="ru-RU"/>
        </w:rPr>
        <w:t>fie cu rezultatele pe liceu,</w:t>
      </w:r>
      <w:r w:rsidRPr="00151721">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eastAsia="ru-RU"/>
        </w:rPr>
        <w:t>fie cu rezultatele pe discipline,</w:t>
      </w:r>
      <w:r w:rsidRPr="00151721">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eastAsia="ru-RU"/>
        </w:rPr>
        <w:t>fie a claselor dintr-un ciclu între ele,</w:t>
      </w:r>
      <w:r w:rsidRPr="00151721">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eastAsia="ru-RU"/>
        </w:rPr>
        <w:t>fie cu rezultatele din aceeaşi perioad</w:t>
      </w:r>
      <w:r w:rsidRPr="00151721">
        <w:rPr>
          <w:rFonts w:ascii="Times New Roman" w:eastAsia="Times New Roman" w:hAnsi="Times New Roman" w:cs="Times New Roman"/>
          <w:sz w:val="24"/>
          <w:szCs w:val="24"/>
          <w:lang w:eastAsia="ru-RU"/>
        </w:rPr>
        <w:t>ă a anului precedent de studii.</w:t>
      </w:r>
    </w:p>
    <w:p w:rsidR="003C6445" w:rsidRDefault="007B3CEC" w:rsidP="00151721">
      <w:pPr>
        <w:spacing w:after="0"/>
        <w:jc w:val="both"/>
        <w:rPr>
          <w:rFonts w:ascii="Times New Roman" w:eastAsia="Times New Roman" w:hAnsi="Times New Roman" w:cs="Times New Roman"/>
          <w:sz w:val="24"/>
          <w:szCs w:val="24"/>
          <w:lang w:eastAsia="ru-RU"/>
        </w:rPr>
      </w:pPr>
      <w:r w:rsidRPr="00151721">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eastAsia="ru-RU"/>
        </w:rPr>
        <w:t xml:space="preserve">În baza informaţiilor prezentate de către diriginţii de clase s-au </w:t>
      </w:r>
      <w:r w:rsidR="00D94537">
        <w:rPr>
          <w:rFonts w:ascii="Times New Roman" w:eastAsia="Times New Roman" w:hAnsi="Times New Roman" w:cs="Times New Roman"/>
          <w:sz w:val="24"/>
          <w:szCs w:val="24"/>
          <w:lang w:eastAsia="ru-RU"/>
        </w:rPr>
        <w:t>releva</w:t>
      </w:r>
      <w:r w:rsidR="005C04EA">
        <w:rPr>
          <w:rFonts w:ascii="Times New Roman" w:eastAsia="Times New Roman" w:hAnsi="Times New Roman" w:cs="Times New Roman"/>
          <w:sz w:val="24"/>
          <w:szCs w:val="24"/>
          <w:lang w:eastAsia="ru-RU"/>
        </w:rPr>
        <w:t>t următoarele rezultate:</w:t>
      </w:r>
    </w:p>
    <w:p w:rsidR="008C07E4" w:rsidRPr="00151721" w:rsidRDefault="008C07E4" w:rsidP="00151721">
      <w:pPr>
        <w:spacing w:after="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1071"/>
        <w:gridCol w:w="868"/>
        <w:gridCol w:w="172"/>
        <w:gridCol w:w="692"/>
        <w:gridCol w:w="869"/>
        <w:gridCol w:w="348"/>
        <w:gridCol w:w="520"/>
        <w:gridCol w:w="867"/>
        <w:gridCol w:w="520"/>
        <w:gridCol w:w="345"/>
        <w:gridCol w:w="869"/>
        <w:gridCol w:w="692"/>
        <w:gridCol w:w="173"/>
        <w:gridCol w:w="865"/>
        <w:gridCol w:w="869"/>
      </w:tblGrid>
      <w:tr w:rsidR="008143E5" w:rsidRPr="00151721" w:rsidTr="003C6445">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5C04EA" w:rsidRDefault="003C6445" w:rsidP="005C04EA">
            <w:pPr>
              <w:jc w:val="center"/>
              <w:rPr>
                <w:rFonts w:ascii="Times New Roman" w:eastAsia="Times New Roman" w:hAnsi="Times New Roman"/>
                <w:b/>
                <w:i/>
                <w:sz w:val="24"/>
                <w:szCs w:val="24"/>
                <w:lang w:eastAsia="ru-RU"/>
              </w:rPr>
            </w:pPr>
            <w:r w:rsidRPr="005C04EA">
              <w:rPr>
                <w:rFonts w:ascii="Times New Roman" w:eastAsia="Times New Roman" w:hAnsi="Times New Roman"/>
                <w:b/>
                <w:i/>
                <w:sz w:val="24"/>
                <w:szCs w:val="24"/>
                <w:lang w:eastAsia="ru-RU"/>
              </w:rPr>
              <w:t>Aspecte</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5C04EA" w:rsidRDefault="003C6445" w:rsidP="005C04EA">
            <w:pPr>
              <w:jc w:val="center"/>
              <w:rPr>
                <w:rFonts w:ascii="Times New Roman" w:eastAsia="Times New Roman" w:hAnsi="Times New Roman"/>
                <w:b/>
                <w:i/>
                <w:sz w:val="24"/>
                <w:szCs w:val="24"/>
                <w:lang w:eastAsia="ru-RU"/>
              </w:rPr>
            </w:pPr>
            <w:r w:rsidRPr="005C04EA">
              <w:rPr>
                <w:rFonts w:ascii="Times New Roman" w:eastAsia="Times New Roman" w:hAnsi="Times New Roman"/>
                <w:b/>
                <w:i/>
                <w:sz w:val="24"/>
                <w:szCs w:val="24"/>
                <w:lang w:eastAsia="ru-RU"/>
              </w:rPr>
              <w:t>Trepte</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5C04EA" w:rsidRDefault="008D6D75" w:rsidP="005C04EA">
            <w:pPr>
              <w:jc w:val="center"/>
              <w:rPr>
                <w:rFonts w:ascii="Times New Roman" w:eastAsia="Times New Roman" w:hAnsi="Times New Roman"/>
                <w:b/>
                <w:i/>
                <w:sz w:val="24"/>
                <w:szCs w:val="24"/>
                <w:lang w:val="ro-RO" w:eastAsia="ru-RU"/>
              </w:rPr>
            </w:pPr>
            <w:r w:rsidRPr="005C04EA">
              <w:rPr>
                <w:rFonts w:ascii="Times New Roman" w:eastAsia="Times New Roman" w:hAnsi="Times New Roman"/>
                <w:b/>
                <w:i/>
                <w:sz w:val="24"/>
                <w:szCs w:val="24"/>
                <w:lang w:eastAsia="ru-RU"/>
              </w:rPr>
              <w:t>anul şcolar 201</w:t>
            </w:r>
            <w:r w:rsidR="00B765DD">
              <w:rPr>
                <w:rFonts w:ascii="Times New Roman" w:eastAsia="Times New Roman" w:hAnsi="Times New Roman"/>
                <w:b/>
                <w:i/>
                <w:sz w:val="24"/>
                <w:szCs w:val="24"/>
                <w:lang w:val="ro-RO" w:eastAsia="ru-RU"/>
              </w:rPr>
              <w:t>4</w:t>
            </w:r>
            <w:r w:rsidRPr="005C04EA">
              <w:rPr>
                <w:rFonts w:ascii="Times New Roman" w:eastAsia="Times New Roman" w:hAnsi="Times New Roman"/>
                <w:b/>
                <w:i/>
                <w:sz w:val="24"/>
                <w:szCs w:val="24"/>
                <w:lang w:eastAsia="ru-RU"/>
              </w:rPr>
              <w:t>-201</w:t>
            </w:r>
            <w:r w:rsidR="00B765DD">
              <w:rPr>
                <w:rFonts w:ascii="Times New Roman" w:eastAsia="Times New Roman" w:hAnsi="Times New Roman"/>
                <w:b/>
                <w:i/>
                <w:sz w:val="24"/>
                <w:szCs w:val="24"/>
                <w:lang w:val="ro-RO" w:eastAsia="ru-RU"/>
              </w:rPr>
              <w:t>5</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5C04EA" w:rsidRDefault="008D6D75" w:rsidP="005C04EA">
            <w:pPr>
              <w:jc w:val="center"/>
              <w:rPr>
                <w:rFonts w:ascii="Times New Roman" w:eastAsia="Times New Roman" w:hAnsi="Times New Roman"/>
                <w:b/>
                <w:i/>
                <w:sz w:val="24"/>
                <w:szCs w:val="24"/>
                <w:lang w:val="ro-RO" w:eastAsia="ru-RU"/>
              </w:rPr>
            </w:pPr>
            <w:r w:rsidRPr="005C04EA">
              <w:rPr>
                <w:rFonts w:ascii="Times New Roman" w:eastAsia="Times New Roman" w:hAnsi="Times New Roman"/>
                <w:b/>
                <w:i/>
                <w:sz w:val="24"/>
                <w:szCs w:val="24"/>
                <w:lang w:eastAsia="ru-RU"/>
              </w:rPr>
              <w:t>anul şcolar 201</w:t>
            </w:r>
            <w:r w:rsidR="00B765DD">
              <w:rPr>
                <w:rFonts w:ascii="Times New Roman" w:eastAsia="Times New Roman" w:hAnsi="Times New Roman"/>
                <w:b/>
                <w:i/>
                <w:sz w:val="24"/>
                <w:szCs w:val="24"/>
                <w:lang w:val="ro-RO" w:eastAsia="ru-RU"/>
              </w:rPr>
              <w:t>5</w:t>
            </w:r>
            <w:r w:rsidRPr="005C04EA">
              <w:rPr>
                <w:rFonts w:ascii="Times New Roman" w:eastAsia="Times New Roman" w:hAnsi="Times New Roman"/>
                <w:b/>
                <w:i/>
                <w:sz w:val="24"/>
                <w:szCs w:val="24"/>
                <w:lang w:eastAsia="ru-RU"/>
              </w:rPr>
              <w:t>-201</w:t>
            </w:r>
            <w:r w:rsidR="00B765DD">
              <w:rPr>
                <w:rFonts w:ascii="Times New Roman" w:eastAsia="Times New Roman" w:hAnsi="Times New Roman"/>
                <w:b/>
                <w:i/>
                <w:sz w:val="24"/>
                <w:szCs w:val="24"/>
                <w:lang w:val="ro-RO" w:eastAsia="ru-RU"/>
              </w:rPr>
              <w:t>6</w:t>
            </w:r>
          </w:p>
        </w:tc>
        <w:tc>
          <w:tcPr>
            <w:tcW w:w="1915" w:type="dxa"/>
            <w:gridSpan w:val="3"/>
            <w:tcBorders>
              <w:top w:val="single" w:sz="4" w:space="0" w:color="auto"/>
              <w:left w:val="single" w:sz="4" w:space="0" w:color="auto"/>
              <w:bottom w:val="single" w:sz="4" w:space="0" w:color="auto"/>
              <w:right w:val="single" w:sz="4" w:space="0" w:color="auto"/>
            </w:tcBorders>
            <w:hideMark/>
          </w:tcPr>
          <w:p w:rsidR="003C6445" w:rsidRPr="005C04EA" w:rsidRDefault="003C6445" w:rsidP="005C04EA">
            <w:pPr>
              <w:jc w:val="center"/>
              <w:rPr>
                <w:rFonts w:ascii="Times New Roman" w:eastAsia="Times New Roman" w:hAnsi="Times New Roman"/>
                <w:b/>
                <w:i/>
                <w:sz w:val="24"/>
                <w:szCs w:val="24"/>
                <w:lang w:eastAsia="ru-RU"/>
              </w:rPr>
            </w:pPr>
            <w:r w:rsidRPr="005C04EA">
              <w:rPr>
                <w:rFonts w:ascii="Times New Roman" w:eastAsia="Times New Roman" w:hAnsi="Times New Roman"/>
                <w:b/>
                <w:i/>
                <w:sz w:val="24"/>
                <w:szCs w:val="24"/>
                <w:lang w:eastAsia="ru-RU"/>
              </w:rPr>
              <w:t>Fluctuaţia</w:t>
            </w:r>
          </w:p>
        </w:tc>
      </w:tr>
      <w:tr w:rsidR="008143E5" w:rsidRPr="00151721" w:rsidTr="00B765DD">
        <w:tc>
          <w:tcPr>
            <w:tcW w:w="1914" w:type="dxa"/>
            <w:gridSpan w:val="3"/>
            <w:vMerge w:val="restart"/>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jc w:val="center"/>
              <w:rPr>
                <w:rFonts w:ascii="Times New Roman" w:eastAsia="Times New Roman" w:hAnsi="Times New Roman"/>
                <w:b/>
                <w:i/>
                <w:sz w:val="24"/>
                <w:szCs w:val="24"/>
                <w:lang w:eastAsia="ru-RU"/>
              </w:rPr>
            </w:pPr>
            <w:r w:rsidRPr="00D94537">
              <w:rPr>
                <w:rFonts w:ascii="Times New Roman" w:eastAsia="Times New Roman" w:hAnsi="Times New Roman"/>
                <w:b/>
                <w:i/>
                <w:sz w:val="24"/>
                <w:szCs w:val="24"/>
                <w:lang w:eastAsia="ru-RU"/>
              </w:rPr>
              <w:t>Numărul de elevi</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Gimnaziu</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w:t>
            </w:r>
            <w:r w:rsidR="008143E5">
              <w:rPr>
                <w:rFonts w:ascii="Times New Roman" w:eastAsia="Times New Roman" w:hAnsi="Times New Roman"/>
                <w:sz w:val="24"/>
                <w:szCs w:val="24"/>
                <w:lang w:val="ro-RO" w:eastAsia="ru-RU"/>
              </w:rPr>
              <w:t>55</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225</w:t>
            </w:r>
          </w:p>
        </w:tc>
        <w:tc>
          <w:tcPr>
            <w:tcW w:w="1915"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w:t>
            </w:r>
            <w:r w:rsidR="008143E5">
              <w:rPr>
                <w:rFonts w:ascii="Times New Roman" w:eastAsia="Times New Roman" w:hAnsi="Times New Roman"/>
                <w:sz w:val="24"/>
                <w:szCs w:val="24"/>
                <w:lang w:val="ro-RO" w:eastAsia="ru-RU"/>
              </w:rPr>
              <w:t>30</w:t>
            </w:r>
          </w:p>
        </w:tc>
      </w:tr>
      <w:tr w:rsidR="008143E5" w:rsidRPr="00151721" w:rsidTr="00B765DD">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C6445" w:rsidRPr="00D94537" w:rsidRDefault="003C6445" w:rsidP="00D94537">
            <w:pPr>
              <w:jc w:val="center"/>
              <w:rPr>
                <w:rFonts w:ascii="Times New Roman" w:eastAsia="Times New Roman" w:hAnsi="Times New Roman"/>
                <w:b/>
                <w:i/>
                <w:sz w:val="24"/>
                <w:szCs w:val="24"/>
                <w:lang w:eastAsia="ru-RU"/>
              </w:rPr>
            </w:pP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Liceu </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78</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B765DD"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69</w:t>
            </w:r>
          </w:p>
        </w:tc>
        <w:tc>
          <w:tcPr>
            <w:tcW w:w="1915" w:type="dxa"/>
            <w:gridSpan w:val="3"/>
            <w:tcBorders>
              <w:top w:val="single" w:sz="4" w:space="0" w:color="auto"/>
              <w:left w:val="single" w:sz="4" w:space="0" w:color="auto"/>
              <w:bottom w:val="single" w:sz="4" w:space="0" w:color="auto"/>
              <w:right w:val="single" w:sz="4" w:space="0" w:color="auto"/>
            </w:tcBorders>
            <w:hideMark/>
          </w:tcPr>
          <w:p w:rsidR="003C6445" w:rsidRPr="008143E5"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val="ro-RO" w:eastAsia="ru-RU"/>
              </w:rPr>
              <w:t>9</w:t>
            </w:r>
          </w:p>
        </w:tc>
      </w:tr>
      <w:tr w:rsidR="008143E5" w:rsidRPr="00151721" w:rsidTr="00B765DD">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C6445" w:rsidRPr="00D94537" w:rsidRDefault="003C6445" w:rsidP="00D94537">
            <w:pPr>
              <w:jc w:val="center"/>
              <w:rPr>
                <w:rFonts w:ascii="Times New Roman" w:eastAsia="Times New Roman" w:hAnsi="Times New Roman"/>
                <w:b/>
                <w:i/>
                <w:sz w:val="24"/>
                <w:szCs w:val="24"/>
                <w:lang w:eastAsia="ru-RU"/>
              </w:rPr>
            </w:pP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Total </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w:t>
            </w:r>
            <w:r w:rsidR="008143E5">
              <w:rPr>
                <w:rFonts w:ascii="Times New Roman" w:eastAsia="Times New Roman" w:hAnsi="Times New Roman"/>
                <w:sz w:val="24"/>
                <w:szCs w:val="24"/>
                <w:lang w:val="ro-RO" w:eastAsia="ru-RU"/>
              </w:rPr>
              <w:t>33</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294</w:t>
            </w:r>
          </w:p>
        </w:tc>
        <w:tc>
          <w:tcPr>
            <w:tcW w:w="1915" w:type="dxa"/>
            <w:gridSpan w:val="3"/>
            <w:tcBorders>
              <w:top w:val="single" w:sz="4" w:space="0" w:color="auto"/>
              <w:left w:val="single" w:sz="4" w:space="0" w:color="auto"/>
              <w:bottom w:val="single" w:sz="4" w:space="0" w:color="auto"/>
              <w:right w:val="single" w:sz="4" w:space="0" w:color="auto"/>
            </w:tcBorders>
            <w:hideMark/>
          </w:tcPr>
          <w:p w:rsidR="003C6445" w:rsidRPr="008143E5"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w:t>
            </w:r>
            <w:r w:rsidR="008143E5">
              <w:rPr>
                <w:rFonts w:ascii="Times New Roman" w:eastAsia="Times New Roman" w:hAnsi="Times New Roman"/>
                <w:sz w:val="24"/>
                <w:szCs w:val="24"/>
                <w:lang w:val="ro-RO" w:eastAsia="ru-RU"/>
              </w:rPr>
              <w:t>39</w:t>
            </w:r>
          </w:p>
        </w:tc>
      </w:tr>
      <w:tr w:rsidR="008143E5" w:rsidRPr="00151721" w:rsidTr="00B765DD">
        <w:tc>
          <w:tcPr>
            <w:tcW w:w="1914" w:type="dxa"/>
            <w:gridSpan w:val="3"/>
            <w:vMerge w:val="restart"/>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jc w:val="center"/>
              <w:rPr>
                <w:rFonts w:ascii="Times New Roman" w:eastAsia="Times New Roman" w:hAnsi="Times New Roman"/>
                <w:b/>
                <w:i/>
                <w:sz w:val="24"/>
                <w:szCs w:val="24"/>
                <w:lang w:eastAsia="ru-RU"/>
              </w:rPr>
            </w:pPr>
            <w:r w:rsidRPr="00D94537">
              <w:rPr>
                <w:rFonts w:ascii="Times New Roman" w:eastAsia="Times New Roman" w:hAnsi="Times New Roman"/>
                <w:b/>
                <w:i/>
                <w:sz w:val="24"/>
                <w:szCs w:val="24"/>
                <w:lang w:eastAsia="ru-RU"/>
              </w:rPr>
              <w:t>Reuşesc la toate obiectele</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Gimnaziu</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2</w:t>
            </w:r>
            <w:r w:rsidR="008143E5">
              <w:rPr>
                <w:rFonts w:ascii="Times New Roman" w:eastAsia="Times New Roman" w:hAnsi="Times New Roman"/>
                <w:sz w:val="24"/>
                <w:szCs w:val="24"/>
                <w:lang w:val="ro-RO" w:eastAsia="ru-RU"/>
              </w:rPr>
              <w:t>25</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207</w:t>
            </w:r>
          </w:p>
        </w:tc>
        <w:tc>
          <w:tcPr>
            <w:tcW w:w="1915" w:type="dxa"/>
            <w:gridSpan w:val="3"/>
            <w:tcBorders>
              <w:top w:val="single" w:sz="4" w:space="0" w:color="auto"/>
              <w:left w:val="single" w:sz="4" w:space="0" w:color="auto"/>
              <w:bottom w:val="single" w:sz="4" w:space="0" w:color="auto"/>
              <w:right w:val="single" w:sz="4" w:space="0" w:color="auto"/>
            </w:tcBorders>
          </w:tcPr>
          <w:p w:rsidR="003C6445" w:rsidRPr="008143E5"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18</w:t>
            </w:r>
          </w:p>
        </w:tc>
      </w:tr>
      <w:tr w:rsidR="008143E5" w:rsidRPr="00151721" w:rsidTr="00B765DD">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Liceu</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B765DD"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78</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66</w:t>
            </w:r>
          </w:p>
        </w:tc>
        <w:tc>
          <w:tcPr>
            <w:tcW w:w="1915" w:type="dxa"/>
            <w:gridSpan w:val="3"/>
            <w:tcBorders>
              <w:top w:val="single" w:sz="4" w:space="0" w:color="auto"/>
              <w:left w:val="single" w:sz="4" w:space="0" w:color="auto"/>
              <w:bottom w:val="single" w:sz="4" w:space="0" w:color="auto"/>
              <w:right w:val="single" w:sz="4" w:space="0" w:color="auto"/>
            </w:tcBorders>
          </w:tcPr>
          <w:p w:rsidR="003C6445" w:rsidRPr="008143E5"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12</w:t>
            </w:r>
          </w:p>
        </w:tc>
      </w:tr>
      <w:tr w:rsidR="008143E5" w:rsidRPr="00151721" w:rsidTr="00B765DD">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Total </w:t>
            </w:r>
          </w:p>
        </w:tc>
        <w:tc>
          <w:tcPr>
            <w:tcW w:w="1914" w:type="dxa"/>
            <w:gridSpan w:val="3"/>
            <w:tcBorders>
              <w:top w:val="single" w:sz="4" w:space="0" w:color="auto"/>
              <w:left w:val="single" w:sz="4" w:space="0" w:color="auto"/>
              <w:bottom w:val="single" w:sz="4" w:space="0" w:color="auto"/>
              <w:right w:val="single" w:sz="4" w:space="0" w:color="auto"/>
            </w:tcBorders>
            <w:hideMark/>
          </w:tcPr>
          <w:p w:rsidR="003C6445" w:rsidRPr="00B765DD"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3</w:t>
            </w:r>
            <w:r w:rsidR="00B765DD">
              <w:rPr>
                <w:rFonts w:ascii="Times New Roman" w:eastAsia="Times New Roman" w:hAnsi="Times New Roman"/>
                <w:sz w:val="24"/>
                <w:szCs w:val="24"/>
                <w:lang w:val="ro-RO" w:eastAsia="ru-RU"/>
              </w:rPr>
              <w:t>03</w:t>
            </w:r>
          </w:p>
        </w:tc>
        <w:tc>
          <w:tcPr>
            <w:tcW w:w="1914" w:type="dxa"/>
            <w:gridSpan w:val="3"/>
            <w:tcBorders>
              <w:top w:val="single" w:sz="4" w:space="0" w:color="auto"/>
              <w:left w:val="single" w:sz="4" w:space="0" w:color="auto"/>
              <w:bottom w:val="single" w:sz="4" w:space="0" w:color="auto"/>
              <w:right w:val="single" w:sz="4" w:space="0" w:color="auto"/>
            </w:tcBorders>
          </w:tcPr>
          <w:p w:rsidR="003C6445" w:rsidRPr="00151721" w:rsidRDefault="00B765DD"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273</w:t>
            </w:r>
          </w:p>
        </w:tc>
        <w:tc>
          <w:tcPr>
            <w:tcW w:w="1915" w:type="dxa"/>
            <w:gridSpan w:val="3"/>
            <w:tcBorders>
              <w:top w:val="single" w:sz="4" w:space="0" w:color="auto"/>
              <w:left w:val="single" w:sz="4" w:space="0" w:color="auto"/>
              <w:bottom w:val="single" w:sz="4" w:space="0" w:color="auto"/>
              <w:right w:val="single" w:sz="4" w:space="0" w:color="auto"/>
            </w:tcBorders>
          </w:tcPr>
          <w:p w:rsidR="003C6445" w:rsidRPr="008143E5"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30</w:t>
            </w:r>
          </w:p>
        </w:tc>
      </w:tr>
      <w:tr w:rsidR="008143E5" w:rsidRPr="00151721" w:rsidTr="003C6445">
        <w:tc>
          <w:tcPr>
            <w:tcW w:w="870" w:type="dxa"/>
            <w:vMerge w:val="restart"/>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jc w:val="center"/>
              <w:rPr>
                <w:rFonts w:ascii="Times New Roman" w:eastAsia="Times New Roman" w:hAnsi="Times New Roman"/>
                <w:b/>
                <w:i/>
                <w:sz w:val="24"/>
                <w:szCs w:val="24"/>
                <w:lang w:eastAsia="ru-RU"/>
              </w:rPr>
            </w:pPr>
            <w:r w:rsidRPr="00D94537">
              <w:rPr>
                <w:rFonts w:ascii="Times New Roman" w:eastAsia="Times New Roman" w:hAnsi="Times New Roman"/>
                <w:b/>
                <w:i/>
                <w:sz w:val="24"/>
                <w:szCs w:val="24"/>
                <w:lang w:eastAsia="ru-RU"/>
              </w:rPr>
              <w:t>Însuşesc pe note de:</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eastAsia="Times New Roman" w:hAnsi="Times New Roman"/>
                <w:sz w:val="24"/>
                <w:szCs w:val="24"/>
                <w:lang w:eastAsia="ru-RU"/>
              </w:rPr>
            </w:pPr>
          </w:p>
        </w:tc>
        <w:tc>
          <w:tcPr>
            <w:tcW w:w="2610" w:type="dxa"/>
            <w:gridSpan w:val="5"/>
            <w:tcBorders>
              <w:top w:val="single" w:sz="4" w:space="0" w:color="auto"/>
              <w:left w:val="single" w:sz="4" w:space="0" w:color="auto"/>
              <w:bottom w:val="single" w:sz="4" w:space="0" w:color="auto"/>
              <w:right w:val="single" w:sz="4" w:space="0" w:color="auto"/>
            </w:tcBorders>
            <w:hideMark/>
          </w:tcPr>
          <w:p w:rsidR="003C6445" w:rsidRPr="005C04EA" w:rsidRDefault="008D6D75" w:rsidP="005C04EA">
            <w:pPr>
              <w:jc w:val="center"/>
              <w:rPr>
                <w:rFonts w:ascii="Times New Roman" w:eastAsia="Times New Roman" w:hAnsi="Times New Roman"/>
                <w:b/>
                <w:i/>
                <w:sz w:val="24"/>
                <w:szCs w:val="24"/>
                <w:lang w:val="ro-RO" w:eastAsia="ru-RU"/>
              </w:rPr>
            </w:pPr>
            <w:r w:rsidRPr="005C04EA">
              <w:rPr>
                <w:rFonts w:ascii="Times New Roman" w:eastAsia="Times New Roman" w:hAnsi="Times New Roman"/>
                <w:b/>
                <w:i/>
                <w:sz w:val="24"/>
                <w:szCs w:val="24"/>
                <w:lang w:eastAsia="ru-RU"/>
              </w:rPr>
              <w:t>201</w:t>
            </w:r>
            <w:r w:rsidR="008143E5">
              <w:rPr>
                <w:rFonts w:ascii="Times New Roman" w:eastAsia="Times New Roman" w:hAnsi="Times New Roman"/>
                <w:b/>
                <w:i/>
                <w:sz w:val="24"/>
                <w:szCs w:val="24"/>
                <w:lang w:val="ro-RO" w:eastAsia="ru-RU"/>
              </w:rPr>
              <w:t>4</w:t>
            </w:r>
            <w:r w:rsidRPr="005C04EA">
              <w:rPr>
                <w:rFonts w:ascii="Times New Roman" w:eastAsia="Times New Roman" w:hAnsi="Times New Roman"/>
                <w:b/>
                <w:i/>
                <w:sz w:val="24"/>
                <w:szCs w:val="24"/>
                <w:lang w:eastAsia="ru-RU"/>
              </w:rPr>
              <w:t>-201</w:t>
            </w:r>
            <w:r w:rsidR="008143E5">
              <w:rPr>
                <w:rFonts w:ascii="Times New Roman" w:eastAsia="Times New Roman" w:hAnsi="Times New Roman"/>
                <w:b/>
                <w:i/>
                <w:sz w:val="24"/>
                <w:szCs w:val="24"/>
                <w:lang w:val="ro-RO" w:eastAsia="ru-RU"/>
              </w:rPr>
              <w:t>5</w:t>
            </w:r>
          </w:p>
        </w:tc>
        <w:tc>
          <w:tcPr>
            <w:tcW w:w="2610" w:type="dxa"/>
            <w:gridSpan w:val="4"/>
            <w:tcBorders>
              <w:top w:val="single" w:sz="4" w:space="0" w:color="auto"/>
              <w:left w:val="single" w:sz="4" w:space="0" w:color="auto"/>
              <w:bottom w:val="single" w:sz="4" w:space="0" w:color="auto"/>
              <w:right w:val="single" w:sz="4" w:space="0" w:color="auto"/>
            </w:tcBorders>
            <w:hideMark/>
          </w:tcPr>
          <w:p w:rsidR="003C6445" w:rsidRPr="005C04EA" w:rsidRDefault="008D6D75" w:rsidP="005C04EA">
            <w:pPr>
              <w:jc w:val="center"/>
              <w:rPr>
                <w:rFonts w:ascii="Times New Roman" w:eastAsia="Times New Roman" w:hAnsi="Times New Roman"/>
                <w:b/>
                <w:i/>
                <w:sz w:val="24"/>
                <w:szCs w:val="24"/>
                <w:lang w:val="ro-RO" w:eastAsia="ru-RU"/>
              </w:rPr>
            </w:pPr>
            <w:r w:rsidRPr="005C04EA">
              <w:rPr>
                <w:rFonts w:ascii="Times New Roman" w:eastAsia="Times New Roman" w:hAnsi="Times New Roman"/>
                <w:b/>
                <w:i/>
                <w:sz w:val="24"/>
                <w:szCs w:val="24"/>
                <w:lang w:eastAsia="ru-RU"/>
              </w:rPr>
              <w:t>201</w:t>
            </w:r>
            <w:r w:rsidR="008143E5">
              <w:rPr>
                <w:rFonts w:ascii="Times New Roman" w:eastAsia="Times New Roman" w:hAnsi="Times New Roman"/>
                <w:b/>
                <w:i/>
                <w:sz w:val="24"/>
                <w:szCs w:val="24"/>
                <w:lang w:val="ro-RO" w:eastAsia="ru-RU"/>
              </w:rPr>
              <w:t>5</w:t>
            </w:r>
            <w:r w:rsidRPr="005C04EA">
              <w:rPr>
                <w:rFonts w:ascii="Times New Roman" w:eastAsia="Times New Roman" w:hAnsi="Times New Roman"/>
                <w:b/>
                <w:i/>
                <w:sz w:val="24"/>
                <w:szCs w:val="24"/>
                <w:lang w:eastAsia="ru-RU"/>
              </w:rPr>
              <w:t>-201</w:t>
            </w:r>
            <w:r w:rsidR="008143E5">
              <w:rPr>
                <w:rFonts w:ascii="Times New Roman" w:eastAsia="Times New Roman" w:hAnsi="Times New Roman"/>
                <w:b/>
                <w:i/>
                <w:sz w:val="24"/>
                <w:szCs w:val="24"/>
                <w:lang w:val="ro-RO" w:eastAsia="ru-RU"/>
              </w:rPr>
              <w:t>6</w:t>
            </w:r>
          </w:p>
        </w:tc>
        <w:tc>
          <w:tcPr>
            <w:tcW w:w="2611" w:type="dxa"/>
            <w:gridSpan w:val="4"/>
            <w:tcBorders>
              <w:top w:val="single" w:sz="4" w:space="0" w:color="auto"/>
              <w:left w:val="single" w:sz="4" w:space="0" w:color="auto"/>
              <w:bottom w:val="single" w:sz="4" w:space="0" w:color="auto"/>
              <w:right w:val="single" w:sz="4" w:space="0" w:color="auto"/>
            </w:tcBorders>
            <w:hideMark/>
          </w:tcPr>
          <w:p w:rsidR="003C6445" w:rsidRPr="005C04EA" w:rsidRDefault="003C6445" w:rsidP="005C04EA">
            <w:pPr>
              <w:jc w:val="center"/>
              <w:rPr>
                <w:rFonts w:ascii="Times New Roman" w:eastAsia="Times New Roman" w:hAnsi="Times New Roman"/>
                <w:b/>
                <w:i/>
                <w:sz w:val="24"/>
                <w:szCs w:val="24"/>
                <w:lang w:eastAsia="ru-RU"/>
              </w:rPr>
            </w:pPr>
            <w:r w:rsidRPr="005C04EA">
              <w:rPr>
                <w:rFonts w:ascii="Times New Roman" w:eastAsia="Times New Roman" w:hAnsi="Times New Roman"/>
                <w:b/>
                <w:i/>
                <w:sz w:val="24"/>
                <w:szCs w:val="24"/>
                <w:lang w:eastAsia="ru-RU"/>
              </w:rPr>
              <w:t>Diferenţe</w:t>
            </w:r>
          </w:p>
        </w:tc>
      </w:tr>
      <w:tr w:rsidR="008143E5" w:rsidRPr="00151721" w:rsidTr="003C644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eastAsia="Times New Roman" w:hAnsi="Times New Roman"/>
                <w:sz w:val="24"/>
                <w:szCs w:val="24"/>
                <w:lang w:eastAsia="ru-RU"/>
              </w:rPr>
            </w:pP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G .</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L .</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Total </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G .</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L .</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Total </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G .</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L .</w:t>
            </w:r>
          </w:p>
        </w:tc>
        <w:tc>
          <w:tcPr>
            <w:tcW w:w="87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 xml:space="preserve">Total </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“5”</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“6”</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val="ro-RO" w:eastAsia="ru-RU"/>
              </w:rPr>
              <w:t>8</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5</w:t>
            </w:r>
            <w:r w:rsidR="008143E5">
              <w:rPr>
                <w:rFonts w:ascii="Times New Roman" w:eastAsia="Times New Roman" w:hAnsi="Times New Roman"/>
                <w:sz w:val="24"/>
                <w:szCs w:val="24"/>
                <w:lang w:val="ro-RO" w:eastAsia="ru-RU"/>
              </w:rPr>
              <w:t>0</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31</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36</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-14</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“7”</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8D6D75" w:rsidP="00151721">
            <w:pPr>
              <w:jc w:val="both"/>
              <w:rPr>
                <w:rFonts w:ascii="Times New Roman" w:eastAsia="Times New Roman" w:hAnsi="Times New Roman"/>
                <w:sz w:val="24"/>
                <w:szCs w:val="24"/>
                <w:lang w:val="ro-RO" w:eastAsia="ru-RU"/>
              </w:rPr>
            </w:pPr>
            <w:r w:rsidRPr="00151721">
              <w:rPr>
                <w:rFonts w:ascii="Times New Roman" w:eastAsia="Times New Roman" w:hAnsi="Times New Roman"/>
                <w:sz w:val="24"/>
                <w:szCs w:val="24"/>
                <w:lang w:eastAsia="ru-RU"/>
              </w:rPr>
              <w:t>2</w:t>
            </w:r>
            <w:r w:rsidR="008143E5">
              <w:rPr>
                <w:rFonts w:ascii="Times New Roman" w:eastAsia="Times New Roman" w:hAnsi="Times New Roman"/>
                <w:sz w:val="24"/>
                <w:szCs w:val="24"/>
                <w:lang w:val="ro-RO" w:eastAsia="ru-RU"/>
              </w:rPr>
              <w:t>3</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62</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20</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82</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“8”</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56</w:t>
            </w:r>
          </w:p>
        </w:tc>
        <w:tc>
          <w:tcPr>
            <w:tcW w:w="870" w:type="dxa"/>
            <w:tcBorders>
              <w:top w:val="single" w:sz="4" w:space="0" w:color="auto"/>
              <w:left w:val="single" w:sz="4" w:space="0" w:color="auto"/>
              <w:bottom w:val="single" w:sz="4" w:space="0" w:color="auto"/>
              <w:right w:val="single" w:sz="4" w:space="0" w:color="auto"/>
            </w:tcBorders>
            <w:hideMark/>
          </w:tcPr>
          <w:p w:rsidR="003C6445" w:rsidRPr="008143E5"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21</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77</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42</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25</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67</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-14</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-10</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“9”</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56</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23</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79</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58</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14</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72</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w:t>
            </w:r>
          </w:p>
        </w:tc>
        <w:tc>
          <w:tcPr>
            <w:tcW w:w="871" w:type="dxa"/>
            <w:tcBorders>
              <w:top w:val="single" w:sz="4" w:space="0" w:color="auto"/>
              <w:left w:val="single" w:sz="4" w:space="0" w:color="auto"/>
              <w:bottom w:val="single" w:sz="4" w:space="0" w:color="auto"/>
              <w:right w:val="single" w:sz="4" w:space="0" w:color="auto"/>
            </w:tcBorders>
          </w:tcPr>
          <w:p w:rsidR="003C6445" w:rsidRPr="00784EA3"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w:t>
            </w:r>
          </w:p>
        </w:tc>
      </w:tr>
      <w:tr w:rsidR="008143E5" w:rsidRPr="00151721" w:rsidTr="008143E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“10”</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eastAsia="Times New Roman" w:hAnsi="Times New Roman"/>
                <w:sz w:val="24"/>
                <w:szCs w:val="24"/>
                <w:lang w:eastAsia="ru-RU"/>
              </w:rPr>
            </w:pPr>
            <w:r w:rsidRPr="00151721">
              <w:rPr>
                <w:rFonts w:ascii="Times New Roman" w:eastAsia="Times New Roman" w:hAnsi="Times New Roman"/>
                <w:sz w:val="24"/>
                <w:szCs w:val="24"/>
                <w:lang w:eastAsia="ru-RU"/>
              </w:rPr>
              <w:t>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w:t>
            </w:r>
          </w:p>
        </w:tc>
        <w:tc>
          <w:tcPr>
            <w:tcW w:w="87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8143E5"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w:t>
            </w:r>
          </w:p>
        </w:tc>
        <w:tc>
          <w:tcPr>
            <w:tcW w:w="870" w:type="dxa"/>
            <w:gridSpan w:val="2"/>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w:t>
            </w:r>
          </w:p>
        </w:tc>
        <w:tc>
          <w:tcPr>
            <w:tcW w:w="870"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784EA3" w:rsidP="00151721">
            <w:pPr>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w:t>
            </w:r>
          </w:p>
        </w:tc>
      </w:tr>
    </w:tbl>
    <w:p w:rsidR="003C6445" w:rsidRPr="00151721" w:rsidRDefault="00D94537" w:rsidP="0015172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C6445" w:rsidRPr="00151721" w:rsidRDefault="003C6445" w:rsidP="00151721">
      <w:pPr>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eastAsia="ru-RU"/>
        </w:rPr>
        <w:t xml:space="preserve">   Anali</w:t>
      </w:r>
      <w:r w:rsidRPr="00151721">
        <w:rPr>
          <w:rFonts w:ascii="Times New Roman" w:eastAsia="Times New Roman" w:hAnsi="Times New Roman" w:cs="Times New Roman"/>
          <w:sz w:val="24"/>
          <w:szCs w:val="24"/>
          <w:lang w:val="ro-RO" w:eastAsia="ru-RU"/>
        </w:rPr>
        <w:t>zînd tabelul de mai sus observăm  că s-a micşorat numărul elev</w:t>
      </w:r>
      <w:r w:rsidR="00784EA3">
        <w:rPr>
          <w:rFonts w:ascii="Times New Roman" w:eastAsia="Times New Roman" w:hAnsi="Times New Roman" w:cs="Times New Roman"/>
          <w:sz w:val="24"/>
          <w:szCs w:val="24"/>
          <w:lang w:val="ro-RO" w:eastAsia="ru-RU"/>
        </w:rPr>
        <w:t xml:space="preserve">ilor la treapta gimnazială cu 30 </w:t>
      </w:r>
      <w:r w:rsidRPr="00151721">
        <w:rPr>
          <w:rFonts w:ascii="Times New Roman" w:eastAsia="Times New Roman" w:hAnsi="Times New Roman" w:cs="Times New Roman"/>
          <w:sz w:val="24"/>
          <w:szCs w:val="24"/>
          <w:lang w:val="ro-RO" w:eastAsia="ru-RU"/>
        </w:rPr>
        <w:t xml:space="preserve"> elevi,</w:t>
      </w:r>
      <w:r w:rsidR="007B3CEC" w:rsidRPr="00151721">
        <w:rPr>
          <w:rFonts w:ascii="Times New Roman" w:eastAsia="Times New Roman" w:hAnsi="Times New Roman" w:cs="Times New Roman"/>
          <w:sz w:val="24"/>
          <w:szCs w:val="24"/>
          <w:lang w:val="ro-RO" w:eastAsia="ru-RU"/>
        </w:rPr>
        <w:t xml:space="preserve"> </w:t>
      </w:r>
      <w:r w:rsidR="00784EA3">
        <w:rPr>
          <w:rFonts w:ascii="Times New Roman" w:eastAsia="Times New Roman" w:hAnsi="Times New Roman" w:cs="Times New Roman"/>
          <w:sz w:val="24"/>
          <w:szCs w:val="24"/>
          <w:lang w:val="ro-RO" w:eastAsia="ru-RU"/>
        </w:rPr>
        <w:t xml:space="preserve">iar la cea liceală cu 9 </w:t>
      </w:r>
      <w:r w:rsidRPr="00151721">
        <w:rPr>
          <w:rFonts w:ascii="Times New Roman" w:eastAsia="Times New Roman" w:hAnsi="Times New Roman" w:cs="Times New Roman"/>
          <w:sz w:val="24"/>
          <w:szCs w:val="24"/>
          <w:lang w:val="ro-RO" w:eastAsia="ru-RU"/>
        </w:rPr>
        <w:t>elevi.</w:t>
      </w:r>
      <w:r w:rsidR="007B3CEC" w:rsidRPr="00151721">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Deci în total pe liceu numărul</w:t>
      </w:r>
      <w:r w:rsidR="00784EA3">
        <w:rPr>
          <w:rFonts w:ascii="Times New Roman" w:eastAsia="Times New Roman" w:hAnsi="Times New Roman" w:cs="Times New Roman"/>
          <w:sz w:val="24"/>
          <w:szCs w:val="24"/>
          <w:lang w:val="ro-RO" w:eastAsia="ru-RU"/>
        </w:rPr>
        <w:t xml:space="preserve"> elevilor s-a redus cu 39</w:t>
      </w:r>
      <w:r w:rsidR="00D94537">
        <w:rPr>
          <w:rFonts w:ascii="Times New Roman" w:eastAsia="Times New Roman" w:hAnsi="Times New Roman" w:cs="Times New Roman"/>
          <w:sz w:val="24"/>
          <w:szCs w:val="24"/>
          <w:lang w:val="ro-RO" w:eastAsia="ru-RU"/>
        </w:rPr>
        <w:t xml:space="preserve"> </w:t>
      </w:r>
      <w:r w:rsidR="00784EA3">
        <w:rPr>
          <w:rFonts w:ascii="Times New Roman" w:eastAsia="Times New Roman" w:hAnsi="Times New Roman" w:cs="Times New Roman"/>
          <w:sz w:val="24"/>
          <w:szCs w:val="24"/>
          <w:lang w:val="ro-RO" w:eastAsia="ru-RU"/>
        </w:rPr>
        <w:t>elevi în anul de studii 2015-2016</w:t>
      </w:r>
      <w:r w:rsidRPr="00151721">
        <w:rPr>
          <w:rFonts w:ascii="Times New Roman" w:eastAsia="Times New Roman" w:hAnsi="Times New Roman" w:cs="Times New Roman"/>
          <w:sz w:val="24"/>
          <w:szCs w:val="24"/>
          <w:lang w:val="ro-RO" w:eastAsia="ru-RU"/>
        </w:rPr>
        <w:t>.</w:t>
      </w:r>
      <w:r w:rsidR="007B3CEC" w:rsidRPr="00151721">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C</w:t>
      </w:r>
      <w:r w:rsidR="00C63B36" w:rsidRPr="00151721">
        <w:rPr>
          <w:rFonts w:ascii="Times New Roman" w:eastAsia="Times New Roman" w:hAnsi="Times New Roman" w:cs="Times New Roman"/>
          <w:sz w:val="24"/>
          <w:szCs w:val="24"/>
          <w:lang w:val="ro-RO" w:eastAsia="ru-RU"/>
        </w:rPr>
        <w:t>ompa</w:t>
      </w:r>
      <w:r w:rsidR="00784EA3">
        <w:rPr>
          <w:rFonts w:ascii="Times New Roman" w:eastAsia="Times New Roman" w:hAnsi="Times New Roman" w:cs="Times New Roman"/>
          <w:sz w:val="24"/>
          <w:szCs w:val="24"/>
          <w:lang w:val="ro-RO" w:eastAsia="ru-RU"/>
        </w:rPr>
        <w:t>rativ cu anul de studii 2014-2015</w:t>
      </w:r>
      <w:r w:rsidRPr="00151721">
        <w:rPr>
          <w:rFonts w:ascii="Times New Roman" w:eastAsia="Times New Roman" w:hAnsi="Times New Roman" w:cs="Times New Roman"/>
          <w:sz w:val="24"/>
          <w:szCs w:val="24"/>
          <w:lang w:val="ro-RO" w:eastAsia="ru-RU"/>
        </w:rPr>
        <w:t xml:space="preserve"> a scăzut şi numărul elevilor ce reuşesc la toate obiectele.</w:t>
      </w:r>
      <w:r w:rsidR="007B3CEC" w:rsidRPr="00151721">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S-au redus considerabil</w:t>
      </w:r>
      <w:r w:rsidR="00784EA3">
        <w:rPr>
          <w:rFonts w:ascii="Times New Roman" w:eastAsia="Times New Roman" w:hAnsi="Times New Roman" w:cs="Times New Roman"/>
          <w:sz w:val="24"/>
          <w:szCs w:val="24"/>
          <w:lang w:val="ro-RO" w:eastAsia="ru-RU"/>
        </w:rPr>
        <w:t xml:space="preserve"> elevii ce reuşesc pe note de „6</w:t>
      </w:r>
      <w:r w:rsidRPr="00151721">
        <w:rPr>
          <w:rFonts w:ascii="Times New Roman" w:eastAsia="Times New Roman" w:hAnsi="Times New Roman" w:cs="Times New Roman"/>
          <w:sz w:val="24"/>
          <w:szCs w:val="24"/>
          <w:lang w:val="ro-RO" w:eastAsia="ru-RU"/>
        </w:rPr>
        <w:t>”,”8” şi „9”.</w:t>
      </w:r>
      <w:r w:rsidR="007B3CEC" w:rsidRPr="00151721">
        <w:rPr>
          <w:rFonts w:ascii="Times New Roman" w:eastAsia="Times New Roman" w:hAnsi="Times New Roman" w:cs="Times New Roman"/>
          <w:sz w:val="24"/>
          <w:szCs w:val="24"/>
          <w:lang w:val="ro-RO" w:eastAsia="ru-RU"/>
        </w:rPr>
        <w:t xml:space="preserve"> </w:t>
      </w:r>
    </w:p>
    <w:p w:rsidR="003C6445" w:rsidRPr="00151721" w:rsidRDefault="003C6445" w:rsidP="00151721">
      <w:pPr>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 xml:space="preserve">  Cît priveşte indicatorii reuşitei şcolare,</w:t>
      </w:r>
      <w:r w:rsidR="007B3CEC" w:rsidRPr="00151721">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aceştia au evaluat de la u</w:t>
      </w:r>
      <w:r w:rsidR="007B3CEC" w:rsidRPr="00151721">
        <w:rPr>
          <w:rFonts w:ascii="Times New Roman" w:eastAsia="Times New Roman" w:hAnsi="Times New Roman" w:cs="Times New Roman"/>
          <w:sz w:val="24"/>
          <w:szCs w:val="24"/>
          <w:lang w:val="ro-RO" w:eastAsia="ru-RU"/>
        </w:rPr>
        <w:t>n an la altul după cum urmează:</w:t>
      </w:r>
    </w:p>
    <w:tbl>
      <w:tblPr>
        <w:tblStyle w:val="TableGrid"/>
        <w:tblW w:w="0" w:type="auto"/>
        <w:tblLook w:val="04A0" w:firstRow="1" w:lastRow="0" w:firstColumn="1" w:lastColumn="0" w:noHBand="0" w:noVBand="1"/>
      </w:tblPr>
      <w:tblGrid>
        <w:gridCol w:w="1596"/>
        <w:gridCol w:w="915"/>
        <w:gridCol w:w="898"/>
        <w:gridCol w:w="898"/>
        <w:gridCol w:w="916"/>
        <w:gridCol w:w="903"/>
        <w:gridCol w:w="899"/>
        <w:gridCol w:w="916"/>
        <w:gridCol w:w="903"/>
        <w:gridCol w:w="896"/>
      </w:tblGrid>
      <w:tr w:rsidR="003C6445" w:rsidRPr="00151721" w:rsidTr="003C6445">
        <w:tc>
          <w:tcPr>
            <w:tcW w:w="114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 xml:space="preserve">Indicatori ai reuşitei </w:t>
            </w:r>
            <w:r w:rsidRPr="00151721">
              <w:rPr>
                <w:rFonts w:ascii="Times New Roman" w:eastAsia="Times New Roman" w:hAnsi="Times New Roman"/>
                <w:b/>
                <w:i/>
                <w:sz w:val="24"/>
                <w:szCs w:val="24"/>
                <w:lang w:val="ro-RO" w:eastAsia="ru-RU"/>
              </w:rPr>
              <w:lastRenderedPageBreak/>
              <w:t>şcolare</w:t>
            </w:r>
          </w:p>
        </w:tc>
        <w:tc>
          <w:tcPr>
            <w:tcW w:w="2805"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784EA3" w:rsidP="00D94537">
            <w:pPr>
              <w:jc w:val="center"/>
              <w:rPr>
                <w:rFonts w:ascii="Times New Roman" w:eastAsia="Times New Roman" w:hAnsi="Times New Roman"/>
                <w:b/>
                <w:i/>
                <w:sz w:val="24"/>
                <w:szCs w:val="24"/>
                <w:lang w:val="ro-RO" w:eastAsia="ru-RU"/>
              </w:rPr>
            </w:pPr>
            <w:r>
              <w:rPr>
                <w:rFonts w:ascii="Times New Roman" w:eastAsia="Times New Roman" w:hAnsi="Times New Roman"/>
                <w:b/>
                <w:i/>
                <w:sz w:val="24"/>
                <w:szCs w:val="24"/>
                <w:lang w:val="ro-RO" w:eastAsia="ru-RU"/>
              </w:rPr>
              <w:lastRenderedPageBreak/>
              <w:t>2014-</w:t>
            </w:r>
            <w:r w:rsidR="00C63B36" w:rsidRPr="00151721">
              <w:rPr>
                <w:rFonts w:ascii="Times New Roman" w:eastAsia="Times New Roman" w:hAnsi="Times New Roman"/>
                <w:b/>
                <w:i/>
                <w:sz w:val="24"/>
                <w:szCs w:val="24"/>
                <w:lang w:val="ro-RO" w:eastAsia="ru-RU"/>
              </w:rPr>
              <w:t>2014</w:t>
            </w:r>
          </w:p>
        </w:tc>
        <w:tc>
          <w:tcPr>
            <w:tcW w:w="2808"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784EA3" w:rsidP="00D94537">
            <w:pPr>
              <w:jc w:val="center"/>
              <w:rPr>
                <w:rFonts w:ascii="Times New Roman" w:eastAsia="Times New Roman" w:hAnsi="Times New Roman"/>
                <w:b/>
                <w:i/>
                <w:sz w:val="24"/>
                <w:szCs w:val="24"/>
                <w:lang w:val="ro-RO" w:eastAsia="ru-RU"/>
              </w:rPr>
            </w:pPr>
            <w:r>
              <w:rPr>
                <w:rFonts w:ascii="Times New Roman" w:eastAsia="Times New Roman" w:hAnsi="Times New Roman"/>
                <w:b/>
                <w:i/>
                <w:sz w:val="24"/>
                <w:szCs w:val="24"/>
                <w:lang w:val="ro-RO" w:eastAsia="ru-RU"/>
              </w:rPr>
              <w:t>2015-2016</w:t>
            </w:r>
          </w:p>
        </w:tc>
        <w:tc>
          <w:tcPr>
            <w:tcW w:w="2809"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Diferenţele</w:t>
            </w:r>
          </w:p>
        </w:tc>
      </w:tr>
      <w:tr w:rsidR="003C6445" w:rsidRPr="00151721" w:rsidTr="003C644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D94537">
            <w:pPr>
              <w:jc w:val="center"/>
              <w:rPr>
                <w:rFonts w:ascii="Times New Roman" w:eastAsia="Times New Roman" w:hAnsi="Times New Roman"/>
                <w:b/>
                <w:i/>
                <w:sz w:val="24"/>
                <w:szCs w:val="24"/>
                <w:lang w:val="ro-RO" w:eastAsia="ru-RU"/>
              </w:rPr>
            </w:pPr>
          </w:p>
        </w:tc>
        <w:tc>
          <w:tcPr>
            <w:tcW w:w="93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Gimn.</w:t>
            </w:r>
          </w:p>
        </w:tc>
        <w:tc>
          <w:tcPr>
            <w:tcW w:w="93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liceu</w:t>
            </w:r>
          </w:p>
        </w:tc>
        <w:tc>
          <w:tcPr>
            <w:tcW w:w="93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Total</w:t>
            </w:r>
          </w:p>
        </w:tc>
        <w:tc>
          <w:tcPr>
            <w:tcW w:w="9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Gimn.</w:t>
            </w:r>
          </w:p>
        </w:tc>
        <w:tc>
          <w:tcPr>
            <w:tcW w:w="9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Liceu</w:t>
            </w:r>
          </w:p>
        </w:tc>
        <w:tc>
          <w:tcPr>
            <w:tcW w:w="9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Total</w:t>
            </w:r>
          </w:p>
        </w:tc>
        <w:tc>
          <w:tcPr>
            <w:tcW w:w="9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Gimn.</w:t>
            </w:r>
          </w:p>
        </w:tc>
        <w:tc>
          <w:tcPr>
            <w:tcW w:w="9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Liceu</w:t>
            </w:r>
          </w:p>
        </w:tc>
        <w:tc>
          <w:tcPr>
            <w:tcW w:w="93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Total</w:t>
            </w:r>
          </w:p>
        </w:tc>
      </w:tr>
      <w:tr w:rsidR="003C6445" w:rsidRPr="00151721" w:rsidTr="00784EA3">
        <w:trPr>
          <w:trHeight w:val="132"/>
        </w:trPr>
        <w:tc>
          <w:tcPr>
            <w:tcW w:w="1149"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3C6445" w:rsidRPr="00151721" w:rsidRDefault="003C6445" w:rsidP="00D94537">
            <w:pPr>
              <w:spacing w:line="360" w:lineRule="auto"/>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lastRenderedPageBreak/>
              <w:t>Nota medie</w:t>
            </w:r>
          </w:p>
        </w:tc>
        <w:tc>
          <w:tcPr>
            <w:tcW w:w="93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7,37</w:t>
            </w:r>
          </w:p>
        </w:tc>
        <w:tc>
          <w:tcPr>
            <w:tcW w:w="93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7,92</w:t>
            </w:r>
          </w:p>
        </w:tc>
        <w:tc>
          <w:tcPr>
            <w:tcW w:w="93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7,64</w:t>
            </w:r>
          </w:p>
        </w:tc>
        <w:tc>
          <w:tcPr>
            <w:tcW w:w="93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7,48</w:t>
            </w:r>
          </w:p>
        </w:tc>
        <w:tc>
          <w:tcPr>
            <w:tcW w:w="93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7,83</w:t>
            </w:r>
          </w:p>
        </w:tc>
        <w:tc>
          <w:tcPr>
            <w:tcW w:w="93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7,65</w:t>
            </w:r>
          </w:p>
        </w:tc>
        <w:tc>
          <w:tcPr>
            <w:tcW w:w="93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0,11</w:t>
            </w:r>
          </w:p>
        </w:tc>
        <w:tc>
          <w:tcPr>
            <w:tcW w:w="93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-0,09</w:t>
            </w:r>
          </w:p>
        </w:tc>
        <w:tc>
          <w:tcPr>
            <w:tcW w:w="9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0,02</w:t>
            </w:r>
          </w:p>
        </w:tc>
      </w:tr>
      <w:tr w:rsidR="003C6445" w:rsidRPr="00151721" w:rsidTr="00784EA3">
        <w:tc>
          <w:tcPr>
            <w:tcW w:w="114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D94537">
            <w:pPr>
              <w:spacing w:line="360" w:lineRule="auto"/>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%calităţii</w:t>
            </w:r>
          </w:p>
        </w:tc>
        <w:tc>
          <w:tcPr>
            <w:tcW w:w="9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47,73</w:t>
            </w:r>
          </w:p>
        </w:tc>
        <w:tc>
          <w:tcPr>
            <w:tcW w:w="9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62,6</w:t>
            </w:r>
          </w:p>
        </w:tc>
        <w:tc>
          <w:tcPr>
            <w:tcW w:w="9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55,16</w:t>
            </w:r>
          </w:p>
        </w:tc>
        <w:tc>
          <w:tcPr>
            <w:tcW w:w="9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44,77</w:t>
            </w:r>
          </w:p>
        </w:tc>
        <w:tc>
          <w:tcPr>
            <w:tcW w:w="9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58,49</w:t>
            </w:r>
          </w:p>
        </w:tc>
        <w:tc>
          <w:tcPr>
            <w:tcW w:w="9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51,63</w:t>
            </w:r>
          </w:p>
        </w:tc>
        <w:tc>
          <w:tcPr>
            <w:tcW w:w="9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-2,96</w:t>
            </w:r>
          </w:p>
        </w:tc>
        <w:tc>
          <w:tcPr>
            <w:tcW w:w="9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-4,11</w:t>
            </w:r>
          </w:p>
        </w:tc>
        <w:tc>
          <w:tcPr>
            <w:tcW w:w="9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-3,53</w:t>
            </w:r>
          </w:p>
        </w:tc>
      </w:tr>
      <w:tr w:rsidR="003C6445" w:rsidRPr="00151721" w:rsidTr="00784EA3">
        <w:tc>
          <w:tcPr>
            <w:tcW w:w="11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3C6445" w:rsidRPr="00151721" w:rsidRDefault="003C6445" w:rsidP="00D94537">
            <w:pPr>
              <w:spacing w:line="360" w:lineRule="auto"/>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%promovabil.</w:t>
            </w:r>
          </w:p>
        </w:tc>
        <w:tc>
          <w:tcPr>
            <w:tcW w:w="9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90,26</w:t>
            </w:r>
          </w:p>
        </w:tc>
        <w:tc>
          <w:tcPr>
            <w:tcW w:w="9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100</w:t>
            </w:r>
          </w:p>
        </w:tc>
        <w:tc>
          <w:tcPr>
            <w:tcW w:w="93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95,13</w:t>
            </w: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92,6</w:t>
            </w: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96,66</w:t>
            </w: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94,63</w:t>
            </w: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+2,34</w:t>
            </w: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-3,34</w:t>
            </w:r>
          </w:p>
        </w:tc>
        <w:tc>
          <w:tcPr>
            <w:tcW w:w="93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- 0,1</w:t>
            </w:r>
          </w:p>
        </w:tc>
      </w:tr>
      <w:tr w:rsidR="003C6445" w:rsidRPr="00151721" w:rsidTr="00784EA3">
        <w:tc>
          <w:tcPr>
            <w:tcW w:w="1149" w:type="dxa"/>
            <w:tcBorders>
              <w:top w:val="single" w:sz="4" w:space="0" w:color="auto"/>
              <w:left w:val="single" w:sz="4" w:space="0" w:color="auto"/>
              <w:bottom w:val="single" w:sz="4" w:space="0" w:color="auto"/>
              <w:right w:val="single" w:sz="4" w:space="0" w:color="auto"/>
            </w:tcBorders>
            <w:shd w:val="clear" w:color="auto" w:fill="FFC000"/>
            <w:hideMark/>
          </w:tcPr>
          <w:p w:rsidR="003C6445" w:rsidRPr="00151721" w:rsidRDefault="003C6445" w:rsidP="00D94537">
            <w:pPr>
              <w:spacing w:line="360" w:lineRule="auto"/>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Eficienţa</w:t>
            </w:r>
          </w:p>
        </w:tc>
        <w:tc>
          <w:tcPr>
            <w:tcW w:w="935"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0,61</w:t>
            </w:r>
          </w:p>
        </w:tc>
        <w:tc>
          <w:tcPr>
            <w:tcW w:w="935"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0,73</w:t>
            </w:r>
          </w:p>
        </w:tc>
        <w:tc>
          <w:tcPr>
            <w:tcW w:w="935"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0,67</w:t>
            </w:r>
          </w:p>
        </w:tc>
        <w:tc>
          <w:tcPr>
            <w:tcW w:w="936"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0,63</w:t>
            </w:r>
          </w:p>
        </w:tc>
        <w:tc>
          <w:tcPr>
            <w:tcW w:w="936"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0,68</w:t>
            </w:r>
          </w:p>
        </w:tc>
        <w:tc>
          <w:tcPr>
            <w:tcW w:w="936"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0,65</w:t>
            </w:r>
          </w:p>
        </w:tc>
        <w:tc>
          <w:tcPr>
            <w:tcW w:w="936"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0,02</w:t>
            </w:r>
          </w:p>
        </w:tc>
        <w:tc>
          <w:tcPr>
            <w:tcW w:w="936"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-0,08</w:t>
            </w:r>
          </w:p>
        </w:tc>
        <w:tc>
          <w:tcPr>
            <w:tcW w:w="937" w:type="dxa"/>
            <w:tcBorders>
              <w:top w:val="single" w:sz="4" w:space="0" w:color="auto"/>
              <w:left w:val="single" w:sz="4" w:space="0" w:color="auto"/>
              <w:bottom w:val="single" w:sz="4" w:space="0" w:color="auto"/>
              <w:right w:val="single" w:sz="4" w:space="0" w:color="auto"/>
            </w:tcBorders>
            <w:shd w:val="clear" w:color="auto" w:fill="FFC000"/>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-.0,06</w:t>
            </w:r>
          </w:p>
        </w:tc>
      </w:tr>
      <w:tr w:rsidR="003C6445" w:rsidRPr="00151721" w:rsidTr="00784EA3">
        <w:tc>
          <w:tcPr>
            <w:tcW w:w="114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3C6445" w:rsidP="00D94537">
            <w:pPr>
              <w:spacing w:line="360" w:lineRule="auto"/>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Frecvenţa</w:t>
            </w:r>
          </w:p>
        </w:tc>
        <w:tc>
          <w:tcPr>
            <w:tcW w:w="9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93,08</w:t>
            </w:r>
          </w:p>
        </w:tc>
        <w:tc>
          <w:tcPr>
            <w:tcW w:w="9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97,97</w:t>
            </w:r>
          </w:p>
        </w:tc>
        <w:tc>
          <w:tcPr>
            <w:tcW w:w="93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784EA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95,52</w:t>
            </w:r>
          </w:p>
        </w:tc>
        <w:tc>
          <w:tcPr>
            <w:tcW w:w="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97,08</w:t>
            </w:r>
          </w:p>
        </w:tc>
        <w:tc>
          <w:tcPr>
            <w:tcW w:w="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97,77</w:t>
            </w:r>
          </w:p>
        </w:tc>
        <w:tc>
          <w:tcPr>
            <w:tcW w:w="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C83BAE"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97,42</w:t>
            </w:r>
          </w:p>
        </w:tc>
        <w:tc>
          <w:tcPr>
            <w:tcW w:w="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+4</w:t>
            </w:r>
          </w:p>
        </w:tc>
        <w:tc>
          <w:tcPr>
            <w:tcW w:w="9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-0,2</w:t>
            </w:r>
          </w:p>
        </w:tc>
        <w:tc>
          <w:tcPr>
            <w:tcW w:w="9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987C23" w:rsidP="00D94537">
            <w:pPr>
              <w:spacing w:line="360" w:lineRule="auto"/>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+1,9</w:t>
            </w:r>
          </w:p>
        </w:tc>
      </w:tr>
    </w:tbl>
    <w:p w:rsidR="009012F4" w:rsidRPr="00151721" w:rsidRDefault="00D94537" w:rsidP="00151721">
      <w:pPr>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 xml:space="preserve">    </w:t>
      </w:r>
      <w:r w:rsidR="003C6445" w:rsidRPr="00151721">
        <w:rPr>
          <w:rFonts w:ascii="Times New Roman" w:eastAsia="Times New Roman" w:hAnsi="Times New Roman" w:cs="Times New Roman"/>
          <w:sz w:val="24"/>
          <w:szCs w:val="24"/>
          <w:lang w:val="ro-RO" w:eastAsia="ru-RU"/>
        </w:rPr>
        <w:t xml:space="preserve"> Dacă examinăm cu</w:t>
      </w:r>
      <w:r w:rsidR="009012F4" w:rsidRPr="00151721">
        <w:rPr>
          <w:rFonts w:ascii="Times New Roman" w:eastAsia="Times New Roman" w:hAnsi="Times New Roman" w:cs="Times New Roman"/>
          <w:sz w:val="24"/>
          <w:szCs w:val="24"/>
          <w:lang w:val="ro-RO" w:eastAsia="ru-RU"/>
        </w:rPr>
        <w:t xml:space="preserve"> atenţie tabelul observăm  o </w:t>
      </w:r>
      <w:r w:rsidR="003C6445" w:rsidRPr="00151721">
        <w:rPr>
          <w:rFonts w:ascii="Times New Roman" w:eastAsia="Times New Roman" w:hAnsi="Times New Roman" w:cs="Times New Roman"/>
          <w:sz w:val="24"/>
          <w:szCs w:val="24"/>
          <w:lang w:val="ro-RO" w:eastAsia="ru-RU"/>
        </w:rPr>
        <w:t xml:space="preserve">creştere </w:t>
      </w:r>
      <w:r w:rsidR="009012F4" w:rsidRPr="00151721">
        <w:rPr>
          <w:rFonts w:ascii="Times New Roman" w:eastAsia="Times New Roman" w:hAnsi="Times New Roman" w:cs="Times New Roman"/>
          <w:sz w:val="24"/>
          <w:szCs w:val="24"/>
          <w:lang w:val="ro-RO" w:eastAsia="ru-RU"/>
        </w:rPr>
        <w:t>nes</w:t>
      </w:r>
      <w:r w:rsidR="003B66BB" w:rsidRPr="00151721">
        <w:rPr>
          <w:rFonts w:ascii="Times New Roman" w:eastAsia="Times New Roman" w:hAnsi="Times New Roman" w:cs="Times New Roman"/>
          <w:sz w:val="24"/>
          <w:szCs w:val="24"/>
          <w:lang w:val="ro-RO" w:eastAsia="ru-RU"/>
        </w:rPr>
        <w:t xml:space="preserve">emnificativă </w:t>
      </w:r>
      <w:r w:rsidR="007B3CEC" w:rsidRPr="00151721">
        <w:rPr>
          <w:rFonts w:ascii="Times New Roman" w:eastAsia="Times New Roman" w:hAnsi="Times New Roman" w:cs="Times New Roman"/>
          <w:sz w:val="24"/>
          <w:szCs w:val="24"/>
          <w:lang w:val="ro-RO" w:eastAsia="ru-RU"/>
        </w:rPr>
        <w:t xml:space="preserve"> </w:t>
      </w:r>
      <w:r w:rsidR="003C6445" w:rsidRPr="00151721">
        <w:rPr>
          <w:rFonts w:ascii="Times New Roman" w:eastAsia="Times New Roman" w:hAnsi="Times New Roman" w:cs="Times New Roman"/>
          <w:sz w:val="24"/>
          <w:szCs w:val="24"/>
          <w:lang w:val="ro-RO" w:eastAsia="ru-RU"/>
        </w:rPr>
        <w:t>a notei medii</w:t>
      </w:r>
      <w:r w:rsidR="003B66BB" w:rsidRPr="00151721">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r w:rsidR="003B66BB" w:rsidRPr="00151721">
        <w:rPr>
          <w:rFonts w:ascii="Times New Roman" w:eastAsia="Times New Roman" w:hAnsi="Times New Roman" w:cs="Times New Roman"/>
          <w:sz w:val="24"/>
          <w:szCs w:val="24"/>
          <w:lang w:val="ro-RO" w:eastAsia="ru-RU"/>
        </w:rPr>
        <w:t>a eficienţei</w:t>
      </w:r>
      <w:r w:rsidR="003C6445" w:rsidRPr="00151721">
        <w:rPr>
          <w:rFonts w:ascii="Times New Roman" w:eastAsia="Times New Roman" w:hAnsi="Times New Roman" w:cs="Times New Roman"/>
          <w:sz w:val="24"/>
          <w:szCs w:val="24"/>
          <w:lang w:val="ro-RO" w:eastAsia="ru-RU"/>
        </w:rPr>
        <w:t xml:space="preserve"> şi a procentului promovabilităţii,</w:t>
      </w:r>
      <w:r w:rsidR="003B66BB" w:rsidRPr="00151721">
        <w:rPr>
          <w:rFonts w:ascii="Times New Roman" w:eastAsia="Times New Roman" w:hAnsi="Times New Roman" w:cs="Times New Roman"/>
          <w:sz w:val="24"/>
          <w:szCs w:val="24"/>
          <w:lang w:val="ro-RO" w:eastAsia="ru-RU"/>
        </w:rPr>
        <w:t xml:space="preserve"> şi o creştere mai esenţială</w:t>
      </w:r>
      <w:r w:rsidR="007B3CEC" w:rsidRPr="00151721">
        <w:rPr>
          <w:rFonts w:ascii="Times New Roman" w:eastAsia="Times New Roman" w:hAnsi="Times New Roman" w:cs="Times New Roman"/>
          <w:sz w:val="24"/>
          <w:szCs w:val="24"/>
          <w:lang w:val="ro-RO" w:eastAsia="ru-RU"/>
        </w:rPr>
        <w:t xml:space="preserve"> </w:t>
      </w:r>
      <w:r w:rsidR="003B66BB" w:rsidRPr="00151721">
        <w:rPr>
          <w:rFonts w:ascii="Times New Roman" w:eastAsia="Times New Roman" w:hAnsi="Times New Roman" w:cs="Times New Roman"/>
          <w:sz w:val="24"/>
          <w:szCs w:val="24"/>
          <w:lang w:val="ro-RO" w:eastAsia="ru-RU"/>
        </w:rPr>
        <w:t>a</w:t>
      </w:r>
      <w:r w:rsidR="009012F4" w:rsidRPr="00151721">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procentul calităţii</w:t>
      </w:r>
      <w:r w:rsidR="003B66BB" w:rsidRPr="00151721">
        <w:rPr>
          <w:rFonts w:ascii="Times New Roman" w:eastAsia="Times New Roman" w:hAnsi="Times New Roman" w:cs="Times New Roman"/>
          <w:sz w:val="24"/>
          <w:szCs w:val="24"/>
          <w:lang w:val="ro-RO" w:eastAsia="ru-RU"/>
        </w:rPr>
        <w:t>.</w:t>
      </w:r>
    </w:p>
    <w:p w:rsidR="003C6445" w:rsidRPr="00D94537" w:rsidRDefault="003C6445" w:rsidP="004D2E07">
      <w:pPr>
        <w:pStyle w:val="ListParagraph"/>
        <w:numPr>
          <w:ilvl w:val="0"/>
          <w:numId w:val="46"/>
        </w:numPr>
        <w:jc w:val="both"/>
        <w:rPr>
          <w:rFonts w:ascii="Times New Roman" w:eastAsia="Times New Roman" w:hAnsi="Times New Roman"/>
          <w:b/>
          <w:sz w:val="24"/>
          <w:szCs w:val="24"/>
          <w:u w:val="single"/>
          <w:lang w:val="ro-RO" w:eastAsia="ru-RU"/>
        </w:rPr>
      </w:pPr>
      <w:r w:rsidRPr="00D94537">
        <w:rPr>
          <w:rFonts w:ascii="Times New Roman" w:eastAsia="Times New Roman" w:hAnsi="Times New Roman"/>
          <w:b/>
          <w:sz w:val="24"/>
          <w:szCs w:val="24"/>
          <w:u w:val="single"/>
          <w:lang w:val="ro-RO" w:eastAsia="ru-RU"/>
        </w:rPr>
        <w:t>Treapta gimnazială</w:t>
      </w:r>
    </w:p>
    <w:p w:rsidR="003C6445" w:rsidRPr="00151721" w:rsidRDefault="00792099" w:rsidP="00151721">
      <w:p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 xml:space="preserve">    </w:t>
      </w:r>
      <w:r w:rsidR="003C6445" w:rsidRPr="00151721">
        <w:rPr>
          <w:rFonts w:ascii="Times New Roman" w:eastAsia="Times New Roman" w:hAnsi="Times New Roman" w:cs="Times New Roman"/>
          <w:sz w:val="24"/>
          <w:szCs w:val="24"/>
          <w:lang w:val="ro-RO" w:eastAsia="ru-RU"/>
        </w:rPr>
        <w:t>De asemenea făcînd o retrospectivă a rezultatelor şcolare în etapa gimnazială menţionăm că rezultate mai bune au elevii claselor:</w:t>
      </w:r>
    </w:p>
    <w:tbl>
      <w:tblPr>
        <w:tblStyle w:val="TableGrid"/>
        <w:tblW w:w="0" w:type="auto"/>
        <w:tblInd w:w="720" w:type="dxa"/>
        <w:tblLook w:val="04A0" w:firstRow="1" w:lastRow="0" w:firstColumn="1" w:lastColumn="0" w:noHBand="0" w:noVBand="1"/>
      </w:tblPr>
      <w:tblGrid>
        <w:gridCol w:w="2278"/>
        <w:gridCol w:w="2191"/>
        <w:gridCol w:w="2191"/>
        <w:gridCol w:w="2191"/>
      </w:tblGrid>
      <w:tr w:rsidR="003C6445" w:rsidRPr="00151721" w:rsidTr="003C6445">
        <w:tc>
          <w:tcPr>
            <w:tcW w:w="2278" w:type="dxa"/>
            <w:vMerge w:val="restart"/>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contextualSpacing/>
              <w:jc w:val="center"/>
              <w:rPr>
                <w:rFonts w:ascii="Times New Roman" w:eastAsia="Times New Roman" w:hAnsi="Times New Roman"/>
                <w:b/>
                <w:i/>
                <w:sz w:val="24"/>
                <w:szCs w:val="24"/>
                <w:lang w:val="ro-RO" w:eastAsia="ru-RU"/>
              </w:rPr>
            </w:pPr>
            <w:r w:rsidRPr="00D94537">
              <w:rPr>
                <w:rFonts w:ascii="Times New Roman" w:eastAsia="Times New Roman" w:hAnsi="Times New Roman"/>
                <w:b/>
                <w:i/>
                <w:sz w:val="24"/>
                <w:szCs w:val="24"/>
                <w:lang w:val="ro-RO" w:eastAsia="ru-RU"/>
              </w:rPr>
              <w:t>Indicatori ai reuşitei şcolare</w:t>
            </w:r>
          </w:p>
        </w:tc>
        <w:tc>
          <w:tcPr>
            <w:tcW w:w="6573" w:type="dxa"/>
            <w:gridSpan w:val="3"/>
            <w:tcBorders>
              <w:top w:val="single" w:sz="4" w:space="0" w:color="auto"/>
              <w:left w:val="single" w:sz="4" w:space="0" w:color="auto"/>
              <w:bottom w:val="single" w:sz="4" w:space="0" w:color="auto"/>
              <w:right w:val="single" w:sz="4" w:space="0" w:color="auto"/>
            </w:tcBorders>
            <w:hideMark/>
          </w:tcPr>
          <w:p w:rsidR="003C6445" w:rsidRPr="00D94537" w:rsidRDefault="00D94537" w:rsidP="00D94537">
            <w:pPr>
              <w:contextualSpacing/>
              <w:jc w:val="center"/>
              <w:rPr>
                <w:rFonts w:ascii="Times New Roman" w:eastAsia="Times New Roman" w:hAnsi="Times New Roman"/>
                <w:b/>
                <w:i/>
                <w:sz w:val="24"/>
                <w:szCs w:val="24"/>
                <w:lang w:val="ro-RO" w:eastAsia="ru-RU"/>
              </w:rPr>
            </w:pPr>
            <w:r>
              <w:rPr>
                <w:rFonts w:ascii="Times New Roman" w:eastAsia="Times New Roman" w:hAnsi="Times New Roman"/>
                <w:b/>
                <w:i/>
                <w:sz w:val="24"/>
                <w:szCs w:val="24"/>
                <w:lang w:val="ro-RO" w:eastAsia="ru-RU"/>
              </w:rPr>
              <w:t>Rezultate top a</w:t>
            </w:r>
            <w:r w:rsidR="003C6445" w:rsidRPr="00D94537">
              <w:rPr>
                <w:rFonts w:ascii="Times New Roman" w:eastAsia="Times New Roman" w:hAnsi="Times New Roman"/>
                <w:b/>
                <w:i/>
                <w:sz w:val="24"/>
                <w:szCs w:val="24"/>
                <w:lang w:val="ro-RO" w:eastAsia="ru-RU"/>
              </w:rPr>
              <w:t>ctiv maxime ale gimnaziului</w:t>
            </w:r>
          </w:p>
        </w:tc>
      </w:tr>
      <w:tr w:rsidR="003C6445" w:rsidRPr="00151721" w:rsidTr="003C644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D94537" w:rsidRDefault="003C6445" w:rsidP="00D94537">
            <w:pPr>
              <w:jc w:val="center"/>
              <w:rPr>
                <w:rFonts w:ascii="Times New Roman" w:eastAsia="Times New Roman" w:hAnsi="Times New Roman"/>
                <w:b/>
                <w:i/>
                <w:sz w:val="24"/>
                <w:szCs w:val="24"/>
                <w:lang w:val="ro-RO" w:eastAsia="ru-RU"/>
              </w:rPr>
            </w:pPr>
          </w:p>
        </w:tc>
        <w:tc>
          <w:tcPr>
            <w:tcW w:w="2191" w:type="dxa"/>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contextualSpacing/>
              <w:jc w:val="center"/>
              <w:rPr>
                <w:rFonts w:ascii="Times New Roman" w:eastAsia="Times New Roman" w:hAnsi="Times New Roman"/>
                <w:b/>
                <w:i/>
                <w:sz w:val="24"/>
                <w:szCs w:val="24"/>
                <w:lang w:val="ro-RO" w:eastAsia="ru-RU"/>
              </w:rPr>
            </w:pPr>
            <w:r w:rsidRPr="00D94537">
              <w:rPr>
                <w:rFonts w:ascii="Times New Roman" w:eastAsia="Times New Roman" w:hAnsi="Times New Roman"/>
                <w:b/>
                <w:i/>
                <w:sz w:val="24"/>
                <w:szCs w:val="24"/>
                <w:lang w:val="ro-RO" w:eastAsia="ru-RU"/>
              </w:rPr>
              <w:t>Locul I</w:t>
            </w:r>
          </w:p>
        </w:tc>
        <w:tc>
          <w:tcPr>
            <w:tcW w:w="2191" w:type="dxa"/>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contextualSpacing/>
              <w:jc w:val="center"/>
              <w:rPr>
                <w:rFonts w:ascii="Times New Roman" w:eastAsia="Times New Roman" w:hAnsi="Times New Roman"/>
                <w:b/>
                <w:i/>
                <w:sz w:val="24"/>
                <w:szCs w:val="24"/>
                <w:lang w:val="ro-RO" w:eastAsia="ru-RU"/>
              </w:rPr>
            </w:pPr>
            <w:r w:rsidRPr="00D94537">
              <w:rPr>
                <w:rFonts w:ascii="Times New Roman" w:eastAsia="Times New Roman" w:hAnsi="Times New Roman"/>
                <w:b/>
                <w:i/>
                <w:sz w:val="24"/>
                <w:szCs w:val="24"/>
                <w:lang w:val="ro-RO" w:eastAsia="ru-RU"/>
              </w:rPr>
              <w:t>Locul II</w:t>
            </w:r>
          </w:p>
        </w:tc>
        <w:tc>
          <w:tcPr>
            <w:tcW w:w="2191" w:type="dxa"/>
            <w:tcBorders>
              <w:top w:val="single" w:sz="4" w:space="0" w:color="auto"/>
              <w:left w:val="single" w:sz="4" w:space="0" w:color="auto"/>
              <w:bottom w:val="single" w:sz="4" w:space="0" w:color="auto"/>
              <w:right w:val="single" w:sz="4" w:space="0" w:color="auto"/>
            </w:tcBorders>
            <w:hideMark/>
          </w:tcPr>
          <w:p w:rsidR="003C6445" w:rsidRPr="00D94537" w:rsidRDefault="003C6445" w:rsidP="00D94537">
            <w:pPr>
              <w:contextualSpacing/>
              <w:jc w:val="center"/>
              <w:rPr>
                <w:rFonts w:ascii="Times New Roman" w:eastAsia="Times New Roman" w:hAnsi="Times New Roman"/>
                <w:b/>
                <w:i/>
                <w:sz w:val="24"/>
                <w:szCs w:val="24"/>
                <w:lang w:val="ro-RO" w:eastAsia="ru-RU"/>
              </w:rPr>
            </w:pPr>
            <w:r w:rsidRPr="00D94537">
              <w:rPr>
                <w:rFonts w:ascii="Times New Roman" w:eastAsia="Times New Roman" w:hAnsi="Times New Roman"/>
                <w:b/>
                <w:i/>
                <w:sz w:val="24"/>
                <w:szCs w:val="24"/>
                <w:lang w:val="ro-RO" w:eastAsia="ru-RU"/>
              </w:rPr>
              <w:t>Locul III</w:t>
            </w:r>
          </w:p>
        </w:tc>
      </w:tr>
      <w:tr w:rsidR="003C6445" w:rsidRPr="00151721" w:rsidTr="00987C23">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Nota medie</w:t>
            </w:r>
          </w:p>
        </w:tc>
        <w:tc>
          <w:tcPr>
            <w:tcW w:w="219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987C2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 b-8,09</w:t>
            </w:r>
          </w:p>
        </w:tc>
        <w:tc>
          <w:tcPr>
            <w:tcW w:w="21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987C2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 a-8,00</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987C2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 b-7,88</w:t>
            </w:r>
          </w:p>
        </w:tc>
      </w:tr>
      <w:tr w:rsidR="003C6445" w:rsidRPr="00151721" w:rsidTr="00987C23">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%calităţii</w:t>
            </w:r>
          </w:p>
        </w:tc>
        <w:tc>
          <w:tcPr>
            <w:tcW w:w="219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987C2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5b-68,18</w:t>
            </w:r>
          </w:p>
        </w:tc>
        <w:tc>
          <w:tcPr>
            <w:tcW w:w="21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7b-55,5</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5a-53,8</w:t>
            </w:r>
          </w:p>
        </w:tc>
      </w:tr>
      <w:tr w:rsidR="003C6445" w:rsidRPr="00151721" w:rsidTr="00987C23">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%promovabilităţii</w:t>
            </w:r>
          </w:p>
        </w:tc>
        <w:tc>
          <w:tcPr>
            <w:tcW w:w="219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5a, 7a -100</w:t>
            </w:r>
          </w:p>
        </w:tc>
        <w:tc>
          <w:tcPr>
            <w:tcW w:w="21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9b- 96</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5b -95,46</w:t>
            </w:r>
          </w:p>
        </w:tc>
      </w:tr>
      <w:tr w:rsidR="003C6445" w:rsidRPr="00151721" w:rsidTr="00987C23">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 frecvenţei</w:t>
            </w:r>
          </w:p>
        </w:tc>
        <w:tc>
          <w:tcPr>
            <w:tcW w:w="219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5b-99,54</w:t>
            </w:r>
          </w:p>
        </w:tc>
        <w:tc>
          <w:tcPr>
            <w:tcW w:w="21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5a-99,13</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6a-98,2</w:t>
            </w:r>
          </w:p>
        </w:tc>
      </w:tr>
      <w:tr w:rsidR="003C6445" w:rsidRPr="00151721" w:rsidTr="00987C23">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792099" w:rsidP="00D94537">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E</w:t>
            </w:r>
            <w:r w:rsidR="003C6445" w:rsidRPr="00151721">
              <w:rPr>
                <w:rFonts w:ascii="Times New Roman" w:eastAsia="Times New Roman" w:hAnsi="Times New Roman"/>
                <w:b/>
                <w:i/>
                <w:sz w:val="24"/>
                <w:szCs w:val="24"/>
                <w:lang w:val="ro-RO" w:eastAsia="ru-RU"/>
              </w:rPr>
              <w:t>ficienţa</w:t>
            </w:r>
          </w:p>
        </w:tc>
        <w:tc>
          <w:tcPr>
            <w:tcW w:w="219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5b-0,76</w:t>
            </w:r>
          </w:p>
        </w:tc>
        <w:tc>
          <w:tcPr>
            <w:tcW w:w="219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7b-0,75</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D94537">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5a- 0,7</w:t>
            </w:r>
          </w:p>
        </w:tc>
      </w:tr>
    </w:tbl>
    <w:p w:rsidR="003C6445" w:rsidRPr="00151721" w:rsidRDefault="003C6445" w:rsidP="00151721">
      <w:pPr>
        <w:contextualSpacing/>
        <w:jc w:val="both"/>
        <w:rPr>
          <w:rFonts w:ascii="Times New Roman" w:eastAsia="Times New Roman" w:hAnsi="Times New Roman" w:cs="Times New Roman"/>
          <w:sz w:val="24"/>
          <w:szCs w:val="24"/>
          <w:lang w:val="ro-RO" w:eastAsia="ru-RU"/>
        </w:rPr>
      </w:pPr>
    </w:p>
    <w:p w:rsidR="003C6445" w:rsidRPr="00151721" w:rsidRDefault="00792099" w:rsidP="00151721">
      <w:p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 xml:space="preserve">    În acelaşi timp</w:t>
      </w:r>
      <w:r w:rsidR="003C6445" w:rsidRPr="00151721">
        <w:rPr>
          <w:rFonts w:ascii="Times New Roman" w:eastAsia="Times New Roman" w:hAnsi="Times New Roman" w:cs="Times New Roman"/>
          <w:sz w:val="24"/>
          <w:szCs w:val="24"/>
          <w:lang w:val="ro-RO" w:eastAsia="ru-RU"/>
        </w:rPr>
        <w:t>,</w:t>
      </w:r>
      <w:r w:rsidRPr="00151721">
        <w:rPr>
          <w:rFonts w:ascii="Times New Roman" w:eastAsia="Times New Roman" w:hAnsi="Times New Roman" w:cs="Times New Roman"/>
          <w:sz w:val="24"/>
          <w:szCs w:val="24"/>
          <w:lang w:val="ro-RO" w:eastAsia="ru-RU"/>
        </w:rPr>
        <w:t xml:space="preserve"> </w:t>
      </w:r>
      <w:r w:rsidR="003C6445" w:rsidRPr="00151721">
        <w:rPr>
          <w:rFonts w:ascii="Times New Roman" w:eastAsia="Times New Roman" w:hAnsi="Times New Roman" w:cs="Times New Roman"/>
          <w:sz w:val="24"/>
          <w:szCs w:val="24"/>
          <w:lang w:val="ro-RO" w:eastAsia="ru-RU"/>
        </w:rPr>
        <w:t>rezultate mai slabe au obţinut următoarele clase:</w:t>
      </w:r>
    </w:p>
    <w:p w:rsidR="00792099" w:rsidRPr="00151721" w:rsidRDefault="00792099" w:rsidP="00151721">
      <w:pPr>
        <w:contextualSpacing/>
        <w:jc w:val="both"/>
        <w:rPr>
          <w:rFonts w:ascii="Times New Roman" w:eastAsia="Times New Roman" w:hAnsi="Times New Roman" w:cs="Times New Roman"/>
          <w:sz w:val="24"/>
          <w:szCs w:val="24"/>
          <w:lang w:val="ro-RO" w:eastAsia="ru-RU"/>
        </w:rPr>
      </w:pPr>
    </w:p>
    <w:tbl>
      <w:tblPr>
        <w:tblStyle w:val="TableGrid"/>
        <w:tblW w:w="0" w:type="auto"/>
        <w:tblInd w:w="720" w:type="dxa"/>
        <w:tblLook w:val="04A0" w:firstRow="1" w:lastRow="0" w:firstColumn="1" w:lastColumn="0" w:noHBand="0" w:noVBand="1"/>
      </w:tblPr>
      <w:tblGrid>
        <w:gridCol w:w="2278"/>
        <w:gridCol w:w="2191"/>
        <w:gridCol w:w="2191"/>
        <w:gridCol w:w="2191"/>
      </w:tblGrid>
      <w:tr w:rsidR="003C6445" w:rsidRPr="00151721" w:rsidTr="003C6445">
        <w:tc>
          <w:tcPr>
            <w:tcW w:w="2278"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Indicatori ai reuşitei şcolare</w:t>
            </w:r>
          </w:p>
        </w:tc>
        <w:tc>
          <w:tcPr>
            <w:tcW w:w="6573"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Rezultatele minime ale gimnaziului</w:t>
            </w:r>
          </w:p>
        </w:tc>
      </w:tr>
      <w:tr w:rsidR="003C6445" w:rsidRPr="00151721" w:rsidTr="00792099">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eastAsia="Times New Roman" w:hAnsi="Times New Roman"/>
                <w:b/>
                <w:i/>
                <w:sz w:val="24"/>
                <w:szCs w:val="24"/>
                <w:lang w:val="ro-RO" w:eastAsia="ru-RU"/>
              </w:rPr>
            </w:pP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Locul I</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Locul II</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Locul III</w:t>
            </w:r>
          </w:p>
        </w:tc>
      </w:tr>
      <w:tr w:rsidR="003C6445" w:rsidRPr="00151721" w:rsidTr="007539BB">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Nota medie</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8a-7,09</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C6445" w:rsidRPr="00151721" w:rsidRDefault="00F62343"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6a- 7,2</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F62343"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8b-7,32</w:t>
            </w:r>
          </w:p>
        </w:tc>
      </w:tr>
      <w:tr w:rsidR="003C6445" w:rsidRPr="00151721" w:rsidTr="007539BB">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%calităţii</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62343"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8a-18,51</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6a-35,62</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8b-37,2</w:t>
            </w:r>
          </w:p>
        </w:tc>
      </w:tr>
      <w:tr w:rsidR="003C6445" w:rsidRPr="00151721" w:rsidTr="007539BB">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%promovabilităţii</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6a-81,25</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7b- 88,8</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8a-88,88</w:t>
            </w:r>
          </w:p>
        </w:tc>
      </w:tr>
      <w:tr w:rsidR="003C6445" w:rsidRPr="00151721" w:rsidTr="007539BB">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 frecvenţei</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9a-92,8</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8b-95,7</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8a-95,98</w:t>
            </w:r>
          </w:p>
        </w:tc>
      </w:tr>
      <w:tr w:rsidR="003C6445" w:rsidRPr="00151721" w:rsidTr="007539BB">
        <w:tc>
          <w:tcPr>
            <w:tcW w:w="2278" w:type="dxa"/>
            <w:tcBorders>
              <w:top w:val="single" w:sz="4" w:space="0" w:color="auto"/>
              <w:left w:val="single" w:sz="4" w:space="0" w:color="auto"/>
              <w:bottom w:val="single" w:sz="4" w:space="0" w:color="auto"/>
              <w:right w:val="single" w:sz="4" w:space="0" w:color="auto"/>
            </w:tcBorders>
            <w:hideMark/>
          </w:tcPr>
          <w:p w:rsidR="003C6445" w:rsidRPr="00151721" w:rsidRDefault="00A1335E" w:rsidP="00151721">
            <w:pPr>
              <w:contextualSpacing/>
              <w:jc w:val="both"/>
              <w:rPr>
                <w:rFonts w:ascii="Times New Roman" w:eastAsia="Times New Roman" w:hAnsi="Times New Roman"/>
                <w:b/>
                <w:i/>
                <w:sz w:val="24"/>
                <w:szCs w:val="24"/>
                <w:lang w:val="ro-RO" w:eastAsia="ru-RU"/>
              </w:rPr>
            </w:pPr>
            <w:r w:rsidRPr="00151721">
              <w:rPr>
                <w:rFonts w:ascii="Times New Roman" w:eastAsia="Times New Roman" w:hAnsi="Times New Roman"/>
                <w:b/>
                <w:i/>
                <w:sz w:val="24"/>
                <w:szCs w:val="24"/>
                <w:lang w:val="ro-RO" w:eastAsia="ru-RU"/>
              </w:rPr>
              <w:t>E</w:t>
            </w:r>
            <w:r w:rsidR="003C6445" w:rsidRPr="00151721">
              <w:rPr>
                <w:rFonts w:ascii="Times New Roman" w:eastAsia="Times New Roman" w:hAnsi="Times New Roman"/>
                <w:b/>
                <w:i/>
                <w:sz w:val="24"/>
                <w:szCs w:val="24"/>
                <w:lang w:val="ro-RO" w:eastAsia="ru-RU"/>
              </w:rPr>
              <w:t>ficienţa</w:t>
            </w:r>
          </w:p>
        </w:tc>
        <w:tc>
          <w:tcPr>
            <w:tcW w:w="219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6a-0,5</w:t>
            </w:r>
          </w:p>
        </w:tc>
        <w:tc>
          <w:tcPr>
            <w:tcW w:w="219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3C6445" w:rsidRPr="00151721" w:rsidRDefault="0047619A"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8a-0,54</w:t>
            </w:r>
          </w:p>
        </w:tc>
        <w:tc>
          <w:tcPr>
            <w:tcW w:w="219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C6445" w:rsidRPr="00151721" w:rsidRDefault="008616FF" w:rsidP="00151721">
            <w:pPr>
              <w:contextualSpacing/>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9</w:t>
            </w:r>
            <w:r w:rsidR="0047619A">
              <w:rPr>
                <w:rFonts w:ascii="Times New Roman" w:eastAsia="Times New Roman" w:hAnsi="Times New Roman"/>
                <w:sz w:val="24"/>
                <w:szCs w:val="24"/>
                <w:lang w:val="ro-RO" w:eastAsia="ru-RU"/>
              </w:rPr>
              <w:t>b-</w:t>
            </w:r>
            <w:r>
              <w:rPr>
                <w:rFonts w:ascii="Times New Roman" w:eastAsia="Times New Roman" w:hAnsi="Times New Roman"/>
                <w:sz w:val="24"/>
                <w:szCs w:val="24"/>
                <w:lang w:val="ro-RO" w:eastAsia="ru-RU"/>
              </w:rPr>
              <w:t>0,66</w:t>
            </w:r>
          </w:p>
        </w:tc>
      </w:tr>
    </w:tbl>
    <w:p w:rsidR="00792099" w:rsidRPr="00151721" w:rsidRDefault="00792099" w:rsidP="00151721">
      <w:pPr>
        <w:tabs>
          <w:tab w:val="left" w:pos="1064"/>
        </w:tabs>
        <w:jc w:val="both"/>
        <w:rPr>
          <w:rFonts w:ascii="Times New Roman" w:eastAsia="Calibri" w:hAnsi="Times New Roman" w:cs="Times New Roman"/>
          <w:sz w:val="24"/>
          <w:szCs w:val="24"/>
          <w:lang w:val="ro-RO" w:eastAsia="ru-RU"/>
        </w:rPr>
      </w:pPr>
    </w:p>
    <w:p w:rsidR="003C6445" w:rsidRDefault="00792099" w:rsidP="00151721">
      <w:pPr>
        <w:tabs>
          <w:tab w:val="left" w:pos="1064"/>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D94537">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În diagramele ce urmează prezentăm grafic variaţia notei medii,</w:t>
      </w:r>
      <w:r w:rsidR="00D94537">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 % calităţii,</w:t>
      </w:r>
      <w:r w:rsidR="00D94537">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 procentului promovabilităţii şi a % frecvenţei în clasele gimnaziale:</w:t>
      </w:r>
    </w:p>
    <w:p w:rsidR="00D94537" w:rsidRPr="00151721" w:rsidRDefault="00D94537" w:rsidP="00151721">
      <w:pPr>
        <w:tabs>
          <w:tab w:val="left" w:pos="1064"/>
        </w:tabs>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Nota medie în clasele gimnaziale:</w:t>
      </w:r>
    </w:p>
    <w:p w:rsidR="003C6445" w:rsidRPr="00151721" w:rsidRDefault="003C6445" w:rsidP="00151721">
      <w:pPr>
        <w:tabs>
          <w:tab w:val="left" w:pos="1064"/>
        </w:tabs>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7281C432" wp14:editId="7750A0FB">
            <wp:extent cx="5494655" cy="3212465"/>
            <wp:effectExtent l="0" t="0" r="10795" b="26035"/>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6445" w:rsidRPr="00151721" w:rsidRDefault="003C6445" w:rsidP="00151721">
      <w:pPr>
        <w:jc w:val="both"/>
        <w:rPr>
          <w:rFonts w:ascii="Times New Roman" w:eastAsia="Calibri" w:hAnsi="Times New Roman" w:cs="Times New Roman"/>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calităţii în clasele gimnaziale: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drawing>
          <wp:inline distT="0" distB="0" distL="0" distR="0" wp14:anchorId="6B3CAFE6" wp14:editId="1234E7FE">
            <wp:extent cx="5494655" cy="3212465"/>
            <wp:effectExtent l="0" t="0" r="10795" b="260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79AC" w:rsidRPr="00151721" w:rsidRDefault="004C79AC" w:rsidP="00151721">
      <w:pPr>
        <w:jc w:val="both"/>
        <w:rPr>
          <w:rFonts w:ascii="Times New Roman" w:eastAsia="Calibri" w:hAnsi="Times New Roman" w:cs="Times New Roman"/>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promovabilităţii în clasele gimnaziale: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12B4C23C" wp14:editId="3B8C2BCC">
            <wp:extent cx="5494655" cy="3212465"/>
            <wp:effectExtent l="0" t="0" r="10795" b="260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6445" w:rsidRPr="00151721" w:rsidRDefault="003C6445" w:rsidP="00151721">
      <w:pPr>
        <w:jc w:val="both"/>
        <w:rPr>
          <w:rFonts w:ascii="Times New Roman" w:eastAsia="Calibri" w:hAnsi="Times New Roman" w:cs="Times New Roman"/>
          <w:lang w:val="ro-RO" w:eastAsia="ru-RU"/>
        </w:rPr>
      </w:pPr>
    </w:p>
    <w:p w:rsidR="003C6445" w:rsidRPr="00151721" w:rsidRDefault="00792099"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 frecvenţei în clasele gimnaziale: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color w:val="943634"/>
        </w:rPr>
        <w:drawing>
          <wp:inline distT="0" distB="0" distL="0" distR="0" wp14:anchorId="0B790D33" wp14:editId="3DFC1A12">
            <wp:extent cx="5494655" cy="3212465"/>
            <wp:effectExtent l="0" t="0" r="10795" b="260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6445" w:rsidRPr="00151721" w:rsidRDefault="003C6445" w:rsidP="00151721">
      <w:pPr>
        <w:jc w:val="both"/>
        <w:rPr>
          <w:rFonts w:ascii="Times New Roman" w:eastAsia="Calibri" w:hAnsi="Times New Roman" w:cs="Times New Roman"/>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Eficienţa în clasele gimnaziale: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0B80F564" wp14:editId="6D52B06D">
            <wp:extent cx="5494655" cy="3212465"/>
            <wp:effectExtent l="0" t="0" r="10795" b="260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C6445" w:rsidRPr="00151721" w:rsidRDefault="003C6445" w:rsidP="00151721">
      <w:pPr>
        <w:jc w:val="both"/>
        <w:rPr>
          <w:rFonts w:ascii="Times New Roman" w:eastAsia="Calibri" w:hAnsi="Times New Roman" w:cs="Times New Roman"/>
          <w:lang w:val="ro-RO" w:eastAsia="ru-RU"/>
        </w:rPr>
      </w:pPr>
    </w:p>
    <w:p w:rsidR="003C6445" w:rsidRPr="00D94537" w:rsidRDefault="004C79AC" w:rsidP="008616FF">
      <w:pPr>
        <w:jc w:val="both"/>
        <w:rPr>
          <w:rFonts w:ascii="Times New Roman" w:hAnsi="Times New Roman"/>
          <w:b/>
          <w:sz w:val="24"/>
          <w:szCs w:val="24"/>
          <w:u w:val="single"/>
          <w:lang w:val="ro-RO" w:eastAsia="ru-RU"/>
        </w:rPr>
      </w:pPr>
      <w:r w:rsidRPr="00151721">
        <w:rPr>
          <w:rFonts w:ascii="Times New Roman" w:eastAsia="Calibri" w:hAnsi="Times New Roman" w:cs="Times New Roman"/>
          <w:sz w:val="24"/>
          <w:szCs w:val="24"/>
          <w:lang w:val="ro-RO" w:eastAsia="ru-RU"/>
        </w:rPr>
        <w:t xml:space="preserve">    </w:t>
      </w:r>
      <w:r w:rsidR="008616FF">
        <w:rPr>
          <w:rFonts w:ascii="Times New Roman" w:eastAsia="Calibri" w:hAnsi="Times New Roman" w:cs="Times New Roman"/>
          <w:sz w:val="24"/>
          <w:szCs w:val="24"/>
          <w:lang w:val="ro-RO" w:eastAsia="ru-RU"/>
        </w:rPr>
        <w:t>T</w:t>
      </w:r>
      <w:r w:rsidR="003C6445" w:rsidRPr="00D94537">
        <w:rPr>
          <w:rFonts w:ascii="Times New Roman" w:hAnsi="Times New Roman"/>
          <w:b/>
          <w:sz w:val="24"/>
          <w:szCs w:val="24"/>
          <w:u w:val="single"/>
          <w:lang w:val="ro-RO" w:eastAsia="ru-RU"/>
        </w:rPr>
        <w:t>reapta liceală</w:t>
      </w:r>
    </w:p>
    <w:p w:rsidR="003C6445" w:rsidRPr="00151721" w:rsidRDefault="004C79AC"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Analizînd rezultatele claselor liceale observăm că nu diferă mult în comparaţie  cu unele clase gimnaziale care nu cedează celor de liceu.</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Astfel făcînd o retrospectivă a rezultatelor în etapa liceală s-a constatat că rezultate mai bune au elevii claselor:</w:t>
      </w:r>
    </w:p>
    <w:tbl>
      <w:tblPr>
        <w:tblStyle w:val="TableGrid"/>
        <w:tblW w:w="0" w:type="auto"/>
        <w:tblLook w:val="04A0" w:firstRow="1" w:lastRow="0" w:firstColumn="1" w:lastColumn="0" w:noHBand="0" w:noVBand="1"/>
      </w:tblPr>
      <w:tblGrid>
        <w:gridCol w:w="2392"/>
        <w:gridCol w:w="2536"/>
        <w:gridCol w:w="2250"/>
        <w:gridCol w:w="2393"/>
      </w:tblGrid>
      <w:tr w:rsidR="003C6445" w:rsidRPr="00151721" w:rsidTr="003C6445">
        <w:tc>
          <w:tcPr>
            <w:tcW w:w="2392"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hAnsi="Times New Roman"/>
                <w:b/>
                <w:i/>
                <w:lang w:val="ro-RO" w:eastAsia="ru-RU"/>
              </w:rPr>
            </w:pPr>
            <w:r w:rsidRPr="00151721">
              <w:rPr>
                <w:rFonts w:ascii="Times New Roman" w:hAnsi="Times New Roman"/>
                <w:b/>
                <w:i/>
                <w:lang w:val="ro-RO" w:eastAsia="ru-RU"/>
              </w:rPr>
              <w:t>Indicatori ai reuţitei şcolare</w:t>
            </w:r>
          </w:p>
        </w:tc>
        <w:tc>
          <w:tcPr>
            <w:tcW w:w="7179"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jc w:val="center"/>
              <w:rPr>
                <w:rFonts w:ascii="Times New Roman" w:hAnsi="Times New Roman"/>
                <w:b/>
                <w:lang w:val="ro-RO" w:eastAsia="ru-RU"/>
              </w:rPr>
            </w:pPr>
            <w:r w:rsidRPr="00151721">
              <w:rPr>
                <w:rFonts w:ascii="Times New Roman" w:hAnsi="Times New Roman"/>
                <w:b/>
                <w:lang w:val="ro-RO" w:eastAsia="ru-RU"/>
              </w:rPr>
              <w:t>Rezultate Top Activ  maxime ale liceului</w:t>
            </w:r>
          </w:p>
        </w:tc>
      </w:tr>
      <w:tr w:rsidR="003C6445" w:rsidRPr="00151721" w:rsidTr="00D94537">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lang w:val="ro-RO" w:eastAsia="ru-RU"/>
              </w:rPr>
            </w:pP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3C6445" w:rsidRPr="00151721" w:rsidRDefault="003C6445" w:rsidP="00D94537">
            <w:pPr>
              <w:jc w:val="center"/>
              <w:rPr>
                <w:rFonts w:ascii="Times New Roman" w:hAnsi="Times New Roman"/>
                <w:b/>
                <w:sz w:val="24"/>
                <w:szCs w:val="24"/>
                <w:lang w:val="ro-RO" w:eastAsia="ru-RU"/>
              </w:rPr>
            </w:pPr>
            <w:r w:rsidRPr="00151721">
              <w:rPr>
                <w:rFonts w:ascii="Times New Roman" w:hAnsi="Times New Roman"/>
                <w:b/>
                <w:sz w:val="24"/>
                <w:szCs w:val="24"/>
                <w:lang w:val="ro-RO" w:eastAsia="ru-RU"/>
              </w:rPr>
              <w:t>Locul I</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C6445" w:rsidRPr="00151721" w:rsidRDefault="003C6445" w:rsidP="00D94537">
            <w:pPr>
              <w:jc w:val="center"/>
              <w:rPr>
                <w:rFonts w:ascii="Times New Roman" w:hAnsi="Times New Roman"/>
                <w:b/>
                <w:sz w:val="24"/>
                <w:szCs w:val="24"/>
                <w:lang w:val="ro-RO" w:eastAsia="ru-RU"/>
              </w:rPr>
            </w:pPr>
            <w:r w:rsidRPr="00151721">
              <w:rPr>
                <w:rFonts w:ascii="Times New Roman" w:hAnsi="Times New Roman"/>
                <w:b/>
                <w:sz w:val="24"/>
                <w:szCs w:val="24"/>
                <w:lang w:val="ro-RO" w:eastAsia="ru-RU"/>
              </w:rPr>
              <w:t>Locul II</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3C6445" w:rsidP="00D94537">
            <w:pPr>
              <w:jc w:val="center"/>
              <w:rPr>
                <w:rFonts w:ascii="Times New Roman" w:hAnsi="Times New Roman"/>
                <w:b/>
                <w:sz w:val="24"/>
                <w:szCs w:val="24"/>
                <w:lang w:val="ro-RO" w:eastAsia="ru-RU"/>
              </w:rPr>
            </w:pPr>
            <w:r w:rsidRPr="00151721">
              <w:rPr>
                <w:rFonts w:ascii="Times New Roman" w:hAnsi="Times New Roman"/>
                <w:b/>
                <w:sz w:val="24"/>
                <w:szCs w:val="24"/>
                <w:lang w:val="ro-RO" w:eastAsia="ru-RU"/>
              </w:rPr>
              <w:t>Locul III</w:t>
            </w:r>
          </w:p>
        </w:tc>
      </w:tr>
      <w:tr w:rsidR="003C6445" w:rsidRPr="00151721" w:rsidTr="008616FF">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spacing w:line="360" w:lineRule="auto"/>
              <w:jc w:val="both"/>
              <w:rPr>
                <w:rFonts w:ascii="Times New Roman" w:hAnsi="Times New Roman"/>
                <w:b/>
                <w:i/>
                <w:lang w:val="ro-RO" w:eastAsia="ru-RU"/>
              </w:rPr>
            </w:pPr>
            <w:r w:rsidRPr="00151721">
              <w:rPr>
                <w:rFonts w:ascii="Times New Roman" w:hAnsi="Times New Roman"/>
                <w:b/>
                <w:i/>
                <w:lang w:val="ro-RO" w:eastAsia="ru-RU"/>
              </w:rPr>
              <w:t>Nota medie</w:t>
            </w: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8616FF"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11b-8,70</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8616FF"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10b-8,15</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8616FF"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12a-7,77</w:t>
            </w:r>
          </w:p>
        </w:tc>
      </w:tr>
      <w:tr w:rsidR="003C6445" w:rsidRPr="00151721" w:rsidTr="008616FF">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spacing w:line="360" w:lineRule="auto"/>
              <w:jc w:val="both"/>
              <w:rPr>
                <w:rFonts w:ascii="Times New Roman" w:hAnsi="Times New Roman"/>
                <w:b/>
                <w:i/>
                <w:lang w:val="ro-RO" w:eastAsia="ru-RU"/>
              </w:rPr>
            </w:pPr>
            <w:r w:rsidRPr="00151721">
              <w:rPr>
                <w:rFonts w:ascii="Times New Roman" w:hAnsi="Times New Roman"/>
                <w:b/>
                <w:i/>
                <w:lang w:val="ro-RO" w:eastAsia="ru-RU"/>
              </w:rPr>
              <w:t>% calităţii</w:t>
            </w: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8616FF"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11b-100</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8616FF"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10b-61,66</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10a-50</w:t>
            </w:r>
          </w:p>
        </w:tc>
      </w:tr>
      <w:tr w:rsidR="003C6445" w:rsidRPr="00151721" w:rsidTr="008616FF">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spacing w:line="360" w:lineRule="auto"/>
              <w:jc w:val="both"/>
              <w:rPr>
                <w:rFonts w:ascii="Times New Roman" w:hAnsi="Times New Roman"/>
                <w:b/>
                <w:i/>
                <w:lang w:val="ro-RO" w:eastAsia="ru-RU"/>
              </w:rPr>
            </w:pPr>
            <w:r w:rsidRPr="00151721">
              <w:rPr>
                <w:rFonts w:ascii="Times New Roman" w:hAnsi="Times New Roman"/>
                <w:b/>
                <w:i/>
                <w:lang w:val="ro-RO" w:eastAsia="ru-RU"/>
              </w:rPr>
              <w:t>% promovabilităţii</w:t>
            </w: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10b,11a,b,12a-100</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10a-83,33</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3C6445" w:rsidP="00D94537">
            <w:pPr>
              <w:spacing w:line="360" w:lineRule="auto"/>
              <w:jc w:val="both"/>
              <w:rPr>
                <w:rFonts w:ascii="Times New Roman" w:hAnsi="Times New Roman"/>
                <w:sz w:val="24"/>
                <w:szCs w:val="24"/>
                <w:lang w:val="ro-RO" w:eastAsia="ru-RU"/>
              </w:rPr>
            </w:pPr>
          </w:p>
        </w:tc>
      </w:tr>
      <w:tr w:rsidR="003C6445" w:rsidRPr="00151721" w:rsidTr="008616FF">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D94537">
            <w:pPr>
              <w:spacing w:line="360" w:lineRule="auto"/>
              <w:jc w:val="both"/>
              <w:rPr>
                <w:rFonts w:ascii="Times New Roman" w:hAnsi="Times New Roman"/>
                <w:b/>
                <w:i/>
                <w:lang w:val="ro-RO" w:eastAsia="ru-RU"/>
              </w:rPr>
            </w:pPr>
            <w:r w:rsidRPr="00151721">
              <w:rPr>
                <w:rFonts w:ascii="Times New Roman" w:hAnsi="Times New Roman"/>
                <w:b/>
                <w:i/>
                <w:lang w:val="ro-RO" w:eastAsia="ru-RU"/>
              </w:rPr>
              <w:t>% frecvenţei</w:t>
            </w: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11b-99,48</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11a-98,70</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10b-98,52</w:t>
            </w:r>
          </w:p>
        </w:tc>
      </w:tr>
      <w:tr w:rsidR="003C6445" w:rsidRPr="00151721" w:rsidTr="008616FF">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A1335E" w:rsidP="00D94537">
            <w:pPr>
              <w:spacing w:line="360" w:lineRule="auto"/>
              <w:jc w:val="both"/>
              <w:rPr>
                <w:rFonts w:ascii="Times New Roman" w:hAnsi="Times New Roman"/>
                <w:b/>
                <w:i/>
                <w:lang w:val="ro-RO" w:eastAsia="ru-RU"/>
              </w:rPr>
            </w:pPr>
            <w:r w:rsidRPr="00151721">
              <w:rPr>
                <w:rFonts w:ascii="Times New Roman" w:hAnsi="Times New Roman"/>
                <w:b/>
                <w:i/>
                <w:lang w:val="ro-RO" w:eastAsia="ru-RU"/>
              </w:rPr>
              <w:t>E</w:t>
            </w:r>
            <w:r w:rsidR="003C6445" w:rsidRPr="00151721">
              <w:rPr>
                <w:rFonts w:ascii="Times New Roman" w:hAnsi="Times New Roman"/>
                <w:b/>
                <w:i/>
                <w:lang w:val="ro-RO" w:eastAsia="ru-RU"/>
              </w:rPr>
              <w:t>ficienţa</w:t>
            </w:r>
          </w:p>
        </w:tc>
        <w:tc>
          <w:tcPr>
            <w:tcW w:w="25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11b-0,89</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11a-0,68</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5838BB" w:rsidP="00D94537">
            <w:pPr>
              <w:spacing w:line="360" w:lineRule="auto"/>
              <w:jc w:val="both"/>
              <w:rPr>
                <w:rFonts w:ascii="Times New Roman" w:hAnsi="Times New Roman"/>
                <w:sz w:val="24"/>
                <w:szCs w:val="24"/>
                <w:lang w:val="ro-RO" w:eastAsia="ru-RU"/>
              </w:rPr>
            </w:pPr>
            <w:r>
              <w:rPr>
                <w:rFonts w:ascii="Times New Roman" w:hAnsi="Times New Roman"/>
                <w:sz w:val="24"/>
                <w:szCs w:val="24"/>
                <w:lang w:val="ro-RO" w:eastAsia="ru-RU"/>
              </w:rPr>
              <w:t>10b-0,65</w:t>
            </w:r>
          </w:p>
        </w:tc>
      </w:tr>
    </w:tbl>
    <w:p w:rsidR="003C6445" w:rsidRPr="00151721" w:rsidRDefault="003C6445" w:rsidP="00151721">
      <w:pPr>
        <w:jc w:val="both"/>
        <w:rPr>
          <w:rFonts w:ascii="Times New Roman" w:eastAsia="Calibri" w:hAnsi="Times New Roman" w:cs="Times New Roman"/>
          <w:lang w:val="ro-RO" w:eastAsia="ru-RU"/>
        </w:rPr>
      </w:pPr>
    </w:p>
    <w:p w:rsidR="003C6445" w:rsidRPr="00151721" w:rsidRDefault="004C79AC"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Rezultate m</w:t>
      </w:r>
      <w:r w:rsidR="003A0680">
        <w:rPr>
          <w:rFonts w:ascii="Times New Roman" w:eastAsia="Calibri" w:hAnsi="Times New Roman" w:cs="Times New Roman"/>
          <w:sz w:val="24"/>
          <w:szCs w:val="24"/>
          <w:lang w:val="ro-RO" w:eastAsia="ru-RU"/>
        </w:rPr>
        <w:t>ai bune a înregistrat clasa a 11</w:t>
      </w:r>
      <w:r w:rsidR="003C6445" w:rsidRPr="00151721">
        <w:rPr>
          <w:rFonts w:ascii="Times New Roman" w:eastAsia="Calibri" w:hAnsi="Times New Roman" w:cs="Times New Roman"/>
          <w:sz w:val="24"/>
          <w:szCs w:val="24"/>
          <w:lang w:val="ro-RO" w:eastAsia="ru-RU"/>
        </w:rPr>
        <w:t>-a</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”B”,</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profil real.</w:t>
      </w:r>
      <w:r w:rsidRPr="00151721">
        <w:rPr>
          <w:rFonts w:ascii="Times New Roman" w:eastAsia="Calibri" w:hAnsi="Times New Roman" w:cs="Times New Roman"/>
          <w:sz w:val="24"/>
          <w:szCs w:val="24"/>
          <w:lang w:val="ro-RO" w:eastAsia="ru-RU"/>
        </w:rPr>
        <w:t xml:space="preserve"> </w:t>
      </w:r>
      <w:r w:rsidR="00D94537">
        <w:rPr>
          <w:rFonts w:ascii="Times New Roman" w:eastAsia="Calibri" w:hAnsi="Times New Roman" w:cs="Times New Roman"/>
          <w:sz w:val="24"/>
          <w:szCs w:val="24"/>
          <w:lang w:val="ro-RO" w:eastAsia="ru-RU"/>
        </w:rPr>
        <w:t>În continuare vom</w:t>
      </w:r>
      <w:r w:rsidR="003C6445" w:rsidRPr="00151721">
        <w:rPr>
          <w:rFonts w:ascii="Times New Roman" w:eastAsia="Calibri" w:hAnsi="Times New Roman" w:cs="Times New Roman"/>
          <w:sz w:val="24"/>
          <w:szCs w:val="24"/>
          <w:lang w:val="ro-RO" w:eastAsia="ru-RU"/>
        </w:rPr>
        <w:t xml:space="preserve"> releva prin diagrame toţi indicatorii reuşitei şcolare la clasele de liceu.</w:t>
      </w:r>
    </w:p>
    <w:p w:rsidR="004C79AC" w:rsidRPr="00151721" w:rsidRDefault="004C79AC" w:rsidP="00151721">
      <w:pPr>
        <w:jc w:val="both"/>
        <w:rPr>
          <w:rFonts w:ascii="Times New Roman" w:eastAsia="Calibri" w:hAnsi="Times New Roman" w:cs="Times New Roman"/>
          <w:sz w:val="24"/>
          <w:szCs w:val="24"/>
          <w:lang w:val="ro-RO" w:eastAsia="ru-RU"/>
        </w:rPr>
      </w:pPr>
    </w:p>
    <w:p w:rsidR="004C79AC" w:rsidRPr="00151721" w:rsidRDefault="004C79AC"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Nota medie în clasele liceale: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18474128" wp14:editId="009B633E">
            <wp:extent cx="5494655" cy="3212465"/>
            <wp:effectExtent l="0" t="0" r="10795" b="260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C6445" w:rsidRPr="00151721" w:rsidRDefault="003C6445" w:rsidP="00151721">
      <w:pPr>
        <w:jc w:val="both"/>
        <w:rPr>
          <w:rFonts w:ascii="Times New Roman" w:eastAsia="Calibri" w:hAnsi="Times New Roman" w:cs="Times New Roman"/>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calităţii în clasele liceale: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drawing>
          <wp:inline distT="0" distB="0" distL="0" distR="0" wp14:anchorId="643AEE7B" wp14:editId="43DBBDED">
            <wp:extent cx="5494655" cy="3212465"/>
            <wp:effectExtent l="0" t="0" r="10795" b="260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promovabilităţii în clasele liceale: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6011F8D9" wp14:editId="2C848F2D">
            <wp:extent cx="5494655" cy="3212465"/>
            <wp:effectExtent l="0" t="0" r="10795" b="260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4537" w:rsidRDefault="00D94537" w:rsidP="00151721">
      <w:pPr>
        <w:jc w:val="both"/>
        <w:rPr>
          <w:rFonts w:ascii="Times New Roman" w:eastAsia="Calibri" w:hAnsi="Times New Roman" w:cs="Times New Roman"/>
          <w:sz w:val="24"/>
          <w:szCs w:val="24"/>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frecvenţei la clasele liceale:</w:t>
      </w: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drawing>
          <wp:inline distT="0" distB="0" distL="0" distR="0" wp14:anchorId="74756BDD" wp14:editId="57B7F82B">
            <wp:extent cx="5542059" cy="3132814"/>
            <wp:effectExtent l="0" t="0" r="20955" b="1079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În baza datelor prezentate e de menţionat că atît în clasele  gimnaziale cît şi în cele liceale frecvenţa afectează reuşita şcolară,</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elocvente în acest sens fiind rezultatele înregistrate.</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Comparată cu reuşita şcolară din anii precedenţi de studii,</w:t>
      </w:r>
      <w:r w:rsidR="004C79AC"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reuşita şcolară se prezintă astfel:</w:t>
      </w:r>
    </w:p>
    <w:p w:rsidR="00323EC3"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rPr>
        <w:lastRenderedPageBreak/>
        <w:drawing>
          <wp:inline distT="0" distB="0" distL="0" distR="0" wp14:anchorId="47B85F44" wp14:editId="072B7EC9">
            <wp:extent cx="5682343" cy="3222171"/>
            <wp:effectExtent l="0" t="0" r="13970" b="1651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323EC3">
        <w:rPr>
          <w:rFonts w:ascii="Times New Roman" w:eastAsia="Calibri" w:hAnsi="Times New Roman" w:cs="Times New Roman"/>
          <w:sz w:val="24"/>
          <w:szCs w:val="24"/>
          <w:lang w:val="ro-RO" w:eastAsia="ru-RU"/>
        </w:rPr>
        <w:t xml:space="preserve">                  </w:t>
      </w:r>
    </w:p>
    <w:p w:rsidR="009D5362" w:rsidRPr="00323EC3"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sz w:val="24"/>
          <w:szCs w:val="24"/>
          <w:lang w:val="ro-RO" w:eastAsia="ru-RU"/>
        </w:rPr>
        <w:t>Analizînd aceste date e de menţionat stabilitatea reuşitei şcolare din ultimii trei ani de studii,</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fapt ce relevă profesionalism  al colectivului pedagogic în contextul concepţiei curriculumului modernizat şi a cerinţelor sociale actuale,</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deşi,</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baza de</w:t>
      </w:r>
      <w:r w:rsidR="009D5362" w:rsidRPr="00151721">
        <w:rPr>
          <w:rFonts w:ascii="Times New Roman" w:eastAsia="Calibri" w:hAnsi="Times New Roman" w:cs="Times New Roman"/>
          <w:sz w:val="24"/>
          <w:szCs w:val="24"/>
          <w:lang w:val="ro-RO" w:eastAsia="ru-RU"/>
        </w:rPr>
        <w:t>ciziilor consiliilor pedagogice</w:t>
      </w:r>
      <w:r w:rsidRPr="00151721">
        <w:rPr>
          <w:rFonts w:ascii="Times New Roman" w:eastAsia="Calibri" w:hAnsi="Times New Roman" w:cs="Times New Roman"/>
          <w:sz w:val="24"/>
          <w:szCs w:val="24"/>
          <w:lang w:val="ro-RO" w:eastAsia="ru-RU"/>
        </w:rPr>
        <w:t>,</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considerăm nejustificat procentul mare al calităţii,</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mai ales luînd în vizor ponderea elevilor cu note de „8”,”9” şi „10” în raport cu nivelul de implicare şi rezultatele căpătate de aceştia la diverse concursuri şi olimpiade locale,</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raionale,</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naţionale şi internaţionale.</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Iată de ce se insistă asupra unei evaluări obiective a cunoştinţelor şi competenţelor elevilor,</w:t>
      </w:r>
      <w:r w:rsidR="009D5362"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special a elevilor performanţi.</w:t>
      </w:r>
    </w:p>
    <w:p w:rsidR="002F4410" w:rsidRDefault="009D5362"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p>
    <w:p w:rsidR="002F4410" w:rsidRDefault="002F4410" w:rsidP="00151721">
      <w:pPr>
        <w:jc w:val="both"/>
        <w:rPr>
          <w:rFonts w:ascii="Times New Roman" w:eastAsia="Calibri" w:hAnsi="Times New Roman" w:cs="Times New Roman"/>
          <w:sz w:val="24"/>
          <w:szCs w:val="24"/>
          <w:lang w:val="ro-RO" w:eastAsia="ru-RU"/>
        </w:rPr>
      </w:pPr>
    </w:p>
    <w:p w:rsidR="003C6445" w:rsidRPr="00151721" w:rsidRDefault="009D5362"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P</w:t>
      </w:r>
      <w:r w:rsidR="003C6445" w:rsidRPr="00151721">
        <w:rPr>
          <w:rFonts w:ascii="Times New Roman" w:eastAsia="Calibri" w:hAnsi="Times New Roman" w:cs="Times New Roman"/>
          <w:sz w:val="24"/>
          <w:szCs w:val="24"/>
          <w:lang w:val="ro-RO" w:eastAsia="ru-RU"/>
        </w:rPr>
        <w:t>rezentată în grafice varia</w:t>
      </w:r>
      <w:r w:rsidRPr="00151721">
        <w:rPr>
          <w:rFonts w:ascii="Times New Roman" w:eastAsia="Calibri" w:hAnsi="Times New Roman" w:cs="Times New Roman"/>
          <w:sz w:val="24"/>
          <w:szCs w:val="24"/>
          <w:lang w:val="ro-RO" w:eastAsia="ru-RU"/>
        </w:rPr>
        <w:t>nta reuşitei se prezintă astfel:</w:t>
      </w:r>
    </w:p>
    <w:tbl>
      <w:tblPr>
        <w:tblStyle w:val="TableGrid"/>
        <w:tblW w:w="0" w:type="auto"/>
        <w:tblLook w:val="04A0" w:firstRow="1" w:lastRow="0" w:firstColumn="1" w:lastColumn="0" w:noHBand="0" w:noVBand="1"/>
      </w:tblPr>
      <w:tblGrid>
        <w:gridCol w:w="2394"/>
        <w:gridCol w:w="2394"/>
        <w:gridCol w:w="2394"/>
        <w:gridCol w:w="2394"/>
      </w:tblGrid>
      <w:tr w:rsidR="002F4410" w:rsidTr="002F4410">
        <w:tc>
          <w:tcPr>
            <w:tcW w:w="2394" w:type="dxa"/>
            <w:shd w:val="clear" w:color="auto" w:fill="FFFF00"/>
          </w:tcPr>
          <w:p w:rsidR="002F4410" w:rsidRDefault="002F4410" w:rsidP="00151721">
            <w:pPr>
              <w:jc w:val="both"/>
              <w:rPr>
                <w:rFonts w:ascii="Times New Roman" w:hAnsi="Times New Roman"/>
                <w:lang w:val="ro-RO" w:eastAsia="ru-RU"/>
              </w:rPr>
            </w:pPr>
          </w:p>
        </w:tc>
        <w:tc>
          <w:tcPr>
            <w:tcW w:w="2394" w:type="dxa"/>
            <w:shd w:val="clear" w:color="auto" w:fill="FFFF00"/>
          </w:tcPr>
          <w:p w:rsidR="002F4410" w:rsidRDefault="002F4410" w:rsidP="00151721">
            <w:pPr>
              <w:jc w:val="both"/>
              <w:rPr>
                <w:rFonts w:ascii="Times New Roman" w:hAnsi="Times New Roman"/>
                <w:lang w:val="ro-RO" w:eastAsia="ru-RU"/>
              </w:rPr>
            </w:pPr>
            <w:r>
              <w:rPr>
                <w:rFonts w:ascii="Times New Roman" w:hAnsi="Times New Roman"/>
                <w:lang w:val="ro-RO" w:eastAsia="ru-RU"/>
              </w:rPr>
              <w:t>2013-2014</w:t>
            </w:r>
          </w:p>
        </w:tc>
        <w:tc>
          <w:tcPr>
            <w:tcW w:w="2394" w:type="dxa"/>
            <w:shd w:val="clear" w:color="auto" w:fill="FFFF00"/>
          </w:tcPr>
          <w:p w:rsidR="002F4410" w:rsidRDefault="002F4410" w:rsidP="00151721">
            <w:pPr>
              <w:jc w:val="both"/>
              <w:rPr>
                <w:rFonts w:ascii="Times New Roman" w:hAnsi="Times New Roman"/>
                <w:lang w:val="ro-RO" w:eastAsia="ru-RU"/>
              </w:rPr>
            </w:pPr>
            <w:r>
              <w:rPr>
                <w:rFonts w:ascii="Times New Roman" w:hAnsi="Times New Roman"/>
                <w:lang w:val="ro-RO" w:eastAsia="ru-RU"/>
              </w:rPr>
              <w:t>2014-2015</w:t>
            </w:r>
          </w:p>
        </w:tc>
        <w:tc>
          <w:tcPr>
            <w:tcW w:w="2394" w:type="dxa"/>
            <w:shd w:val="clear" w:color="auto" w:fill="FFFF00"/>
          </w:tcPr>
          <w:p w:rsidR="002F4410" w:rsidRDefault="002F4410" w:rsidP="00151721">
            <w:pPr>
              <w:jc w:val="both"/>
              <w:rPr>
                <w:rFonts w:ascii="Times New Roman" w:hAnsi="Times New Roman"/>
                <w:lang w:val="ro-RO" w:eastAsia="ru-RU"/>
              </w:rPr>
            </w:pPr>
            <w:r>
              <w:rPr>
                <w:rFonts w:ascii="Times New Roman" w:hAnsi="Times New Roman"/>
                <w:lang w:val="ro-RO" w:eastAsia="ru-RU"/>
              </w:rPr>
              <w:t>2015-2016</w:t>
            </w:r>
          </w:p>
        </w:tc>
      </w:tr>
      <w:tr w:rsidR="002F4410" w:rsidTr="002F4410">
        <w:tc>
          <w:tcPr>
            <w:tcW w:w="2394" w:type="dxa"/>
            <w:shd w:val="clear" w:color="auto" w:fill="E5DFEC" w:themeFill="accent4" w:themeFillTint="33"/>
          </w:tcPr>
          <w:p w:rsidR="002F4410" w:rsidRDefault="002F4410" w:rsidP="00151721">
            <w:pPr>
              <w:jc w:val="both"/>
              <w:rPr>
                <w:rFonts w:ascii="Times New Roman" w:hAnsi="Times New Roman"/>
                <w:lang w:val="ro-RO" w:eastAsia="ru-RU"/>
              </w:rPr>
            </w:pPr>
            <w:r>
              <w:rPr>
                <w:rFonts w:ascii="Times New Roman" w:hAnsi="Times New Roman"/>
                <w:lang w:val="ro-RO" w:eastAsia="ru-RU"/>
              </w:rPr>
              <w:t>Nota medie</w:t>
            </w:r>
          </w:p>
        </w:tc>
        <w:tc>
          <w:tcPr>
            <w:tcW w:w="2394" w:type="dxa"/>
            <w:shd w:val="clear" w:color="auto" w:fill="E5DFEC" w:themeFill="accent4" w:themeFillTint="33"/>
          </w:tcPr>
          <w:p w:rsidR="002F4410" w:rsidRDefault="002F4410" w:rsidP="00151721">
            <w:pPr>
              <w:jc w:val="both"/>
              <w:rPr>
                <w:rFonts w:ascii="Times New Roman" w:hAnsi="Times New Roman"/>
                <w:lang w:val="ro-RO" w:eastAsia="ru-RU"/>
              </w:rPr>
            </w:pPr>
            <w:r>
              <w:rPr>
                <w:rFonts w:ascii="Times New Roman" w:hAnsi="Times New Roman"/>
                <w:lang w:val="ro-RO" w:eastAsia="ru-RU"/>
              </w:rPr>
              <w:t>7,76</w:t>
            </w:r>
          </w:p>
        </w:tc>
        <w:tc>
          <w:tcPr>
            <w:tcW w:w="2394" w:type="dxa"/>
            <w:shd w:val="clear" w:color="auto" w:fill="E5DFEC" w:themeFill="accent4" w:themeFillTint="33"/>
          </w:tcPr>
          <w:p w:rsidR="002F4410" w:rsidRDefault="002F4410" w:rsidP="00151721">
            <w:pPr>
              <w:jc w:val="both"/>
              <w:rPr>
                <w:rFonts w:ascii="Times New Roman" w:hAnsi="Times New Roman"/>
                <w:lang w:val="ro-RO" w:eastAsia="ru-RU"/>
              </w:rPr>
            </w:pPr>
            <w:r>
              <w:rPr>
                <w:rFonts w:ascii="Times New Roman" w:hAnsi="Times New Roman"/>
                <w:lang w:val="ro-RO" w:eastAsia="ru-RU"/>
              </w:rPr>
              <w:t>7,64</w:t>
            </w:r>
          </w:p>
        </w:tc>
        <w:tc>
          <w:tcPr>
            <w:tcW w:w="2394" w:type="dxa"/>
            <w:shd w:val="clear" w:color="auto" w:fill="E5DFEC" w:themeFill="accent4" w:themeFillTint="33"/>
          </w:tcPr>
          <w:p w:rsidR="002F4410" w:rsidRDefault="002F4410" w:rsidP="00151721">
            <w:pPr>
              <w:jc w:val="both"/>
              <w:rPr>
                <w:rFonts w:ascii="Times New Roman" w:hAnsi="Times New Roman"/>
                <w:lang w:val="ro-RO" w:eastAsia="ru-RU"/>
              </w:rPr>
            </w:pPr>
            <w:r>
              <w:rPr>
                <w:rFonts w:ascii="Times New Roman" w:hAnsi="Times New Roman"/>
                <w:lang w:val="ro-RO" w:eastAsia="ru-RU"/>
              </w:rPr>
              <w:t>7,65</w:t>
            </w:r>
          </w:p>
        </w:tc>
      </w:tr>
      <w:tr w:rsidR="002F4410" w:rsidTr="002F4410">
        <w:tc>
          <w:tcPr>
            <w:tcW w:w="2394" w:type="dxa"/>
            <w:shd w:val="clear" w:color="auto" w:fill="FBD4B4" w:themeFill="accent6"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 calității</w:t>
            </w:r>
          </w:p>
        </w:tc>
        <w:tc>
          <w:tcPr>
            <w:tcW w:w="2394" w:type="dxa"/>
            <w:shd w:val="clear" w:color="auto" w:fill="FBD4B4" w:themeFill="accent6"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54,84</w:t>
            </w:r>
          </w:p>
        </w:tc>
        <w:tc>
          <w:tcPr>
            <w:tcW w:w="2394" w:type="dxa"/>
            <w:shd w:val="clear" w:color="auto" w:fill="FBD4B4" w:themeFill="accent6"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55,16</w:t>
            </w:r>
          </w:p>
        </w:tc>
        <w:tc>
          <w:tcPr>
            <w:tcW w:w="2394" w:type="dxa"/>
            <w:shd w:val="clear" w:color="auto" w:fill="FBD4B4" w:themeFill="accent6"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51,53</w:t>
            </w:r>
          </w:p>
        </w:tc>
      </w:tr>
      <w:tr w:rsidR="002F4410" w:rsidTr="002F4410">
        <w:tc>
          <w:tcPr>
            <w:tcW w:w="2394" w:type="dxa"/>
            <w:shd w:val="clear" w:color="auto" w:fill="C4BC96" w:themeFill="background2" w:themeFillShade="BF"/>
          </w:tcPr>
          <w:p w:rsidR="002F4410" w:rsidRDefault="002F4410" w:rsidP="00151721">
            <w:pPr>
              <w:jc w:val="both"/>
              <w:rPr>
                <w:rFonts w:ascii="Times New Roman" w:hAnsi="Times New Roman"/>
                <w:lang w:val="ro-RO" w:eastAsia="ru-RU"/>
              </w:rPr>
            </w:pPr>
            <w:r>
              <w:rPr>
                <w:rFonts w:ascii="Times New Roman" w:hAnsi="Times New Roman"/>
                <w:lang w:val="ro-RO" w:eastAsia="ru-RU"/>
              </w:rPr>
              <w:t>% promovabilității</w:t>
            </w:r>
          </w:p>
        </w:tc>
        <w:tc>
          <w:tcPr>
            <w:tcW w:w="2394" w:type="dxa"/>
            <w:shd w:val="clear" w:color="auto" w:fill="C4BC96" w:themeFill="background2" w:themeFillShade="BF"/>
          </w:tcPr>
          <w:p w:rsidR="002F4410" w:rsidRDefault="002F4410" w:rsidP="00151721">
            <w:pPr>
              <w:jc w:val="both"/>
              <w:rPr>
                <w:rFonts w:ascii="Times New Roman" w:hAnsi="Times New Roman"/>
                <w:lang w:val="ro-RO" w:eastAsia="ru-RU"/>
              </w:rPr>
            </w:pPr>
            <w:r>
              <w:rPr>
                <w:rFonts w:ascii="Times New Roman" w:hAnsi="Times New Roman"/>
                <w:lang w:val="ro-RO" w:eastAsia="ru-RU"/>
              </w:rPr>
              <w:t>97,34</w:t>
            </w:r>
          </w:p>
        </w:tc>
        <w:tc>
          <w:tcPr>
            <w:tcW w:w="2394" w:type="dxa"/>
            <w:shd w:val="clear" w:color="auto" w:fill="C4BC96" w:themeFill="background2" w:themeFillShade="BF"/>
          </w:tcPr>
          <w:p w:rsidR="002F4410" w:rsidRDefault="002F4410" w:rsidP="00151721">
            <w:pPr>
              <w:jc w:val="both"/>
              <w:rPr>
                <w:rFonts w:ascii="Times New Roman" w:hAnsi="Times New Roman"/>
                <w:lang w:val="ro-RO" w:eastAsia="ru-RU"/>
              </w:rPr>
            </w:pPr>
            <w:r>
              <w:rPr>
                <w:rFonts w:ascii="Times New Roman" w:hAnsi="Times New Roman"/>
                <w:lang w:val="ro-RO" w:eastAsia="ru-RU"/>
              </w:rPr>
              <w:t>93,13</w:t>
            </w:r>
          </w:p>
        </w:tc>
        <w:tc>
          <w:tcPr>
            <w:tcW w:w="2394" w:type="dxa"/>
            <w:shd w:val="clear" w:color="auto" w:fill="C4BC96" w:themeFill="background2" w:themeFillShade="BF"/>
          </w:tcPr>
          <w:p w:rsidR="002F4410" w:rsidRDefault="002F4410" w:rsidP="00151721">
            <w:pPr>
              <w:jc w:val="both"/>
              <w:rPr>
                <w:rFonts w:ascii="Times New Roman" w:hAnsi="Times New Roman"/>
                <w:lang w:val="ro-RO" w:eastAsia="ru-RU"/>
              </w:rPr>
            </w:pPr>
            <w:r>
              <w:rPr>
                <w:rFonts w:ascii="Times New Roman" w:hAnsi="Times New Roman"/>
                <w:lang w:val="ro-RO" w:eastAsia="ru-RU"/>
              </w:rPr>
              <w:t>94,63</w:t>
            </w:r>
          </w:p>
        </w:tc>
      </w:tr>
      <w:tr w:rsidR="002F4410" w:rsidTr="002F4410">
        <w:tc>
          <w:tcPr>
            <w:tcW w:w="2394" w:type="dxa"/>
            <w:shd w:val="clear" w:color="auto" w:fill="D6E3BC" w:themeFill="accent3"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 frecvenței</w:t>
            </w:r>
          </w:p>
        </w:tc>
        <w:tc>
          <w:tcPr>
            <w:tcW w:w="2394" w:type="dxa"/>
            <w:shd w:val="clear" w:color="auto" w:fill="D6E3BC" w:themeFill="accent3"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96,73</w:t>
            </w:r>
          </w:p>
        </w:tc>
        <w:tc>
          <w:tcPr>
            <w:tcW w:w="2394" w:type="dxa"/>
            <w:shd w:val="clear" w:color="auto" w:fill="D6E3BC" w:themeFill="accent3"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95,52</w:t>
            </w:r>
          </w:p>
        </w:tc>
        <w:tc>
          <w:tcPr>
            <w:tcW w:w="2394" w:type="dxa"/>
            <w:shd w:val="clear" w:color="auto" w:fill="D6E3BC" w:themeFill="accent3" w:themeFillTint="66"/>
          </w:tcPr>
          <w:p w:rsidR="002F4410" w:rsidRDefault="002F4410" w:rsidP="00151721">
            <w:pPr>
              <w:jc w:val="both"/>
              <w:rPr>
                <w:rFonts w:ascii="Times New Roman" w:hAnsi="Times New Roman"/>
                <w:lang w:val="ro-RO" w:eastAsia="ru-RU"/>
              </w:rPr>
            </w:pPr>
            <w:r>
              <w:rPr>
                <w:rFonts w:ascii="Times New Roman" w:hAnsi="Times New Roman"/>
                <w:lang w:val="ro-RO" w:eastAsia="ru-RU"/>
              </w:rPr>
              <w:t>97,42</w:t>
            </w:r>
          </w:p>
        </w:tc>
      </w:tr>
      <w:tr w:rsidR="002F4410" w:rsidRPr="002F4410" w:rsidTr="002F4410">
        <w:tc>
          <w:tcPr>
            <w:tcW w:w="2394" w:type="dxa"/>
            <w:shd w:val="clear" w:color="auto" w:fill="F2F2F2" w:themeFill="background1" w:themeFillShade="F2"/>
          </w:tcPr>
          <w:p w:rsidR="002F4410" w:rsidRPr="002F4410" w:rsidRDefault="002F4410" w:rsidP="00151721">
            <w:pPr>
              <w:jc w:val="both"/>
              <w:rPr>
                <w:rFonts w:ascii="Times New Roman" w:hAnsi="Times New Roman"/>
                <w:color w:val="1D1B11" w:themeColor="background2" w:themeShade="1A"/>
                <w:lang w:val="ro-RO" w:eastAsia="ru-RU"/>
              </w:rPr>
            </w:pPr>
            <w:r w:rsidRPr="002F4410">
              <w:rPr>
                <w:rFonts w:ascii="Times New Roman" w:hAnsi="Times New Roman"/>
                <w:color w:val="1D1B11" w:themeColor="background2" w:themeShade="1A"/>
                <w:lang w:val="ro-RO" w:eastAsia="ru-RU"/>
              </w:rPr>
              <w:t>eficiența</w:t>
            </w:r>
          </w:p>
        </w:tc>
        <w:tc>
          <w:tcPr>
            <w:tcW w:w="2394" w:type="dxa"/>
            <w:shd w:val="clear" w:color="auto" w:fill="F2F2F2" w:themeFill="background1" w:themeFillShade="F2"/>
          </w:tcPr>
          <w:p w:rsidR="002F4410" w:rsidRPr="002F4410" w:rsidRDefault="002F4410" w:rsidP="00151721">
            <w:pPr>
              <w:jc w:val="both"/>
              <w:rPr>
                <w:rFonts w:ascii="Times New Roman" w:hAnsi="Times New Roman"/>
                <w:color w:val="1D1B11" w:themeColor="background2" w:themeShade="1A"/>
                <w:lang w:val="ro-RO" w:eastAsia="ru-RU"/>
              </w:rPr>
            </w:pPr>
            <w:r w:rsidRPr="002F4410">
              <w:rPr>
                <w:rFonts w:ascii="Times New Roman" w:hAnsi="Times New Roman"/>
                <w:color w:val="1D1B11" w:themeColor="background2" w:themeShade="1A"/>
                <w:lang w:val="ro-RO" w:eastAsia="ru-RU"/>
              </w:rPr>
              <w:t>0,65</w:t>
            </w:r>
          </w:p>
        </w:tc>
        <w:tc>
          <w:tcPr>
            <w:tcW w:w="2394" w:type="dxa"/>
            <w:shd w:val="clear" w:color="auto" w:fill="F2F2F2" w:themeFill="background1" w:themeFillShade="F2"/>
          </w:tcPr>
          <w:p w:rsidR="002F4410" w:rsidRPr="002F4410" w:rsidRDefault="002F4410" w:rsidP="00151721">
            <w:pPr>
              <w:jc w:val="both"/>
              <w:rPr>
                <w:rFonts w:ascii="Times New Roman" w:hAnsi="Times New Roman"/>
                <w:color w:val="1D1B11" w:themeColor="background2" w:themeShade="1A"/>
                <w:lang w:val="ro-RO" w:eastAsia="ru-RU"/>
              </w:rPr>
            </w:pPr>
            <w:r w:rsidRPr="002F4410">
              <w:rPr>
                <w:rFonts w:ascii="Times New Roman" w:hAnsi="Times New Roman"/>
                <w:color w:val="1D1B11" w:themeColor="background2" w:themeShade="1A"/>
                <w:lang w:val="ro-RO" w:eastAsia="ru-RU"/>
              </w:rPr>
              <w:t>0,61</w:t>
            </w:r>
          </w:p>
        </w:tc>
        <w:tc>
          <w:tcPr>
            <w:tcW w:w="2394" w:type="dxa"/>
            <w:shd w:val="clear" w:color="auto" w:fill="F2F2F2" w:themeFill="background1" w:themeFillShade="F2"/>
          </w:tcPr>
          <w:p w:rsidR="002F4410" w:rsidRPr="002F4410" w:rsidRDefault="002F4410" w:rsidP="00151721">
            <w:pPr>
              <w:jc w:val="both"/>
              <w:rPr>
                <w:rFonts w:ascii="Times New Roman" w:hAnsi="Times New Roman"/>
                <w:color w:val="1D1B11" w:themeColor="background2" w:themeShade="1A"/>
                <w:lang w:val="ro-RO" w:eastAsia="ru-RU"/>
              </w:rPr>
            </w:pPr>
            <w:r w:rsidRPr="002F4410">
              <w:rPr>
                <w:rFonts w:ascii="Times New Roman" w:hAnsi="Times New Roman"/>
                <w:color w:val="1D1B11" w:themeColor="background2" w:themeShade="1A"/>
                <w:lang w:val="ro-RO" w:eastAsia="ru-RU"/>
              </w:rPr>
              <w:t>0,65</w:t>
            </w:r>
          </w:p>
        </w:tc>
      </w:tr>
    </w:tbl>
    <w:p w:rsidR="003C6445" w:rsidRPr="002F4410" w:rsidRDefault="003C6445" w:rsidP="00151721">
      <w:pPr>
        <w:jc w:val="both"/>
        <w:rPr>
          <w:rFonts w:ascii="Times New Roman" w:eastAsia="Calibri" w:hAnsi="Times New Roman" w:cs="Times New Roman"/>
          <w:color w:val="1D1B11" w:themeColor="background2" w:themeShade="1A"/>
          <w:lang w:val="ro-RO" w:eastAsia="ru-RU"/>
        </w:rPr>
      </w:pPr>
    </w:p>
    <w:p w:rsidR="003C6445" w:rsidRPr="00151721" w:rsidRDefault="003C6445" w:rsidP="00151721">
      <w:pPr>
        <w:jc w:val="both"/>
        <w:rPr>
          <w:rFonts w:ascii="Times New Roman" w:eastAsia="Calibri" w:hAnsi="Times New Roman" w:cs="Times New Roman"/>
          <w:lang w:val="ro-RO" w:eastAsia="ru-RU"/>
        </w:rPr>
      </w:pPr>
      <w:r w:rsidRPr="00151721">
        <w:rPr>
          <w:rFonts w:ascii="Times New Roman" w:eastAsia="Calibri" w:hAnsi="Times New Roman" w:cs="Times New Roman"/>
          <w:noProof/>
        </w:rPr>
        <w:lastRenderedPageBreak/>
        <w:drawing>
          <wp:inline distT="0" distB="0" distL="0" distR="0" wp14:anchorId="2AAB98A6" wp14:editId="140BD18E">
            <wp:extent cx="5494655" cy="3212465"/>
            <wp:effectExtent l="0" t="0" r="10795" b="2603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0521E" w:rsidRDefault="0050521E" w:rsidP="0050521E">
      <w:pPr>
        <w:jc w:val="center"/>
        <w:rPr>
          <w:rFonts w:ascii="Times New Roman" w:eastAsia="Calibri" w:hAnsi="Times New Roman" w:cs="Times New Roman"/>
          <w:b/>
          <w:i/>
          <w:sz w:val="24"/>
          <w:szCs w:val="24"/>
          <w:lang w:val="ro-RO" w:eastAsia="ru-RU"/>
        </w:rPr>
      </w:pPr>
    </w:p>
    <w:p w:rsidR="0050521E" w:rsidRDefault="0050521E" w:rsidP="0050521E">
      <w:pPr>
        <w:jc w:val="center"/>
        <w:rPr>
          <w:rFonts w:ascii="Times New Roman" w:eastAsia="Calibri" w:hAnsi="Times New Roman" w:cs="Times New Roman"/>
          <w:b/>
          <w:i/>
          <w:sz w:val="24"/>
          <w:szCs w:val="24"/>
          <w:lang w:val="ro-RO" w:eastAsia="ru-RU"/>
        </w:rPr>
      </w:pPr>
    </w:p>
    <w:p w:rsidR="003C6445" w:rsidRPr="0050521E" w:rsidRDefault="003C6445" w:rsidP="0050521E">
      <w:pPr>
        <w:pStyle w:val="ListParagraph"/>
        <w:numPr>
          <w:ilvl w:val="3"/>
          <w:numId w:val="1"/>
        </w:numPr>
        <w:rPr>
          <w:rFonts w:ascii="Times New Roman" w:hAnsi="Times New Roman"/>
          <w:b/>
          <w:i/>
          <w:sz w:val="24"/>
          <w:szCs w:val="24"/>
          <w:lang w:val="ro-RO" w:eastAsia="ru-RU"/>
        </w:rPr>
      </w:pPr>
      <w:r w:rsidRPr="0050521E">
        <w:rPr>
          <w:rFonts w:ascii="Times New Roman" w:hAnsi="Times New Roman"/>
          <w:b/>
          <w:i/>
          <w:sz w:val="24"/>
          <w:szCs w:val="24"/>
          <w:lang w:val="ro-RO" w:eastAsia="ru-RU"/>
        </w:rPr>
        <w:t>Rezultatele evaluărilor sumative,</w:t>
      </w:r>
      <w:r w:rsidR="00C23988" w:rsidRPr="0050521E">
        <w:rPr>
          <w:rFonts w:ascii="Times New Roman" w:hAnsi="Times New Roman"/>
          <w:b/>
          <w:i/>
          <w:sz w:val="24"/>
          <w:szCs w:val="24"/>
          <w:lang w:val="ro-RO" w:eastAsia="ru-RU"/>
        </w:rPr>
        <w:t xml:space="preserve"> </w:t>
      </w:r>
      <w:r w:rsidR="005F3ED8">
        <w:rPr>
          <w:rFonts w:ascii="Times New Roman" w:hAnsi="Times New Roman"/>
          <w:b/>
          <w:i/>
          <w:sz w:val="24"/>
          <w:szCs w:val="24"/>
          <w:lang w:val="ro-RO" w:eastAsia="ru-RU"/>
        </w:rPr>
        <w:t>sesiunea de vară 2016</w:t>
      </w:r>
    </w:p>
    <w:p w:rsidR="0050521E" w:rsidRPr="0050521E" w:rsidRDefault="0050521E" w:rsidP="0050521E">
      <w:pPr>
        <w:pStyle w:val="ListParagraph"/>
        <w:ind w:left="2730"/>
        <w:jc w:val="center"/>
        <w:rPr>
          <w:rFonts w:ascii="Times New Roman" w:hAnsi="Times New Roman"/>
          <w:b/>
          <w:i/>
          <w:sz w:val="24"/>
          <w:szCs w:val="24"/>
          <w:lang w:val="ro-RO" w:eastAsia="ru-RU"/>
        </w:rPr>
      </w:pPr>
    </w:p>
    <w:p w:rsidR="0098135D"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Testele sumative la sfîrşitul seme</w:t>
      </w:r>
      <w:r w:rsidR="005F3ED8">
        <w:rPr>
          <w:rFonts w:ascii="Times New Roman" w:eastAsia="Calibri" w:hAnsi="Times New Roman" w:cs="Times New Roman"/>
          <w:sz w:val="24"/>
          <w:szCs w:val="24"/>
          <w:lang w:val="ro-RO" w:eastAsia="ru-RU"/>
        </w:rPr>
        <w:t>strului II al anului şcolar 2015-2016</w:t>
      </w:r>
      <w:r w:rsidRPr="00151721">
        <w:rPr>
          <w:rFonts w:ascii="Times New Roman" w:eastAsia="Calibri" w:hAnsi="Times New Roman" w:cs="Times New Roman"/>
          <w:sz w:val="24"/>
          <w:szCs w:val="24"/>
          <w:lang w:val="ro-RO" w:eastAsia="ru-RU"/>
        </w:rPr>
        <w:t xml:space="preserve"> s-au desfăşurat conform graficului stabilit de administraţia liceului,</w:t>
      </w:r>
      <w:r w:rsidR="00C2398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conformitate cu Regulamentul intern al liceului şi cu planul anual al instituţiei.</w:t>
      </w:r>
      <w:r w:rsidR="00C2398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Consiliul de administraţie a</w:t>
      </w:r>
      <w:r w:rsidR="0050521E">
        <w:rPr>
          <w:rFonts w:ascii="Times New Roman" w:eastAsia="Calibri" w:hAnsi="Times New Roman" w:cs="Times New Roman"/>
          <w:sz w:val="24"/>
          <w:szCs w:val="24"/>
          <w:lang w:val="ro-RO" w:eastAsia="ru-RU"/>
        </w:rPr>
        <w:t>l</w:t>
      </w:r>
      <w:r w:rsidRPr="00151721">
        <w:rPr>
          <w:rFonts w:ascii="Times New Roman" w:eastAsia="Calibri" w:hAnsi="Times New Roman" w:cs="Times New Roman"/>
          <w:sz w:val="24"/>
          <w:szCs w:val="24"/>
          <w:lang w:val="ro-RO" w:eastAsia="ru-RU"/>
        </w:rPr>
        <w:t xml:space="preserve"> liceului a decis ca elevii din clasele gimnaziale să susţină teste semestriale la două discipline şcolare,</w:t>
      </w:r>
      <w:r w:rsidR="00C2398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la care au cel puţin două ore săptămînal.</w:t>
      </w:r>
      <w:r w:rsidR="00C2398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Durata unei probe</w:t>
      </w:r>
      <w:r w:rsidR="0098135D">
        <w:rPr>
          <w:rFonts w:ascii="Times New Roman" w:eastAsia="Calibri" w:hAnsi="Times New Roman" w:cs="Times New Roman"/>
          <w:sz w:val="24"/>
          <w:szCs w:val="24"/>
          <w:lang w:val="ro-RO" w:eastAsia="ru-RU"/>
        </w:rPr>
        <w:t xml:space="preserve"> scrise a constituit 45 minute.</w:t>
      </w:r>
    </w:p>
    <w:p w:rsidR="0098135D"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Astfel testele semestriale desfăşurate au adus următoarele rezultate:</w:t>
      </w:r>
    </w:p>
    <w:tbl>
      <w:tblPr>
        <w:tblStyle w:val="TableGrid"/>
        <w:tblW w:w="0" w:type="auto"/>
        <w:tblLook w:val="04A0" w:firstRow="1" w:lastRow="0" w:firstColumn="1" w:lastColumn="0" w:noHBand="0" w:noVBand="1"/>
      </w:tblPr>
      <w:tblGrid>
        <w:gridCol w:w="1595"/>
        <w:gridCol w:w="1595"/>
        <w:gridCol w:w="887"/>
        <w:gridCol w:w="2303"/>
        <w:gridCol w:w="1595"/>
        <w:gridCol w:w="1596"/>
      </w:tblGrid>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Clasele</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Disciplina</w:t>
            </w:r>
          </w:p>
        </w:tc>
        <w:tc>
          <w:tcPr>
            <w:tcW w:w="8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 la test</w:t>
            </w:r>
          </w:p>
        </w:tc>
        <w:tc>
          <w:tcPr>
            <w:tcW w:w="230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 la semestru</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decalajul</w:t>
            </w:r>
          </w:p>
        </w:tc>
        <w:tc>
          <w:tcPr>
            <w:tcW w:w="1596" w:type="dxa"/>
            <w:tcBorders>
              <w:top w:val="single" w:sz="4" w:space="0" w:color="auto"/>
              <w:left w:val="single" w:sz="4" w:space="0" w:color="auto"/>
              <w:bottom w:val="single" w:sz="4" w:space="0" w:color="auto"/>
              <w:right w:val="single" w:sz="4" w:space="0" w:color="auto"/>
            </w:tcBorders>
            <w:hideMark/>
          </w:tcPr>
          <w:p w:rsidR="003C6445" w:rsidRPr="00151721" w:rsidRDefault="0050521E" w:rsidP="00151721">
            <w:pPr>
              <w:jc w:val="both"/>
              <w:rPr>
                <w:rFonts w:ascii="Times New Roman" w:hAnsi="Times New Roman"/>
                <w:b/>
                <w:i/>
                <w:sz w:val="24"/>
                <w:szCs w:val="24"/>
                <w:lang w:val="ro-RO" w:eastAsia="ru-RU"/>
              </w:rPr>
            </w:pPr>
            <w:r>
              <w:rPr>
                <w:rFonts w:ascii="Times New Roman" w:hAnsi="Times New Roman"/>
                <w:b/>
                <w:i/>
                <w:sz w:val="24"/>
                <w:szCs w:val="24"/>
                <w:lang w:val="ro-RO" w:eastAsia="ru-RU"/>
              </w:rPr>
              <w:t>Niv</w:t>
            </w:r>
            <w:r w:rsidR="003C6445" w:rsidRPr="00151721">
              <w:rPr>
                <w:rFonts w:ascii="Times New Roman" w:hAnsi="Times New Roman"/>
                <w:b/>
                <w:i/>
                <w:sz w:val="24"/>
                <w:szCs w:val="24"/>
                <w:lang w:val="ro-RO" w:eastAsia="ru-RU"/>
              </w:rPr>
              <w:t>.</w:t>
            </w:r>
            <w:r>
              <w:rPr>
                <w:rFonts w:ascii="Times New Roman" w:hAnsi="Times New Roman"/>
                <w:b/>
                <w:i/>
                <w:sz w:val="24"/>
                <w:szCs w:val="24"/>
                <w:lang w:val="ro-RO" w:eastAsia="ru-RU"/>
              </w:rPr>
              <w:t xml:space="preserve"> </w:t>
            </w:r>
            <w:r w:rsidR="005F3ED8" w:rsidRPr="00151721">
              <w:rPr>
                <w:rFonts w:ascii="Times New Roman" w:hAnsi="Times New Roman"/>
                <w:b/>
                <w:i/>
                <w:sz w:val="24"/>
                <w:szCs w:val="24"/>
                <w:lang w:val="ro-RO" w:eastAsia="ru-RU"/>
              </w:rPr>
              <w:t>R</w:t>
            </w:r>
            <w:r w:rsidR="003C6445" w:rsidRPr="00151721">
              <w:rPr>
                <w:rFonts w:ascii="Times New Roman" w:hAnsi="Times New Roman"/>
                <w:b/>
                <w:i/>
                <w:sz w:val="24"/>
                <w:szCs w:val="24"/>
                <w:lang w:val="ro-RO" w:eastAsia="ru-RU"/>
              </w:rPr>
              <w:t>ealizării testului</w:t>
            </w:r>
          </w:p>
        </w:tc>
      </w:tr>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5A</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Istoria</w:t>
            </w:r>
          </w:p>
          <w:p w:rsidR="003C6445" w:rsidRPr="00151721"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L.</w:t>
            </w:r>
            <w:r w:rsidR="003C6445" w:rsidRPr="00151721">
              <w:rPr>
                <w:rFonts w:ascii="Times New Roman" w:hAnsi="Times New Roman"/>
                <w:sz w:val="24"/>
                <w:szCs w:val="24"/>
                <w:lang w:val="ro-RO" w:eastAsia="ru-RU"/>
              </w:rPr>
              <w:t>Franceza</w:t>
            </w:r>
          </w:p>
        </w:tc>
        <w:tc>
          <w:tcPr>
            <w:tcW w:w="887" w:type="dxa"/>
            <w:tcBorders>
              <w:top w:val="single" w:sz="4" w:space="0" w:color="auto"/>
              <w:left w:val="single" w:sz="4" w:space="0" w:color="auto"/>
              <w:bottom w:val="single" w:sz="4" w:space="0" w:color="auto"/>
              <w:right w:val="single" w:sz="4" w:space="0" w:color="auto"/>
            </w:tcBorders>
          </w:tcPr>
          <w:p w:rsidR="00CD2032"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6,00</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6,3</w:t>
            </w:r>
          </w:p>
        </w:tc>
        <w:tc>
          <w:tcPr>
            <w:tcW w:w="2303"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7,28</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8,2</w:t>
            </w:r>
          </w:p>
        </w:tc>
        <w:tc>
          <w:tcPr>
            <w:tcW w:w="1595"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-1,28</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-1,9</w:t>
            </w:r>
          </w:p>
        </w:tc>
        <w:tc>
          <w:tcPr>
            <w:tcW w:w="1596"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49,53</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62,92</w:t>
            </w:r>
          </w:p>
        </w:tc>
      </w:tr>
      <w:tr w:rsidR="005F3ED8" w:rsidRPr="00151721" w:rsidTr="005F3ED8">
        <w:tc>
          <w:tcPr>
            <w:tcW w:w="1595" w:type="dxa"/>
            <w:tcBorders>
              <w:top w:val="single" w:sz="4" w:space="0" w:color="auto"/>
              <w:left w:val="single" w:sz="4" w:space="0" w:color="auto"/>
              <w:bottom w:val="single" w:sz="4" w:space="0" w:color="auto"/>
              <w:right w:val="single" w:sz="4" w:space="0" w:color="auto"/>
            </w:tcBorders>
          </w:tcPr>
          <w:p w:rsidR="005F3ED8" w:rsidRPr="00151721"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5 B</w:t>
            </w:r>
          </w:p>
        </w:tc>
        <w:tc>
          <w:tcPr>
            <w:tcW w:w="1595" w:type="dxa"/>
            <w:tcBorders>
              <w:top w:val="single" w:sz="4" w:space="0" w:color="auto"/>
              <w:left w:val="single" w:sz="4" w:space="0" w:color="auto"/>
              <w:bottom w:val="single" w:sz="4" w:space="0" w:color="auto"/>
              <w:right w:val="single" w:sz="4" w:space="0" w:color="auto"/>
            </w:tcBorders>
          </w:tcPr>
          <w:p w:rsidR="005F3ED8"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 xml:space="preserve">Istoria </w:t>
            </w:r>
          </w:p>
          <w:p w:rsidR="005F3ED8" w:rsidRPr="00151721"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l. franceză</w:t>
            </w:r>
          </w:p>
        </w:tc>
        <w:tc>
          <w:tcPr>
            <w:tcW w:w="887" w:type="dxa"/>
            <w:tcBorders>
              <w:top w:val="single" w:sz="4" w:space="0" w:color="auto"/>
              <w:left w:val="single" w:sz="4" w:space="0" w:color="auto"/>
              <w:bottom w:val="single" w:sz="4" w:space="0" w:color="auto"/>
              <w:right w:val="single" w:sz="4" w:space="0" w:color="auto"/>
            </w:tcBorders>
          </w:tcPr>
          <w:p w:rsidR="005F3ED8"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7,00</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6,19</w:t>
            </w:r>
          </w:p>
        </w:tc>
        <w:tc>
          <w:tcPr>
            <w:tcW w:w="2303" w:type="dxa"/>
            <w:tcBorders>
              <w:top w:val="single" w:sz="4" w:space="0" w:color="auto"/>
              <w:left w:val="single" w:sz="4" w:space="0" w:color="auto"/>
              <w:bottom w:val="single" w:sz="4" w:space="0" w:color="auto"/>
              <w:right w:val="single" w:sz="4" w:space="0" w:color="auto"/>
            </w:tcBorders>
          </w:tcPr>
          <w:p w:rsidR="005F3ED8"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8.00</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7,40</w:t>
            </w:r>
          </w:p>
        </w:tc>
        <w:tc>
          <w:tcPr>
            <w:tcW w:w="1595" w:type="dxa"/>
            <w:tcBorders>
              <w:top w:val="single" w:sz="4" w:space="0" w:color="auto"/>
              <w:left w:val="single" w:sz="4" w:space="0" w:color="auto"/>
              <w:bottom w:val="single" w:sz="4" w:space="0" w:color="auto"/>
              <w:right w:val="single" w:sz="4" w:space="0" w:color="auto"/>
            </w:tcBorders>
          </w:tcPr>
          <w:p w:rsidR="005F3ED8"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-1</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-1,21</w:t>
            </w:r>
          </w:p>
        </w:tc>
        <w:tc>
          <w:tcPr>
            <w:tcW w:w="1596" w:type="dxa"/>
            <w:tcBorders>
              <w:top w:val="single" w:sz="4" w:space="0" w:color="auto"/>
              <w:left w:val="single" w:sz="4" w:space="0" w:color="auto"/>
              <w:bottom w:val="single" w:sz="4" w:space="0" w:color="auto"/>
              <w:right w:val="single" w:sz="4" w:space="0" w:color="auto"/>
            </w:tcBorders>
          </w:tcPr>
          <w:p w:rsidR="005F3ED8"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60,34</w:t>
            </w:r>
          </w:p>
          <w:p w:rsidR="005C6815" w:rsidRPr="00151721"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57,33</w:t>
            </w:r>
          </w:p>
        </w:tc>
      </w:tr>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Istoria</w:t>
            </w:r>
          </w:p>
          <w:p w:rsidR="003C6445" w:rsidRPr="00151721" w:rsidRDefault="005F3ED8"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L.</w:t>
            </w:r>
            <w:r w:rsidR="003C6445" w:rsidRPr="00151721">
              <w:rPr>
                <w:rFonts w:ascii="Times New Roman" w:hAnsi="Times New Roman"/>
                <w:b/>
                <w:sz w:val="24"/>
                <w:szCs w:val="24"/>
                <w:lang w:val="ro-RO" w:eastAsia="ru-RU"/>
              </w:rPr>
              <w:t>Franceza</w:t>
            </w:r>
          </w:p>
        </w:tc>
        <w:tc>
          <w:tcPr>
            <w:tcW w:w="887"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6,50</w:t>
            </w:r>
          </w:p>
          <w:p w:rsidR="005C6815" w:rsidRPr="00151721"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6,24</w:t>
            </w:r>
          </w:p>
        </w:tc>
        <w:tc>
          <w:tcPr>
            <w:tcW w:w="2303"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7,64</w:t>
            </w:r>
          </w:p>
          <w:p w:rsidR="005C6815" w:rsidRPr="00151721"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7,8</w:t>
            </w:r>
          </w:p>
        </w:tc>
        <w:tc>
          <w:tcPr>
            <w:tcW w:w="1595"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-1,14</w:t>
            </w:r>
          </w:p>
          <w:p w:rsidR="005C6815" w:rsidRPr="00151721"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-1,56</w:t>
            </w:r>
          </w:p>
        </w:tc>
        <w:tc>
          <w:tcPr>
            <w:tcW w:w="1596"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54,93</w:t>
            </w:r>
          </w:p>
          <w:p w:rsidR="005C6815" w:rsidRPr="00151721"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60,12</w:t>
            </w:r>
          </w:p>
        </w:tc>
      </w:tr>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6A</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Istoria</w:t>
            </w:r>
          </w:p>
          <w:p w:rsidR="003C6445" w:rsidRPr="00151721" w:rsidRDefault="005F3ED8" w:rsidP="00151721">
            <w:pPr>
              <w:jc w:val="both"/>
              <w:rPr>
                <w:rFonts w:ascii="Times New Roman" w:hAnsi="Times New Roman"/>
                <w:sz w:val="24"/>
                <w:szCs w:val="24"/>
                <w:lang w:val="ro-RO" w:eastAsia="ru-RU"/>
              </w:rPr>
            </w:pPr>
            <w:r>
              <w:rPr>
                <w:rFonts w:ascii="Times New Roman" w:hAnsi="Times New Roman"/>
                <w:sz w:val="24"/>
                <w:szCs w:val="24"/>
                <w:lang w:val="ro-RO" w:eastAsia="ru-RU"/>
              </w:rPr>
              <w:t>L.</w:t>
            </w:r>
            <w:r w:rsidR="003C6445" w:rsidRPr="00151721">
              <w:rPr>
                <w:rFonts w:ascii="Times New Roman" w:hAnsi="Times New Roman"/>
                <w:sz w:val="24"/>
                <w:szCs w:val="24"/>
                <w:lang w:val="ro-RO" w:eastAsia="ru-RU"/>
              </w:rPr>
              <w:t>Franceza</w:t>
            </w:r>
          </w:p>
        </w:tc>
        <w:tc>
          <w:tcPr>
            <w:tcW w:w="887"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6,1</w:t>
            </w:r>
          </w:p>
          <w:p w:rsidR="005C6815" w:rsidRPr="00151721"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6,56</w:t>
            </w:r>
          </w:p>
        </w:tc>
        <w:tc>
          <w:tcPr>
            <w:tcW w:w="2303"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6,75</w:t>
            </w:r>
          </w:p>
          <w:p w:rsidR="0098135D" w:rsidRPr="00151721"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6,98</w:t>
            </w:r>
          </w:p>
        </w:tc>
        <w:tc>
          <w:tcPr>
            <w:tcW w:w="1595"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-0,65</w:t>
            </w:r>
          </w:p>
          <w:p w:rsidR="0098135D" w:rsidRPr="00151721"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-0,42</w:t>
            </w:r>
          </w:p>
        </w:tc>
        <w:tc>
          <w:tcPr>
            <w:tcW w:w="1596"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sz w:val="24"/>
                <w:szCs w:val="24"/>
                <w:lang w:val="ro-RO" w:eastAsia="ru-RU"/>
              </w:rPr>
            </w:pPr>
            <w:r>
              <w:rPr>
                <w:rFonts w:ascii="Times New Roman" w:hAnsi="Times New Roman"/>
                <w:sz w:val="24"/>
                <w:szCs w:val="24"/>
                <w:lang w:val="ro-RO" w:eastAsia="ru-RU"/>
              </w:rPr>
              <w:t>49,53</w:t>
            </w:r>
          </w:p>
          <w:p w:rsidR="0098135D" w:rsidRPr="00151721"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63,16</w:t>
            </w:r>
          </w:p>
        </w:tc>
      </w:tr>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 xml:space="preserve">Total </w:t>
            </w:r>
          </w:p>
        </w:tc>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Istoria</w:t>
            </w:r>
          </w:p>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lastRenderedPageBreak/>
              <w:t>Franceza</w:t>
            </w:r>
          </w:p>
        </w:tc>
        <w:tc>
          <w:tcPr>
            <w:tcW w:w="887"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6,1</w:t>
            </w:r>
          </w:p>
          <w:p w:rsidR="0098135D" w:rsidRPr="00151721" w:rsidRDefault="0098135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6,56</w:t>
            </w:r>
          </w:p>
        </w:tc>
        <w:tc>
          <w:tcPr>
            <w:tcW w:w="2303"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6,75</w:t>
            </w:r>
          </w:p>
          <w:p w:rsidR="0098135D" w:rsidRPr="00151721" w:rsidRDefault="0098135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6,98</w:t>
            </w:r>
          </w:p>
        </w:tc>
        <w:tc>
          <w:tcPr>
            <w:tcW w:w="1595"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-0,65</w:t>
            </w:r>
          </w:p>
          <w:p w:rsidR="0098135D" w:rsidRPr="00151721" w:rsidRDefault="0098135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-0,42</w:t>
            </w:r>
          </w:p>
        </w:tc>
        <w:tc>
          <w:tcPr>
            <w:tcW w:w="1596" w:type="dxa"/>
            <w:tcBorders>
              <w:top w:val="single" w:sz="4" w:space="0" w:color="auto"/>
              <w:left w:val="single" w:sz="4" w:space="0" w:color="auto"/>
              <w:bottom w:val="single" w:sz="4" w:space="0" w:color="auto"/>
              <w:right w:val="single" w:sz="4" w:space="0" w:color="auto"/>
            </w:tcBorders>
          </w:tcPr>
          <w:p w:rsidR="00CD2032" w:rsidRDefault="005C681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49,53</w:t>
            </w:r>
          </w:p>
          <w:p w:rsidR="0098135D" w:rsidRPr="00151721" w:rsidRDefault="0098135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lastRenderedPageBreak/>
              <w:t>63,16</w:t>
            </w:r>
          </w:p>
        </w:tc>
      </w:tr>
      <w:tr w:rsidR="003C6445" w:rsidRPr="00151721" w:rsidTr="0098135D">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lastRenderedPageBreak/>
              <w:t>7A</w:t>
            </w:r>
          </w:p>
        </w:tc>
        <w:tc>
          <w:tcPr>
            <w:tcW w:w="1595" w:type="dxa"/>
            <w:tcBorders>
              <w:top w:val="single" w:sz="4" w:space="0" w:color="auto"/>
              <w:left w:val="single" w:sz="4" w:space="0" w:color="auto"/>
              <w:bottom w:val="single" w:sz="4" w:space="0" w:color="auto"/>
              <w:right w:val="single" w:sz="4" w:space="0" w:color="auto"/>
            </w:tcBorders>
          </w:tcPr>
          <w:p w:rsidR="003C6445"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 xml:space="preserve">Biologia </w:t>
            </w:r>
          </w:p>
          <w:p w:rsidR="0098135D" w:rsidRPr="00151721" w:rsidRDefault="0098135D" w:rsidP="00151721">
            <w:pPr>
              <w:jc w:val="both"/>
              <w:rPr>
                <w:rFonts w:ascii="Times New Roman" w:hAnsi="Times New Roman"/>
                <w:sz w:val="24"/>
                <w:szCs w:val="24"/>
                <w:lang w:val="ro-RO" w:eastAsia="ru-RU"/>
              </w:rPr>
            </w:pPr>
            <w:r>
              <w:rPr>
                <w:rFonts w:ascii="Times New Roman" w:hAnsi="Times New Roman"/>
                <w:sz w:val="24"/>
                <w:szCs w:val="24"/>
                <w:lang w:val="ro-RO" w:eastAsia="ru-RU"/>
              </w:rPr>
              <w:t xml:space="preserve">Fizica </w:t>
            </w:r>
          </w:p>
        </w:tc>
        <w:tc>
          <w:tcPr>
            <w:tcW w:w="887"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6,47</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6,27</w:t>
            </w:r>
          </w:p>
        </w:tc>
        <w:tc>
          <w:tcPr>
            <w:tcW w:w="2303"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7,63</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7,22</w:t>
            </w:r>
          </w:p>
        </w:tc>
        <w:tc>
          <w:tcPr>
            <w:tcW w:w="1595" w:type="dxa"/>
            <w:tcBorders>
              <w:top w:val="single" w:sz="4" w:space="0" w:color="auto"/>
              <w:left w:val="single" w:sz="4" w:space="0" w:color="auto"/>
              <w:bottom w:val="single" w:sz="4" w:space="0" w:color="auto"/>
              <w:right w:val="single" w:sz="4" w:space="0" w:color="auto"/>
            </w:tcBorders>
          </w:tcPr>
          <w:p w:rsidR="002C0CC7" w:rsidRPr="00B24BED" w:rsidRDefault="00B24BED" w:rsidP="00151721">
            <w:pPr>
              <w:jc w:val="both"/>
              <w:rPr>
                <w:rFonts w:ascii="Times New Roman" w:hAnsi="Times New Roman"/>
                <w:sz w:val="24"/>
                <w:szCs w:val="24"/>
                <w:lang w:val="ro-RO" w:eastAsia="ru-RU"/>
              </w:rPr>
            </w:pPr>
            <w:r>
              <w:rPr>
                <w:rFonts w:ascii="Times New Roman" w:hAnsi="Times New Roman"/>
                <w:b/>
                <w:sz w:val="24"/>
                <w:szCs w:val="24"/>
                <w:lang w:val="ro-RO" w:eastAsia="ru-RU"/>
              </w:rPr>
              <w:t>-</w:t>
            </w:r>
            <w:r w:rsidRPr="00B24BED">
              <w:rPr>
                <w:rFonts w:ascii="Times New Roman" w:hAnsi="Times New Roman"/>
                <w:sz w:val="24"/>
                <w:szCs w:val="24"/>
                <w:lang w:val="ro-RO" w:eastAsia="ru-RU"/>
              </w:rPr>
              <w:t>1,16</w:t>
            </w:r>
          </w:p>
          <w:p w:rsidR="00B24BED" w:rsidRPr="00151721" w:rsidRDefault="00B24BED" w:rsidP="00151721">
            <w:pPr>
              <w:jc w:val="both"/>
              <w:rPr>
                <w:rFonts w:ascii="Times New Roman" w:hAnsi="Times New Roman"/>
                <w:b/>
                <w:sz w:val="24"/>
                <w:szCs w:val="24"/>
                <w:lang w:val="ro-RO" w:eastAsia="ru-RU"/>
              </w:rPr>
            </w:pPr>
            <w:r w:rsidRPr="00B24BED">
              <w:rPr>
                <w:rFonts w:ascii="Times New Roman" w:hAnsi="Times New Roman"/>
                <w:sz w:val="24"/>
                <w:szCs w:val="24"/>
                <w:lang w:val="ro-RO" w:eastAsia="ru-RU"/>
              </w:rPr>
              <w:t>-0,96</w:t>
            </w:r>
          </w:p>
        </w:tc>
        <w:tc>
          <w:tcPr>
            <w:tcW w:w="1596"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65,3</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56,94</w:t>
            </w:r>
          </w:p>
        </w:tc>
      </w:tr>
      <w:tr w:rsidR="003C6445" w:rsidRPr="00151721" w:rsidTr="0098135D">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7B</w:t>
            </w:r>
          </w:p>
        </w:tc>
        <w:tc>
          <w:tcPr>
            <w:tcW w:w="1595" w:type="dxa"/>
            <w:tcBorders>
              <w:top w:val="single" w:sz="4" w:space="0" w:color="auto"/>
              <w:left w:val="single" w:sz="4" w:space="0" w:color="auto"/>
              <w:bottom w:val="single" w:sz="4" w:space="0" w:color="auto"/>
              <w:right w:val="single" w:sz="4" w:space="0" w:color="auto"/>
            </w:tcBorders>
          </w:tcPr>
          <w:p w:rsidR="0098135D" w:rsidRDefault="0098135D" w:rsidP="0098135D">
            <w:pPr>
              <w:jc w:val="both"/>
              <w:rPr>
                <w:rFonts w:ascii="Times New Roman" w:hAnsi="Times New Roman"/>
                <w:sz w:val="24"/>
                <w:szCs w:val="24"/>
                <w:lang w:val="ro-RO" w:eastAsia="ru-RU"/>
              </w:rPr>
            </w:pPr>
            <w:r>
              <w:rPr>
                <w:rFonts w:ascii="Times New Roman" w:hAnsi="Times New Roman"/>
                <w:sz w:val="24"/>
                <w:szCs w:val="24"/>
                <w:lang w:val="ro-RO" w:eastAsia="ru-RU"/>
              </w:rPr>
              <w:t xml:space="preserve">Biologia </w:t>
            </w:r>
          </w:p>
          <w:p w:rsidR="003C6445" w:rsidRPr="00151721" w:rsidRDefault="0098135D" w:rsidP="0098135D">
            <w:pPr>
              <w:jc w:val="both"/>
              <w:rPr>
                <w:rFonts w:ascii="Times New Roman" w:hAnsi="Times New Roman"/>
                <w:sz w:val="24"/>
                <w:szCs w:val="24"/>
                <w:lang w:val="ro-RO" w:eastAsia="ru-RU"/>
              </w:rPr>
            </w:pPr>
            <w:r>
              <w:rPr>
                <w:rFonts w:ascii="Times New Roman" w:hAnsi="Times New Roman"/>
                <w:sz w:val="24"/>
                <w:szCs w:val="24"/>
                <w:lang w:val="ro-RO" w:eastAsia="ru-RU"/>
              </w:rPr>
              <w:t>Fizica</w:t>
            </w:r>
          </w:p>
        </w:tc>
        <w:tc>
          <w:tcPr>
            <w:tcW w:w="887"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6,77</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6,17</w:t>
            </w:r>
          </w:p>
        </w:tc>
        <w:tc>
          <w:tcPr>
            <w:tcW w:w="2303"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7,72</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7,33</w:t>
            </w:r>
          </w:p>
        </w:tc>
        <w:tc>
          <w:tcPr>
            <w:tcW w:w="1595"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-0,95</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- 1,16</w:t>
            </w:r>
          </w:p>
        </w:tc>
        <w:tc>
          <w:tcPr>
            <w:tcW w:w="1596"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60</w:t>
            </w:r>
          </w:p>
          <w:p w:rsidR="00B24BED" w:rsidRPr="00151721" w:rsidRDefault="00B24BED" w:rsidP="00151721">
            <w:pPr>
              <w:jc w:val="both"/>
              <w:rPr>
                <w:rFonts w:ascii="Times New Roman" w:hAnsi="Times New Roman"/>
                <w:sz w:val="24"/>
                <w:szCs w:val="24"/>
                <w:lang w:val="ro-RO" w:eastAsia="ru-RU"/>
              </w:rPr>
            </w:pPr>
            <w:r>
              <w:rPr>
                <w:rFonts w:ascii="Times New Roman" w:hAnsi="Times New Roman"/>
                <w:sz w:val="24"/>
                <w:szCs w:val="24"/>
                <w:lang w:val="ro-RO" w:eastAsia="ru-RU"/>
              </w:rPr>
              <w:t>56,12</w:t>
            </w:r>
          </w:p>
        </w:tc>
      </w:tr>
      <w:tr w:rsidR="003C6445" w:rsidRPr="00151721" w:rsidTr="005F3ED8">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595" w:type="dxa"/>
            <w:tcBorders>
              <w:top w:val="single" w:sz="4" w:space="0" w:color="auto"/>
              <w:left w:val="single" w:sz="4" w:space="0" w:color="auto"/>
              <w:bottom w:val="single" w:sz="4" w:space="0" w:color="auto"/>
              <w:right w:val="single" w:sz="4" w:space="0" w:color="auto"/>
            </w:tcBorders>
            <w:hideMark/>
          </w:tcPr>
          <w:p w:rsidR="00B24BED" w:rsidRPr="00B24BED" w:rsidRDefault="00B24BED" w:rsidP="00B24BED">
            <w:pPr>
              <w:jc w:val="both"/>
              <w:rPr>
                <w:rFonts w:ascii="Times New Roman" w:hAnsi="Times New Roman"/>
                <w:b/>
                <w:sz w:val="24"/>
                <w:szCs w:val="24"/>
                <w:lang w:val="ro-RO" w:eastAsia="ru-RU"/>
              </w:rPr>
            </w:pPr>
            <w:r w:rsidRPr="00B24BED">
              <w:rPr>
                <w:rFonts w:ascii="Times New Roman" w:hAnsi="Times New Roman"/>
                <w:b/>
                <w:sz w:val="24"/>
                <w:szCs w:val="24"/>
                <w:lang w:val="ro-RO" w:eastAsia="ru-RU"/>
              </w:rPr>
              <w:t xml:space="preserve">Biologia </w:t>
            </w:r>
          </w:p>
          <w:p w:rsidR="003C6445" w:rsidRPr="00151721" w:rsidRDefault="00B24BED" w:rsidP="00B24BED">
            <w:pPr>
              <w:jc w:val="both"/>
              <w:rPr>
                <w:rFonts w:ascii="Times New Roman" w:hAnsi="Times New Roman"/>
                <w:b/>
                <w:sz w:val="24"/>
                <w:szCs w:val="24"/>
                <w:lang w:val="ro-RO" w:eastAsia="ru-RU"/>
              </w:rPr>
            </w:pPr>
            <w:r w:rsidRPr="00B24BED">
              <w:rPr>
                <w:rFonts w:ascii="Times New Roman" w:hAnsi="Times New Roman"/>
                <w:b/>
                <w:sz w:val="24"/>
                <w:szCs w:val="24"/>
                <w:lang w:val="ro-RO" w:eastAsia="ru-RU"/>
              </w:rPr>
              <w:t>Fizica</w:t>
            </w:r>
          </w:p>
        </w:tc>
        <w:tc>
          <w:tcPr>
            <w:tcW w:w="887" w:type="dxa"/>
            <w:tcBorders>
              <w:top w:val="single" w:sz="4" w:space="0" w:color="auto"/>
              <w:left w:val="single" w:sz="4" w:space="0" w:color="auto"/>
              <w:bottom w:val="single" w:sz="4" w:space="0" w:color="auto"/>
              <w:right w:val="single" w:sz="4" w:space="0" w:color="auto"/>
            </w:tcBorders>
          </w:tcPr>
          <w:p w:rsidR="00B24BED"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6,62</w:t>
            </w:r>
          </w:p>
          <w:p w:rsidR="00B24BED"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6,22</w:t>
            </w:r>
          </w:p>
          <w:p w:rsidR="00B24BED" w:rsidRPr="00151721" w:rsidRDefault="00B24BED" w:rsidP="00151721">
            <w:pPr>
              <w:jc w:val="both"/>
              <w:rPr>
                <w:rFonts w:ascii="Times New Roman" w:hAnsi="Times New Roman"/>
                <w:b/>
                <w:sz w:val="24"/>
                <w:szCs w:val="24"/>
                <w:lang w:val="ro-RO" w:eastAsia="ru-RU"/>
              </w:rPr>
            </w:pPr>
          </w:p>
        </w:tc>
        <w:tc>
          <w:tcPr>
            <w:tcW w:w="2303"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7,67</w:t>
            </w:r>
          </w:p>
          <w:p w:rsidR="00B24BED" w:rsidRPr="00151721"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7,27</w:t>
            </w:r>
          </w:p>
        </w:tc>
        <w:tc>
          <w:tcPr>
            <w:tcW w:w="1595"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-1,05</w:t>
            </w:r>
          </w:p>
          <w:p w:rsidR="00B24BED" w:rsidRPr="00151721"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-1,05</w:t>
            </w:r>
          </w:p>
        </w:tc>
        <w:tc>
          <w:tcPr>
            <w:tcW w:w="1596" w:type="dxa"/>
            <w:tcBorders>
              <w:top w:val="single" w:sz="4" w:space="0" w:color="auto"/>
              <w:left w:val="single" w:sz="4" w:space="0" w:color="auto"/>
              <w:bottom w:val="single" w:sz="4" w:space="0" w:color="auto"/>
              <w:right w:val="single" w:sz="4" w:space="0" w:color="auto"/>
            </w:tcBorders>
          </w:tcPr>
          <w:p w:rsidR="002C0CC7"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62,6</w:t>
            </w:r>
          </w:p>
          <w:p w:rsidR="00B24BED" w:rsidRPr="00151721" w:rsidRDefault="00B24BED"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56,54</w:t>
            </w:r>
          </w:p>
        </w:tc>
      </w:tr>
      <w:tr w:rsidR="003C6445" w:rsidRPr="00151721" w:rsidTr="00C40FC2">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8A</w:t>
            </w:r>
          </w:p>
        </w:tc>
        <w:tc>
          <w:tcPr>
            <w:tcW w:w="1595" w:type="dxa"/>
            <w:tcBorders>
              <w:top w:val="single" w:sz="4" w:space="0" w:color="auto"/>
              <w:left w:val="single" w:sz="4" w:space="0" w:color="auto"/>
              <w:bottom w:val="single" w:sz="4" w:space="0" w:color="auto"/>
              <w:right w:val="single" w:sz="4" w:space="0" w:color="auto"/>
            </w:tcBorders>
          </w:tcPr>
          <w:p w:rsidR="003C6445"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 xml:space="preserve">Chimia </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l.rusă</w:t>
            </w:r>
          </w:p>
        </w:tc>
        <w:tc>
          <w:tcPr>
            <w:tcW w:w="887" w:type="dxa"/>
            <w:tcBorders>
              <w:top w:val="single" w:sz="4" w:space="0" w:color="auto"/>
              <w:left w:val="single" w:sz="4" w:space="0" w:color="auto"/>
              <w:bottom w:val="single" w:sz="4" w:space="0" w:color="auto"/>
              <w:right w:val="single" w:sz="4" w:space="0" w:color="auto"/>
            </w:tcBorders>
          </w:tcPr>
          <w:p w:rsidR="002C0CC7"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5,71</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7,2</w:t>
            </w:r>
          </w:p>
        </w:tc>
        <w:tc>
          <w:tcPr>
            <w:tcW w:w="2303"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5,93</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6,6</w:t>
            </w:r>
          </w:p>
        </w:tc>
        <w:tc>
          <w:tcPr>
            <w:tcW w:w="1595"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-0,22</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-0,6</w:t>
            </w:r>
          </w:p>
        </w:tc>
        <w:tc>
          <w:tcPr>
            <w:tcW w:w="1596"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45,58</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63</w:t>
            </w:r>
          </w:p>
        </w:tc>
      </w:tr>
      <w:tr w:rsidR="003C6445" w:rsidRPr="00151721" w:rsidTr="00C40FC2">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8B</w:t>
            </w:r>
          </w:p>
        </w:tc>
        <w:tc>
          <w:tcPr>
            <w:tcW w:w="1595" w:type="dxa"/>
            <w:tcBorders>
              <w:top w:val="single" w:sz="4" w:space="0" w:color="auto"/>
              <w:left w:val="single" w:sz="4" w:space="0" w:color="auto"/>
              <w:bottom w:val="single" w:sz="4" w:space="0" w:color="auto"/>
              <w:right w:val="single" w:sz="4" w:space="0" w:color="auto"/>
            </w:tcBorders>
          </w:tcPr>
          <w:p w:rsidR="00C40FC2" w:rsidRDefault="00C40FC2" w:rsidP="00C40FC2">
            <w:pPr>
              <w:jc w:val="both"/>
              <w:rPr>
                <w:rFonts w:ascii="Times New Roman" w:hAnsi="Times New Roman"/>
                <w:sz w:val="24"/>
                <w:szCs w:val="24"/>
                <w:lang w:val="ro-RO" w:eastAsia="ru-RU"/>
              </w:rPr>
            </w:pPr>
            <w:r>
              <w:rPr>
                <w:rFonts w:ascii="Times New Roman" w:hAnsi="Times New Roman"/>
                <w:sz w:val="24"/>
                <w:szCs w:val="24"/>
                <w:lang w:val="ro-RO" w:eastAsia="ru-RU"/>
              </w:rPr>
              <w:t xml:space="preserve">Chimia </w:t>
            </w:r>
          </w:p>
          <w:p w:rsidR="003C6445" w:rsidRPr="00151721" w:rsidRDefault="00C40FC2" w:rsidP="00C40FC2">
            <w:pPr>
              <w:jc w:val="both"/>
              <w:rPr>
                <w:rFonts w:ascii="Times New Roman" w:hAnsi="Times New Roman"/>
                <w:sz w:val="24"/>
                <w:szCs w:val="24"/>
                <w:lang w:val="ro-RO" w:eastAsia="ru-RU"/>
              </w:rPr>
            </w:pPr>
            <w:r>
              <w:rPr>
                <w:rFonts w:ascii="Times New Roman" w:hAnsi="Times New Roman"/>
                <w:sz w:val="24"/>
                <w:szCs w:val="24"/>
                <w:lang w:val="ro-RO" w:eastAsia="ru-RU"/>
              </w:rPr>
              <w:t>l.rusă</w:t>
            </w:r>
          </w:p>
        </w:tc>
        <w:tc>
          <w:tcPr>
            <w:tcW w:w="887"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6,59</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8,04</w:t>
            </w:r>
          </w:p>
        </w:tc>
        <w:tc>
          <w:tcPr>
            <w:tcW w:w="2303"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6,55</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7,6</w:t>
            </w:r>
          </w:p>
        </w:tc>
        <w:tc>
          <w:tcPr>
            <w:tcW w:w="1595"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color w:val="0070C0"/>
                <w:sz w:val="24"/>
                <w:szCs w:val="24"/>
                <w:lang w:val="ro-RO" w:eastAsia="ru-RU"/>
              </w:rPr>
              <w:t>-</w:t>
            </w:r>
            <w:r w:rsidRPr="00C40FC2">
              <w:rPr>
                <w:rFonts w:ascii="Times New Roman" w:hAnsi="Times New Roman"/>
                <w:sz w:val="24"/>
                <w:szCs w:val="24"/>
                <w:lang w:val="ro-RO" w:eastAsia="ru-RU"/>
              </w:rPr>
              <w:t>0.04</w:t>
            </w:r>
          </w:p>
          <w:p w:rsidR="00C40FC2" w:rsidRPr="0050521E" w:rsidRDefault="00C40FC2" w:rsidP="00151721">
            <w:pPr>
              <w:jc w:val="both"/>
              <w:rPr>
                <w:rFonts w:ascii="Times New Roman" w:hAnsi="Times New Roman"/>
                <w:color w:val="0070C0"/>
                <w:sz w:val="24"/>
                <w:szCs w:val="24"/>
                <w:lang w:val="ro-RO" w:eastAsia="ru-RU"/>
              </w:rPr>
            </w:pPr>
            <w:r>
              <w:rPr>
                <w:rFonts w:ascii="Times New Roman" w:hAnsi="Times New Roman"/>
                <w:sz w:val="24"/>
                <w:szCs w:val="24"/>
                <w:lang w:val="ro-RO" w:eastAsia="ru-RU"/>
              </w:rPr>
              <w:t>-0,44</w:t>
            </w:r>
          </w:p>
        </w:tc>
        <w:tc>
          <w:tcPr>
            <w:tcW w:w="1596"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59,41</w:t>
            </w:r>
          </w:p>
          <w:p w:rsidR="00C40FC2" w:rsidRPr="00151721" w:rsidRDefault="00C40FC2" w:rsidP="00151721">
            <w:pPr>
              <w:jc w:val="both"/>
              <w:rPr>
                <w:rFonts w:ascii="Times New Roman" w:hAnsi="Times New Roman"/>
                <w:sz w:val="24"/>
                <w:szCs w:val="24"/>
                <w:lang w:val="ro-RO" w:eastAsia="ru-RU"/>
              </w:rPr>
            </w:pPr>
            <w:r>
              <w:rPr>
                <w:rFonts w:ascii="Times New Roman" w:hAnsi="Times New Roman"/>
                <w:sz w:val="24"/>
                <w:szCs w:val="24"/>
                <w:lang w:val="ro-RO" w:eastAsia="ru-RU"/>
              </w:rPr>
              <w:t>72</w:t>
            </w:r>
          </w:p>
        </w:tc>
      </w:tr>
      <w:tr w:rsidR="003C6445" w:rsidRPr="00151721" w:rsidTr="00C40FC2">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 xml:space="preserve">Total </w:t>
            </w:r>
          </w:p>
        </w:tc>
        <w:tc>
          <w:tcPr>
            <w:tcW w:w="1595" w:type="dxa"/>
            <w:tcBorders>
              <w:top w:val="single" w:sz="4" w:space="0" w:color="auto"/>
              <w:left w:val="single" w:sz="4" w:space="0" w:color="auto"/>
              <w:bottom w:val="single" w:sz="4" w:space="0" w:color="auto"/>
              <w:right w:val="single" w:sz="4" w:space="0" w:color="auto"/>
            </w:tcBorders>
          </w:tcPr>
          <w:p w:rsidR="00C40FC2" w:rsidRPr="00C40FC2" w:rsidRDefault="00C40FC2" w:rsidP="00C40FC2">
            <w:pPr>
              <w:jc w:val="both"/>
              <w:rPr>
                <w:rFonts w:ascii="Times New Roman" w:hAnsi="Times New Roman"/>
                <w:b/>
                <w:sz w:val="24"/>
                <w:szCs w:val="24"/>
                <w:lang w:val="ro-RO" w:eastAsia="ru-RU"/>
              </w:rPr>
            </w:pPr>
            <w:r w:rsidRPr="00C40FC2">
              <w:rPr>
                <w:rFonts w:ascii="Times New Roman" w:hAnsi="Times New Roman"/>
                <w:b/>
                <w:sz w:val="24"/>
                <w:szCs w:val="24"/>
                <w:lang w:val="ro-RO" w:eastAsia="ru-RU"/>
              </w:rPr>
              <w:t xml:space="preserve">Chimia </w:t>
            </w:r>
          </w:p>
          <w:p w:rsidR="003C6445" w:rsidRPr="00151721" w:rsidRDefault="00C40FC2" w:rsidP="00C40FC2">
            <w:pPr>
              <w:jc w:val="both"/>
              <w:rPr>
                <w:rFonts w:ascii="Times New Roman" w:hAnsi="Times New Roman"/>
                <w:b/>
                <w:sz w:val="24"/>
                <w:szCs w:val="24"/>
                <w:lang w:val="ro-RO" w:eastAsia="ru-RU"/>
              </w:rPr>
            </w:pPr>
            <w:r w:rsidRPr="00C40FC2">
              <w:rPr>
                <w:rFonts w:ascii="Times New Roman" w:hAnsi="Times New Roman"/>
                <w:b/>
                <w:sz w:val="24"/>
                <w:szCs w:val="24"/>
                <w:lang w:val="ro-RO" w:eastAsia="ru-RU"/>
              </w:rPr>
              <w:t>l.rusă</w:t>
            </w:r>
          </w:p>
        </w:tc>
        <w:tc>
          <w:tcPr>
            <w:tcW w:w="887"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6,15</w:t>
            </w:r>
          </w:p>
          <w:p w:rsidR="00C40FC2" w:rsidRPr="00151721"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7,62</w:t>
            </w:r>
          </w:p>
        </w:tc>
        <w:tc>
          <w:tcPr>
            <w:tcW w:w="2303"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6,24</w:t>
            </w:r>
          </w:p>
          <w:p w:rsidR="00C40FC2" w:rsidRPr="00151721"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7,1</w:t>
            </w:r>
          </w:p>
        </w:tc>
        <w:tc>
          <w:tcPr>
            <w:tcW w:w="1595"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-0,09</w:t>
            </w:r>
          </w:p>
          <w:p w:rsidR="00C40FC2" w:rsidRPr="00151721"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-0,52</w:t>
            </w:r>
          </w:p>
        </w:tc>
        <w:tc>
          <w:tcPr>
            <w:tcW w:w="1596" w:type="dxa"/>
            <w:tcBorders>
              <w:top w:val="single" w:sz="4" w:space="0" w:color="auto"/>
              <w:left w:val="single" w:sz="4" w:space="0" w:color="auto"/>
              <w:bottom w:val="single" w:sz="4" w:space="0" w:color="auto"/>
              <w:right w:val="single" w:sz="4" w:space="0" w:color="auto"/>
            </w:tcBorders>
          </w:tcPr>
          <w:p w:rsidR="002A0509"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52,49</w:t>
            </w:r>
          </w:p>
          <w:p w:rsidR="00C40FC2" w:rsidRPr="00151721" w:rsidRDefault="00C40FC2"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67,55</w:t>
            </w:r>
          </w:p>
        </w:tc>
      </w:tr>
    </w:tbl>
    <w:p w:rsidR="00C23988" w:rsidRPr="00151721" w:rsidRDefault="00C23988"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b/>
          <w:color w:val="FF0000"/>
          <w:sz w:val="24"/>
          <w:szCs w:val="24"/>
          <w:lang w:eastAsia="ru-RU"/>
        </w:rPr>
        <w:t xml:space="preserve">    </w:t>
      </w:r>
      <w:r w:rsidR="003C6445" w:rsidRPr="00151721">
        <w:rPr>
          <w:rFonts w:ascii="Times New Roman" w:eastAsia="Calibri" w:hAnsi="Times New Roman" w:cs="Times New Roman"/>
          <w:sz w:val="24"/>
          <w:szCs w:val="24"/>
          <w:lang w:val="ro-RO" w:eastAsia="ru-RU"/>
        </w:rPr>
        <w:t>Examinînd tabelul de mai sus e lesne de observat că la majoritatea disciplinelor la care s-au susţinut teste sumative rezultatele sînt mai slabe decît la semestru</w:t>
      </w:r>
      <w:r w:rsidR="0050521E">
        <w:rPr>
          <w:rFonts w:ascii="Times New Roman" w:eastAsia="Calibri" w:hAnsi="Times New Roman" w:cs="Times New Roman"/>
          <w:sz w:val="24"/>
          <w:szCs w:val="24"/>
          <w:lang w:val="ro-RO" w:eastAsia="ru-RU"/>
        </w:rPr>
        <w:t>, în același timp</w:t>
      </w:r>
      <w:r w:rsidR="00676A6B" w:rsidRPr="00151721">
        <w:rPr>
          <w:rFonts w:ascii="Times New Roman" w:eastAsia="Calibri" w:hAnsi="Times New Roman" w:cs="Times New Roman"/>
          <w:sz w:val="24"/>
          <w:szCs w:val="24"/>
          <w:lang w:val="ro-RO" w:eastAsia="ru-RU"/>
        </w:rPr>
        <w:t xml:space="preserve"> simţindu-se la unele clase un decalaj vădit între 1-1,</w:t>
      </w:r>
      <w:r w:rsidR="00EC006B">
        <w:rPr>
          <w:rFonts w:ascii="Times New Roman" w:eastAsia="Calibri" w:hAnsi="Times New Roman" w:cs="Times New Roman"/>
          <w:sz w:val="24"/>
          <w:szCs w:val="24"/>
          <w:lang w:val="ro-RO" w:eastAsia="ru-RU"/>
        </w:rPr>
        <w:t>5</w:t>
      </w:r>
      <w:r w:rsidR="00676A6B" w:rsidRPr="00151721">
        <w:rPr>
          <w:rFonts w:ascii="Times New Roman" w:eastAsia="Calibri" w:hAnsi="Times New Roman" w:cs="Times New Roman"/>
          <w:sz w:val="24"/>
          <w:szCs w:val="24"/>
          <w:lang w:val="ro-RO" w:eastAsia="ru-RU"/>
        </w:rPr>
        <w:t>6.</w:t>
      </w:r>
      <w:r w:rsidRPr="00151721">
        <w:rPr>
          <w:rFonts w:ascii="Times New Roman" w:eastAsia="Calibri" w:hAnsi="Times New Roman" w:cs="Times New Roman"/>
          <w:sz w:val="24"/>
          <w:szCs w:val="24"/>
          <w:lang w:val="ro-RO" w:eastAsia="ru-RU"/>
        </w:rPr>
        <w:t xml:space="preserve"> </w:t>
      </w:r>
    </w:p>
    <w:p w:rsidR="003C6445" w:rsidRPr="00151721" w:rsidRDefault="00C23988"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În ce priveşte %calităţii şi % promovabilităţii la t</w:t>
      </w:r>
      <w:r w:rsidRPr="00151721">
        <w:rPr>
          <w:rFonts w:ascii="Times New Roman" w:eastAsia="Calibri" w:hAnsi="Times New Roman" w:cs="Times New Roman"/>
          <w:sz w:val="24"/>
          <w:szCs w:val="24"/>
          <w:lang w:val="ro-RO" w:eastAsia="ru-RU"/>
        </w:rPr>
        <w:t>este şi la semestru e relevant</w:t>
      </w:r>
      <w:r w:rsidR="003C6445" w:rsidRPr="00151721">
        <w:rPr>
          <w:rFonts w:ascii="Times New Roman" w:eastAsia="Calibri" w:hAnsi="Times New Roman" w:cs="Times New Roman"/>
          <w:sz w:val="24"/>
          <w:szCs w:val="24"/>
          <w:lang w:val="ro-RO" w:eastAsia="ru-RU"/>
        </w:rPr>
        <w:t xml:space="preserve"> următorul tabel:</w:t>
      </w:r>
    </w:p>
    <w:tbl>
      <w:tblPr>
        <w:tblStyle w:val="TableGrid"/>
        <w:tblW w:w="0" w:type="auto"/>
        <w:tblInd w:w="-34" w:type="dxa"/>
        <w:tblLook w:val="04A0" w:firstRow="1" w:lastRow="0" w:firstColumn="1" w:lastColumn="0" w:noHBand="0" w:noVBand="1"/>
      </w:tblPr>
      <w:tblGrid>
        <w:gridCol w:w="1106"/>
        <w:gridCol w:w="1443"/>
        <w:gridCol w:w="1172"/>
        <w:gridCol w:w="1172"/>
        <w:gridCol w:w="1180"/>
        <w:gridCol w:w="1185"/>
        <w:gridCol w:w="1177"/>
        <w:gridCol w:w="1175"/>
      </w:tblGrid>
      <w:tr w:rsidR="003C6445" w:rsidRPr="00151721" w:rsidTr="0050521E">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Clasa</w:t>
            </w:r>
          </w:p>
        </w:tc>
        <w:tc>
          <w:tcPr>
            <w:tcW w:w="14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Disciplina</w:t>
            </w:r>
          </w:p>
        </w:tc>
        <w:tc>
          <w:tcPr>
            <w:tcW w:w="117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 la test</w:t>
            </w:r>
          </w:p>
        </w:tc>
        <w:tc>
          <w:tcPr>
            <w:tcW w:w="117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 sem.II</w:t>
            </w:r>
          </w:p>
        </w:tc>
        <w:tc>
          <w:tcPr>
            <w:tcW w:w="118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Diferenţa</w:t>
            </w:r>
          </w:p>
        </w:tc>
        <w:tc>
          <w:tcPr>
            <w:tcW w:w="118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%prom.la test</w:t>
            </w:r>
          </w:p>
        </w:tc>
        <w:tc>
          <w:tcPr>
            <w:tcW w:w="117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 prom.</w:t>
            </w:r>
          </w:p>
          <w:p w:rsidR="003C6445" w:rsidRPr="00151721" w:rsidRDefault="00EC006B"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S</w:t>
            </w:r>
            <w:r w:rsidR="003C6445" w:rsidRPr="00151721">
              <w:rPr>
                <w:rFonts w:ascii="Times New Roman" w:hAnsi="Times New Roman"/>
                <w:b/>
                <w:i/>
                <w:sz w:val="24"/>
                <w:szCs w:val="24"/>
                <w:lang w:val="ro-RO" w:eastAsia="ru-RU"/>
              </w:rPr>
              <w:t>emestru</w:t>
            </w:r>
          </w:p>
        </w:tc>
        <w:tc>
          <w:tcPr>
            <w:tcW w:w="1175" w:type="dxa"/>
            <w:tcBorders>
              <w:top w:val="single" w:sz="4" w:space="0" w:color="auto"/>
              <w:left w:val="single" w:sz="4" w:space="0" w:color="auto"/>
              <w:bottom w:val="single" w:sz="4" w:space="0" w:color="auto"/>
              <w:right w:val="single" w:sz="4" w:space="0" w:color="auto"/>
            </w:tcBorders>
            <w:hideMark/>
          </w:tcPr>
          <w:p w:rsidR="003C6445" w:rsidRPr="00151721" w:rsidRDefault="0050521E"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w:t>
            </w:r>
            <w:r w:rsidR="003C6445" w:rsidRPr="00151721">
              <w:rPr>
                <w:rFonts w:ascii="Times New Roman" w:hAnsi="Times New Roman"/>
                <w:b/>
                <w:i/>
                <w:sz w:val="24"/>
                <w:szCs w:val="24"/>
                <w:lang w:val="ro-RO" w:eastAsia="ru-RU"/>
              </w:rPr>
              <w:t>iferenţa</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5A</w:t>
            </w:r>
          </w:p>
        </w:tc>
        <w:tc>
          <w:tcPr>
            <w:tcW w:w="14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Istoria</w:t>
            </w:r>
          </w:p>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Franceza</w:t>
            </w:r>
          </w:p>
        </w:tc>
        <w:tc>
          <w:tcPr>
            <w:tcW w:w="1172"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15</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30,4</w:t>
            </w:r>
          </w:p>
        </w:tc>
        <w:tc>
          <w:tcPr>
            <w:tcW w:w="1172"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38,09</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61,9</w:t>
            </w:r>
          </w:p>
        </w:tc>
        <w:tc>
          <w:tcPr>
            <w:tcW w:w="1180"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-23,09</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-31,5</w:t>
            </w:r>
          </w:p>
        </w:tc>
        <w:tc>
          <w:tcPr>
            <w:tcW w:w="1185"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80</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20</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0</w:t>
            </w:r>
          </w:p>
        </w:tc>
      </w:tr>
      <w:tr w:rsidR="00EC006B" w:rsidRPr="00151721" w:rsidTr="0050521E">
        <w:tc>
          <w:tcPr>
            <w:tcW w:w="1106" w:type="dxa"/>
            <w:tcBorders>
              <w:top w:val="single" w:sz="4" w:space="0" w:color="auto"/>
              <w:left w:val="single" w:sz="4" w:space="0" w:color="auto"/>
              <w:bottom w:val="single" w:sz="4" w:space="0" w:color="auto"/>
              <w:right w:val="single" w:sz="4" w:space="0" w:color="auto"/>
            </w:tcBorders>
          </w:tcPr>
          <w:p w:rsidR="00EC006B" w:rsidRPr="00151721" w:rsidRDefault="00EC006B" w:rsidP="00151721">
            <w:pPr>
              <w:jc w:val="both"/>
              <w:rPr>
                <w:rFonts w:ascii="Times New Roman" w:hAnsi="Times New Roman"/>
                <w:sz w:val="24"/>
                <w:szCs w:val="24"/>
                <w:lang w:val="ro-RO" w:eastAsia="ru-RU"/>
              </w:rPr>
            </w:pPr>
            <w:r>
              <w:rPr>
                <w:rFonts w:ascii="Times New Roman" w:hAnsi="Times New Roman"/>
                <w:sz w:val="24"/>
                <w:szCs w:val="24"/>
                <w:lang w:val="ro-RO" w:eastAsia="ru-RU"/>
              </w:rPr>
              <w:t>5B</w:t>
            </w:r>
          </w:p>
        </w:tc>
        <w:tc>
          <w:tcPr>
            <w:tcW w:w="1443" w:type="dxa"/>
            <w:tcBorders>
              <w:top w:val="single" w:sz="4" w:space="0" w:color="auto"/>
              <w:left w:val="single" w:sz="4" w:space="0" w:color="auto"/>
              <w:bottom w:val="single" w:sz="4" w:space="0" w:color="auto"/>
              <w:right w:val="single" w:sz="4" w:space="0" w:color="auto"/>
            </w:tcBorders>
          </w:tcPr>
          <w:p w:rsidR="00EC006B" w:rsidRPr="00151721" w:rsidRDefault="00EC006B" w:rsidP="00EC006B">
            <w:pPr>
              <w:jc w:val="both"/>
              <w:rPr>
                <w:rFonts w:ascii="Times New Roman" w:hAnsi="Times New Roman"/>
                <w:sz w:val="24"/>
                <w:szCs w:val="24"/>
                <w:lang w:val="ro-RO" w:eastAsia="ru-RU"/>
              </w:rPr>
            </w:pPr>
            <w:r w:rsidRPr="00151721">
              <w:rPr>
                <w:rFonts w:ascii="Times New Roman" w:hAnsi="Times New Roman"/>
                <w:sz w:val="24"/>
                <w:szCs w:val="24"/>
                <w:lang w:val="ro-RO" w:eastAsia="ru-RU"/>
              </w:rPr>
              <w:t>Istoria</w:t>
            </w:r>
          </w:p>
          <w:p w:rsidR="00EC006B" w:rsidRPr="00151721" w:rsidRDefault="00EC006B" w:rsidP="00EC006B">
            <w:pPr>
              <w:jc w:val="both"/>
              <w:rPr>
                <w:rFonts w:ascii="Times New Roman" w:hAnsi="Times New Roman"/>
                <w:sz w:val="24"/>
                <w:szCs w:val="24"/>
                <w:lang w:val="ro-RO" w:eastAsia="ru-RU"/>
              </w:rPr>
            </w:pPr>
            <w:r w:rsidRPr="00151721">
              <w:rPr>
                <w:rFonts w:ascii="Times New Roman" w:hAnsi="Times New Roman"/>
                <w:sz w:val="24"/>
                <w:szCs w:val="24"/>
                <w:lang w:val="ro-RO" w:eastAsia="ru-RU"/>
              </w:rPr>
              <w:t>Franceza</w:t>
            </w:r>
          </w:p>
        </w:tc>
        <w:tc>
          <w:tcPr>
            <w:tcW w:w="1172"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38</w:t>
            </w:r>
          </w:p>
          <w:p w:rsidR="00C77F26" w:rsidRPr="00151721"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28,57</w:t>
            </w:r>
          </w:p>
        </w:tc>
        <w:tc>
          <w:tcPr>
            <w:tcW w:w="1172"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63,63</w:t>
            </w:r>
          </w:p>
          <w:p w:rsidR="00C77F26" w:rsidRPr="00151721"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54,54</w:t>
            </w:r>
          </w:p>
        </w:tc>
        <w:tc>
          <w:tcPr>
            <w:tcW w:w="1180"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-25,63</w:t>
            </w:r>
          </w:p>
          <w:p w:rsidR="00C77F26" w:rsidRPr="00151721" w:rsidRDefault="00C77F26"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25,97</w:t>
            </w:r>
          </w:p>
        </w:tc>
        <w:tc>
          <w:tcPr>
            <w:tcW w:w="1185"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88</w:t>
            </w:r>
          </w:p>
          <w:p w:rsidR="00C77F26" w:rsidRPr="00151721"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76,19</w:t>
            </w:r>
          </w:p>
        </w:tc>
        <w:tc>
          <w:tcPr>
            <w:tcW w:w="1177"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C77F26" w:rsidRPr="00151721"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EC006B"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12</w:t>
            </w:r>
          </w:p>
          <w:p w:rsidR="00C77F26" w:rsidRPr="00151721"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-23,81</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4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Istoria</w:t>
            </w:r>
          </w:p>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Franceza</w:t>
            </w:r>
          </w:p>
        </w:tc>
        <w:tc>
          <w:tcPr>
            <w:tcW w:w="1172" w:type="dxa"/>
            <w:tcBorders>
              <w:top w:val="single" w:sz="4" w:space="0" w:color="auto"/>
              <w:left w:val="single" w:sz="4" w:space="0" w:color="auto"/>
              <w:bottom w:val="single" w:sz="4" w:space="0" w:color="auto"/>
              <w:right w:val="single" w:sz="4" w:space="0" w:color="auto"/>
            </w:tcBorders>
          </w:tcPr>
          <w:p w:rsidR="003C6445"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26,5</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29,48</w:t>
            </w:r>
          </w:p>
        </w:tc>
        <w:tc>
          <w:tcPr>
            <w:tcW w:w="1172"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50,86</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58,22</w:t>
            </w:r>
          </w:p>
        </w:tc>
        <w:tc>
          <w:tcPr>
            <w:tcW w:w="1180"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24,36</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-28,74</w:t>
            </w:r>
          </w:p>
        </w:tc>
        <w:tc>
          <w:tcPr>
            <w:tcW w:w="1185"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84</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88,09</w:t>
            </w:r>
          </w:p>
        </w:tc>
        <w:tc>
          <w:tcPr>
            <w:tcW w:w="1177"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-16</w:t>
            </w:r>
          </w:p>
          <w:p w:rsidR="00C77F26" w:rsidRPr="00151721" w:rsidRDefault="00C77F26"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-11,99</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6A</w:t>
            </w:r>
          </w:p>
        </w:tc>
        <w:tc>
          <w:tcPr>
            <w:tcW w:w="14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Istoria</w:t>
            </w:r>
          </w:p>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Franceza</w:t>
            </w:r>
          </w:p>
        </w:tc>
        <w:tc>
          <w:tcPr>
            <w:tcW w:w="1172"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sz w:val="24"/>
                <w:szCs w:val="24"/>
                <w:lang w:val="ro-RO" w:eastAsia="ru-RU"/>
              </w:rPr>
            </w:pPr>
            <w:r>
              <w:rPr>
                <w:rFonts w:ascii="Times New Roman" w:hAnsi="Times New Roman"/>
                <w:sz w:val="24"/>
                <w:szCs w:val="24"/>
                <w:lang w:val="ro-RO" w:eastAsia="ru-RU"/>
              </w:rPr>
              <w:t>30</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16,32</w:t>
            </w:r>
          </w:p>
        </w:tc>
        <w:tc>
          <w:tcPr>
            <w:tcW w:w="1172"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sz w:val="24"/>
                <w:szCs w:val="24"/>
                <w:lang w:val="ro-RO" w:eastAsia="ru-RU"/>
              </w:rPr>
            </w:pPr>
            <w:r>
              <w:rPr>
                <w:rFonts w:ascii="Times New Roman" w:hAnsi="Times New Roman"/>
                <w:sz w:val="24"/>
                <w:szCs w:val="24"/>
                <w:lang w:val="ro-RO" w:eastAsia="ru-RU"/>
              </w:rPr>
              <w:t>31,25</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34,2</w:t>
            </w:r>
          </w:p>
        </w:tc>
        <w:tc>
          <w:tcPr>
            <w:tcW w:w="1180"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sz w:val="24"/>
                <w:szCs w:val="24"/>
                <w:lang w:val="ro-RO" w:eastAsia="ru-RU"/>
              </w:rPr>
            </w:pPr>
            <w:r>
              <w:rPr>
                <w:rFonts w:ascii="Times New Roman" w:hAnsi="Times New Roman"/>
                <w:sz w:val="24"/>
                <w:szCs w:val="24"/>
                <w:lang w:val="ro-RO" w:eastAsia="ru-RU"/>
              </w:rPr>
              <w:t>1,25</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-17,88</w:t>
            </w:r>
          </w:p>
        </w:tc>
        <w:tc>
          <w:tcPr>
            <w:tcW w:w="1185"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sz w:val="24"/>
                <w:szCs w:val="24"/>
                <w:lang w:val="ro-RO" w:eastAsia="ru-RU"/>
              </w:rPr>
            </w:pPr>
            <w:r>
              <w:rPr>
                <w:rFonts w:ascii="Times New Roman" w:hAnsi="Times New Roman"/>
                <w:sz w:val="24"/>
                <w:szCs w:val="24"/>
                <w:lang w:val="ro-RO" w:eastAsia="ru-RU"/>
              </w:rPr>
              <w:t>93,3</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sz w:val="24"/>
                <w:szCs w:val="24"/>
                <w:lang w:val="ro-RO" w:eastAsia="ru-RU"/>
              </w:rPr>
            </w:pPr>
            <w:r>
              <w:rPr>
                <w:rFonts w:ascii="Times New Roman" w:hAnsi="Times New Roman"/>
                <w:sz w:val="24"/>
                <w:szCs w:val="24"/>
                <w:lang w:val="ro-RO" w:eastAsia="ru-RU"/>
              </w:rPr>
              <w:t>90,63</w:t>
            </w:r>
          </w:p>
          <w:p w:rsidR="00F0090B" w:rsidRPr="00151721" w:rsidRDefault="00F0090B"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Pr="00DD4B07" w:rsidRDefault="00DD4B07"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2,67</w:t>
            </w:r>
          </w:p>
          <w:p w:rsidR="00F0090B" w:rsidRPr="00C77F26" w:rsidRDefault="00C77F26" w:rsidP="00151721">
            <w:pPr>
              <w:jc w:val="both"/>
              <w:rPr>
                <w:rFonts w:ascii="Times New Roman" w:hAnsi="Times New Roman"/>
                <w:sz w:val="24"/>
                <w:szCs w:val="24"/>
                <w:lang w:val="ro-RO" w:eastAsia="ru-RU"/>
              </w:rPr>
            </w:pPr>
            <w:r>
              <w:rPr>
                <w:rFonts w:ascii="Times New Roman" w:hAnsi="Times New Roman"/>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4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Istoria</w:t>
            </w:r>
          </w:p>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Franceza</w:t>
            </w:r>
          </w:p>
        </w:tc>
        <w:tc>
          <w:tcPr>
            <w:tcW w:w="1172"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30</w:t>
            </w:r>
          </w:p>
          <w:p w:rsidR="00DD4B07" w:rsidRPr="00151721"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16,32</w:t>
            </w:r>
          </w:p>
        </w:tc>
        <w:tc>
          <w:tcPr>
            <w:tcW w:w="1172"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31,25</w:t>
            </w:r>
          </w:p>
          <w:p w:rsidR="00DD4B07" w:rsidRPr="00151721"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34,2</w:t>
            </w:r>
          </w:p>
        </w:tc>
        <w:tc>
          <w:tcPr>
            <w:tcW w:w="1180"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1,25</w:t>
            </w:r>
          </w:p>
          <w:p w:rsidR="00DD4B07" w:rsidRPr="00151721"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-17,88</w:t>
            </w:r>
          </w:p>
        </w:tc>
        <w:tc>
          <w:tcPr>
            <w:tcW w:w="1185"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93,3</w:t>
            </w:r>
          </w:p>
          <w:p w:rsidR="00DD4B07" w:rsidRPr="00151721"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90,63</w:t>
            </w:r>
          </w:p>
          <w:p w:rsidR="00DD4B07" w:rsidRPr="00151721"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DB3B79"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2,67</w:t>
            </w:r>
          </w:p>
          <w:p w:rsidR="00DD4B07" w:rsidRPr="00DD4B07" w:rsidRDefault="00DD4B07"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7A</w:t>
            </w:r>
          </w:p>
        </w:tc>
        <w:tc>
          <w:tcPr>
            <w:tcW w:w="1443" w:type="dxa"/>
            <w:tcBorders>
              <w:top w:val="single" w:sz="4" w:space="0" w:color="auto"/>
              <w:left w:val="single" w:sz="4" w:space="0" w:color="auto"/>
              <w:bottom w:val="single" w:sz="4" w:space="0" w:color="auto"/>
              <w:right w:val="single" w:sz="4" w:space="0" w:color="auto"/>
            </w:tcBorders>
          </w:tcPr>
          <w:p w:rsidR="00EC006B"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 xml:space="preserve">Biologia </w:t>
            </w:r>
          </w:p>
          <w:p w:rsidR="003C6445" w:rsidRPr="00151721"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Fizica</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23,8</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18,88</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40,9</w:t>
            </w:r>
          </w:p>
          <w:p w:rsidR="00DB73A9"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20</w:t>
            </w:r>
          </w:p>
          <w:p w:rsidR="00DB73A9" w:rsidRPr="00151721" w:rsidRDefault="00DB73A9" w:rsidP="00151721">
            <w:pPr>
              <w:jc w:val="both"/>
              <w:rPr>
                <w:rFonts w:ascii="Times New Roman" w:hAnsi="Times New Roman"/>
                <w:sz w:val="24"/>
                <w:szCs w:val="24"/>
                <w:lang w:val="ro-RO" w:eastAsia="ru-RU"/>
              </w:rPr>
            </w:pPr>
          </w:p>
        </w:tc>
        <w:tc>
          <w:tcPr>
            <w:tcW w:w="1180"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-17,1</w:t>
            </w:r>
          </w:p>
          <w:p w:rsidR="00DB73A9" w:rsidRPr="00DB73A9"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-1,12</w:t>
            </w:r>
          </w:p>
        </w:tc>
        <w:tc>
          <w:tcPr>
            <w:tcW w:w="1185"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0</w:t>
            </w:r>
          </w:p>
          <w:p w:rsidR="00DB73A9" w:rsidRPr="00DB73A9"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7B</w:t>
            </w:r>
          </w:p>
        </w:tc>
        <w:tc>
          <w:tcPr>
            <w:tcW w:w="1443" w:type="dxa"/>
            <w:tcBorders>
              <w:top w:val="single" w:sz="4" w:space="0" w:color="auto"/>
              <w:left w:val="single" w:sz="4" w:space="0" w:color="auto"/>
              <w:bottom w:val="single" w:sz="4" w:space="0" w:color="auto"/>
              <w:right w:val="single" w:sz="4" w:space="0" w:color="auto"/>
            </w:tcBorders>
          </w:tcPr>
          <w:p w:rsidR="00EC006B"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 xml:space="preserve">Biologia </w:t>
            </w:r>
          </w:p>
          <w:p w:rsidR="003C6445" w:rsidRPr="00151721"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Fizica</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44,4</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15,88</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50</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37,22</w:t>
            </w:r>
          </w:p>
        </w:tc>
        <w:tc>
          <w:tcPr>
            <w:tcW w:w="1180"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-5,6</w:t>
            </w:r>
          </w:p>
          <w:p w:rsidR="00DB73A9" w:rsidRPr="00DB73A9"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-21,34</w:t>
            </w:r>
          </w:p>
        </w:tc>
        <w:tc>
          <w:tcPr>
            <w:tcW w:w="1185"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p w:rsidR="00DB73A9" w:rsidRPr="00151721"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0</w:t>
            </w:r>
          </w:p>
          <w:p w:rsidR="00DB73A9" w:rsidRPr="00DB73A9" w:rsidRDefault="00DB73A9" w:rsidP="00151721">
            <w:pPr>
              <w:jc w:val="both"/>
              <w:rPr>
                <w:rFonts w:ascii="Times New Roman" w:hAnsi="Times New Roman"/>
                <w:color w:val="000000" w:themeColor="text1"/>
                <w:sz w:val="24"/>
                <w:szCs w:val="24"/>
                <w:lang w:val="ro-RO" w:eastAsia="ru-RU"/>
              </w:rPr>
            </w:pPr>
            <w:r>
              <w:rPr>
                <w:rFonts w:ascii="Times New Roman" w:hAnsi="Times New Roman"/>
                <w:color w:val="000000" w:themeColor="text1"/>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443" w:type="dxa"/>
            <w:tcBorders>
              <w:top w:val="single" w:sz="4" w:space="0" w:color="auto"/>
              <w:left w:val="single" w:sz="4" w:space="0" w:color="auto"/>
              <w:bottom w:val="single" w:sz="4" w:space="0" w:color="auto"/>
              <w:right w:val="single" w:sz="4" w:space="0" w:color="auto"/>
            </w:tcBorders>
          </w:tcPr>
          <w:p w:rsidR="00EC006B" w:rsidRPr="00EC006B" w:rsidRDefault="00EC006B" w:rsidP="00EC006B">
            <w:pPr>
              <w:jc w:val="both"/>
              <w:rPr>
                <w:rFonts w:ascii="Times New Roman" w:hAnsi="Times New Roman"/>
                <w:b/>
                <w:sz w:val="24"/>
                <w:szCs w:val="24"/>
                <w:lang w:val="ro-RO" w:eastAsia="ru-RU"/>
              </w:rPr>
            </w:pPr>
            <w:r w:rsidRPr="00EC006B">
              <w:rPr>
                <w:rFonts w:ascii="Times New Roman" w:hAnsi="Times New Roman"/>
                <w:b/>
                <w:sz w:val="24"/>
                <w:szCs w:val="24"/>
                <w:lang w:val="ro-RO" w:eastAsia="ru-RU"/>
              </w:rPr>
              <w:t xml:space="preserve">Biologia </w:t>
            </w:r>
          </w:p>
          <w:p w:rsidR="003C6445" w:rsidRPr="00151721" w:rsidRDefault="00EC006B" w:rsidP="00EC006B">
            <w:pPr>
              <w:jc w:val="both"/>
              <w:rPr>
                <w:rFonts w:ascii="Times New Roman" w:hAnsi="Times New Roman"/>
                <w:b/>
                <w:sz w:val="24"/>
                <w:szCs w:val="24"/>
                <w:lang w:val="ro-RO" w:eastAsia="ru-RU"/>
              </w:rPr>
            </w:pPr>
            <w:r w:rsidRPr="00EC006B">
              <w:rPr>
                <w:rFonts w:ascii="Times New Roman" w:hAnsi="Times New Roman"/>
                <w:b/>
                <w:sz w:val="24"/>
                <w:szCs w:val="24"/>
                <w:lang w:val="ro-RO" w:eastAsia="ru-RU"/>
              </w:rPr>
              <w:t>Fizica</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34,1</w:t>
            </w:r>
          </w:p>
          <w:p w:rsidR="00DB73A9" w:rsidRPr="00151721"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17,42</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45,45</w:t>
            </w:r>
          </w:p>
          <w:p w:rsidR="00DB73A9" w:rsidRPr="00151721"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28,61</w:t>
            </w:r>
          </w:p>
        </w:tc>
        <w:tc>
          <w:tcPr>
            <w:tcW w:w="1180"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-11,3</w:t>
            </w:r>
          </w:p>
          <w:p w:rsidR="00DB73A9" w:rsidRPr="00DB73A9"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-11,19</w:t>
            </w:r>
          </w:p>
        </w:tc>
        <w:tc>
          <w:tcPr>
            <w:tcW w:w="1185"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p w:rsidR="00DB73A9" w:rsidRPr="00151721"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p w:rsidR="00DB73A9" w:rsidRPr="00151721"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DB73A9"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w:t>
            </w:r>
          </w:p>
          <w:p w:rsidR="00DB73A9" w:rsidRPr="00DB73A9" w:rsidRDefault="00DB73A9"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8A</w:t>
            </w:r>
          </w:p>
        </w:tc>
        <w:tc>
          <w:tcPr>
            <w:tcW w:w="1443" w:type="dxa"/>
            <w:tcBorders>
              <w:top w:val="single" w:sz="4" w:space="0" w:color="auto"/>
              <w:left w:val="single" w:sz="4" w:space="0" w:color="auto"/>
              <w:bottom w:val="single" w:sz="4" w:space="0" w:color="auto"/>
              <w:right w:val="single" w:sz="4" w:space="0" w:color="auto"/>
            </w:tcBorders>
          </w:tcPr>
          <w:p w:rsidR="00EC006B"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 xml:space="preserve">Chimia </w:t>
            </w:r>
          </w:p>
          <w:p w:rsidR="003C6445" w:rsidRPr="00151721"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l.rusă</w:t>
            </w:r>
          </w:p>
        </w:tc>
        <w:tc>
          <w:tcPr>
            <w:tcW w:w="1172" w:type="dxa"/>
            <w:tcBorders>
              <w:top w:val="single" w:sz="4" w:space="0" w:color="auto"/>
              <w:left w:val="single" w:sz="4" w:space="0" w:color="auto"/>
              <w:bottom w:val="single" w:sz="4" w:space="0" w:color="auto"/>
              <w:right w:val="single" w:sz="4" w:space="0" w:color="auto"/>
            </w:tcBorders>
          </w:tcPr>
          <w:p w:rsidR="003C6445" w:rsidRDefault="00DB73A9" w:rsidP="00151721">
            <w:pPr>
              <w:jc w:val="both"/>
              <w:rPr>
                <w:rFonts w:ascii="Times New Roman" w:hAnsi="Times New Roman"/>
                <w:sz w:val="24"/>
                <w:szCs w:val="24"/>
                <w:lang w:val="ro-RO" w:eastAsia="ru-RU"/>
              </w:rPr>
            </w:pPr>
            <w:r>
              <w:rPr>
                <w:rFonts w:ascii="Times New Roman" w:hAnsi="Times New Roman"/>
                <w:sz w:val="24"/>
                <w:szCs w:val="24"/>
                <w:lang w:val="ro-RO" w:eastAsia="ru-RU"/>
              </w:rPr>
              <w:t>16,66</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37,5</w:t>
            </w:r>
          </w:p>
        </w:tc>
        <w:tc>
          <w:tcPr>
            <w:tcW w:w="1172"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18,52</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40,7</w:t>
            </w:r>
          </w:p>
        </w:tc>
        <w:tc>
          <w:tcPr>
            <w:tcW w:w="1180"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-1,86</w:t>
            </w:r>
          </w:p>
          <w:p w:rsidR="0039619C" w:rsidRPr="001E019C"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-3,2</w:t>
            </w:r>
          </w:p>
        </w:tc>
        <w:tc>
          <w:tcPr>
            <w:tcW w:w="118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70,83</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95,8</w:t>
            </w:r>
          </w:p>
        </w:tc>
        <w:tc>
          <w:tcPr>
            <w:tcW w:w="1177"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96,30</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-25,47</w:t>
            </w:r>
          </w:p>
          <w:p w:rsidR="0039619C" w:rsidRPr="001E019C"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-4,2</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8B</w:t>
            </w:r>
          </w:p>
        </w:tc>
        <w:tc>
          <w:tcPr>
            <w:tcW w:w="1443" w:type="dxa"/>
            <w:tcBorders>
              <w:top w:val="single" w:sz="4" w:space="0" w:color="auto"/>
              <w:left w:val="single" w:sz="4" w:space="0" w:color="auto"/>
              <w:bottom w:val="single" w:sz="4" w:space="0" w:color="auto"/>
              <w:right w:val="single" w:sz="4" w:space="0" w:color="auto"/>
            </w:tcBorders>
          </w:tcPr>
          <w:p w:rsidR="00EC006B"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 xml:space="preserve">Chimia </w:t>
            </w:r>
          </w:p>
          <w:p w:rsidR="003C6445" w:rsidRPr="00151721"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l.rusă</w:t>
            </w:r>
          </w:p>
        </w:tc>
        <w:tc>
          <w:tcPr>
            <w:tcW w:w="1172"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37,04</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68</w:t>
            </w:r>
          </w:p>
        </w:tc>
        <w:tc>
          <w:tcPr>
            <w:tcW w:w="1172"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31,02</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58,6</w:t>
            </w:r>
          </w:p>
        </w:tc>
        <w:tc>
          <w:tcPr>
            <w:tcW w:w="1180"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color w:val="FF0000"/>
                <w:sz w:val="24"/>
                <w:szCs w:val="24"/>
                <w:lang w:val="ro-RO" w:eastAsia="ru-RU"/>
              </w:rPr>
            </w:pPr>
            <w:r>
              <w:rPr>
                <w:rFonts w:ascii="Times New Roman" w:hAnsi="Times New Roman"/>
                <w:color w:val="FF0000"/>
                <w:sz w:val="24"/>
                <w:szCs w:val="24"/>
                <w:lang w:val="ro-RO" w:eastAsia="ru-RU"/>
              </w:rPr>
              <w:t>+6,02</w:t>
            </w:r>
          </w:p>
          <w:p w:rsidR="0039619C" w:rsidRPr="00151721" w:rsidRDefault="0039619C" w:rsidP="00151721">
            <w:pPr>
              <w:jc w:val="both"/>
              <w:rPr>
                <w:rFonts w:ascii="Times New Roman" w:hAnsi="Times New Roman"/>
                <w:color w:val="FF0000"/>
                <w:sz w:val="24"/>
                <w:szCs w:val="24"/>
                <w:lang w:val="ro-RO" w:eastAsia="ru-RU"/>
              </w:rPr>
            </w:pPr>
            <w:r>
              <w:rPr>
                <w:rFonts w:ascii="Times New Roman" w:hAnsi="Times New Roman"/>
                <w:color w:val="FF0000"/>
                <w:sz w:val="24"/>
                <w:szCs w:val="24"/>
                <w:lang w:val="ro-RO" w:eastAsia="ru-RU"/>
              </w:rPr>
              <w:t>+9,4</w:t>
            </w:r>
          </w:p>
        </w:tc>
        <w:tc>
          <w:tcPr>
            <w:tcW w:w="118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81,48</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7"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96,55</w:t>
            </w:r>
          </w:p>
          <w:p w:rsidR="0039619C" w:rsidRPr="00151721"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sz w:val="24"/>
                <w:szCs w:val="24"/>
                <w:lang w:val="ro-RO" w:eastAsia="ru-RU"/>
              </w:rPr>
            </w:pPr>
            <w:r>
              <w:rPr>
                <w:rFonts w:ascii="Times New Roman" w:hAnsi="Times New Roman"/>
                <w:sz w:val="24"/>
                <w:szCs w:val="24"/>
                <w:lang w:val="ro-RO" w:eastAsia="ru-RU"/>
              </w:rPr>
              <w:t>-15,07</w:t>
            </w:r>
          </w:p>
          <w:p w:rsidR="0039619C" w:rsidRPr="001E019C" w:rsidRDefault="0039619C" w:rsidP="00151721">
            <w:pPr>
              <w:jc w:val="both"/>
              <w:rPr>
                <w:rFonts w:ascii="Times New Roman" w:hAnsi="Times New Roman"/>
                <w:sz w:val="24"/>
                <w:szCs w:val="24"/>
                <w:lang w:val="ro-RO" w:eastAsia="ru-RU"/>
              </w:rPr>
            </w:pPr>
            <w:r>
              <w:rPr>
                <w:rFonts w:ascii="Times New Roman" w:hAnsi="Times New Roman"/>
                <w:sz w:val="24"/>
                <w:szCs w:val="24"/>
                <w:lang w:val="ro-RO" w:eastAsia="ru-RU"/>
              </w:rPr>
              <w:t>0</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Total</w:t>
            </w:r>
          </w:p>
        </w:tc>
        <w:tc>
          <w:tcPr>
            <w:tcW w:w="1443" w:type="dxa"/>
            <w:tcBorders>
              <w:top w:val="single" w:sz="4" w:space="0" w:color="auto"/>
              <w:left w:val="single" w:sz="4" w:space="0" w:color="auto"/>
              <w:bottom w:val="single" w:sz="4" w:space="0" w:color="auto"/>
              <w:right w:val="single" w:sz="4" w:space="0" w:color="auto"/>
            </w:tcBorders>
          </w:tcPr>
          <w:p w:rsidR="00EC006B" w:rsidRDefault="00EC006B" w:rsidP="00EC006B">
            <w:pPr>
              <w:jc w:val="both"/>
              <w:rPr>
                <w:rFonts w:ascii="Times New Roman" w:hAnsi="Times New Roman"/>
                <w:sz w:val="24"/>
                <w:szCs w:val="24"/>
                <w:lang w:val="ro-RO" w:eastAsia="ru-RU"/>
              </w:rPr>
            </w:pPr>
            <w:r>
              <w:rPr>
                <w:rFonts w:ascii="Times New Roman" w:hAnsi="Times New Roman"/>
                <w:sz w:val="24"/>
                <w:szCs w:val="24"/>
                <w:lang w:val="ro-RO" w:eastAsia="ru-RU"/>
              </w:rPr>
              <w:t xml:space="preserve">Chimia </w:t>
            </w:r>
          </w:p>
          <w:p w:rsidR="003C6445" w:rsidRPr="00151721" w:rsidRDefault="00EC006B" w:rsidP="00EC006B">
            <w:pPr>
              <w:jc w:val="both"/>
              <w:rPr>
                <w:rFonts w:ascii="Times New Roman" w:hAnsi="Times New Roman"/>
                <w:b/>
                <w:sz w:val="24"/>
                <w:szCs w:val="24"/>
                <w:lang w:val="ro-RO" w:eastAsia="ru-RU"/>
              </w:rPr>
            </w:pPr>
            <w:r>
              <w:rPr>
                <w:rFonts w:ascii="Times New Roman" w:hAnsi="Times New Roman"/>
                <w:sz w:val="24"/>
                <w:szCs w:val="24"/>
                <w:lang w:val="ro-RO" w:eastAsia="ru-RU"/>
              </w:rPr>
              <w:t>l.rusă</w:t>
            </w:r>
          </w:p>
        </w:tc>
        <w:tc>
          <w:tcPr>
            <w:tcW w:w="1172"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27,45</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52</w:t>
            </w:r>
          </w:p>
        </w:tc>
        <w:tc>
          <w:tcPr>
            <w:tcW w:w="1172"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24,77</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49,65</w:t>
            </w:r>
          </w:p>
        </w:tc>
        <w:tc>
          <w:tcPr>
            <w:tcW w:w="1180"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+2,68</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-2,35</w:t>
            </w:r>
          </w:p>
        </w:tc>
        <w:tc>
          <w:tcPr>
            <w:tcW w:w="118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76,47</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97,9</w:t>
            </w:r>
          </w:p>
        </w:tc>
        <w:tc>
          <w:tcPr>
            <w:tcW w:w="1177"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96,42</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100</w:t>
            </w:r>
          </w:p>
        </w:tc>
        <w:tc>
          <w:tcPr>
            <w:tcW w:w="1175" w:type="dxa"/>
            <w:tcBorders>
              <w:top w:val="single" w:sz="4" w:space="0" w:color="auto"/>
              <w:left w:val="single" w:sz="4" w:space="0" w:color="auto"/>
              <w:bottom w:val="single" w:sz="4" w:space="0" w:color="auto"/>
              <w:right w:val="single" w:sz="4" w:space="0" w:color="auto"/>
            </w:tcBorders>
          </w:tcPr>
          <w:p w:rsidR="003C6445" w:rsidRDefault="001E0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-19,95</w:t>
            </w:r>
          </w:p>
          <w:p w:rsidR="0039619C" w:rsidRPr="00151721" w:rsidRDefault="0039619C"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-2,1</w:t>
            </w:r>
          </w:p>
        </w:tc>
      </w:tr>
      <w:tr w:rsidR="003C6445" w:rsidRPr="00151721" w:rsidTr="000E18EF">
        <w:tc>
          <w:tcPr>
            <w:tcW w:w="1106" w:type="dxa"/>
            <w:tcBorders>
              <w:top w:val="single" w:sz="4" w:space="0" w:color="auto"/>
              <w:left w:val="single" w:sz="4" w:space="0" w:color="auto"/>
              <w:bottom w:val="single" w:sz="4" w:space="0" w:color="auto"/>
              <w:right w:val="single" w:sz="4" w:space="0" w:color="auto"/>
            </w:tcBorders>
          </w:tcPr>
          <w:p w:rsidR="003C6445" w:rsidRPr="00151721" w:rsidRDefault="003C6445" w:rsidP="00311A48">
            <w:pPr>
              <w:rPr>
                <w:rFonts w:ascii="Times New Roman" w:hAnsi="Times New Roman"/>
                <w:b/>
                <w:i/>
                <w:color w:val="4F81BD"/>
                <w:sz w:val="24"/>
                <w:szCs w:val="24"/>
                <w:lang w:val="ro-RO" w:eastAsia="ru-RU"/>
              </w:rPr>
            </w:pPr>
          </w:p>
        </w:tc>
        <w:tc>
          <w:tcPr>
            <w:tcW w:w="1443"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b/>
                <w:i/>
                <w:color w:val="4F81BD"/>
                <w:sz w:val="24"/>
                <w:szCs w:val="24"/>
                <w:lang w:val="ro-RO" w:eastAsia="ru-RU"/>
              </w:rPr>
            </w:pPr>
          </w:p>
        </w:tc>
        <w:tc>
          <w:tcPr>
            <w:tcW w:w="1172"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c>
          <w:tcPr>
            <w:tcW w:w="1172"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c>
          <w:tcPr>
            <w:tcW w:w="1180"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c>
          <w:tcPr>
            <w:tcW w:w="1185"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c>
          <w:tcPr>
            <w:tcW w:w="1177"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c>
          <w:tcPr>
            <w:tcW w:w="1175" w:type="dxa"/>
            <w:tcBorders>
              <w:top w:val="single" w:sz="4" w:space="0" w:color="auto"/>
              <w:left w:val="single" w:sz="4" w:space="0" w:color="auto"/>
              <w:bottom w:val="single" w:sz="4" w:space="0" w:color="auto"/>
              <w:right w:val="single" w:sz="4" w:space="0" w:color="auto"/>
            </w:tcBorders>
          </w:tcPr>
          <w:p w:rsidR="00A76358" w:rsidRPr="00151721" w:rsidRDefault="00A76358" w:rsidP="00151721">
            <w:pPr>
              <w:jc w:val="both"/>
              <w:rPr>
                <w:rFonts w:ascii="Times New Roman" w:hAnsi="Times New Roman"/>
                <w:b/>
                <w:i/>
                <w:color w:val="4F81BD"/>
                <w:sz w:val="24"/>
                <w:szCs w:val="24"/>
                <w:lang w:val="ro-RO" w:eastAsia="ru-RU"/>
              </w:rPr>
            </w:pPr>
          </w:p>
        </w:tc>
      </w:tr>
    </w:tbl>
    <w:p w:rsidR="003C6445" w:rsidRPr="00151721" w:rsidRDefault="0050521E" w:rsidP="00151721">
      <w:pPr>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eastAsia="ru-RU"/>
        </w:rPr>
        <w:lastRenderedPageBreak/>
        <w:t xml:space="preserve">     </w:t>
      </w:r>
      <w:r>
        <w:rPr>
          <w:rFonts w:ascii="Times New Roman" w:eastAsia="Calibri" w:hAnsi="Times New Roman" w:cs="Times New Roman"/>
          <w:sz w:val="24"/>
          <w:szCs w:val="24"/>
          <w:lang w:val="ro-RO" w:eastAsia="ru-RU"/>
        </w:rPr>
        <w:t>Nu vom</w:t>
      </w:r>
      <w:r w:rsidR="003C6445" w:rsidRPr="00151721">
        <w:rPr>
          <w:rFonts w:ascii="Times New Roman" w:eastAsia="Calibri" w:hAnsi="Times New Roman" w:cs="Times New Roman"/>
          <w:sz w:val="24"/>
          <w:szCs w:val="24"/>
          <w:lang w:val="ro-RO" w:eastAsia="ru-RU"/>
        </w:rPr>
        <w:t xml:space="preserve"> comenta în detalii toate datele,</w:t>
      </w:r>
      <w:r w:rsidR="00C23988"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dvs.</w:t>
      </w:r>
      <w:r>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avînd posibilitatea să le e</w:t>
      </w:r>
      <w:r w:rsidR="00C23988" w:rsidRPr="00151721">
        <w:rPr>
          <w:rFonts w:ascii="Times New Roman" w:eastAsia="Calibri" w:hAnsi="Times New Roman" w:cs="Times New Roman"/>
          <w:sz w:val="24"/>
          <w:szCs w:val="24"/>
          <w:lang w:val="ro-RO" w:eastAsia="ru-RU"/>
        </w:rPr>
        <w:t>xaminaţi şi să vă autoanalizaţi</w:t>
      </w:r>
      <w:r w:rsidR="003C6445" w:rsidRPr="00151721">
        <w:rPr>
          <w:rFonts w:ascii="Times New Roman" w:eastAsia="Calibri" w:hAnsi="Times New Roman" w:cs="Times New Roman"/>
          <w:sz w:val="24"/>
          <w:szCs w:val="24"/>
          <w:lang w:val="ro-RO" w:eastAsia="ru-RU"/>
        </w:rPr>
        <w:t>,</w:t>
      </w:r>
      <w:r w:rsidR="00C23988"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ci mă voi opri la momentele mai evidenţiate,</w:t>
      </w:r>
      <w:r w:rsidR="00C23988"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care din start generează multe întrebări,</w:t>
      </w:r>
      <w:r w:rsidR="00C23988"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atît la nivel de apreciere obiectivă,</w:t>
      </w:r>
      <w:r w:rsidR="00C23988"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de gradul de dificultate a</w:t>
      </w:r>
      <w:r>
        <w:rPr>
          <w:rFonts w:ascii="Times New Roman" w:eastAsia="Calibri" w:hAnsi="Times New Roman" w:cs="Times New Roman"/>
          <w:sz w:val="24"/>
          <w:szCs w:val="24"/>
          <w:lang w:val="ro-RO" w:eastAsia="ru-RU"/>
        </w:rPr>
        <w:t>l</w:t>
      </w:r>
      <w:r w:rsidR="003C6445" w:rsidRPr="00151721">
        <w:rPr>
          <w:rFonts w:ascii="Times New Roman" w:eastAsia="Calibri" w:hAnsi="Times New Roman" w:cs="Times New Roman"/>
          <w:sz w:val="24"/>
          <w:szCs w:val="24"/>
          <w:lang w:val="ro-RO" w:eastAsia="ru-RU"/>
        </w:rPr>
        <w:t xml:space="preserve"> testului şi </w:t>
      </w:r>
      <w:r>
        <w:rPr>
          <w:rFonts w:ascii="Times New Roman" w:eastAsia="Calibri" w:hAnsi="Times New Roman" w:cs="Times New Roman"/>
          <w:sz w:val="24"/>
          <w:szCs w:val="24"/>
          <w:lang w:val="ro-RO" w:eastAsia="ru-RU"/>
        </w:rPr>
        <w:t xml:space="preserve">la </w:t>
      </w:r>
      <w:r w:rsidR="003C6445" w:rsidRPr="00151721">
        <w:rPr>
          <w:rFonts w:ascii="Times New Roman" w:eastAsia="Calibri" w:hAnsi="Times New Roman" w:cs="Times New Roman"/>
          <w:sz w:val="24"/>
          <w:szCs w:val="24"/>
          <w:lang w:val="ro-RO" w:eastAsia="ru-RU"/>
        </w:rPr>
        <w:t>nivelul corespunderii testului cu nivelul clasei.</w:t>
      </w:r>
    </w:p>
    <w:p w:rsidR="002B24D6" w:rsidRPr="00151721" w:rsidRDefault="00C23988" w:rsidP="0039619C">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p>
    <w:p w:rsidR="003C6445" w:rsidRPr="00151721" w:rsidRDefault="002B24D6" w:rsidP="00151721">
      <w:p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b/>
          <w:sz w:val="24"/>
          <w:szCs w:val="24"/>
          <w:lang w:val="ro-RO" w:eastAsia="ru-RU"/>
        </w:rPr>
        <w:t xml:space="preserve">    </w:t>
      </w:r>
      <w:r w:rsidR="000A1743">
        <w:rPr>
          <w:rFonts w:ascii="Times New Roman" w:eastAsia="Calibri" w:hAnsi="Times New Roman" w:cs="Times New Roman"/>
          <w:sz w:val="24"/>
          <w:szCs w:val="24"/>
          <w:lang w:val="ro-RO" w:eastAsia="ru-RU"/>
        </w:rPr>
        <w:t>Profesorii consideră % nereuș</w:t>
      </w:r>
      <w:r w:rsidR="003C6445" w:rsidRPr="00151721">
        <w:rPr>
          <w:rFonts w:ascii="Times New Roman" w:eastAsia="Calibri" w:hAnsi="Times New Roman" w:cs="Times New Roman"/>
          <w:sz w:val="24"/>
          <w:szCs w:val="24"/>
          <w:lang w:val="ro-RO" w:eastAsia="ru-RU"/>
        </w:rPr>
        <w:t>itei mare dat fiind numărul mare de elevi în clase şi respectiv posibilitatea mică de individualizare a învăţării.</w:t>
      </w:r>
    </w:p>
    <w:p w:rsidR="002B24D6" w:rsidRPr="00151721" w:rsidRDefault="000A1743" w:rsidP="00151721">
      <w:pPr>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În concluzii pu</w:t>
      </w:r>
      <w:r w:rsidR="003C6445" w:rsidRPr="00151721">
        <w:rPr>
          <w:rFonts w:ascii="Times New Roman" w:eastAsia="Calibri" w:hAnsi="Times New Roman" w:cs="Times New Roman"/>
          <w:sz w:val="24"/>
          <w:szCs w:val="24"/>
          <w:lang w:val="ro-RO" w:eastAsia="ru-RU"/>
        </w:rPr>
        <w:t>t</w:t>
      </w:r>
      <w:r>
        <w:rPr>
          <w:rFonts w:ascii="Times New Roman" w:eastAsia="Calibri" w:hAnsi="Times New Roman" w:cs="Times New Roman"/>
          <w:sz w:val="24"/>
          <w:szCs w:val="24"/>
          <w:lang w:val="ro-RO" w:eastAsia="ru-RU"/>
        </w:rPr>
        <w:t>em</w:t>
      </w:r>
      <w:r w:rsidR="003C6445" w:rsidRPr="00151721">
        <w:rPr>
          <w:rFonts w:ascii="Times New Roman" w:eastAsia="Calibri" w:hAnsi="Times New Roman" w:cs="Times New Roman"/>
          <w:sz w:val="24"/>
          <w:szCs w:val="24"/>
          <w:lang w:val="ro-RO" w:eastAsia="ru-RU"/>
        </w:rPr>
        <w:t xml:space="preserve"> constata  că evaluarea unei clase,</w:t>
      </w:r>
      <w:r w:rsidR="002B24D6"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unei trepte de şcolaritate,</w:t>
      </w:r>
      <w:r w:rsidR="002B24D6"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a fiecărui elev în parte pe parcursul unui an de studii este binevenită,</w:t>
      </w:r>
      <w:r w:rsidR="002B24D6"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testul sumativ fiind un mijloc potrivit de relevare a ascensiunilor sau discensiunilor atît la fiecare nivel de şcolaritare</w:t>
      </w:r>
      <w:r w:rsidR="002B24D6"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(clase paralele)</w:t>
      </w:r>
      <w:r w:rsidR="002B24D6" w:rsidRPr="00151721">
        <w:rPr>
          <w:rFonts w:ascii="Times New Roman" w:eastAsia="Calibri" w:hAnsi="Times New Roman" w:cs="Times New Roman"/>
          <w:sz w:val="24"/>
          <w:szCs w:val="24"/>
          <w:lang w:val="ro-RO" w:eastAsia="ru-RU"/>
        </w:rPr>
        <w:t>,</w:t>
      </w:r>
      <w:r w:rsidR="003C6445" w:rsidRPr="00151721">
        <w:rPr>
          <w:rFonts w:ascii="Times New Roman" w:eastAsia="Calibri" w:hAnsi="Times New Roman" w:cs="Times New Roman"/>
          <w:sz w:val="24"/>
          <w:szCs w:val="24"/>
          <w:lang w:val="ro-RO" w:eastAsia="ru-RU"/>
        </w:rPr>
        <w:t xml:space="preserve"> cît şi la fiecare clasă/elev în parte,</w:t>
      </w:r>
      <w:r w:rsidR="002B24D6"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 xml:space="preserve">ceea ce au prezentat destul de conştiincios profesorii </w:t>
      </w:r>
      <w:r w:rsidR="002B24D6" w:rsidRPr="00151721">
        <w:rPr>
          <w:rFonts w:ascii="Times New Roman" w:eastAsia="Calibri" w:hAnsi="Times New Roman" w:cs="Times New Roman"/>
          <w:sz w:val="24"/>
          <w:szCs w:val="24"/>
          <w:lang w:val="ro-RO" w:eastAsia="ru-RU"/>
        </w:rPr>
        <w:t>responsabili de aceste testări.</w:t>
      </w:r>
    </w:p>
    <w:p w:rsidR="000A1743" w:rsidRPr="000A1743" w:rsidRDefault="003C6445" w:rsidP="000A1743">
      <w:pPr>
        <w:pStyle w:val="ListParagraph"/>
        <w:numPr>
          <w:ilvl w:val="3"/>
          <w:numId w:val="1"/>
        </w:numPr>
        <w:rPr>
          <w:rFonts w:ascii="Times New Roman" w:hAnsi="Times New Roman"/>
          <w:b/>
          <w:i/>
          <w:sz w:val="24"/>
          <w:szCs w:val="24"/>
          <w:lang w:val="ro-RO" w:eastAsia="ru-RU"/>
        </w:rPr>
      </w:pPr>
      <w:r w:rsidRPr="000A1743">
        <w:rPr>
          <w:rFonts w:ascii="Times New Roman" w:hAnsi="Times New Roman"/>
          <w:b/>
          <w:i/>
          <w:sz w:val="24"/>
          <w:szCs w:val="24"/>
          <w:lang w:val="ro-RO" w:eastAsia="ru-RU"/>
        </w:rPr>
        <w:t>Rezultatele tezelor de vară,</w:t>
      </w:r>
      <w:r w:rsidR="002B24D6" w:rsidRPr="000A1743">
        <w:rPr>
          <w:rFonts w:ascii="Times New Roman" w:hAnsi="Times New Roman"/>
          <w:b/>
          <w:i/>
          <w:sz w:val="24"/>
          <w:szCs w:val="24"/>
          <w:lang w:val="ro-RO" w:eastAsia="ru-RU"/>
        </w:rPr>
        <w:t xml:space="preserve"> </w:t>
      </w:r>
      <w:r w:rsidR="000C140C">
        <w:rPr>
          <w:rFonts w:ascii="Times New Roman" w:hAnsi="Times New Roman"/>
          <w:b/>
          <w:i/>
          <w:sz w:val="24"/>
          <w:szCs w:val="24"/>
          <w:lang w:val="ro-RO" w:eastAsia="ru-RU"/>
        </w:rPr>
        <w:t>sesiunea 2016</w:t>
      </w:r>
    </w:p>
    <w:p w:rsidR="003C6445" w:rsidRPr="00151721" w:rsidRDefault="002B24D6" w:rsidP="00151721">
      <w:p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 xml:space="preserve">Tezele de vară </w:t>
      </w:r>
      <w:r w:rsidR="003C6445" w:rsidRPr="00440543">
        <w:rPr>
          <w:rFonts w:ascii="Times New Roman" w:eastAsia="Calibri" w:hAnsi="Times New Roman" w:cs="Times New Roman"/>
          <w:b/>
          <w:sz w:val="24"/>
          <w:szCs w:val="24"/>
          <w:highlight w:val="yellow"/>
          <w:lang w:val="ro-RO" w:eastAsia="ru-RU"/>
        </w:rPr>
        <w:t>s-au desfăşurat conform graficului stabilit de direcţia liceului,</w:t>
      </w:r>
      <w:r w:rsidR="000A1743" w:rsidRPr="00440543">
        <w:rPr>
          <w:rFonts w:ascii="Times New Roman" w:eastAsia="Calibri" w:hAnsi="Times New Roman" w:cs="Times New Roman"/>
          <w:b/>
          <w:sz w:val="24"/>
          <w:szCs w:val="24"/>
          <w:highlight w:val="yellow"/>
          <w:lang w:val="ro-RO" w:eastAsia="ru-RU"/>
        </w:rPr>
        <w:t xml:space="preserve"> </w:t>
      </w:r>
      <w:r w:rsidR="003C6445" w:rsidRPr="00440543">
        <w:rPr>
          <w:rFonts w:ascii="Times New Roman" w:eastAsia="Calibri" w:hAnsi="Times New Roman" w:cs="Times New Roman"/>
          <w:b/>
          <w:sz w:val="24"/>
          <w:szCs w:val="24"/>
          <w:highlight w:val="yellow"/>
          <w:lang w:val="ro-RO" w:eastAsia="ru-RU"/>
        </w:rPr>
        <w:t xml:space="preserve">în baza recomandărilor Ordinului ME nr.95 </w:t>
      </w:r>
      <w:r w:rsidR="00440543" w:rsidRPr="00440543">
        <w:rPr>
          <w:rFonts w:ascii="Times New Roman" w:eastAsia="Calibri" w:hAnsi="Times New Roman" w:cs="Times New Roman"/>
          <w:b/>
          <w:sz w:val="24"/>
          <w:szCs w:val="24"/>
          <w:highlight w:val="yellow"/>
          <w:lang w:val="ro-RO" w:eastAsia="ru-RU"/>
        </w:rPr>
        <w:t>din 04 noiembrie 2015</w:t>
      </w:r>
      <w:r w:rsidR="003C6445" w:rsidRPr="00151721">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privind</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i/>
          <w:sz w:val="24"/>
          <w:szCs w:val="24"/>
          <w:lang w:val="ro-RO" w:eastAsia="ru-RU"/>
        </w:rPr>
        <w:t>”Tezele semestriale în anu</w:t>
      </w:r>
      <w:r w:rsidR="002234B7">
        <w:rPr>
          <w:rFonts w:ascii="Times New Roman" w:eastAsia="Calibri" w:hAnsi="Times New Roman" w:cs="Times New Roman"/>
          <w:i/>
          <w:sz w:val="24"/>
          <w:szCs w:val="24"/>
          <w:lang w:val="ro-RO" w:eastAsia="ru-RU"/>
        </w:rPr>
        <w:t>l şcolar 2015-2016</w:t>
      </w:r>
      <w:r w:rsidR="003C6445" w:rsidRPr="00151721">
        <w:rPr>
          <w:rFonts w:ascii="Times New Roman" w:eastAsia="Calibri" w:hAnsi="Times New Roman" w:cs="Times New Roman"/>
          <w:i/>
          <w:sz w:val="24"/>
          <w:szCs w:val="24"/>
          <w:lang w:val="ro-RO" w:eastAsia="ru-RU"/>
        </w:rPr>
        <w:t xml:space="preserve">” şi </w:t>
      </w:r>
      <w:r w:rsidR="003C6445" w:rsidRPr="00151721">
        <w:rPr>
          <w:rFonts w:ascii="Times New Roman" w:eastAsia="Calibri" w:hAnsi="Times New Roman" w:cs="Times New Roman"/>
          <w:sz w:val="24"/>
          <w:szCs w:val="24"/>
          <w:lang w:val="ro-RO" w:eastAsia="ru-RU"/>
        </w:rPr>
        <w:t>s-au ev</w:t>
      </w:r>
      <w:r w:rsidR="000A1743">
        <w:rPr>
          <w:rFonts w:ascii="Times New Roman" w:eastAsia="Calibri" w:hAnsi="Times New Roman" w:cs="Times New Roman"/>
          <w:sz w:val="24"/>
          <w:szCs w:val="24"/>
          <w:lang w:val="ro-RO" w:eastAsia="ru-RU"/>
        </w:rPr>
        <w:t>idenţiat următoarele rezultate:</w:t>
      </w:r>
    </w:p>
    <w:tbl>
      <w:tblPr>
        <w:tblStyle w:val="TableGrid"/>
        <w:tblW w:w="10632" w:type="dxa"/>
        <w:tblInd w:w="-743" w:type="dxa"/>
        <w:tblLayout w:type="fixed"/>
        <w:tblLook w:val="04A0" w:firstRow="1" w:lastRow="0" w:firstColumn="1" w:lastColumn="0" w:noHBand="0" w:noVBand="1"/>
      </w:tblPr>
      <w:tblGrid>
        <w:gridCol w:w="567"/>
        <w:gridCol w:w="1702"/>
        <w:gridCol w:w="567"/>
        <w:gridCol w:w="567"/>
        <w:gridCol w:w="567"/>
        <w:gridCol w:w="567"/>
        <w:gridCol w:w="425"/>
        <w:gridCol w:w="709"/>
        <w:gridCol w:w="850"/>
        <w:gridCol w:w="709"/>
        <w:gridCol w:w="851"/>
        <w:gridCol w:w="850"/>
        <w:gridCol w:w="851"/>
        <w:gridCol w:w="850"/>
      </w:tblGrid>
      <w:tr w:rsidR="003C6445" w:rsidRPr="00151721" w:rsidTr="000A1743">
        <w:trPr>
          <w:trHeight w:val="176"/>
        </w:trPr>
        <w:tc>
          <w:tcPr>
            <w:tcW w:w="56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2B24D6" w:rsidP="00151721">
            <w:pPr>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Clasăprofil</w:t>
            </w:r>
          </w:p>
        </w:tc>
        <w:tc>
          <w:tcPr>
            <w:tcW w:w="1702" w:type="dxa"/>
            <w:vMerge w:val="restart"/>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Disciplina</w:t>
            </w:r>
          </w:p>
          <w:p w:rsidR="003C6445" w:rsidRPr="00151721" w:rsidRDefault="003C6445" w:rsidP="00151721">
            <w:pPr>
              <w:contextualSpacing/>
              <w:jc w:val="both"/>
              <w:rPr>
                <w:rFonts w:ascii="Times New Roman" w:hAnsi="Times New Roman"/>
                <w:b/>
                <w:i/>
                <w:sz w:val="20"/>
                <w:szCs w:val="20"/>
                <w:lang w:val="ro-RO" w:eastAsia="ru-RU"/>
              </w:rPr>
            </w:pPr>
          </w:p>
          <w:p w:rsidR="003C6445" w:rsidRPr="00151721" w:rsidRDefault="003C6445" w:rsidP="00151721">
            <w:pPr>
              <w:contextualSpacing/>
              <w:jc w:val="both"/>
              <w:rPr>
                <w:rFonts w:ascii="Times New Roman" w:hAnsi="Times New Roman"/>
                <w:b/>
                <w:i/>
                <w:sz w:val="20"/>
                <w:szCs w:val="20"/>
                <w:lang w:val="ro-RO" w:eastAsia="ru-RU"/>
              </w:rPr>
            </w:pPr>
          </w:p>
          <w:p w:rsidR="003C6445" w:rsidRPr="00151721" w:rsidRDefault="003C6445" w:rsidP="00151721">
            <w:pPr>
              <w:contextualSpacing/>
              <w:jc w:val="both"/>
              <w:rPr>
                <w:rFonts w:ascii="Times New Roman" w:hAnsi="Times New Roman"/>
                <w:b/>
                <w:i/>
                <w:sz w:val="20"/>
                <w:szCs w:val="20"/>
                <w:lang w:val="ro-RO" w:eastAsia="ru-RU"/>
              </w:rPr>
            </w:pPr>
          </w:p>
          <w:p w:rsidR="003C6445" w:rsidRPr="00151721" w:rsidRDefault="003C6445" w:rsidP="00151721">
            <w:pPr>
              <w:contextualSpacing/>
              <w:jc w:val="both"/>
              <w:rPr>
                <w:rFonts w:ascii="Times New Roman" w:hAnsi="Times New Roman"/>
                <w:b/>
                <w:i/>
                <w:sz w:val="20"/>
                <w:szCs w:val="20"/>
                <w:lang w:val="ro-RO" w:eastAsia="ru-RU"/>
              </w:rPr>
            </w:pPr>
          </w:p>
          <w:p w:rsidR="003C6445" w:rsidRPr="00151721" w:rsidRDefault="003C6445" w:rsidP="00151721">
            <w:pPr>
              <w:contextualSpacing/>
              <w:jc w:val="both"/>
              <w:rPr>
                <w:rFonts w:ascii="Times New Roman" w:hAnsi="Times New Roman"/>
                <w:b/>
                <w:i/>
                <w:sz w:val="20"/>
                <w:szCs w:val="20"/>
                <w:lang w:val="ro-RO" w:eastAsia="ru-RU"/>
              </w:rPr>
            </w:pPr>
          </w:p>
          <w:p w:rsidR="003C6445" w:rsidRPr="00151721" w:rsidRDefault="003C6445" w:rsidP="00151721">
            <w:pPr>
              <w:contextualSpacing/>
              <w:jc w:val="both"/>
              <w:rPr>
                <w:rFonts w:ascii="Times New Roman" w:hAnsi="Times New Roman"/>
                <w:b/>
                <w:i/>
                <w:sz w:val="20"/>
                <w:szCs w:val="20"/>
                <w:lang w:val="ro-RO" w:eastAsia="ru-RU"/>
              </w:rPr>
            </w:pPr>
          </w:p>
        </w:tc>
        <w:tc>
          <w:tcPr>
            <w:tcW w:w="4961" w:type="dxa"/>
            <w:gridSpan w:val="8"/>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Compartimente</w:t>
            </w:r>
          </w:p>
        </w:tc>
        <w:tc>
          <w:tcPr>
            <w:tcW w:w="3402" w:type="dxa"/>
            <w:gridSpan w:val="4"/>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s-au isprăvit la nivel de:</w:t>
            </w:r>
          </w:p>
        </w:tc>
      </w:tr>
      <w:tr w:rsidR="000A1743" w:rsidRPr="00151721" w:rsidTr="000A1743">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0"/>
                <w:szCs w:val="20"/>
                <w:lang w:val="ro-RO" w:eastAsia="ru-RU"/>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0"/>
                <w:szCs w:val="20"/>
                <w:lang w:val="ro-RO"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Pe listă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Au scris</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Note de 5-7</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Note de 8-10</w:t>
            </w:r>
          </w:p>
        </w:tc>
        <w:tc>
          <w:tcPr>
            <w:tcW w:w="425" w:type="dxa"/>
            <w:tcBorders>
              <w:top w:val="single" w:sz="4" w:space="0" w:color="auto"/>
              <w:left w:val="single" w:sz="4" w:space="0" w:color="auto"/>
              <w:bottom w:val="single" w:sz="4" w:space="0" w:color="auto"/>
              <w:right w:val="single" w:sz="4" w:space="0" w:color="auto"/>
            </w:tcBorders>
            <w:textDirection w:val="btLr"/>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n-au susţinut</w:t>
            </w:r>
          </w:p>
          <w:p w:rsidR="003C6445" w:rsidRPr="00151721" w:rsidRDefault="003C6445" w:rsidP="00151721">
            <w:pPr>
              <w:ind w:right="113"/>
              <w:contextualSpacing/>
              <w:jc w:val="both"/>
              <w:rPr>
                <w:rFonts w:ascii="Times New Roman" w:hAnsi="Times New Roman"/>
                <w:b/>
                <w:i/>
                <w:sz w:val="20"/>
                <w:szCs w:val="20"/>
                <w:lang w:val="ro-RO" w:eastAsia="ru-RU"/>
              </w:rPr>
            </w:pPr>
          </w:p>
          <w:p w:rsidR="003C6445" w:rsidRPr="00151721" w:rsidRDefault="003C6445" w:rsidP="00151721">
            <w:pPr>
              <w:ind w:right="113"/>
              <w:contextualSpacing/>
              <w:jc w:val="both"/>
              <w:rPr>
                <w:rFonts w:ascii="Times New Roman" w:hAnsi="Times New Roman"/>
                <w:b/>
                <w:i/>
                <w:sz w:val="20"/>
                <w:szCs w:val="20"/>
                <w:lang w:val="ro-RO" w:eastAsia="ru-RU"/>
              </w:rPr>
            </w:pPr>
          </w:p>
          <w:p w:rsidR="003C6445" w:rsidRPr="00151721" w:rsidRDefault="003C6445" w:rsidP="00151721">
            <w:pPr>
              <w:ind w:right="113"/>
              <w:contextualSpacing/>
              <w:jc w:val="both"/>
              <w:rPr>
                <w:rFonts w:ascii="Times New Roman" w:hAnsi="Times New Roman"/>
                <w:b/>
                <w:i/>
                <w:sz w:val="20"/>
                <w:szCs w:val="20"/>
                <w:lang w:val="ro-RO" w:eastAsia="ru-RU"/>
              </w:rPr>
            </w:pPr>
          </w:p>
          <w:p w:rsidR="003C6445" w:rsidRPr="00151721" w:rsidRDefault="003C6445" w:rsidP="00151721">
            <w:pPr>
              <w:ind w:right="113"/>
              <w:contextualSpacing/>
              <w:jc w:val="both"/>
              <w:rPr>
                <w:rFonts w:ascii="Times New Roman" w:hAnsi="Times New Roman"/>
                <w:b/>
                <w:i/>
                <w:sz w:val="20"/>
                <w:szCs w:val="20"/>
                <w:lang w:val="ro-RO" w:eastAsia="ru-RU"/>
              </w:rPr>
            </w:pPr>
          </w:p>
          <w:p w:rsidR="003C6445" w:rsidRPr="00151721" w:rsidRDefault="003C6445" w:rsidP="00151721">
            <w:pPr>
              <w:ind w:right="113"/>
              <w:contextualSpacing/>
              <w:jc w:val="both"/>
              <w:rPr>
                <w:rFonts w:ascii="Times New Roman" w:hAnsi="Times New Roman"/>
                <w:b/>
                <w:i/>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%promovabilităţii</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Cunoaştere şi înţelegere</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aplicare</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contextualSpacing/>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creativitate</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0C140C" w:rsidP="00151721">
            <w:pPr>
              <w:ind w:right="113"/>
              <w:contextualSpacing/>
              <w:jc w:val="both"/>
              <w:rPr>
                <w:rFonts w:ascii="Times New Roman" w:hAnsi="Times New Roman"/>
                <w:b/>
                <w:i/>
                <w:sz w:val="20"/>
                <w:szCs w:val="20"/>
                <w:lang w:val="ro-RO" w:eastAsia="ru-RU"/>
              </w:rPr>
            </w:pPr>
            <w:r>
              <w:rPr>
                <w:rFonts w:ascii="Times New Roman" w:hAnsi="Times New Roman"/>
                <w:b/>
                <w:i/>
                <w:sz w:val="20"/>
                <w:szCs w:val="20"/>
                <w:lang w:val="ro-RO" w:eastAsia="ru-RU"/>
              </w:rPr>
              <w:t>Total grad</w:t>
            </w:r>
            <w:r w:rsidR="003C6445" w:rsidRPr="00151721">
              <w:rPr>
                <w:rFonts w:ascii="Times New Roman" w:hAnsi="Times New Roman"/>
                <w:b/>
                <w:i/>
                <w:sz w:val="20"/>
                <w:szCs w:val="20"/>
                <w:lang w:val="ro-RO" w:eastAsia="ru-RU"/>
              </w:rPr>
              <w:t xml:space="preserve"> de realizare a testului</w:t>
            </w:r>
          </w:p>
        </w:tc>
      </w:tr>
      <w:tr w:rsidR="000A1743" w:rsidRPr="00151721" w:rsidTr="000C140C">
        <w:tc>
          <w:tcPr>
            <w:tcW w:w="56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lang w:val="ro-RO" w:eastAsia="ru-RU"/>
              </w:rPr>
            </w:pPr>
            <w:r w:rsidRPr="00151721">
              <w:rPr>
                <w:rFonts w:ascii="Times New Roman" w:hAnsi="Times New Roman"/>
                <w:lang w:val="ro-RO" w:eastAsia="ru-RU"/>
              </w:rPr>
              <w:t>X/U</w:t>
            </w: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lang w:val="ro-RO" w:eastAsia="ru-RU"/>
              </w:rPr>
            </w:pPr>
            <w:r w:rsidRPr="00151721">
              <w:rPr>
                <w:rFonts w:ascii="Times New Roman" w:hAnsi="Times New Roman"/>
                <w:lang w:val="ro-RO" w:eastAsia="ru-RU"/>
              </w:rPr>
              <w:t>1Matematica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15</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3</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6,4</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13</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90</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38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66</w:t>
            </w:r>
          </w:p>
        </w:tc>
      </w:tr>
      <w:tr w:rsidR="00E32ACA"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E32ACA" w:rsidRPr="00151721" w:rsidRDefault="00E32ACA"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E32ACA" w:rsidRPr="00151721" w:rsidRDefault="00E32ACA" w:rsidP="00151721">
            <w:pPr>
              <w:contextualSpacing/>
              <w:jc w:val="both"/>
              <w:rPr>
                <w:rFonts w:ascii="Times New Roman" w:hAnsi="Times New Roman"/>
                <w:lang w:val="ro-RO" w:eastAsia="ru-RU"/>
              </w:rPr>
            </w:pPr>
            <w:r w:rsidRPr="00151721">
              <w:rPr>
                <w:rFonts w:ascii="Times New Roman" w:hAnsi="Times New Roman"/>
                <w:lang w:val="ro-RO" w:eastAsia="ru-RU"/>
              </w:rPr>
              <w:t>2.L.română</w:t>
            </w:r>
          </w:p>
        </w:tc>
        <w:tc>
          <w:tcPr>
            <w:tcW w:w="567"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7</w:t>
            </w:r>
          </w:p>
        </w:tc>
        <w:tc>
          <w:tcPr>
            <w:tcW w:w="567"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8</w:t>
            </w:r>
          </w:p>
        </w:tc>
        <w:tc>
          <w:tcPr>
            <w:tcW w:w="425"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3</w:t>
            </w:r>
          </w:p>
        </w:tc>
        <w:tc>
          <w:tcPr>
            <w:tcW w:w="709"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6,72</w:t>
            </w:r>
          </w:p>
        </w:tc>
        <w:tc>
          <w:tcPr>
            <w:tcW w:w="850"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44,44</w:t>
            </w:r>
          </w:p>
        </w:tc>
        <w:tc>
          <w:tcPr>
            <w:tcW w:w="709"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83,33</w:t>
            </w:r>
          </w:p>
        </w:tc>
        <w:tc>
          <w:tcPr>
            <w:tcW w:w="851"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57,94</w:t>
            </w:r>
          </w:p>
        </w:tc>
        <w:tc>
          <w:tcPr>
            <w:tcW w:w="850"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68,06</w:t>
            </w:r>
          </w:p>
        </w:tc>
        <w:tc>
          <w:tcPr>
            <w:tcW w:w="851"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67,42</w:t>
            </w:r>
          </w:p>
        </w:tc>
        <w:tc>
          <w:tcPr>
            <w:tcW w:w="850" w:type="dxa"/>
            <w:tcBorders>
              <w:top w:val="single" w:sz="4" w:space="0" w:color="auto"/>
              <w:left w:val="single" w:sz="4" w:space="0" w:color="auto"/>
              <w:bottom w:val="single" w:sz="4" w:space="0" w:color="auto"/>
              <w:right w:val="single" w:sz="4" w:space="0" w:color="auto"/>
            </w:tcBorders>
          </w:tcPr>
          <w:p w:rsidR="00E32ACA" w:rsidRPr="00151721" w:rsidRDefault="00E32ACA" w:rsidP="00A07AEC">
            <w:pPr>
              <w:contextualSpacing/>
              <w:jc w:val="both"/>
              <w:rPr>
                <w:rFonts w:ascii="Times New Roman" w:hAnsi="Times New Roman"/>
                <w:lang w:val="ro-RO" w:eastAsia="ru-RU"/>
              </w:rPr>
            </w:pPr>
            <w:r>
              <w:rPr>
                <w:rFonts w:ascii="Times New Roman" w:hAnsi="Times New Roman"/>
                <w:lang w:val="ro-RO" w:eastAsia="ru-RU"/>
              </w:rPr>
              <w:t>63,92</w:t>
            </w:r>
          </w:p>
        </w:tc>
      </w:tr>
      <w:tr w:rsidR="000A1743"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7128AC" w:rsidP="00151721">
            <w:pPr>
              <w:contextualSpacing/>
              <w:jc w:val="both"/>
              <w:rPr>
                <w:rFonts w:ascii="Times New Roman" w:hAnsi="Times New Roman"/>
                <w:lang w:val="ro-RO" w:eastAsia="ru-RU"/>
              </w:rPr>
            </w:pPr>
            <w:r w:rsidRPr="00151721">
              <w:rPr>
                <w:rFonts w:ascii="Times New Roman" w:hAnsi="Times New Roman"/>
                <w:lang w:val="ro-RO" w:eastAsia="ru-RU"/>
              </w:rPr>
              <w:t>3.Istoria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15</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2</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5,2</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4,4</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88,9</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55,5</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49,1</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43,6</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50,05</w:t>
            </w:r>
          </w:p>
        </w:tc>
      </w:tr>
      <w:tr w:rsidR="000A1743" w:rsidRPr="00151721" w:rsidTr="000C140C">
        <w:tc>
          <w:tcPr>
            <w:tcW w:w="56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7128AC" w:rsidP="00151721">
            <w:pPr>
              <w:contextualSpacing/>
              <w:jc w:val="both"/>
              <w:rPr>
                <w:rFonts w:ascii="Times New Roman" w:hAnsi="Times New Roman"/>
                <w:lang w:val="ro-RO" w:eastAsia="ru-RU"/>
              </w:rPr>
            </w:pPr>
            <w:r w:rsidRPr="00151721">
              <w:rPr>
                <w:rFonts w:ascii="Times New Roman" w:hAnsi="Times New Roman"/>
                <w:lang w:val="ro-RO" w:eastAsia="ru-RU"/>
              </w:rPr>
              <w:t>X/R</w:t>
            </w: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E14C5B" w:rsidP="00151721">
            <w:pPr>
              <w:contextualSpacing/>
              <w:jc w:val="both"/>
              <w:rPr>
                <w:rFonts w:ascii="Times New Roman" w:hAnsi="Times New Roman"/>
                <w:lang w:val="ro-RO" w:eastAsia="ru-RU"/>
              </w:rPr>
            </w:pPr>
            <w:r w:rsidRPr="00151721">
              <w:rPr>
                <w:rFonts w:ascii="Times New Roman" w:hAnsi="Times New Roman"/>
                <w:lang w:val="ro-RO" w:eastAsia="ru-RU"/>
              </w:rPr>
              <w:t>1.Matematica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11</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6,08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13</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62</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56</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51</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57,25</w:t>
            </w:r>
          </w:p>
        </w:tc>
      </w:tr>
      <w:tr w:rsidR="000A1743"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lang w:val="ro-RO" w:eastAsia="ru-RU"/>
              </w:rPr>
            </w:pPr>
            <w:r w:rsidRPr="00151721">
              <w:rPr>
                <w:rFonts w:ascii="Times New Roman" w:hAnsi="Times New Roman"/>
                <w:lang w:val="ro-RO" w:eastAsia="ru-RU"/>
              </w:rPr>
              <w:t>2.Fizica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9</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3</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20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63</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45</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33</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55</w:t>
            </w:r>
          </w:p>
        </w:tc>
      </w:tr>
      <w:tr w:rsidR="000A1743"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E14C5B" w:rsidP="00151721">
            <w:pPr>
              <w:contextualSpacing/>
              <w:jc w:val="both"/>
              <w:rPr>
                <w:rFonts w:ascii="Times New Roman" w:hAnsi="Times New Roman"/>
                <w:lang w:val="ro-RO" w:eastAsia="ru-RU"/>
              </w:rPr>
            </w:pPr>
            <w:r w:rsidRPr="00151721">
              <w:rPr>
                <w:rFonts w:ascii="Times New Roman" w:hAnsi="Times New Roman"/>
                <w:lang w:val="ro-RO" w:eastAsia="ru-RU"/>
              </w:rPr>
              <w:t>3.Limba română</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12</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4</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7,08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33,33</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93,74</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66,62</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64</w:t>
            </w:r>
            <w:r w:rsidR="007C5390">
              <w:rPr>
                <w:rFonts w:ascii="Times New Roman" w:hAnsi="Times New Roman"/>
                <w:lang w:val="ro-RO" w:eastAsia="ru-RU"/>
              </w:rPr>
              <w:t>,10</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73,65</w:t>
            </w:r>
          </w:p>
        </w:tc>
      </w:tr>
      <w:tr w:rsidR="000A1743" w:rsidRPr="00151721" w:rsidTr="000C140C">
        <w:tc>
          <w:tcPr>
            <w:tcW w:w="56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E14C5B" w:rsidP="00151721">
            <w:pPr>
              <w:contextualSpacing/>
              <w:jc w:val="both"/>
              <w:rPr>
                <w:rFonts w:ascii="Times New Roman" w:hAnsi="Times New Roman"/>
                <w:lang w:val="ro-RO" w:eastAsia="ru-RU"/>
              </w:rPr>
            </w:pPr>
            <w:r w:rsidRPr="00151721">
              <w:rPr>
                <w:rFonts w:ascii="Times New Roman" w:hAnsi="Times New Roman"/>
                <w:lang w:val="ro-RO" w:eastAsia="ru-RU"/>
              </w:rPr>
              <w:t>XI/U</w:t>
            </w: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contextualSpacing/>
              <w:jc w:val="both"/>
              <w:rPr>
                <w:rFonts w:ascii="Times New Roman" w:hAnsi="Times New Roman"/>
                <w:lang w:val="ro-RO" w:eastAsia="ru-RU"/>
              </w:rPr>
            </w:pPr>
            <w:r w:rsidRPr="00151721">
              <w:rPr>
                <w:rFonts w:ascii="Times New Roman" w:hAnsi="Times New Roman"/>
                <w:lang w:val="ro-RO" w:eastAsia="ru-RU"/>
              </w:rPr>
              <w:t>1.Geografia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16</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2</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6,44</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8,88</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61,30</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68,26</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58,28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62,61</w:t>
            </w:r>
          </w:p>
        </w:tc>
      </w:tr>
      <w:tr w:rsidR="000A1743"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E14C5B" w:rsidP="00151721">
            <w:pPr>
              <w:contextualSpacing/>
              <w:jc w:val="both"/>
              <w:rPr>
                <w:rFonts w:ascii="Times New Roman" w:hAnsi="Times New Roman"/>
                <w:lang w:val="ro-RO" w:eastAsia="ru-RU"/>
              </w:rPr>
            </w:pPr>
            <w:r w:rsidRPr="00151721">
              <w:rPr>
                <w:rFonts w:ascii="Times New Roman" w:hAnsi="Times New Roman"/>
                <w:lang w:val="ro-RO" w:eastAsia="ru-RU"/>
              </w:rPr>
              <w:t>2.Informatica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17</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5,66</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4,4</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77,66</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42</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7,6</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46,23</w:t>
            </w:r>
          </w:p>
        </w:tc>
      </w:tr>
      <w:tr w:rsidR="000A1743" w:rsidRPr="00151721" w:rsidTr="000C140C">
        <w:tc>
          <w:tcPr>
            <w:tcW w:w="56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E14C5B" w:rsidP="00151721">
            <w:pPr>
              <w:contextualSpacing/>
              <w:jc w:val="both"/>
              <w:rPr>
                <w:rFonts w:ascii="Times New Roman" w:hAnsi="Times New Roman"/>
                <w:lang w:val="ro-RO" w:eastAsia="ru-RU"/>
              </w:rPr>
            </w:pPr>
            <w:r w:rsidRPr="00151721">
              <w:rPr>
                <w:rFonts w:ascii="Times New Roman" w:hAnsi="Times New Roman"/>
                <w:lang w:val="ro-RO" w:eastAsia="ru-RU"/>
              </w:rPr>
              <w:t>3.Fizica</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18</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14</w:t>
            </w: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4</w:t>
            </w: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6,5</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17</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88</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59</w:t>
            </w: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52</w:t>
            </w: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67,4</w:t>
            </w:r>
          </w:p>
        </w:tc>
      </w:tr>
      <w:tr w:rsidR="000C140C" w:rsidRPr="00151721" w:rsidTr="000C140C">
        <w:tc>
          <w:tcPr>
            <w:tcW w:w="567" w:type="dxa"/>
            <w:vMerge w:val="restart"/>
            <w:tcBorders>
              <w:top w:val="single" w:sz="4" w:space="0" w:color="auto"/>
              <w:left w:val="single" w:sz="4" w:space="0" w:color="auto"/>
              <w:right w:val="single" w:sz="4" w:space="0" w:color="auto"/>
            </w:tcBorders>
            <w:vAlign w:val="center"/>
          </w:tcPr>
          <w:p w:rsidR="000C140C" w:rsidRPr="00151721" w:rsidRDefault="000C140C" w:rsidP="00151721">
            <w:pPr>
              <w:jc w:val="both"/>
              <w:rPr>
                <w:rFonts w:ascii="Times New Roman" w:hAnsi="Times New Roman"/>
                <w:lang w:val="ro-RO" w:eastAsia="ru-RU"/>
              </w:rPr>
            </w:pPr>
            <w:r>
              <w:rPr>
                <w:rFonts w:ascii="Times New Roman" w:hAnsi="Times New Roman"/>
                <w:lang w:val="ro-RO" w:eastAsia="ru-RU"/>
              </w:rPr>
              <w:t>XI/R</w:t>
            </w:r>
          </w:p>
        </w:tc>
        <w:tc>
          <w:tcPr>
            <w:tcW w:w="1702" w:type="dxa"/>
            <w:tcBorders>
              <w:top w:val="single" w:sz="4" w:space="0" w:color="auto"/>
              <w:left w:val="single" w:sz="4" w:space="0" w:color="auto"/>
              <w:bottom w:val="single" w:sz="4" w:space="0" w:color="auto"/>
              <w:right w:val="single" w:sz="4" w:space="0" w:color="auto"/>
            </w:tcBorders>
          </w:tcPr>
          <w:p w:rsidR="000C140C"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1.matematica</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8</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2</w:t>
            </w:r>
          </w:p>
        </w:tc>
        <w:tc>
          <w:tcPr>
            <w:tcW w:w="425"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6,6</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17</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76</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55</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46</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59,6</w:t>
            </w:r>
          </w:p>
        </w:tc>
      </w:tr>
      <w:tr w:rsidR="000C140C" w:rsidRPr="00151721" w:rsidTr="000C140C">
        <w:tc>
          <w:tcPr>
            <w:tcW w:w="567" w:type="dxa"/>
            <w:vMerge/>
            <w:tcBorders>
              <w:left w:val="single" w:sz="4" w:space="0" w:color="auto"/>
              <w:right w:val="single" w:sz="4" w:space="0" w:color="auto"/>
            </w:tcBorders>
            <w:vAlign w:val="center"/>
          </w:tcPr>
          <w:p w:rsidR="000C140C" w:rsidRPr="00151721" w:rsidRDefault="000C140C"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tcPr>
          <w:p w:rsidR="000C140C"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2.geografia</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3</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7</w:t>
            </w:r>
          </w:p>
        </w:tc>
        <w:tc>
          <w:tcPr>
            <w:tcW w:w="425"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7,90</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32,23</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94</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83,89</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73,86</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7C5390" w:rsidP="00151721">
            <w:pPr>
              <w:contextualSpacing/>
              <w:jc w:val="both"/>
              <w:rPr>
                <w:rFonts w:ascii="Times New Roman" w:hAnsi="Times New Roman"/>
                <w:lang w:val="ro-RO" w:eastAsia="ru-RU"/>
              </w:rPr>
            </w:pPr>
            <w:r>
              <w:rPr>
                <w:rFonts w:ascii="Times New Roman" w:hAnsi="Times New Roman"/>
                <w:lang w:val="ro-RO" w:eastAsia="ru-RU"/>
              </w:rPr>
              <w:t>83,92</w:t>
            </w:r>
          </w:p>
        </w:tc>
      </w:tr>
      <w:tr w:rsidR="000C140C" w:rsidRPr="00151721" w:rsidTr="000C140C">
        <w:tc>
          <w:tcPr>
            <w:tcW w:w="567" w:type="dxa"/>
            <w:vMerge/>
            <w:tcBorders>
              <w:left w:val="single" w:sz="4" w:space="0" w:color="auto"/>
              <w:bottom w:val="single" w:sz="4" w:space="0" w:color="auto"/>
              <w:right w:val="single" w:sz="4" w:space="0" w:color="auto"/>
            </w:tcBorders>
            <w:vAlign w:val="center"/>
          </w:tcPr>
          <w:p w:rsidR="000C140C" w:rsidRPr="00151721" w:rsidRDefault="000C140C" w:rsidP="00151721">
            <w:pPr>
              <w:jc w:val="both"/>
              <w:rPr>
                <w:rFonts w:ascii="Times New Roman" w:hAnsi="Times New Roman"/>
                <w:lang w:val="ro-RO" w:eastAsia="ru-RU"/>
              </w:rPr>
            </w:pPr>
          </w:p>
        </w:tc>
        <w:tc>
          <w:tcPr>
            <w:tcW w:w="1702" w:type="dxa"/>
            <w:tcBorders>
              <w:top w:val="single" w:sz="4" w:space="0" w:color="auto"/>
              <w:left w:val="single" w:sz="4" w:space="0" w:color="auto"/>
              <w:bottom w:val="single" w:sz="4" w:space="0" w:color="auto"/>
              <w:right w:val="single" w:sz="4" w:space="0" w:color="auto"/>
            </w:tcBorders>
          </w:tcPr>
          <w:p w:rsidR="000C140C" w:rsidRPr="00151721" w:rsidRDefault="000C140C" w:rsidP="00151721">
            <w:pPr>
              <w:contextualSpacing/>
              <w:jc w:val="both"/>
              <w:rPr>
                <w:rFonts w:ascii="Times New Roman" w:hAnsi="Times New Roman"/>
                <w:lang w:val="ro-RO" w:eastAsia="ru-RU"/>
              </w:rPr>
            </w:pPr>
            <w:r>
              <w:rPr>
                <w:rFonts w:ascii="Times New Roman" w:hAnsi="Times New Roman"/>
                <w:lang w:val="ro-RO" w:eastAsia="ru-RU"/>
              </w:rPr>
              <w:t>3.istoria</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w:t>
            </w:r>
          </w:p>
        </w:tc>
        <w:tc>
          <w:tcPr>
            <w:tcW w:w="567"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425"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5,8</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0</w:t>
            </w:r>
          </w:p>
        </w:tc>
        <w:tc>
          <w:tcPr>
            <w:tcW w:w="709"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69,1</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54,8</w:t>
            </w:r>
          </w:p>
        </w:tc>
        <w:tc>
          <w:tcPr>
            <w:tcW w:w="851"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56</w:t>
            </w:r>
          </w:p>
        </w:tc>
        <w:tc>
          <w:tcPr>
            <w:tcW w:w="850" w:type="dxa"/>
            <w:tcBorders>
              <w:top w:val="single" w:sz="4" w:space="0" w:color="auto"/>
              <w:left w:val="single" w:sz="4" w:space="0" w:color="auto"/>
              <w:bottom w:val="single" w:sz="4" w:space="0" w:color="auto"/>
              <w:right w:val="single" w:sz="4" w:space="0" w:color="auto"/>
            </w:tcBorders>
          </w:tcPr>
          <w:p w:rsidR="000C140C" w:rsidRPr="00151721" w:rsidRDefault="00E32ACA" w:rsidP="00151721">
            <w:pPr>
              <w:contextualSpacing/>
              <w:jc w:val="both"/>
              <w:rPr>
                <w:rFonts w:ascii="Times New Roman" w:hAnsi="Times New Roman"/>
                <w:lang w:val="ro-RO" w:eastAsia="ru-RU"/>
              </w:rPr>
            </w:pPr>
            <w:r>
              <w:rPr>
                <w:rFonts w:ascii="Times New Roman" w:hAnsi="Times New Roman"/>
                <w:lang w:val="ro-RO" w:eastAsia="ru-RU"/>
              </w:rPr>
              <w:t>62,65</w:t>
            </w:r>
          </w:p>
        </w:tc>
      </w:tr>
      <w:tr w:rsidR="000A1743" w:rsidRPr="00151721" w:rsidTr="007C5390">
        <w:tc>
          <w:tcPr>
            <w:tcW w:w="2269" w:type="dxa"/>
            <w:gridSpan w:val="2"/>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i/>
                <w:lang w:val="ro-RO" w:eastAsia="ru-RU"/>
              </w:rPr>
            </w:pP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56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425"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85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c>
          <w:tcPr>
            <w:tcW w:w="85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contextualSpacing/>
              <w:jc w:val="both"/>
              <w:rPr>
                <w:rFonts w:ascii="Times New Roman" w:hAnsi="Times New Roman"/>
                <w:b/>
                <w:lang w:val="ro-RO" w:eastAsia="ru-RU"/>
              </w:rPr>
            </w:pPr>
          </w:p>
        </w:tc>
      </w:tr>
    </w:tbl>
    <w:p w:rsidR="002B24D6" w:rsidRPr="00151721" w:rsidRDefault="000A1743" w:rsidP="00151721">
      <w:pPr>
        <w:contextualSpacing/>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Cît privește compararea rezultatelor tezei cu cele da la semestru situația este următoarea:</w:t>
      </w:r>
    </w:p>
    <w:p w:rsidR="003C6445" w:rsidRPr="00151721" w:rsidRDefault="003C6445" w:rsidP="00151721">
      <w:pPr>
        <w:contextualSpacing/>
        <w:jc w:val="both"/>
        <w:rPr>
          <w:rFonts w:ascii="Times New Roman" w:eastAsia="Calibri" w:hAnsi="Times New Roman" w:cs="Times New Roman"/>
          <w:b/>
          <w:sz w:val="24"/>
          <w:szCs w:val="24"/>
          <w:lang w:val="ro-RO" w:eastAsia="ru-RU"/>
        </w:rPr>
      </w:pPr>
    </w:p>
    <w:tbl>
      <w:tblPr>
        <w:tblStyle w:val="TableGrid"/>
        <w:tblW w:w="0" w:type="auto"/>
        <w:tblInd w:w="-601" w:type="dxa"/>
        <w:tblLook w:val="04A0" w:firstRow="1" w:lastRow="0" w:firstColumn="1" w:lastColumn="0" w:noHBand="0" w:noVBand="1"/>
      </w:tblPr>
      <w:tblGrid>
        <w:gridCol w:w="993"/>
        <w:gridCol w:w="1843"/>
        <w:gridCol w:w="960"/>
        <w:gridCol w:w="1040"/>
        <w:gridCol w:w="1101"/>
        <w:gridCol w:w="1062"/>
        <w:gridCol w:w="1055"/>
        <w:gridCol w:w="1055"/>
        <w:gridCol w:w="1063"/>
      </w:tblGrid>
      <w:tr w:rsidR="003C6445" w:rsidRPr="00151721" w:rsidTr="003C6445">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Clasa</w:t>
            </w:r>
          </w:p>
        </w:tc>
        <w:tc>
          <w:tcPr>
            <w:tcW w:w="1843" w:type="dxa"/>
            <w:tcBorders>
              <w:top w:val="single" w:sz="4" w:space="0" w:color="auto"/>
              <w:left w:val="single" w:sz="4" w:space="0" w:color="auto"/>
              <w:bottom w:val="single" w:sz="4" w:space="0" w:color="auto"/>
              <w:right w:val="single" w:sz="4" w:space="0" w:color="auto"/>
            </w:tcBorders>
            <w:hideMark/>
          </w:tcPr>
          <w:p w:rsidR="003C6445" w:rsidRPr="00151721" w:rsidRDefault="002B24D6"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D</w:t>
            </w:r>
            <w:r w:rsidR="003C6445" w:rsidRPr="00151721">
              <w:rPr>
                <w:rFonts w:ascii="Times New Roman" w:hAnsi="Times New Roman"/>
                <w:b/>
                <w:i/>
                <w:sz w:val="20"/>
                <w:szCs w:val="20"/>
                <w:lang w:val="ro-RO" w:eastAsia="ru-RU"/>
              </w:rPr>
              <w:t>isciplina</w:t>
            </w:r>
            <w:r w:rsidRPr="00151721">
              <w:rPr>
                <w:rFonts w:ascii="Times New Roman" w:hAnsi="Times New Roman"/>
                <w:b/>
                <w:i/>
                <w:sz w:val="20"/>
                <w:szCs w:val="20"/>
                <w:lang w:val="ro-RO" w:eastAsia="ru-RU"/>
              </w:rPr>
              <w:t xml:space="preserve"> </w:t>
            </w:r>
          </w:p>
        </w:tc>
        <w:tc>
          <w:tcPr>
            <w:tcW w:w="96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 teză</w:t>
            </w:r>
          </w:p>
        </w:tc>
        <w:tc>
          <w:tcPr>
            <w:tcW w:w="104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 sem.I</w:t>
            </w:r>
            <w:r w:rsidR="000A1743">
              <w:rPr>
                <w:rFonts w:ascii="Times New Roman" w:hAnsi="Times New Roman"/>
                <w:b/>
                <w:i/>
                <w:sz w:val="20"/>
                <w:szCs w:val="20"/>
                <w:lang w:val="ro-RO" w:eastAsia="ru-RU"/>
              </w:rPr>
              <w:t>I</w:t>
            </w:r>
          </w:p>
        </w:tc>
        <w:tc>
          <w:tcPr>
            <w:tcW w:w="110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 teză</w:t>
            </w:r>
          </w:p>
        </w:tc>
        <w:tc>
          <w:tcPr>
            <w:tcW w:w="10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%caltăţii sem.I</w:t>
            </w:r>
            <w:r w:rsidR="000A1743">
              <w:rPr>
                <w:rFonts w:ascii="Times New Roman" w:hAnsi="Times New Roman"/>
                <w:b/>
                <w:i/>
                <w:sz w:val="20"/>
                <w:szCs w:val="20"/>
                <w:lang w:val="ro-RO" w:eastAsia="ru-RU"/>
              </w:rPr>
              <w:t>I</w:t>
            </w:r>
          </w:p>
        </w:tc>
        <w:tc>
          <w:tcPr>
            <w:tcW w:w="105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%prom.</w:t>
            </w:r>
          </w:p>
          <w:p w:rsidR="003C6445" w:rsidRPr="00151721" w:rsidRDefault="002234B7"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T</w:t>
            </w:r>
            <w:r w:rsidR="003C6445" w:rsidRPr="00151721">
              <w:rPr>
                <w:rFonts w:ascii="Times New Roman" w:hAnsi="Times New Roman"/>
                <w:b/>
                <w:i/>
                <w:sz w:val="20"/>
                <w:szCs w:val="20"/>
                <w:lang w:val="ro-RO" w:eastAsia="ru-RU"/>
              </w:rPr>
              <w:t>eză</w:t>
            </w:r>
          </w:p>
        </w:tc>
        <w:tc>
          <w:tcPr>
            <w:tcW w:w="105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%prom.</w:t>
            </w:r>
          </w:p>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Sem I</w:t>
            </w:r>
            <w:r w:rsidR="000A1743">
              <w:rPr>
                <w:rFonts w:ascii="Times New Roman" w:hAnsi="Times New Roman"/>
                <w:b/>
                <w:i/>
                <w:sz w:val="20"/>
                <w:szCs w:val="20"/>
                <w:lang w:val="ro-RO" w:eastAsia="ru-RU"/>
              </w:rPr>
              <w:t>I</w:t>
            </w:r>
          </w:p>
        </w:tc>
        <w:tc>
          <w:tcPr>
            <w:tcW w:w="106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Gradul de realizare</w:t>
            </w:r>
          </w:p>
        </w:tc>
      </w:tr>
      <w:tr w:rsidR="007C5390" w:rsidRPr="00151721" w:rsidTr="007C5390">
        <w:tc>
          <w:tcPr>
            <w:tcW w:w="993" w:type="dxa"/>
            <w:vMerge w:val="restart"/>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X/U</w:t>
            </w: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1.Matematica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6,4</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6,5</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13</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18</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66</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2.L.română</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6,72</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7,33</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44,44</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55,55</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83,33</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83,33</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63,92</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3.Istoria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5,2</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6,0</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4,4</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9,4</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88,9</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lang w:val="ro-RO" w:eastAsia="ru-RU"/>
              </w:rPr>
            </w:pPr>
            <w:r>
              <w:rPr>
                <w:rFonts w:ascii="Times New Roman" w:hAnsi="Times New Roman"/>
                <w:lang w:val="ro-RO" w:eastAsia="ru-RU"/>
              </w:rPr>
              <w:t>88,9</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50,05</w:t>
            </w:r>
          </w:p>
        </w:tc>
      </w:tr>
      <w:tr w:rsidR="007C5390" w:rsidRPr="00151721" w:rsidTr="007C5390">
        <w:tc>
          <w:tcPr>
            <w:tcW w:w="993" w:type="dxa"/>
            <w:vMerge w:val="restart"/>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X/R</w:t>
            </w: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1.Matematica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6,08</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6,6</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13</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15</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57,25</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2.Fizica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6,8</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20</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34</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55</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3.Limba română</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7,08</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7,31</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33,33</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38,63</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73,65</w:t>
            </w:r>
          </w:p>
        </w:tc>
      </w:tr>
      <w:tr w:rsidR="007C5390" w:rsidRPr="00151721" w:rsidTr="007C5390">
        <w:tc>
          <w:tcPr>
            <w:tcW w:w="993" w:type="dxa"/>
            <w:vMerge w:val="restart"/>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XI/U</w:t>
            </w: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1.Geografia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6,44</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6,45</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8,88</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8,89</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62,61</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2.Informatica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5,66</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6,44</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4,4</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18,3</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46,23</w:t>
            </w:r>
          </w:p>
        </w:tc>
      </w:tr>
      <w:tr w:rsidR="007C5390" w:rsidRPr="00151721" w:rsidTr="007C5390">
        <w:tc>
          <w:tcPr>
            <w:tcW w:w="0" w:type="auto"/>
            <w:vMerge/>
            <w:tcBorders>
              <w:top w:val="single" w:sz="4" w:space="0" w:color="auto"/>
              <w:left w:val="single" w:sz="4" w:space="0" w:color="auto"/>
              <w:bottom w:val="single" w:sz="4" w:space="0" w:color="auto"/>
              <w:right w:val="single" w:sz="4" w:space="0" w:color="auto"/>
            </w:tcBorders>
            <w:vAlign w:val="center"/>
            <w:hideMark/>
          </w:tcPr>
          <w:p w:rsidR="007C5390" w:rsidRPr="00151721"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lang w:val="ro-RO" w:eastAsia="ru-RU"/>
              </w:rPr>
            </w:pPr>
            <w:r w:rsidRPr="00151721">
              <w:rPr>
                <w:rFonts w:ascii="Times New Roman" w:hAnsi="Times New Roman"/>
                <w:lang w:val="ro-RO" w:eastAsia="ru-RU"/>
              </w:rPr>
              <w:t>3.Fizica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6,5</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6,5</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17</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17</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67,4</w:t>
            </w:r>
          </w:p>
        </w:tc>
      </w:tr>
      <w:tr w:rsidR="007C5390" w:rsidRPr="00151721" w:rsidTr="000C140C">
        <w:tc>
          <w:tcPr>
            <w:tcW w:w="0" w:type="auto"/>
            <w:vMerge w:val="restart"/>
            <w:tcBorders>
              <w:top w:val="single" w:sz="4" w:space="0" w:color="auto"/>
              <w:left w:val="single" w:sz="4" w:space="0" w:color="auto"/>
              <w:right w:val="single" w:sz="4" w:space="0" w:color="auto"/>
            </w:tcBorders>
            <w:vAlign w:val="center"/>
          </w:tcPr>
          <w:p w:rsidR="007C5390" w:rsidRPr="00151721" w:rsidRDefault="007C5390" w:rsidP="00151721">
            <w:pPr>
              <w:jc w:val="both"/>
              <w:rPr>
                <w:rFonts w:ascii="Times New Roman" w:hAnsi="Times New Roman"/>
                <w:lang w:val="ro-RO" w:eastAsia="ru-RU"/>
              </w:rPr>
            </w:pPr>
            <w:r>
              <w:rPr>
                <w:rFonts w:ascii="Times New Roman" w:hAnsi="Times New Roman"/>
                <w:lang w:val="ro-RO" w:eastAsia="ru-RU"/>
              </w:rPr>
              <w:t>XI/R</w:t>
            </w:r>
          </w:p>
        </w:tc>
        <w:tc>
          <w:tcPr>
            <w:tcW w:w="184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1.matematica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6,6</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7,7</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17</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33</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59,6</w:t>
            </w:r>
          </w:p>
        </w:tc>
      </w:tr>
      <w:tr w:rsidR="007C5390" w:rsidRPr="00151721" w:rsidTr="000C140C">
        <w:tc>
          <w:tcPr>
            <w:tcW w:w="0" w:type="auto"/>
            <w:vMerge/>
            <w:tcBorders>
              <w:left w:val="single" w:sz="4" w:space="0" w:color="auto"/>
              <w:right w:val="single" w:sz="4" w:space="0" w:color="auto"/>
            </w:tcBorders>
            <w:vAlign w:val="center"/>
          </w:tcPr>
          <w:p w:rsidR="007C5390"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2.geografia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7,90</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8,10</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32,23</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74</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83,92</w:t>
            </w:r>
          </w:p>
        </w:tc>
      </w:tr>
      <w:tr w:rsidR="007C5390" w:rsidRPr="00151721" w:rsidTr="000C140C">
        <w:tc>
          <w:tcPr>
            <w:tcW w:w="0" w:type="auto"/>
            <w:vMerge/>
            <w:tcBorders>
              <w:left w:val="single" w:sz="4" w:space="0" w:color="auto"/>
              <w:bottom w:val="single" w:sz="4" w:space="0" w:color="auto"/>
              <w:right w:val="single" w:sz="4" w:space="0" w:color="auto"/>
            </w:tcBorders>
            <w:vAlign w:val="center"/>
          </w:tcPr>
          <w:p w:rsidR="007C5390" w:rsidRDefault="007C5390" w:rsidP="00151721">
            <w:pPr>
              <w:jc w:val="both"/>
              <w:rPr>
                <w:rFonts w:ascii="Times New Roman" w:hAnsi="Times New Roman"/>
                <w:lang w:val="ro-RO" w:eastAsia="ru-RU"/>
              </w:rPr>
            </w:pPr>
          </w:p>
        </w:tc>
        <w:tc>
          <w:tcPr>
            <w:tcW w:w="184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3.istoria</w:t>
            </w:r>
          </w:p>
        </w:tc>
        <w:tc>
          <w:tcPr>
            <w:tcW w:w="960"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5,8</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7,2</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0</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24</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100</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lang w:val="ro-RO" w:eastAsia="ru-RU"/>
              </w:rPr>
            </w:pPr>
            <w:r>
              <w:rPr>
                <w:rFonts w:ascii="Times New Roman" w:hAnsi="Times New Roman"/>
                <w:lang w:val="ro-RO" w:eastAsia="ru-RU"/>
              </w:rPr>
              <w:t>100</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7C5390" w:rsidP="00A07AEC">
            <w:pPr>
              <w:contextualSpacing/>
              <w:jc w:val="both"/>
              <w:rPr>
                <w:rFonts w:ascii="Times New Roman" w:hAnsi="Times New Roman"/>
                <w:lang w:val="ro-RO" w:eastAsia="ru-RU"/>
              </w:rPr>
            </w:pPr>
            <w:r>
              <w:rPr>
                <w:rFonts w:ascii="Times New Roman" w:hAnsi="Times New Roman"/>
                <w:lang w:val="ro-RO" w:eastAsia="ru-RU"/>
              </w:rPr>
              <w:t>62,65</w:t>
            </w:r>
          </w:p>
        </w:tc>
      </w:tr>
      <w:tr w:rsidR="007C5390" w:rsidRPr="00151721" w:rsidTr="007C5390">
        <w:tc>
          <w:tcPr>
            <w:tcW w:w="993" w:type="dxa"/>
            <w:tcBorders>
              <w:top w:val="single" w:sz="4" w:space="0" w:color="auto"/>
              <w:left w:val="single" w:sz="4" w:space="0" w:color="auto"/>
              <w:bottom w:val="single" w:sz="4" w:space="0" w:color="auto"/>
              <w:right w:val="single" w:sz="4" w:space="0" w:color="auto"/>
            </w:tcBorders>
            <w:hideMark/>
          </w:tcPr>
          <w:p w:rsidR="007C5390" w:rsidRPr="00151721" w:rsidRDefault="007C5390" w:rsidP="00151721">
            <w:pPr>
              <w:jc w:val="both"/>
              <w:rPr>
                <w:rFonts w:ascii="Times New Roman" w:hAnsi="Times New Roman"/>
                <w:b/>
                <w:lang w:val="ro-RO" w:eastAsia="ru-RU"/>
              </w:rPr>
            </w:pPr>
            <w:r w:rsidRPr="00151721">
              <w:rPr>
                <w:rFonts w:ascii="Times New Roman" w:hAnsi="Times New Roman"/>
                <w:b/>
                <w:lang w:val="ro-RO" w:eastAsia="ru-RU"/>
              </w:rPr>
              <w:t xml:space="preserve">Total </w:t>
            </w:r>
          </w:p>
        </w:tc>
        <w:tc>
          <w:tcPr>
            <w:tcW w:w="1843" w:type="dxa"/>
            <w:tcBorders>
              <w:top w:val="single" w:sz="4" w:space="0" w:color="auto"/>
              <w:left w:val="single" w:sz="4" w:space="0" w:color="auto"/>
              <w:bottom w:val="single" w:sz="4" w:space="0" w:color="auto"/>
              <w:right w:val="single" w:sz="4" w:space="0" w:color="auto"/>
            </w:tcBorders>
          </w:tcPr>
          <w:p w:rsidR="007C5390" w:rsidRPr="00151721" w:rsidRDefault="007C5390" w:rsidP="00151721">
            <w:pPr>
              <w:jc w:val="both"/>
              <w:rPr>
                <w:rFonts w:ascii="Times New Roman" w:hAnsi="Times New Roman"/>
                <w:b/>
                <w:lang w:val="ro-RO" w:eastAsia="ru-RU"/>
              </w:rPr>
            </w:pPr>
          </w:p>
        </w:tc>
        <w:tc>
          <w:tcPr>
            <w:tcW w:w="960" w:type="dxa"/>
            <w:tcBorders>
              <w:top w:val="single" w:sz="4" w:space="0" w:color="auto"/>
              <w:left w:val="single" w:sz="4" w:space="0" w:color="auto"/>
              <w:bottom w:val="single" w:sz="4" w:space="0" w:color="auto"/>
              <w:right w:val="single" w:sz="4" w:space="0" w:color="auto"/>
            </w:tcBorders>
            <w:hideMark/>
          </w:tcPr>
          <w:p w:rsidR="007C5390" w:rsidRPr="00151721" w:rsidRDefault="009B764B" w:rsidP="00151721">
            <w:pPr>
              <w:jc w:val="both"/>
              <w:rPr>
                <w:rFonts w:ascii="Times New Roman" w:hAnsi="Times New Roman"/>
                <w:b/>
                <w:lang w:val="ro-RO" w:eastAsia="ru-RU"/>
              </w:rPr>
            </w:pPr>
            <w:r>
              <w:rPr>
                <w:rFonts w:ascii="Times New Roman" w:hAnsi="Times New Roman"/>
                <w:b/>
                <w:lang w:val="ro-RO" w:eastAsia="ru-RU"/>
              </w:rPr>
              <w:t>6,43</w:t>
            </w:r>
          </w:p>
        </w:tc>
        <w:tc>
          <w:tcPr>
            <w:tcW w:w="1040" w:type="dxa"/>
            <w:tcBorders>
              <w:top w:val="single" w:sz="4" w:space="0" w:color="auto"/>
              <w:left w:val="single" w:sz="4" w:space="0" w:color="auto"/>
              <w:bottom w:val="single" w:sz="4" w:space="0" w:color="auto"/>
              <w:right w:val="single" w:sz="4" w:space="0" w:color="auto"/>
            </w:tcBorders>
          </w:tcPr>
          <w:p w:rsidR="007C5390" w:rsidRPr="00151721" w:rsidRDefault="009B764B" w:rsidP="00151721">
            <w:pPr>
              <w:jc w:val="both"/>
              <w:rPr>
                <w:rFonts w:ascii="Times New Roman" w:hAnsi="Times New Roman"/>
                <w:b/>
                <w:lang w:val="ro-RO" w:eastAsia="ru-RU"/>
              </w:rPr>
            </w:pPr>
            <w:r>
              <w:rPr>
                <w:rFonts w:ascii="Times New Roman" w:hAnsi="Times New Roman"/>
                <w:b/>
                <w:lang w:val="ro-RO" w:eastAsia="ru-RU"/>
              </w:rPr>
              <w:t>6,92</w:t>
            </w:r>
          </w:p>
        </w:tc>
        <w:tc>
          <w:tcPr>
            <w:tcW w:w="1101"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b/>
                <w:lang w:val="ro-RO" w:eastAsia="ru-RU"/>
              </w:rPr>
            </w:pPr>
            <w:r>
              <w:rPr>
                <w:rFonts w:ascii="Times New Roman" w:hAnsi="Times New Roman"/>
                <w:b/>
                <w:lang w:val="ro-RO" w:eastAsia="ru-RU"/>
              </w:rPr>
              <w:t>17,31</w:t>
            </w:r>
          </w:p>
        </w:tc>
        <w:tc>
          <w:tcPr>
            <w:tcW w:w="1062"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b/>
                <w:lang w:val="ro-RO" w:eastAsia="ru-RU"/>
              </w:rPr>
            </w:pPr>
            <w:r>
              <w:rPr>
                <w:rFonts w:ascii="Times New Roman" w:hAnsi="Times New Roman"/>
                <w:b/>
                <w:lang w:val="ro-RO" w:eastAsia="ru-RU"/>
              </w:rPr>
              <w:t>28,81</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b/>
                <w:lang w:val="ro-RO" w:eastAsia="ru-RU"/>
              </w:rPr>
            </w:pPr>
            <w:r>
              <w:rPr>
                <w:rFonts w:ascii="Times New Roman" w:hAnsi="Times New Roman"/>
                <w:b/>
                <w:lang w:val="ro-RO" w:eastAsia="ru-RU"/>
              </w:rPr>
              <w:t>97,68</w:t>
            </w:r>
          </w:p>
        </w:tc>
        <w:tc>
          <w:tcPr>
            <w:tcW w:w="1055"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b/>
                <w:lang w:val="ro-RO" w:eastAsia="ru-RU"/>
              </w:rPr>
            </w:pPr>
            <w:r>
              <w:rPr>
                <w:rFonts w:ascii="Times New Roman" w:hAnsi="Times New Roman"/>
                <w:b/>
                <w:lang w:val="ro-RO" w:eastAsia="ru-RU"/>
              </w:rPr>
              <w:t>97,68</w:t>
            </w:r>
          </w:p>
        </w:tc>
        <w:tc>
          <w:tcPr>
            <w:tcW w:w="1063" w:type="dxa"/>
            <w:tcBorders>
              <w:top w:val="single" w:sz="4" w:space="0" w:color="auto"/>
              <w:left w:val="single" w:sz="4" w:space="0" w:color="auto"/>
              <w:bottom w:val="single" w:sz="4" w:space="0" w:color="auto"/>
              <w:right w:val="single" w:sz="4" w:space="0" w:color="auto"/>
            </w:tcBorders>
          </w:tcPr>
          <w:p w:rsidR="007C5390" w:rsidRPr="00151721" w:rsidRDefault="004B1818" w:rsidP="00151721">
            <w:pPr>
              <w:jc w:val="both"/>
              <w:rPr>
                <w:rFonts w:ascii="Times New Roman" w:hAnsi="Times New Roman"/>
                <w:b/>
                <w:lang w:val="ro-RO" w:eastAsia="ru-RU"/>
              </w:rPr>
            </w:pPr>
            <w:r>
              <w:rPr>
                <w:rFonts w:ascii="Times New Roman" w:hAnsi="Times New Roman"/>
                <w:b/>
                <w:lang w:val="ro-RO" w:eastAsia="ru-RU"/>
              </w:rPr>
              <w:t>62,35</w:t>
            </w:r>
          </w:p>
        </w:tc>
      </w:tr>
    </w:tbl>
    <w:p w:rsidR="003C6445" w:rsidRPr="00151721" w:rsidRDefault="003C6445" w:rsidP="00151721">
      <w:pPr>
        <w:jc w:val="both"/>
        <w:rPr>
          <w:rFonts w:ascii="Times New Roman" w:eastAsia="Calibri" w:hAnsi="Times New Roman" w:cs="Times New Roman"/>
          <w:b/>
          <w:sz w:val="24"/>
          <w:szCs w:val="24"/>
          <w:lang w:val="ro-RO" w:eastAsia="ru-RU"/>
        </w:rPr>
      </w:pPr>
    </w:p>
    <w:p w:rsidR="003C6445" w:rsidRPr="00151721" w:rsidRDefault="003C6445" w:rsidP="00151721">
      <w:pPr>
        <w:jc w:val="both"/>
        <w:rPr>
          <w:rFonts w:ascii="Times New Roman" w:eastAsia="Calibri" w:hAnsi="Times New Roman" w:cs="Times New Roman"/>
          <w:b/>
          <w:sz w:val="24"/>
          <w:szCs w:val="24"/>
          <w:lang w:val="ro-RO" w:eastAsia="ru-RU"/>
        </w:rPr>
      </w:pPr>
    </w:p>
    <w:p w:rsidR="003C6445" w:rsidRPr="00151721" w:rsidRDefault="003C6445" w:rsidP="00151721">
      <w:pPr>
        <w:jc w:val="both"/>
        <w:rPr>
          <w:rFonts w:ascii="Times New Roman" w:eastAsia="Calibri" w:hAnsi="Times New Roman" w:cs="Times New Roman"/>
          <w:b/>
          <w:sz w:val="24"/>
          <w:szCs w:val="24"/>
          <w:lang w:val="ro-RO" w:eastAsia="ru-RU"/>
        </w:rPr>
      </w:pPr>
      <w:r w:rsidRPr="00151721">
        <w:rPr>
          <w:rFonts w:ascii="Times New Roman" w:eastAsia="Calibri" w:hAnsi="Times New Roman" w:cs="Times New Roman"/>
          <w:b/>
          <w:noProof/>
          <w:sz w:val="24"/>
          <w:szCs w:val="24"/>
        </w:rPr>
        <w:drawing>
          <wp:inline distT="0" distB="0" distL="0" distR="0" wp14:anchorId="2472DF5F" wp14:editId="65F00E7C">
            <wp:extent cx="5494655" cy="3212465"/>
            <wp:effectExtent l="0" t="0" r="10795" b="26035"/>
            <wp:docPr id="14"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151721">
        <w:rPr>
          <w:rFonts w:ascii="Times New Roman" w:eastAsia="Calibri" w:hAnsi="Times New Roman" w:cs="Times New Roman"/>
          <w:b/>
          <w:sz w:val="24"/>
          <w:szCs w:val="24"/>
          <w:lang w:val="ro-RO" w:eastAsia="ru-RU"/>
        </w:rPr>
        <w:t xml:space="preserve"> </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6075D7">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Trebuie să menţionăm că pentru o evaluare obiectivă rezultatele  tezelor au fost comparate cu rezultatele semestrului </w:t>
      </w:r>
      <w:r w:rsidR="006075D7">
        <w:rPr>
          <w:rFonts w:ascii="Times New Roman" w:eastAsia="Calibri" w:hAnsi="Times New Roman" w:cs="Times New Roman"/>
          <w:sz w:val="24"/>
          <w:szCs w:val="24"/>
          <w:lang w:val="ro-RO" w:eastAsia="ru-RU"/>
        </w:rPr>
        <w:t>I</w:t>
      </w:r>
      <w:r w:rsidRPr="00151721">
        <w:rPr>
          <w:rFonts w:ascii="Times New Roman" w:eastAsia="Calibri" w:hAnsi="Times New Roman" w:cs="Times New Roman"/>
          <w:sz w:val="24"/>
          <w:szCs w:val="24"/>
          <w:lang w:val="ro-RO" w:eastAsia="ru-RU"/>
        </w:rPr>
        <w:t>I,</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dar nu cu cele anuale.</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general liceenii s-au isprăvit cu itemii testelor,</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Nu s-au constatat abateri de la desfăşurarea regulamentară a acestora.</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6075D7">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Din concluziile făcute de către profesori vizavi de desfăşurarea şi </w:t>
      </w:r>
      <w:r w:rsidR="004B1818">
        <w:rPr>
          <w:rFonts w:ascii="Times New Roman" w:eastAsia="Calibri" w:hAnsi="Times New Roman" w:cs="Times New Roman"/>
          <w:sz w:val="24"/>
          <w:szCs w:val="24"/>
          <w:lang w:val="ro-RO" w:eastAsia="ru-RU"/>
        </w:rPr>
        <w:t>rezultatele tezelor de vară 2016</w:t>
      </w:r>
      <w:r w:rsidRPr="00151721">
        <w:rPr>
          <w:rFonts w:ascii="Times New Roman" w:eastAsia="Calibri" w:hAnsi="Times New Roman" w:cs="Times New Roman"/>
          <w:sz w:val="24"/>
          <w:szCs w:val="24"/>
          <w:lang w:val="ro-RO" w:eastAsia="ru-RU"/>
        </w:rPr>
        <w:t xml:space="preserve"> s-au evidenţiat următoarele:</w:t>
      </w:r>
    </w:p>
    <w:p w:rsidR="003C6445" w:rsidRPr="00151721" w:rsidRDefault="003C6445" w:rsidP="000810E5">
      <w:pPr>
        <w:numPr>
          <w:ilvl w:val="0"/>
          <w:numId w:val="4"/>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În general,</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majoritatea liceenilor s-au isprăvit la realizarea itemilor din teste,</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mai ales a celor de cunoaştere şi înţelegere,</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întîlnind dificultăţi la realizarea itemilor de creativitate;</w:t>
      </w:r>
    </w:p>
    <w:p w:rsidR="003C6445" w:rsidRPr="00151721" w:rsidRDefault="003C6445" w:rsidP="000810E5">
      <w:pPr>
        <w:numPr>
          <w:ilvl w:val="0"/>
          <w:numId w:val="4"/>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Mai slab s-au isprăvit elevii ce nu se pregătesc regulat de lecţii;</w:t>
      </w:r>
    </w:p>
    <w:p w:rsidR="003C6445" w:rsidRPr="00151721" w:rsidRDefault="003C6445" w:rsidP="000810E5">
      <w:pPr>
        <w:numPr>
          <w:ilvl w:val="0"/>
          <w:numId w:val="4"/>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Unii elevi ar trebui să fie mai responsabili şi mai serioşi faţă de susţinerea tezelor;</w:t>
      </w:r>
    </w:p>
    <w:p w:rsidR="003C6445" w:rsidRPr="00151721" w:rsidRDefault="003C6445" w:rsidP="00151721">
      <w:pPr>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lastRenderedPageBreak/>
        <w:t>Concluzii :</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6075D7">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Relevînd aspectele forte şi punctele slabe ale testelor sumative şi </w:t>
      </w:r>
      <w:r w:rsidR="006075D7">
        <w:rPr>
          <w:rFonts w:ascii="Times New Roman" w:eastAsia="Calibri" w:hAnsi="Times New Roman" w:cs="Times New Roman"/>
          <w:sz w:val="24"/>
          <w:szCs w:val="24"/>
          <w:lang w:val="ro-RO" w:eastAsia="ru-RU"/>
        </w:rPr>
        <w:t xml:space="preserve">ale </w:t>
      </w:r>
      <w:r w:rsidRPr="00151721">
        <w:rPr>
          <w:rFonts w:ascii="Times New Roman" w:eastAsia="Calibri" w:hAnsi="Times New Roman" w:cs="Times New Roman"/>
          <w:sz w:val="24"/>
          <w:szCs w:val="24"/>
          <w:lang w:val="ro-RO" w:eastAsia="ru-RU"/>
        </w:rPr>
        <w:t>tezelor de vară în baza indicatorilor prezentaţi de profesorii responsabili s-a constatat că rezultatele probelor semestriale scrise reies din nivelul de pregătire a</w:t>
      </w:r>
      <w:r w:rsidR="001D7D18" w:rsidRPr="00151721">
        <w:rPr>
          <w:rFonts w:ascii="Times New Roman" w:eastAsia="Calibri" w:hAnsi="Times New Roman" w:cs="Times New Roman"/>
          <w:sz w:val="24"/>
          <w:szCs w:val="24"/>
          <w:lang w:val="ro-RO" w:eastAsia="ru-RU"/>
        </w:rPr>
        <w:t>l</w:t>
      </w:r>
      <w:r w:rsidRPr="00151721">
        <w:rPr>
          <w:rFonts w:ascii="Times New Roman" w:eastAsia="Calibri" w:hAnsi="Times New Roman" w:cs="Times New Roman"/>
          <w:sz w:val="24"/>
          <w:szCs w:val="24"/>
          <w:lang w:val="ro-RO" w:eastAsia="ru-RU"/>
        </w:rPr>
        <w:t xml:space="preserve"> elevilor,</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din atitudinea pe care o au faţă de disciplină ş</w:t>
      </w:r>
      <w:r w:rsidR="008832E5">
        <w:rPr>
          <w:rFonts w:ascii="Times New Roman" w:eastAsia="Calibri" w:hAnsi="Times New Roman" w:cs="Times New Roman"/>
          <w:sz w:val="24"/>
          <w:szCs w:val="24"/>
          <w:lang w:val="ro-RO" w:eastAsia="ru-RU"/>
        </w:rPr>
        <w:t>i faţă de profesor</w:t>
      </w:r>
      <w:r w:rsidRPr="00151721">
        <w:rPr>
          <w:rFonts w:ascii="Times New Roman" w:eastAsia="Calibri" w:hAnsi="Times New Roman" w:cs="Times New Roman"/>
          <w:sz w:val="24"/>
          <w:szCs w:val="24"/>
          <w:lang w:val="ro-RO" w:eastAsia="ru-RU"/>
        </w:rPr>
        <w:t>,</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depind de posibilităţile de asigurare cu materiale didactice necesare în cadrul orelor,</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special a orelor practice</w:t>
      </w:r>
      <w:r w:rsidR="008832E5">
        <w:rPr>
          <w:rFonts w:ascii="Times New Roman" w:eastAsia="Calibri" w:hAnsi="Times New Roman" w:cs="Times New Roman"/>
          <w:sz w:val="24"/>
          <w:szCs w:val="24"/>
          <w:lang w:val="ro-RO" w:eastAsia="ru-RU"/>
        </w:rPr>
        <w:t xml:space="preserve">. </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Cît priveşte nivelul probelor/testelor propuse elevilor de către profesori,</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e de menţionat că acestea sînt elaborate conform cerinţelor,</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baza matricei de specificaţii cu accent pe principiul eşalonării itemilor de la simplu la complex,</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ceea ce denotă profesionalism şi responsabilitate din partea cadrelor didactice.</w:t>
      </w:r>
    </w:p>
    <w:p w:rsidR="00B95BF5"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Rezultatele testelor sumative şi a tezelor semestriale sînt mai modeste decît</w:t>
      </w:r>
      <w:r w:rsidR="001D7D18" w:rsidRPr="00151721">
        <w:rPr>
          <w:rFonts w:ascii="Times New Roman" w:eastAsia="Calibri" w:hAnsi="Times New Roman" w:cs="Times New Roman"/>
          <w:sz w:val="24"/>
          <w:szCs w:val="24"/>
          <w:lang w:val="ro-RO" w:eastAsia="ru-RU"/>
        </w:rPr>
        <w:t xml:space="preserve"> situaţia şcolară pe discipline</w:t>
      </w:r>
      <w:r w:rsidRPr="00151721">
        <w:rPr>
          <w:rFonts w:ascii="Times New Roman" w:eastAsia="Calibri" w:hAnsi="Times New Roman" w:cs="Times New Roman"/>
          <w:sz w:val="24"/>
          <w:szCs w:val="24"/>
          <w:lang w:val="ro-RO" w:eastAsia="ru-RU"/>
        </w:rPr>
        <w:t>,</w:t>
      </w:r>
      <w:r w:rsidR="001D7D18"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fapt elocvent în contextul în care regulamentar testul final include itemi din temele studiate pe parcursul întregului semestru.</w:t>
      </w:r>
      <w:r w:rsidR="00951DCC" w:rsidRPr="00151721">
        <w:rPr>
          <w:rFonts w:ascii="Times New Roman" w:eastAsia="Calibri" w:hAnsi="Times New Roman" w:cs="Times New Roman"/>
          <w:sz w:val="24"/>
          <w:szCs w:val="24"/>
          <w:lang w:val="ro-RO" w:eastAsia="ru-RU"/>
        </w:rPr>
        <w:t xml:space="preserve"> </w:t>
      </w:r>
      <w:r w:rsidR="00B95BF5">
        <w:rPr>
          <w:rFonts w:ascii="Times New Roman" w:eastAsia="Calibri" w:hAnsi="Times New Roman" w:cs="Times New Roman"/>
          <w:sz w:val="24"/>
          <w:szCs w:val="24"/>
          <w:lang w:val="ro-RO" w:eastAsia="ru-RU"/>
        </w:rPr>
        <w:t>Graficul desfășurări</w:t>
      </w:r>
      <w:r w:rsidR="004B1818">
        <w:rPr>
          <w:rFonts w:ascii="Times New Roman" w:eastAsia="Calibri" w:hAnsi="Times New Roman" w:cs="Times New Roman"/>
          <w:sz w:val="24"/>
          <w:szCs w:val="24"/>
          <w:lang w:val="ro-RO" w:eastAsia="ru-RU"/>
        </w:rPr>
        <w:t>i tezelor a fost unic pe raion.</w:t>
      </w:r>
    </w:p>
    <w:p w:rsidR="00B95BF5" w:rsidRPr="008832E5" w:rsidRDefault="00B95BF5" w:rsidP="00B95BF5">
      <w:pPr>
        <w:jc w:val="center"/>
        <w:rPr>
          <w:rFonts w:ascii="Times New Roman" w:eastAsia="Calibri" w:hAnsi="Times New Roman" w:cs="Times New Roman"/>
          <w:b/>
          <w:sz w:val="16"/>
          <w:szCs w:val="16"/>
          <w:lang w:val="ro-RO" w:eastAsia="ru-RU"/>
        </w:rPr>
      </w:pPr>
    </w:p>
    <w:p w:rsidR="006113F9" w:rsidRPr="00151721" w:rsidRDefault="003C6445" w:rsidP="00B95BF5">
      <w:pPr>
        <w:jc w:val="center"/>
        <w:rPr>
          <w:rFonts w:ascii="Times New Roman" w:eastAsia="Calibri" w:hAnsi="Times New Roman" w:cs="Times New Roman"/>
          <w:b/>
          <w:sz w:val="24"/>
          <w:szCs w:val="24"/>
          <w:lang w:val="ro-RO" w:eastAsia="ru-RU"/>
        </w:rPr>
      </w:pPr>
      <w:r w:rsidRPr="00151721">
        <w:rPr>
          <w:rFonts w:ascii="Times New Roman" w:eastAsia="Calibri" w:hAnsi="Times New Roman" w:cs="Times New Roman"/>
          <w:b/>
          <w:sz w:val="24"/>
          <w:szCs w:val="24"/>
          <w:lang w:val="ro-RO" w:eastAsia="ru-RU"/>
        </w:rPr>
        <w:t>4</w:t>
      </w:r>
      <w:r w:rsidR="0080768E" w:rsidRPr="00151721">
        <w:rPr>
          <w:rFonts w:ascii="Times New Roman" w:eastAsia="Calibri" w:hAnsi="Times New Roman" w:cs="Times New Roman"/>
          <w:b/>
          <w:sz w:val="24"/>
          <w:szCs w:val="24"/>
          <w:lang w:val="ro-RO" w:eastAsia="ru-RU"/>
        </w:rPr>
        <w:t>.</w:t>
      </w:r>
      <w:r w:rsidRPr="00151721">
        <w:rPr>
          <w:rFonts w:ascii="Times New Roman" w:eastAsia="Calibri" w:hAnsi="Times New Roman" w:cs="Times New Roman"/>
          <w:b/>
          <w:sz w:val="24"/>
          <w:szCs w:val="24"/>
          <w:lang w:val="ro-RO" w:eastAsia="ru-RU"/>
        </w:rPr>
        <w:t xml:space="preserve"> </w:t>
      </w:r>
      <w:r w:rsidR="00B95BF5">
        <w:rPr>
          <w:rFonts w:ascii="Times New Roman" w:eastAsia="Calibri" w:hAnsi="Times New Roman" w:cs="Times New Roman"/>
          <w:b/>
          <w:sz w:val="24"/>
          <w:szCs w:val="24"/>
          <w:lang w:val="ro-RO" w:eastAsia="ru-RU"/>
        </w:rPr>
        <w:t xml:space="preserve">Rezultatele </w:t>
      </w:r>
      <w:r w:rsidRPr="00151721">
        <w:rPr>
          <w:rFonts w:ascii="Times New Roman" w:eastAsia="Calibri" w:hAnsi="Times New Roman" w:cs="Times New Roman"/>
          <w:b/>
          <w:sz w:val="24"/>
          <w:szCs w:val="24"/>
          <w:lang w:val="ro-RO" w:eastAsia="ru-RU"/>
        </w:rPr>
        <w:t>examenelor de absolvire,</w:t>
      </w:r>
      <w:r w:rsidR="004B1818">
        <w:rPr>
          <w:rFonts w:ascii="Times New Roman" w:eastAsia="Calibri" w:hAnsi="Times New Roman" w:cs="Times New Roman"/>
          <w:b/>
          <w:sz w:val="24"/>
          <w:szCs w:val="24"/>
          <w:lang w:val="ro-RO" w:eastAsia="ru-RU"/>
        </w:rPr>
        <w:t xml:space="preserve"> sesiunea 2016</w:t>
      </w:r>
    </w:p>
    <w:p w:rsidR="006113F9" w:rsidRPr="00B95BF5" w:rsidRDefault="003C6445" w:rsidP="00151721">
      <w:pPr>
        <w:jc w:val="both"/>
        <w:rPr>
          <w:rFonts w:ascii="Times New Roman" w:eastAsia="Calibri" w:hAnsi="Times New Roman" w:cs="Times New Roman"/>
          <w:b/>
          <w:i/>
          <w:sz w:val="24"/>
          <w:szCs w:val="24"/>
          <w:u w:val="single"/>
          <w:lang w:val="ro-RO" w:eastAsia="ru-RU"/>
        </w:rPr>
      </w:pPr>
      <w:r w:rsidRPr="00B95BF5">
        <w:rPr>
          <w:rFonts w:ascii="Times New Roman" w:eastAsia="Calibri" w:hAnsi="Times New Roman" w:cs="Times New Roman"/>
          <w:b/>
          <w:i/>
          <w:sz w:val="24"/>
          <w:szCs w:val="24"/>
          <w:u w:val="single"/>
          <w:lang w:val="ro-RO" w:eastAsia="ru-RU"/>
        </w:rPr>
        <w:t>A.</w:t>
      </w:r>
      <w:r w:rsidR="006113F9" w:rsidRPr="00B95BF5">
        <w:rPr>
          <w:rFonts w:ascii="Times New Roman" w:eastAsia="Calibri" w:hAnsi="Times New Roman" w:cs="Times New Roman"/>
          <w:b/>
          <w:i/>
          <w:sz w:val="24"/>
          <w:szCs w:val="24"/>
          <w:u w:val="single"/>
          <w:lang w:val="ro-RO" w:eastAsia="ru-RU"/>
        </w:rPr>
        <w:t xml:space="preserve"> </w:t>
      </w:r>
      <w:r w:rsidRPr="00B95BF5">
        <w:rPr>
          <w:rFonts w:ascii="Times New Roman" w:eastAsia="Calibri" w:hAnsi="Times New Roman" w:cs="Times New Roman"/>
          <w:b/>
          <w:i/>
          <w:sz w:val="24"/>
          <w:szCs w:val="24"/>
          <w:u w:val="single"/>
          <w:lang w:val="ro-RO" w:eastAsia="ru-RU"/>
        </w:rPr>
        <w:t>Examenele de ab</w:t>
      </w:r>
      <w:r w:rsidR="00B95BF5" w:rsidRPr="00B95BF5">
        <w:rPr>
          <w:rFonts w:ascii="Times New Roman" w:eastAsia="Calibri" w:hAnsi="Times New Roman" w:cs="Times New Roman"/>
          <w:b/>
          <w:i/>
          <w:sz w:val="24"/>
          <w:szCs w:val="24"/>
          <w:u w:val="single"/>
          <w:lang w:val="ro-RO" w:eastAsia="ru-RU"/>
        </w:rPr>
        <w:t>solvire a gimnaziului</w:t>
      </w:r>
    </w:p>
    <w:p w:rsidR="003C6445" w:rsidRPr="00151721" w:rsidRDefault="006113F9" w:rsidP="00151721">
      <w:pPr>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t xml:space="preserve">    </w:t>
      </w:r>
      <w:r w:rsidR="003C6445" w:rsidRPr="00151721">
        <w:rPr>
          <w:rFonts w:ascii="Times New Roman" w:eastAsia="Calibri" w:hAnsi="Times New Roman" w:cs="Times New Roman"/>
          <w:sz w:val="24"/>
          <w:szCs w:val="24"/>
          <w:lang w:val="ro-RO" w:eastAsia="ru-RU"/>
        </w:rPr>
        <w:t>Examenele de absolvire a gimnaziului au demonstrat cunoştinţele elevilor antrenaţi,</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dar în mare măsură şi munca depusă de colectivul profesoral pe parcursul treptelor de şcolaritate a V-IX-a.</w:t>
      </w:r>
      <w:r w:rsidRPr="00151721">
        <w:rPr>
          <w:rFonts w:ascii="Times New Roman" w:eastAsia="Calibri" w:hAnsi="Times New Roman" w:cs="Times New Roman"/>
          <w:sz w:val="24"/>
          <w:szCs w:val="24"/>
          <w:lang w:val="ro-RO" w:eastAsia="ru-RU"/>
        </w:rPr>
        <w:t xml:space="preserve"> </w:t>
      </w:r>
      <w:r w:rsidR="00A07AEC">
        <w:rPr>
          <w:rFonts w:ascii="Times New Roman" w:eastAsia="Calibri" w:hAnsi="Times New Roman" w:cs="Times New Roman"/>
          <w:sz w:val="24"/>
          <w:szCs w:val="24"/>
          <w:lang w:val="ro-RO" w:eastAsia="ru-RU"/>
        </w:rPr>
        <w:t xml:space="preserve">La sesiunea 2016 </w:t>
      </w:r>
      <w:r w:rsidR="003C6445" w:rsidRPr="00151721">
        <w:rPr>
          <w:rFonts w:ascii="Times New Roman" w:eastAsia="Calibri" w:hAnsi="Times New Roman" w:cs="Times New Roman"/>
          <w:sz w:val="24"/>
          <w:szCs w:val="24"/>
          <w:lang w:val="ro-RO" w:eastAsia="ru-RU"/>
        </w:rPr>
        <w:t xml:space="preserve"> în ciclul gimnazial s-au căpătat următoarele rezultate:</w:t>
      </w:r>
    </w:p>
    <w:tbl>
      <w:tblPr>
        <w:tblStyle w:val="TableGrid"/>
        <w:tblW w:w="9646" w:type="dxa"/>
        <w:tblInd w:w="-34" w:type="dxa"/>
        <w:tblLayout w:type="fixed"/>
        <w:tblLook w:val="04A0" w:firstRow="1" w:lastRow="0" w:firstColumn="1" w:lastColumn="0" w:noHBand="0" w:noVBand="1"/>
      </w:tblPr>
      <w:tblGrid>
        <w:gridCol w:w="1418"/>
        <w:gridCol w:w="992"/>
        <w:gridCol w:w="993"/>
        <w:gridCol w:w="992"/>
        <w:gridCol w:w="1134"/>
        <w:gridCol w:w="1137"/>
        <w:gridCol w:w="993"/>
        <w:gridCol w:w="993"/>
        <w:gridCol w:w="994"/>
      </w:tblGrid>
      <w:tr w:rsidR="003C6445" w:rsidRPr="00151721" w:rsidTr="00B95BF5">
        <w:tc>
          <w:tcPr>
            <w:tcW w:w="1418" w:type="dxa"/>
            <w:tcBorders>
              <w:top w:val="single" w:sz="4" w:space="0" w:color="auto"/>
              <w:left w:val="single" w:sz="4" w:space="0" w:color="auto"/>
              <w:bottom w:val="single" w:sz="4" w:space="0" w:color="auto"/>
              <w:right w:val="single" w:sz="4" w:space="0" w:color="auto"/>
            </w:tcBorders>
            <w:hideMark/>
          </w:tcPr>
          <w:p w:rsidR="006113F9" w:rsidRPr="00151721" w:rsidRDefault="006113F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Disciplina/</w:t>
            </w:r>
          </w:p>
          <w:p w:rsidR="003C6445" w:rsidRPr="00151721" w:rsidRDefault="006113F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clasa</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 anual</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 examen</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diferenţa</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 anual</w:t>
            </w:r>
          </w:p>
        </w:tc>
        <w:tc>
          <w:tcPr>
            <w:tcW w:w="113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 examen</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B95BF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D</w:t>
            </w:r>
            <w:r w:rsidR="003C6445" w:rsidRPr="00151721">
              <w:rPr>
                <w:rFonts w:ascii="Times New Roman" w:hAnsi="Times New Roman"/>
                <w:b/>
                <w:i/>
                <w:sz w:val="20"/>
                <w:szCs w:val="20"/>
                <w:lang w:val="ro-RO" w:eastAsia="ru-RU"/>
              </w:rPr>
              <w:t>iferenţa</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w:t>
            </w:r>
            <w:r w:rsidR="006113F9" w:rsidRPr="00151721">
              <w:rPr>
                <w:rFonts w:ascii="Times New Roman" w:hAnsi="Times New Roman"/>
                <w:b/>
                <w:i/>
                <w:sz w:val="20"/>
                <w:szCs w:val="20"/>
                <w:lang w:val="ro-RO" w:eastAsia="ru-RU"/>
              </w:rPr>
              <w:t xml:space="preserve"> </w:t>
            </w:r>
            <w:r w:rsidRPr="00151721">
              <w:rPr>
                <w:rFonts w:ascii="Times New Roman" w:hAnsi="Times New Roman"/>
                <w:b/>
                <w:i/>
                <w:sz w:val="20"/>
                <w:szCs w:val="20"/>
                <w:lang w:val="ro-RO" w:eastAsia="ru-RU"/>
              </w:rPr>
              <w:t>prom.</w:t>
            </w:r>
            <w:r w:rsidR="006113F9" w:rsidRPr="00151721">
              <w:rPr>
                <w:rFonts w:ascii="Times New Roman" w:hAnsi="Times New Roman"/>
                <w:b/>
                <w:i/>
                <w:sz w:val="20"/>
                <w:szCs w:val="20"/>
                <w:lang w:val="ro-RO" w:eastAsia="ru-RU"/>
              </w:rPr>
              <w:t xml:space="preserve"> A</w:t>
            </w:r>
            <w:r w:rsidRPr="00151721">
              <w:rPr>
                <w:rFonts w:ascii="Times New Roman" w:hAnsi="Times New Roman"/>
                <w:b/>
                <w:i/>
                <w:sz w:val="20"/>
                <w:szCs w:val="20"/>
                <w:lang w:val="ro-RO" w:eastAsia="ru-RU"/>
              </w:rPr>
              <w:t>nual</w:t>
            </w:r>
          </w:p>
        </w:tc>
        <w:tc>
          <w:tcPr>
            <w:tcW w:w="99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w:t>
            </w:r>
            <w:r w:rsidR="006113F9" w:rsidRPr="00151721">
              <w:rPr>
                <w:rFonts w:ascii="Times New Roman" w:hAnsi="Times New Roman"/>
                <w:b/>
                <w:i/>
                <w:sz w:val="20"/>
                <w:szCs w:val="20"/>
                <w:lang w:val="ro-RO" w:eastAsia="ru-RU"/>
              </w:rPr>
              <w:t xml:space="preserve"> </w:t>
            </w:r>
            <w:r w:rsidRPr="00151721">
              <w:rPr>
                <w:rFonts w:ascii="Times New Roman" w:hAnsi="Times New Roman"/>
                <w:b/>
                <w:i/>
                <w:sz w:val="20"/>
                <w:szCs w:val="20"/>
                <w:lang w:val="ro-RO" w:eastAsia="ru-RU"/>
              </w:rPr>
              <w:t>prom.</w:t>
            </w:r>
            <w:r w:rsidR="006113F9" w:rsidRPr="00151721">
              <w:rPr>
                <w:rFonts w:ascii="Times New Roman" w:hAnsi="Times New Roman"/>
                <w:b/>
                <w:i/>
                <w:sz w:val="20"/>
                <w:szCs w:val="20"/>
                <w:lang w:val="ro-RO" w:eastAsia="ru-RU"/>
              </w:rPr>
              <w:t xml:space="preserve"> E</w:t>
            </w:r>
            <w:r w:rsidRPr="00151721">
              <w:rPr>
                <w:rFonts w:ascii="Times New Roman" w:hAnsi="Times New Roman"/>
                <w:b/>
                <w:i/>
                <w:sz w:val="20"/>
                <w:szCs w:val="20"/>
                <w:lang w:val="ro-RO" w:eastAsia="ru-RU"/>
              </w:rPr>
              <w:t>xamen</w:t>
            </w:r>
          </w:p>
        </w:tc>
      </w:tr>
      <w:tr w:rsidR="006113F9" w:rsidRPr="00151721" w:rsidTr="00B95BF5">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B95BF5" w:rsidP="00151721">
            <w:pPr>
              <w:jc w:val="both"/>
              <w:rPr>
                <w:rFonts w:ascii="Times New Roman" w:hAnsi="Times New Roman"/>
                <w:b/>
                <w:i/>
                <w:sz w:val="20"/>
                <w:szCs w:val="20"/>
                <w:lang w:val="ro-RO" w:eastAsia="ru-RU"/>
              </w:rPr>
            </w:pPr>
            <w:r>
              <w:rPr>
                <w:rFonts w:ascii="Times New Roman" w:hAnsi="Times New Roman"/>
                <w:b/>
                <w:i/>
                <w:sz w:val="20"/>
                <w:szCs w:val="20"/>
                <w:lang w:val="ro-RO" w:eastAsia="ru-RU"/>
              </w:rPr>
              <w:t>L. și lit. rom.</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113F9" w:rsidRPr="00151721" w:rsidRDefault="006113F9" w:rsidP="00151721">
            <w:pPr>
              <w:jc w:val="both"/>
              <w:rPr>
                <w:rFonts w:ascii="Times New Roman" w:hAnsi="Times New Roman"/>
                <w:b/>
                <w:i/>
                <w:sz w:val="20"/>
                <w:szCs w:val="20"/>
                <w:lang w:val="ro-RO" w:eastAsia="ru-RU"/>
              </w:rPr>
            </w:pP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9A</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7,06</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6,82</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0,24</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34,48</w:t>
            </w:r>
          </w:p>
        </w:tc>
        <w:tc>
          <w:tcPr>
            <w:tcW w:w="11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34,48</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100</w:t>
            </w:r>
          </w:p>
        </w:tc>
        <w:tc>
          <w:tcPr>
            <w:tcW w:w="99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100</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9B</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7,2</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7,33</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+0,13</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40,8</w:t>
            </w:r>
          </w:p>
        </w:tc>
        <w:tc>
          <w:tcPr>
            <w:tcW w:w="11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50</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vertAlign w:val="subscript"/>
                <w:lang w:val="ro-RO" w:eastAsia="ru-RU"/>
              </w:rPr>
            </w:pPr>
            <w:r>
              <w:rPr>
                <w:rFonts w:ascii="Times New Roman" w:hAnsi="Times New Roman"/>
                <w:vertAlign w:val="subscript"/>
                <w:lang w:val="ro-RO" w:eastAsia="ru-RU"/>
              </w:rPr>
              <w:t>1,2</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92</w:t>
            </w:r>
          </w:p>
        </w:tc>
        <w:tc>
          <w:tcPr>
            <w:tcW w:w="99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100</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 xml:space="preserve">Total </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7,13</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7,07</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-0,06</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37,64</w:t>
            </w:r>
          </w:p>
        </w:tc>
        <w:tc>
          <w:tcPr>
            <w:tcW w:w="11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42,24</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+1,2</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96</w:t>
            </w:r>
          </w:p>
        </w:tc>
        <w:tc>
          <w:tcPr>
            <w:tcW w:w="99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F84114" w:rsidRDefault="00F84114" w:rsidP="00151721">
            <w:pPr>
              <w:jc w:val="both"/>
              <w:rPr>
                <w:rFonts w:ascii="Times New Roman" w:hAnsi="Times New Roman"/>
                <w:b/>
                <w:lang w:val="ro-RO" w:eastAsia="ru-RU"/>
              </w:rPr>
            </w:pPr>
            <w:r w:rsidRPr="00F84114">
              <w:rPr>
                <w:rFonts w:ascii="Times New Roman" w:hAnsi="Times New Roman"/>
                <w:b/>
                <w:lang w:val="ro-RO" w:eastAsia="ru-RU"/>
              </w:rPr>
              <w:t>100</w:t>
            </w:r>
          </w:p>
        </w:tc>
      </w:tr>
      <w:tr w:rsidR="003C6445" w:rsidRPr="00151721" w:rsidTr="00B95BF5">
        <w:tc>
          <w:tcPr>
            <w:tcW w:w="9646" w:type="dxa"/>
            <w:gridSpan w:val="9"/>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 xml:space="preserve">Matematica </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9A</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F84114" w:rsidP="00151721">
            <w:pPr>
              <w:jc w:val="both"/>
              <w:rPr>
                <w:rFonts w:ascii="Times New Roman" w:hAnsi="Times New Roman"/>
                <w:lang w:val="ro-RO" w:eastAsia="ru-RU"/>
              </w:rPr>
            </w:pPr>
            <w:r>
              <w:rPr>
                <w:rFonts w:ascii="Times New Roman" w:hAnsi="Times New Roman"/>
                <w:lang w:val="ro-RO" w:eastAsia="ru-RU"/>
              </w:rPr>
              <w:t>6,51</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5,55</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-0,96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23,44</w:t>
            </w:r>
          </w:p>
        </w:tc>
        <w:tc>
          <w:tcPr>
            <w:tcW w:w="11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10,34</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-13,1</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100</w:t>
            </w:r>
          </w:p>
        </w:tc>
        <w:tc>
          <w:tcPr>
            <w:tcW w:w="9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82,75</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9B</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6,4</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6,04</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-0,36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29</w:t>
            </w:r>
          </w:p>
        </w:tc>
        <w:tc>
          <w:tcPr>
            <w:tcW w:w="11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16,66</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-12,34</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96</w:t>
            </w:r>
          </w:p>
        </w:tc>
        <w:tc>
          <w:tcPr>
            <w:tcW w:w="9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724ED8" w:rsidP="00151721">
            <w:pPr>
              <w:jc w:val="both"/>
              <w:rPr>
                <w:rFonts w:ascii="Times New Roman" w:hAnsi="Times New Roman"/>
                <w:lang w:val="ro-RO" w:eastAsia="ru-RU"/>
              </w:rPr>
            </w:pPr>
            <w:r>
              <w:rPr>
                <w:rFonts w:ascii="Times New Roman" w:hAnsi="Times New Roman"/>
                <w:lang w:val="ro-RO" w:eastAsia="ru-RU"/>
              </w:rPr>
              <w:t>91,66</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 xml:space="preserve">Total </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6,45</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5,79</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-0,66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26,22</w:t>
            </w:r>
          </w:p>
        </w:tc>
        <w:tc>
          <w:tcPr>
            <w:tcW w:w="11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13,5</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-12,72</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724ED8" w:rsidP="00151721">
            <w:pPr>
              <w:jc w:val="both"/>
              <w:rPr>
                <w:rFonts w:ascii="Times New Roman" w:hAnsi="Times New Roman"/>
                <w:b/>
                <w:lang w:val="ro-RO" w:eastAsia="ru-RU"/>
              </w:rPr>
            </w:pPr>
            <w:r w:rsidRPr="00074C9B">
              <w:rPr>
                <w:rFonts w:ascii="Times New Roman" w:hAnsi="Times New Roman"/>
                <w:b/>
                <w:lang w:val="ro-RO" w:eastAsia="ru-RU"/>
              </w:rPr>
              <w:t>98</w:t>
            </w:r>
          </w:p>
        </w:tc>
        <w:tc>
          <w:tcPr>
            <w:tcW w:w="9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87,20</w:t>
            </w:r>
          </w:p>
        </w:tc>
      </w:tr>
      <w:tr w:rsidR="00D05856"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151721" w:rsidRDefault="00D05856" w:rsidP="00151721">
            <w:pPr>
              <w:jc w:val="both"/>
              <w:rPr>
                <w:rFonts w:ascii="Times New Roman" w:hAnsi="Times New Roman"/>
                <w:b/>
                <w:i/>
                <w:lang w:val="ro-RO" w:eastAsia="ru-RU"/>
              </w:rPr>
            </w:pPr>
            <w:r>
              <w:rPr>
                <w:rFonts w:ascii="Times New Roman" w:hAnsi="Times New Roman"/>
                <w:b/>
                <w:i/>
                <w:lang w:val="ro-RO" w:eastAsia="ru-RU"/>
              </w:rPr>
              <w:t>Total sesiune suplimentară</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6,45</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6,09</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-0,35</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26,22</w:t>
            </w:r>
          </w:p>
        </w:tc>
        <w:tc>
          <w:tcPr>
            <w:tcW w:w="113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13,5</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-12,72</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98</w:t>
            </w:r>
          </w:p>
        </w:tc>
        <w:tc>
          <w:tcPr>
            <w:tcW w:w="9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96,22</w:t>
            </w:r>
          </w:p>
        </w:tc>
      </w:tr>
      <w:tr w:rsidR="003C6445" w:rsidRPr="00151721" w:rsidTr="00B95BF5">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5658F6" w:rsidP="00B95BF5">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 xml:space="preserve">Istoria </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3C6445" w:rsidP="00151721">
            <w:pPr>
              <w:jc w:val="both"/>
              <w:rPr>
                <w:rFonts w:ascii="Times New Roman" w:hAnsi="Times New Roman"/>
                <w:lang w:val="ro-RO" w:eastAsia="ru-RU"/>
              </w:rPr>
            </w:pP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9A</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6,6</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6,75</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+0,15</w:t>
            </w: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28,9</w:t>
            </w:r>
          </w:p>
        </w:tc>
        <w:tc>
          <w:tcPr>
            <w:tcW w:w="113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37,93</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+9,03</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100</w:t>
            </w:r>
          </w:p>
        </w:tc>
        <w:tc>
          <w:tcPr>
            <w:tcW w:w="9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86,20</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3C6445" w:rsidP="00151721">
            <w:pPr>
              <w:jc w:val="both"/>
              <w:rPr>
                <w:rFonts w:ascii="Times New Roman" w:hAnsi="Times New Roman"/>
                <w:lang w:val="ro-RO" w:eastAsia="ru-RU"/>
              </w:rPr>
            </w:pPr>
            <w:r w:rsidRPr="00151721">
              <w:rPr>
                <w:rFonts w:ascii="Times New Roman" w:hAnsi="Times New Roman"/>
                <w:lang w:val="ro-RO" w:eastAsia="ru-RU"/>
              </w:rPr>
              <w:t>9B</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6,8</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7,45</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+0,65</w:t>
            </w: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29,2</w:t>
            </w:r>
          </w:p>
        </w:tc>
        <w:tc>
          <w:tcPr>
            <w:tcW w:w="113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50</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+20,8</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95,83</w:t>
            </w:r>
          </w:p>
        </w:tc>
        <w:tc>
          <w:tcPr>
            <w:tcW w:w="9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074C9B" w:rsidP="00151721">
            <w:pPr>
              <w:jc w:val="both"/>
              <w:rPr>
                <w:rFonts w:ascii="Times New Roman" w:hAnsi="Times New Roman"/>
                <w:lang w:val="ro-RO" w:eastAsia="ru-RU"/>
              </w:rPr>
            </w:pPr>
            <w:r>
              <w:rPr>
                <w:rFonts w:ascii="Times New Roman" w:hAnsi="Times New Roman"/>
                <w:lang w:val="ro-RO" w:eastAsia="ru-RU"/>
              </w:rPr>
              <w:t>100</w:t>
            </w: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074C9B" w:rsidRDefault="003C6445" w:rsidP="00151721">
            <w:pPr>
              <w:jc w:val="both"/>
              <w:rPr>
                <w:rFonts w:ascii="Times New Roman" w:hAnsi="Times New Roman"/>
                <w:b/>
                <w:lang w:val="ro-RO" w:eastAsia="ru-RU"/>
              </w:rPr>
            </w:pPr>
            <w:r w:rsidRPr="00074C9B">
              <w:rPr>
                <w:rFonts w:ascii="Times New Roman" w:hAnsi="Times New Roman"/>
                <w:b/>
                <w:lang w:val="ro-RO" w:eastAsia="ru-RU"/>
              </w:rPr>
              <w:t xml:space="preserve">Total </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6,7</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7,1</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29,05</w:t>
            </w:r>
          </w:p>
        </w:tc>
        <w:tc>
          <w:tcPr>
            <w:tcW w:w="113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43,96</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+14,91</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074C9B" w:rsidP="00151721">
            <w:pPr>
              <w:jc w:val="both"/>
              <w:rPr>
                <w:rFonts w:ascii="Times New Roman" w:hAnsi="Times New Roman"/>
                <w:b/>
                <w:lang w:val="ro-RO" w:eastAsia="ru-RU"/>
              </w:rPr>
            </w:pPr>
            <w:r w:rsidRPr="00074C9B">
              <w:rPr>
                <w:rFonts w:ascii="Times New Roman" w:hAnsi="Times New Roman"/>
                <w:b/>
                <w:lang w:val="ro-RO" w:eastAsia="ru-RU"/>
              </w:rPr>
              <w:t>97,91</w:t>
            </w:r>
          </w:p>
        </w:tc>
        <w:tc>
          <w:tcPr>
            <w:tcW w:w="9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074C9B" w:rsidRDefault="00F61A32" w:rsidP="00151721">
            <w:pPr>
              <w:jc w:val="both"/>
              <w:rPr>
                <w:rFonts w:ascii="Times New Roman" w:hAnsi="Times New Roman"/>
                <w:b/>
                <w:lang w:val="ro-RO" w:eastAsia="ru-RU"/>
              </w:rPr>
            </w:pPr>
            <w:r>
              <w:rPr>
                <w:rFonts w:ascii="Times New Roman" w:hAnsi="Times New Roman"/>
                <w:b/>
                <w:lang w:val="ro-RO" w:eastAsia="ru-RU"/>
              </w:rPr>
              <w:t>93</w:t>
            </w:r>
            <w:r w:rsidR="00074C9B" w:rsidRPr="00074C9B">
              <w:rPr>
                <w:rFonts w:ascii="Times New Roman" w:hAnsi="Times New Roman"/>
                <w:b/>
                <w:lang w:val="ro-RO" w:eastAsia="ru-RU"/>
              </w:rPr>
              <w:t>,1</w:t>
            </w:r>
          </w:p>
        </w:tc>
      </w:tr>
      <w:tr w:rsidR="00D05856"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Total sesiune suplimentar</w:t>
            </w:r>
            <w:r>
              <w:rPr>
                <w:rFonts w:ascii="Times New Roman" w:hAnsi="Times New Roman"/>
                <w:b/>
                <w:lang w:val="ro-RO" w:eastAsia="ru-RU"/>
              </w:rPr>
              <w:lastRenderedPageBreak/>
              <w:t>ă</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lastRenderedPageBreak/>
              <w:t>6,7</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F61A32" w:rsidP="00151721">
            <w:pPr>
              <w:jc w:val="both"/>
              <w:rPr>
                <w:rFonts w:ascii="Times New Roman" w:hAnsi="Times New Roman"/>
                <w:b/>
                <w:lang w:val="ro-RO" w:eastAsia="ru-RU"/>
              </w:rPr>
            </w:pPr>
            <w:r>
              <w:rPr>
                <w:rFonts w:ascii="Times New Roman" w:hAnsi="Times New Roman"/>
                <w:b/>
                <w:lang w:val="ro-RO" w:eastAsia="ru-RU"/>
              </w:rPr>
              <w:t>7,21</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F61A32" w:rsidP="00151721">
            <w:pPr>
              <w:jc w:val="both"/>
              <w:rPr>
                <w:rFonts w:ascii="Times New Roman" w:hAnsi="Times New Roman"/>
                <w:b/>
                <w:lang w:val="ro-RO" w:eastAsia="ru-RU"/>
              </w:rPr>
            </w:pPr>
            <w:r>
              <w:rPr>
                <w:rFonts w:ascii="Times New Roman" w:hAnsi="Times New Roman"/>
                <w:b/>
                <w:lang w:val="ro-RO" w:eastAsia="ru-RU"/>
              </w:rPr>
              <w:t>+0,51</w:t>
            </w:r>
          </w:p>
        </w:tc>
        <w:tc>
          <w:tcPr>
            <w:tcW w:w="113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29,05</w:t>
            </w:r>
          </w:p>
        </w:tc>
        <w:tc>
          <w:tcPr>
            <w:tcW w:w="113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43,96</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+14,91</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D05856" w:rsidP="00151721">
            <w:pPr>
              <w:jc w:val="both"/>
              <w:rPr>
                <w:rFonts w:ascii="Times New Roman" w:hAnsi="Times New Roman"/>
                <w:b/>
                <w:lang w:val="ro-RO" w:eastAsia="ru-RU"/>
              </w:rPr>
            </w:pPr>
            <w:r>
              <w:rPr>
                <w:rFonts w:ascii="Times New Roman" w:hAnsi="Times New Roman"/>
                <w:b/>
                <w:lang w:val="ro-RO" w:eastAsia="ru-RU"/>
              </w:rPr>
              <w:t>97,91</w:t>
            </w:r>
          </w:p>
        </w:tc>
        <w:tc>
          <w:tcPr>
            <w:tcW w:w="99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5856" w:rsidRPr="00074C9B" w:rsidRDefault="00F61A32" w:rsidP="00151721">
            <w:pPr>
              <w:jc w:val="both"/>
              <w:rPr>
                <w:rFonts w:ascii="Times New Roman" w:hAnsi="Times New Roman"/>
                <w:b/>
                <w:lang w:val="ro-RO" w:eastAsia="ru-RU"/>
              </w:rPr>
            </w:pPr>
            <w:r>
              <w:rPr>
                <w:rFonts w:ascii="Times New Roman" w:hAnsi="Times New Roman"/>
                <w:b/>
                <w:lang w:val="ro-RO" w:eastAsia="ru-RU"/>
              </w:rPr>
              <w:t>94,54</w:t>
            </w:r>
          </w:p>
        </w:tc>
      </w:tr>
      <w:tr w:rsidR="006113F9" w:rsidRPr="00151721" w:rsidTr="00B95BF5">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6113F9" w:rsidRPr="00151721" w:rsidRDefault="006113F9" w:rsidP="00151721">
            <w:pPr>
              <w:jc w:val="both"/>
              <w:rPr>
                <w:rFonts w:ascii="Times New Roman" w:hAnsi="Times New Roman"/>
                <w:lang w:val="ro-RO" w:eastAsia="ru-RU"/>
              </w:rPr>
            </w:pPr>
          </w:p>
        </w:tc>
      </w:tr>
      <w:tr w:rsidR="003C6445"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3C6445" w:rsidRPr="00151721" w:rsidRDefault="003C6445" w:rsidP="00151721">
            <w:pPr>
              <w:jc w:val="both"/>
              <w:rPr>
                <w:rFonts w:ascii="Times New Roman" w:hAnsi="Times New Roman"/>
                <w:b/>
                <w:lang w:val="ro-RO" w:eastAsia="ru-RU"/>
              </w:rPr>
            </w:pPr>
            <w:r w:rsidRPr="00151721">
              <w:rPr>
                <w:rFonts w:ascii="Times New Roman" w:hAnsi="Times New Roman"/>
                <w:b/>
                <w:lang w:val="ro-RO" w:eastAsia="ru-RU"/>
              </w:rPr>
              <w:t>Total examene</w:t>
            </w:r>
            <w:r w:rsidR="00724ED8">
              <w:rPr>
                <w:rFonts w:ascii="Times New Roman" w:hAnsi="Times New Roman"/>
                <w:b/>
                <w:lang w:val="ro-RO" w:eastAsia="ru-RU"/>
              </w:rPr>
              <w:t xml:space="preserve"> I sesiune</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ED00B3" w:rsidP="00151721">
            <w:pPr>
              <w:jc w:val="both"/>
              <w:rPr>
                <w:rFonts w:ascii="Times New Roman" w:hAnsi="Times New Roman"/>
                <w:b/>
                <w:lang w:val="ro-RO" w:eastAsia="ru-RU"/>
              </w:rPr>
            </w:pPr>
            <w:r>
              <w:rPr>
                <w:rFonts w:ascii="Times New Roman" w:hAnsi="Times New Roman"/>
                <w:b/>
                <w:lang w:val="ro-RO" w:eastAsia="ru-RU"/>
              </w:rPr>
              <w:t>6,76</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6,65</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ED00B3" w:rsidP="00151721">
            <w:pPr>
              <w:jc w:val="both"/>
              <w:rPr>
                <w:rFonts w:ascii="Times New Roman" w:hAnsi="Times New Roman"/>
                <w:b/>
                <w:lang w:val="ro-RO" w:eastAsia="ru-RU"/>
              </w:rPr>
            </w:pPr>
            <w:r>
              <w:rPr>
                <w:rFonts w:ascii="Times New Roman" w:hAnsi="Times New Roman"/>
                <w:b/>
                <w:lang w:val="ro-RO" w:eastAsia="ru-RU"/>
              </w:rPr>
              <w:t>-0,11</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30,97</w:t>
            </w:r>
          </w:p>
        </w:tc>
        <w:tc>
          <w:tcPr>
            <w:tcW w:w="113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33,23</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+2,26</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97,30</w:t>
            </w:r>
          </w:p>
        </w:tc>
        <w:tc>
          <w:tcPr>
            <w:tcW w:w="99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C6445" w:rsidRPr="00151721" w:rsidRDefault="00074C9B" w:rsidP="00151721">
            <w:pPr>
              <w:jc w:val="both"/>
              <w:rPr>
                <w:rFonts w:ascii="Times New Roman" w:hAnsi="Times New Roman"/>
                <w:b/>
                <w:lang w:val="ro-RO" w:eastAsia="ru-RU"/>
              </w:rPr>
            </w:pPr>
            <w:r>
              <w:rPr>
                <w:rFonts w:ascii="Times New Roman" w:hAnsi="Times New Roman"/>
                <w:b/>
                <w:lang w:val="ro-RO" w:eastAsia="ru-RU"/>
              </w:rPr>
              <w:t>95,1</w:t>
            </w:r>
          </w:p>
        </w:tc>
      </w:tr>
      <w:tr w:rsidR="00724ED8" w:rsidRPr="00151721" w:rsidTr="00F84114">
        <w:tc>
          <w:tcPr>
            <w:tcW w:w="141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724ED8" w:rsidP="00151721">
            <w:pPr>
              <w:jc w:val="both"/>
              <w:rPr>
                <w:rFonts w:ascii="Times New Roman" w:hAnsi="Times New Roman"/>
                <w:b/>
                <w:lang w:val="ro-RO" w:eastAsia="ru-RU"/>
              </w:rPr>
            </w:pPr>
            <w:r>
              <w:rPr>
                <w:rFonts w:ascii="Times New Roman" w:hAnsi="Times New Roman"/>
                <w:b/>
                <w:lang w:val="ro-RO" w:eastAsia="ru-RU"/>
              </w:rPr>
              <w:t>Total examene sesiunea suplimentară</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ED00B3" w:rsidP="00151721">
            <w:pPr>
              <w:jc w:val="both"/>
              <w:rPr>
                <w:rFonts w:ascii="Times New Roman" w:hAnsi="Times New Roman"/>
                <w:b/>
                <w:lang w:val="ro-RO" w:eastAsia="ru-RU"/>
              </w:rPr>
            </w:pPr>
            <w:r>
              <w:rPr>
                <w:rFonts w:ascii="Times New Roman" w:hAnsi="Times New Roman"/>
                <w:b/>
                <w:lang w:val="ro-RO" w:eastAsia="ru-RU"/>
              </w:rPr>
              <w:t>6,76</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673A18" w:rsidP="00151721">
            <w:pPr>
              <w:jc w:val="both"/>
              <w:rPr>
                <w:rFonts w:ascii="Times New Roman" w:hAnsi="Times New Roman"/>
                <w:b/>
                <w:lang w:val="ro-RO" w:eastAsia="ru-RU"/>
              </w:rPr>
            </w:pPr>
            <w:r>
              <w:rPr>
                <w:rFonts w:ascii="Times New Roman" w:hAnsi="Times New Roman"/>
                <w:b/>
                <w:lang w:val="ro-RO" w:eastAsia="ru-RU"/>
              </w:rPr>
              <w:t>6,79</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ED00B3" w:rsidP="00151721">
            <w:pPr>
              <w:jc w:val="both"/>
              <w:rPr>
                <w:rFonts w:ascii="Times New Roman" w:hAnsi="Times New Roman"/>
                <w:b/>
                <w:lang w:val="ro-RO" w:eastAsia="ru-RU"/>
              </w:rPr>
            </w:pPr>
            <w:r>
              <w:rPr>
                <w:rFonts w:ascii="Times New Roman" w:hAnsi="Times New Roman"/>
                <w:b/>
                <w:lang w:val="ro-RO" w:eastAsia="ru-RU"/>
              </w:rPr>
              <w:t>+0,03</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D05856" w:rsidP="00151721">
            <w:pPr>
              <w:jc w:val="both"/>
              <w:rPr>
                <w:rFonts w:ascii="Times New Roman" w:hAnsi="Times New Roman"/>
                <w:b/>
                <w:lang w:val="ro-RO" w:eastAsia="ru-RU"/>
              </w:rPr>
            </w:pPr>
            <w:r>
              <w:rPr>
                <w:rFonts w:ascii="Times New Roman" w:hAnsi="Times New Roman"/>
                <w:b/>
                <w:lang w:val="ro-RO" w:eastAsia="ru-RU"/>
              </w:rPr>
              <w:t>30,97</w:t>
            </w:r>
          </w:p>
        </w:tc>
        <w:tc>
          <w:tcPr>
            <w:tcW w:w="113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D05856" w:rsidP="00151721">
            <w:pPr>
              <w:jc w:val="both"/>
              <w:rPr>
                <w:rFonts w:ascii="Times New Roman" w:hAnsi="Times New Roman"/>
                <w:b/>
                <w:lang w:val="ro-RO" w:eastAsia="ru-RU"/>
              </w:rPr>
            </w:pPr>
            <w:r>
              <w:rPr>
                <w:rFonts w:ascii="Times New Roman" w:hAnsi="Times New Roman"/>
                <w:b/>
                <w:lang w:val="ro-RO" w:eastAsia="ru-RU"/>
              </w:rPr>
              <w:t>33,23</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D05856" w:rsidP="00151721">
            <w:pPr>
              <w:jc w:val="both"/>
              <w:rPr>
                <w:rFonts w:ascii="Times New Roman" w:hAnsi="Times New Roman"/>
                <w:b/>
                <w:lang w:val="ro-RO" w:eastAsia="ru-RU"/>
              </w:rPr>
            </w:pPr>
            <w:r>
              <w:rPr>
                <w:rFonts w:ascii="Times New Roman" w:hAnsi="Times New Roman"/>
                <w:b/>
                <w:lang w:val="ro-RO" w:eastAsia="ru-RU"/>
              </w:rPr>
              <w:t>+2,26</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D05856" w:rsidP="00151721">
            <w:pPr>
              <w:jc w:val="both"/>
              <w:rPr>
                <w:rFonts w:ascii="Times New Roman" w:hAnsi="Times New Roman"/>
                <w:b/>
                <w:lang w:val="ro-RO" w:eastAsia="ru-RU"/>
              </w:rPr>
            </w:pPr>
            <w:r>
              <w:rPr>
                <w:rFonts w:ascii="Times New Roman" w:hAnsi="Times New Roman"/>
                <w:b/>
                <w:lang w:val="ro-RO" w:eastAsia="ru-RU"/>
              </w:rPr>
              <w:t>97,91</w:t>
            </w:r>
          </w:p>
        </w:tc>
        <w:tc>
          <w:tcPr>
            <w:tcW w:w="99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724ED8" w:rsidRPr="00151721" w:rsidRDefault="00673A18" w:rsidP="00151721">
            <w:pPr>
              <w:jc w:val="both"/>
              <w:rPr>
                <w:rFonts w:ascii="Times New Roman" w:hAnsi="Times New Roman"/>
                <w:b/>
                <w:lang w:val="ro-RO" w:eastAsia="ru-RU"/>
              </w:rPr>
            </w:pPr>
            <w:r>
              <w:rPr>
                <w:rFonts w:ascii="Times New Roman" w:hAnsi="Times New Roman"/>
                <w:b/>
                <w:lang w:val="ro-RO" w:eastAsia="ru-RU"/>
              </w:rPr>
              <w:t>96,92</w:t>
            </w:r>
          </w:p>
        </w:tc>
      </w:tr>
    </w:tbl>
    <w:p w:rsidR="00C91AB3" w:rsidRPr="00151721" w:rsidRDefault="00C91AB3" w:rsidP="00151721">
      <w:pPr>
        <w:tabs>
          <w:tab w:val="left" w:pos="2291"/>
        </w:tabs>
        <w:spacing w:line="240" w:lineRule="auto"/>
        <w:jc w:val="both"/>
        <w:rPr>
          <w:rFonts w:ascii="Times New Roman" w:eastAsia="Calibri" w:hAnsi="Times New Roman" w:cs="Times New Roman"/>
          <w:sz w:val="24"/>
          <w:szCs w:val="24"/>
          <w:lang w:val="ro-RO" w:eastAsia="ru-RU"/>
        </w:rPr>
      </w:pPr>
    </w:p>
    <w:p w:rsidR="003C6445" w:rsidRPr="00151721" w:rsidRDefault="003C6445" w:rsidP="00151721">
      <w:pPr>
        <w:tabs>
          <w:tab w:val="left" w:pos="2291"/>
        </w:tabs>
        <w:spacing w:line="240" w:lineRule="auto"/>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b/>
      </w:r>
    </w:p>
    <w:p w:rsidR="003C6445" w:rsidRPr="00151721" w:rsidRDefault="003C6445" w:rsidP="00151721">
      <w:pPr>
        <w:spacing w:line="240" w:lineRule="auto"/>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t>Diagrama rezultatelor claselor a 9-a anuala,</w:t>
      </w:r>
      <w:r w:rsidR="006113F9" w:rsidRPr="00151721">
        <w:rPr>
          <w:rFonts w:ascii="Times New Roman" w:eastAsia="Calibri" w:hAnsi="Times New Roman" w:cs="Times New Roman"/>
          <w:b/>
          <w:i/>
          <w:sz w:val="24"/>
          <w:szCs w:val="24"/>
          <w:lang w:val="ro-RO" w:eastAsia="ru-RU"/>
        </w:rPr>
        <w:t xml:space="preserve"> </w:t>
      </w:r>
      <w:r w:rsidRPr="00151721">
        <w:rPr>
          <w:rFonts w:ascii="Times New Roman" w:eastAsia="Calibri" w:hAnsi="Times New Roman" w:cs="Times New Roman"/>
          <w:b/>
          <w:i/>
          <w:sz w:val="24"/>
          <w:szCs w:val="24"/>
          <w:lang w:val="ro-RO" w:eastAsia="ru-RU"/>
        </w:rPr>
        <w:t>pretestarea şi de la examene</w:t>
      </w:r>
    </w:p>
    <w:p w:rsidR="003C6445" w:rsidRPr="00151721" w:rsidRDefault="006113F9" w:rsidP="00151721">
      <w:pPr>
        <w:spacing w:line="240" w:lineRule="auto"/>
        <w:jc w:val="both"/>
        <w:rPr>
          <w:rFonts w:ascii="Times New Roman" w:eastAsia="Calibri" w:hAnsi="Times New Roman" w:cs="Times New Roman"/>
          <w:sz w:val="24"/>
          <w:szCs w:val="24"/>
          <w:u w:val="single"/>
          <w:lang w:val="ro-RO" w:eastAsia="ru-RU"/>
        </w:rPr>
      </w:pPr>
      <w:r w:rsidRPr="00151721">
        <w:rPr>
          <w:rFonts w:ascii="Times New Roman" w:eastAsia="Calibri" w:hAnsi="Times New Roman" w:cs="Times New Roman"/>
          <w:b/>
          <w:i/>
          <w:sz w:val="24"/>
          <w:szCs w:val="24"/>
          <w:lang w:val="ro-RO" w:eastAsia="ru-RU"/>
        </w:rPr>
        <w:t xml:space="preserve">Disciplina  </w:t>
      </w:r>
      <w:r w:rsidR="003C6445" w:rsidRPr="00151721">
        <w:rPr>
          <w:rFonts w:ascii="Times New Roman" w:eastAsia="Calibri" w:hAnsi="Times New Roman" w:cs="Times New Roman"/>
          <w:b/>
          <w:i/>
          <w:sz w:val="24"/>
          <w:szCs w:val="24"/>
          <w:u w:val="single"/>
          <w:lang w:val="ro-RO" w:eastAsia="ru-RU"/>
        </w:rPr>
        <w:t>Limba şi literatura română</w:t>
      </w:r>
    </w:p>
    <w:tbl>
      <w:tblPr>
        <w:tblStyle w:val="TableGrid"/>
        <w:tblW w:w="0" w:type="auto"/>
        <w:tblLook w:val="04A0" w:firstRow="1" w:lastRow="0" w:firstColumn="1" w:lastColumn="0" w:noHBand="0" w:noVBand="1"/>
      </w:tblPr>
      <w:tblGrid>
        <w:gridCol w:w="2392"/>
        <w:gridCol w:w="2393"/>
        <w:gridCol w:w="2393"/>
        <w:gridCol w:w="2393"/>
      </w:tblGrid>
      <w:tr w:rsidR="003C6445" w:rsidRPr="00151721" w:rsidTr="003C6445">
        <w:tc>
          <w:tcPr>
            <w:tcW w:w="239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b/>
                <w:i/>
                <w:lang w:val="ro-RO" w:eastAsia="ru-RU"/>
              </w:rPr>
            </w:pP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Nota medie</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%calităţii</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 promavabilităţii</w:t>
            </w:r>
          </w:p>
        </w:tc>
      </w:tr>
      <w:tr w:rsidR="003C6445" w:rsidRPr="00151721" w:rsidTr="00305329">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Pretestare</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6,2</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27,04</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81,65</w:t>
            </w:r>
          </w:p>
        </w:tc>
      </w:tr>
      <w:tr w:rsidR="003C6445" w:rsidRPr="00151721" w:rsidTr="00305329">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Anuală</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7,13</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37,64</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98</w:t>
            </w:r>
          </w:p>
        </w:tc>
      </w:tr>
      <w:tr w:rsidR="003C6445" w:rsidRPr="00151721" w:rsidTr="00305329">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6113F9" w:rsidP="00151721">
            <w:pPr>
              <w:jc w:val="both"/>
              <w:rPr>
                <w:rFonts w:ascii="Times New Roman" w:hAnsi="Times New Roman"/>
                <w:b/>
                <w:i/>
                <w:lang w:val="ro-RO" w:eastAsia="ru-RU"/>
              </w:rPr>
            </w:pPr>
            <w:r w:rsidRPr="00151721">
              <w:rPr>
                <w:rFonts w:ascii="Times New Roman" w:hAnsi="Times New Roman"/>
                <w:b/>
                <w:i/>
                <w:lang w:val="ro-RO" w:eastAsia="ru-RU"/>
              </w:rPr>
              <w:t>E</w:t>
            </w:r>
            <w:r w:rsidR="003C6445" w:rsidRPr="00151721">
              <w:rPr>
                <w:rFonts w:ascii="Times New Roman" w:hAnsi="Times New Roman"/>
                <w:b/>
                <w:i/>
                <w:lang w:val="ro-RO" w:eastAsia="ru-RU"/>
              </w:rPr>
              <w:t>xamen</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7,07</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42,24</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305329" w:rsidP="00151721">
            <w:pPr>
              <w:jc w:val="both"/>
              <w:rPr>
                <w:rFonts w:ascii="Times New Roman" w:hAnsi="Times New Roman"/>
                <w:lang w:val="ro-RO" w:eastAsia="ru-RU"/>
              </w:rPr>
            </w:pPr>
            <w:r>
              <w:rPr>
                <w:rFonts w:ascii="Times New Roman" w:hAnsi="Times New Roman"/>
                <w:lang w:val="ro-RO" w:eastAsia="ru-RU"/>
              </w:rPr>
              <w:t>100</w:t>
            </w:r>
          </w:p>
        </w:tc>
      </w:tr>
    </w:tbl>
    <w:p w:rsidR="006113F9" w:rsidRPr="00151721" w:rsidRDefault="006113F9" w:rsidP="00151721">
      <w:pPr>
        <w:jc w:val="both"/>
        <w:rPr>
          <w:rFonts w:ascii="Times New Roman" w:eastAsia="Calibri" w:hAnsi="Times New Roman" w:cs="Times New Roman"/>
          <w:sz w:val="24"/>
          <w:szCs w:val="24"/>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rPr>
        <w:drawing>
          <wp:inline distT="0" distB="0" distL="0" distR="0" wp14:anchorId="4568961F" wp14:editId="5853EC64">
            <wp:extent cx="5406887" cy="2520564"/>
            <wp:effectExtent l="0" t="0" r="22860" b="133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C6445" w:rsidRPr="00151721" w:rsidRDefault="003C6445" w:rsidP="00151721">
      <w:pPr>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t>Diagrama rezultatelor claselor a 9-a la Pretestare,</w:t>
      </w:r>
      <w:r w:rsidR="006113F9" w:rsidRPr="00151721">
        <w:rPr>
          <w:rFonts w:ascii="Times New Roman" w:eastAsia="Calibri" w:hAnsi="Times New Roman" w:cs="Times New Roman"/>
          <w:b/>
          <w:i/>
          <w:sz w:val="24"/>
          <w:szCs w:val="24"/>
          <w:lang w:val="ro-RO" w:eastAsia="ru-RU"/>
        </w:rPr>
        <w:t xml:space="preserve"> </w:t>
      </w:r>
      <w:r w:rsidRPr="00151721">
        <w:rPr>
          <w:rFonts w:ascii="Times New Roman" w:eastAsia="Calibri" w:hAnsi="Times New Roman" w:cs="Times New Roman"/>
          <w:b/>
          <w:i/>
          <w:sz w:val="24"/>
          <w:szCs w:val="24"/>
          <w:lang w:val="ro-RO" w:eastAsia="ru-RU"/>
        </w:rPr>
        <w:t>Anuala şi de la examen</w:t>
      </w:r>
    </w:p>
    <w:p w:rsidR="003C6445" w:rsidRPr="00151721" w:rsidRDefault="006113F9" w:rsidP="00151721">
      <w:pPr>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t>Disciplina</w:t>
      </w:r>
      <w:r w:rsidRPr="00151721">
        <w:rPr>
          <w:rFonts w:ascii="Times New Roman" w:eastAsia="Calibri" w:hAnsi="Times New Roman" w:cs="Times New Roman"/>
          <w:b/>
          <w:i/>
          <w:sz w:val="24"/>
          <w:szCs w:val="24"/>
          <w:u w:val="single"/>
          <w:lang w:val="ro-RO" w:eastAsia="ru-RU"/>
        </w:rPr>
        <w:t xml:space="preserve"> </w:t>
      </w:r>
      <w:r w:rsidR="003C6445" w:rsidRPr="00151721">
        <w:rPr>
          <w:rFonts w:ascii="Times New Roman" w:eastAsia="Calibri" w:hAnsi="Times New Roman" w:cs="Times New Roman"/>
          <w:b/>
          <w:i/>
          <w:sz w:val="24"/>
          <w:szCs w:val="24"/>
          <w:u w:val="single"/>
          <w:lang w:val="ro-RO" w:eastAsia="ru-RU"/>
        </w:rPr>
        <w:t>Matematica</w:t>
      </w:r>
    </w:p>
    <w:tbl>
      <w:tblPr>
        <w:tblStyle w:val="TableGrid"/>
        <w:tblW w:w="0" w:type="auto"/>
        <w:tblLook w:val="04A0" w:firstRow="1" w:lastRow="0" w:firstColumn="1" w:lastColumn="0" w:noHBand="0" w:noVBand="1"/>
      </w:tblPr>
      <w:tblGrid>
        <w:gridCol w:w="2392"/>
        <w:gridCol w:w="2393"/>
        <w:gridCol w:w="2393"/>
        <w:gridCol w:w="2393"/>
      </w:tblGrid>
      <w:tr w:rsidR="003C6445" w:rsidRPr="00151721" w:rsidTr="003C6445">
        <w:tc>
          <w:tcPr>
            <w:tcW w:w="239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b/>
                <w:i/>
                <w:sz w:val="24"/>
                <w:szCs w:val="24"/>
                <w:lang w:val="ro-RO" w:eastAsia="ru-RU"/>
              </w:rPr>
            </w:pP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 promavabilităţii</w:t>
            </w:r>
          </w:p>
        </w:tc>
      </w:tr>
      <w:tr w:rsidR="003C6445" w:rsidRPr="00151721" w:rsidTr="000477FD">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Pretestare</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D45665" w:rsidP="00151721">
            <w:pPr>
              <w:jc w:val="both"/>
              <w:rPr>
                <w:rFonts w:ascii="Times New Roman" w:hAnsi="Times New Roman"/>
                <w:sz w:val="24"/>
                <w:szCs w:val="24"/>
                <w:lang w:val="ro-RO" w:eastAsia="ru-RU"/>
              </w:rPr>
            </w:pPr>
            <w:r>
              <w:rPr>
                <w:rFonts w:ascii="Times New Roman" w:hAnsi="Times New Roman"/>
                <w:sz w:val="24"/>
                <w:szCs w:val="24"/>
                <w:lang w:val="ro-RO" w:eastAsia="ru-RU"/>
              </w:rPr>
              <w:t>5,32</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D45665" w:rsidP="00151721">
            <w:pPr>
              <w:jc w:val="both"/>
              <w:rPr>
                <w:rFonts w:ascii="Times New Roman" w:hAnsi="Times New Roman"/>
                <w:sz w:val="24"/>
                <w:szCs w:val="24"/>
                <w:lang w:val="ro-RO" w:eastAsia="ru-RU"/>
              </w:rPr>
            </w:pPr>
            <w:r>
              <w:rPr>
                <w:rFonts w:ascii="Times New Roman" w:hAnsi="Times New Roman"/>
                <w:sz w:val="24"/>
                <w:szCs w:val="24"/>
                <w:lang w:val="ro-RO" w:eastAsia="ru-RU"/>
              </w:rPr>
              <w:t>4,45</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79,</w:t>
            </w:r>
            <w:r w:rsidR="00D45665">
              <w:rPr>
                <w:rFonts w:ascii="Times New Roman" w:hAnsi="Times New Roman"/>
                <w:sz w:val="24"/>
                <w:szCs w:val="24"/>
                <w:lang w:val="ro-RO" w:eastAsia="ru-RU"/>
              </w:rPr>
              <w:t>28</w:t>
            </w:r>
          </w:p>
        </w:tc>
      </w:tr>
      <w:tr w:rsidR="003C6445" w:rsidRPr="00151721" w:rsidTr="000477FD">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Anuală</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6,45</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26,22</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98</w:t>
            </w:r>
          </w:p>
        </w:tc>
      </w:tr>
      <w:tr w:rsidR="003C6445" w:rsidRPr="00151721" w:rsidTr="000477FD">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6113F9"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E</w:t>
            </w:r>
            <w:r w:rsidR="003C6445" w:rsidRPr="00151721">
              <w:rPr>
                <w:rFonts w:ascii="Times New Roman" w:hAnsi="Times New Roman"/>
                <w:b/>
                <w:i/>
                <w:sz w:val="24"/>
                <w:szCs w:val="24"/>
                <w:lang w:val="ro-RO" w:eastAsia="ru-RU"/>
              </w:rPr>
              <w:t>xamen</w:t>
            </w:r>
            <w:r w:rsidRPr="00151721">
              <w:rPr>
                <w:rFonts w:ascii="Times New Roman" w:hAnsi="Times New Roman"/>
                <w:b/>
                <w:i/>
                <w:sz w:val="24"/>
                <w:szCs w:val="24"/>
                <w:lang w:val="ro-RO" w:eastAsia="ru-RU"/>
              </w:rPr>
              <w:t xml:space="preserve"> </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5,79 /  6,09</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13,5</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477FD" w:rsidP="00151721">
            <w:pPr>
              <w:jc w:val="both"/>
              <w:rPr>
                <w:rFonts w:ascii="Times New Roman" w:hAnsi="Times New Roman"/>
                <w:sz w:val="24"/>
                <w:szCs w:val="24"/>
                <w:lang w:val="ro-RO" w:eastAsia="ru-RU"/>
              </w:rPr>
            </w:pPr>
            <w:r>
              <w:rPr>
                <w:rFonts w:ascii="Times New Roman" w:hAnsi="Times New Roman"/>
                <w:sz w:val="24"/>
                <w:szCs w:val="24"/>
                <w:lang w:val="ro-RO" w:eastAsia="ru-RU"/>
              </w:rPr>
              <w:t>87,20 /96,22</w:t>
            </w:r>
          </w:p>
        </w:tc>
      </w:tr>
    </w:tbl>
    <w:p w:rsidR="003C6445" w:rsidRPr="00151721" w:rsidRDefault="003C6445" w:rsidP="00151721">
      <w:pPr>
        <w:jc w:val="both"/>
        <w:rPr>
          <w:rFonts w:ascii="Times New Roman" w:eastAsia="Calibri" w:hAnsi="Times New Roman" w:cs="Times New Roman"/>
          <w:sz w:val="24"/>
          <w:szCs w:val="24"/>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rPr>
        <w:lastRenderedPageBreak/>
        <w:drawing>
          <wp:inline distT="0" distB="0" distL="0" distR="0" wp14:anchorId="26A09CF5" wp14:editId="7AB23AAB">
            <wp:extent cx="5494655" cy="3212465"/>
            <wp:effectExtent l="0" t="0" r="10795" b="2603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C6445" w:rsidRPr="00151721" w:rsidRDefault="003C6445" w:rsidP="00151721">
      <w:pPr>
        <w:jc w:val="both"/>
        <w:rPr>
          <w:rFonts w:ascii="Times New Roman" w:eastAsia="Calibri" w:hAnsi="Times New Roman" w:cs="Times New Roman"/>
          <w:b/>
          <w:sz w:val="28"/>
          <w:szCs w:val="28"/>
          <w:lang w:val="ro-RO" w:eastAsia="ru-RU"/>
        </w:rPr>
      </w:pPr>
    </w:p>
    <w:p w:rsidR="003C6445" w:rsidRPr="00151721" w:rsidRDefault="003C6445" w:rsidP="00151721">
      <w:pPr>
        <w:jc w:val="both"/>
        <w:rPr>
          <w:rFonts w:ascii="Times New Roman" w:eastAsia="Calibri" w:hAnsi="Times New Roman" w:cs="Times New Roman"/>
          <w:b/>
          <w:sz w:val="24"/>
          <w:szCs w:val="24"/>
          <w:lang w:val="ro-RO" w:eastAsia="ru-RU"/>
        </w:rPr>
      </w:pPr>
      <w:r w:rsidRPr="00151721">
        <w:rPr>
          <w:rFonts w:ascii="Times New Roman" w:eastAsia="Calibri" w:hAnsi="Times New Roman" w:cs="Times New Roman"/>
          <w:b/>
          <w:sz w:val="24"/>
          <w:szCs w:val="24"/>
          <w:lang w:val="ro-RO" w:eastAsia="ru-RU"/>
        </w:rPr>
        <w:t>Diagrama rezultatelor claselor a 9-a la Pretestare,</w:t>
      </w:r>
      <w:r w:rsidR="00DF0A37" w:rsidRPr="00151721">
        <w:rPr>
          <w:rFonts w:ascii="Times New Roman" w:eastAsia="Calibri" w:hAnsi="Times New Roman" w:cs="Times New Roman"/>
          <w:b/>
          <w:sz w:val="24"/>
          <w:szCs w:val="24"/>
          <w:lang w:val="ro-RO" w:eastAsia="ru-RU"/>
        </w:rPr>
        <w:t xml:space="preserve"> </w:t>
      </w:r>
      <w:r w:rsidRPr="00151721">
        <w:rPr>
          <w:rFonts w:ascii="Times New Roman" w:eastAsia="Calibri" w:hAnsi="Times New Roman" w:cs="Times New Roman"/>
          <w:b/>
          <w:sz w:val="24"/>
          <w:szCs w:val="24"/>
          <w:lang w:val="ro-RO" w:eastAsia="ru-RU"/>
        </w:rPr>
        <w:t>Anuală şi de la examen</w:t>
      </w:r>
    </w:p>
    <w:p w:rsidR="003C6445" w:rsidRPr="00151721" w:rsidRDefault="00DF0A37" w:rsidP="00151721">
      <w:pPr>
        <w:jc w:val="both"/>
        <w:rPr>
          <w:rFonts w:ascii="Times New Roman" w:eastAsia="Calibri" w:hAnsi="Times New Roman" w:cs="Times New Roman"/>
          <w:b/>
          <w:sz w:val="24"/>
          <w:szCs w:val="24"/>
          <w:u w:val="single"/>
          <w:lang w:val="ro-RO" w:eastAsia="ru-RU"/>
        </w:rPr>
      </w:pPr>
      <w:r w:rsidRPr="00151721">
        <w:rPr>
          <w:rFonts w:ascii="Times New Roman" w:eastAsia="Calibri" w:hAnsi="Times New Roman" w:cs="Times New Roman"/>
          <w:b/>
          <w:sz w:val="24"/>
          <w:szCs w:val="24"/>
          <w:lang w:val="ro-RO" w:eastAsia="ru-RU"/>
        </w:rPr>
        <w:t xml:space="preserve">Disciplina </w:t>
      </w:r>
      <w:r w:rsidR="007D523A" w:rsidRPr="00151721">
        <w:rPr>
          <w:rFonts w:ascii="Times New Roman" w:eastAsia="Calibri" w:hAnsi="Times New Roman" w:cs="Times New Roman"/>
          <w:b/>
          <w:sz w:val="24"/>
          <w:szCs w:val="24"/>
          <w:u w:val="single"/>
          <w:lang w:val="ro-RO" w:eastAsia="ru-RU"/>
        </w:rPr>
        <w:t>Istoria</w:t>
      </w:r>
    </w:p>
    <w:tbl>
      <w:tblPr>
        <w:tblStyle w:val="TableGrid"/>
        <w:tblW w:w="0" w:type="auto"/>
        <w:tblLook w:val="04A0" w:firstRow="1" w:lastRow="0" w:firstColumn="1" w:lastColumn="0" w:noHBand="0" w:noVBand="1"/>
      </w:tblPr>
      <w:tblGrid>
        <w:gridCol w:w="2392"/>
        <w:gridCol w:w="2393"/>
        <w:gridCol w:w="2393"/>
        <w:gridCol w:w="2393"/>
      </w:tblGrid>
      <w:tr w:rsidR="003C6445" w:rsidRPr="00151721" w:rsidTr="003C6445">
        <w:tc>
          <w:tcPr>
            <w:tcW w:w="239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b/>
                <w:i/>
                <w:sz w:val="24"/>
                <w:szCs w:val="24"/>
                <w:lang w:val="ro-RO" w:eastAsia="ru-RU"/>
              </w:rPr>
            </w:pP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w:t>
            </w:r>
          </w:p>
        </w:tc>
        <w:tc>
          <w:tcPr>
            <w:tcW w:w="23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 promavabilităţii</w:t>
            </w:r>
          </w:p>
        </w:tc>
      </w:tr>
      <w:tr w:rsidR="003C6445" w:rsidRPr="00151721" w:rsidTr="00D45665">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Pretestare</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6</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6</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79,7</w:t>
            </w:r>
          </w:p>
        </w:tc>
      </w:tr>
      <w:tr w:rsidR="003C6445" w:rsidRPr="00151721" w:rsidTr="00D45665">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Anuală</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6,7</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29,05</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97,91</w:t>
            </w:r>
          </w:p>
        </w:tc>
      </w:tr>
      <w:tr w:rsidR="003C6445" w:rsidRPr="00151721" w:rsidTr="00D45665">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DF0A37"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E</w:t>
            </w:r>
            <w:r w:rsidR="003C6445" w:rsidRPr="00151721">
              <w:rPr>
                <w:rFonts w:ascii="Times New Roman" w:hAnsi="Times New Roman"/>
                <w:b/>
                <w:i/>
                <w:sz w:val="24"/>
                <w:szCs w:val="24"/>
                <w:lang w:val="ro-RO" w:eastAsia="ru-RU"/>
              </w:rPr>
              <w:t>xamen</w:t>
            </w:r>
            <w:r w:rsidRPr="00151721">
              <w:rPr>
                <w:rFonts w:ascii="Times New Roman" w:hAnsi="Times New Roman"/>
                <w:b/>
                <w:i/>
                <w:sz w:val="24"/>
                <w:szCs w:val="24"/>
                <w:lang w:val="ro-RO" w:eastAsia="ru-RU"/>
              </w:rPr>
              <w:t xml:space="preserve"> </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7,1</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84530" w:rsidP="00151721">
            <w:pPr>
              <w:jc w:val="both"/>
              <w:rPr>
                <w:rFonts w:ascii="Times New Roman" w:hAnsi="Times New Roman"/>
                <w:sz w:val="24"/>
                <w:szCs w:val="24"/>
                <w:lang w:val="ro-RO" w:eastAsia="ru-RU"/>
              </w:rPr>
            </w:pPr>
            <w:r>
              <w:rPr>
                <w:rFonts w:ascii="Times New Roman" w:hAnsi="Times New Roman"/>
                <w:sz w:val="24"/>
                <w:szCs w:val="24"/>
                <w:lang w:val="ro-RO" w:eastAsia="ru-RU"/>
              </w:rPr>
              <w:t>43,96</w:t>
            </w:r>
          </w:p>
        </w:tc>
        <w:tc>
          <w:tcPr>
            <w:tcW w:w="2393" w:type="dxa"/>
            <w:tcBorders>
              <w:top w:val="single" w:sz="4" w:space="0" w:color="auto"/>
              <w:left w:val="single" w:sz="4" w:space="0" w:color="auto"/>
              <w:bottom w:val="single" w:sz="4" w:space="0" w:color="auto"/>
              <w:right w:val="single" w:sz="4" w:space="0" w:color="auto"/>
            </w:tcBorders>
          </w:tcPr>
          <w:p w:rsidR="003C6445" w:rsidRPr="00151721" w:rsidRDefault="000C7665" w:rsidP="00151721">
            <w:pPr>
              <w:jc w:val="both"/>
              <w:rPr>
                <w:rFonts w:ascii="Times New Roman" w:hAnsi="Times New Roman"/>
                <w:sz w:val="24"/>
                <w:szCs w:val="24"/>
                <w:lang w:val="ro-RO" w:eastAsia="ru-RU"/>
              </w:rPr>
            </w:pPr>
            <w:r>
              <w:rPr>
                <w:rFonts w:ascii="Times New Roman" w:hAnsi="Times New Roman"/>
                <w:sz w:val="24"/>
                <w:szCs w:val="24"/>
                <w:lang w:val="ro-RO" w:eastAsia="ru-RU"/>
              </w:rPr>
              <w:t>93</w:t>
            </w:r>
            <w:r w:rsidR="00084530">
              <w:rPr>
                <w:rFonts w:ascii="Times New Roman" w:hAnsi="Times New Roman"/>
                <w:sz w:val="24"/>
                <w:szCs w:val="24"/>
                <w:lang w:val="ro-RO" w:eastAsia="ru-RU"/>
              </w:rPr>
              <w:t>,1</w:t>
            </w:r>
          </w:p>
        </w:tc>
      </w:tr>
    </w:tbl>
    <w:p w:rsidR="003C6445" w:rsidRPr="00151721" w:rsidRDefault="003C6445" w:rsidP="00151721">
      <w:pPr>
        <w:jc w:val="both"/>
        <w:rPr>
          <w:rFonts w:ascii="Times New Roman" w:eastAsia="Calibri" w:hAnsi="Times New Roman" w:cs="Times New Roman"/>
          <w:sz w:val="24"/>
          <w:szCs w:val="24"/>
          <w:lang w:val="ro-RO" w:eastAsia="ru-RU"/>
        </w:rPr>
      </w:pP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rPr>
        <w:lastRenderedPageBreak/>
        <w:drawing>
          <wp:inline distT="0" distB="0" distL="0" distR="0" wp14:anchorId="22819FE5" wp14:editId="61DFCBB6">
            <wp:extent cx="5494655" cy="3212465"/>
            <wp:effectExtent l="0" t="0" r="10795" b="2603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C6445" w:rsidRPr="00151721" w:rsidRDefault="003C6445" w:rsidP="00151721">
      <w:pPr>
        <w:jc w:val="both"/>
        <w:rPr>
          <w:rFonts w:ascii="Times New Roman" w:eastAsia="Calibri" w:hAnsi="Times New Roman" w:cs="Times New Roman"/>
          <w:sz w:val="24"/>
          <w:szCs w:val="24"/>
          <w:lang w:val="ro-RO" w:eastAsia="ru-RU"/>
        </w:rPr>
      </w:pPr>
    </w:p>
    <w:p w:rsidR="00DF0A37" w:rsidRPr="00151721" w:rsidRDefault="00DF0A37" w:rsidP="00151721">
      <w:pPr>
        <w:jc w:val="both"/>
        <w:rPr>
          <w:rFonts w:ascii="Times New Roman" w:eastAsia="Calibri" w:hAnsi="Times New Roman" w:cs="Times New Roman"/>
          <w:sz w:val="24"/>
          <w:szCs w:val="24"/>
          <w:lang w:val="ro-RO" w:eastAsia="ru-RU"/>
        </w:rPr>
      </w:pPr>
    </w:p>
    <w:p w:rsidR="00DF0A37"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Comparate cu rezultatele examenelor de absolvire în ciclul gimnazial,</w:t>
      </w:r>
      <w:r w:rsidR="00DF0A37" w:rsidRPr="00151721">
        <w:rPr>
          <w:rFonts w:ascii="Times New Roman" w:eastAsia="Calibri" w:hAnsi="Times New Roman" w:cs="Times New Roman"/>
          <w:sz w:val="24"/>
          <w:szCs w:val="24"/>
          <w:lang w:val="ro-RO" w:eastAsia="ru-RU"/>
        </w:rPr>
        <w:t xml:space="preserve"> </w:t>
      </w:r>
      <w:r w:rsidR="003E71BF">
        <w:rPr>
          <w:rFonts w:ascii="Times New Roman" w:eastAsia="Calibri" w:hAnsi="Times New Roman" w:cs="Times New Roman"/>
          <w:sz w:val="24"/>
          <w:szCs w:val="24"/>
          <w:lang w:val="ro-RO" w:eastAsia="ru-RU"/>
        </w:rPr>
        <w:t>sesiunea 2015</w:t>
      </w:r>
      <w:r w:rsidRPr="00151721">
        <w:rPr>
          <w:rFonts w:ascii="Times New Roman" w:eastAsia="Calibri" w:hAnsi="Times New Roman" w:cs="Times New Roman"/>
          <w:sz w:val="24"/>
          <w:szCs w:val="24"/>
          <w:lang w:val="ro-RO" w:eastAsia="ru-RU"/>
        </w:rPr>
        <w:t>,</w:t>
      </w:r>
      <w:r w:rsidR="00DF0A37" w:rsidRPr="00151721">
        <w:rPr>
          <w:rFonts w:ascii="Times New Roman" w:eastAsia="Calibri" w:hAnsi="Times New Roman" w:cs="Times New Roman"/>
          <w:sz w:val="24"/>
          <w:szCs w:val="24"/>
          <w:lang w:val="ro-RO" w:eastAsia="ru-RU"/>
        </w:rPr>
        <w:t xml:space="preserve"> </w:t>
      </w:r>
      <w:r w:rsidR="003E71BF">
        <w:rPr>
          <w:rFonts w:ascii="Times New Roman" w:eastAsia="Calibri" w:hAnsi="Times New Roman" w:cs="Times New Roman"/>
          <w:sz w:val="24"/>
          <w:szCs w:val="24"/>
          <w:lang w:val="ro-RO" w:eastAsia="ru-RU"/>
        </w:rPr>
        <w:t>rezultatele din sesiunea 2016</w:t>
      </w:r>
      <w:r w:rsidRPr="00151721">
        <w:rPr>
          <w:rFonts w:ascii="Times New Roman" w:eastAsia="Calibri" w:hAnsi="Times New Roman" w:cs="Times New Roman"/>
          <w:sz w:val="24"/>
          <w:szCs w:val="24"/>
          <w:lang w:val="ro-RO" w:eastAsia="ru-RU"/>
        </w:rPr>
        <w:t xml:space="preserve"> se prezintă ast</w:t>
      </w:r>
      <w:r w:rsidR="00DF0A37" w:rsidRPr="00151721">
        <w:rPr>
          <w:rFonts w:ascii="Times New Roman" w:eastAsia="Calibri" w:hAnsi="Times New Roman" w:cs="Times New Roman"/>
          <w:sz w:val="24"/>
          <w:szCs w:val="24"/>
          <w:lang w:val="ro-RO" w:eastAsia="ru-RU"/>
        </w:rPr>
        <w:t>fel:</w:t>
      </w:r>
    </w:p>
    <w:tbl>
      <w:tblPr>
        <w:tblStyle w:val="TableGrid"/>
        <w:tblW w:w="10351" w:type="dxa"/>
        <w:tblInd w:w="-459" w:type="dxa"/>
        <w:tblLayout w:type="fixed"/>
        <w:tblLook w:val="04A0" w:firstRow="1" w:lastRow="0" w:firstColumn="1" w:lastColumn="0" w:noHBand="0" w:noVBand="1"/>
      </w:tblPr>
      <w:tblGrid>
        <w:gridCol w:w="1560"/>
        <w:gridCol w:w="1134"/>
        <w:gridCol w:w="1134"/>
        <w:gridCol w:w="992"/>
        <w:gridCol w:w="1134"/>
        <w:gridCol w:w="1134"/>
        <w:gridCol w:w="995"/>
        <w:gridCol w:w="1134"/>
        <w:gridCol w:w="1134"/>
      </w:tblGrid>
      <w:tr w:rsidR="003C6445" w:rsidRPr="00151721" w:rsidTr="00580976">
        <w:tc>
          <w:tcPr>
            <w:tcW w:w="156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Disciplina de examen</w:t>
            </w:r>
          </w:p>
        </w:tc>
        <w:tc>
          <w:tcPr>
            <w:tcW w:w="2268"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 examene</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Dife</w:t>
            </w:r>
            <w:r w:rsidR="00580976">
              <w:rPr>
                <w:rFonts w:ascii="Times New Roman" w:hAnsi="Times New Roman"/>
                <w:b/>
                <w:i/>
                <w:sz w:val="24"/>
                <w:szCs w:val="24"/>
                <w:lang w:val="ro-RO" w:eastAsia="ru-RU"/>
              </w:rPr>
              <w:t>-</w:t>
            </w:r>
            <w:r w:rsidRPr="00151721">
              <w:rPr>
                <w:rFonts w:ascii="Times New Roman" w:hAnsi="Times New Roman"/>
                <w:b/>
                <w:i/>
                <w:sz w:val="24"/>
                <w:szCs w:val="24"/>
                <w:lang w:val="ro-RO" w:eastAsia="ru-RU"/>
              </w:rPr>
              <w:t>renţa</w:t>
            </w:r>
          </w:p>
        </w:tc>
        <w:tc>
          <w:tcPr>
            <w:tcW w:w="2268"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 examene</w:t>
            </w:r>
          </w:p>
        </w:tc>
        <w:tc>
          <w:tcPr>
            <w:tcW w:w="99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Dife</w:t>
            </w:r>
            <w:r w:rsidR="00580976">
              <w:rPr>
                <w:rFonts w:ascii="Times New Roman" w:hAnsi="Times New Roman"/>
                <w:b/>
                <w:i/>
                <w:sz w:val="24"/>
                <w:szCs w:val="24"/>
                <w:lang w:val="ro-RO" w:eastAsia="ru-RU"/>
              </w:rPr>
              <w:t>-</w:t>
            </w:r>
            <w:r w:rsidRPr="00151721">
              <w:rPr>
                <w:rFonts w:ascii="Times New Roman" w:hAnsi="Times New Roman"/>
                <w:b/>
                <w:i/>
                <w:sz w:val="24"/>
                <w:szCs w:val="24"/>
                <w:lang w:val="ro-RO" w:eastAsia="ru-RU"/>
              </w:rPr>
              <w:t>renţa</w:t>
            </w:r>
          </w:p>
        </w:tc>
        <w:tc>
          <w:tcPr>
            <w:tcW w:w="2268"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%promovabilităţii examene</w:t>
            </w:r>
          </w:p>
        </w:tc>
      </w:tr>
      <w:tr w:rsidR="003E71BF" w:rsidRPr="00151721" w:rsidTr="003E71BF">
        <w:tc>
          <w:tcPr>
            <w:tcW w:w="1560" w:type="dxa"/>
            <w:vMerge/>
            <w:tcBorders>
              <w:top w:val="single" w:sz="4" w:space="0" w:color="auto"/>
              <w:left w:val="single" w:sz="4" w:space="0" w:color="auto"/>
              <w:bottom w:val="single" w:sz="4" w:space="0" w:color="auto"/>
              <w:right w:val="single" w:sz="4" w:space="0" w:color="auto"/>
            </w:tcBorders>
            <w:vAlign w:val="center"/>
            <w:hideMark/>
          </w:tcPr>
          <w:p w:rsidR="003E71BF" w:rsidRPr="00151721" w:rsidRDefault="003E71BF" w:rsidP="00151721">
            <w:pPr>
              <w:jc w:val="both"/>
              <w:rPr>
                <w:rFonts w:ascii="Times New Roman" w:hAnsi="Times New Roman"/>
                <w:b/>
                <w:i/>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2014-15</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b/>
                <w:i/>
                <w:sz w:val="24"/>
                <w:szCs w:val="24"/>
                <w:lang w:val="ro-RO" w:eastAsia="ru-RU"/>
              </w:rPr>
            </w:pPr>
            <w:r>
              <w:rPr>
                <w:rFonts w:ascii="Times New Roman" w:hAnsi="Times New Roman"/>
                <w:b/>
                <w:i/>
                <w:sz w:val="24"/>
                <w:szCs w:val="24"/>
                <w:lang w:val="ro-RO" w:eastAsia="ru-RU"/>
              </w:rPr>
              <w:t>2015-16</w:t>
            </w:r>
          </w:p>
        </w:tc>
        <w:tc>
          <w:tcPr>
            <w:tcW w:w="992"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b/>
                <w:i/>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2014-15</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b/>
                <w:i/>
                <w:sz w:val="24"/>
                <w:szCs w:val="24"/>
                <w:lang w:val="ro-RO" w:eastAsia="ru-RU"/>
              </w:rPr>
            </w:pPr>
            <w:r>
              <w:rPr>
                <w:rFonts w:ascii="Times New Roman" w:hAnsi="Times New Roman"/>
                <w:b/>
                <w:i/>
                <w:sz w:val="24"/>
                <w:szCs w:val="24"/>
                <w:lang w:val="ro-RO" w:eastAsia="ru-RU"/>
              </w:rPr>
              <w:t>2015-16</w:t>
            </w:r>
          </w:p>
        </w:tc>
        <w:tc>
          <w:tcPr>
            <w:tcW w:w="995"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b/>
                <w:i/>
                <w:sz w:val="24"/>
                <w:szCs w:val="24"/>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2014-15</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b/>
                <w:i/>
                <w:sz w:val="24"/>
                <w:szCs w:val="24"/>
                <w:lang w:val="ro-RO" w:eastAsia="ru-RU"/>
              </w:rPr>
            </w:pPr>
            <w:r>
              <w:rPr>
                <w:rFonts w:ascii="Times New Roman" w:hAnsi="Times New Roman"/>
                <w:b/>
                <w:i/>
                <w:sz w:val="24"/>
                <w:szCs w:val="24"/>
                <w:lang w:val="ro-RO" w:eastAsia="ru-RU"/>
              </w:rPr>
              <w:t>2015-16</w:t>
            </w:r>
          </w:p>
        </w:tc>
      </w:tr>
      <w:tr w:rsidR="003E71BF" w:rsidRPr="00151721" w:rsidTr="003E71BF">
        <w:tc>
          <w:tcPr>
            <w:tcW w:w="1560" w:type="dxa"/>
            <w:tcBorders>
              <w:top w:val="single" w:sz="4" w:space="0" w:color="auto"/>
              <w:left w:val="single" w:sz="4" w:space="0" w:color="auto"/>
              <w:bottom w:val="single" w:sz="4" w:space="0" w:color="auto"/>
              <w:right w:val="single" w:sz="4" w:space="0" w:color="auto"/>
            </w:tcBorders>
            <w:hideMark/>
          </w:tcPr>
          <w:p w:rsidR="003E71BF" w:rsidRPr="00151721" w:rsidRDefault="003E71BF"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Limba şi lit.română</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6,67</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7,07</w:t>
            </w:r>
          </w:p>
        </w:tc>
        <w:tc>
          <w:tcPr>
            <w:tcW w:w="992" w:type="dxa"/>
            <w:tcBorders>
              <w:top w:val="single" w:sz="4" w:space="0" w:color="auto"/>
              <w:left w:val="single" w:sz="4" w:space="0" w:color="auto"/>
              <w:bottom w:val="single" w:sz="4" w:space="0" w:color="auto"/>
              <w:right w:val="single" w:sz="4" w:space="0" w:color="auto"/>
            </w:tcBorders>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27,41</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42,24</w:t>
            </w:r>
          </w:p>
        </w:tc>
        <w:tc>
          <w:tcPr>
            <w:tcW w:w="995"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14,83</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100</w:t>
            </w:r>
          </w:p>
        </w:tc>
      </w:tr>
      <w:tr w:rsidR="003E71BF" w:rsidRPr="00151721" w:rsidTr="003E71BF">
        <w:tc>
          <w:tcPr>
            <w:tcW w:w="1560" w:type="dxa"/>
            <w:tcBorders>
              <w:top w:val="single" w:sz="4" w:space="0" w:color="auto"/>
              <w:left w:val="single" w:sz="4" w:space="0" w:color="auto"/>
              <w:bottom w:val="single" w:sz="4" w:space="0" w:color="auto"/>
              <w:right w:val="single" w:sz="4" w:space="0" w:color="auto"/>
            </w:tcBorders>
            <w:hideMark/>
          </w:tcPr>
          <w:p w:rsidR="003E71BF" w:rsidRPr="00151721" w:rsidRDefault="003E71BF"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Matematica</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6,49</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5,79</w:t>
            </w:r>
          </w:p>
        </w:tc>
        <w:tc>
          <w:tcPr>
            <w:tcW w:w="992" w:type="dxa"/>
            <w:tcBorders>
              <w:top w:val="single" w:sz="4" w:space="0" w:color="auto"/>
              <w:left w:val="single" w:sz="4" w:space="0" w:color="auto"/>
              <w:bottom w:val="single" w:sz="4" w:space="0" w:color="auto"/>
              <w:right w:val="single" w:sz="4" w:space="0" w:color="auto"/>
            </w:tcBorders>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-0,7</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19,06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13,5</w:t>
            </w:r>
          </w:p>
        </w:tc>
        <w:tc>
          <w:tcPr>
            <w:tcW w:w="995"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-5,56</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87,20</w:t>
            </w:r>
          </w:p>
        </w:tc>
      </w:tr>
      <w:tr w:rsidR="003E71BF" w:rsidRPr="00151721" w:rsidTr="003E71BF">
        <w:tc>
          <w:tcPr>
            <w:tcW w:w="1560" w:type="dxa"/>
            <w:tcBorders>
              <w:top w:val="single" w:sz="4" w:space="0" w:color="auto"/>
              <w:left w:val="single" w:sz="4" w:space="0" w:color="auto"/>
              <w:bottom w:val="single" w:sz="4" w:space="0" w:color="auto"/>
              <w:right w:val="single" w:sz="4" w:space="0" w:color="auto"/>
            </w:tcBorders>
            <w:hideMark/>
          </w:tcPr>
          <w:p w:rsidR="003E71BF" w:rsidRPr="00151721" w:rsidRDefault="003E71BF"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Istoria</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6,94</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7,1</w:t>
            </w:r>
          </w:p>
        </w:tc>
        <w:tc>
          <w:tcPr>
            <w:tcW w:w="992" w:type="dxa"/>
            <w:tcBorders>
              <w:top w:val="single" w:sz="4" w:space="0" w:color="auto"/>
              <w:left w:val="single" w:sz="4" w:space="0" w:color="auto"/>
              <w:bottom w:val="single" w:sz="4" w:space="0" w:color="auto"/>
              <w:right w:val="single" w:sz="4" w:space="0" w:color="auto"/>
            </w:tcBorders>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0,16</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34,42</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43,96</w:t>
            </w:r>
          </w:p>
        </w:tc>
        <w:tc>
          <w:tcPr>
            <w:tcW w:w="995"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9,54</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93,1</w:t>
            </w:r>
          </w:p>
        </w:tc>
      </w:tr>
      <w:tr w:rsidR="003E71BF" w:rsidRPr="00151721" w:rsidTr="003E71BF">
        <w:tc>
          <w:tcPr>
            <w:tcW w:w="1560" w:type="dxa"/>
            <w:tcBorders>
              <w:top w:val="single" w:sz="4" w:space="0" w:color="auto"/>
              <w:left w:val="single" w:sz="4" w:space="0" w:color="auto"/>
              <w:bottom w:val="single" w:sz="4" w:space="0" w:color="auto"/>
              <w:right w:val="single" w:sz="4" w:space="0" w:color="auto"/>
            </w:tcBorders>
            <w:hideMark/>
          </w:tcPr>
          <w:p w:rsidR="003E71BF" w:rsidRPr="00151721" w:rsidRDefault="003E71BF" w:rsidP="00580976">
            <w:pPr>
              <w:jc w:val="center"/>
              <w:rPr>
                <w:rFonts w:ascii="Times New Roman" w:hAnsi="Times New Roman"/>
                <w:b/>
                <w:i/>
                <w:sz w:val="24"/>
                <w:szCs w:val="24"/>
                <w:lang w:val="ro-RO" w:eastAsia="ru-RU"/>
              </w:rPr>
            </w:pPr>
            <w:r w:rsidRPr="00151721">
              <w:rPr>
                <w:rFonts w:ascii="Times New Roman" w:hAnsi="Times New Roman"/>
                <w:b/>
                <w:i/>
                <w:sz w:val="24"/>
                <w:szCs w:val="24"/>
                <w:lang w:val="ro-RO" w:eastAsia="ru-RU"/>
              </w:rPr>
              <w:t>Total examene</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6,7</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ED00B3" w:rsidP="00151721">
            <w:pPr>
              <w:jc w:val="both"/>
              <w:rPr>
                <w:rFonts w:ascii="Times New Roman" w:hAnsi="Times New Roman"/>
                <w:sz w:val="24"/>
                <w:szCs w:val="24"/>
                <w:lang w:val="ro-RO" w:eastAsia="ru-RU"/>
              </w:rPr>
            </w:pPr>
            <w:r>
              <w:rPr>
                <w:rFonts w:ascii="Times New Roman" w:hAnsi="Times New Roman"/>
                <w:sz w:val="24"/>
                <w:szCs w:val="24"/>
                <w:lang w:val="ro-RO" w:eastAsia="ru-RU"/>
              </w:rPr>
              <w:t>6,76</w:t>
            </w:r>
          </w:p>
        </w:tc>
        <w:tc>
          <w:tcPr>
            <w:tcW w:w="992" w:type="dxa"/>
            <w:tcBorders>
              <w:top w:val="single" w:sz="4" w:space="0" w:color="auto"/>
              <w:left w:val="single" w:sz="4" w:space="0" w:color="auto"/>
              <w:bottom w:val="single" w:sz="4" w:space="0" w:color="auto"/>
              <w:right w:val="single" w:sz="4" w:space="0" w:color="auto"/>
            </w:tcBorders>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-0,05</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29,96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33,23</w:t>
            </w:r>
          </w:p>
        </w:tc>
        <w:tc>
          <w:tcPr>
            <w:tcW w:w="995" w:type="dxa"/>
            <w:tcBorders>
              <w:top w:val="single" w:sz="4" w:space="0" w:color="auto"/>
              <w:left w:val="single" w:sz="4" w:space="0" w:color="auto"/>
              <w:bottom w:val="single" w:sz="4" w:space="0" w:color="auto"/>
              <w:right w:val="single" w:sz="4" w:space="0" w:color="auto"/>
            </w:tcBorders>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3,27</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3E71BF" w:rsidRPr="00151721" w:rsidRDefault="003E71BF" w:rsidP="003E71BF">
            <w:pPr>
              <w:jc w:val="both"/>
              <w:rPr>
                <w:rFonts w:ascii="Times New Roman" w:hAnsi="Times New Roman"/>
                <w:sz w:val="24"/>
                <w:szCs w:val="24"/>
                <w:lang w:val="ro-RO" w:eastAsia="ru-RU"/>
              </w:rPr>
            </w:pPr>
            <w:r w:rsidRPr="00151721">
              <w:rPr>
                <w:rFonts w:ascii="Times New Roman" w:hAnsi="Times New Roman"/>
                <w:sz w:val="24"/>
                <w:szCs w:val="24"/>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E71BF" w:rsidRPr="00151721" w:rsidRDefault="003E71BF" w:rsidP="00151721">
            <w:pPr>
              <w:jc w:val="both"/>
              <w:rPr>
                <w:rFonts w:ascii="Times New Roman" w:hAnsi="Times New Roman"/>
                <w:sz w:val="24"/>
                <w:szCs w:val="24"/>
                <w:lang w:val="ro-RO" w:eastAsia="ru-RU"/>
              </w:rPr>
            </w:pPr>
            <w:r>
              <w:rPr>
                <w:rFonts w:ascii="Times New Roman" w:hAnsi="Times New Roman"/>
                <w:sz w:val="24"/>
                <w:szCs w:val="24"/>
                <w:lang w:val="ro-RO" w:eastAsia="ru-RU"/>
              </w:rPr>
              <w:t>93,43</w:t>
            </w:r>
          </w:p>
        </w:tc>
      </w:tr>
    </w:tbl>
    <w:p w:rsidR="003C6445" w:rsidRPr="00151721" w:rsidRDefault="003C6445" w:rsidP="00151721">
      <w:pPr>
        <w:jc w:val="both"/>
        <w:rPr>
          <w:rFonts w:ascii="Times New Roman" w:eastAsia="Calibri" w:hAnsi="Times New Roman" w:cs="Times New Roman"/>
          <w:sz w:val="24"/>
          <w:szCs w:val="24"/>
          <w:lang w:val="ro-RO" w:eastAsia="ru-RU"/>
        </w:rPr>
      </w:pPr>
    </w:p>
    <w:p w:rsidR="003C6445" w:rsidRPr="00151721" w:rsidRDefault="00DF0A37"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 xml:space="preserve">În diagrama propusă spre examinare e vădit faptul că rezultatele sînt  în </w:t>
      </w:r>
      <w:r w:rsidR="00D26784" w:rsidRPr="00151721">
        <w:rPr>
          <w:rFonts w:ascii="Times New Roman" w:eastAsia="Calibri" w:hAnsi="Times New Roman" w:cs="Times New Roman"/>
          <w:sz w:val="24"/>
          <w:szCs w:val="24"/>
          <w:lang w:val="ro-RO" w:eastAsia="ru-RU"/>
        </w:rPr>
        <w:t>des</w:t>
      </w:r>
      <w:r w:rsidR="003E71BF">
        <w:rPr>
          <w:rFonts w:ascii="Times New Roman" w:eastAsia="Calibri" w:hAnsi="Times New Roman" w:cs="Times New Roman"/>
          <w:sz w:val="24"/>
          <w:szCs w:val="24"/>
          <w:lang w:val="ro-RO" w:eastAsia="ru-RU"/>
        </w:rPr>
        <w:t>creştere la procentul promovabilității</w:t>
      </w:r>
      <w:r w:rsidR="0046578A">
        <w:rPr>
          <w:rFonts w:ascii="Times New Roman" w:eastAsia="Calibri" w:hAnsi="Times New Roman" w:cs="Times New Roman"/>
          <w:sz w:val="24"/>
          <w:szCs w:val="24"/>
          <w:lang w:val="ro-RO" w:eastAsia="ru-RU"/>
        </w:rPr>
        <w:t xml:space="preserve"> și puțin la nota medie</w:t>
      </w:r>
      <w:r w:rsidR="00E3093B">
        <w:rPr>
          <w:rFonts w:ascii="Times New Roman" w:eastAsia="Calibri" w:hAnsi="Times New Roman" w:cs="Times New Roman"/>
          <w:sz w:val="24"/>
          <w:szCs w:val="24"/>
          <w:lang w:val="ro-RO" w:eastAsia="ru-RU"/>
        </w:rPr>
        <w:t xml:space="preserve"> la prima sesiune, </w:t>
      </w:r>
      <w:r w:rsidR="00440543">
        <w:rPr>
          <w:rFonts w:ascii="Times New Roman" w:eastAsia="Calibri" w:hAnsi="Times New Roman" w:cs="Times New Roman"/>
          <w:sz w:val="24"/>
          <w:szCs w:val="24"/>
          <w:lang w:val="ro-RO" w:eastAsia="ru-RU"/>
        </w:rPr>
        <w:t>iar la sesiunea suplimentară atî</w:t>
      </w:r>
      <w:r w:rsidR="00E3093B">
        <w:rPr>
          <w:rFonts w:ascii="Times New Roman" w:eastAsia="Calibri" w:hAnsi="Times New Roman" w:cs="Times New Roman"/>
          <w:sz w:val="24"/>
          <w:szCs w:val="24"/>
          <w:lang w:val="ro-RO" w:eastAsia="ru-RU"/>
        </w:rPr>
        <w:t xml:space="preserve">t nota medie cât și </w:t>
      </w:r>
      <w:r w:rsidR="0046578A">
        <w:rPr>
          <w:rFonts w:ascii="Times New Roman" w:eastAsia="Calibri" w:hAnsi="Times New Roman" w:cs="Times New Roman"/>
          <w:sz w:val="24"/>
          <w:szCs w:val="24"/>
          <w:lang w:val="ro-RO" w:eastAsia="ru-RU"/>
        </w:rPr>
        <w:t>procentul calității sunt în creștere.</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rPr>
        <w:lastRenderedPageBreak/>
        <w:drawing>
          <wp:inline distT="0" distB="0" distL="0" distR="0" wp14:anchorId="6196F5CF" wp14:editId="7760E73A">
            <wp:extent cx="5494655" cy="3212465"/>
            <wp:effectExtent l="0" t="0" r="10795" b="2603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C6445" w:rsidRPr="00151721" w:rsidRDefault="003C6445" w:rsidP="00151721">
      <w:pPr>
        <w:jc w:val="both"/>
        <w:rPr>
          <w:rFonts w:ascii="Times New Roman" w:eastAsia="Calibri" w:hAnsi="Times New Roman" w:cs="Times New Roman"/>
          <w:sz w:val="24"/>
          <w:szCs w:val="24"/>
          <w:lang w:val="ro-RO" w:eastAsia="ru-RU"/>
        </w:rPr>
      </w:pPr>
    </w:p>
    <w:p w:rsidR="003C6445" w:rsidRPr="00151721" w:rsidRDefault="003C6445" w:rsidP="00151721">
      <w:pPr>
        <w:jc w:val="both"/>
        <w:rPr>
          <w:rFonts w:ascii="Times New Roman" w:eastAsia="Calibri" w:hAnsi="Times New Roman" w:cs="Times New Roman"/>
          <w:b/>
          <w:i/>
          <w:sz w:val="24"/>
          <w:szCs w:val="24"/>
          <w:lang w:val="ro-RO" w:eastAsia="ru-RU"/>
        </w:rPr>
      </w:pPr>
      <w:r w:rsidRPr="00151721">
        <w:rPr>
          <w:rFonts w:ascii="Times New Roman" w:eastAsia="Calibri" w:hAnsi="Times New Roman" w:cs="Times New Roman"/>
          <w:b/>
          <w:i/>
          <w:sz w:val="24"/>
          <w:szCs w:val="24"/>
          <w:lang w:val="ro-RO" w:eastAsia="ru-RU"/>
        </w:rPr>
        <w:t>Concluzii:</w:t>
      </w:r>
    </w:p>
    <w:p w:rsidR="003C6445" w:rsidRPr="00151721" w:rsidRDefault="003C6445" w:rsidP="000810E5">
      <w:pPr>
        <w:numPr>
          <w:ilvl w:val="0"/>
          <w:numId w:val="5"/>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Au participat la examene </w:t>
      </w:r>
      <w:r w:rsidR="0046578A">
        <w:rPr>
          <w:rFonts w:ascii="Times New Roman" w:eastAsia="Calibri" w:hAnsi="Times New Roman" w:cs="Times New Roman"/>
          <w:sz w:val="24"/>
          <w:szCs w:val="24"/>
          <w:lang w:val="ro-RO" w:eastAsia="ru-RU"/>
        </w:rPr>
        <w:t>–</w:t>
      </w:r>
      <w:r w:rsidR="00DF0A37" w:rsidRPr="00151721">
        <w:rPr>
          <w:rFonts w:ascii="Times New Roman" w:eastAsia="Calibri" w:hAnsi="Times New Roman" w:cs="Times New Roman"/>
          <w:sz w:val="24"/>
          <w:szCs w:val="24"/>
          <w:lang w:val="ro-RO" w:eastAsia="ru-RU"/>
        </w:rPr>
        <w:t xml:space="preserve"> </w:t>
      </w:r>
      <w:r w:rsidR="0046578A">
        <w:rPr>
          <w:rFonts w:ascii="Times New Roman" w:eastAsia="Calibri" w:hAnsi="Times New Roman" w:cs="Times New Roman"/>
          <w:sz w:val="24"/>
          <w:szCs w:val="24"/>
          <w:lang w:val="ro-RO" w:eastAsia="ru-RU"/>
        </w:rPr>
        <w:t xml:space="preserve">53+ 2 restanțieri </w:t>
      </w:r>
      <w:r w:rsidRPr="00151721">
        <w:rPr>
          <w:rFonts w:ascii="Times New Roman" w:eastAsia="Calibri" w:hAnsi="Times New Roman" w:cs="Times New Roman"/>
          <w:sz w:val="24"/>
          <w:szCs w:val="24"/>
          <w:lang w:val="ro-RO" w:eastAsia="ru-RU"/>
        </w:rPr>
        <w:t xml:space="preserve"> candidaţi</w:t>
      </w:r>
      <w:r w:rsidR="0046578A">
        <w:rPr>
          <w:rFonts w:ascii="Times New Roman" w:eastAsia="Calibri" w:hAnsi="Times New Roman" w:cs="Times New Roman"/>
          <w:sz w:val="24"/>
          <w:szCs w:val="24"/>
          <w:lang w:val="ro-RO" w:eastAsia="ru-RU"/>
        </w:rPr>
        <w:t>.</w:t>
      </w:r>
    </w:p>
    <w:p w:rsidR="003C6445" w:rsidRPr="00151721" w:rsidRDefault="003C6445" w:rsidP="000810E5">
      <w:pPr>
        <w:numPr>
          <w:ilvl w:val="0"/>
          <w:numId w:val="5"/>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Au promova</w:t>
      </w:r>
      <w:r w:rsidR="00580976">
        <w:rPr>
          <w:rFonts w:ascii="Times New Roman" w:eastAsia="Calibri" w:hAnsi="Times New Roman" w:cs="Times New Roman"/>
          <w:sz w:val="24"/>
          <w:szCs w:val="24"/>
          <w:lang w:val="ro-RO" w:eastAsia="ru-RU"/>
        </w:rPr>
        <w:t>t examenele în prima sesiune-</w:t>
      </w:r>
      <w:r w:rsidR="0046578A">
        <w:rPr>
          <w:rFonts w:ascii="Times New Roman" w:eastAsia="Calibri" w:hAnsi="Times New Roman" w:cs="Times New Roman"/>
          <w:sz w:val="24"/>
          <w:szCs w:val="24"/>
          <w:lang w:val="ro-RO" w:eastAsia="ru-RU"/>
        </w:rPr>
        <w:t>43</w:t>
      </w:r>
      <w:r w:rsidRPr="00151721">
        <w:rPr>
          <w:rFonts w:ascii="Times New Roman" w:eastAsia="Calibri" w:hAnsi="Times New Roman" w:cs="Times New Roman"/>
          <w:sz w:val="24"/>
          <w:szCs w:val="24"/>
          <w:lang w:val="ro-RO" w:eastAsia="ru-RU"/>
        </w:rPr>
        <w:t xml:space="preserve"> </w:t>
      </w:r>
      <w:r w:rsidR="00580976">
        <w:rPr>
          <w:rFonts w:ascii="Times New Roman" w:eastAsia="Calibri" w:hAnsi="Times New Roman" w:cs="Times New Roman"/>
          <w:sz w:val="24"/>
          <w:szCs w:val="24"/>
          <w:lang w:val="ro-RO" w:eastAsia="ru-RU"/>
        </w:rPr>
        <w:t>candidaţi</w:t>
      </w:r>
      <w:r w:rsidR="00E61553" w:rsidRPr="00151721">
        <w:rPr>
          <w:rFonts w:ascii="Times New Roman" w:eastAsia="Calibri" w:hAnsi="Times New Roman" w:cs="Times New Roman"/>
          <w:sz w:val="24"/>
          <w:szCs w:val="24"/>
          <w:lang w:val="ro-RO" w:eastAsia="ru-RU"/>
        </w:rPr>
        <w:t>,</w:t>
      </w:r>
      <w:r w:rsidR="00580976">
        <w:rPr>
          <w:rFonts w:ascii="Times New Roman" w:eastAsia="Calibri" w:hAnsi="Times New Roman" w:cs="Times New Roman"/>
          <w:sz w:val="24"/>
          <w:szCs w:val="24"/>
          <w:lang w:val="ro-RO" w:eastAsia="ru-RU"/>
        </w:rPr>
        <w:t xml:space="preserve"> în sesiunea suplimentară</w:t>
      </w:r>
      <w:r w:rsidR="0055604D">
        <w:rPr>
          <w:rFonts w:ascii="Times New Roman" w:eastAsia="Calibri" w:hAnsi="Times New Roman" w:cs="Times New Roman"/>
          <w:sz w:val="24"/>
          <w:szCs w:val="24"/>
          <w:lang w:val="ro-RO" w:eastAsia="ru-RU"/>
        </w:rPr>
        <w:t xml:space="preserve">  7 </w:t>
      </w:r>
      <w:r w:rsidRPr="00151721">
        <w:rPr>
          <w:rFonts w:ascii="Times New Roman" w:eastAsia="Calibri" w:hAnsi="Times New Roman" w:cs="Times New Roman"/>
          <w:sz w:val="24"/>
          <w:szCs w:val="24"/>
          <w:lang w:val="ro-RO" w:eastAsia="ru-RU"/>
        </w:rPr>
        <w:t>candid</w:t>
      </w:r>
      <w:r w:rsidR="0055604D">
        <w:rPr>
          <w:rFonts w:ascii="Times New Roman" w:eastAsia="Calibri" w:hAnsi="Times New Roman" w:cs="Times New Roman"/>
          <w:sz w:val="24"/>
          <w:szCs w:val="24"/>
          <w:lang w:val="ro-RO" w:eastAsia="ru-RU"/>
        </w:rPr>
        <w:t>ați</w:t>
      </w:r>
      <w:r w:rsidRPr="00151721">
        <w:rPr>
          <w:rFonts w:ascii="Times New Roman" w:eastAsia="Calibri" w:hAnsi="Times New Roman" w:cs="Times New Roman"/>
          <w:sz w:val="24"/>
          <w:szCs w:val="24"/>
          <w:lang w:val="ro-RO" w:eastAsia="ru-RU"/>
        </w:rPr>
        <w:t>,</w:t>
      </w:r>
      <w:r w:rsidR="00580976">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după cum urmează:</w:t>
      </w:r>
    </w:p>
    <w:p w:rsidR="00DF0A37" w:rsidRPr="00151721" w:rsidRDefault="00DF0A37" w:rsidP="00151721">
      <w:pPr>
        <w:ind w:left="720"/>
        <w:contextualSpacing/>
        <w:jc w:val="both"/>
        <w:rPr>
          <w:rFonts w:ascii="Times New Roman" w:eastAsia="Calibri" w:hAnsi="Times New Roman" w:cs="Times New Roman"/>
          <w:sz w:val="24"/>
          <w:szCs w:val="24"/>
          <w:lang w:val="ro-RO" w:eastAsia="ru-RU"/>
        </w:rPr>
      </w:pPr>
    </w:p>
    <w:tbl>
      <w:tblPr>
        <w:tblStyle w:val="TableGrid"/>
        <w:tblW w:w="0" w:type="auto"/>
        <w:tblLook w:val="04A0" w:firstRow="1" w:lastRow="0" w:firstColumn="1" w:lastColumn="0" w:noHBand="0" w:noVBand="1"/>
      </w:tblPr>
      <w:tblGrid>
        <w:gridCol w:w="1595"/>
        <w:gridCol w:w="1207"/>
        <w:gridCol w:w="1275"/>
        <w:gridCol w:w="1276"/>
        <w:gridCol w:w="992"/>
        <w:gridCol w:w="993"/>
        <w:gridCol w:w="1106"/>
        <w:gridCol w:w="1127"/>
      </w:tblGrid>
      <w:tr w:rsidR="003C6445" w:rsidRPr="00151721" w:rsidTr="003C6445">
        <w:tc>
          <w:tcPr>
            <w:tcW w:w="1595"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Nr.de absolvenţi</w:t>
            </w:r>
          </w:p>
        </w:tc>
        <w:tc>
          <w:tcPr>
            <w:tcW w:w="7976" w:type="dxa"/>
            <w:gridSpan w:val="7"/>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Din aceştia,</w:t>
            </w:r>
            <w:r w:rsidR="00DF0A37" w:rsidRPr="00151721">
              <w:rPr>
                <w:rFonts w:ascii="Times New Roman" w:hAnsi="Times New Roman"/>
                <w:b/>
                <w:i/>
                <w:sz w:val="24"/>
                <w:szCs w:val="24"/>
                <w:lang w:val="ro-RO" w:eastAsia="ru-RU"/>
              </w:rPr>
              <w:t xml:space="preserve"> </w:t>
            </w:r>
            <w:r w:rsidRPr="00151721">
              <w:rPr>
                <w:rFonts w:ascii="Times New Roman" w:hAnsi="Times New Roman"/>
                <w:b/>
                <w:i/>
                <w:sz w:val="24"/>
                <w:szCs w:val="24"/>
                <w:lang w:val="ro-RO" w:eastAsia="ru-RU"/>
              </w:rPr>
              <w:t>cu media examenelor de absolvire a gimnaziului:</w:t>
            </w:r>
          </w:p>
        </w:tc>
      </w:tr>
      <w:tr w:rsidR="003C6445" w:rsidRPr="00151721" w:rsidTr="003C644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4"/>
                <w:szCs w:val="24"/>
                <w:lang w:val="ro-RO" w:eastAsia="ru-RU"/>
              </w:rPr>
            </w:pPr>
          </w:p>
        </w:tc>
        <w:tc>
          <w:tcPr>
            <w:tcW w:w="120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9,99-9</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8,99-8</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7,99-7</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6,99-6</w:t>
            </w:r>
          </w:p>
        </w:tc>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5,99-5</w:t>
            </w:r>
          </w:p>
        </w:tc>
        <w:tc>
          <w:tcPr>
            <w:tcW w:w="112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4,99...</w:t>
            </w:r>
          </w:p>
        </w:tc>
      </w:tr>
      <w:tr w:rsidR="003C6445" w:rsidRPr="00151721" w:rsidTr="003C6445">
        <w:tc>
          <w:tcPr>
            <w:tcW w:w="1595" w:type="dxa"/>
            <w:tcBorders>
              <w:top w:val="single" w:sz="4" w:space="0" w:color="auto"/>
              <w:left w:val="single" w:sz="4" w:space="0" w:color="auto"/>
              <w:bottom w:val="single" w:sz="4" w:space="0" w:color="auto"/>
              <w:right w:val="single" w:sz="4" w:space="0" w:color="auto"/>
            </w:tcBorders>
            <w:hideMark/>
          </w:tcPr>
          <w:p w:rsidR="003C6445" w:rsidRPr="00151721" w:rsidRDefault="0055604D"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50+5</w:t>
            </w:r>
          </w:p>
        </w:tc>
        <w:tc>
          <w:tcPr>
            <w:tcW w:w="1207" w:type="dxa"/>
            <w:tcBorders>
              <w:top w:val="single" w:sz="4" w:space="0" w:color="auto"/>
              <w:left w:val="single" w:sz="4" w:space="0" w:color="auto"/>
              <w:bottom w:val="single" w:sz="4" w:space="0" w:color="auto"/>
              <w:right w:val="single" w:sz="4" w:space="0" w:color="auto"/>
            </w:tcBorders>
            <w:hideMark/>
          </w:tcPr>
          <w:p w:rsidR="003C6445" w:rsidRPr="00151721" w:rsidRDefault="00E61553" w:rsidP="00151721">
            <w:pPr>
              <w:jc w:val="both"/>
              <w:rPr>
                <w:rFonts w:ascii="Times New Roman" w:hAnsi="Times New Roman"/>
                <w:b/>
                <w:color w:val="FF0000"/>
                <w:sz w:val="24"/>
                <w:szCs w:val="24"/>
                <w:lang w:val="ro-RO" w:eastAsia="ru-RU"/>
              </w:rPr>
            </w:pPr>
            <w:r w:rsidRPr="00151721">
              <w:rPr>
                <w:rFonts w:ascii="Times New Roman" w:hAnsi="Times New Roman"/>
                <w:b/>
                <w:color w:val="FF0000"/>
                <w:sz w:val="24"/>
                <w:szCs w:val="24"/>
                <w:lang w:val="ro-RO" w:eastAsia="ru-RU"/>
              </w:rPr>
              <w:t>0</w:t>
            </w:r>
          </w:p>
        </w:tc>
        <w:tc>
          <w:tcPr>
            <w:tcW w:w="1275" w:type="dxa"/>
            <w:tcBorders>
              <w:top w:val="single" w:sz="4" w:space="0" w:color="auto"/>
              <w:left w:val="single" w:sz="4" w:space="0" w:color="auto"/>
              <w:bottom w:val="single" w:sz="4" w:space="0" w:color="auto"/>
              <w:right w:val="single" w:sz="4" w:space="0" w:color="auto"/>
            </w:tcBorders>
            <w:hideMark/>
          </w:tcPr>
          <w:p w:rsidR="003C6445" w:rsidRPr="00151721" w:rsidRDefault="000D6163"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0D6163"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2401BD"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55604D"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16</w:t>
            </w:r>
          </w:p>
        </w:tc>
        <w:tc>
          <w:tcPr>
            <w:tcW w:w="1106" w:type="dxa"/>
            <w:tcBorders>
              <w:top w:val="single" w:sz="4" w:space="0" w:color="auto"/>
              <w:left w:val="single" w:sz="4" w:space="0" w:color="auto"/>
              <w:bottom w:val="single" w:sz="4" w:space="0" w:color="auto"/>
              <w:right w:val="single" w:sz="4" w:space="0" w:color="auto"/>
            </w:tcBorders>
            <w:hideMark/>
          </w:tcPr>
          <w:p w:rsidR="003C6445" w:rsidRPr="00151721" w:rsidRDefault="0055604D"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12</w:t>
            </w:r>
          </w:p>
        </w:tc>
        <w:tc>
          <w:tcPr>
            <w:tcW w:w="1127" w:type="dxa"/>
            <w:tcBorders>
              <w:top w:val="single" w:sz="4" w:space="0" w:color="auto"/>
              <w:left w:val="single" w:sz="4" w:space="0" w:color="auto"/>
              <w:bottom w:val="single" w:sz="4" w:space="0" w:color="auto"/>
              <w:right w:val="single" w:sz="4" w:space="0" w:color="auto"/>
            </w:tcBorders>
            <w:hideMark/>
          </w:tcPr>
          <w:p w:rsidR="003C6445" w:rsidRPr="00151721" w:rsidRDefault="0055604D" w:rsidP="00151721">
            <w:pPr>
              <w:jc w:val="both"/>
              <w:rPr>
                <w:rFonts w:ascii="Times New Roman" w:hAnsi="Times New Roman"/>
                <w:b/>
                <w:color w:val="FF0000"/>
                <w:sz w:val="24"/>
                <w:szCs w:val="24"/>
                <w:lang w:val="ro-RO" w:eastAsia="ru-RU"/>
              </w:rPr>
            </w:pPr>
            <w:r>
              <w:rPr>
                <w:rFonts w:ascii="Times New Roman" w:hAnsi="Times New Roman"/>
                <w:b/>
                <w:color w:val="FF0000"/>
                <w:sz w:val="24"/>
                <w:szCs w:val="24"/>
                <w:lang w:val="ro-RO" w:eastAsia="ru-RU"/>
              </w:rPr>
              <w:t>5</w:t>
            </w:r>
          </w:p>
        </w:tc>
      </w:tr>
    </w:tbl>
    <w:p w:rsidR="003C6445" w:rsidRPr="00151721" w:rsidRDefault="003C6445" w:rsidP="002401BD">
      <w:pPr>
        <w:contextualSpacing/>
        <w:jc w:val="both"/>
        <w:rPr>
          <w:rFonts w:ascii="Times New Roman" w:eastAsia="Calibri" w:hAnsi="Times New Roman" w:cs="Times New Roman"/>
          <w:sz w:val="32"/>
          <w:szCs w:val="32"/>
          <w:lang w:val="ro-RO" w:eastAsia="ru-RU"/>
        </w:rPr>
      </w:pPr>
    </w:p>
    <w:p w:rsidR="003C6445" w:rsidRPr="00151721" w:rsidRDefault="003C6445" w:rsidP="000810E5">
      <w:pPr>
        <w:numPr>
          <w:ilvl w:val="0"/>
          <w:numId w:val="6"/>
        </w:numPr>
        <w:contextualSpacing/>
        <w:jc w:val="both"/>
        <w:rPr>
          <w:rFonts w:ascii="Times New Roman" w:eastAsia="Calibri" w:hAnsi="Times New Roman" w:cs="Times New Roman"/>
          <w:sz w:val="32"/>
          <w:szCs w:val="32"/>
          <w:lang w:val="ro-RO" w:eastAsia="ru-RU"/>
        </w:rPr>
      </w:pPr>
      <w:r w:rsidRPr="00151721">
        <w:rPr>
          <w:rFonts w:ascii="Times New Roman" w:eastAsia="Calibri" w:hAnsi="Times New Roman" w:cs="Times New Roman"/>
          <w:sz w:val="24"/>
          <w:szCs w:val="24"/>
          <w:lang w:val="ro-RO" w:eastAsia="ru-RU"/>
        </w:rPr>
        <w:t>Examenele s-au desfăşurat regulamentar conform recomandărilor Metodologiei;</w:t>
      </w:r>
    </w:p>
    <w:p w:rsidR="003C6445" w:rsidRPr="00151721" w:rsidRDefault="003C6445" w:rsidP="000810E5">
      <w:pPr>
        <w:numPr>
          <w:ilvl w:val="0"/>
          <w:numId w:val="6"/>
        </w:numPr>
        <w:contextualSpacing/>
        <w:jc w:val="both"/>
        <w:rPr>
          <w:rFonts w:ascii="Times New Roman" w:eastAsia="Calibri" w:hAnsi="Times New Roman" w:cs="Times New Roman"/>
          <w:sz w:val="32"/>
          <w:szCs w:val="32"/>
          <w:lang w:val="ro-RO" w:eastAsia="ru-RU"/>
        </w:rPr>
      </w:pPr>
      <w:r w:rsidRPr="00151721">
        <w:rPr>
          <w:rFonts w:ascii="Times New Roman" w:eastAsia="Calibri" w:hAnsi="Times New Roman" w:cs="Times New Roman"/>
          <w:sz w:val="24"/>
          <w:szCs w:val="24"/>
          <w:lang w:val="ro-RO" w:eastAsia="ru-RU"/>
        </w:rPr>
        <w:t>Probele de examene pentru fiecare disciplină au fost de dificultate medie;</w:t>
      </w:r>
    </w:p>
    <w:p w:rsidR="003C6445" w:rsidRPr="00151721" w:rsidRDefault="003C6445" w:rsidP="000810E5">
      <w:pPr>
        <w:numPr>
          <w:ilvl w:val="0"/>
          <w:numId w:val="6"/>
        </w:numPr>
        <w:contextualSpacing/>
        <w:jc w:val="both"/>
        <w:rPr>
          <w:rFonts w:ascii="Times New Roman" w:eastAsia="Calibri" w:hAnsi="Times New Roman" w:cs="Times New Roman"/>
          <w:sz w:val="32"/>
          <w:szCs w:val="32"/>
          <w:lang w:val="ro-RO" w:eastAsia="ru-RU"/>
        </w:rPr>
      </w:pPr>
      <w:r w:rsidRPr="00151721">
        <w:rPr>
          <w:rFonts w:ascii="Times New Roman" w:eastAsia="Calibri" w:hAnsi="Times New Roman" w:cs="Times New Roman"/>
          <w:sz w:val="24"/>
          <w:szCs w:val="24"/>
          <w:lang w:val="ro-RO" w:eastAsia="ru-RU"/>
        </w:rPr>
        <w:t>Rezultatele examenelor sînt mai mari comparativ cu cele din anul precedent de studii,</w:t>
      </w:r>
      <w:r w:rsidR="00DF0A37"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dar mai mici comparativ cu situaţia şcolară de la finele anului de studii la disciplinele de examen.</w:t>
      </w:r>
    </w:p>
    <w:p w:rsidR="003C6445" w:rsidRPr="00E3093B" w:rsidRDefault="003C6445" w:rsidP="000810E5">
      <w:pPr>
        <w:numPr>
          <w:ilvl w:val="0"/>
          <w:numId w:val="6"/>
        </w:numPr>
        <w:contextualSpacing/>
        <w:jc w:val="both"/>
        <w:rPr>
          <w:rFonts w:ascii="Times New Roman" w:eastAsia="Calibri" w:hAnsi="Times New Roman" w:cs="Times New Roman"/>
          <w:sz w:val="32"/>
          <w:szCs w:val="32"/>
          <w:lang w:val="ro-RO" w:eastAsia="ru-RU"/>
        </w:rPr>
      </w:pPr>
      <w:r w:rsidRPr="00151721">
        <w:rPr>
          <w:rFonts w:ascii="Times New Roman" w:eastAsia="Calibri" w:hAnsi="Times New Roman" w:cs="Times New Roman"/>
          <w:sz w:val="24"/>
          <w:szCs w:val="24"/>
          <w:lang w:val="ro-RO" w:eastAsia="ru-RU"/>
        </w:rPr>
        <w:t>Menţinerea unei evaluări obiective la toate nivelurile pentru a certifica rezultate reale ale reuşitei elevilor la disciplinele evaluate.</w:t>
      </w:r>
    </w:p>
    <w:p w:rsidR="00E3093B" w:rsidRPr="00E3093B" w:rsidRDefault="00E3093B" w:rsidP="000810E5">
      <w:pPr>
        <w:numPr>
          <w:ilvl w:val="0"/>
          <w:numId w:val="6"/>
        </w:numPr>
        <w:contextualSpacing/>
        <w:jc w:val="both"/>
        <w:rPr>
          <w:rFonts w:ascii="Times New Roman" w:eastAsia="Calibri" w:hAnsi="Times New Roman" w:cs="Times New Roman"/>
          <w:sz w:val="32"/>
          <w:szCs w:val="32"/>
          <w:lang w:val="ro-RO" w:eastAsia="ru-RU"/>
        </w:rPr>
      </w:pPr>
      <w:r>
        <w:rPr>
          <w:rFonts w:ascii="Times New Roman" w:eastAsia="Calibri" w:hAnsi="Times New Roman" w:cs="Times New Roman"/>
          <w:sz w:val="24"/>
          <w:szCs w:val="24"/>
          <w:lang w:val="ro-RO" w:eastAsia="ru-RU"/>
        </w:rPr>
        <w:t>Corigenți:</w:t>
      </w:r>
    </w:p>
    <w:p w:rsidR="00E3093B" w:rsidRPr="00E3093B" w:rsidRDefault="00E3093B" w:rsidP="00E3093B">
      <w:pPr>
        <w:ind w:left="720"/>
        <w:contextualSpacing/>
        <w:jc w:val="both"/>
        <w:rPr>
          <w:rFonts w:ascii="Times New Roman" w:eastAsia="Calibri" w:hAnsi="Times New Roman" w:cs="Times New Roman"/>
          <w:sz w:val="32"/>
          <w:szCs w:val="32"/>
          <w:lang w:val="ro-RO" w:eastAsia="ru-RU"/>
        </w:rPr>
      </w:pPr>
      <w:r>
        <w:rPr>
          <w:rFonts w:ascii="Times New Roman" w:eastAsia="Calibri" w:hAnsi="Times New Roman" w:cs="Times New Roman"/>
          <w:sz w:val="24"/>
          <w:szCs w:val="24"/>
          <w:lang w:val="ro-RO" w:eastAsia="ru-RU"/>
        </w:rPr>
        <w:t xml:space="preserve">1. </w:t>
      </w:r>
      <w:r w:rsidRPr="00E3093B">
        <w:rPr>
          <w:rFonts w:ascii="Times New Roman" w:eastAsia="Calibri" w:hAnsi="Times New Roman" w:cs="Times New Roman"/>
          <w:sz w:val="24"/>
          <w:szCs w:val="24"/>
          <w:lang w:val="ro-RO" w:eastAsia="ru-RU"/>
        </w:rPr>
        <w:t xml:space="preserve"> Salcuțan Nicolai (matematica și Istoria)CES</w:t>
      </w:r>
      <w:r>
        <w:rPr>
          <w:rFonts w:ascii="Times New Roman" w:eastAsia="Calibri" w:hAnsi="Times New Roman" w:cs="Times New Roman"/>
          <w:sz w:val="24"/>
          <w:szCs w:val="24"/>
          <w:lang w:val="ro-RO" w:eastAsia="ru-RU"/>
        </w:rPr>
        <w:t>,</w:t>
      </w:r>
      <w:r w:rsidR="00440543">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nu s-a prezentat la sesiunea repetată.</w:t>
      </w:r>
    </w:p>
    <w:p w:rsidR="00E3093B" w:rsidRDefault="00E3093B" w:rsidP="00E3093B">
      <w:pPr>
        <w:jc w:val="both"/>
        <w:rPr>
          <w:rFonts w:ascii="Times New Roman" w:hAnsi="Times New Roman"/>
          <w:sz w:val="24"/>
          <w:szCs w:val="24"/>
          <w:lang w:val="ro-RO" w:eastAsia="ru-RU"/>
        </w:rPr>
      </w:pPr>
      <w:r>
        <w:rPr>
          <w:rFonts w:ascii="Times New Roman" w:hAnsi="Times New Roman"/>
          <w:sz w:val="24"/>
          <w:szCs w:val="24"/>
          <w:lang w:val="ro-RO" w:eastAsia="ru-RU"/>
        </w:rPr>
        <w:t xml:space="preserve">            2.   </w:t>
      </w:r>
      <w:r w:rsidR="00440543">
        <w:rPr>
          <w:rFonts w:ascii="Times New Roman" w:hAnsi="Times New Roman"/>
          <w:sz w:val="24"/>
          <w:szCs w:val="24"/>
          <w:lang w:val="ro-RO" w:eastAsia="ru-RU"/>
        </w:rPr>
        <w:t>T</w:t>
      </w:r>
      <w:r w:rsidRPr="00E3093B">
        <w:rPr>
          <w:rFonts w:ascii="Times New Roman" w:hAnsi="Times New Roman"/>
          <w:sz w:val="24"/>
          <w:szCs w:val="24"/>
          <w:lang w:val="ro-RO" w:eastAsia="ru-RU"/>
        </w:rPr>
        <w:t>u</w:t>
      </w:r>
      <w:r w:rsidR="00440543">
        <w:rPr>
          <w:rFonts w:ascii="Times New Roman" w:hAnsi="Times New Roman"/>
          <w:sz w:val="24"/>
          <w:szCs w:val="24"/>
          <w:lang w:val="ro-RO" w:eastAsia="ru-RU"/>
        </w:rPr>
        <w:t>i</w:t>
      </w:r>
      <w:r w:rsidRPr="00E3093B">
        <w:rPr>
          <w:rFonts w:ascii="Times New Roman" w:hAnsi="Times New Roman"/>
          <w:sz w:val="24"/>
          <w:szCs w:val="24"/>
          <w:lang w:val="ro-RO" w:eastAsia="ru-RU"/>
        </w:rPr>
        <w:t>cev Victor (istoria) CES, nu s-a prezentat la sesiunea repetată</w:t>
      </w:r>
    </w:p>
    <w:p w:rsidR="00E3093B" w:rsidRDefault="00E3093B" w:rsidP="00E3093B">
      <w:pPr>
        <w:jc w:val="both"/>
        <w:rPr>
          <w:rFonts w:ascii="Times New Roman" w:hAnsi="Times New Roman"/>
          <w:sz w:val="24"/>
          <w:szCs w:val="24"/>
          <w:lang w:val="ro-RO" w:eastAsia="ru-RU"/>
        </w:rPr>
      </w:pPr>
      <w:r>
        <w:rPr>
          <w:rFonts w:ascii="Times New Roman" w:hAnsi="Times New Roman"/>
          <w:sz w:val="24"/>
          <w:szCs w:val="24"/>
          <w:lang w:val="ro-RO" w:eastAsia="ru-RU"/>
        </w:rPr>
        <w:lastRenderedPageBreak/>
        <w:t>3. Melnic Dumitru (matematica), nu s-a prezentat la sesiunea repetată;</w:t>
      </w:r>
    </w:p>
    <w:p w:rsidR="00E3093B" w:rsidRDefault="00E3093B" w:rsidP="00E3093B">
      <w:pPr>
        <w:jc w:val="both"/>
        <w:rPr>
          <w:rFonts w:ascii="Times New Roman" w:hAnsi="Times New Roman"/>
          <w:sz w:val="24"/>
          <w:szCs w:val="24"/>
          <w:lang w:val="ro-RO" w:eastAsia="ru-RU"/>
        </w:rPr>
      </w:pPr>
      <w:r>
        <w:rPr>
          <w:rFonts w:ascii="Times New Roman" w:hAnsi="Times New Roman"/>
          <w:sz w:val="24"/>
          <w:szCs w:val="24"/>
          <w:lang w:val="ro-RO" w:eastAsia="ru-RU"/>
        </w:rPr>
        <w:t>4.</w:t>
      </w:r>
      <w:r w:rsidR="00440543">
        <w:rPr>
          <w:rFonts w:ascii="Times New Roman" w:hAnsi="Times New Roman"/>
          <w:sz w:val="24"/>
          <w:szCs w:val="24"/>
          <w:lang w:val="ro-RO" w:eastAsia="ru-RU"/>
        </w:rPr>
        <w:t xml:space="preserve"> </w:t>
      </w:r>
      <w:r>
        <w:rPr>
          <w:rFonts w:ascii="Times New Roman" w:hAnsi="Times New Roman"/>
          <w:sz w:val="24"/>
          <w:szCs w:val="24"/>
          <w:lang w:val="ro-RO" w:eastAsia="ru-RU"/>
        </w:rPr>
        <w:t>Berzoi Nicon (istoria), nu s-a prezentat la sesiunea repetată;</w:t>
      </w:r>
    </w:p>
    <w:p w:rsidR="00E3093B" w:rsidRDefault="00E3093B" w:rsidP="00E3093B">
      <w:pPr>
        <w:jc w:val="both"/>
        <w:rPr>
          <w:rFonts w:ascii="Times New Roman" w:hAnsi="Times New Roman"/>
          <w:sz w:val="24"/>
          <w:szCs w:val="24"/>
          <w:lang w:val="ro-RO" w:eastAsia="ru-RU"/>
        </w:rPr>
      </w:pPr>
      <w:r>
        <w:rPr>
          <w:rFonts w:ascii="Times New Roman" w:hAnsi="Times New Roman"/>
          <w:sz w:val="24"/>
          <w:szCs w:val="24"/>
          <w:lang w:val="ro-RO" w:eastAsia="ru-RU"/>
        </w:rPr>
        <w:t>5.</w:t>
      </w:r>
      <w:r w:rsidR="00440543">
        <w:rPr>
          <w:rFonts w:ascii="Times New Roman" w:hAnsi="Times New Roman"/>
          <w:sz w:val="24"/>
          <w:szCs w:val="24"/>
          <w:lang w:val="ro-RO" w:eastAsia="ru-RU"/>
        </w:rPr>
        <w:t xml:space="preserve"> </w:t>
      </w:r>
      <w:r>
        <w:rPr>
          <w:rFonts w:ascii="Times New Roman" w:hAnsi="Times New Roman"/>
          <w:sz w:val="24"/>
          <w:szCs w:val="24"/>
          <w:lang w:val="ro-RO" w:eastAsia="ru-RU"/>
        </w:rPr>
        <w:t>Ghereg Radu (corigenție la chimie)</w:t>
      </w:r>
    </w:p>
    <w:p w:rsidR="00E3093B" w:rsidRDefault="00E3093B" w:rsidP="00E3093B">
      <w:pPr>
        <w:jc w:val="both"/>
        <w:rPr>
          <w:rFonts w:ascii="Times New Roman" w:hAnsi="Times New Roman"/>
          <w:sz w:val="24"/>
          <w:szCs w:val="24"/>
          <w:lang w:val="ro-RO" w:eastAsia="ru-RU"/>
        </w:rPr>
      </w:pPr>
      <w:r>
        <w:rPr>
          <w:rFonts w:ascii="Times New Roman" w:hAnsi="Times New Roman"/>
          <w:sz w:val="24"/>
          <w:szCs w:val="24"/>
          <w:lang w:val="ro-RO" w:eastAsia="ru-RU"/>
        </w:rPr>
        <w:t>Cei 2 restanțieri di</w:t>
      </w:r>
      <w:r w:rsidR="005E2E34">
        <w:rPr>
          <w:rFonts w:ascii="Times New Roman" w:hAnsi="Times New Roman"/>
          <w:sz w:val="24"/>
          <w:szCs w:val="24"/>
          <w:lang w:val="ro-RO" w:eastAsia="ru-RU"/>
        </w:rPr>
        <w:t xml:space="preserve">n </w:t>
      </w:r>
      <w:r>
        <w:rPr>
          <w:rFonts w:ascii="Times New Roman" w:hAnsi="Times New Roman"/>
          <w:sz w:val="24"/>
          <w:szCs w:val="24"/>
          <w:lang w:val="ro-RO" w:eastAsia="ru-RU"/>
        </w:rPr>
        <w:t xml:space="preserve"> anul precedent de studii au absolvit gimna</w:t>
      </w:r>
      <w:r w:rsidR="005E2E34">
        <w:rPr>
          <w:rFonts w:ascii="Times New Roman" w:hAnsi="Times New Roman"/>
          <w:sz w:val="24"/>
          <w:szCs w:val="24"/>
          <w:lang w:val="ro-RO" w:eastAsia="ru-RU"/>
        </w:rPr>
        <w:t>ziul:</w:t>
      </w:r>
      <w:r w:rsidR="00440543">
        <w:rPr>
          <w:rFonts w:ascii="Times New Roman" w:hAnsi="Times New Roman"/>
          <w:sz w:val="24"/>
          <w:szCs w:val="24"/>
          <w:lang w:val="ro-RO" w:eastAsia="ru-RU"/>
        </w:rPr>
        <w:t xml:space="preserve"> Stoler Grigore </w:t>
      </w:r>
      <w:r w:rsidR="005E2E34">
        <w:rPr>
          <w:rFonts w:ascii="Times New Roman" w:hAnsi="Times New Roman"/>
          <w:sz w:val="24"/>
          <w:szCs w:val="24"/>
          <w:lang w:val="ro-RO" w:eastAsia="ru-RU"/>
        </w:rPr>
        <w:t>și Popescu Mihail.</w:t>
      </w:r>
    </w:p>
    <w:p w:rsidR="005E2E34" w:rsidRDefault="005E2E34" w:rsidP="00E3093B">
      <w:pPr>
        <w:jc w:val="both"/>
        <w:rPr>
          <w:rFonts w:ascii="Times New Roman" w:hAnsi="Times New Roman"/>
          <w:sz w:val="24"/>
          <w:szCs w:val="24"/>
          <w:lang w:val="ro-RO" w:eastAsia="ru-RU"/>
        </w:rPr>
      </w:pPr>
      <w:r>
        <w:rPr>
          <w:rFonts w:ascii="Times New Roman" w:hAnsi="Times New Roman"/>
          <w:sz w:val="24"/>
          <w:szCs w:val="24"/>
          <w:lang w:val="ro-RO" w:eastAsia="ru-RU"/>
        </w:rPr>
        <w:t>Damaschin Adrian n-a fost admis la examenele de absolvire.</w:t>
      </w:r>
      <w:r w:rsidR="00440543">
        <w:rPr>
          <w:rFonts w:ascii="Times New Roman" w:hAnsi="Times New Roman"/>
          <w:sz w:val="24"/>
          <w:szCs w:val="24"/>
          <w:lang w:val="ro-RO" w:eastAsia="ru-RU"/>
        </w:rPr>
        <w:t xml:space="preserve"> </w:t>
      </w:r>
      <w:r>
        <w:rPr>
          <w:rFonts w:ascii="Times New Roman" w:hAnsi="Times New Roman"/>
          <w:sz w:val="24"/>
          <w:szCs w:val="24"/>
          <w:lang w:val="ro-RO" w:eastAsia="ru-RU"/>
        </w:rPr>
        <w:t>Pe parcursul lunii iunie a lichidat corigențele și anul viitor va avea dreptul de a susține examenele.</w:t>
      </w:r>
    </w:p>
    <w:p w:rsidR="00E3093B" w:rsidRPr="00440543" w:rsidRDefault="00E3093B" w:rsidP="00440543">
      <w:pPr>
        <w:jc w:val="both"/>
        <w:rPr>
          <w:rFonts w:ascii="Times New Roman" w:hAnsi="Times New Roman"/>
          <w:sz w:val="32"/>
          <w:szCs w:val="32"/>
          <w:lang w:val="ro-RO" w:eastAsia="ru-RU"/>
        </w:rPr>
      </w:pPr>
    </w:p>
    <w:p w:rsidR="003C6445" w:rsidRPr="00580976" w:rsidRDefault="00580976" w:rsidP="00580976">
      <w:pPr>
        <w:pStyle w:val="ListParagraph"/>
        <w:jc w:val="both"/>
        <w:rPr>
          <w:rFonts w:ascii="Times New Roman" w:hAnsi="Times New Roman"/>
          <w:b/>
          <w:sz w:val="24"/>
          <w:szCs w:val="24"/>
          <w:u w:val="single"/>
          <w:lang w:val="ro-RO" w:eastAsia="ru-RU"/>
        </w:rPr>
      </w:pPr>
      <w:r>
        <w:rPr>
          <w:rFonts w:ascii="Times New Roman" w:hAnsi="Times New Roman"/>
          <w:b/>
          <w:sz w:val="24"/>
          <w:szCs w:val="24"/>
          <w:u w:val="single"/>
          <w:lang w:val="ro-RO" w:eastAsia="ru-RU"/>
        </w:rPr>
        <w:t>B.</w:t>
      </w:r>
      <w:r w:rsidR="003C6445" w:rsidRPr="00580976">
        <w:rPr>
          <w:rFonts w:ascii="Times New Roman" w:hAnsi="Times New Roman"/>
          <w:b/>
          <w:sz w:val="24"/>
          <w:szCs w:val="24"/>
          <w:u w:val="single"/>
          <w:lang w:val="ro-RO" w:eastAsia="ru-RU"/>
        </w:rPr>
        <w:t xml:space="preserve">  Examenele de bacalaureat,</w:t>
      </w:r>
      <w:r w:rsidR="00DF0A37" w:rsidRPr="00580976">
        <w:rPr>
          <w:rFonts w:ascii="Times New Roman" w:hAnsi="Times New Roman"/>
          <w:b/>
          <w:sz w:val="24"/>
          <w:szCs w:val="24"/>
          <w:u w:val="single"/>
          <w:lang w:val="ro-RO" w:eastAsia="ru-RU"/>
        </w:rPr>
        <w:t xml:space="preserve"> </w:t>
      </w:r>
      <w:r w:rsidR="00440543">
        <w:rPr>
          <w:rFonts w:ascii="Times New Roman" w:hAnsi="Times New Roman"/>
          <w:b/>
          <w:sz w:val="24"/>
          <w:szCs w:val="24"/>
          <w:u w:val="single"/>
          <w:lang w:val="ro-RO" w:eastAsia="ru-RU"/>
        </w:rPr>
        <w:t>sesiunea 2016</w:t>
      </w:r>
    </w:p>
    <w:p w:rsidR="003C6445" w:rsidRPr="00151721" w:rsidRDefault="003C6445" w:rsidP="00151721">
      <w:pPr>
        <w:jc w:val="both"/>
        <w:rPr>
          <w:rFonts w:ascii="Times New Roman" w:eastAsia="Calibri" w:hAnsi="Times New Roman" w:cs="Times New Roman"/>
          <w:b/>
          <w:sz w:val="24"/>
          <w:szCs w:val="24"/>
          <w:u w:val="single"/>
          <w:lang w:val="ro-RO" w:eastAsia="ru-RU"/>
        </w:rPr>
      </w:pPr>
      <w:r w:rsidRPr="00151721">
        <w:rPr>
          <w:rFonts w:ascii="Times New Roman" w:eastAsia="Calibri" w:hAnsi="Times New Roman" w:cs="Times New Roman"/>
          <w:b/>
          <w:sz w:val="24"/>
          <w:szCs w:val="24"/>
          <w:u w:val="single"/>
          <w:lang w:val="ro-RO" w:eastAsia="ru-RU"/>
        </w:rPr>
        <w:t>Profil</w:t>
      </w:r>
      <w:r w:rsidR="0053780A" w:rsidRPr="00151721">
        <w:rPr>
          <w:rFonts w:ascii="Times New Roman" w:eastAsia="Calibri" w:hAnsi="Times New Roman" w:cs="Times New Roman"/>
          <w:b/>
          <w:sz w:val="24"/>
          <w:szCs w:val="24"/>
          <w:u w:val="single"/>
          <w:lang w:val="ro-RO" w:eastAsia="ru-RU"/>
        </w:rPr>
        <w:t>ul</w:t>
      </w:r>
      <w:r w:rsidRPr="00151721">
        <w:rPr>
          <w:rFonts w:ascii="Times New Roman" w:eastAsia="Calibri" w:hAnsi="Times New Roman" w:cs="Times New Roman"/>
          <w:b/>
          <w:sz w:val="24"/>
          <w:szCs w:val="24"/>
          <w:u w:val="single"/>
          <w:lang w:val="ro-RO" w:eastAsia="ru-RU"/>
        </w:rPr>
        <w:t xml:space="preserve"> umanist</w:t>
      </w:r>
    </w:p>
    <w:tbl>
      <w:tblPr>
        <w:tblStyle w:val="TableGrid"/>
        <w:tblW w:w="10349" w:type="dxa"/>
        <w:tblInd w:w="-318" w:type="dxa"/>
        <w:tblLayout w:type="fixed"/>
        <w:tblLook w:val="04A0" w:firstRow="1" w:lastRow="0" w:firstColumn="1" w:lastColumn="0" w:noHBand="0" w:noVBand="1"/>
      </w:tblPr>
      <w:tblGrid>
        <w:gridCol w:w="1560"/>
        <w:gridCol w:w="709"/>
        <w:gridCol w:w="992"/>
        <w:gridCol w:w="993"/>
        <w:gridCol w:w="708"/>
        <w:gridCol w:w="993"/>
        <w:gridCol w:w="992"/>
        <w:gridCol w:w="709"/>
        <w:gridCol w:w="992"/>
        <w:gridCol w:w="992"/>
        <w:gridCol w:w="709"/>
      </w:tblGrid>
      <w:tr w:rsidR="003C6445" w:rsidRPr="00151721" w:rsidTr="00580976">
        <w:trPr>
          <w:trHeight w:val="339"/>
        </w:trPr>
        <w:tc>
          <w:tcPr>
            <w:tcW w:w="156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Disciplina de examen</w:t>
            </w:r>
          </w:p>
        </w:tc>
        <w:tc>
          <w:tcPr>
            <w:tcW w:w="70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Nr.</w:t>
            </w:r>
          </w:p>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elevi</w:t>
            </w:r>
          </w:p>
        </w:tc>
        <w:tc>
          <w:tcPr>
            <w:tcW w:w="1985"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w:t>
            </w:r>
          </w:p>
        </w:tc>
        <w:tc>
          <w:tcPr>
            <w:tcW w:w="708"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1985"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w:t>
            </w:r>
          </w:p>
        </w:tc>
        <w:tc>
          <w:tcPr>
            <w:tcW w:w="70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1984"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%promovabil.</w:t>
            </w:r>
          </w:p>
        </w:tc>
        <w:tc>
          <w:tcPr>
            <w:tcW w:w="709"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r>
      <w:tr w:rsidR="003C6445" w:rsidRPr="00151721" w:rsidTr="00580976">
        <w:tc>
          <w:tcPr>
            <w:tcW w:w="1560"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80976">
            <w:pPr>
              <w:jc w:val="center"/>
              <w:rPr>
                <w:rFonts w:ascii="Times New Roman" w:hAnsi="Times New Roman"/>
                <w:b/>
                <w:i/>
                <w:sz w:val="20"/>
                <w:szCs w:val="20"/>
                <w:lang w:val="ro-RO"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generală</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80976">
            <w:pPr>
              <w:jc w:val="center"/>
              <w:rPr>
                <w:rFonts w:ascii="Times New Roman" w:hAnsi="Times New Roman"/>
                <w:b/>
                <w:i/>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generală</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80976">
            <w:pPr>
              <w:jc w:val="center"/>
              <w:rPr>
                <w:rFonts w:ascii="Times New Roman" w:hAnsi="Times New Roman"/>
                <w:b/>
                <w:i/>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DF0A37"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generală</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3C6445" w:rsidP="00580976">
            <w:pPr>
              <w:jc w:val="center"/>
              <w:rPr>
                <w:rFonts w:ascii="Times New Roman" w:hAnsi="Times New Roman"/>
                <w:b/>
                <w:i/>
                <w:sz w:val="20"/>
                <w:szCs w:val="20"/>
                <w:lang w:val="ro-RO" w:eastAsia="ru-RU"/>
              </w:rPr>
            </w:pPr>
          </w:p>
        </w:tc>
      </w:tr>
      <w:tr w:rsidR="00DF0A37"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Limba şi literatura română</w:t>
            </w:r>
          </w:p>
        </w:tc>
        <w:tc>
          <w:tcPr>
            <w:tcW w:w="70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2401BD"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C370D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7,45</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5,58</w:t>
            </w:r>
          </w:p>
        </w:tc>
        <w:tc>
          <w:tcPr>
            <w:tcW w:w="70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-1,87</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54,54</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16,66</w:t>
            </w:r>
          </w:p>
        </w:tc>
        <w:tc>
          <w:tcPr>
            <w:tcW w:w="70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-37,87</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91,66</w:t>
            </w:r>
          </w:p>
        </w:tc>
        <w:tc>
          <w:tcPr>
            <w:tcW w:w="70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C6445" w:rsidRPr="00151721" w:rsidRDefault="00B51822"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-8,34</w:t>
            </w:r>
          </w:p>
        </w:tc>
      </w:tr>
      <w:tr w:rsidR="00DF0A37"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Limba străină</w:t>
            </w:r>
            <w:r w:rsidR="00DF0A37" w:rsidRPr="00151721">
              <w:rPr>
                <w:rFonts w:ascii="Times New Roman" w:hAnsi="Times New Roman"/>
                <w:b/>
                <w:sz w:val="20"/>
                <w:szCs w:val="20"/>
                <w:lang w:val="ro-RO" w:eastAsia="ru-RU"/>
              </w:rPr>
              <w:t xml:space="preserve"> </w:t>
            </w:r>
            <w:r w:rsidRPr="00151721">
              <w:rPr>
                <w:rFonts w:ascii="Times New Roman" w:hAnsi="Times New Roman"/>
                <w:b/>
                <w:sz w:val="20"/>
                <w:szCs w:val="20"/>
                <w:lang w:val="ro-RO" w:eastAsia="ru-RU"/>
              </w:rPr>
              <w:t>(franceza)</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6,8</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5,81</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-0,99</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30,9</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9,09</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21,81</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83,33</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-16.67</w:t>
            </w:r>
          </w:p>
        </w:tc>
      </w:tr>
      <w:tr w:rsidR="002401BD"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Default="002401BD" w:rsidP="00580976">
            <w:pPr>
              <w:jc w:val="center"/>
              <w:rPr>
                <w:rFonts w:ascii="Times New Roman" w:hAnsi="Times New Roman"/>
                <w:b/>
                <w:sz w:val="20"/>
                <w:szCs w:val="20"/>
                <w:lang w:val="ro-RO" w:eastAsia="ru-RU"/>
              </w:rPr>
            </w:pPr>
            <w:r>
              <w:rPr>
                <w:rFonts w:ascii="Times New Roman" w:hAnsi="Times New Roman"/>
                <w:b/>
                <w:sz w:val="20"/>
                <w:szCs w:val="20"/>
                <w:lang w:val="ro-RO" w:eastAsia="ru-RU"/>
              </w:rPr>
              <w:t>Limba străină</w:t>
            </w:r>
          </w:p>
          <w:p w:rsidR="002401BD" w:rsidRPr="00151721" w:rsidRDefault="002401BD" w:rsidP="00580976">
            <w:pPr>
              <w:jc w:val="center"/>
              <w:rPr>
                <w:rFonts w:ascii="Times New Roman" w:hAnsi="Times New Roman"/>
                <w:b/>
                <w:sz w:val="20"/>
                <w:szCs w:val="20"/>
                <w:lang w:val="ro-RO" w:eastAsia="ru-RU"/>
              </w:rPr>
            </w:pPr>
            <w:r>
              <w:rPr>
                <w:rFonts w:ascii="Times New Roman" w:hAnsi="Times New Roman"/>
                <w:b/>
                <w:sz w:val="20"/>
                <w:szCs w:val="20"/>
                <w:lang w:val="ro-RO" w:eastAsia="ru-RU"/>
              </w:rPr>
              <w:t>(engleza)</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9,87</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9,00</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0,87</w:t>
            </w:r>
          </w:p>
        </w:tc>
        <w:tc>
          <w:tcPr>
            <w:tcW w:w="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401BD"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DF0A37"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Istoria</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14</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7,0</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5,5</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1,5</w:t>
            </w:r>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25,4</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14,28</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color w:val="FF0000"/>
                <w:sz w:val="20"/>
                <w:szCs w:val="20"/>
                <w:lang w:val="ro-RO" w:eastAsia="ru-RU"/>
              </w:rPr>
            </w:pPr>
            <w:r w:rsidRPr="000246F1">
              <w:rPr>
                <w:rFonts w:ascii="Times New Roman" w:hAnsi="Times New Roman"/>
                <w:b/>
                <w:sz w:val="20"/>
                <w:szCs w:val="20"/>
                <w:lang w:val="ro-RO" w:eastAsia="ru-RU"/>
              </w:rPr>
              <w:t>11,12</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78,57</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F0A37"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21,43</w:t>
            </w:r>
          </w:p>
        </w:tc>
      </w:tr>
      <w:tr w:rsidR="00DF0A37"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FFFF99"/>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Geografia</w:t>
            </w:r>
          </w:p>
        </w:tc>
        <w:tc>
          <w:tcPr>
            <w:tcW w:w="709" w:type="dxa"/>
            <w:tcBorders>
              <w:top w:val="single" w:sz="4" w:space="0" w:color="auto"/>
              <w:left w:val="single" w:sz="4" w:space="0" w:color="auto"/>
              <w:bottom w:val="single" w:sz="4" w:space="0" w:color="auto"/>
              <w:right w:val="single" w:sz="4" w:space="0" w:color="auto"/>
            </w:tcBorders>
            <w:shd w:val="clear" w:color="auto" w:fill="FFFF99"/>
          </w:tcPr>
          <w:p w:rsidR="00297AE4"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7,28</w:t>
            </w:r>
          </w:p>
        </w:tc>
        <w:tc>
          <w:tcPr>
            <w:tcW w:w="993"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6,28</w:t>
            </w:r>
          </w:p>
        </w:tc>
        <w:tc>
          <w:tcPr>
            <w:tcW w:w="708"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30,91</w:t>
            </w:r>
          </w:p>
        </w:tc>
        <w:tc>
          <w:tcPr>
            <w:tcW w:w="992"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12,5</w:t>
            </w:r>
          </w:p>
        </w:tc>
        <w:tc>
          <w:tcPr>
            <w:tcW w:w="709"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color w:val="FF0000"/>
                <w:sz w:val="20"/>
                <w:szCs w:val="20"/>
                <w:lang w:val="ro-RO" w:eastAsia="ru-RU"/>
              </w:rPr>
            </w:pPr>
            <w:r w:rsidRPr="000246F1">
              <w:rPr>
                <w:rFonts w:ascii="Times New Roman" w:hAnsi="Times New Roman"/>
                <w:b/>
                <w:sz w:val="20"/>
                <w:szCs w:val="20"/>
                <w:lang w:val="ro-RO" w:eastAsia="ru-RU"/>
              </w:rPr>
              <w:t>18,41</w:t>
            </w:r>
          </w:p>
        </w:tc>
        <w:tc>
          <w:tcPr>
            <w:tcW w:w="992"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0246F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FFFF99"/>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87,50</w:t>
            </w:r>
          </w:p>
        </w:tc>
        <w:tc>
          <w:tcPr>
            <w:tcW w:w="709" w:type="dxa"/>
            <w:tcBorders>
              <w:top w:val="single" w:sz="4" w:space="0" w:color="auto"/>
              <w:left w:val="single" w:sz="4" w:space="0" w:color="auto"/>
              <w:bottom w:val="single" w:sz="4" w:space="0" w:color="auto"/>
              <w:right w:val="single" w:sz="4" w:space="0" w:color="auto"/>
            </w:tcBorders>
            <w:shd w:val="clear" w:color="auto" w:fill="FFFF99"/>
          </w:tcPr>
          <w:p w:rsidR="00DF0A37"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12,5</w:t>
            </w:r>
          </w:p>
        </w:tc>
      </w:tr>
      <w:tr w:rsidR="00DF0A37" w:rsidRPr="00151721" w:rsidTr="002401BD">
        <w:tc>
          <w:tcPr>
            <w:tcW w:w="156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Chimia</w:t>
            </w:r>
          </w:p>
        </w:tc>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7,86</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8,60</w:t>
            </w:r>
          </w:p>
        </w:tc>
        <w:tc>
          <w:tcPr>
            <w:tcW w:w="70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+0,74</w:t>
            </w:r>
          </w:p>
        </w:tc>
        <w:tc>
          <w:tcPr>
            <w:tcW w:w="993"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40</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80</w:t>
            </w:r>
          </w:p>
        </w:tc>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40</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3C6445"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F0A37" w:rsidRPr="00151721" w:rsidRDefault="00B20CAE"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3C6445" w:rsidRPr="00151721" w:rsidTr="002401BD">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80976">
            <w:pPr>
              <w:jc w:val="center"/>
              <w:rPr>
                <w:rFonts w:ascii="Times New Roman" w:hAnsi="Times New Roman"/>
                <w:b/>
                <w:sz w:val="20"/>
                <w:szCs w:val="20"/>
                <w:lang w:val="ro-RO" w:eastAsia="ru-RU"/>
              </w:rPr>
            </w:pPr>
            <w:r w:rsidRPr="00151721">
              <w:rPr>
                <w:rFonts w:ascii="Times New Roman" w:hAnsi="Times New Roman"/>
                <w:b/>
                <w:sz w:val="20"/>
                <w:szCs w:val="20"/>
                <w:lang w:val="ro-RO" w:eastAsia="ru-RU"/>
              </w:rPr>
              <w:t>Total discipline examen</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7,71</w:t>
            </w:r>
          </w:p>
        </w:tc>
        <w:tc>
          <w:tcPr>
            <w:tcW w:w="993"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6,79</w:t>
            </w:r>
          </w:p>
        </w:tc>
        <w:tc>
          <w:tcPr>
            <w:tcW w:w="708"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-0,92</w:t>
            </w:r>
          </w:p>
        </w:tc>
        <w:tc>
          <w:tcPr>
            <w:tcW w:w="993"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46,95</w:t>
            </w: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38,75</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-8,19</w:t>
            </w: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90,17</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9,82</w:t>
            </w:r>
          </w:p>
        </w:tc>
      </w:tr>
    </w:tbl>
    <w:p w:rsidR="003C6445" w:rsidRPr="00151721" w:rsidRDefault="003C6445" w:rsidP="00151721">
      <w:pPr>
        <w:jc w:val="both"/>
        <w:rPr>
          <w:rFonts w:ascii="Times New Roman" w:eastAsia="Calibri" w:hAnsi="Times New Roman" w:cs="Times New Roman"/>
          <w:b/>
          <w:sz w:val="24"/>
          <w:szCs w:val="24"/>
          <w:lang w:val="ro-RO" w:eastAsia="ru-RU"/>
        </w:rPr>
      </w:pPr>
    </w:p>
    <w:p w:rsidR="0053780A" w:rsidRPr="00151721" w:rsidRDefault="0053780A" w:rsidP="00151721">
      <w:pPr>
        <w:jc w:val="both"/>
        <w:rPr>
          <w:rFonts w:ascii="Times New Roman" w:eastAsia="Calibri" w:hAnsi="Times New Roman" w:cs="Times New Roman"/>
          <w:b/>
          <w:i/>
          <w:sz w:val="24"/>
          <w:szCs w:val="24"/>
          <w:u w:val="single"/>
          <w:lang w:val="ro-RO" w:eastAsia="ru-RU"/>
        </w:rPr>
      </w:pPr>
      <w:r w:rsidRPr="00151721">
        <w:rPr>
          <w:rFonts w:ascii="Times New Roman" w:eastAsia="Calibri" w:hAnsi="Times New Roman" w:cs="Times New Roman"/>
          <w:b/>
          <w:i/>
          <w:sz w:val="24"/>
          <w:szCs w:val="24"/>
          <w:u w:val="single"/>
          <w:lang w:val="ro-RO" w:eastAsia="ru-RU"/>
        </w:rPr>
        <w:t xml:space="preserve">Profilul real </w:t>
      </w:r>
    </w:p>
    <w:tbl>
      <w:tblPr>
        <w:tblStyle w:val="TableGrid"/>
        <w:tblW w:w="10349" w:type="dxa"/>
        <w:tblInd w:w="-318" w:type="dxa"/>
        <w:tblLayout w:type="fixed"/>
        <w:tblLook w:val="04A0" w:firstRow="1" w:lastRow="0" w:firstColumn="1" w:lastColumn="0" w:noHBand="0" w:noVBand="1"/>
      </w:tblPr>
      <w:tblGrid>
        <w:gridCol w:w="1560"/>
        <w:gridCol w:w="709"/>
        <w:gridCol w:w="992"/>
        <w:gridCol w:w="993"/>
        <w:gridCol w:w="708"/>
        <w:gridCol w:w="993"/>
        <w:gridCol w:w="992"/>
        <w:gridCol w:w="709"/>
        <w:gridCol w:w="992"/>
        <w:gridCol w:w="992"/>
        <w:gridCol w:w="709"/>
      </w:tblGrid>
      <w:tr w:rsidR="0053780A" w:rsidRPr="00151721" w:rsidTr="00580976">
        <w:trPr>
          <w:trHeight w:val="339"/>
        </w:trPr>
        <w:tc>
          <w:tcPr>
            <w:tcW w:w="156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Disciplina de examen</w:t>
            </w:r>
          </w:p>
        </w:tc>
        <w:tc>
          <w:tcPr>
            <w:tcW w:w="70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Nr.</w:t>
            </w:r>
          </w:p>
          <w:p w:rsidR="003C6445" w:rsidRPr="00151721" w:rsidRDefault="0053780A"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w:t>
            </w:r>
            <w:r w:rsidR="003C6445" w:rsidRPr="00151721">
              <w:rPr>
                <w:rFonts w:ascii="Times New Roman" w:hAnsi="Times New Roman"/>
                <w:b/>
                <w:i/>
                <w:sz w:val="20"/>
                <w:szCs w:val="20"/>
                <w:lang w:val="ro-RO" w:eastAsia="ru-RU"/>
              </w:rPr>
              <w:t>levi</w:t>
            </w:r>
          </w:p>
        </w:tc>
        <w:tc>
          <w:tcPr>
            <w:tcW w:w="1985"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w:t>
            </w:r>
          </w:p>
        </w:tc>
        <w:tc>
          <w:tcPr>
            <w:tcW w:w="708"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1985"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w:t>
            </w:r>
          </w:p>
        </w:tc>
        <w:tc>
          <w:tcPr>
            <w:tcW w:w="70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1984"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%promovabil.</w:t>
            </w:r>
          </w:p>
        </w:tc>
        <w:tc>
          <w:tcPr>
            <w:tcW w:w="709"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r>
      <w:tr w:rsidR="0053780A" w:rsidRPr="00151721" w:rsidTr="00580976">
        <w:tc>
          <w:tcPr>
            <w:tcW w:w="1560"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B6C7F">
            <w:pPr>
              <w:jc w:val="center"/>
              <w:rPr>
                <w:rFonts w:ascii="Times New Roman" w:hAnsi="Times New Roman"/>
                <w:b/>
                <w:i/>
                <w:sz w:val="20"/>
                <w:szCs w:val="20"/>
                <w:lang w:val="ro-RO"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B6C7F">
            <w:pPr>
              <w:jc w:val="center"/>
              <w:rPr>
                <w:rFonts w:ascii="Times New Roman" w:hAnsi="Times New Roman"/>
                <w:b/>
                <w:i/>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generală</w:t>
            </w: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B6C7F">
            <w:pPr>
              <w:jc w:val="center"/>
              <w:rPr>
                <w:rFonts w:ascii="Times New Roman" w:hAnsi="Times New Roman"/>
                <w:b/>
                <w:i/>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generală</w:t>
            </w:r>
          </w:p>
        </w:tc>
        <w:tc>
          <w:tcPr>
            <w:tcW w:w="9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B6C7F">
            <w:pPr>
              <w:jc w:val="center"/>
              <w:rPr>
                <w:rFonts w:ascii="Times New Roman" w:hAnsi="Times New Roman"/>
                <w:b/>
                <w:i/>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w:t>
            </w:r>
            <w:r w:rsidR="0053780A" w:rsidRPr="00151721">
              <w:rPr>
                <w:rFonts w:ascii="Times New Roman" w:hAnsi="Times New Roman"/>
                <w:b/>
                <w:i/>
                <w:sz w:val="20"/>
                <w:szCs w:val="20"/>
                <w:lang w:val="ro-RO" w:eastAsia="ru-RU"/>
              </w:rPr>
              <w:t>enerală</w:t>
            </w:r>
          </w:p>
        </w:tc>
        <w:tc>
          <w:tcPr>
            <w:tcW w:w="992" w:type="dxa"/>
            <w:tcBorders>
              <w:top w:val="single" w:sz="4" w:space="0" w:color="auto"/>
              <w:left w:val="single" w:sz="4" w:space="0" w:color="auto"/>
              <w:bottom w:val="single" w:sz="4" w:space="0" w:color="auto"/>
              <w:right w:val="single" w:sz="4" w:space="0" w:color="auto"/>
            </w:tcBorders>
          </w:tcPr>
          <w:p w:rsidR="003C6445" w:rsidRPr="00151721" w:rsidRDefault="0053780A"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w:t>
            </w:r>
          </w:p>
        </w:tc>
        <w:tc>
          <w:tcPr>
            <w:tcW w:w="709" w:type="dxa"/>
            <w:tcBorders>
              <w:top w:val="single" w:sz="4" w:space="0" w:color="auto"/>
              <w:left w:val="single" w:sz="4" w:space="0" w:color="auto"/>
              <w:bottom w:val="single" w:sz="4" w:space="0" w:color="auto"/>
              <w:right w:val="single" w:sz="4" w:space="0" w:color="auto"/>
            </w:tcBorders>
          </w:tcPr>
          <w:p w:rsidR="003C6445" w:rsidRPr="00151721" w:rsidRDefault="003C6445" w:rsidP="005B6C7F">
            <w:pPr>
              <w:jc w:val="center"/>
              <w:rPr>
                <w:rFonts w:ascii="Times New Roman" w:hAnsi="Times New Roman"/>
                <w:b/>
                <w:i/>
                <w:sz w:val="20"/>
                <w:szCs w:val="20"/>
                <w:lang w:val="ro-RO" w:eastAsia="ru-RU"/>
              </w:rPr>
            </w:pPr>
          </w:p>
        </w:tc>
      </w:tr>
      <w:tr w:rsidR="00297AE4" w:rsidRPr="00151721" w:rsidTr="00421233">
        <w:tc>
          <w:tcPr>
            <w:tcW w:w="15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97AE4"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Limba şi literatura română</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297AE4" w:rsidRPr="00151721" w:rsidRDefault="00297AE4" w:rsidP="00151721">
            <w:pPr>
              <w:jc w:val="both"/>
              <w:rPr>
                <w:rFonts w:ascii="Times New Roman" w:hAnsi="Times New Roman"/>
                <w:b/>
                <w:sz w:val="20"/>
                <w:szCs w:val="20"/>
                <w:lang w:val="ro-RO" w:eastAsia="ru-RU"/>
              </w:rPr>
            </w:pPr>
          </w:p>
        </w:tc>
      </w:tr>
      <w:tr w:rsidR="00297AE4" w:rsidRPr="00151721" w:rsidTr="00421233">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297AE4"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Limba străină</w:t>
            </w:r>
            <w:r w:rsidR="00580976">
              <w:rPr>
                <w:rFonts w:ascii="Times New Roman" w:hAnsi="Times New Roman"/>
                <w:b/>
                <w:i/>
                <w:sz w:val="20"/>
                <w:szCs w:val="20"/>
                <w:lang w:val="ro-RO" w:eastAsia="ru-RU"/>
              </w:rPr>
              <w:t xml:space="preserve"> </w:t>
            </w:r>
            <w:r w:rsidRPr="00151721">
              <w:rPr>
                <w:rFonts w:ascii="Times New Roman" w:hAnsi="Times New Roman"/>
                <w:b/>
                <w:i/>
                <w:sz w:val="20"/>
                <w:szCs w:val="20"/>
                <w:lang w:val="ro-RO" w:eastAsia="ru-RU"/>
              </w:rPr>
              <w:t>(franceza)</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97AE4" w:rsidRPr="00151721" w:rsidRDefault="00297AE4" w:rsidP="00151721">
            <w:pPr>
              <w:jc w:val="both"/>
              <w:rPr>
                <w:rFonts w:ascii="Times New Roman" w:hAnsi="Times New Roman"/>
                <w:b/>
                <w:sz w:val="20"/>
                <w:szCs w:val="20"/>
                <w:lang w:val="ro-RO" w:eastAsia="ru-RU"/>
              </w:rPr>
            </w:pPr>
          </w:p>
        </w:tc>
      </w:tr>
      <w:tr w:rsidR="00297AE4" w:rsidRPr="00151721" w:rsidTr="00421233">
        <w:tc>
          <w:tcPr>
            <w:tcW w:w="156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297AE4"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Matematica</w:t>
            </w:r>
          </w:p>
        </w:tc>
        <w:tc>
          <w:tcPr>
            <w:tcW w:w="7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7,10</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-4,10</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r>
      <w:tr w:rsidR="00297AE4" w:rsidRPr="00151721" w:rsidTr="00421233">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97AE4"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Geografia</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97AE4" w:rsidRPr="00151721" w:rsidRDefault="00297AE4" w:rsidP="00151721">
            <w:pPr>
              <w:jc w:val="both"/>
              <w:rPr>
                <w:rFonts w:ascii="Times New Roman" w:hAnsi="Times New Roman"/>
                <w:b/>
                <w:sz w:val="20"/>
                <w:szCs w:val="20"/>
                <w:lang w:val="ro-RO" w:eastAsia="ru-RU"/>
              </w:rPr>
            </w:pPr>
          </w:p>
        </w:tc>
      </w:tr>
      <w:tr w:rsidR="00297AE4" w:rsidRPr="00151721" w:rsidTr="00421233">
        <w:tc>
          <w:tcPr>
            <w:tcW w:w="1560" w:type="dxa"/>
            <w:tcBorders>
              <w:top w:val="single" w:sz="4" w:space="0" w:color="auto"/>
              <w:left w:val="single" w:sz="4" w:space="0" w:color="auto"/>
              <w:bottom w:val="single" w:sz="4" w:space="0" w:color="auto"/>
              <w:right w:val="single" w:sz="4" w:space="0" w:color="auto"/>
            </w:tcBorders>
            <w:hideMark/>
          </w:tcPr>
          <w:p w:rsidR="00297AE4" w:rsidRPr="00151721" w:rsidRDefault="00297AE4"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Total discipline</w:t>
            </w:r>
            <w:r w:rsidR="00580976">
              <w:rPr>
                <w:rFonts w:ascii="Times New Roman" w:hAnsi="Times New Roman"/>
                <w:b/>
                <w:i/>
                <w:sz w:val="20"/>
                <w:szCs w:val="20"/>
                <w:lang w:val="ro-RO" w:eastAsia="ru-RU"/>
              </w:rPr>
              <w:t xml:space="preserve"> </w:t>
            </w:r>
            <w:r w:rsidRPr="00151721">
              <w:rPr>
                <w:rFonts w:ascii="Times New Roman" w:hAnsi="Times New Roman"/>
                <w:b/>
                <w:i/>
                <w:sz w:val="20"/>
                <w:szCs w:val="20"/>
                <w:lang w:val="ro-RO" w:eastAsia="ru-RU"/>
              </w:rPr>
              <w:t>/examen</w:t>
            </w: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708"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r>
      <w:tr w:rsidR="00297AE4" w:rsidRPr="00151721" w:rsidTr="00580976">
        <w:tc>
          <w:tcPr>
            <w:tcW w:w="1560" w:type="dxa"/>
            <w:tcBorders>
              <w:top w:val="single" w:sz="4" w:space="0" w:color="auto"/>
              <w:left w:val="single" w:sz="4" w:space="0" w:color="auto"/>
              <w:bottom w:val="single" w:sz="4" w:space="0" w:color="auto"/>
              <w:right w:val="single" w:sz="4" w:space="0" w:color="auto"/>
            </w:tcBorders>
          </w:tcPr>
          <w:p w:rsidR="00297AE4" w:rsidRPr="00151721" w:rsidRDefault="00072086" w:rsidP="005B6C7F">
            <w:pPr>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Total profil real /umanist</w:t>
            </w: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297AE4"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7,40</w:t>
            </w:r>
          </w:p>
        </w:tc>
        <w:tc>
          <w:tcPr>
            <w:tcW w:w="993" w:type="dxa"/>
            <w:tcBorders>
              <w:top w:val="single" w:sz="4" w:space="0" w:color="auto"/>
              <w:left w:val="single" w:sz="4" w:space="0" w:color="auto"/>
              <w:bottom w:val="single" w:sz="4" w:space="0" w:color="auto"/>
              <w:right w:val="single" w:sz="4" w:space="0" w:color="auto"/>
            </w:tcBorders>
          </w:tcPr>
          <w:p w:rsidR="00297AE4" w:rsidRPr="00151721" w:rsidRDefault="00CB012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6.25</w:t>
            </w:r>
          </w:p>
        </w:tc>
        <w:tc>
          <w:tcPr>
            <w:tcW w:w="708" w:type="dxa"/>
            <w:tcBorders>
              <w:top w:val="single" w:sz="4" w:space="0" w:color="auto"/>
              <w:left w:val="single" w:sz="4" w:space="0" w:color="auto"/>
              <w:bottom w:val="single" w:sz="4" w:space="0" w:color="auto"/>
              <w:right w:val="single" w:sz="4" w:space="0" w:color="auto"/>
            </w:tcBorders>
          </w:tcPr>
          <w:p w:rsidR="00297AE4" w:rsidRPr="00151721" w:rsidRDefault="00555A4D"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-1,15</w:t>
            </w:r>
          </w:p>
        </w:tc>
        <w:tc>
          <w:tcPr>
            <w:tcW w:w="993" w:type="dxa"/>
            <w:tcBorders>
              <w:top w:val="single" w:sz="4" w:space="0" w:color="auto"/>
              <w:left w:val="single" w:sz="4" w:space="0" w:color="auto"/>
              <w:bottom w:val="single" w:sz="4" w:space="0" w:color="auto"/>
              <w:right w:val="single" w:sz="4" w:space="0" w:color="auto"/>
            </w:tcBorders>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23,47</w:t>
            </w: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19,37</w:t>
            </w: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-4,1</w:t>
            </w: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421233"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992" w:type="dxa"/>
            <w:tcBorders>
              <w:top w:val="single" w:sz="4" w:space="0" w:color="auto"/>
              <w:left w:val="single" w:sz="4" w:space="0" w:color="auto"/>
              <w:bottom w:val="single" w:sz="4" w:space="0" w:color="auto"/>
              <w:right w:val="single" w:sz="4" w:space="0" w:color="auto"/>
            </w:tcBorders>
          </w:tcPr>
          <w:p w:rsidR="00297AE4" w:rsidRPr="00151721" w:rsidRDefault="00CB0121"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57,89</w:t>
            </w:r>
          </w:p>
        </w:tc>
        <w:tc>
          <w:tcPr>
            <w:tcW w:w="709" w:type="dxa"/>
            <w:tcBorders>
              <w:top w:val="single" w:sz="4" w:space="0" w:color="auto"/>
              <w:left w:val="single" w:sz="4" w:space="0" w:color="auto"/>
              <w:bottom w:val="single" w:sz="4" w:space="0" w:color="auto"/>
              <w:right w:val="single" w:sz="4" w:space="0" w:color="auto"/>
            </w:tcBorders>
          </w:tcPr>
          <w:p w:rsidR="00297AE4" w:rsidRPr="00151721" w:rsidRDefault="00722E40"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42,11</w:t>
            </w:r>
          </w:p>
        </w:tc>
      </w:tr>
      <w:tr w:rsidR="00072086" w:rsidRPr="00151721" w:rsidTr="00580976">
        <w:tc>
          <w:tcPr>
            <w:tcW w:w="1560"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i/>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708"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3"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c>
          <w:tcPr>
            <w:tcW w:w="709" w:type="dxa"/>
            <w:tcBorders>
              <w:top w:val="single" w:sz="4" w:space="0" w:color="auto"/>
              <w:left w:val="single" w:sz="4" w:space="0" w:color="auto"/>
              <w:bottom w:val="single" w:sz="4" w:space="0" w:color="auto"/>
              <w:right w:val="single" w:sz="4" w:space="0" w:color="auto"/>
            </w:tcBorders>
          </w:tcPr>
          <w:p w:rsidR="00072086" w:rsidRPr="00151721" w:rsidRDefault="00072086" w:rsidP="00151721">
            <w:pPr>
              <w:jc w:val="both"/>
              <w:rPr>
                <w:rFonts w:ascii="Times New Roman" w:hAnsi="Times New Roman"/>
                <w:b/>
                <w:sz w:val="20"/>
                <w:szCs w:val="20"/>
                <w:lang w:val="ro-RO" w:eastAsia="ru-RU"/>
              </w:rPr>
            </w:pPr>
          </w:p>
        </w:tc>
      </w:tr>
    </w:tbl>
    <w:p w:rsidR="004C22C5" w:rsidRPr="00151721" w:rsidRDefault="004C22C5" w:rsidP="00151721">
      <w:pPr>
        <w:tabs>
          <w:tab w:val="left" w:pos="5297"/>
        </w:tabs>
        <w:jc w:val="both"/>
        <w:rPr>
          <w:rFonts w:ascii="Times New Roman" w:eastAsia="Calibri" w:hAnsi="Times New Roman" w:cs="Times New Roman"/>
          <w:sz w:val="24"/>
          <w:szCs w:val="24"/>
          <w:lang w:val="ro-RO" w:eastAsia="ru-RU"/>
        </w:rPr>
      </w:pPr>
    </w:p>
    <w:p w:rsidR="004C22C5" w:rsidRPr="00151721" w:rsidRDefault="004C22C5" w:rsidP="00151721">
      <w:pPr>
        <w:tabs>
          <w:tab w:val="left" w:pos="5297"/>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A84EDE" w:rsidRPr="00151721">
        <w:rPr>
          <w:rFonts w:ascii="Times New Roman" w:eastAsia="Calibri" w:hAnsi="Times New Roman" w:cs="Times New Roman"/>
          <w:sz w:val="24"/>
          <w:szCs w:val="24"/>
          <w:lang w:val="ro-RO" w:eastAsia="ru-RU"/>
        </w:rPr>
        <w:t>Examinînd tabelul de mai sus putem constat</w:t>
      </w:r>
      <w:r w:rsidR="008B0863">
        <w:rPr>
          <w:rFonts w:ascii="Times New Roman" w:eastAsia="Calibri" w:hAnsi="Times New Roman" w:cs="Times New Roman"/>
          <w:sz w:val="24"/>
          <w:szCs w:val="24"/>
          <w:lang w:val="ro-RO" w:eastAsia="ru-RU"/>
        </w:rPr>
        <w:t>a că candidaţii  examenului la</w:t>
      </w:r>
      <w:r w:rsidR="00A84EDE" w:rsidRPr="00151721">
        <w:rPr>
          <w:rFonts w:ascii="Times New Roman" w:eastAsia="Calibri" w:hAnsi="Times New Roman" w:cs="Times New Roman"/>
          <w:sz w:val="24"/>
          <w:szCs w:val="24"/>
          <w:lang w:val="ro-RO" w:eastAsia="ru-RU"/>
        </w:rPr>
        <w:t xml:space="preserve"> Bac</w:t>
      </w:r>
      <w:r w:rsidR="00421233">
        <w:rPr>
          <w:rFonts w:ascii="Times New Roman" w:eastAsia="Calibri" w:hAnsi="Times New Roman" w:cs="Times New Roman"/>
          <w:sz w:val="24"/>
          <w:szCs w:val="24"/>
          <w:lang w:val="ro-RO" w:eastAsia="ru-RU"/>
        </w:rPr>
        <w:t xml:space="preserve"> 2016</w:t>
      </w:r>
      <w:r w:rsidR="008B0863">
        <w:rPr>
          <w:rFonts w:ascii="Times New Roman" w:eastAsia="Calibri" w:hAnsi="Times New Roman" w:cs="Times New Roman"/>
          <w:sz w:val="24"/>
          <w:szCs w:val="24"/>
          <w:lang w:val="ro-RO" w:eastAsia="ru-RU"/>
        </w:rPr>
        <w:t xml:space="preserve"> </w:t>
      </w:r>
      <w:r w:rsidR="00A84EDE" w:rsidRPr="00151721">
        <w:rPr>
          <w:rFonts w:ascii="Times New Roman" w:eastAsia="Calibri" w:hAnsi="Times New Roman" w:cs="Times New Roman"/>
          <w:sz w:val="24"/>
          <w:szCs w:val="24"/>
          <w:lang w:val="ro-RO" w:eastAsia="ru-RU"/>
        </w:rPr>
        <w:t xml:space="preserve"> au reuşit să demonstreze cunoştinţe bune şi satisfăcătoare vizavi de testele propuse spre evaluare.</w:t>
      </w:r>
      <w:r w:rsidR="005B6C7F">
        <w:rPr>
          <w:rFonts w:ascii="Times New Roman" w:eastAsia="Calibri" w:hAnsi="Times New Roman" w:cs="Times New Roman"/>
          <w:sz w:val="24"/>
          <w:szCs w:val="24"/>
          <w:lang w:val="ro-RO" w:eastAsia="ru-RU"/>
        </w:rPr>
        <w:t xml:space="preserve"> </w:t>
      </w:r>
      <w:r w:rsidR="00A84EDE" w:rsidRPr="00151721">
        <w:rPr>
          <w:rFonts w:ascii="Times New Roman" w:eastAsia="Calibri" w:hAnsi="Times New Roman" w:cs="Times New Roman"/>
          <w:sz w:val="24"/>
          <w:szCs w:val="24"/>
          <w:lang w:val="ro-RO" w:eastAsia="ru-RU"/>
        </w:rPr>
        <w:t>Indicii de la examene sînt mai scăzuţi  ca media generală,</w:t>
      </w:r>
      <w:r w:rsidR="005B6C7F">
        <w:rPr>
          <w:rFonts w:ascii="Times New Roman" w:eastAsia="Calibri" w:hAnsi="Times New Roman" w:cs="Times New Roman"/>
          <w:sz w:val="24"/>
          <w:szCs w:val="24"/>
          <w:lang w:val="ro-RO" w:eastAsia="ru-RU"/>
        </w:rPr>
        <w:t xml:space="preserve"> </w:t>
      </w:r>
      <w:r w:rsidR="00A84EDE" w:rsidRPr="00151721">
        <w:rPr>
          <w:rFonts w:ascii="Times New Roman" w:eastAsia="Calibri" w:hAnsi="Times New Roman" w:cs="Times New Roman"/>
          <w:sz w:val="24"/>
          <w:szCs w:val="24"/>
          <w:lang w:val="ro-RO" w:eastAsia="ru-RU"/>
        </w:rPr>
        <w:t>dar nu este un decalaj simţitor.</w:t>
      </w:r>
      <w:r w:rsidR="005B6C7F">
        <w:rPr>
          <w:rFonts w:ascii="Times New Roman" w:eastAsia="Calibri" w:hAnsi="Times New Roman" w:cs="Times New Roman"/>
          <w:sz w:val="24"/>
          <w:szCs w:val="24"/>
          <w:lang w:val="ro-RO" w:eastAsia="ru-RU"/>
        </w:rPr>
        <w:t xml:space="preserve"> </w:t>
      </w:r>
      <w:r w:rsidR="00A84EDE" w:rsidRPr="00151721">
        <w:rPr>
          <w:rFonts w:ascii="Times New Roman" w:eastAsia="Calibri" w:hAnsi="Times New Roman" w:cs="Times New Roman"/>
          <w:sz w:val="24"/>
          <w:szCs w:val="24"/>
          <w:lang w:val="ro-RO" w:eastAsia="ru-RU"/>
        </w:rPr>
        <w:t>Foarte bine au realizat testul propus candidaţii ce au solicitat examenul la chimie.</w:t>
      </w:r>
    </w:p>
    <w:p w:rsidR="00A84753" w:rsidRDefault="00A84753" w:rsidP="00151721">
      <w:pPr>
        <w:tabs>
          <w:tab w:val="left" w:pos="5297"/>
        </w:tabs>
        <w:jc w:val="both"/>
        <w:rPr>
          <w:rFonts w:ascii="Times New Roman" w:eastAsia="Calibri" w:hAnsi="Times New Roman" w:cs="Times New Roman"/>
          <w:b/>
          <w:sz w:val="20"/>
          <w:szCs w:val="20"/>
          <w:lang w:val="ro-RO" w:eastAsia="ru-RU"/>
        </w:rPr>
      </w:pPr>
    </w:p>
    <w:p w:rsidR="008B0863" w:rsidRPr="00151721" w:rsidRDefault="008B0863" w:rsidP="00151721">
      <w:pPr>
        <w:tabs>
          <w:tab w:val="left" w:pos="5297"/>
        </w:tabs>
        <w:jc w:val="both"/>
        <w:rPr>
          <w:rFonts w:ascii="Times New Roman" w:eastAsia="Calibri" w:hAnsi="Times New Roman" w:cs="Times New Roman"/>
          <w:b/>
          <w:sz w:val="20"/>
          <w:szCs w:val="20"/>
          <w:lang w:val="ro-RO" w:eastAsia="ru-RU"/>
        </w:rPr>
      </w:pPr>
    </w:p>
    <w:p w:rsidR="004C22C5" w:rsidRPr="00D55393" w:rsidRDefault="00D55393" w:rsidP="00151721">
      <w:pPr>
        <w:tabs>
          <w:tab w:val="left" w:pos="5297"/>
        </w:tabs>
        <w:jc w:val="both"/>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eastAsia="ru-RU"/>
        </w:rPr>
        <w:t xml:space="preserve">    </w:t>
      </w:r>
      <w:r w:rsidR="004C22C5" w:rsidRPr="00D55393">
        <w:rPr>
          <w:rFonts w:ascii="Times New Roman" w:eastAsia="Calibri" w:hAnsi="Times New Roman" w:cs="Times New Roman"/>
          <w:b/>
          <w:sz w:val="24"/>
          <w:szCs w:val="24"/>
          <w:lang w:val="ro-RO" w:eastAsia="ru-RU"/>
        </w:rPr>
        <w:t>Argumente privin</w:t>
      </w:r>
      <w:r w:rsidR="00C120D8" w:rsidRPr="00D55393">
        <w:rPr>
          <w:rFonts w:ascii="Times New Roman" w:eastAsia="Calibri" w:hAnsi="Times New Roman" w:cs="Times New Roman"/>
          <w:b/>
          <w:sz w:val="24"/>
          <w:szCs w:val="24"/>
          <w:lang w:val="ro-RO" w:eastAsia="ru-RU"/>
        </w:rPr>
        <w:t>d nepromovarea</w:t>
      </w:r>
      <w:r w:rsidR="004C22C5" w:rsidRPr="00D55393">
        <w:rPr>
          <w:rFonts w:ascii="Times New Roman" w:eastAsia="Calibri" w:hAnsi="Times New Roman" w:cs="Times New Roman"/>
          <w:b/>
          <w:sz w:val="24"/>
          <w:szCs w:val="24"/>
          <w:lang w:val="ro-RO" w:eastAsia="ru-RU"/>
        </w:rPr>
        <w:t xml:space="preserve"> ciclulu</w:t>
      </w:r>
      <w:r>
        <w:rPr>
          <w:rFonts w:ascii="Times New Roman" w:eastAsia="Calibri" w:hAnsi="Times New Roman" w:cs="Times New Roman"/>
          <w:b/>
          <w:sz w:val="24"/>
          <w:szCs w:val="24"/>
          <w:lang w:val="ro-RO" w:eastAsia="ru-RU"/>
        </w:rPr>
        <w:t>i liceal</w:t>
      </w:r>
      <w:r w:rsidR="004B1729" w:rsidRPr="00D55393">
        <w:rPr>
          <w:rFonts w:ascii="Times New Roman" w:eastAsia="Calibri" w:hAnsi="Times New Roman" w:cs="Times New Roman"/>
          <w:b/>
          <w:sz w:val="24"/>
          <w:szCs w:val="24"/>
          <w:lang w:val="ro-RO" w:eastAsia="ru-RU"/>
        </w:rPr>
        <w:t>:</w:t>
      </w:r>
    </w:p>
    <w:p w:rsidR="004C22C5" w:rsidRDefault="004C22C5" w:rsidP="00151721">
      <w:pPr>
        <w:tabs>
          <w:tab w:val="left" w:pos="5297"/>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D55393">
        <w:rPr>
          <w:rFonts w:ascii="Times New Roman" w:eastAsia="Calibri" w:hAnsi="Times New Roman" w:cs="Times New Roman"/>
          <w:sz w:val="24"/>
          <w:szCs w:val="24"/>
          <w:lang w:val="ro-RO" w:eastAsia="ru-RU"/>
        </w:rPr>
        <w:t xml:space="preserve">  </w:t>
      </w:r>
      <w:r w:rsidR="00377673">
        <w:rPr>
          <w:rFonts w:ascii="Times New Roman" w:eastAsia="Calibri" w:hAnsi="Times New Roman" w:cs="Times New Roman"/>
          <w:sz w:val="24"/>
          <w:szCs w:val="24"/>
          <w:lang w:val="ro-RO" w:eastAsia="ru-RU"/>
        </w:rPr>
        <w:t>4</w:t>
      </w:r>
      <w:r w:rsidRPr="00151721">
        <w:rPr>
          <w:rFonts w:ascii="Times New Roman" w:eastAsia="Calibri" w:hAnsi="Times New Roman" w:cs="Times New Roman"/>
          <w:sz w:val="24"/>
          <w:szCs w:val="24"/>
          <w:lang w:val="ro-RO" w:eastAsia="ru-RU"/>
        </w:rPr>
        <w:t xml:space="preserve"> candidaţi</w:t>
      </w:r>
      <w:r w:rsidR="00377673">
        <w:rPr>
          <w:rFonts w:ascii="Times New Roman" w:eastAsia="Calibri" w:hAnsi="Times New Roman" w:cs="Times New Roman"/>
          <w:sz w:val="24"/>
          <w:szCs w:val="24"/>
          <w:lang w:val="ro-RO" w:eastAsia="ru-RU"/>
        </w:rPr>
        <w:t xml:space="preserve"> din anii precedenți </w:t>
      </w:r>
      <w:r w:rsidRPr="00151721">
        <w:rPr>
          <w:rFonts w:ascii="Times New Roman" w:eastAsia="Calibri" w:hAnsi="Times New Roman" w:cs="Times New Roman"/>
          <w:sz w:val="24"/>
          <w:szCs w:val="24"/>
          <w:lang w:val="ro-RO" w:eastAsia="ru-RU"/>
        </w:rPr>
        <w:t xml:space="preserve"> nu s-au prezentat;</w:t>
      </w:r>
      <w:r w:rsidR="005B6C7F">
        <w:rPr>
          <w:rFonts w:ascii="Times New Roman" w:eastAsia="Calibri" w:hAnsi="Times New Roman" w:cs="Times New Roman"/>
          <w:sz w:val="24"/>
          <w:szCs w:val="24"/>
          <w:lang w:val="ro-RO" w:eastAsia="ru-RU"/>
        </w:rPr>
        <w:t xml:space="preserve"> </w:t>
      </w:r>
      <w:r w:rsidR="00377673">
        <w:rPr>
          <w:rFonts w:ascii="Times New Roman" w:eastAsia="Calibri" w:hAnsi="Times New Roman" w:cs="Times New Roman"/>
          <w:sz w:val="24"/>
          <w:szCs w:val="24"/>
          <w:lang w:val="ro-RO" w:eastAsia="ru-RU"/>
        </w:rPr>
        <w:t xml:space="preserve">2 candidaţi din sesiunea 2016 </w:t>
      </w:r>
      <w:r w:rsidRPr="00151721">
        <w:rPr>
          <w:rFonts w:ascii="Times New Roman" w:eastAsia="Calibri" w:hAnsi="Times New Roman" w:cs="Times New Roman"/>
          <w:sz w:val="24"/>
          <w:szCs w:val="24"/>
          <w:lang w:val="ro-RO" w:eastAsia="ru-RU"/>
        </w:rPr>
        <w:t>au luat note insuficiente:</w:t>
      </w:r>
      <w:r w:rsidR="005B6C7F">
        <w:rPr>
          <w:rFonts w:ascii="Times New Roman" w:eastAsia="Calibri" w:hAnsi="Times New Roman" w:cs="Times New Roman"/>
          <w:sz w:val="24"/>
          <w:szCs w:val="24"/>
          <w:lang w:val="ro-RO" w:eastAsia="ru-RU"/>
        </w:rPr>
        <w:t xml:space="preserve"> </w:t>
      </w:r>
      <w:r w:rsidR="00377673">
        <w:rPr>
          <w:rFonts w:ascii="Times New Roman" w:eastAsia="Calibri" w:hAnsi="Times New Roman" w:cs="Times New Roman"/>
          <w:sz w:val="24"/>
          <w:szCs w:val="24"/>
          <w:lang w:val="ro-RO" w:eastAsia="ru-RU"/>
        </w:rPr>
        <w:t>1</w:t>
      </w:r>
      <w:r w:rsidRPr="00151721">
        <w:rPr>
          <w:rFonts w:ascii="Times New Roman" w:eastAsia="Calibri" w:hAnsi="Times New Roman" w:cs="Times New Roman"/>
          <w:sz w:val="24"/>
          <w:szCs w:val="24"/>
          <w:lang w:val="ro-RO" w:eastAsia="ru-RU"/>
        </w:rPr>
        <w:t xml:space="preserve"> la un obiect,</w:t>
      </w:r>
      <w:r w:rsidR="005B6C7F">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 şi unul la 3 obiecte.</w:t>
      </w:r>
      <w:r w:rsidR="005B6C7F">
        <w:rPr>
          <w:rFonts w:ascii="Times New Roman" w:eastAsia="Calibri" w:hAnsi="Times New Roman" w:cs="Times New Roman"/>
          <w:sz w:val="24"/>
          <w:szCs w:val="24"/>
          <w:lang w:val="ro-RO" w:eastAsia="ru-RU"/>
        </w:rPr>
        <w:t xml:space="preserve"> </w:t>
      </w:r>
      <w:r w:rsidR="00377673">
        <w:rPr>
          <w:rFonts w:ascii="Times New Roman" w:eastAsia="Calibri" w:hAnsi="Times New Roman" w:cs="Times New Roman"/>
          <w:sz w:val="24"/>
          <w:szCs w:val="24"/>
          <w:lang w:val="ro-RO" w:eastAsia="ru-RU"/>
        </w:rPr>
        <w:t>2</w:t>
      </w:r>
      <w:r w:rsidRPr="00151721">
        <w:rPr>
          <w:rFonts w:ascii="Times New Roman" w:eastAsia="Calibri" w:hAnsi="Times New Roman" w:cs="Times New Roman"/>
          <w:sz w:val="24"/>
          <w:szCs w:val="24"/>
          <w:lang w:val="ro-RO" w:eastAsia="ru-RU"/>
        </w:rPr>
        <w:t xml:space="preserve"> candidaţi din sesiunea repetată au luat note insuficiente</w:t>
      </w:r>
      <w:r w:rsidR="00377673">
        <w:rPr>
          <w:rFonts w:ascii="Times New Roman" w:eastAsia="Calibri" w:hAnsi="Times New Roman" w:cs="Times New Roman"/>
          <w:sz w:val="24"/>
          <w:szCs w:val="24"/>
          <w:lang w:val="ro-RO" w:eastAsia="ru-RU"/>
        </w:rPr>
        <w:t xml:space="preserve"> la cîte un obiect.</w:t>
      </w:r>
    </w:p>
    <w:p w:rsidR="004C22C5" w:rsidRPr="00D55393" w:rsidRDefault="004C22C5" w:rsidP="00D55393">
      <w:pPr>
        <w:tabs>
          <w:tab w:val="left" w:pos="5297"/>
        </w:tabs>
        <w:jc w:val="both"/>
        <w:rPr>
          <w:rFonts w:ascii="Times New Roman" w:eastAsia="Calibri" w:hAnsi="Times New Roman" w:cs="Times New Roman"/>
          <w:sz w:val="24"/>
          <w:szCs w:val="24"/>
          <w:lang w:val="ro-RO"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9"/>
        <w:gridCol w:w="423"/>
        <w:gridCol w:w="7"/>
        <w:gridCol w:w="418"/>
        <w:gridCol w:w="7"/>
        <w:gridCol w:w="564"/>
        <w:gridCol w:w="567"/>
        <w:gridCol w:w="570"/>
        <w:gridCol w:w="567"/>
        <w:gridCol w:w="567"/>
        <w:gridCol w:w="568"/>
        <w:gridCol w:w="27"/>
        <w:gridCol w:w="823"/>
        <w:gridCol w:w="851"/>
        <w:gridCol w:w="1275"/>
        <w:gridCol w:w="850"/>
      </w:tblGrid>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Profil real</w:t>
            </w:r>
          </w:p>
        </w:tc>
        <w:tc>
          <w:tcPr>
            <w:tcW w:w="709"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Nr de elevi</w:t>
            </w:r>
          </w:p>
        </w:tc>
        <w:tc>
          <w:tcPr>
            <w:tcW w:w="423"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10</w:t>
            </w:r>
          </w:p>
        </w:tc>
        <w:tc>
          <w:tcPr>
            <w:tcW w:w="425" w:type="dxa"/>
            <w:gridSpan w:val="2"/>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9</w:t>
            </w:r>
          </w:p>
        </w:tc>
        <w:tc>
          <w:tcPr>
            <w:tcW w:w="571" w:type="dxa"/>
            <w:gridSpan w:val="2"/>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7</w:t>
            </w:r>
          </w:p>
        </w:tc>
        <w:tc>
          <w:tcPr>
            <w:tcW w:w="570"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6</w:t>
            </w:r>
          </w:p>
        </w:tc>
        <w:tc>
          <w:tcPr>
            <w:tcW w:w="567"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4</w:t>
            </w:r>
          </w:p>
        </w:tc>
        <w:tc>
          <w:tcPr>
            <w:tcW w:w="595" w:type="dxa"/>
            <w:gridSpan w:val="2"/>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3</w:t>
            </w: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Nu</w:t>
            </w:r>
          </w:p>
          <w:p w:rsidR="004C22C5" w:rsidRPr="00151721" w:rsidRDefault="00D55393" w:rsidP="00D55393">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s-au prez.</w:t>
            </w:r>
          </w:p>
        </w:tc>
        <w:tc>
          <w:tcPr>
            <w:tcW w:w="851"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%calităţii</w:t>
            </w:r>
          </w:p>
        </w:tc>
        <w:tc>
          <w:tcPr>
            <w:tcW w:w="127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 promova</w:t>
            </w:r>
          </w:p>
          <w:p w:rsidR="004C22C5" w:rsidRPr="00151721" w:rsidRDefault="008C07E4"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B</w:t>
            </w:r>
            <w:r w:rsidR="004C22C5" w:rsidRPr="00151721">
              <w:rPr>
                <w:rFonts w:ascii="Times New Roman" w:eastAsia="Calibri" w:hAnsi="Times New Roman" w:cs="Times New Roman"/>
                <w:b/>
                <w:sz w:val="24"/>
                <w:szCs w:val="24"/>
                <w:lang w:val="ro-RO"/>
              </w:rPr>
              <w:t>ilităţii</w:t>
            </w:r>
          </w:p>
        </w:tc>
        <w:tc>
          <w:tcPr>
            <w:tcW w:w="850"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nota medie</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Limba şi lit. română</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D5539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w:t>
            </w:r>
            <w:r w:rsidR="004C22C5" w:rsidRPr="00151721">
              <w:rPr>
                <w:rFonts w:ascii="Times New Roman" w:eastAsia="Calibri" w:hAnsi="Times New Roman" w:cs="Times New Roman"/>
                <w:sz w:val="24"/>
                <w:szCs w:val="24"/>
                <w:lang w:val="ro-RO"/>
              </w:rPr>
              <w:t xml:space="preserve"> franceză</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Matematica </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Geografia </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i/>
                <w:sz w:val="24"/>
                <w:szCs w:val="24"/>
                <w:u w:val="single"/>
                <w:lang w:val="ro-RO"/>
              </w:rPr>
            </w:pPr>
            <w:r w:rsidRPr="00151721">
              <w:rPr>
                <w:rFonts w:ascii="Times New Roman" w:eastAsia="Calibri" w:hAnsi="Times New Roman" w:cs="Times New Roman"/>
                <w:b/>
                <w:i/>
                <w:sz w:val="24"/>
                <w:szCs w:val="24"/>
                <w:u w:val="single"/>
                <w:lang w:val="ro-RO"/>
              </w:rPr>
              <w:t xml:space="preserve">Total </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3</w:t>
            </w: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1</w:t>
            </w: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2</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0</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6355F0" w:rsidP="00151721">
            <w:pPr>
              <w:spacing w:after="0" w:line="240" w:lineRule="auto"/>
              <w:jc w:val="both"/>
              <w:rPr>
                <w:rFonts w:ascii="Times New Roman" w:eastAsia="Calibri" w:hAnsi="Times New Roman" w:cs="Times New Roman"/>
                <w:b/>
                <w:i/>
                <w:sz w:val="24"/>
                <w:szCs w:val="24"/>
                <w:u w:val="single"/>
                <w:lang w:val="ro-RO"/>
              </w:rPr>
            </w:pPr>
            <w:r>
              <w:rPr>
                <w:rFonts w:ascii="Times New Roman" w:eastAsia="Calibri" w:hAnsi="Times New Roman" w:cs="Times New Roman"/>
                <w:b/>
                <w:i/>
                <w:sz w:val="24"/>
                <w:szCs w:val="24"/>
                <w:u w:val="single"/>
                <w:lang w:val="ro-RO"/>
              </w:rPr>
              <w:t>3</w:t>
            </w:r>
          </w:p>
        </w:tc>
      </w:tr>
      <w:tr w:rsidR="004C22C5" w:rsidRPr="00151721" w:rsidTr="00D55393">
        <w:trPr>
          <w:trHeight w:val="79"/>
        </w:trPr>
        <w:tc>
          <w:tcPr>
            <w:tcW w:w="1555" w:type="dxa"/>
            <w:tcBorders>
              <w:top w:val="single" w:sz="4" w:space="0" w:color="auto"/>
              <w:left w:val="single" w:sz="4" w:space="0" w:color="auto"/>
              <w:bottom w:val="single" w:sz="4" w:space="0" w:color="auto"/>
              <w:right w:val="single" w:sz="4" w:space="0" w:color="auto"/>
            </w:tcBorders>
          </w:tcPr>
          <w:p w:rsidR="004C22C5" w:rsidRPr="00151721" w:rsidRDefault="004C22C5" w:rsidP="00D55393">
            <w:pPr>
              <w:spacing w:after="0" w:line="240" w:lineRule="auto"/>
              <w:rPr>
                <w:rFonts w:ascii="Times New Roman" w:eastAsia="Calibri" w:hAnsi="Times New Roman" w:cs="Times New Roman"/>
                <w:b/>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4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71"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59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23"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r>
      <w:tr w:rsidR="004C22C5" w:rsidRPr="00151721" w:rsidTr="00D55393">
        <w:tc>
          <w:tcPr>
            <w:tcW w:w="10348" w:type="dxa"/>
            <w:gridSpan w:val="17"/>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Profil umanist</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Limba şi lit. română</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16,66</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91,66</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5,58</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Limba franceză</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6B1AC9"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B1AC9"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9,09</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CB0121"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83,33</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5,81</w:t>
            </w:r>
          </w:p>
        </w:tc>
      </w:tr>
      <w:tr w:rsidR="00377673" w:rsidRPr="00151721" w:rsidTr="00D55393">
        <w:tc>
          <w:tcPr>
            <w:tcW w:w="1555" w:type="dxa"/>
            <w:tcBorders>
              <w:top w:val="single" w:sz="4" w:space="0" w:color="auto"/>
              <w:left w:val="single" w:sz="4" w:space="0" w:color="auto"/>
              <w:bottom w:val="single" w:sz="4" w:space="0" w:color="auto"/>
              <w:right w:val="single" w:sz="4" w:space="0" w:color="auto"/>
            </w:tcBorders>
          </w:tcPr>
          <w:p w:rsidR="00377673" w:rsidRPr="00151721"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Limba engleză</w:t>
            </w:r>
          </w:p>
        </w:tc>
        <w:tc>
          <w:tcPr>
            <w:tcW w:w="709"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430" w:type="dxa"/>
            <w:gridSpan w:val="2"/>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4"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70"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8"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0" w:type="dxa"/>
            <w:gridSpan w:val="2"/>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w:t>
            </w:r>
          </w:p>
        </w:tc>
        <w:tc>
          <w:tcPr>
            <w:tcW w:w="1275"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w:t>
            </w:r>
          </w:p>
        </w:tc>
        <w:tc>
          <w:tcPr>
            <w:tcW w:w="850" w:type="dxa"/>
            <w:tcBorders>
              <w:top w:val="single" w:sz="4" w:space="0" w:color="auto"/>
              <w:left w:val="single" w:sz="4" w:space="0" w:color="auto"/>
              <w:bottom w:val="single" w:sz="4" w:space="0" w:color="auto"/>
              <w:right w:val="single" w:sz="4" w:space="0" w:color="auto"/>
            </w:tcBorders>
          </w:tcPr>
          <w:p w:rsidR="00377673" w:rsidRDefault="00377673"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Istoria românilor şi universală</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14,28</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78,57</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hideMark/>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Geografia</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F854EF"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12,5</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87,5</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6,28</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Chimia </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60</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100</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8,60</w:t>
            </w:r>
          </w:p>
        </w:tc>
      </w:tr>
      <w:tr w:rsidR="004C22C5" w:rsidRPr="00151721" w:rsidTr="00D55393">
        <w:tc>
          <w:tcPr>
            <w:tcW w:w="1555"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r w:rsidRPr="00151721">
              <w:rPr>
                <w:rFonts w:ascii="Times New Roman" w:eastAsia="Calibri" w:hAnsi="Times New Roman" w:cs="Times New Roman"/>
                <w:b/>
                <w:sz w:val="24"/>
                <w:szCs w:val="24"/>
                <w:lang w:val="ro-RO"/>
              </w:rPr>
              <w:t xml:space="preserve">Total </w:t>
            </w:r>
          </w:p>
        </w:tc>
        <w:tc>
          <w:tcPr>
            <w:tcW w:w="709" w:type="dxa"/>
            <w:tcBorders>
              <w:top w:val="single" w:sz="4" w:space="0" w:color="auto"/>
              <w:left w:val="single" w:sz="4" w:space="0" w:color="auto"/>
              <w:bottom w:val="single" w:sz="4" w:space="0" w:color="auto"/>
              <w:right w:val="single" w:sz="4" w:space="0" w:color="auto"/>
            </w:tcBorders>
          </w:tcPr>
          <w:p w:rsidR="004C22C5" w:rsidRPr="00151721" w:rsidRDefault="004C22C5" w:rsidP="00151721">
            <w:pPr>
              <w:spacing w:after="0" w:line="240" w:lineRule="auto"/>
              <w:jc w:val="both"/>
              <w:rPr>
                <w:rFonts w:ascii="Times New Roman" w:eastAsia="Calibri" w:hAnsi="Times New Roman" w:cs="Times New Roman"/>
                <w:b/>
                <w:sz w:val="24"/>
                <w:szCs w:val="24"/>
                <w:lang w:val="ro-RO"/>
              </w:rPr>
            </w:pPr>
          </w:p>
        </w:tc>
        <w:tc>
          <w:tcPr>
            <w:tcW w:w="430"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2</w:t>
            </w:r>
          </w:p>
        </w:tc>
        <w:tc>
          <w:tcPr>
            <w:tcW w:w="425"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2</w:t>
            </w:r>
          </w:p>
        </w:tc>
        <w:tc>
          <w:tcPr>
            <w:tcW w:w="564"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7</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8</w:t>
            </w:r>
          </w:p>
        </w:tc>
        <w:tc>
          <w:tcPr>
            <w:tcW w:w="570"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8</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18</w:t>
            </w:r>
          </w:p>
        </w:tc>
        <w:tc>
          <w:tcPr>
            <w:tcW w:w="567" w:type="dxa"/>
            <w:tcBorders>
              <w:top w:val="single" w:sz="4" w:space="0" w:color="auto"/>
              <w:left w:val="single" w:sz="4" w:space="0" w:color="auto"/>
              <w:bottom w:val="single" w:sz="4" w:space="0" w:color="auto"/>
              <w:right w:val="single" w:sz="4" w:space="0" w:color="auto"/>
            </w:tcBorders>
          </w:tcPr>
          <w:p w:rsidR="004C22C5" w:rsidRPr="00151721" w:rsidRDefault="006B1AC9"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3</w:t>
            </w:r>
          </w:p>
        </w:tc>
        <w:tc>
          <w:tcPr>
            <w:tcW w:w="568" w:type="dxa"/>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3</w:t>
            </w:r>
          </w:p>
        </w:tc>
        <w:tc>
          <w:tcPr>
            <w:tcW w:w="850" w:type="dxa"/>
            <w:gridSpan w:val="2"/>
            <w:tcBorders>
              <w:top w:val="single" w:sz="4" w:space="0" w:color="auto"/>
              <w:left w:val="single" w:sz="4" w:space="0" w:color="auto"/>
              <w:bottom w:val="single" w:sz="4" w:space="0" w:color="auto"/>
              <w:right w:val="single" w:sz="4" w:space="0" w:color="auto"/>
            </w:tcBorders>
          </w:tcPr>
          <w:p w:rsidR="004C22C5" w:rsidRPr="00151721" w:rsidRDefault="00D77A0A"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rsidR="004C22C5" w:rsidRPr="00151721" w:rsidRDefault="00CB0121"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38,75</w:t>
            </w:r>
          </w:p>
        </w:tc>
        <w:tc>
          <w:tcPr>
            <w:tcW w:w="1275" w:type="dxa"/>
            <w:tcBorders>
              <w:top w:val="single" w:sz="4" w:space="0" w:color="auto"/>
              <w:left w:val="single" w:sz="4" w:space="0" w:color="auto"/>
              <w:bottom w:val="single" w:sz="4" w:space="0" w:color="auto"/>
              <w:right w:val="single" w:sz="4" w:space="0" w:color="auto"/>
            </w:tcBorders>
          </w:tcPr>
          <w:p w:rsidR="004C22C5" w:rsidRPr="00151721" w:rsidRDefault="009B0833"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57,89</w:t>
            </w:r>
          </w:p>
        </w:tc>
        <w:tc>
          <w:tcPr>
            <w:tcW w:w="850" w:type="dxa"/>
            <w:tcBorders>
              <w:top w:val="single" w:sz="4" w:space="0" w:color="auto"/>
              <w:left w:val="single" w:sz="4" w:space="0" w:color="auto"/>
              <w:bottom w:val="single" w:sz="4" w:space="0" w:color="auto"/>
              <w:right w:val="single" w:sz="4" w:space="0" w:color="auto"/>
            </w:tcBorders>
          </w:tcPr>
          <w:p w:rsidR="004C22C5" w:rsidRPr="00151721" w:rsidRDefault="00CB0121" w:rsidP="00151721">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6,79</w:t>
            </w:r>
          </w:p>
        </w:tc>
      </w:tr>
    </w:tbl>
    <w:p w:rsidR="004C22C5" w:rsidRPr="00151721" w:rsidRDefault="004C22C5" w:rsidP="00151721">
      <w:pPr>
        <w:spacing w:line="240" w:lineRule="auto"/>
        <w:jc w:val="both"/>
        <w:rPr>
          <w:rFonts w:ascii="Times New Roman" w:eastAsia="Calibri" w:hAnsi="Times New Roman" w:cs="Times New Roman"/>
          <w:b/>
          <w:sz w:val="28"/>
          <w:szCs w:val="28"/>
          <w:lang w:val="ro-RO"/>
        </w:rPr>
      </w:pPr>
    </w:p>
    <w:p w:rsidR="004C22C5" w:rsidRPr="00151721" w:rsidRDefault="00D55393"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w:t>
      </w:r>
      <w:r w:rsidR="004C22C5" w:rsidRPr="00151721">
        <w:rPr>
          <w:rFonts w:ascii="Times New Roman" w:eastAsia="Calibri" w:hAnsi="Times New Roman" w:cs="Times New Roman"/>
          <w:sz w:val="24"/>
          <w:szCs w:val="24"/>
          <w:lang w:val="ro-RO"/>
        </w:rPr>
        <w:t>Au fo</w:t>
      </w:r>
      <w:r w:rsidR="006355F0">
        <w:rPr>
          <w:rFonts w:ascii="Times New Roman" w:eastAsia="Calibri" w:hAnsi="Times New Roman" w:cs="Times New Roman"/>
          <w:sz w:val="24"/>
          <w:szCs w:val="24"/>
          <w:lang w:val="ro-RO"/>
        </w:rPr>
        <w:t xml:space="preserve">st respinşi </w:t>
      </w:r>
      <w:r w:rsidR="006B1AC9">
        <w:rPr>
          <w:rFonts w:ascii="Times New Roman" w:eastAsia="Calibri" w:hAnsi="Times New Roman" w:cs="Times New Roman"/>
          <w:sz w:val="24"/>
          <w:szCs w:val="24"/>
          <w:lang w:val="ro-RO"/>
        </w:rPr>
        <w:t xml:space="preserve">8 </w:t>
      </w:r>
      <w:r w:rsidR="004C22C5" w:rsidRPr="00151721">
        <w:rPr>
          <w:rFonts w:ascii="Times New Roman" w:eastAsia="Calibri" w:hAnsi="Times New Roman" w:cs="Times New Roman"/>
          <w:sz w:val="24"/>
          <w:szCs w:val="24"/>
          <w:lang w:val="ro-RO"/>
        </w:rPr>
        <w:t>candidaţi:</w:t>
      </w:r>
      <w:r>
        <w:rPr>
          <w:rFonts w:ascii="Times New Roman" w:eastAsia="Calibri" w:hAnsi="Times New Roman" w:cs="Times New Roman"/>
          <w:sz w:val="24"/>
          <w:szCs w:val="24"/>
          <w:lang w:val="ro-RO"/>
        </w:rPr>
        <w:t xml:space="preserve"> </w:t>
      </w:r>
      <w:r w:rsidR="006355F0">
        <w:rPr>
          <w:rFonts w:ascii="Times New Roman" w:eastAsia="Calibri" w:hAnsi="Times New Roman" w:cs="Times New Roman"/>
          <w:sz w:val="24"/>
          <w:szCs w:val="24"/>
          <w:lang w:val="ro-RO"/>
        </w:rPr>
        <w:t xml:space="preserve">2 sesiunea 2016 şi </w:t>
      </w:r>
      <w:r w:rsidR="006B1AC9">
        <w:rPr>
          <w:rFonts w:ascii="Times New Roman" w:eastAsia="Calibri" w:hAnsi="Times New Roman" w:cs="Times New Roman"/>
          <w:sz w:val="24"/>
          <w:szCs w:val="24"/>
          <w:lang w:val="ro-RO"/>
        </w:rPr>
        <w:t>4</w:t>
      </w:r>
      <w:r w:rsidR="004C22C5" w:rsidRPr="00151721">
        <w:rPr>
          <w:rFonts w:ascii="Times New Roman" w:eastAsia="Calibri" w:hAnsi="Times New Roman" w:cs="Times New Roman"/>
          <w:sz w:val="24"/>
          <w:szCs w:val="24"/>
          <w:lang w:val="ro-RO"/>
        </w:rPr>
        <w:t xml:space="preserve"> din  sesiunea </w:t>
      </w:r>
      <w:r w:rsidR="006B1AC9">
        <w:rPr>
          <w:rFonts w:ascii="Times New Roman" w:eastAsia="Calibri" w:hAnsi="Times New Roman" w:cs="Times New Roman"/>
          <w:sz w:val="24"/>
          <w:szCs w:val="24"/>
          <w:lang w:val="ro-RO"/>
        </w:rPr>
        <w:t xml:space="preserve"> 2015,iar 2 din sesiunea 2014 repetată cu un număr total de 10 </w:t>
      </w:r>
      <w:r w:rsidR="004C22C5" w:rsidRPr="00151721">
        <w:rPr>
          <w:rFonts w:ascii="Times New Roman" w:eastAsia="Calibri" w:hAnsi="Times New Roman" w:cs="Times New Roman"/>
          <w:sz w:val="24"/>
          <w:szCs w:val="24"/>
          <w:lang w:val="ro-RO"/>
        </w:rPr>
        <w:t xml:space="preserve"> discipline  nepromovate.</w:t>
      </w:r>
      <w:r w:rsidR="006B1AC9">
        <w:rPr>
          <w:rFonts w:ascii="Times New Roman" w:eastAsia="Calibri" w:hAnsi="Times New Roman" w:cs="Times New Roman"/>
          <w:sz w:val="24"/>
          <w:szCs w:val="24"/>
          <w:lang w:val="ro-RO"/>
        </w:rPr>
        <w:t>Astfel procentul pro</w:t>
      </w:r>
      <w:r w:rsidR="00722E40">
        <w:rPr>
          <w:rFonts w:ascii="Times New Roman" w:eastAsia="Calibri" w:hAnsi="Times New Roman" w:cs="Times New Roman"/>
          <w:sz w:val="24"/>
          <w:szCs w:val="24"/>
          <w:lang w:val="ro-RO"/>
        </w:rPr>
        <w:t>movabilității alcătuiește  57,89</w:t>
      </w:r>
      <w:r w:rsidR="006B1AC9">
        <w:rPr>
          <w:rFonts w:ascii="Times New Roman" w:eastAsia="Calibri" w:hAnsi="Times New Roman" w:cs="Times New Roman"/>
          <w:sz w:val="24"/>
          <w:szCs w:val="24"/>
          <w:lang w:val="ro-RO"/>
        </w:rPr>
        <w:t xml:space="preserve"> % pentru ambele profiluri.</w:t>
      </w:r>
    </w:p>
    <w:p w:rsidR="004C22C5" w:rsidRPr="00151721" w:rsidRDefault="004C22C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Dintre aceştea:</w:t>
      </w:r>
    </w:p>
    <w:p w:rsidR="004C22C5" w:rsidRPr="00151721" w:rsidRDefault="004C22C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Nu s-au prezentat:</w:t>
      </w:r>
    </w:p>
    <w:p w:rsidR="004C22C5" w:rsidRDefault="006B1AC9" w:rsidP="004D2E07">
      <w:pPr>
        <w:pStyle w:val="ListParagraph"/>
        <w:numPr>
          <w:ilvl w:val="0"/>
          <w:numId w:val="54"/>
        </w:numPr>
        <w:jc w:val="both"/>
        <w:rPr>
          <w:rFonts w:ascii="Times New Roman" w:hAnsi="Times New Roman"/>
          <w:sz w:val="24"/>
          <w:szCs w:val="24"/>
          <w:lang w:val="ro-RO"/>
        </w:rPr>
      </w:pPr>
      <w:r>
        <w:rPr>
          <w:rFonts w:ascii="Times New Roman" w:hAnsi="Times New Roman"/>
          <w:sz w:val="24"/>
          <w:szCs w:val="24"/>
          <w:lang w:val="ro-RO"/>
        </w:rPr>
        <w:t>Dabija Elena,profil umanist, sesiunea 2015(geografie)</w:t>
      </w:r>
    </w:p>
    <w:p w:rsidR="006B1AC9" w:rsidRDefault="00226499" w:rsidP="004D2E07">
      <w:pPr>
        <w:pStyle w:val="ListParagraph"/>
        <w:numPr>
          <w:ilvl w:val="0"/>
          <w:numId w:val="54"/>
        </w:numPr>
        <w:jc w:val="both"/>
        <w:rPr>
          <w:rFonts w:ascii="Times New Roman" w:hAnsi="Times New Roman"/>
          <w:sz w:val="24"/>
          <w:szCs w:val="24"/>
          <w:lang w:val="ro-RO"/>
        </w:rPr>
      </w:pPr>
      <w:r>
        <w:rPr>
          <w:rFonts w:ascii="Times New Roman" w:hAnsi="Times New Roman"/>
          <w:sz w:val="24"/>
          <w:szCs w:val="24"/>
          <w:lang w:val="ro-RO"/>
        </w:rPr>
        <w:t>Secara Tudor, profil real, sesiunea 2015(matematică)</w:t>
      </w:r>
    </w:p>
    <w:p w:rsidR="00226499" w:rsidRDefault="00226499" w:rsidP="004D2E07">
      <w:pPr>
        <w:pStyle w:val="ListParagraph"/>
        <w:numPr>
          <w:ilvl w:val="0"/>
          <w:numId w:val="54"/>
        </w:numPr>
        <w:jc w:val="both"/>
        <w:rPr>
          <w:rFonts w:ascii="Times New Roman" w:hAnsi="Times New Roman"/>
          <w:sz w:val="24"/>
          <w:szCs w:val="24"/>
          <w:lang w:val="ro-RO"/>
        </w:rPr>
      </w:pPr>
      <w:r>
        <w:rPr>
          <w:rFonts w:ascii="Times New Roman" w:hAnsi="Times New Roman"/>
          <w:sz w:val="24"/>
          <w:szCs w:val="24"/>
          <w:lang w:val="ro-RO"/>
        </w:rPr>
        <w:t>Morari Maria, profil umanist, sesiunea 2014 (franceza)</w:t>
      </w:r>
    </w:p>
    <w:p w:rsidR="00226499" w:rsidRPr="006B1AC9" w:rsidRDefault="00226499" w:rsidP="004D2E07">
      <w:pPr>
        <w:pStyle w:val="ListParagraph"/>
        <w:numPr>
          <w:ilvl w:val="0"/>
          <w:numId w:val="54"/>
        </w:numPr>
        <w:jc w:val="both"/>
        <w:rPr>
          <w:rFonts w:ascii="Times New Roman" w:hAnsi="Times New Roman"/>
          <w:sz w:val="24"/>
          <w:szCs w:val="24"/>
          <w:lang w:val="ro-RO"/>
        </w:rPr>
      </w:pPr>
      <w:r>
        <w:rPr>
          <w:rFonts w:ascii="Times New Roman" w:hAnsi="Times New Roman"/>
          <w:sz w:val="24"/>
          <w:szCs w:val="24"/>
          <w:lang w:val="ro-RO"/>
        </w:rPr>
        <w:t>Chicireac Andrei, profil real, sesiunea 2014 (matematica)</w:t>
      </w:r>
    </w:p>
    <w:p w:rsidR="004C22C5" w:rsidRPr="00151721" w:rsidRDefault="004C22C5" w:rsidP="00151721">
      <w:pPr>
        <w:ind w:left="72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Au luat note insuficiente la un obiect:</w:t>
      </w:r>
    </w:p>
    <w:p w:rsidR="004C22C5" w:rsidRPr="00151721" w:rsidRDefault="004C22C5" w:rsidP="004D2E07">
      <w:pPr>
        <w:numPr>
          <w:ilvl w:val="0"/>
          <w:numId w:val="3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Calmîc Ion,</w:t>
      </w:r>
      <w:r w:rsidR="00561B8A">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profil real,</w:t>
      </w:r>
      <w:r w:rsidR="00561B8A">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sesiunea 2015</w:t>
      </w:r>
      <w:r w:rsidR="00561B8A">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(matematica)</w:t>
      </w:r>
    </w:p>
    <w:p w:rsidR="008B0863" w:rsidRDefault="008B0863" w:rsidP="004D2E07">
      <w:pPr>
        <w:numPr>
          <w:ilvl w:val="0"/>
          <w:numId w:val="39"/>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Radu Alexandru, profil umanist, sesi</w:t>
      </w:r>
      <w:r w:rsidR="00226499">
        <w:rPr>
          <w:rFonts w:ascii="Times New Roman" w:eastAsia="Calibri" w:hAnsi="Times New Roman" w:cs="Times New Roman"/>
          <w:sz w:val="24"/>
          <w:szCs w:val="24"/>
          <w:lang w:val="ro-RO"/>
        </w:rPr>
        <w:t>unea 2015</w:t>
      </w:r>
      <w:r>
        <w:rPr>
          <w:rFonts w:ascii="Times New Roman" w:eastAsia="Calibri" w:hAnsi="Times New Roman" w:cs="Times New Roman"/>
          <w:sz w:val="24"/>
          <w:szCs w:val="24"/>
          <w:lang w:val="ro-RO"/>
        </w:rPr>
        <w:t xml:space="preserve"> (istoria)</w:t>
      </w:r>
      <w:r w:rsidR="009B0833">
        <w:rPr>
          <w:rFonts w:ascii="Times New Roman" w:eastAsia="Calibri" w:hAnsi="Times New Roman" w:cs="Times New Roman"/>
          <w:sz w:val="24"/>
          <w:szCs w:val="24"/>
          <w:lang w:val="ro-RO"/>
        </w:rPr>
        <w:t>(susţinut în sesiunea suplimentară)</w:t>
      </w:r>
    </w:p>
    <w:p w:rsidR="00226499" w:rsidRDefault="00226499" w:rsidP="004D2E07">
      <w:pPr>
        <w:numPr>
          <w:ilvl w:val="0"/>
          <w:numId w:val="39"/>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Vrabii Ion, profil umanist, sesiunea 2016(lb.română,lb.franceză, istoria)</w:t>
      </w:r>
    </w:p>
    <w:p w:rsidR="00226499" w:rsidRDefault="00226499" w:rsidP="004D2E07">
      <w:pPr>
        <w:numPr>
          <w:ilvl w:val="0"/>
          <w:numId w:val="39"/>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Gherghelegiu Sanda, sesiunea 2016 (istoria)</w:t>
      </w:r>
      <w:r w:rsidR="009B0833">
        <w:rPr>
          <w:rFonts w:ascii="Times New Roman" w:eastAsia="Calibri" w:hAnsi="Times New Roman" w:cs="Times New Roman"/>
          <w:sz w:val="24"/>
          <w:szCs w:val="24"/>
          <w:lang w:val="ro-RO"/>
        </w:rPr>
        <w:t>(Susţinut în sesiunea suplimentară)</w:t>
      </w:r>
    </w:p>
    <w:p w:rsidR="00A84753" w:rsidRPr="008B0863" w:rsidRDefault="00A84753" w:rsidP="00226499">
      <w:pPr>
        <w:ind w:left="720"/>
        <w:contextualSpacing/>
        <w:jc w:val="both"/>
        <w:rPr>
          <w:rFonts w:ascii="Times New Roman" w:eastAsia="Calibri" w:hAnsi="Times New Roman" w:cs="Times New Roman"/>
          <w:sz w:val="24"/>
          <w:szCs w:val="24"/>
          <w:lang w:val="ro-RO"/>
        </w:rPr>
      </w:pPr>
    </w:p>
    <w:p w:rsidR="00561B8A" w:rsidRPr="00151721" w:rsidRDefault="00561B8A" w:rsidP="00151721">
      <w:pPr>
        <w:tabs>
          <w:tab w:val="left" w:pos="5297"/>
        </w:tabs>
        <w:jc w:val="both"/>
        <w:rPr>
          <w:rFonts w:ascii="Times New Roman" w:eastAsia="Calibri" w:hAnsi="Times New Roman" w:cs="Times New Roman"/>
          <w:sz w:val="24"/>
          <w:szCs w:val="24"/>
          <w:lang w:val="ro-RO"/>
        </w:rPr>
      </w:pPr>
    </w:p>
    <w:p w:rsidR="003C6445" w:rsidRPr="00151721" w:rsidRDefault="00226499" w:rsidP="00151721">
      <w:pPr>
        <w:tabs>
          <w:tab w:val="left" w:pos="5297"/>
        </w:tabs>
        <w:jc w:val="both"/>
        <w:rPr>
          <w:rFonts w:ascii="Times New Roman" w:eastAsia="Calibri" w:hAnsi="Times New Roman" w:cs="Times New Roman"/>
          <w:b/>
          <w:sz w:val="20"/>
          <w:szCs w:val="20"/>
          <w:lang w:val="ro-RO" w:eastAsia="ru-RU"/>
        </w:rPr>
      </w:pPr>
      <w:r>
        <w:rPr>
          <w:rFonts w:ascii="Times New Roman" w:eastAsia="Calibri" w:hAnsi="Times New Roman" w:cs="Times New Roman"/>
          <w:sz w:val="24"/>
          <w:szCs w:val="24"/>
          <w:lang w:val="ro-RO" w:eastAsia="ru-RU"/>
        </w:rPr>
        <w:t xml:space="preserve">   Din 19  elevi (inclusiv 6 promoția 2015 și 2 din promoția 2014</w:t>
      </w:r>
      <w:r w:rsidR="0053780A" w:rsidRPr="00151721">
        <w:rPr>
          <w:rFonts w:ascii="Times New Roman" w:eastAsia="Calibri" w:hAnsi="Times New Roman" w:cs="Times New Roman"/>
          <w:sz w:val="24"/>
          <w:szCs w:val="24"/>
          <w:lang w:val="ro-RO" w:eastAsia="ru-RU"/>
        </w:rPr>
        <w:t>) au  promovat examenul de Bacalaureat</w:t>
      </w:r>
      <w:r>
        <w:rPr>
          <w:rFonts w:ascii="Times New Roman" w:eastAsia="Calibri" w:hAnsi="Times New Roman" w:cs="Times New Roman"/>
          <w:sz w:val="24"/>
          <w:szCs w:val="24"/>
          <w:lang w:val="ro-RO" w:eastAsia="ru-RU"/>
        </w:rPr>
        <w:t xml:space="preserve">  doar 11</w:t>
      </w:r>
      <w:r w:rsidR="003C6445" w:rsidRPr="00151721">
        <w:rPr>
          <w:rFonts w:ascii="Times New Roman" w:eastAsia="Calibri" w:hAnsi="Times New Roman" w:cs="Times New Roman"/>
          <w:sz w:val="24"/>
          <w:szCs w:val="24"/>
          <w:lang w:val="ro-RO" w:eastAsia="ru-RU"/>
        </w:rPr>
        <w:t xml:space="preserve"> </w:t>
      </w:r>
      <w:r w:rsidR="004B1729"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elevi:</w:t>
      </w:r>
    </w:p>
    <w:tbl>
      <w:tblPr>
        <w:tblStyle w:val="TableGrid"/>
        <w:tblW w:w="10170" w:type="dxa"/>
        <w:tblLayout w:type="fixed"/>
        <w:tblLook w:val="04A0" w:firstRow="1" w:lastRow="0" w:firstColumn="1" w:lastColumn="0" w:noHBand="0" w:noVBand="1"/>
      </w:tblPr>
      <w:tblGrid>
        <w:gridCol w:w="699"/>
        <w:gridCol w:w="1869"/>
        <w:gridCol w:w="954"/>
        <w:gridCol w:w="981"/>
        <w:gridCol w:w="847"/>
        <w:gridCol w:w="567"/>
        <w:gridCol w:w="851"/>
        <w:gridCol w:w="850"/>
        <w:gridCol w:w="851"/>
        <w:gridCol w:w="850"/>
        <w:gridCol w:w="851"/>
      </w:tblGrid>
      <w:tr w:rsidR="003C6445" w:rsidRPr="00151721" w:rsidTr="007A7392">
        <w:trPr>
          <w:cantSplit/>
          <w:trHeight w:val="534"/>
        </w:trPr>
        <w:tc>
          <w:tcPr>
            <w:tcW w:w="69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Nr.</w:t>
            </w:r>
          </w:p>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Crt.</w:t>
            </w:r>
          </w:p>
        </w:tc>
        <w:tc>
          <w:tcPr>
            <w:tcW w:w="186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Instituţia de învăţămînt</w:t>
            </w:r>
          </w:p>
        </w:tc>
        <w:tc>
          <w:tcPr>
            <w:tcW w:w="954" w:type="dxa"/>
            <w:vMerge w:val="restart"/>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561B8A">
            <w:pPr>
              <w:ind w:right="113"/>
              <w:jc w:val="center"/>
              <w:rPr>
                <w:rFonts w:ascii="Times New Roman" w:hAnsi="Times New Roman"/>
                <w:b/>
                <w:i/>
                <w:sz w:val="20"/>
                <w:szCs w:val="20"/>
                <w:lang w:val="ro-RO"/>
              </w:rPr>
            </w:pPr>
            <w:r w:rsidRPr="00151721">
              <w:rPr>
                <w:rFonts w:ascii="Times New Roman" w:hAnsi="Times New Roman"/>
                <w:b/>
                <w:i/>
                <w:sz w:val="20"/>
                <w:szCs w:val="20"/>
                <w:lang w:val="ro-RO"/>
              </w:rPr>
              <w:t>Limba de instruire</w:t>
            </w:r>
          </w:p>
        </w:tc>
        <w:tc>
          <w:tcPr>
            <w:tcW w:w="981" w:type="dxa"/>
            <w:vMerge w:val="restart"/>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561B8A">
            <w:pPr>
              <w:ind w:right="113"/>
              <w:jc w:val="center"/>
              <w:rPr>
                <w:rFonts w:ascii="Times New Roman" w:hAnsi="Times New Roman"/>
                <w:b/>
                <w:i/>
                <w:sz w:val="20"/>
                <w:szCs w:val="20"/>
                <w:lang w:val="ro-RO"/>
              </w:rPr>
            </w:pPr>
            <w:r w:rsidRPr="00151721">
              <w:rPr>
                <w:rFonts w:ascii="Times New Roman" w:hAnsi="Times New Roman"/>
                <w:b/>
                <w:i/>
                <w:sz w:val="20"/>
                <w:szCs w:val="20"/>
                <w:lang w:val="ro-RO"/>
              </w:rPr>
              <w:t>profilul</w:t>
            </w:r>
          </w:p>
        </w:tc>
        <w:tc>
          <w:tcPr>
            <w:tcW w:w="847" w:type="dxa"/>
            <w:vMerge w:val="restart"/>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561B8A">
            <w:pPr>
              <w:ind w:right="113"/>
              <w:jc w:val="center"/>
              <w:rPr>
                <w:rFonts w:ascii="Times New Roman" w:hAnsi="Times New Roman"/>
                <w:b/>
                <w:i/>
                <w:sz w:val="20"/>
                <w:szCs w:val="20"/>
                <w:lang w:val="ro-RO"/>
              </w:rPr>
            </w:pPr>
            <w:r w:rsidRPr="00151721">
              <w:rPr>
                <w:rFonts w:ascii="Times New Roman" w:hAnsi="Times New Roman"/>
                <w:b/>
                <w:i/>
                <w:sz w:val="20"/>
                <w:szCs w:val="20"/>
                <w:lang w:val="ro-RO"/>
              </w:rPr>
              <w:t>Nr.de bacalaureaţi</w:t>
            </w:r>
          </w:p>
        </w:tc>
        <w:tc>
          <w:tcPr>
            <w:tcW w:w="4820" w:type="dxa"/>
            <w:gridSpan w:val="6"/>
            <w:tcBorders>
              <w:top w:val="single" w:sz="4" w:space="0" w:color="auto"/>
              <w:left w:val="single" w:sz="4" w:space="0" w:color="auto"/>
              <w:bottom w:val="single" w:sz="4" w:space="0" w:color="auto"/>
              <w:right w:val="single" w:sz="4" w:space="0" w:color="auto"/>
            </w:tcBorders>
            <w:hideMark/>
          </w:tcPr>
          <w:p w:rsidR="007A7392" w:rsidRPr="00151721" w:rsidRDefault="007A7392" w:rsidP="00561B8A">
            <w:pPr>
              <w:jc w:val="center"/>
              <w:rPr>
                <w:rFonts w:ascii="Times New Roman" w:hAnsi="Times New Roman"/>
                <w:b/>
                <w:i/>
                <w:sz w:val="20"/>
                <w:szCs w:val="20"/>
                <w:lang w:val="ro-RO"/>
              </w:rPr>
            </w:pPr>
          </w:p>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Din aceştia ,cu media examenului de BAC:</w:t>
            </w:r>
          </w:p>
          <w:p w:rsidR="007A7392" w:rsidRPr="00151721" w:rsidRDefault="007A7392" w:rsidP="00561B8A">
            <w:pPr>
              <w:jc w:val="center"/>
              <w:rPr>
                <w:rFonts w:ascii="Times New Roman" w:hAnsi="Times New Roman"/>
                <w:b/>
                <w:i/>
                <w:sz w:val="20"/>
                <w:szCs w:val="20"/>
                <w:lang w:val="ro-RO"/>
              </w:rPr>
            </w:pPr>
          </w:p>
        </w:tc>
      </w:tr>
      <w:tr w:rsidR="003C6445" w:rsidRPr="00151721" w:rsidTr="007A7392">
        <w:trPr>
          <w:cantSplit/>
          <w:trHeight w:val="585"/>
        </w:trPr>
        <w:tc>
          <w:tcPr>
            <w:tcW w:w="69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61B8A">
            <w:pPr>
              <w:jc w:val="center"/>
              <w:rPr>
                <w:rFonts w:ascii="Times New Roman" w:hAnsi="Times New Roman"/>
                <w:b/>
                <w:i/>
                <w:sz w:val="20"/>
                <w:szCs w:val="20"/>
                <w:lang w:val="ro-RO"/>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61B8A">
            <w:pPr>
              <w:jc w:val="center"/>
              <w:rPr>
                <w:rFonts w:ascii="Times New Roman" w:hAnsi="Times New Roman"/>
                <w:b/>
                <w:i/>
                <w:sz w:val="20"/>
                <w:szCs w:val="20"/>
                <w:lang w:val="ro-RO"/>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61B8A">
            <w:pPr>
              <w:jc w:val="center"/>
              <w:rPr>
                <w:rFonts w:ascii="Times New Roman" w:hAnsi="Times New Roman"/>
                <w:b/>
                <w:i/>
                <w:sz w:val="20"/>
                <w:szCs w:val="20"/>
                <w:lang w:val="ro-RO"/>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61B8A">
            <w:pPr>
              <w:jc w:val="center"/>
              <w:rPr>
                <w:rFonts w:ascii="Times New Roman" w:hAnsi="Times New Roman"/>
                <w:b/>
                <w:i/>
                <w:sz w:val="20"/>
                <w:szCs w:val="20"/>
                <w:lang w:val="ro-RO"/>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561B8A">
            <w:pPr>
              <w:jc w:val="center"/>
              <w:rPr>
                <w:rFonts w:ascii="Times New Roman" w:hAnsi="Times New Roman"/>
                <w:b/>
                <w:i/>
                <w:sz w:val="20"/>
                <w:szCs w:val="20"/>
                <w:lang w:val="ro-RO"/>
              </w:rPr>
            </w:pPr>
          </w:p>
        </w:tc>
        <w:tc>
          <w:tcPr>
            <w:tcW w:w="56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10</w:t>
            </w:r>
          </w:p>
        </w:tc>
        <w:tc>
          <w:tcPr>
            <w:tcW w:w="85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9,99-9</w:t>
            </w:r>
          </w:p>
        </w:tc>
        <w:tc>
          <w:tcPr>
            <w:tcW w:w="85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8,99-8</w:t>
            </w:r>
          </w:p>
        </w:tc>
        <w:tc>
          <w:tcPr>
            <w:tcW w:w="85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7,99-7</w:t>
            </w:r>
          </w:p>
        </w:tc>
        <w:tc>
          <w:tcPr>
            <w:tcW w:w="85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6,99-6</w:t>
            </w:r>
          </w:p>
        </w:tc>
        <w:tc>
          <w:tcPr>
            <w:tcW w:w="85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561B8A">
            <w:pPr>
              <w:jc w:val="center"/>
              <w:rPr>
                <w:rFonts w:ascii="Times New Roman" w:hAnsi="Times New Roman"/>
                <w:b/>
                <w:i/>
                <w:sz w:val="20"/>
                <w:szCs w:val="20"/>
                <w:lang w:val="ro-RO"/>
              </w:rPr>
            </w:pPr>
            <w:r w:rsidRPr="00151721">
              <w:rPr>
                <w:rFonts w:ascii="Times New Roman" w:hAnsi="Times New Roman"/>
                <w:b/>
                <w:i/>
                <w:sz w:val="20"/>
                <w:szCs w:val="20"/>
                <w:lang w:val="ro-RO"/>
              </w:rPr>
              <w:t>5,99-5</w:t>
            </w:r>
          </w:p>
        </w:tc>
      </w:tr>
      <w:tr w:rsidR="007A7392" w:rsidRPr="00151721" w:rsidTr="00226499">
        <w:tc>
          <w:tcPr>
            <w:tcW w:w="699" w:type="dxa"/>
            <w:vMerge w:val="restart"/>
            <w:tcBorders>
              <w:top w:val="single" w:sz="4" w:space="0" w:color="auto"/>
              <w:left w:val="single" w:sz="4" w:space="0" w:color="auto"/>
              <w:right w:val="single" w:sz="4" w:space="0" w:color="auto"/>
            </w:tcBorders>
          </w:tcPr>
          <w:p w:rsidR="007A7392" w:rsidRPr="00151721" w:rsidRDefault="007A7392" w:rsidP="00151721">
            <w:pPr>
              <w:jc w:val="both"/>
              <w:rPr>
                <w:rFonts w:ascii="Times New Roman" w:hAnsi="Times New Roman"/>
                <w:lang w:val="ro-RO"/>
              </w:rPr>
            </w:pPr>
          </w:p>
        </w:tc>
        <w:tc>
          <w:tcPr>
            <w:tcW w:w="1869" w:type="dxa"/>
            <w:vMerge w:val="restart"/>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i/>
                <w:sz w:val="20"/>
                <w:szCs w:val="20"/>
                <w:lang w:val="ro-RO"/>
              </w:rPr>
            </w:pPr>
            <w:r w:rsidRPr="00151721">
              <w:rPr>
                <w:rFonts w:ascii="Times New Roman" w:hAnsi="Times New Roman"/>
                <w:b/>
                <w:i/>
                <w:sz w:val="20"/>
                <w:szCs w:val="20"/>
                <w:lang w:val="ro-RO"/>
              </w:rPr>
              <w:t>Liceul Teoretic”Ion Creangă”, Hîrbovăţ</w:t>
            </w:r>
          </w:p>
        </w:tc>
        <w:tc>
          <w:tcPr>
            <w:tcW w:w="954"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Româna</w:t>
            </w:r>
          </w:p>
        </w:tc>
        <w:tc>
          <w:tcPr>
            <w:tcW w:w="981" w:type="dxa"/>
            <w:tcBorders>
              <w:top w:val="single" w:sz="4" w:space="0" w:color="auto"/>
              <w:left w:val="single" w:sz="4" w:space="0" w:color="auto"/>
              <w:bottom w:val="single" w:sz="4" w:space="0" w:color="auto"/>
              <w:right w:val="single" w:sz="4" w:space="0" w:color="auto"/>
            </w:tcBorders>
            <w:shd w:val="clear" w:color="auto" w:fill="FFFF99"/>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Real</w:t>
            </w:r>
          </w:p>
        </w:tc>
        <w:tc>
          <w:tcPr>
            <w:tcW w:w="847" w:type="dxa"/>
            <w:tcBorders>
              <w:top w:val="single" w:sz="4" w:space="0" w:color="auto"/>
              <w:left w:val="single" w:sz="4" w:space="0" w:color="auto"/>
              <w:bottom w:val="single" w:sz="4" w:space="0" w:color="auto"/>
              <w:right w:val="single" w:sz="4" w:space="0" w:color="auto"/>
            </w:tcBorders>
            <w:shd w:val="clear" w:color="auto" w:fill="FFFF99"/>
            <w:hideMark/>
          </w:tcPr>
          <w:p w:rsidR="007A7392" w:rsidRPr="00151721" w:rsidRDefault="00FB44F2" w:rsidP="00151721">
            <w:pPr>
              <w:jc w:val="both"/>
              <w:rPr>
                <w:rFonts w:ascii="Times New Roman" w:hAnsi="Times New Roman"/>
                <w:b/>
                <w:sz w:val="20"/>
                <w:szCs w:val="20"/>
                <w:lang w:val="ro-RO"/>
              </w:rPr>
            </w:pPr>
            <w:r>
              <w:rPr>
                <w:rFonts w:ascii="Times New Roman" w:hAnsi="Times New Roman"/>
                <w:b/>
                <w:sz w:val="20"/>
                <w:szCs w:val="20"/>
                <w:lang w:val="ro-RO"/>
              </w:rPr>
              <w:t>3</w:t>
            </w:r>
          </w:p>
        </w:tc>
        <w:tc>
          <w:tcPr>
            <w:tcW w:w="567" w:type="dxa"/>
            <w:tcBorders>
              <w:top w:val="single" w:sz="4" w:space="0" w:color="auto"/>
              <w:left w:val="single" w:sz="4" w:space="0" w:color="auto"/>
              <w:bottom w:val="single" w:sz="4" w:space="0" w:color="auto"/>
              <w:right w:val="single" w:sz="4" w:space="0" w:color="auto"/>
            </w:tcBorders>
            <w:shd w:val="clear" w:color="auto" w:fill="FFFF99"/>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w:t>
            </w:r>
          </w:p>
        </w:tc>
        <w:tc>
          <w:tcPr>
            <w:tcW w:w="851" w:type="dxa"/>
            <w:tcBorders>
              <w:top w:val="single" w:sz="4" w:space="0" w:color="auto"/>
              <w:left w:val="single" w:sz="4" w:space="0" w:color="auto"/>
              <w:bottom w:val="single" w:sz="4" w:space="0" w:color="auto"/>
              <w:right w:val="single" w:sz="4" w:space="0" w:color="auto"/>
            </w:tcBorders>
            <w:shd w:val="clear" w:color="auto" w:fill="FFFF99"/>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w:t>
            </w:r>
          </w:p>
        </w:tc>
        <w:tc>
          <w:tcPr>
            <w:tcW w:w="851" w:type="dxa"/>
            <w:tcBorders>
              <w:top w:val="single" w:sz="4" w:space="0" w:color="auto"/>
              <w:left w:val="single" w:sz="4" w:space="0" w:color="auto"/>
              <w:bottom w:val="single" w:sz="4" w:space="0" w:color="auto"/>
              <w:right w:val="single" w:sz="4" w:space="0" w:color="auto"/>
            </w:tcBorders>
            <w:shd w:val="clear" w:color="auto" w:fill="FFFF99"/>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w:t>
            </w:r>
          </w:p>
        </w:tc>
      </w:tr>
      <w:tr w:rsidR="007A7392" w:rsidRPr="00151721" w:rsidTr="007A7392">
        <w:tc>
          <w:tcPr>
            <w:tcW w:w="699" w:type="dxa"/>
            <w:vMerge/>
            <w:tcBorders>
              <w:left w:val="single" w:sz="4" w:space="0" w:color="auto"/>
              <w:right w:val="single" w:sz="4" w:space="0" w:color="auto"/>
            </w:tcBorders>
          </w:tcPr>
          <w:p w:rsidR="007A7392" w:rsidRPr="00151721" w:rsidRDefault="007A7392" w:rsidP="00151721">
            <w:pPr>
              <w:jc w:val="both"/>
              <w:rPr>
                <w:rFonts w:ascii="Times New Roman" w:hAnsi="Times New Roman"/>
                <w:lang w:val="ro-RO"/>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7A7392" w:rsidRPr="00151721" w:rsidRDefault="007A7392" w:rsidP="00151721">
            <w:pPr>
              <w:jc w:val="both"/>
              <w:rPr>
                <w:rFonts w:ascii="Times New Roman" w:hAnsi="Times New Roman"/>
                <w:b/>
                <w:i/>
                <w:sz w:val="20"/>
                <w:szCs w:val="20"/>
                <w:lang w:val="ro-RO"/>
              </w:rPr>
            </w:pPr>
          </w:p>
        </w:tc>
        <w:tc>
          <w:tcPr>
            <w:tcW w:w="954"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Româna</w:t>
            </w:r>
          </w:p>
        </w:tc>
        <w:tc>
          <w:tcPr>
            <w:tcW w:w="98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Umanist</w:t>
            </w:r>
          </w:p>
        </w:tc>
        <w:tc>
          <w:tcPr>
            <w:tcW w:w="8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FB44F2" w:rsidP="00151721">
            <w:pPr>
              <w:jc w:val="both"/>
              <w:rPr>
                <w:rFonts w:ascii="Times New Roman" w:hAnsi="Times New Roman"/>
                <w:b/>
                <w:sz w:val="20"/>
                <w:szCs w:val="20"/>
                <w:lang w:val="ro-RO"/>
              </w:rPr>
            </w:pPr>
            <w:r>
              <w:rPr>
                <w:rFonts w:ascii="Times New Roman" w:hAnsi="Times New Roman"/>
                <w:b/>
                <w:sz w:val="20"/>
                <w:szCs w:val="20"/>
                <w:lang w:val="ro-RO"/>
              </w:rPr>
              <w:t>16</w:t>
            </w: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2</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0</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0</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5</w:t>
            </w:r>
          </w:p>
          <w:p w:rsidR="007A7392" w:rsidRPr="00151721" w:rsidRDefault="007A7392" w:rsidP="00151721">
            <w:pPr>
              <w:jc w:val="both"/>
              <w:rPr>
                <w:rFonts w:ascii="Times New Roman" w:hAnsi="Times New Roman"/>
                <w:b/>
                <w:sz w:val="20"/>
                <w:szCs w:val="20"/>
                <w:lang w:val="ro-RO"/>
              </w:rPr>
            </w:pPr>
          </w:p>
        </w:tc>
      </w:tr>
      <w:tr w:rsidR="007A7392" w:rsidRPr="00151721" w:rsidTr="007A7392">
        <w:tc>
          <w:tcPr>
            <w:tcW w:w="699" w:type="dxa"/>
            <w:vMerge/>
            <w:tcBorders>
              <w:left w:val="single" w:sz="4" w:space="0" w:color="auto"/>
              <w:bottom w:val="single" w:sz="4" w:space="0" w:color="auto"/>
              <w:right w:val="single" w:sz="4" w:space="0" w:color="auto"/>
            </w:tcBorders>
          </w:tcPr>
          <w:p w:rsidR="007A7392" w:rsidRPr="00151721" w:rsidRDefault="007A7392" w:rsidP="00151721">
            <w:pPr>
              <w:jc w:val="both"/>
              <w:rPr>
                <w:rFonts w:ascii="Times New Roman" w:hAnsi="Times New Roman"/>
                <w:lang w:val="ro-RO"/>
              </w:rPr>
            </w:pPr>
          </w:p>
        </w:tc>
        <w:tc>
          <w:tcPr>
            <w:tcW w:w="1869"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i/>
                <w:sz w:val="20"/>
                <w:szCs w:val="20"/>
                <w:lang w:val="ro-RO"/>
              </w:rPr>
            </w:pPr>
            <w:r w:rsidRPr="00151721">
              <w:rPr>
                <w:rFonts w:ascii="Times New Roman" w:hAnsi="Times New Roman"/>
                <w:b/>
                <w:i/>
                <w:sz w:val="20"/>
                <w:szCs w:val="20"/>
                <w:lang w:val="ro-RO"/>
              </w:rPr>
              <w:t>Total</w:t>
            </w:r>
          </w:p>
        </w:tc>
        <w:tc>
          <w:tcPr>
            <w:tcW w:w="954"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sz w:val="20"/>
                <w:szCs w:val="20"/>
                <w:lang w:val="ro-RO"/>
              </w:rPr>
            </w:pPr>
          </w:p>
        </w:tc>
        <w:tc>
          <w:tcPr>
            <w:tcW w:w="981"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sz w:val="20"/>
                <w:szCs w:val="20"/>
                <w:lang w:val="ro-RO"/>
              </w:rPr>
            </w:pPr>
          </w:p>
        </w:tc>
        <w:tc>
          <w:tcPr>
            <w:tcW w:w="847" w:type="dxa"/>
            <w:tcBorders>
              <w:top w:val="single" w:sz="4" w:space="0" w:color="auto"/>
              <w:left w:val="single" w:sz="4" w:space="0" w:color="auto"/>
              <w:bottom w:val="single" w:sz="4" w:space="0" w:color="auto"/>
              <w:right w:val="single" w:sz="4" w:space="0" w:color="auto"/>
            </w:tcBorders>
            <w:hideMark/>
          </w:tcPr>
          <w:p w:rsidR="007A7392" w:rsidRPr="00151721" w:rsidRDefault="00FB44F2" w:rsidP="00151721">
            <w:pPr>
              <w:jc w:val="both"/>
              <w:rPr>
                <w:rFonts w:ascii="Times New Roman" w:hAnsi="Times New Roman"/>
                <w:b/>
                <w:sz w:val="20"/>
                <w:szCs w:val="20"/>
                <w:lang w:val="ro-RO"/>
              </w:rPr>
            </w:pPr>
            <w:r>
              <w:rPr>
                <w:rFonts w:ascii="Times New Roman" w:hAnsi="Times New Roman"/>
                <w:b/>
                <w:sz w:val="20"/>
                <w:szCs w:val="20"/>
                <w:lang w:val="ro-RO"/>
              </w:rPr>
              <w:t>19</w:t>
            </w:r>
          </w:p>
        </w:tc>
        <w:tc>
          <w:tcPr>
            <w:tcW w:w="567" w:type="dxa"/>
            <w:tcBorders>
              <w:top w:val="single" w:sz="4" w:space="0" w:color="auto"/>
              <w:left w:val="single" w:sz="4" w:space="0" w:color="auto"/>
              <w:bottom w:val="single" w:sz="4" w:space="0" w:color="auto"/>
              <w:right w:val="single" w:sz="4" w:space="0" w:color="auto"/>
            </w:tcBorders>
            <w:hideMark/>
          </w:tcPr>
          <w:p w:rsidR="007A7392" w:rsidRPr="00151721" w:rsidRDefault="007A7392" w:rsidP="00151721">
            <w:pPr>
              <w:jc w:val="both"/>
              <w:rPr>
                <w:rFonts w:ascii="Times New Roman" w:hAnsi="Times New Roman"/>
                <w:b/>
                <w:sz w:val="20"/>
                <w:szCs w:val="20"/>
                <w:lang w:val="ro-RO"/>
              </w:rPr>
            </w:pPr>
            <w:r w:rsidRPr="00151721">
              <w:rPr>
                <w:rFonts w:ascii="Times New Roman" w:hAnsi="Times New Roman"/>
                <w:b/>
                <w:sz w:val="20"/>
                <w:szCs w:val="20"/>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2</w:t>
            </w:r>
          </w:p>
        </w:tc>
        <w:tc>
          <w:tcPr>
            <w:tcW w:w="850" w:type="dxa"/>
            <w:tcBorders>
              <w:top w:val="single" w:sz="4" w:space="0" w:color="auto"/>
              <w:left w:val="single" w:sz="4" w:space="0" w:color="auto"/>
              <w:bottom w:val="single" w:sz="4" w:space="0" w:color="auto"/>
              <w:right w:val="single" w:sz="4" w:space="0" w:color="auto"/>
            </w:tcBorders>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0</w:t>
            </w:r>
          </w:p>
        </w:tc>
        <w:tc>
          <w:tcPr>
            <w:tcW w:w="851" w:type="dxa"/>
            <w:tcBorders>
              <w:top w:val="single" w:sz="4" w:space="0" w:color="auto"/>
              <w:left w:val="single" w:sz="4" w:space="0" w:color="auto"/>
              <w:bottom w:val="single" w:sz="4" w:space="0" w:color="auto"/>
              <w:right w:val="single" w:sz="4" w:space="0" w:color="auto"/>
            </w:tcBorders>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0</w:t>
            </w:r>
          </w:p>
        </w:tc>
        <w:tc>
          <w:tcPr>
            <w:tcW w:w="850" w:type="dxa"/>
            <w:tcBorders>
              <w:top w:val="single" w:sz="4" w:space="0" w:color="auto"/>
              <w:left w:val="single" w:sz="4" w:space="0" w:color="auto"/>
              <w:bottom w:val="single" w:sz="4" w:space="0" w:color="auto"/>
              <w:right w:val="single" w:sz="4" w:space="0" w:color="auto"/>
            </w:tcBorders>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4</w:t>
            </w:r>
          </w:p>
        </w:tc>
        <w:tc>
          <w:tcPr>
            <w:tcW w:w="851" w:type="dxa"/>
            <w:tcBorders>
              <w:top w:val="single" w:sz="4" w:space="0" w:color="auto"/>
              <w:left w:val="single" w:sz="4" w:space="0" w:color="auto"/>
              <w:bottom w:val="single" w:sz="4" w:space="0" w:color="auto"/>
              <w:right w:val="single" w:sz="4" w:space="0" w:color="auto"/>
            </w:tcBorders>
            <w:hideMark/>
          </w:tcPr>
          <w:p w:rsidR="007A7392" w:rsidRPr="00151721" w:rsidRDefault="00226499" w:rsidP="00151721">
            <w:pPr>
              <w:jc w:val="both"/>
              <w:rPr>
                <w:rFonts w:ascii="Times New Roman" w:hAnsi="Times New Roman"/>
                <w:b/>
                <w:sz w:val="20"/>
                <w:szCs w:val="20"/>
                <w:lang w:val="ro-RO"/>
              </w:rPr>
            </w:pPr>
            <w:r>
              <w:rPr>
                <w:rFonts w:ascii="Times New Roman" w:hAnsi="Times New Roman"/>
                <w:b/>
                <w:sz w:val="20"/>
                <w:szCs w:val="20"/>
                <w:lang w:val="ro-RO"/>
              </w:rPr>
              <w:t>5</w:t>
            </w:r>
          </w:p>
          <w:p w:rsidR="007A7392" w:rsidRPr="00151721" w:rsidRDefault="007A7392" w:rsidP="00151721">
            <w:pPr>
              <w:jc w:val="both"/>
              <w:rPr>
                <w:rFonts w:ascii="Times New Roman" w:hAnsi="Times New Roman"/>
                <w:b/>
                <w:sz w:val="20"/>
                <w:szCs w:val="20"/>
                <w:lang w:val="ro-RO"/>
              </w:rPr>
            </w:pPr>
          </w:p>
        </w:tc>
      </w:tr>
    </w:tbl>
    <w:p w:rsidR="00A84753" w:rsidRPr="00151721" w:rsidRDefault="00A84753" w:rsidP="00151721">
      <w:pPr>
        <w:jc w:val="both"/>
        <w:rPr>
          <w:rFonts w:ascii="Times New Roman" w:eastAsia="Calibri" w:hAnsi="Times New Roman" w:cs="Times New Roman"/>
          <w:sz w:val="24"/>
          <w:szCs w:val="24"/>
          <w:lang w:val="ro-RO"/>
        </w:rPr>
      </w:pPr>
    </w:p>
    <w:p w:rsidR="003C6445" w:rsidRPr="00151721" w:rsidRDefault="008B0863" w:rsidP="00151721">
      <w:pPr>
        <w:jc w:val="both"/>
        <w:rPr>
          <w:rFonts w:ascii="Times New Roman" w:eastAsia="Calibri" w:hAnsi="Times New Roman" w:cs="Times New Roman"/>
          <w:lang w:val="ro-RO"/>
        </w:rPr>
      </w:pPr>
      <w:r>
        <w:rPr>
          <w:rFonts w:ascii="Times New Roman" w:eastAsia="Calibri" w:hAnsi="Times New Roman" w:cs="Times New Roman"/>
          <w:sz w:val="24"/>
          <w:szCs w:val="24"/>
          <w:lang w:val="ro-RO"/>
        </w:rPr>
        <w:t>Rezultatele după prima sesiune:</w:t>
      </w:r>
    </w:p>
    <w:tbl>
      <w:tblPr>
        <w:tblStyle w:val="TableGrid"/>
        <w:tblW w:w="10173" w:type="dxa"/>
        <w:tblLook w:val="04A0" w:firstRow="1" w:lastRow="0" w:firstColumn="1" w:lastColumn="0" w:noHBand="0" w:noVBand="1"/>
      </w:tblPr>
      <w:tblGrid>
        <w:gridCol w:w="489"/>
        <w:gridCol w:w="1836"/>
        <w:gridCol w:w="959"/>
        <w:gridCol w:w="962"/>
        <w:gridCol w:w="1007"/>
        <w:gridCol w:w="753"/>
        <w:gridCol w:w="734"/>
        <w:gridCol w:w="769"/>
        <w:gridCol w:w="876"/>
        <w:gridCol w:w="1005"/>
        <w:gridCol w:w="783"/>
      </w:tblGrid>
      <w:tr w:rsidR="003C6445" w:rsidRPr="00151721" w:rsidTr="009C7072">
        <w:trPr>
          <w:trHeight w:val="390"/>
        </w:trPr>
        <w:tc>
          <w:tcPr>
            <w:tcW w:w="49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Nr.</w:t>
            </w:r>
          </w:p>
        </w:tc>
        <w:tc>
          <w:tcPr>
            <w:tcW w:w="1868"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Instituţia de învăţămînt</w:t>
            </w:r>
          </w:p>
        </w:tc>
        <w:tc>
          <w:tcPr>
            <w:tcW w:w="97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Limba de instruire</w:t>
            </w:r>
          </w:p>
        </w:tc>
        <w:tc>
          <w:tcPr>
            <w:tcW w:w="962"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Profilul</w:t>
            </w:r>
          </w:p>
        </w:tc>
        <w:tc>
          <w:tcPr>
            <w:tcW w:w="103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Nr.de candidaţi</w:t>
            </w:r>
          </w:p>
        </w:tc>
        <w:tc>
          <w:tcPr>
            <w:tcW w:w="4844" w:type="dxa"/>
            <w:gridSpan w:val="6"/>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0"/>
                <w:szCs w:val="20"/>
                <w:lang w:val="ro-RO"/>
              </w:rPr>
            </w:pPr>
            <w:r w:rsidRPr="00151721">
              <w:rPr>
                <w:rFonts w:ascii="Times New Roman" w:hAnsi="Times New Roman"/>
                <w:b/>
                <w:i/>
                <w:sz w:val="20"/>
                <w:szCs w:val="20"/>
                <w:lang w:val="ro-RO"/>
              </w:rPr>
              <w:t>Din aceştia ,cu note insuficiente</w:t>
            </w:r>
            <w:r w:rsidR="004B1729" w:rsidRPr="00151721">
              <w:rPr>
                <w:rFonts w:ascii="Times New Roman" w:hAnsi="Times New Roman"/>
                <w:b/>
                <w:i/>
                <w:sz w:val="20"/>
                <w:szCs w:val="20"/>
                <w:lang w:val="ro-RO"/>
              </w:rPr>
              <w:t>/nu s-au prezentat</w:t>
            </w:r>
            <w:r w:rsidRPr="00151721">
              <w:rPr>
                <w:rFonts w:ascii="Times New Roman" w:hAnsi="Times New Roman"/>
                <w:b/>
                <w:i/>
                <w:sz w:val="20"/>
                <w:szCs w:val="20"/>
                <w:lang w:val="ro-RO"/>
              </w:rPr>
              <w:t xml:space="preserve"> la disciplinele:</w:t>
            </w:r>
          </w:p>
        </w:tc>
      </w:tr>
      <w:tr w:rsidR="009C7072" w:rsidRPr="00151721" w:rsidTr="009C707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b/>
                <w:i/>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b/>
                <w:i/>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b/>
                <w:i/>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b/>
                <w:i/>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b/>
                <w:i/>
                <w:sz w:val="20"/>
                <w:szCs w:val="20"/>
                <w:lang w:val="ro-RO"/>
              </w:rPr>
            </w:pPr>
          </w:p>
        </w:tc>
        <w:tc>
          <w:tcPr>
            <w:tcW w:w="756"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Limba rom.</w:t>
            </w:r>
          </w:p>
        </w:tc>
        <w:tc>
          <w:tcPr>
            <w:tcW w:w="742"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Franc</w:t>
            </w:r>
          </w:p>
        </w:tc>
        <w:tc>
          <w:tcPr>
            <w:tcW w:w="779"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Istoria</w:t>
            </w:r>
          </w:p>
        </w:tc>
        <w:tc>
          <w:tcPr>
            <w:tcW w:w="919"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Matem.</w:t>
            </w:r>
          </w:p>
        </w:tc>
        <w:tc>
          <w:tcPr>
            <w:tcW w:w="990"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geografia</w:t>
            </w:r>
          </w:p>
        </w:tc>
        <w:tc>
          <w:tcPr>
            <w:tcW w:w="658" w:type="dxa"/>
            <w:tcBorders>
              <w:top w:val="single" w:sz="4" w:space="0" w:color="auto"/>
              <w:left w:val="single" w:sz="4" w:space="0" w:color="auto"/>
              <w:bottom w:val="single" w:sz="4" w:space="0" w:color="auto"/>
              <w:right w:val="single" w:sz="4" w:space="0" w:color="auto"/>
            </w:tcBorders>
          </w:tcPr>
          <w:p w:rsidR="009C7072" w:rsidRPr="00151721" w:rsidRDefault="009C7072" w:rsidP="009C7072">
            <w:pPr>
              <w:jc w:val="both"/>
              <w:rPr>
                <w:rFonts w:ascii="Times New Roman" w:hAnsi="Times New Roman"/>
                <w:b/>
                <w:i/>
                <w:sz w:val="20"/>
                <w:szCs w:val="20"/>
                <w:lang w:val="ro-RO"/>
              </w:rPr>
            </w:pPr>
            <w:r>
              <w:rPr>
                <w:rFonts w:ascii="Times New Roman" w:hAnsi="Times New Roman"/>
                <w:b/>
                <w:i/>
                <w:sz w:val="20"/>
                <w:szCs w:val="20"/>
                <w:lang w:val="ro-RO"/>
              </w:rPr>
              <w:t>chimia</w:t>
            </w:r>
          </w:p>
        </w:tc>
      </w:tr>
      <w:tr w:rsidR="009C7072" w:rsidRPr="00151721" w:rsidTr="009C7072">
        <w:tc>
          <w:tcPr>
            <w:tcW w:w="490" w:type="dxa"/>
            <w:vMerge w:val="restart"/>
            <w:tcBorders>
              <w:top w:val="single" w:sz="4" w:space="0" w:color="auto"/>
              <w:left w:val="single" w:sz="4" w:space="0" w:color="auto"/>
              <w:right w:val="single" w:sz="4" w:space="0" w:color="auto"/>
            </w:tcBorders>
          </w:tcPr>
          <w:p w:rsidR="009C7072" w:rsidRPr="00151721" w:rsidRDefault="009C7072" w:rsidP="00151721">
            <w:pPr>
              <w:jc w:val="both"/>
              <w:rPr>
                <w:rFonts w:ascii="Times New Roman" w:hAnsi="Times New Roman"/>
                <w:b/>
                <w:i/>
                <w:sz w:val="20"/>
                <w:szCs w:val="20"/>
                <w:lang w:val="ro-RO"/>
              </w:rPr>
            </w:pPr>
          </w:p>
        </w:tc>
        <w:tc>
          <w:tcPr>
            <w:tcW w:w="1868" w:type="dxa"/>
            <w:vMerge w:val="restart"/>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b/>
                <w:i/>
                <w:sz w:val="20"/>
                <w:szCs w:val="20"/>
                <w:lang w:val="ro-RO"/>
              </w:rPr>
            </w:pPr>
            <w:r w:rsidRPr="00151721">
              <w:rPr>
                <w:rFonts w:ascii="Times New Roman" w:hAnsi="Times New Roman"/>
                <w:b/>
                <w:i/>
                <w:sz w:val="20"/>
                <w:szCs w:val="20"/>
                <w:lang w:val="ro-RO"/>
              </w:rPr>
              <w:t>Liceul Teoretic”Ion Creangă”,Hîrbovăţ</w:t>
            </w:r>
          </w:p>
        </w:tc>
        <w:tc>
          <w:tcPr>
            <w:tcW w:w="970" w:type="dxa"/>
            <w:tcBorders>
              <w:top w:val="single" w:sz="4" w:space="0" w:color="auto"/>
              <w:left w:val="single" w:sz="4" w:space="0" w:color="auto"/>
              <w:bottom w:val="single" w:sz="4" w:space="0" w:color="auto"/>
              <w:right w:val="single" w:sz="4" w:space="0" w:color="auto"/>
            </w:tcBorders>
            <w:hideMark/>
          </w:tcPr>
          <w:p w:rsidR="009C7072" w:rsidRPr="00151721" w:rsidRDefault="009C7072" w:rsidP="00151721">
            <w:pPr>
              <w:jc w:val="both"/>
              <w:rPr>
                <w:rFonts w:ascii="Times New Roman" w:hAnsi="Times New Roman"/>
                <w:lang w:val="ro-RO"/>
              </w:rPr>
            </w:pPr>
            <w:r w:rsidRPr="00151721">
              <w:rPr>
                <w:rFonts w:ascii="Times New Roman" w:hAnsi="Times New Roman"/>
                <w:lang w:val="ro-RO"/>
              </w:rPr>
              <w:t xml:space="preserve">Româna </w:t>
            </w:r>
          </w:p>
        </w:tc>
        <w:tc>
          <w:tcPr>
            <w:tcW w:w="96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r w:rsidRPr="00151721">
              <w:rPr>
                <w:rFonts w:ascii="Times New Roman" w:hAnsi="Times New Roman"/>
                <w:lang w:val="ro-RO"/>
              </w:rPr>
              <w:t xml:space="preserve">Real </w:t>
            </w:r>
          </w:p>
        </w:tc>
        <w:tc>
          <w:tcPr>
            <w:tcW w:w="103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r>
              <w:rPr>
                <w:rFonts w:ascii="Times New Roman" w:hAnsi="Times New Roman"/>
                <w:lang w:val="ro-RO"/>
              </w:rPr>
              <w:t>3</w:t>
            </w:r>
          </w:p>
        </w:tc>
        <w:tc>
          <w:tcPr>
            <w:tcW w:w="75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r>
              <w:rPr>
                <w:rFonts w:ascii="Times New Roman" w:hAnsi="Times New Roman"/>
                <w:lang w:val="ro-RO"/>
              </w:rPr>
              <w:t>0</w:t>
            </w:r>
          </w:p>
        </w:tc>
        <w:tc>
          <w:tcPr>
            <w:tcW w:w="74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p>
        </w:tc>
        <w:tc>
          <w:tcPr>
            <w:tcW w:w="77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C7072" w:rsidRPr="00151721" w:rsidRDefault="009C7072" w:rsidP="00151721">
            <w:pPr>
              <w:jc w:val="both"/>
              <w:rPr>
                <w:rFonts w:ascii="Times New Roman" w:hAnsi="Times New Roman"/>
                <w:lang w:val="ro-RO"/>
              </w:rPr>
            </w:pPr>
          </w:p>
        </w:tc>
        <w:tc>
          <w:tcPr>
            <w:tcW w:w="91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r>
              <w:rPr>
                <w:rFonts w:ascii="Times New Roman" w:hAnsi="Times New Roman"/>
                <w:lang w:val="ro-RO"/>
              </w:rPr>
              <w:t>1/2</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C7072" w:rsidRPr="00151721" w:rsidRDefault="009C7072" w:rsidP="00151721">
            <w:pPr>
              <w:jc w:val="both"/>
              <w:rPr>
                <w:rFonts w:ascii="Times New Roman" w:hAnsi="Times New Roman"/>
                <w:lang w:val="ro-RO"/>
              </w:rPr>
            </w:pPr>
            <w:r>
              <w:rPr>
                <w:rFonts w:ascii="Times New Roman" w:hAnsi="Times New Roman"/>
                <w:lang w:val="ro-RO"/>
              </w:rPr>
              <w:t>0</w:t>
            </w:r>
          </w:p>
          <w:p w:rsidR="009C7072" w:rsidRPr="00151721" w:rsidRDefault="009C7072" w:rsidP="00151721">
            <w:pPr>
              <w:jc w:val="both"/>
              <w:rPr>
                <w:rFonts w:ascii="Times New Roman" w:hAnsi="Times New Roman"/>
                <w:lang w:val="ro-RO"/>
              </w:rPr>
            </w:pPr>
          </w:p>
        </w:tc>
        <w:tc>
          <w:tcPr>
            <w:tcW w:w="65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C7072" w:rsidRDefault="009C7072">
            <w:pPr>
              <w:rPr>
                <w:rFonts w:ascii="Times New Roman" w:hAnsi="Times New Roman"/>
                <w:lang w:val="ro-RO"/>
              </w:rPr>
            </w:pPr>
            <w:r>
              <w:rPr>
                <w:rFonts w:ascii="Times New Roman" w:hAnsi="Times New Roman"/>
                <w:lang w:val="ro-RO"/>
              </w:rPr>
              <w:t>0</w:t>
            </w:r>
          </w:p>
          <w:p w:rsidR="009C7072" w:rsidRPr="00151721" w:rsidRDefault="009C7072" w:rsidP="009C7072">
            <w:pPr>
              <w:jc w:val="both"/>
              <w:rPr>
                <w:rFonts w:ascii="Times New Roman" w:hAnsi="Times New Roman"/>
                <w:lang w:val="ro-RO"/>
              </w:rPr>
            </w:pPr>
          </w:p>
        </w:tc>
      </w:tr>
      <w:tr w:rsidR="009C7072" w:rsidRPr="00151721" w:rsidTr="009C7072">
        <w:tc>
          <w:tcPr>
            <w:tcW w:w="490" w:type="dxa"/>
            <w:vMerge/>
            <w:tcBorders>
              <w:left w:val="single" w:sz="4" w:space="0" w:color="auto"/>
              <w:bottom w:val="single" w:sz="4" w:space="0" w:color="auto"/>
              <w:right w:val="single" w:sz="4" w:space="0" w:color="auto"/>
            </w:tcBorders>
          </w:tcPr>
          <w:p w:rsidR="009C7072" w:rsidRPr="00151721" w:rsidRDefault="009C7072" w:rsidP="00151721">
            <w:pPr>
              <w:jc w:val="both"/>
              <w:rPr>
                <w:rFonts w:ascii="Times New Roman" w:hAnsi="Times New Roman"/>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7072" w:rsidRPr="00151721" w:rsidRDefault="009C7072" w:rsidP="00151721">
            <w:pPr>
              <w:jc w:val="both"/>
              <w:rPr>
                <w:rFonts w:ascii="Times New Roman" w:hAnsi="Times New Roman"/>
                <w:lang w:val="ro-RO"/>
              </w:rPr>
            </w:pPr>
          </w:p>
        </w:tc>
        <w:tc>
          <w:tcPr>
            <w:tcW w:w="970" w:type="dxa"/>
            <w:tcBorders>
              <w:top w:val="single" w:sz="4" w:space="0" w:color="auto"/>
              <w:left w:val="single" w:sz="4" w:space="0" w:color="auto"/>
              <w:bottom w:val="single" w:sz="4" w:space="0" w:color="auto"/>
              <w:right w:val="single" w:sz="4" w:space="0" w:color="auto"/>
            </w:tcBorders>
          </w:tcPr>
          <w:p w:rsidR="009C7072" w:rsidRPr="00151721" w:rsidRDefault="009C7072" w:rsidP="00151721">
            <w:pPr>
              <w:jc w:val="both"/>
              <w:rPr>
                <w:rFonts w:ascii="Times New Roman" w:hAnsi="Times New Roman"/>
                <w:lang w:val="ro-RO"/>
              </w:rPr>
            </w:pPr>
          </w:p>
        </w:tc>
        <w:tc>
          <w:tcPr>
            <w:tcW w:w="96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sidRPr="00151721">
              <w:rPr>
                <w:rFonts w:ascii="Times New Roman" w:hAnsi="Times New Roman"/>
                <w:lang w:val="ro-RO"/>
              </w:rPr>
              <w:t xml:space="preserve">Umanist </w:t>
            </w: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Pr>
                <w:rFonts w:ascii="Times New Roman" w:hAnsi="Times New Roman"/>
                <w:lang w:val="ro-RO"/>
              </w:rPr>
              <w:t>16</w:t>
            </w:r>
          </w:p>
        </w:tc>
        <w:tc>
          <w:tcPr>
            <w:tcW w:w="75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Pr>
                <w:rFonts w:ascii="Times New Roman" w:hAnsi="Times New Roman"/>
                <w:lang w:val="ro-RO"/>
              </w:rPr>
              <w:t>1/0</w:t>
            </w:r>
          </w:p>
        </w:tc>
        <w:tc>
          <w:tcPr>
            <w:tcW w:w="74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Pr>
                <w:rFonts w:ascii="Times New Roman" w:hAnsi="Times New Roman"/>
                <w:lang w:val="ro-RO"/>
              </w:rPr>
              <w:t>1/1</w:t>
            </w:r>
          </w:p>
        </w:tc>
        <w:tc>
          <w:tcPr>
            <w:tcW w:w="7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Pr>
                <w:rFonts w:ascii="Times New Roman" w:hAnsi="Times New Roman"/>
                <w:lang w:val="ro-RO"/>
              </w:rPr>
              <w:t>3/0</w:t>
            </w:r>
          </w:p>
        </w:tc>
        <w:tc>
          <w:tcPr>
            <w:tcW w:w="91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C7072" w:rsidRPr="00151721" w:rsidRDefault="009C7072" w:rsidP="00151721">
            <w:pPr>
              <w:jc w:val="both"/>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9C7072" w:rsidRPr="00151721" w:rsidRDefault="009C7072" w:rsidP="00151721">
            <w:pPr>
              <w:jc w:val="both"/>
              <w:rPr>
                <w:rFonts w:ascii="Times New Roman" w:hAnsi="Times New Roman"/>
                <w:lang w:val="ro-RO"/>
              </w:rPr>
            </w:pPr>
            <w:r>
              <w:rPr>
                <w:rFonts w:ascii="Times New Roman" w:hAnsi="Times New Roman"/>
                <w:lang w:val="ro-RO"/>
              </w:rPr>
              <w:t>0/1</w:t>
            </w:r>
          </w:p>
          <w:p w:rsidR="009C7072" w:rsidRPr="00151721" w:rsidRDefault="009C7072" w:rsidP="00151721">
            <w:pPr>
              <w:jc w:val="both"/>
              <w:rPr>
                <w:rFonts w:ascii="Times New Roman" w:hAnsi="Times New Roman"/>
                <w:lang w:val="ro-RO"/>
              </w:rPr>
            </w:pPr>
          </w:p>
        </w:tc>
        <w:tc>
          <w:tcPr>
            <w:tcW w:w="65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9C7072" w:rsidRPr="00151721" w:rsidRDefault="009C7072" w:rsidP="009C7072">
            <w:pPr>
              <w:jc w:val="both"/>
              <w:rPr>
                <w:rFonts w:ascii="Times New Roman" w:hAnsi="Times New Roman"/>
                <w:lang w:val="ro-RO"/>
              </w:rPr>
            </w:pPr>
            <w:r>
              <w:rPr>
                <w:rFonts w:ascii="Times New Roman" w:hAnsi="Times New Roman"/>
                <w:lang w:val="ro-RO"/>
              </w:rPr>
              <w:t>0</w:t>
            </w:r>
          </w:p>
        </w:tc>
      </w:tr>
    </w:tbl>
    <w:p w:rsidR="003C6445" w:rsidRPr="00151721" w:rsidRDefault="009B0833" w:rsidP="00151721">
      <w:pPr>
        <w:tabs>
          <w:tab w:val="left" w:pos="5297"/>
        </w:tabs>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După sesiunea suplimentară încă doi elevi au absolvit liceul:Gherghelegiu Sanda şi Radu Alexandru.În total  absolvenţi avem 13 din 19.Deci promobabilitatea se ridică</w:t>
      </w:r>
      <w:r w:rsidR="00722E40">
        <w:rPr>
          <w:rFonts w:ascii="Times New Roman" w:eastAsia="Calibri" w:hAnsi="Times New Roman" w:cs="Times New Roman"/>
          <w:sz w:val="24"/>
          <w:szCs w:val="24"/>
          <w:lang w:val="ro-RO" w:eastAsia="ru-RU"/>
        </w:rPr>
        <w:t xml:space="preserve"> de la 57,89 la  68 procente.Dacă e să calculăm % promovabilităţii pentru absovenţii  2016, atunci putem constata că s-au isprăvit bine .Din 11 absolvenţi ,10 au susţinut  bacalaureatul</w:t>
      </w:r>
      <w:r w:rsidR="00FB44F2">
        <w:rPr>
          <w:rFonts w:ascii="Times New Roman" w:eastAsia="Calibri" w:hAnsi="Times New Roman" w:cs="Times New Roman"/>
          <w:sz w:val="24"/>
          <w:szCs w:val="24"/>
          <w:lang w:val="ro-RO" w:eastAsia="ru-RU"/>
        </w:rPr>
        <w:t>, ceea ce constituie  90,9 %.Logic ar fi să se calculeze procentul promovabilităţii pentru fiecare promoţie în parte.</w:t>
      </w:r>
    </w:p>
    <w:p w:rsidR="003C6445" w:rsidRPr="00151721" w:rsidRDefault="007A7392" w:rsidP="00151721">
      <w:pPr>
        <w:tabs>
          <w:tab w:val="left" w:pos="5297"/>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Vezi diagramele rezultatelor la examenele de Bacalaureat comparate cu situaţia de la pretestare şi situaţia generală pe anii de liceu:</w:t>
      </w:r>
    </w:p>
    <w:tbl>
      <w:tblPr>
        <w:tblStyle w:val="TableGrid"/>
        <w:tblW w:w="0" w:type="auto"/>
        <w:tblLook w:val="04A0" w:firstRow="1" w:lastRow="0" w:firstColumn="1" w:lastColumn="0" w:noHBand="0" w:noVBand="1"/>
      </w:tblPr>
      <w:tblGrid>
        <w:gridCol w:w="2392"/>
        <w:gridCol w:w="2393"/>
        <w:gridCol w:w="2393"/>
        <w:gridCol w:w="2393"/>
      </w:tblGrid>
      <w:tr w:rsidR="003C6445" w:rsidRPr="00151721" w:rsidTr="007A7392">
        <w:tc>
          <w:tcPr>
            <w:tcW w:w="239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tabs>
                <w:tab w:val="left" w:pos="5297"/>
              </w:tabs>
              <w:jc w:val="both"/>
              <w:rPr>
                <w:rFonts w:ascii="Times New Roman" w:hAnsi="Times New Roman"/>
                <w:b/>
                <w:i/>
                <w:sz w:val="24"/>
                <w:szCs w:val="24"/>
                <w:lang w:val="ro-RO"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3C6445"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Pretestarea</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A84EDE"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 xml:space="preserve">Generala </w:t>
            </w:r>
          </w:p>
        </w:tc>
        <w:tc>
          <w:tcPr>
            <w:tcW w:w="239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3C6445" w:rsidRPr="00151721" w:rsidRDefault="003C6445"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Examene</w:t>
            </w:r>
          </w:p>
        </w:tc>
      </w:tr>
      <w:tr w:rsidR="003C6445" w:rsidRPr="00151721" w:rsidTr="00CD3643">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Nota medie</w:t>
            </w:r>
          </w:p>
        </w:tc>
        <w:tc>
          <w:tcPr>
            <w:tcW w:w="23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5,12</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7,40</w:t>
            </w:r>
          </w:p>
        </w:tc>
        <w:tc>
          <w:tcPr>
            <w:tcW w:w="23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5,86</w:t>
            </w:r>
          </w:p>
        </w:tc>
      </w:tr>
      <w:tr w:rsidR="003C6445" w:rsidRPr="00151721" w:rsidTr="00CD3643">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%calităţii</w:t>
            </w:r>
          </w:p>
        </w:tc>
        <w:tc>
          <w:tcPr>
            <w:tcW w:w="23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30,58</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46,95</w:t>
            </w:r>
          </w:p>
        </w:tc>
        <w:tc>
          <w:tcPr>
            <w:tcW w:w="23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21,15</w:t>
            </w:r>
          </w:p>
        </w:tc>
      </w:tr>
      <w:tr w:rsidR="003C6445" w:rsidRPr="00151721" w:rsidTr="00CD3643">
        <w:tc>
          <w:tcPr>
            <w:tcW w:w="239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5297"/>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%promovabilităţii</w:t>
            </w:r>
          </w:p>
        </w:tc>
        <w:tc>
          <w:tcPr>
            <w:tcW w:w="23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151721" w:rsidRDefault="00CD3643"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79,65</w:t>
            </w:r>
          </w:p>
        </w:tc>
        <w:tc>
          <w:tcPr>
            <w:tcW w:w="239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3C6445" w:rsidP="00151721">
            <w:pPr>
              <w:tabs>
                <w:tab w:val="left" w:pos="5297"/>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100</w:t>
            </w:r>
          </w:p>
        </w:tc>
        <w:tc>
          <w:tcPr>
            <w:tcW w:w="23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3C6445" w:rsidRPr="00151721" w:rsidRDefault="00722E40" w:rsidP="00151721">
            <w:pPr>
              <w:tabs>
                <w:tab w:val="left" w:pos="5297"/>
              </w:tabs>
              <w:jc w:val="both"/>
              <w:rPr>
                <w:rFonts w:ascii="Times New Roman" w:hAnsi="Times New Roman"/>
                <w:b/>
                <w:sz w:val="24"/>
                <w:szCs w:val="24"/>
                <w:lang w:val="ro-RO" w:eastAsia="ru-RU"/>
              </w:rPr>
            </w:pPr>
            <w:r>
              <w:rPr>
                <w:rFonts w:ascii="Times New Roman" w:hAnsi="Times New Roman"/>
                <w:b/>
                <w:sz w:val="24"/>
                <w:szCs w:val="24"/>
                <w:lang w:val="ro-RO" w:eastAsia="ru-RU"/>
              </w:rPr>
              <w:t>57,89</w:t>
            </w:r>
          </w:p>
        </w:tc>
      </w:tr>
    </w:tbl>
    <w:p w:rsidR="003C6445" w:rsidRPr="00151721" w:rsidRDefault="003C6445" w:rsidP="00151721">
      <w:pPr>
        <w:tabs>
          <w:tab w:val="left" w:pos="5297"/>
        </w:tabs>
        <w:jc w:val="both"/>
        <w:rPr>
          <w:rFonts w:ascii="Times New Roman" w:eastAsia="Calibri" w:hAnsi="Times New Roman" w:cs="Times New Roman"/>
          <w:sz w:val="24"/>
          <w:szCs w:val="24"/>
          <w:lang w:val="ro-RO" w:eastAsia="ru-RU"/>
        </w:rPr>
      </w:pPr>
    </w:p>
    <w:p w:rsidR="003C6445" w:rsidRPr="00151721" w:rsidRDefault="003C6445" w:rsidP="00151721">
      <w:pPr>
        <w:tabs>
          <w:tab w:val="left" w:pos="5297"/>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noProof/>
          <w:sz w:val="24"/>
          <w:szCs w:val="24"/>
        </w:rPr>
        <w:drawing>
          <wp:inline distT="0" distB="0" distL="0" distR="0" wp14:anchorId="5B93A4E3" wp14:editId="4A298C3B">
            <wp:extent cx="5494655" cy="3212465"/>
            <wp:effectExtent l="0" t="0" r="10795" b="26035"/>
            <wp:docPr id="19"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B0863" w:rsidRPr="00151721" w:rsidRDefault="003C6445" w:rsidP="00151721">
      <w:pPr>
        <w:tabs>
          <w:tab w:val="left" w:pos="5297"/>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Comparate cu rezultatel</w:t>
      </w:r>
      <w:r w:rsidR="00D529E7">
        <w:rPr>
          <w:rFonts w:ascii="Times New Roman" w:eastAsia="Calibri" w:hAnsi="Times New Roman" w:cs="Times New Roman"/>
          <w:sz w:val="24"/>
          <w:szCs w:val="24"/>
          <w:lang w:val="ro-RO" w:eastAsia="ru-RU"/>
        </w:rPr>
        <w:t>e examenelor de Bacalaureat 2015</w:t>
      </w:r>
      <w:r w:rsidRPr="00151721">
        <w:rPr>
          <w:rFonts w:ascii="Times New Roman" w:eastAsia="Calibri" w:hAnsi="Times New Roman" w:cs="Times New Roman"/>
          <w:sz w:val="24"/>
          <w:szCs w:val="24"/>
          <w:lang w:val="ro-RO" w:eastAsia="ru-RU"/>
        </w:rPr>
        <w:t>,</w:t>
      </w:r>
      <w:r w:rsidR="007A7392" w:rsidRPr="00151721">
        <w:rPr>
          <w:rFonts w:ascii="Times New Roman" w:eastAsia="Calibri" w:hAnsi="Times New Roman" w:cs="Times New Roman"/>
          <w:sz w:val="24"/>
          <w:szCs w:val="24"/>
          <w:lang w:val="ro-RO" w:eastAsia="ru-RU"/>
        </w:rPr>
        <w:t xml:space="preserve"> </w:t>
      </w:r>
      <w:r w:rsidR="00D529E7">
        <w:rPr>
          <w:rFonts w:ascii="Times New Roman" w:eastAsia="Calibri" w:hAnsi="Times New Roman" w:cs="Times New Roman"/>
          <w:sz w:val="24"/>
          <w:szCs w:val="24"/>
          <w:lang w:val="ro-RO" w:eastAsia="ru-RU"/>
        </w:rPr>
        <w:t>rezultatele din sesiunea 2016</w:t>
      </w:r>
      <w:r w:rsidRPr="00151721">
        <w:rPr>
          <w:rFonts w:ascii="Times New Roman" w:eastAsia="Calibri" w:hAnsi="Times New Roman" w:cs="Times New Roman"/>
          <w:sz w:val="24"/>
          <w:szCs w:val="24"/>
          <w:lang w:val="ro-RO" w:eastAsia="ru-RU"/>
        </w:rPr>
        <w:t xml:space="preserve"> se prezintă astfel:</w:t>
      </w:r>
    </w:p>
    <w:tbl>
      <w:tblPr>
        <w:tblStyle w:val="TableGrid"/>
        <w:tblW w:w="9923" w:type="dxa"/>
        <w:tblInd w:w="-459" w:type="dxa"/>
        <w:tblLayout w:type="fixed"/>
        <w:tblLook w:val="04A0" w:firstRow="1" w:lastRow="0" w:firstColumn="1" w:lastColumn="0" w:noHBand="0" w:noVBand="1"/>
      </w:tblPr>
      <w:tblGrid>
        <w:gridCol w:w="1560"/>
        <w:gridCol w:w="1134"/>
        <w:gridCol w:w="1159"/>
        <w:gridCol w:w="706"/>
        <w:gridCol w:w="1111"/>
        <w:gridCol w:w="1134"/>
        <w:gridCol w:w="851"/>
        <w:gridCol w:w="1134"/>
        <w:gridCol w:w="1134"/>
      </w:tblGrid>
      <w:tr w:rsidR="003C6445" w:rsidRPr="00151721" w:rsidTr="00F04000">
        <w:trPr>
          <w:trHeight w:val="301"/>
        </w:trPr>
        <w:tc>
          <w:tcPr>
            <w:tcW w:w="156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8B0863">
            <w:pPr>
              <w:tabs>
                <w:tab w:val="left" w:pos="5297"/>
              </w:tabs>
              <w:rPr>
                <w:rFonts w:ascii="Times New Roman" w:hAnsi="Times New Roman"/>
                <w:b/>
                <w:i/>
                <w:sz w:val="20"/>
                <w:szCs w:val="20"/>
                <w:lang w:val="ro-RO" w:eastAsia="ru-RU"/>
              </w:rPr>
            </w:pPr>
            <w:r w:rsidRPr="00151721">
              <w:rPr>
                <w:rFonts w:ascii="Times New Roman" w:hAnsi="Times New Roman"/>
                <w:b/>
                <w:i/>
                <w:sz w:val="20"/>
                <w:szCs w:val="20"/>
                <w:lang w:val="ro-RO" w:eastAsia="ru-RU"/>
              </w:rPr>
              <w:t>Disciplina de examen</w:t>
            </w:r>
          </w:p>
        </w:tc>
        <w:tc>
          <w:tcPr>
            <w:tcW w:w="2293"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Nota medie</w:t>
            </w:r>
          </w:p>
          <w:p w:rsidR="003C6445" w:rsidRPr="00151721" w:rsidRDefault="003C6445" w:rsidP="00F04000">
            <w:pPr>
              <w:tabs>
                <w:tab w:val="right" w:pos="207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examene</w:t>
            </w:r>
          </w:p>
        </w:tc>
        <w:tc>
          <w:tcPr>
            <w:tcW w:w="706"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2245"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%calităţii</w:t>
            </w:r>
          </w:p>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examene</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Dif.</w:t>
            </w:r>
          </w:p>
        </w:tc>
        <w:tc>
          <w:tcPr>
            <w:tcW w:w="2268"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%promovabilităţii</w:t>
            </w:r>
          </w:p>
          <w:p w:rsidR="003C6445" w:rsidRPr="00151721" w:rsidRDefault="008B0863" w:rsidP="00F04000">
            <w:pPr>
              <w:tabs>
                <w:tab w:val="left" w:pos="5297"/>
              </w:tabs>
              <w:jc w:val="center"/>
              <w:rPr>
                <w:rFonts w:ascii="Times New Roman" w:hAnsi="Times New Roman"/>
                <w:b/>
                <w:i/>
                <w:sz w:val="20"/>
                <w:szCs w:val="20"/>
                <w:lang w:val="ro-RO" w:eastAsia="ru-RU"/>
              </w:rPr>
            </w:pPr>
            <w:r w:rsidRPr="00151721">
              <w:rPr>
                <w:rFonts w:ascii="Times New Roman" w:hAnsi="Times New Roman"/>
                <w:b/>
                <w:i/>
                <w:sz w:val="20"/>
                <w:szCs w:val="20"/>
                <w:lang w:val="ro-RO" w:eastAsia="ru-RU"/>
              </w:rPr>
              <w:t>E</w:t>
            </w:r>
            <w:r w:rsidR="003C6445" w:rsidRPr="00151721">
              <w:rPr>
                <w:rFonts w:ascii="Times New Roman" w:hAnsi="Times New Roman"/>
                <w:b/>
                <w:i/>
                <w:sz w:val="20"/>
                <w:szCs w:val="20"/>
                <w:lang w:val="ro-RO" w:eastAsia="ru-RU"/>
              </w:rPr>
              <w:t>xamene</w:t>
            </w:r>
          </w:p>
        </w:tc>
      </w:tr>
      <w:tr w:rsidR="00ED37D6" w:rsidRPr="00151721" w:rsidTr="0012660B">
        <w:trPr>
          <w:trHeight w:val="27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D37D6" w:rsidRPr="00151721" w:rsidRDefault="00ED37D6" w:rsidP="00151721">
            <w:pPr>
              <w:jc w:val="both"/>
              <w:rPr>
                <w:rFonts w:ascii="Times New Roman" w:hAnsi="Times New Roman"/>
                <w:b/>
                <w:i/>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2014-2015</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i/>
                <w:sz w:val="20"/>
                <w:szCs w:val="20"/>
                <w:lang w:val="ro-RO" w:eastAsia="ru-RU"/>
              </w:rPr>
            </w:pPr>
            <w:r>
              <w:rPr>
                <w:rFonts w:ascii="Times New Roman" w:hAnsi="Times New Roman"/>
                <w:b/>
                <w:i/>
                <w:sz w:val="20"/>
                <w:szCs w:val="20"/>
                <w:lang w:val="ro-RO" w:eastAsia="ru-RU"/>
              </w:rPr>
              <w:t>2015-2016</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ED37D6" w:rsidRPr="00151721" w:rsidRDefault="00ED37D6" w:rsidP="00151721">
            <w:pPr>
              <w:jc w:val="both"/>
              <w:rPr>
                <w:rFonts w:ascii="Times New Roman" w:hAnsi="Times New Roman"/>
                <w:b/>
                <w:i/>
                <w:sz w:val="20"/>
                <w:szCs w:val="20"/>
                <w:lang w:val="ro-RO"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2014-2015</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i/>
                <w:sz w:val="20"/>
                <w:szCs w:val="20"/>
                <w:lang w:val="ro-RO" w:eastAsia="ru-RU"/>
              </w:rPr>
            </w:pPr>
            <w:r>
              <w:rPr>
                <w:rFonts w:ascii="Times New Roman" w:hAnsi="Times New Roman"/>
                <w:b/>
                <w:i/>
                <w:sz w:val="20"/>
                <w:szCs w:val="20"/>
                <w:lang w:val="ro-RO" w:eastAsia="ru-RU"/>
              </w:rPr>
              <w:t>2015-2016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37D6" w:rsidRPr="00151721" w:rsidRDefault="00ED37D6" w:rsidP="00151721">
            <w:pPr>
              <w:jc w:val="both"/>
              <w:rPr>
                <w:rFonts w:ascii="Times New Roman" w:hAnsi="Times New Roman"/>
                <w:b/>
                <w:i/>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Default="00ED37D6" w:rsidP="00641A1D">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2014-2015</w:t>
            </w:r>
          </w:p>
          <w:p w:rsidR="00ED37D6" w:rsidRPr="00151721" w:rsidRDefault="00ED37D6" w:rsidP="00641A1D">
            <w:pPr>
              <w:tabs>
                <w:tab w:val="left" w:pos="5297"/>
              </w:tabs>
              <w:jc w:val="both"/>
              <w:rPr>
                <w:rFonts w:ascii="Times New Roman" w:hAnsi="Times New Roman"/>
                <w:b/>
                <w:i/>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i/>
                <w:sz w:val="20"/>
                <w:szCs w:val="20"/>
                <w:lang w:val="ro-RO" w:eastAsia="ru-RU"/>
              </w:rPr>
            </w:pPr>
            <w:r>
              <w:rPr>
                <w:rFonts w:ascii="Times New Roman" w:hAnsi="Times New Roman"/>
                <w:b/>
                <w:i/>
                <w:sz w:val="20"/>
                <w:szCs w:val="20"/>
                <w:lang w:val="ro-RO" w:eastAsia="ru-RU"/>
              </w:rPr>
              <w:t>2015-2016</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8B0863">
            <w:pPr>
              <w:tabs>
                <w:tab w:val="left" w:pos="5297"/>
              </w:tabs>
              <w:rPr>
                <w:rFonts w:ascii="Times New Roman" w:hAnsi="Times New Roman"/>
                <w:b/>
                <w:i/>
                <w:sz w:val="20"/>
                <w:szCs w:val="20"/>
                <w:lang w:val="ro-RO" w:eastAsia="ru-RU"/>
              </w:rPr>
            </w:pPr>
            <w:r w:rsidRPr="00151721">
              <w:rPr>
                <w:rFonts w:ascii="Times New Roman" w:hAnsi="Times New Roman"/>
                <w:b/>
                <w:i/>
                <w:sz w:val="20"/>
                <w:szCs w:val="20"/>
                <w:lang w:val="ro-RO" w:eastAsia="ru-RU"/>
              </w:rPr>
              <w:t>Limba şi litera</w:t>
            </w:r>
            <w:r>
              <w:rPr>
                <w:rFonts w:ascii="Times New Roman" w:hAnsi="Times New Roman"/>
                <w:b/>
                <w:i/>
                <w:sz w:val="20"/>
                <w:szCs w:val="20"/>
                <w:lang w:val="ro-RO" w:eastAsia="ru-RU"/>
              </w:rPr>
              <w:t>-</w:t>
            </w:r>
            <w:r w:rsidRPr="00151721">
              <w:rPr>
                <w:rFonts w:ascii="Times New Roman" w:hAnsi="Times New Roman"/>
                <w:b/>
                <w:i/>
                <w:sz w:val="20"/>
                <w:szCs w:val="20"/>
                <w:lang w:val="ro-RO" w:eastAsia="ru-RU"/>
              </w:rPr>
              <w:t>tura română</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6,61</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5,58</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-1,03</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25,75</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16,66</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-9,09</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93,18</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91,66</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Limba străină</w:t>
            </w:r>
          </w:p>
          <w:p w:rsidR="00ED37D6" w:rsidRPr="00151721" w:rsidRDefault="00ED37D6" w:rsidP="00151721">
            <w:pPr>
              <w:tabs>
                <w:tab w:val="left" w:pos="5297"/>
              </w:tabs>
              <w:jc w:val="both"/>
              <w:rPr>
                <w:rFonts w:ascii="Times New Roman" w:hAnsi="Times New Roman"/>
                <w:b/>
                <w:i/>
                <w:sz w:val="20"/>
                <w:szCs w:val="20"/>
                <w:lang w:val="ro-RO" w:eastAsia="ru-RU"/>
              </w:rPr>
            </w:pPr>
            <w:r>
              <w:rPr>
                <w:rFonts w:ascii="Times New Roman" w:hAnsi="Times New Roman"/>
                <w:b/>
                <w:i/>
                <w:sz w:val="20"/>
                <w:szCs w:val="20"/>
                <w:lang w:val="ro-RO" w:eastAsia="ru-RU"/>
              </w:rPr>
              <w:t>franceza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6,7</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5,81</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-0,89</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28,02</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9,09</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-18,93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90,54</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83,33</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matematica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5,63</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-2,63</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10,52</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-10,52</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85</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Istoria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5,85</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5,5</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-0,35</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5,85</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14,28</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+8,43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85,71</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78,57</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lastRenderedPageBreak/>
              <w:t>Geografia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6,09</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6,28</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+0,19</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13,93</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12,5</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-1,43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93,47</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87,50</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Chimia</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9,25</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8,60</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-0,65</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80</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100</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i/>
                <w:sz w:val="20"/>
                <w:szCs w:val="20"/>
                <w:lang w:val="ro-RO" w:eastAsia="ru-RU"/>
              </w:rPr>
            </w:pPr>
            <w:r>
              <w:rPr>
                <w:rFonts w:ascii="Times New Roman" w:hAnsi="Times New Roman"/>
                <w:b/>
                <w:i/>
                <w:sz w:val="20"/>
                <w:szCs w:val="20"/>
                <w:lang w:val="ro-RO" w:eastAsia="ru-RU"/>
              </w:rPr>
              <w:t xml:space="preserve">Engleza </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9,00</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100</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100</w:t>
            </w:r>
          </w:p>
        </w:tc>
      </w:tr>
      <w:tr w:rsidR="00ED37D6" w:rsidRPr="00151721" w:rsidTr="00F04000">
        <w:tc>
          <w:tcPr>
            <w:tcW w:w="1560" w:type="dxa"/>
            <w:tcBorders>
              <w:top w:val="single" w:sz="4" w:space="0" w:color="auto"/>
              <w:left w:val="single" w:sz="4" w:space="0" w:color="auto"/>
              <w:bottom w:val="single" w:sz="4" w:space="0" w:color="auto"/>
              <w:right w:val="single" w:sz="4" w:space="0" w:color="auto"/>
            </w:tcBorders>
            <w:hideMark/>
          </w:tcPr>
          <w:p w:rsidR="00ED37D6" w:rsidRPr="00151721" w:rsidRDefault="00ED37D6" w:rsidP="00151721">
            <w:pPr>
              <w:tabs>
                <w:tab w:val="left" w:pos="5297"/>
              </w:tabs>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Total</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6,68</w:t>
            </w:r>
          </w:p>
        </w:tc>
        <w:tc>
          <w:tcPr>
            <w:tcW w:w="115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6,25</w:t>
            </w:r>
          </w:p>
        </w:tc>
        <w:tc>
          <w:tcPr>
            <w:tcW w:w="706"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-0,43</w:t>
            </w:r>
          </w:p>
        </w:tc>
        <w:tc>
          <w:tcPr>
            <w:tcW w:w="11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28,6</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19,37</w:t>
            </w:r>
          </w:p>
        </w:tc>
        <w:tc>
          <w:tcPr>
            <w:tcW w:w="851" w:type="dxa"/>
            <w:tcBorders>
              <w:top w:val="single" w:sz="4" w:space="0" w:color="auto"/>
              <w:left w:val="single" w:sz="4" w:space="0" w:color="auto"/>
              <w:bottom w:val="single" w:sz="4" w:space="0" w:color="auto"/>
              <w:right w:val="single" w:sz="4" w:space="0" w:color="auto"/>
            </w:tcBorders>
          </w:tcPr>
          <w:p w:rsidR="00ED37D6" w:rsidRPr="00151721" w:rsidRDefault="00ED37D6"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-9,23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D37D6" w:rsidRPr="00151721" w:rsidRDefault="00ED37D6" w:rsidP="00641A1D">
            <w:pPr>
              <w:tabs>
                <w:tab w:val="left" w:pos="5297"/>
              </w:tabs>
              <w:jc w:val="both"/>
              <w:rPr>
                <w:rFonts w:ascii="Times New Roman" w:hAnsi="Times New Roman"/>
                <w:b/>
                <w:sz w:val="20"/>
                <w:szCs w:val="20"/>
                <w:lang w:val="ro-RO" w:eastAsia="ru-RU"/>
              </w:rPr>
            </w:pPr>
            <w:r w:rsidRPr="00151721">
              <w:rPr>
                <w:rFonts w:ascii="Times New Roman" w:hAnsi="Times New Roman"/>
                <w:b/>
                <w:sz w:val="20"/>
                <w:szCs w:val="20"/>
                <w:lang w:val="ro-RO" w:eastAsia="ru-RU"/>
              </w:rPr>
              <w:t>92</w:t>
            </w:r>
            <w:r>
              <w:rPr>
                <w:rFonts w:ascii="Times New Roman" w:hAnsi="Times New Roman"/>
                <w:b/>
                <w:sz w:val="20"/>
                <w:szCs w:val="20"/>
                <w:lang w:val="ro-RO"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ED37D6" w:rsidRPr="00151721" w:rsidRDefault="00722E40" w:rsidP="00151721">
            <w:pPr>
              <w:tabs>
                <w:tab w:val="left" w:pos="5297"/>
              </w:tabs>
              <w:jc w:val="both"/>
              <w:rPr>
                <w:rFonts w:ascii="Times New Roman" w:hAnsi="Times New Roman"/>
                <w:b/>
                <w:sz w:val="20"/>
                <w:szCs w:val="20"/>
                <w:lang w:val="ro-RO" w:eastAsia="ru-RU"/>
              </w:rPr>
            </w:pPr>
            <w:r>
              <w:rPr>
                <w:rFonts w:ascii="Times New Roman" w:hAnsi="Times New Roman"/>
                <w:b/>
                <w:sz w:val="20"/>
                <w:szCs w:val="20"/>
                <w:lang w:val="ro-RO" w:eastAsia="ru-RU"/>
              </w:rPr>
              <w:t>57,89/ 68</w:t>
            </w:r>
          </w:p>
        </w:tc>
      </w:tr>
    </w:tbl>
    <w:p w:rsidR="003C6445" w:rsidRPr="00151721" w:rsidRDefault="003C6445" w:rsidP="00151721">
      <w:pPr>
        <w:tabs>
          <w:tab w:val="left" w:pos="5297"/>
        </w:tabs>
        <w:jc w:val="both"/>
        <w:rPr>
          <w:rFonts w:ascii="Times New Roman" w:eastAsia="Calibri" w:hAnsi="Times New Roman" w:cs="Times New Roman"/>
          <w:sz w:val="24"/>
          <w:szCs w:val="24"/>
          <w:lang w:val="ro-RO" w:eastAsia="ru-RU"/>
        </w:rPr>
      </w:pPr>
    </w:p>
    <w:p w:rsidR="00F04000" w:rsidRPr="00440543" w:rsidRDefault="003C6445" w:rsidP="00440543">
      <w:pPr>
        <w:tabs>
          <w:tab w:val="left" w:pos="5297"/>
        </w:tabs>
        <w:jc w:val="both"/>
        <w:rPr>
          <w:rFonts w:ascii="Times New Roman" w:eastAsia="Calibri" w:hAnsi="Times New Roman" w:cs="Times New Roman"/>
          <w:sz w:val="24"/>
          <w:szCs w:val="24"/>
          <w:u w:val="single"/>
          <w:lang w:val="ro-RO" w:eastAsia="ru-RU"/>
        </w:rPr>
      </w:pPr>
      <w:r w:rsidRPr="00151721">
        <w:rPr>
          <w:rFonts w:ascii="Times New Roman" w:eastAsia="Calibri" w:hAnsi="Times New Roman" w:cs="Times New Roman"/>
          <w:noProof/>
          <w:sz w:val="24"/>
          <w:szCs w:val="24"/>
        </w:rPr>
        <w:drawing>
          <wp:inline distT="0" distB="0" distL="0" distR="0" wp14:anchorId="2D327AC6" wp14:editId="049CD23A">
            <wp:extent cx="5377543" cy="3091542"/>
            <wp:effectExtent l="0" t="0" r="13970" b="13970"/>
            <wp:docPr id="2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C6445" w:rsidRPr="00151721" w:rsidRDefault="003C6445" w:rsidP="00F04000">
      <w:pPr>
        <w:jc w:val="center"/>
        <w:rPr>
          <w:rFonts w:ascii="Times New Roman" w:eastAsia="Calibri" w:hAnsi="Times New Roman" w:cs="Times New Roman"/>
          <w:b/>
          <w:sz w:val="24"/>
          <w:szCs w:val="24"/>
          <w:lang w:val="ro-RO" w:eastAsia="ru-RU"/>
        </w:rPr>
      </w:pPr>
      <w:r w:rsidRPr="00151721">
        <w:rPr>
          <w:rFonts w:ascii="Times New Roman" w:eastAsia="Calibri" w:hAnsi="Times New Roman" w:cs="Times New Roman"/>
          <w:b/>
          <w:sz w:val="24"/>
          <w:szCs w:val="24"/>
          <w:lang w:val="ro-RO" w:eastAsia="ru-RU"/>
        </w:rPr>
        <w:t>5</w:t>
      </w:r>
      <w:r w:rsidR="001A5253" w:rsidRPr="00151721">
        <w:rPr>
          <w:rFonts w:ascii="Times New Roman" w:eastAsia="Calibri" w:hAnsi="Times New Roman" w:cs="Times New Roman"/>
          <w:b/>
          <w:sz w:val="24"/>
          <w:szCs w:val="24"/>
          <w:lang w:val="ro-RO" w:eastAsia="ru-RU"/>
        </w:rPr>
        <w:t>.</w:t>
      </w:r>
      <w:r w:rsidRPr="00151721">
        <w:rPr>
          <w:rFonts w:ascii="Times New Roman" w:eastAsia="Calibri" w:hAnsi="Times New Roman" w:cs="Times New Roman"/>
          <w:b/>
          <w:sz w:val="24"/>
          <w:szCs w:val="24"/>
          <w:lang w:val="ro-RO" w:eastAsia="ru-RU"/>
        </w:rPr>
        <w:t xml:space="preserve"> Nereuşita şcolară</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De rînd cu rezultatele prezentate se ţine la evidenţă permanentă şi nereuşita şcolară,</w:t>
      </w:r>
      <w:r w:rsidR="001A5253"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prezentată în tabelul ce urmează:</w:t>
      </w:r>
    </w:p>
    <w:tbl>
      <w:tblPr>
        <w:tblStyle w:val="TableGrid"/>
        <w:tblW w:w="9039" w:type="dxa"/>
        <w:tblLook w:val="04A0" w:firstRow="1" w:lastRow="0" w:firstColumn="1" w:lastColumn="0" w:noHBand="0" w:noVBand="1"/>
      </w:tblPr>
      <w:tblGrid>
        <w:gridCol w:w="1914"/>
        <w:gridCol w:w="1738"/>
        <w:gridCol w:w="2090"/>
        <w:gridCol w:w="1914"/>
        <w:gridCol w:w="1383"/>
      </w:tblGrid>
      <w:tr w:rsidR="00F05CCE" w:rsidRPr="00151721" w:rsidTr="00F04000">
        <w:tc>
          <w:tcPr>
            <w:tcW w:w="1914" w:type="dxa"/>
            <w:vMerge w:val="restart"/>
            <w:tcBorders>
              <w:top w:val="single" w:sz="4" w:space="0" w:color="auto"/>
              <w:left w:val="single" w:sz="4" w:space="0" w:color="auto"/>
              <w:bottom w:val="single" w:sz="4" w:space="0" w:color="auto"/>
              <w:right w:val="single" w:sz="4" w:space="0" w:color="auto"/>
            </w:tcBorders>
            <w:hideMark/>
          </w:tcPr>
          <w:p w:rsidR="00F05CCE" w:rsidRPr="00151721" w:rsidRDefault="00F05CCE"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Nr. de elevi ce nu reuşesc la sf.de an şcolar</w:t>
            </w:r>
          </w:p>
        </w:tc>
        <w:tc>
          <w:tcPr>
            <w:tcW w:w="1738" w:type="dxa"/>
            <w:tcBorders>
              <w:top w:val="single" w:sz="4" w:space="0" w:color="auto"/>
              <w:left w:val="single" w:sz="4" w:space="0" w:color="auto"/>
              <w:bottom w:val="single" w:sz="4" w:space="0" w:color="auto"/>
              <w:right w:val="single" w:sz="4" w:space="0" w:color="auto"/>
            </w:tcBorders>
          </w:tcPr>
          <w:p w:rsidR="00F05CCE" w:rsidRPr="00151721" w:rsidRDefault="00F05CCE" w:rsidP="00151721">
            <w:pPr>
              <w:jc w:val="both"/>
              <w:rPr>
                <w:rFonts w:ascii="Times New Roman" w:hAnsi="Times New Roman"/>
                <w:b/>
                <w:sz w:val="20"/>
                <w:szCs w:val="20"/>
                <w:lang w:val="ro-RO" w:eastAsia="ru-RU"/>
              </w:rPr>
            </w:pPr>
          </w:p>
        </w:tc>
        <w:tc>
          <w:tcPr>
            <w:tcW w:w="2090" w:type="dxa"/>
            <w:tcBorders>
              <w:top w:val="single" w:sz="4" w:space="0" w:color="auto"/>
              <w:left w:val="single" w:sz="4" w:space="0" w:color="auto"/>
              <w:bottom w:val="single" w:sz="4" w:space="0" w:color="auto"/>
              <w:right w:val="single" w:sz="4" w:space="0" w:color="auto"/>
            </w:tcBorders>
          </w:tcPr>
          <w:p w:rsidR="00F05CCE" w:rsidRPr="00151721" w:rsidRDefault="00ED37D6"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2014-2015</w:t>
            </w:r>
          </w:p>
        </w:tc>
        <w:tc>
          <w:tcPr>
            <w:tcW w:w="1914" w:type="dxa"/>
            <w:tcBorders>
              <w:top w:val="single" w:sz="4" w:space="0" w:color="auto"/>
              <w:left w:val="single" w:sz="4" w:space="0" w:color="auto"/>
              <w:bottom w:val="single" w:sz="4" w:space="0" w:color="auto"/>
              <w:right w:val="single" w:sz="4" w:space="0" w:color="auto"/>
            </w:tcBorders>
          </w:tcPr>
          <w:p w:rsidR="00F05CCE" w:rsidRPr="00151721" w:rsidRDefault="00ED37D6"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2015-2016</w:t>
            </w:r>
          </w:p>
        </w:tc>
        <w:tc>
          <w:tcPr>
            <w:tcW w:w="1383" w:type="dxa"/>
            <w:tcBorders>
              <w:top w:val="single" w:sz="4" w:space="0" w:color="auto"/>
              <w:left w:val="single" w:sz="4" w:space="0" w:color="auto"/>
              <w:bottom w:val="single" w:sz="4" w:space="0" w:color="auto"/>
              <w:right w:val="single" w:sz="4" w:space="0" w:color="auto"/>
            </w:tcBorders>
            <w:hideMark/>
          </w:tcPr>
          <w:p w:rsidR="00F05CCE" w:rsidRPr="00151721" w:rsidRDefault="00F05CCE"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Decalaje </w:t>
            </w:r>
          </w:p>
        </w:tc>
      </w:tr>
      <w:tr w:rsidR="00F05CCE" w:rsidRPr="00151721" w:rsidTr="00F04000">
        <w:tc>
          <w:tcPr>
            <w:tcW w:w="0" w:type="auto"/>
            <w:vMerge/>
            <w:tcBorders>
              <w:top w:val="single" w:sz="4" w:space="0" w:color="auto"/>
              <w:left w:val="single" w:sz="4" w:space="0" w:color="auto"/>
              <w:bottom w:val="single" w:sz="4" w:space="0" w:color="auto"/>
              <w:right w:val="single" w:sz="4" w:space="0" w:color="auto"/>
            </w:tcBorders>
            <w:vAlign w:val="center"/>
            <w:hideMark/>
          </w:tcPr>
          <w:p w:rsidR="00F05CCE" w:rsidRPr="00151721" w:rsidRDefault="00F05CCE"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F05CCE" w:rsidRPr="00151721" w:rsidRDefault="00F05CCE" w:rsidP="00F04000">
            <w:pPr>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Gimnaziu </w:t>
            </w:r>
          </w:p>
        </w:tc>
        <w:tc>
          <w:tcPr>
            <w:tcW w:w="2090" w:type="dxa"/>
            <w:tcBorders>
              <w:top w:val="single" w:sz="4" w:space="0" w:color="auto"/>
              <w:left w:val="single" w:sz="4" w:space="0" w:color="auto"/>
              <w:bottom w:val="single" w:sz="4" w:space="0" w:color="auto"/>
              <w:right w:val="single" w:sz="4" w:space="0" w:color="auto"/>
            </w:tcBorders>
          </w:tcPr>
          <w:p w:rsidR="00F05CCE" w:rsidRPr="00151721" w:rsidRDefault="00ED37D6" w:rsidP="00F04000">
            <w:pPr>
              <w:rPr>
                <w:rFonts w:ascii="Times New Roman" w:hAnsi="Times New Roman"/>
                <w:b/>
                <w:sz w:val="20"/>
                <w:szCs w:val="20"/>
                <w:lang w:val="ro-RO" w:eastAsia="ru-RU"/>
              </w:rPr>
            </w:pPr>
            <w:r>
              <w:rPr>
                <w:rFonts w:ascii="Times New Roman" w:hAnsi="Times New Roman"/>
                <w:b/>
                <w:sz w:val="20"/>
                <w:szCs w:val="20"/>
                <w:lang w:val="ro-RO" w:eastAsia="ru-RU"/>
              </w:rPr>
              <w:t>30</w:t>
            </w:r>
          </w:p>
        </w:tc>
        <w:tc>
          <w:tcPr>
            <w:tcW w:w="1914" w:type="dxa"/>
            <w:tcBorders>
              <w:top w:val="single" w:sz="4" w:space="0" w:color="auto"/>
              <w:left w:val="single" w:sz="4" w:space="0" w:color="auto"/>
              <w:bottom w:val="single" w:sz="4" w:space="0" w:color="auto"/>
              <w:right w:val="single" w:sz="4" w:space="0" w:color="auto"/>
            </w:tcBorders>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18</w:t>
            </w:r>
          </w:p>
        </w:tc>
        <w:tc>
          <w:tcPr>
            <w:tcW w:w="1383" w:type="dxa"/>
            <w:tcBorders>
              <w:top w:val="single" w:sz="4" w:space="0" w:color="auto"/>
              <w:left w:val="single" w:sz="4" w:space="0" w:color="auto"/>
              <w:bottom w:val="single" w:sz="4" w:space="0" w:color="auto"/>
              <w:right w:val="single" w:sz="4" w:space="0" w:color="auto"/>
            </w:tcBorders>
            <w:hideMark/>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-12</w:t>
            </w:r>
          </w:p>
        </w:tc>
      </w:tr>
      <w:tr w:rsidR="00F05CCE" w:rsidRPr="00151721" w:rsidTr="00F04000">
        <w:tc>
          <w:tcPr>
            <w:tcW w:w="0" w:type="auto"/>
            <w:vMerge/>
            <w:tcBorders>
              <w:top w:val="single" w:sz="4" w:space="0" w:color="auto"/>
              <w:left w:val="single" w:sz="4" w:space="0" w:color="auto"/>
              <w:bottom w:val="single" w:sz="4" w:space="0" w:color="auto"/>
              <w:right w:val="single" w:sz="4" w:space="0" w:color="auto"/>
            </w:tcBorders>
            <w:vAlign w:val="center"/>
            <w:hideMark/>
          </w:tcPr>
          <w:p w:rsidR="00F05CCE" w:rsidRPr="00151721" w:rsidRDefault="00F05CCE"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F05CCE" w:rsidRPr="00151721" w:rsidRDefault="00F05CCE" w:rsidP="00F04000">
            <w:pPr>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3</w:t>
            </w:r>
          </w:p>
        </w:tc>
        <w:tc>
          <w:tcPr>
            <w:tcW w:w="1383" w:type="dxa"/>
            <w:tcBorders>
              <w:top w:val="single" w:sz="4" w:space="0" w:color="auto"/>
              <w:left w:val="single" w:sz="4" w:space="0" w:color="auto"/>
              <w:bottom w:val="single" w:sz="4" w:space="0" w:color="auto"/>
              <w:right w:val="single" w:sz="4" w:space="0" w:color="auto"/>
            </w:tcBorders>
            <w:hideMark/>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+3</w:t>
            </w:r>
          </w:p>
        </w:tc>
      </w:tr>
      <w:tr w:rsidR="00F05CCE" w:rsidRPr="00151721" w:rsidTr="00F04000">
        <w:tc>
          <w:tcPr>
            <w:tcW w:w="0" w:type="auto"/>
            <w:vMerge/>
            <w:tcBorders>
              <w:top w:val="single" w:sz="4" w:space="0" w:color="auto"/>
              <w:left w:val="single" w:sz="4" w:space="0" w:color="auto"/>
              <w:bottom w:val="single" w:sz="4" w:space="0" w:color="auto"/>
              <w:right w:val="single" w:sz="4" w:space="0" w:color="auto"/>
            </w:tcBorders>
            <w:vAlign w:val="center"/>
            <w:hideMark/>
          </w:tcPr>
          <w:p w:rsidR="00F05CCE" w:rsidRPr="00151721" w:rsidRDefault="00F05CCE"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F05CCE" w:rsidRPr="00151721" w:rsidRDefault="00F05CCE" w:rsidP="00F04000">
            <w:pPr>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Total </w:t>
            </w:r>
          </w:p>
        </w:tc>
        <w:tc>
          <w:tcPr>
            <w:tcW w:w="2090" w:type="dxa"/>
            <w:tcBorders>
              <w:top w:val="single" w:sz="4" w:space="0" w:color="auto"/>
              <w:left w:val="single" w:sz="4" w:space="0" w:color="auto"/>
              <w:bottom w:val="single" w:sz="4" w:space="0" w:color="auto"/>
              <w:right w:val="single" w:sz="4" w:space="0" w:color="auto"/>
            </w:tcBorders>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30</w:t>
            </w:r>
          </w:p>
        </w:tc>
        <w:tc>
          <w:tcPr>
            <w:tcW w:w="1914" w:type="dxa"/>
            <w:tcBorders>
              <w:top w:val="single" w:sz="4" w:space="0" w:color="auto"/>
              <w:left w:val="single" w:sz="4" w:space="0" w:color="auto"/>
              <w:bottom w:val="single" w:sz="4" w:space="0" w:color="auto"/>
              <w:right w:val="single" w:sz="4" w:space="0" w:color="auto"/>
            </w:tcBorders>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21</w:t>
            </w:r>
          </w:p>
        </w:tc>
        <w:tc>
          <w:tcPr>
            <w:tcW w:w="1383" w:type="dxa"/>
            <w:tcBorders>
              <w:top w:val="single" w:sz="4" w:space="0" w:color="auto"/>
              <w:left w:val="single" w:sz="4" w:space="0" w:color="auto"/>
              <w:bottom w:val="single" w:sz="4" w:space="0" w:color="auto"/>
              <w:right w:val="single" w:sz="4" w:space="0" w:color="auto"/>
            </w:tcBorders>
            <w:hideMark/>
          </w:tcPr>
          <w:p w:rsidR="00F05CCE" w:rsidRPr="00151721" w:rsidRDefault="002533B9" w:rsidP="00F04000">
            <w:pPr>
              <w:rPr>
                <w:rFonts w:ascii="Times New Roman" w:hAnsi="Times New Roman"/>
                <w:b/>
                <w:sz w:val="20"/>
                <w:szCs w:val="20"/>
                <w:lang w:val="ro-RO" w:eastAsia="ru-RU"/>
              </w:rPr>
            </w:pPr>
            <w:r>
              <w:rPr>
                <w:rFonts w:ascii="Times New Roman" w:hAnsi="Times New Roman"/>
                <w:b/>
                <w:sz w:val="20"/>
                <w:szCs w:val="20"/>
                <w:lang w:val="ro-RO" w:eastAsia="ru-RU"/>
              </w:rPr>
              <w:t>-9</w:t>
            </w:r>
          </w:p>
        </w:tc>
      </w:tr>
      <w:tr w:rsidR="002533B9" w:rsidRPr="00151721" w:rsidTr="002533B9">
        <w:tc>
          <w:tcPr>
            <w:tcW w:w="1914" w:type="dxa"/>
            <w:vMerge w:val="restart"/>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Nr.elevi ce nu reuşesc la 1 obiect</w:t>
            </w: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Gimnaziu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17</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11</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Total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17</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11</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w:t>
            </w:r>
          </w:p>
        </w:tc>
      </w:tr>
      <w:tr w:rsidR="002533B9" w:rsidRPr="00151721" w:rsidTr="002533B9">
        <w:tc>
          <w:tcPr>
            <w:tcW w:w="1914" w:type="dxa"/>
            <w:vMerge w:val="restart"/>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Nr.elevi ce nu reuşesc la 2 obiecte</w:t>
            </w: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Gimnaziu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6</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Total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6</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2533B9" w:rsidRPr="00151721" w:rsidTr="002533B9">
        <w:tc>
          <w:tcPr>
            <w:tcW w:w="1914" w:type="dxa"/>
            <w:vMerge w:val="restart"/>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Nr.elevi ce nu reuşesc la  3 obiecte</w:t>
            </w: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Gimnaziu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4</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Total</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4</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w:t>
            </w:r>
          </w:p>
        </w:tc>
      </w:tr>
      <w:tr w:rsidR="002533B9" w:rsidRPr="00151721" w:rsidTr="002533B9">
        <w:tc>
          <w:tcPr>
            <w:tcW w:w="1914" w:type="dxa"/>
            <w:vMerge w:val="restart"/>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Nr.elevi ce nu reuşesc la 4 şi m.multe obiecte</w:t>
            </w: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Gimnaziu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3</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0</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i/>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Total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3</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-2</w:t>
            </w:r>
          </w:p>
        </w:tc>
      </w:tr>
      <w:tr w:rsidR="002533B9" w:rsidRPr="00151721" w:rsidTr="002533B9">
        <w:tc>
          <w:tcPr>
            <w:tcW w:w="1914" w:type="dxa"/>
            <w:vMerge w:val="restart"/>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i/>
                <w:sz w:val="20"/>
                <w:szCs w:val="20"/>
                <w:lang w:val="ro-RO" w:eastAsia="ru-RU"/>
              </w:rPr>
            </w:pPr>
            <w:r w:rsidRPr="00151721">
              <w:rPr>
                <w:rFonts w:ascii="Times New Roman" w:hAnsi="Times New Roman"/>
                <w:b/>
                <w:i/>
                <w:sz w:val="20"/>
                <w:szCs w:val="20"/>
                <w:lang w:val="ro-RO" w:eastAsia="ru-RU"/>
              </w:rPr>
              <w:t>Procentul nereuşitei şcolare</w:t>
            </w: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Gimnaziu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11,76</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7.4</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555A4D"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-4,36</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Liceu</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641A1D">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0</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3,34</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555A4D"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+3,34</w:t>
            </w:r>
          </w:p>
        </w:tc>
      </w:tr>
      <w:tr w:rsidR="002533B9" w:rsidRPr="00151721" w:rsidTr="002533B9">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hideMark/>
          </w:tcPr>
          <w:p w:rsidR="002533B9" w:rsidRPr="00151721" w:rsidRDefault="002533B9" w:rsidP="00151721">
            <w:pPr>
              <w:jc w:val="both"/>
              <w:rPr>
                <w:rFonts w:ascii="Times New Roman" w:hAnsi="Times New Roman"/>
                <w:b/>
                <w:sz w:val="20"/>
                <w:szCs w:val="20"/>
                <w:lang w:val="ro-RO" w:eastAsia="ru-RU"/>
              </w:rPr>
            </w:pPr>
            <w:r w:rsidRPr="00151721">
              <w:rPr>
                <w:rFonts w:ascii="Times New Roman" w:hAnsi="Times New Roman"/>
                <w:b/>
                <w:sz w:val="20"/>
                <w:szCs w:val="20"/>
                <w:lang w:val="ro-RO" w:eastAsia="ru-RU"/>
              </w:rPr>
              <w:t xml:space="preserve">Total </w:t>
            </w: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11,76</w:t>
            </w: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5,37</w:t>
            </w: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555A4D" w:rsidP="00151721">
            <w:pPr>
              <w:jc w:val="both"/>
              <w:rPr>
                <w:rFonts w:ascii="Times New Roman" w:hAnsi="Times New Roman"/>
                <w:b/>
                <w:sz w:val="20"/>
                <w:szCs w:val="20"/>
                <w:lang w:val="ro-RO" w:eastAsia="ru-RU"/>
              </w:rPr>
            </w:pPr>
            <w:r>
              <w:rPr>
                <w:rFonts w:ascii="Times New Roman" w:hAnsi="Times New Roman"/>
                <w:b/>
                <w:sz w:val="20"/>
                <w:szCs w:val="20"/>
                <w:lang w:val="ro-RO" w:eastAsia="ru-RU"/>
              </w:rPr>
              <w:t>-6,39</w:t>
            </w:r>
          </w:p>
        </w:tc>
      </w:tr>
      <w:tr w:rsidR="002533B9" w:rsidRPr="00151721" w:rsidTr="00F04000">
        <w:tc>
          <w:tcPr>
            <w:tcW w:w="0" w:type="auto"/>
            <w:vMerge/>
            <w:tcBorders>
              <w:top w:val="single" w:sz="4" w:space="0" w:color="auto"/>
              <w:left w:val="single" w:sz="4" w:space="0" w:color="auto"/>
              <w:bottom w:val="single" w:sz="4" w:space="0" w:color="auto"/>
              <w:right w:val="single" w:sz="4" w:space="0" w:color="auto"/>
            </w:tcBorders>
            <w:vAlign w:val="center"/>
            <w:hideMark/>
          </w:tcPr>
          <w:p w:rsidR="002533B9" w:rsidRPr="00151721" w:rsidRDefault="002533B9" w:rsidP="00151721">
            <w:pPr>
              <w:jc w:val="both"/>
              <w:rPr>
                <w:rFonts w:ascii="Times New Roman" w:hAnsi="Times New Roman"/>
                <w:b/>
                <w:sz w:val="20"/>
                <w:szCs w:val="20"/>
                <w:lang w:val="ro-RO" w:eastAsia="ru-RU"/>
              </w:rPr>
            </w:pPr>
          </w:p>
        </w:tc>
        <w:tc>
          <w:tcPr>
            <w:tcW w:w="1738"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p>
        </w:tc>
        <w:tc>
          <w:tcPr>
            <w:tcW w:w="2090"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p>
        </w:tc>
        <w:tc>
          <w:tcPr>
            <w:tcW w:w="1914"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p>
        </w:tc>
        <w:tc>
          <w:tcPr>
            <w:tcW w:w="1383" w:type="dxa"/>
            <w:tcBorders>
              <w:top w:val="single" w:sz="4" w:space="0" w:color="auto"/>
              <w:left w:val="single" w:sz="4" w:space="0" w:color="auto"/>
              <w:bottom w:val="single" w:sz="4" w:space="0" w:color="auto"/>
              <w:right w:val="single" w:sz="4" w:space="0" w:color="auto"/>
            </w:tcBorders>
          </w:tcPr>
          <w:p w:rsidR="002533B9" w:rsidRPr="00151721" w:rsidRDefault="002533B9" w:rsidP="00151721">
            <w:pPr>
              <w:jc w:val="both"/>
              <w:rPr>
                <w:rFonts w:ascii="Times New Roman" w:hAnsi="Times New Roman"/>
                <w:b/>
                <w:sz w:val="20"/>
                <w:szCs w:val="20"/>
                <w:lang w:val="ro-RO" w:eastAsia="ru-RU"/>
              </w:rPr>
            </w:pPr>
          </w:p>
        </w:tc>
      </w:tr>
    </w:tbl>
    <w:p w:rsidR="003C6445" w:rsidRPr="00151721" w:rsidRDefault="00F04000" w:rsidP="00151721">
      <w:pPr>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eastAsia="ru-RU"/>
        </w:rPr>
        <w:lastRenderedPageBreak/>
        <w:t xml:space="preserve">      </w:t>
      </w:r>
      <w:r w:rsidR="003C6445" w:rsidRPr="00151721">
        <w:rPr>
          <w:rFonts w:ascii="Times New Roman" w:eastAsia="Calibri" w:hAnsi="Times New Roman" w:cs="Times New Roman"/>
          <w:sz w:val="24"/>
          <w:szCs w:val="24"/>
          <w:lang w:val="ro-RO" w:eastAsia="ru-RU"/>
        </w:rPr>
        <w:t>Din datele de mai sus concluzionăm că la gimnaziu</w:t>
      </w:r>
      <w:r w:rsidR="00F51910" w:rsidRPr="00151721">
        <w:rPr>
          <w:rFonts w:ascii="Times New Roman" w:eastAsia="Calibri" w:hAnsi="Times New Roman" w:cs="Times New Roman"/>
          <w:sz w:val="24"/>
          <w:szCs w:val="24"/>
          <w:lang w:val="ro-RO" w:eastAsia="ru-RU"/>
        </w:rPr>
        <w:t>,</w:t>
      </w:r>
      <w:r w:rsidR="003C6445" w:rsidRPr="00151721">
        <w:rPr>
          <w:rFonts w:ascii="Times New Roman" w:eastAsia="Calibri" w:hAnsi="Times New Roman" w:cs="Times New Roman"/>
          <w:sz w:val="24"/>
          <w:szCs w:val="24"/>
          <w:lang w:val="ro-RO" w:eastAsia="ru-RU"/>
        </w:rPr>
        <w:t xml:space="preserve"> comparativ cu an</w:t>
      </w:r>
      <w:r w:rsidR="00555A4D">
        <w:rPr>
          <w:rFonts w:ascii="Times New Roman" w:eastAsia="Calibri" w:hAnsi="Times New Roman" w:cs="Times New Roman"/>
          <w:sz w:val="24"/>
          <w:szCs w:val="24"/>
          <w:lang w:val="ro-RO" w:eastAsia="ru-RU"/>
        </w:rPr>
        <w:t>ul precedent de studii 2014-2015</w:t>
      </w:r>
      <w:r w:rsidR="00F51910" w:rsidRPr="00151721">
        <w:rPr>
          <w:rFonts w:ascii="Times New Roman" w:eastAsia="Calibri" w:hAnsi="Times New Roman" w:cs="Times New Roman"/>
          <w:sz w:val="24"/>
          <w:szCs w:val="24"/>
          <w:lang w:val="ro-RO" w:eastAsia="ru-RU"/>
        </w:rPr>
        <w:t>,</w:t>
      </w:r>
      <w:r w:rsidR="003C6445" w:rsidRPr="00151721">
        <w:rPr>
          <w:rFonts w:ascii="Times New Roman" w:eastAsia="Calibri" w:hAnsi="Times New Roman" w:cs="Times New Roman"/>
          <w:sz w:val="24"/>
          <w:szCs w:val="24"/>
          <w:lang w:val="ro-RO" w:eastAsia="ru-RU"/>
        </w:rPr>
        <w:t xml:space="preserve"> se atestă o </w:t>
      </w:r>
      <w:r w:rsidR="00555A4D">
        <w:rPr>
          <w:rFonts w:ascii="Times New Roman" w:eastAsia="Calibri" w:hAnsi="Times New Roman" w:cs="Times New Roman"/>
          <w:sz w:val="24"/>
          <w:szCs w:val="24"/>
          <w:lang w:val="ro-RO" w:eastAsia="ru-RU"/>
        </w:rPr>
        <w:t>des</w:t>
      </w:r>
      <w:r w:rsidR="003C6445" w:rsidRPr="00151721">
        <w:rPr>
          <w:rFonts w:ascii="Times New Roman" w:eastAsia="Calibri" w:hAnsi="Times New Roman" w:cs="Times New Roman"/>
          <w:sz w:val="24"/>
          <w:szCs w:val="24"/>
          <w:lang w:val="ro-RO" w:eastAsia="ru-RU"/>
        </w:rPr>
        <w:t xml:space="preserve">creştere  a numărului </w:t>
      </w:r>
      <w:r w:rsidR="00C45210" w:rsidRPr="00151721">
        <w:rPr>
          <w:rFonts w:ascii="Times New Roman" w:eastAsia="Calibri" w:hAnsi="Times New Roman" w:cs="Times New Roman"/>
          <w:sz w:val="24"/>
          <w:szCs w:val="24"/>
          <w:lang w:val="ro-RO" w:eastAsia="ru-RU"/>
        </w:rPr>
        <w:t>d</w:t>
      </w:r>
      <w:r w:rsidR="00555A4D">
        <w:rPr>
          <w:rFonts w:ascii="Times New Roman" w:eastAsia="Calibri" w:hAnsi="Times New Roman" w:cs="Times New Roman"/>
          <w:sz w:val="24"/>
          <w:szCs w:val="24"/>
          <w:lang w:val="ro-RO" w:eastAsia="ru-RU"/>
        </w:rPr>
        <w:t xml:space="preserve">e elevi ce nu reuşesc  de la 30 la 21 </w:t>
      </w:r>
      <w:r w:rsidR="003C6445" w:rsidRPr="00151721">
        <w:rPr>
          <w:rFonts w:ascii="Times New Roman" w:eastAsia="Calibri" w:hAnsi="Times New Roman" w:cs="Times New Roman"/>
          <w:sz w:val="24"/>
          <w:szCs w:val="24"/>
          <w:lang w:val="ro-RO" w:eastAsia="ru-RU"/>
        </w:rPr>
        <w:t xml:space="preserve"> elevi.</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Iar la liceu</w:t>
      </w:r>
      <w:r w:rsidR="00F51910" w:rsidRPr="00151721">
        <w:rPr>
          <w:rFonts w:ascii="Times New Roman" w:eastAsia="Calibri" w:hAnsi="Times New Roman" w:cs="Times New Roman"/>
          <w:sz w:val="24"/>
          <w:szCs w:val="24"/>
          <w:lang w:val="ro-RO" w:eastAsia="ru-RU"/>
        </w:rPr>
        <w:t>,</w:t>
      </w:r>
      <w:r w:rsidR="003C6445" w:rsidRPr="00151721">
        <w:rPr>
          <w:rFonts w:ascii="Times New Roman" w:eastAsia="Calibri" w:hAnsi="Times New Roman" w:cs="Times New Roman"/>
          <w:sz w:val="24"/>
          <w:szCs w:val="24"/>
          <w:lang w:val="ro-RO" w:eastAsia="ru-RU"/>
        </w:rPr>
        <w:t xml:space="preserve"> comparativ cu anul precedent</w:t>
      </w:r>
      <w:r>
        <w:rPr>
          <w:rFonts w:ascii="Times New Roman" w:eastAsia="Calibri" w:hAnsi="Times New Roman" w:cs="Times New Roman"/>
          <w:sz w:val="24"/>
          <w:szCs w:val="24"/>
          <w:lang w:val="ro-RO" w:eastAsia="ru-RU"/>
        </w:rPr>
        <w:t>,</w:t>
      </w:r>
      <w:r w:rsidR="00555A4D">
        <w:rPr>
          <w:rFonts w:ascii="Times New Roman" w:eastAsia="Calibri" w:hAnsi="Times New Roman" w:cs="Times New Roman"/>
          <w:sz w:val="24"/>
          <w:szCs w:val="24"/>
          <w:lang w:val="ro-RO" w:eastAsia="ru-RU"/>
        </w:rPr>
        <w:t xml:space="preserve"> situaţia e în </w:t>
      </w:r>
      <w:r w:rsidR="003C6445" w:rsidRPr="00151721">
        <w:rPr>
          <w:rFonts w:ascii="Times New Roman" w:eastAsia="Calibri" w:hAnsi="Times New Roman" w:cs="Times New Roman"/>
          <w:sz w:val="24"/>
          <w:szCs w:val="24"/>
          <w:lang w:val="ro-RO" w:eastAsia="ru-RU"/>
        </w:rPr>
        <w:t>creştere</w:t>
      </w:r>
      <w:r w:rsidR="00440543">
        <w:rPr>
          <w:rFonts w:ascii="Times New Roman" w:eastAsia="Calibri" w:hAnsi="Times New Roman" w:cs="Times New Roman"/>
          <w:sz w:val="24"/>
          <w:szCs w:val="24"/>
          <w:lang w:val="ro-RO" w:eastAsia="ru-RU"/>
        </w:rPr>
        <w:t>.</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Formal nu avem abandon şcolar,</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deşi sînt atestate foarte multe lipse nemotivate atît de la toate lecţiile,</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cît şi de la anumite ore,</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care de rînd cu îmbolnăvirile frecvente ale elevilor,</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mai ales în perioada rece a anului,</w:t>
      </w:r>
      <w:r w:rsidR="00F51910"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se răsfrîng asupra situaţiei şcolare pe liceu.</w:t>
      </w:r>
    </w:p>
    <w:p w:rsidR="003C6445" w:rsidRPr="00151721" w:rsidRDefault="003C6445" w:rsidP="00151721">
      <w:pPr>
        <w:jc w:val="both"/>
        <w:rPr>
          <w:rFonts w:ascii="Times New Roman" w:eastAsia="Calibri" w:hAnsi="Times New Roman" w:cs="Times New Roman"/>
          <w:sz w:val="24"/>
          <w:szCs w:val="24"/>
          <w:lang w:val="ro-RO" w:eastAsia="ru-RU"/>
        </w:rPr>
      </w:pPr>
    </w:p>
    <w:p w:rsidR="003C6445" w:rsidRPr="00151721" w:rsidRDefault="003C6445" w:rsidP="00F04000">
      <w:pPr>
        <w:tabs>
          <w:tab w:val="left" w:pos="1340"/>
        </w:tabs>
        <w:jc w:val="center"/>
        <w:rPr>
          <w:rFonts w:ascii="Times New Roman" w:eastAsia="Calibri" w:hAnsi="Times New Roman" w:cs="Times New Roman"/>
          <w:b/>
          <w:sz w:val="24"/>
          <w:szCs w:val="24"/>
          <w:u w:val="single"/>
          <w:lang w:val="ro-RO" w:eastAsia="ru-RU"/>
        </w:rPr>
      </w:pPr>
      <w:r w:rsidRPr="00151721">
        <w:rPr>
          <w:rFonts w:ascii="Times New Roman" w:eastAsia="Calibri" w:hAnsi="Times New Roman" w:cs="Times New Roman"/>
          <w:b/>
          <w:sz w:val="24"/>
          <w:szCs w:val="24"/>
          <w:u w:val="single"/>
          <w:lang w:val="ro-RO" w:eastAsia="ru-RU"/>
        </w:rPr>
        <w:t>6</w:t>
      </w:r>
      <w:r w:rsidR="00F51910" w:rsidRPr="00151721">
        <w:rPr>
          <w:rFonts w:ascii="Times New Roman" w:eastAsia="Calibri" w:hAnsi="Times New Roman" w:cs="Times New Roman"/>
          <w:b/>
          <w:sz w:val="24"/>
          <w:szCs w:val="24"/>
          <w:u w:val="single"/>
          <w:lang w:val="ro-RO" w:eastAsia="ru-RU"/>
        </w:rPr>
        <w:t>.</w:t>
      </w:r>
      <w:r w:rsidRPr="00151721">
        <w:rPr>
          <w:rFonts w:ascii="Times New Roman" w:eastAsia="Calibri" w:hAnsi="Times New Roman" w:cs="Times New Roman"/>
          <w:b/>
          <w:sz w:val="24"/>
          <w:szCs w:val="24"/>
          <w:u w:val="single"/>
          <w:lang w:val="ro-RO" w:eastAsia="ru-RU"/>
        </w:rPr>
        <w:t xml:space="preserve">  Rezultatele olimpiadelor,</w:t>
      </w:r>
      <w:r w:rsidR="00F51910" w:rsidRPr="00151721">
        <w:rPr>
          <w:rFonts w:ascii="Times New Roman" w:eastAsia="Calibri" w:hAnsi="Times New Roman" w:cs="Times New Roman"/>
          <w:b/>
          <w:sz w:val="24"/>
          <w:szCs w:val="24"/>
          <w:u w:val="single"/>
          <w:lang w:val="ro-RO" w:eastAsia="ru-RU"/>
        </w:rPr>
        <w:t xml:space="preserve"> ale </w:t>
      </w:r>
      <w:r w:rsidRPr="00151721">
        <w:rPr>
          <w:rFonts w:ascii="Times New Roman" w:eastAsia="Calibri" w:hAnsi="Times New Roman" w:cs="Times New Roman"/>
          <w:b/>
          <w:sz w:val="24"/>
          <w:szCs w:val="24"/>
          <w:u w:val="single"/>
          <w:lang w:val="ro-RO" w:eastAsia="ru-RU"/>
        </w:rPr>
        <w:t xml:space="preserve">diferitor </w:t>
      </w:r>
      <w:r w:rsidR="00F51910" w:rsidRPr="00151721">
        <w:rPr>
          <w:rFonts w:ascii="Times New Roman" w:eastAsia="Calibri" w:hAnsi="Times New Roman" w:cs="Times New Roman"/>
          <w:b/>
          <w:sz w:val="24"/>
          <w:szCs w:val="24"/>
          <w:u w:val="single"/>
          <w:lang w:val="ro-RO" w:eastAsia="ru-RU"/>
        </w:rPr>
        <w:t>concursuri cu caracter cognitiv</w:t>
      </w:r>
    </w:p>
    <w:p w:rsidR="003C6445" w:rsidRPr="00151721" w:rsidRDefault="003C6445" w:rsidP="00151721">
      <w:pPr>
        <w:tabs>
          <w:tab w:val="left" w:pos="1340"/>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Desfăşurat în conformitate cu planul de activitate a liceului şi în baza ordinului nr. </w:t>
      </w:r>
      <w:r w:rsidR="000D7704">
        <w:rPr>
          <w:rFonts w:ascii="Times New Roman" w:eastAsia="Calibri" w:hAnsi="Times New Roman" w:cs="Times New Roman"/>
          <w:sz w:val="24"/>
          <w:szCs w:val="24"/>
          <w:lang w:val="ro-RO" w:eastAsia="ru-RU"/>
        </w:rPr>
        <w:t>135</w:t>
      </w:r>
      <w:r w:rsidR="009273A0" w:rsidRPr="00151721">
        <w:rPr>
          <w:rFonts w:ascii="Times New Roman" w:eastAsia="Calibri" w:hAnsi="Times New Roman" w:cs="Times New Roman"/>
          <w:sz w:val="24"/>
          <w:szCs w:val="24"/>
          <w:lang w:val="ro-RO" w:eastAsia="ru-RU"/>
        </w:rPr>
        <w:t>-b</w:t>
      </w:r>
      <w:r w:rsidR="00F04000">
        <w:rPr>
          <w:rFonts w:ascii="Times New Roman" w:eastAsia="Calibri" w:hAnsi="Times New Roman" w:cs="Times New Roman"/>
          <w:sz w:val="24"/>
          <w:szCs w:val="24"/>
          <w:lang w:val="ro-RO" w:eastAsia="ru-RU"/>
        </w:rPr>
        <w:t xml:space="preserve">  din </w:t>
      </w:r>
      <w:r w:rsidR="000D7704">
        <w:rPr>
          <w:rFonts w:ascii="Times New Roman" w:eastAsia="Calibri" w:hAnsi="Times New Roman" w:cs="Times New Roman"/>
          <w:sz w:val="24"/>
          <w:szCs w:val="24"/>
          <w:lang w:val="ro-RO" w:eastAsia="ru-RU"/>
        </w:rPr>
        <w:t>16</w:t>
      </w:r>
      <w:r w:rsidR="00F51910" w:rsidRPr="00151721">
        <w:rPr>
          <w:rFonts w:ascii="Times New Roman" w:eastAsia="Calibri" w:hAnsi="Times New Roman" w:cs="Times New Roman"/>
          <w:sz w:val="24"/>
          <w:szCs w:val="24"/>
          <w:lang w:val="ro-RO" w:eastAsia="ru-RU"/>
        </w:rPr>
        <w:t xml:space="preserve"> </w:t>
      </w:r>
      <w:r w:rsidR="000D7704">
        <w:rPr>
          <w:rFonts w:ascii="Times New Roman" w:eastAsia="Calibri" w:hAnsi="Times New Roman" w:cs="Times New Roman"/>
          <w:sz w:val="24"/>
          <w:szCs w:val="24"/>
          <w:lang w:val="ro-RO" w:eastAsia="ru-RU"/>
        </w:rPr>
        <w:t>decembrie 2015</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i/>
          <w:sz w:val="24"/>
          <w:szCs w:val="24"/>
          <w:lang w:val="ro-RO" w:eastAsia="ru-RU"/>
        </w:rPr>
        <w:t>”Referitor la desfăşurarea</w:t>
      </w:r>
      <w:r w:rsidR="00F51910" w:rsidRPr="00151721">
        <w:rPr>
          <w:rFonts w:ascii="Times New Roman" w:eastAsia="Calibri" w:hAnsi="Times New Roman" w:cs="Times New Roman"/>
          <w:i/>
          <w:sz w:val="24"/>
          <w:szCs w:val="24"/>
          <w:lang w:val="ro-RO" w:eastAsia="ru-RU"/>
        </w:rPr>
        <w:t xml:space="preserve"> concursului la disciplinele școlare, faza locală</w:t>
      </w:r>
      <w:r w:rsidRPr="00151721">
        <w:rPr>
          <w:rFonts w:ascii="Times New Roman" w:eastAsia="Calibri" w:hAnsi="Times New Roman" w:cs="Times New Roman"/>
          <w:sz w:val="24"/>
          <w:szCs w:val="24"/>
          <w:lang w:val="ro-RO" w:eastAsia="ru-RU"/>
        </w:rPr>
        <w:t>”</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şi în scopul selectării la nivel de performanţă a potenţialului intelectual al liceului,</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stimulării şi promovării elevilor cu aptitudini intelectuale şi interese sporite pentru un anumit domeniu de studii,</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faza locală a concursului s-a d</w:t>
      </w:r>
      <w:r w:rsidR="00F04000">
        <w:rPr>
          <w:rFonts w:ascii="Times New Roman" w:eastAsia="Calibri" w:hAnsi="Times New Roman" w:cs="Times New Roman"/>
          <w:sz w:val="24"/>
          <w:szCs w:val="24"/>
          <w:lang w:val="ro-RO" w:eastAsia="ru-RU"/>
        </w:rPr>
        <w:t>esfăşurat în două tururi</w:t>
      </w:r>
      <w:r w:rsidRPr="00151721">
        <w:rPr>
          <w:rFonts w:ascii="Times New Roman" w:eastAsia="Calibri" w:hAnsi="Times New Roman" w:cs="Times New Roman"/>
          <w:sz w:val="24"/>
          <w:szCs w:val="24"/>
          <w:lang w:val="ro-RO" w:eastAsia="ru-RU"/>
        </w:rPr>
        <w:t>,</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conformitate cu graficul elaborat şi a relevat rezultate satisfăcătoare.</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Din informaţiile prezentate de către şefii catedrelor metodice s-a constatat că nu toţi elevii ce studiază pe note de „8”,”9”</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şi „10” s-au prezentat la Olimpiadă pentru certificarea rezultatelor şcolare.</w:t>
      </w:r>
      <w:r w:rsidR="00F5191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Din contra</w:t>
      </w:r>
      <w:r w:rsidR="00F51910" w:rsidRPr="00151721">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au participat unii şi aceiaşi elevi la două sau mai multe discipline.</w:t>
      </w:r>
      <w:r w:rsidR="00F51910" w:rsidRPr="00151721">
        <w:rPr>
          <w:rFonts w:ascii="Times New Roman" w:eastAsia="Calibri" w:hAnsi="Times New Roman" w:cs="Times New Roman"/>
          <w:sz w:val="24"/>
          <w:szCs w:val="24"/>
          <w:lang w:val="ro-RO" w:eastAsia="ru-RU"/>
        </w:rPr>
        <w:t xml:space="preserve"> </w:t>
      </w:r>
      <w:r w:rsidR="000D7704">
        <w:rPr>
          <w:rFonts w:ascii="Times New Roman" w:eastAsia="Calibri" w:hAnsi="Times New Roman" w:cs="Times New Roman"/>
          <w:sz w:val="24"/>
          <w:szCs w:val="24"/>
          <w:lang w:val="ro-RO" w:eastAsia="ru-RU"/>
        </w:rPr>
        <w:t xml:space="preserve">Astfel  la concurs au participat 185 </w:t>
      </w:r>
      <w:r w:rsidR="000A6B0E">
        <w:rPr>
          <w:rFonts w:ascii="Times New Roman" w:eastAsia="Calibri" w:hAnsi="Times New Roman" w:cs="Times New Roman"/>
          <w:sz w:val="24"/>
          <w:szCs w:val="24"/>
          <w:lang w:val="ro-RO" w:eastAsia="ru-RU"/>
        </w:rPr>
        <w:t xml:space="preserve">de </w:t>
      </w:r>
      <w:r w:rsidRPr="00151721">
        <w:rPr>
          <w:rFonts w:ascii="Times New Roman" w:eastAsia="Calibri" w:hAnsi="Times New Roman" w:cs="Times New Roman"/>
          <w:sz w:val="24"/>
          <w:szCs w:val="24"/>
          <w:lang w:val="ro-RO" w:eastAsia="ru-RU"/>
        </w:rPr>
        <w:t>elevi.</w:t>
      </w:r>
    </w:p>
    <w:p w:rsidR="003C6445" w:rsidRPr="00151721" w:rsidRDefault="003C6445" w:rsidP="00151721">
      <w:pPr>
        <w:tabs>
          <w:tab w:val="left" w:pos="1340"/>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Cota de participare a fost următoarea:</w:t>
      </w:r>
    </w:p>
    <w:tbl>
      <w:tblPr>
        <w:tblStyle w:val="TableGrid"/>
        <w:tblW w:w="0" w:type="auto"/>
        <w:tblLook w:val="04A0" w:firstRow="1" w:lastRow="0" w:firstColumn="1" w:lastColumn="0" w:noHBand="0" w:noVBand="1"/>
      </w:tblPr>
      <w:tblGrid>
        <w:gridCol w:w="3190"/>
        <w:gridCol w:w="3190"/>
        <w:gridCol w:w="3191"/>
      </w:tblGrid>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Nr.de ordine</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Clasa</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Nr. de elevi participanţi</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V</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23</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2</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VI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26</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3</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VII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30</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VIII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32</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5</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IX</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35</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X</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21</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7</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XI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14</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8</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XII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4</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Total</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V-XII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i/>
                <w:sz w:val="24"/>
                <w:szCs w:val="24"/>
                <w:lang w:val="ro-RO" w:eastAsia="ru-RU"/>
              </w:rPr>
            </w:pPr>
            <w:r>
              <w:rPr>
                <w:rFonts w:ascii="Times New Roman" w:hAnsi="Times New Roman"/>
                <w:b/>
                <w:i/>
                <w:sz w:val="24"/>
                <w:szCs w:val="24"/>
                <w:lang w:val="ro-RO" w:eastAsia="ru-RU"/>
              </w:rPr>
              <w:t>185</w:t>
            </w:r>
          </w:p>
        </w:tc>
      </w:tr>
    </w:tbl>
    <w:p w:rsidR="003C6445" w:rsidRPr="00151721" w:rsidRDefault="003C6445" w:rsidP="00151721">
      <w:pPr>
        <w:tabs>
          <w:tab w:val="left" w:pos="1340"/>
        </w:tabs>
        <w:jc w:val="both"/>
        <w:rPr>
          <w:rFonts w:ascii="Times New Roman" w:eastAsia="Calibri" w:hAnsi="Times New Roman" w:cs="Times New Roman"/>
          <w:sz w:val="24"/>
          <w:szCs w:val="24"/>
          <w:lang w:val="ro-RO" w:eastAsia="ru-RU"/>
        </w:rPr>
      </w:pPr>
    </w:p>
    <w:p w:rsidR="003C6445" w:rsidRPr="00151721" w:rsidRDefault="003C6445" w:rsidP="00151721">
      <w:pPr>
        <w:tabs>
          <w:tab w:val="left" w:pos="1340"/>
        </w:tabs>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Clasamentul este următorul:</w:t>
      </w:r>
    </w:p>
    <w:tbl>
      <w:tblPr>
        <w:tblStyle w:val="TableGrid"/>
        <w:tblW w:w="0" w:type="auto"/>
        <w:tblLook w:val="04A0" w:firstRow="1" w:lastRow="0" w:firstColumn="1" w:lastColumn="0" w:noHBand="0" w:noVBand="1"/>
      </w:tblPr>
      <w:tblGrid>
        <w:gridCol w:w="3190"/>
        <w:gridCol w:w="3190"/>
        <w:gridCol w:w="3191"/>
      </w:tblGrid>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Nr.de ordine</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Locul ocupat</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Nr.de elevi</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Locul 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sz w:val="24"/>
                <w:szCs w:val="24"/>
                <w:lang w:val="ro-RO" w:eastAsia="ru-RU"/>
              </w:rPr>
            </w:pPr>
            <w:r>
              <w:rPr>
                <w:rFonts w:ascii="Times New Roman" w:hAnsi="Times New Roman"/>
                <w:b/>
                <w:sz w:val="24"/>
                <w:szCs w:val="24"/>
                <w:lang w:val="ro-RO" w:eastAsia="ru-RU"/>
              </w:rPr>
              <w:t>56</w:t>
            </w:r>
            <w:r w:rsidR="009273A0" w:rsidRPr="00151721">
              <w:rPr>
                <w:rFonts w:ascii="Times New Roman" w:hAnsi="Times New Roman"/>
                <w:b/>
                <w:sz w:val="24"/>
                <w:szCs w:val="24"/>
                <w:lang w:val="ro-RO" w:eastAsia="ru-RU"/>
              </w:rPr>
              <w:t xml:space="preserve"> elevi</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2</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Locul 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sz w:val="24"/>
                <w:szCs w:val="24"/>
                <w:lang w:val="ro-RO" w:eastAsia="ru-RU"/>
              </w:rPr>
            </w:pPr>
            <w:r>
              <w:rPr>
                <w:rFonts w:ascii="Times New Roman" w:hAnsi="Times New Roman"/>
                <w:b/>
                <w:sz w:val="24"/>
                <w:szCs w:val="24"/>
                <w:lang w:val="ro-RO" w:eastAsia="ru-RU"/>
              </w:rPr>
              <w:t xml:space="preserve">44 </w:t>
            </w:r>
            <w:r w:rsidR="009273A0" w:rsidRPr="00151721">
              <w:rPr>
                <w:rFonts w:ascii="Times New Roman" w:hAnsi="Times New Roman"/>
                <w:b/>
                <w:sz w:val="24"/>
                <w:szCs w:val="24"/>
                <w:lang w:val="ro-RO" w:eastAsia="ru-RU"/>
              </w:rPr>
              <w:t>elevi</w:t>
            </w:r>
          </w:p>
        </w:tc>
      </w:tr>
      <w:tr w:rsidR="003C6445" w:rsidRPr="00151721" w:rsidTr="003C6445">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3</w:t>
            </w:r>
          </w:p>
        </w:tc>
        <w:tc>
          <w:tcPr>
            <w:tcW w:w="31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tabs>
                <w:tab w:val="left" w:pos="1340"/>
              </w:tabs>
              <w:jc w:val="both"/>
              <w:rPr>
                <w:rFonts w:ascii="Times New Roman" w:hAnsi="Times New Roman"/>
                <w:b/>
                <w:sz w:val="24"/>
                <w:szCs w:val="24"/>
                <w:lang w:val="ro-RO" w:eastAsia="ru-RU"/>
              </w:rPr>
            </w:pPr>
            <w:r w:rsidRPr="00151721">
              <w:rPr>
                <w:rFonts w:ascii="Times New Roman" w:hAnsi="Times New Roman"/>
                <w:b/>
                <w:sz w:val="24"/>
                <w:szCs w:val="24"/>
                <w:lang w:val="ro-RO" w:eastAsia="ru-RU"/>
              </w:rPr>
              <w:t>Locul III</w:t>
            </w:r>
          </w:p>
        </w:tc>
        <w:tc>
          <w:tcPr>
            <w:tcW w:w="319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tabs>
                <w:tab w:val="left" w:pos="1340"/>
              </w:tabs>
              <w:jc w:val="both"/>
              <w:rPr>
                <w:rFonts w:ascii="Times New Roman" w:hAnsi="Times New Roman"/>
                <w:b/>
                <w:sz w:val="24"/>
                <w:szCs w:val="24"/>
                <w:lang w:val="ro-RO" w:eastAsia="ru-RU"/>
              </w:rPr>
            </w:pPr>
            <w:r>
              <w:rPr>
                <w:rFonts w:ascii="Times New Roman" w:hAnsi="Times New Roman"/>
                <w:b/>
                <w:sz w:val="24"/>
                <w:szCs w:val="24"/>
                <w:lang w:val="ro-RO" w:eastAsia="ru-RU"/>
              </w:rPr>
              <w:t xml:space="preserve">37 </w:t>
            </w:r>
            <w:r w:rsidR="003C6445" w:rsidRPr="00151721">
              <w:rPr>
                <w:rFonts w:ascii="Times New Roman" w:hAnsi="Times New Roman"/>
                <w:b/>
                <w:sz w:val="24"/>
                <w:szCs w:val="24"/>
                <w:lang w:val="ro-RO" w:eastAsia="ru-RU"/>
              </w:rPr>
              <w:t xml:space="preserve"> elevi</w:t>
            </w:r>
          </w:p>
        </w:tc>
      </w:tr>
    </w:tbl>
    <w:p w:rsidR="003C6445" w:rsidRDefault="003C6445" w:rsidP="00151721">
      <w:pPr>
        <w:jc w:val="both"/>
        <w:rPr>
          <w:rFonts w:ascii="Times New Roman" w:eastAsia="Calibri" w:hAnsi="Times New Roman" w:cs="Times New Roman"/>
          <w:sz w:val="24"/>
          <w:szCs w:val="24"/>
          <w:lang w:val="ro-RO" w:eastAsia="ru-RU"/>
        </w:rPr>
      </w:pPr>
    </w:p>
    <w:p w:rsidR="00F04000" w:rsidRPr="00151721" w:rsidRDefault="00F04000" w:rsidP="00151721">
      <w:pPr>
        <w:jc w:val="both"/>
        <w:rPr>
          <w:rFonts w:ascii="Times New Roman" w:eastAsia="Calibri" w:hAnsi="Times New Roman" w:cs="Times New Roman"/>
          <w:sz w:val="24"/>
          <w:szCs w:val="24"/>
          <w:lang w:val="ro-RO" w:eastAsia="ru-RU"/>
        </w:rPr>
      </w:pPr>
    </w:p>
    <w:tbl>
      <w:tblPr>
        <w:tblStyle w:val="TableGrid"/>
        <w:tblW w:w="0" w:type="auto"/>
        <w:tblLook w:val="04A0" w:firstRow="1" w:lastRow="0" w:firstColumn="1" w:lastColumn="0" w:noHBand="0" w:noVBand="1"/>
      </w:tblPr>
      <w:tblGrid>
        <w:gridCol w:w="1359"/>
        <w:gridCol w:w="1357"/>
        <w:gridCol w:w="1367"/>
        <w:gridCol w:w="1365"/>
        <w:gridCol w:w="1350"/>
        <w:gridCol w:w="1351"/>
        <w:gridCol w:w="1422"/>
      </w:tblGrid>
      <w:tr w:rsidR="003C6445" w:rsidRPr="00151721" w:rsidTr="003C6445">
        <w:tc>
          <w:tcPr>
            <w:tcW w:w="135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lastRenderedPageBreak/>
              <w:t>Nr.d/o</w:t>
            </w:r>
          </w:p>
        </w:tc>
        <w:tc>
          <w:tcPr>
            <w:tcW w:w="135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Clasa</w:t>
            </w:r>
          </w:p>
        </w:tc>
        <w:tc>
          <w:tcPr>
            <w:tcW w:w="1367"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Participanţi</w:t>
            </w:r>
          </w:p>
        </w:tc>
        <w:tc>
          <w:tcPr>
            <w:tcW w:w="4066"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Nr. de locuri premiante ocupate de clasa</w:t>
            </w:r>
          </w:p>
        </w:tc>
        <w:tc>
          <w:tcPr>
            <w:tcW w:w="1422"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lang w:val="ro-RO" w:eastAsia="ru-RU"/>
              </w:rPr>
            </w:pPr>
            <w:r w:rsidRPr="00151721">
              <w:rPr>
                <w:rFonts w:ascii="Times New Roman" w:hAnsi="Times New Roman"/>
                <w:b/>
                <w:i/>
                <w:lang w:val="ro-RO" w:eastAsia="ru-RU"/>
              </w:rPr>
              <w:t>Clasamentul clasei pe liceu</w:t>
            </w:r>
          </w:p>
        </w:tc>
      </w:tr>
      <w:tr w:rsidR="003C6445" w:rsidRPr="00151721" w:rsidTr="003C6445">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sz w:val="24"/>
                <w:szCs w:val="24"/>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sz w:val="24"/>
                <w:szCs w:val="24"/>
                <w:lang w:val="ro-RO"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sz w:val="24"/>
                <w:szCs w:val="24"/>
                <w:lang w:val="ro-RO" w:eastAsia="ru-RU"/>
              </w:rPr>
            </w:pP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lang w:val="ro-RO" w:eastAsia="ru-RU"/>
              </w:rPr>
            </w:pPr>
            <w:r w:rsidRPr="00151721">
              <w:rPr>
                <w:rFonts w:ascii="Times New Roman" w:hAnsi="Times New Roman"/>
                <w:b/>
                <w:lang w:val="ro-RO" w:eastAsia="ru-RU"/>
              </w:rPr>
              <w:t>Locul I</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lang w:val="ro-RO" w:eastAsia="ru-RU"/>
              </w:rPr>
            </w:pPr>
            <w:r w:rsidRPr="00151721">
              <w:rPr>
                <w:rFonts w:ascii="Times New Roman" w:hAnsi="Times New Roman"/>
                <w:b/>
                <w:lang w:val="ro-RO" w:eastAsia="ru-RU"/>
              </w:rPr>
              <w:t>Locul II</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lang w:val="ro-RO" w:eastAsia="ru-RU"/>
              </w:rPr>
            </w:pPr>
            <w:r w:rsidRPr="00151721">
              <w:rPr>
                <w:rFonts w:ascii="Times New Roman" w:hAnsi="Times New Roman"/>
                <w:b/>
                <w:lang w:val="ro-RO" w:eastAsia="ru-RU"/>
              </w:rPr>
              <w:t>Locul 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sz w:val="24"/>
                <w:szCs w:val="24"/>
                <w:lang w:val="ro-RO" w:eastAsia="ru-RU"/>
              </w:rPr>
            </w:pPr>
          </w:p>
        </w:tc>
      </w:tr>
      <w:tr w:rsidR="003C6445" w:rsidRPr="00151721" w:rsidTr="000D7704">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3C6445"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1</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3C6445"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5A</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0D7704"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13</w:t>
            </w:r>
          </w:p>
        </w:tc>
        <w:tc>
          <w:tcPr>
            <w:tcW w:w="1365"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0D7704"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0D7704"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2</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C6445" w:rsidRPr="000D7704" w:rsidRDefault="000D7704" w:rsidP="00151721">
            <w:pPr>
              <w:jc w:val="both"/>
              <w:rPr>
                <w:rFonts w:ascii="Times New Roman" w:hAnsi="Times New Roman"/>
                <w:b/>
                <w:sz w:val="24"/>
                <w:szCs w:val="24"/>
                <w:lang w:val="ro-RO" w:eastAsia="ru-RU"/>
              </w:rPr>
            </w:pPr>
            <w:r w:rsidRPr="000D7704">
              <w:rPr>
                <w:rFonts w:ascii="Times New Roman" w:hAnsi="Times New Roman"/>
                <w:b/>
                <w:sz w:val="24"/>
                <w:szCs w:val="24"/>
                <w:lang w:val="ro-RO" w:eastAsia="ru-RU"/>
              </w:rPr>
              <w:t>3</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3C6445" w:rsidRPr="000D7704" w:rsidRDefault="000D7704" w:rsidP="00151721">
            <w:pPr>
              <w:jc w:val="both"/>
              <w:rPr>
                <w:rFonts w:ascii="Times New Roman" w:hAnsi="Times New Roman"/>
                <w:b/>
                <w:i/>
                <w:sz w:val="24"/>
                <w:szCs w:val="24"/>
                <w:lang w:val="ro-RO" w:eastAsia="ru-RU"/>
              </w:rPr>
            </w:pPr>
            <w:r w:rsidRPr="000D7704">
              <w:rPr>
                <w:rFonts w:ascii="Times New Roman" w:hAnsi="Times New Roman"/>
                <w:b/>
                <w:i/>
                <w:sz w:val="24"/>
                <w:szCs w:val="24"/>
                <w:lang w:val="ro-RO" w:eastAsia="ru-RU"/>
              </w:rPr>
              <w:t>7</w:t>
            </w:r>
          </w:p>
        </w:tc>
      </w:tr>
      <w:tr w:rsidR="003C6445" w:rsidRPr="00151721" w:rsidTr="003C6445">
        <w:tc>
          <w:tcPr>
            <w:tcW w:w="1359"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2</w:t>
            </w:r>
          </w:p>
        </w:tc>
        <w:tc>
          <w:tcPr>
            <w:tcW w:w="1357"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5B</w:t>
            </w:r>
          </w:p>
        </w:tc>
        <w:tc>
          <w:tcPr>
            <w:tcW w:w="1367"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10</w:t>
            </w: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w:t>
            </w:r>
          </w:p>
        </w:tc>
        <w:tc>
          <w:tcPr>
            <w:tcW w:w="1422" w:type="dxa"/>
            <w:tcBorders>
              <w:top w:val="single" w:sz="4" w:space="0" w:color="auto"/>
              <w:left w:val="single" w:sz="4" w:space="0" w:color="auto"/>
              <w:bottom w:val="single" w:sz="4" w:space="0" w:color="auto"/>
              <w:right w:val="single" w:sz="4" w:space="0" w:color="auto"/>
            </w:tcBorders>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847338"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3</w:t>
            </w:r>
          </w:p>
        </w:tc>
        <w:tc>
          <w:tcPr>
            <w:tcW w:w="13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6A</w:t>
            </w:r>
          </w:p>
        </w:tc>
        <w:tc>
          <w:tcPr>
            <w:tcW w:w="13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26</w:t>
            </w:r>
          </w:p>
        </w:tc>
        <w:tc>
          <w:tcPr>
            <w:tcW w:w="136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5</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7</w:t>
            </w:r>
          </w:p>
        </w:tc>
        <w:tc>
          <w:tcPr>
            <w:tcW w:w="13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6</w:t>
            </w:r>
          </w:p>
        </w:tc>
        <w:tc>
          <w:tcPr>
            <w:tcW w:w="1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C6445" w:rsidRPr="00735E85" w:rsidRDefault="000D7704" w:rsidP="00151721">
            <w:pPr>
              <w:jc w:val="both"/>
              <w:rPr>
                <w:rFonts w:ascii="Times New Roman" w:hAnsi="Times New Roman"/>
                <w:b/>
                <w:color w:val="FF0000"/>
                <w:sz w:val="24"/>
                <w:szCs w:val="24"/>
                <w:lang w:val="ro-RO" w:eastAsia="ru-RU"/>
              </w:rPr>
            </w:pPr>
            <w:r w:rsidRPr="00735E85">
              <w:rPr>
                <w:rFonts w:ascii="Times New Roman" w:hAnsi="Times New Roman"/>
                <w:b/>
                <w:color w:val="FF0000"/>
                <w:sz w:val="24"/>
                <w:szCs w:val="24"/>
                <w:lang w:val="ro-RO" w:eastAsia="ru-RU"/>
              </w:rPr>
              <w:t>18 I</w:t>
            </w:r>
          </w:p>
        </w:tc>
      </w:tr>
      <w:tr w:rsidR="003C6445" w:rsidRPr="00151721" w:rsidTr="003C6445">
        <w:tc>
          <w:tcPr>
            <w:tcW w:w="1359"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4</w:t>
            </w:r>
          </w:p>
        </w:tc>
        <w:tc>
          <w:tcPr>
            <w:tcW w:w="135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7A</w:t>
            </w:r>
          </w:p>
        </w:tc>
        <w:tc>
          <w:tcPr>
            <w:tcW w:w="1367"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16</w:t>
            </w: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w:t>
            </w:r>
          </w:p>
        </w:tc>
        <w:tc>
          <w:tcPr>
            <w:tcW w:w="1422" w:type="dxa"/>
            <w:tcBorders>
              <w:top w:val="single" w:sz="4" w:space="0" w:color="auto"/>
              <w:left w:val="single" w:sz="4" w:space="0" w:color="auto"/>
              <w:bottom w:val="single" w:sz="4" w:space="0" w:color="auto"/>
              <w:right w:val="single" w:sz="4" w:space="0" w:color="auto"/>
            </w:tcBorders>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9</w:t>
            </w:r>
          </w:p>
        </w:tc>
      </w:tr>
      <w:tr w:rsidR="003C6445" w:rsidRPr="00151721" w:rsidTr="003C6445">
        <w:tc>
          <w:tcPr>
            <w:tcW w:w="1359"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5</w:t>
            </w:r>
          </w:p>
        </w:tc>
        <w:tc>
          <w:tcPr>
            <w:tcW w:w="135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7B</w:t>
            </w:r>
          </w:p>
        </w:tc>
        <w:tc>
          <w:tcPr>
            <w:tcW w:w="1367"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14</w:t>
            </w: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9273A0"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5</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w:t>
            </w:r>
          </w:p>
        </w:tc>
        <w:tc>
          <w:tcPr>
            <w:tcW w:w="1422" w:type="dxa"/>
            <w:tcBorders>
              <w:top w:val="single" w:sz="4" w:space="0" w:color="auto"/>
              <w:left w:val="single" w:sz="4" w:space="0" w:color="auto"/>
              <w:bottom w:val="single" w:sz="4" w:space="0" w:color="auto"/>
              <w:right w:val="single" w:sz="4" w:space="0" w:color="auto"/>
            </w:tcBorders>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12</w:t>
            </w:r>
          </w:p>
        </w:tc>
      </w:tr>
      <w:tr w:rsidR="003C6445" w:rsidRPr="00151721" w:rsidTr="000D7704">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6</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8A</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w:t>
            </w:r>
          </w:p>
        </w:tc>
        <w:tc>
          <w:tcPr>
            <w:tcW w:w="1365"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4</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3C6445" w:rsidRPr="00151721" w:rsidRDefault="000D7704"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7</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847338"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7</w:t>
            </w:r>
          </w:p>
        </w:tc>
        <w:tc>
          <w:tcPr>
            <w:tcW w:w="135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3C6445"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8B</w:t>
            </w:r>
          </w:p>
        </w:tc>
        <w:tc>
          <w:tcPr>
            <w:tcW w:w="136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0D7704"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25</w:t>
            </w:r>
          </w:p>
        </w:tc>
        <w:tc>
          <w:tcPr>
            <w:tcW w:w="136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0D7704"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6</w:t>
            </w:r>
          </w:p>
        </w:tc>
        <w:tc>
          <w:tcPr>
            <w:tcW w:w="135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0D7704"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4</w:t>
            </w:r>
          </w:p>
        </w:tc>
        <w:tc>
          <w:tcPr>
            <w:tcW w:w="135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9273A0"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4</w:t>
            </w:r>
          </w:p>
        </w:tc>
        <w:tc>
          <w:tcPr>
            <w:tcW w:w="142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C6445" w:rsidRPr="00735E85" w:rsidRDefault="000D7704" w:rsidP="00151721">
            <w:pPr>
              <w:jc w:val="both"/>
              <w:rPr>
                <w:rFonts w:ascii="Times New Roman" w:hAnsi="Times New Roman"/>
                <w:b/>
                <w:color w:val="1F497D" w:themeColor="text2"/>
                <w:sz w:val="24"/>
                <w:szCs w:val="24"/>
                <w:lang w:val="ro-RO" w:eastAsia="ru-RU"/>
              </w:rPr>
            </w:pPr>
            <w:r w:rsidRPr="00735E85">
              <w:rPr>
                <w:rFonts w:ascii="Times New Roman" w:hAnsi="Times New Roman"/>
                <w:b/>
                <w:color w:val="1F497D" w:themeColor="text2"/>
                <w:sz w:val="24"/>
                <w:szCs w:val="24"/>
                <w:lang w:val="ro-RO" w:eastAsia="ru-RU"/>
              </w:rPr>
              <w:t>14  II</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847338"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8</w:t>
            </w:r>
          </w:p>
        </w:tc>
        <w:tc>
          <w:tcPr>
            <w:tcW w:w="135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3C6445"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9A</w:t>
            </w:r>
          </w:p>
        </w:tc>
        <w:tc>
          <w:tcPr>
            <w:tcW w:w="13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0D7704"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23</w:t>
            </w:r>
          </w:p>
        </w:tc>
        <w:tc>
          <w:tcPr>
            <w:tcW w:w="136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0D7704"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5</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0D7704"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5</w:t>
            </w:r>
          </w:p>
        </w:tc>
        <w:tc>
          <w:tcPr>
            <w:tcW w:w="13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735E85" w:rsidRDefault="000D7704"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4</w:t>
            </w:r>
          </w:p>
        </w:tc>
        <w:tc>
          <w:tcPr>
            <w:tcW w:w="142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735E85" w:rsidRDefault="000D7704" w:rsidP="00151721">
            <w:pPr>
              <w:jc w:val="both"/>
              <w:rPr>
                <w:rFonts w:ascii="Times New Roman" w:hAnsi="Times New Roman"/>
                <w:b/>
                <w:color w:val="5F497A" w:themeColor="accent4" w:themeShade="BF"/>
                <w:sz w:val="24"/>
                <w:szCs w:val="24"/>
                <w:lang w:val="ro-RO" w:eastAsia="ru-RU"/>
              </w:rPr>
            </w:pPr>
            <w:r w:rsidRPr="00735E85">
              <w:rPr>
                <w:rFonts w:ascii="Times New Roman" w:hAnsi="Times New Roman"/>
                <w:b/>
                <w:color w:val="5F497A" w:themeColor="accent4" w:themeShade="BF"/>
                <w:sz w:val="24"/>
                <w:szCs w:val="24"/>
                <w:lang w:val="ro-RO" w:eastAsia="ru-RU"/>
              </w:rPr>
              <w:t>14 III</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847338"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9</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3C6445"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9B</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0D7704"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12</w:t>
            </w:r>
          </w:p>
        </w:tc>
        <w:tc>
          <w:tcPr>
            <w:tcW w:w="1365"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0D7704"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0D7704"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3</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0D7704"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4</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0D7704" w:rsidP="00151721">
            <w:pPr>
              <w:jc w:val="both"/>
              <w:rPr>
                <w:rFonts w:ascii="Times New Roman" w:hAnsi="Times New Roman"/>
                <w:b/>
                <w:sz w:val="24"/>
                <w:szCs w:val="24"/>
                <w:lang w:val="ro-RO" w:eastAsia="ru-RU"/>
              </w:rPr>
            </w:pPr>
            <w:r w:rsidRPr="00735E85">
              <w:rPr>
                <w:rFonts w:ascii="Times New Roman" w:hAnsi="Times New Roman"/>
                <w:b/>
                <w:sz w:val="24"/>
                <w:szCs w:val="24"/>
                <w:lang w:val="ro-RO" w:eastAsia="ru-RU"/>
              </w:rPr>
              <w:t>12</w:t>
            </w:r>
          </w:p>
        </w:tc>
      </w:tr>
      <w:tr w:rsidR="00847338" w:rsidRPr="00151721" w:rsidTr="00847338">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tcPr>
          <w:p w:rsidR="00847338" w:rsidRPr="00151721" w:rsidRDefault="00847338" w:rsidP="00151721">
            <w:pPr>
              <w:jc w:val="both"/>
              <w:rPr>
                <w:rFonts w:ascii="Times New Roman" w:hAnsi="Times New Roman"/>
                <w:b/>
                <w:color w:val="EEECE1" w:themeColor="background2"/>
                <w:sz w:val="24"/>
                <w:szCs w:val="24"/>
                <w:lang w:val="ro-RO" w:eastAsia="ru-RU"/>
              </w:rPr>
            </w:pPr>
          </w:p>
        </w:tc>
      </w:tr>
      <w:tr w:rsidR="003C6445" w:rsidRPr="00151721" w:rsidTr="003C6445">
        <w:tc>
          <w:tcPr>
            <w:tcW w:w="1359"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10</w:t>
            </w:r>
          </w:p>
        </w:tc>
        <w:tc>
          <w:tcPr>
            <w:tcW w:w="135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10A</w:t>
            </w:r>
          </w:p>
        </w:tc>
        <w:tc>
          <w:tcPr>
            <w:tcW w:w="1367"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8</w:t>
            </w: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3</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3</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w:t>
            </w:r>
          </w:p>
        </w:tc>
        <w:tc>
          <w:tcPr>
            <w:tcW w:w="1422" w:type="dxa"/>
            <w:tcBorders>
              <w:top w:val="single" w:sz="4" w:space="0" w:color="auto"/>
              <w:left w:val="single" w:sz="4" w:space="0" w:color="auto"/>
              <w:bottom w:val="single" w:sz="4" w:space="0" w:color="auto"/>
              <w:right w:val="single" w:sz="4" w:space="0" w:color="auto"/>
            </w:tcBorders>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 xml:space="preserve">II </w:t>
            </w:r>
          </w:p>
        </w:tc>
      </w:tr>
      <w:tr w:rsidR="003C6445" w:rsidRPr="00151721" w:rsidTr="00847338">
        <w:tc>
          <w:tcPr>
            <w:tcW w:w="13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847338" w:rsidP="00151721">
            <w:pPr>
              <w:jc w:val="both"/>
              <w:rPr>
                <w:rFonts w:ascii="Times New Roman" w:hAnsi="Times New Roman"/>
                <w:b/>
                <w:color w:val="00B0F0"/>
                <w:sz w:val="24"/>
                <w:szCs w:val="24"/>
                <w:lang w:val="ro-RO" w:eastAsia="ru-RU"/>
              </w:rPr>
            </w:pPr>
            <w:r w:rsidRPr="00151721">
              <w:rPr>
                <w:rFonts w:ascii="Times New Roman" w:hAnsi="Times New Roman"/>
                <w:b/>
                <w:color w:val="00B0F0"/>
                <w:sz w:val="24"/>
                <w:szCs w:val="24"/>
                <w:lang w:val="ro-RO" w:eastAsia="ru-RU"/>
              </w:rPr>
              <w:t>11</w:t>
            </w:r>
          </w:p>
        </w:tc>
        <w:tc>
          <w:tcPr>
            <w:tcW w:w="135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847338" w:rsidP="00151721">
            <w:pPr>
              <w:jc w:val="both"/>
              <w:rPr>
                <w:rFonts w:ascii="Times New Roman" w:hAnsi="Times New Roman"/>
                <w:b/>
                <w:color w:val="00B0F0"/>
                <w:sz w:val="24"/>
                <w:szCs w:val="24"/>
                <w:lang w:val="ro-RO" w:eastAsia="ru-RU"/>
              </w:rPr>
            </w:pPr>
            <w:r w:rsidRPr="00151721">
              <w:rPr>
                <w:rFonts w:ascii="Times New Roman" w:hAnsi="Times New Roman"/>
                <w:b/>
                <w:color w:val="00B0F0"/>
                <w:sz w:val="24"/>
                <w:szCs w:val="24"/>
                <w:lang w:val="ro-RO" w:eastAsia="ru-RU"/>
              </w:rPr>
              <w:t>10B</w:t>
            </w:r>
          </w:p>
        </w:tc>
        <w:tc>
          <w:tcPr>
            <w:tcW w:w="136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735E85" w:rsidP="00151721">
            <w:pPr>
              <w:jc w:val="both"/>
              <w:rPr>
                <w:rFonts w:ascii="Times New Roman" w:hAnsi="Times New Roman"/>
                <w:b/>
                <w:color w:val="00B0F0"/>
                <w:sz w:val="24"/>
                <w:szCs w:val="24"/>
                <w:lang w:val="ro-RO" w:eastAsia="ru-RU"/>
              </w:rPr>
            </w:pPr>
            <w:r>
              <w:rPr>
                <w:rFonts w:ascii="Times New Roman" w:hAnsi="Times New Roman"/>
                <w:b/>
                <w:color w:val="00B0F0"/>
                <w:sz w:val="24"/>
                <w:szCs w:val="24"/>
                <w:lang w:val="ro-RO" w:eastAsia="ru-RU"/>
              </w:rPr>
              <w:t>13</w:t>
            </w:r>
          </w:p>
        </w:tc>
        <w:tc>
          <w:tcPr>
            <w:tcW w:w="136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735E85" w:rsidP="00151721">
            <w:pPr>
              <w:jc w:val="both"/>
              <w:rPr>
                <w:rFonts w:ascii="Times New Roman" w:hAnsi="Times New Roman"/>
                <w:b/>
                <w:color w:val="00B0F0"/>
                <w:sz w:val="24"/>
                <w:szCs w:val="24"/>
                <w:lang w:val="ro-RO" w:eastAsia="ru-RU"/>
              </w:rPr>
            </w:pPr>
            <w:r>
              <w:rPr>
                <w:rFonts w:ascii="Times New Roman" w:hAnsi="Times New Roman"/>
                <w:b/>
                <w:color w:val="00B0F0"/>
                <w:sz w:val="24"/>
                <w:szCs w:val="24"/>
                <w:lang w:val="ro-RO" w:eastAsia="ru-RU"/>
              </w:rPr>
              <w:t>5</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735E85" w:rsidP="00151721">
            <w:pPr>
              <w:jc w:val="both"/>
              <w:rPr>
                <w:rFonts w:ascii="Times New Roman" w:hAnsi="Times New Roman"/>
                <w:b/>
                <w:color w:val="00B0F0"/>
                <w:sz w:val="24"/>
                <w:szCs w:val="24"/>
                <w:lang w:val="ro-RO" w:eastAsia="ru-RU"/>
              </w:rPr>
            </w:pPr>
            <w:r>
              <w:rPr>
                <w:rFonts w:ascii="Times New Roman" w:hAnsi="Times New Roman"/>
                <w:b/>
                <w:color w:val="00B0F0"/>
                <w:sz w:val="24"/>
                <w:szCs w:val="24"/>
                <w:lang w:val="ro-RO" w:eastAsia="ru-RU"/>
              </w:rPr>
              <w:t>4</w:t>
            </w:r>
          </w:p>
        </w:tc>
        <w:tc>
          <w:tcPr>
            <w:tcW w:w="135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3C6445" w:rsidRPr="00151721" w:rsidRDefault="00735E85" w:rsidP="00151721">
            <w:pPr>
              <w:jc w:val="both"/>
              <w:rPr>
                <w:rFonts w:ascii="Times New Roman" w:hAnsi="Times New Roman"/>
                <w:b/>
                <w:color w:val="00B0F0"/>
                <w:sz w:val="24"/>
                <w:szCs w:val="24"/>
                <w:lang w:val="ro-RO" w:eastAsia="ru-RU"/>
              </w:rPr>
            </w:pPr>
            <w:r>
              <w:rPr>
                <w:rFonts w:ascii="Times New Roman" w:hAnsi="Times New Roman"/>
                <w:b/>
                <w:color w:val="00B0F0"/>
                <w:sz w:val="24"/>
                <w:szCs w:val="24"/>
                <w:lang w:val="ro-RO" w:eastAsia="ru-RU"/>
              </w:rPr>
              <w:t>4</w:t>
            </w:r>
          </w:p>
        </w:tc>
        <w:tc>
          <w:tcPr>
            <w:tcW w:w="142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C6445" w:rsidRPr="00151721" w:rsidRDefault="00735E85" w:rsidP="00151721">
            <w:pPr>
              <w:jc w:val="both"/>
              <w:rPr>
                <w:rFonts w:ascii="Times New Roman" w:hAnsi="Times New Roman"/>
                <w:b/>
                <w:color w:val="00B0F0"/>
                <w:sz w:val="24"/>
                <w:szCs w:val="24"/>
                <w:lang w:val="ro-RO" w:eastAsia="ru-RU"/>
              </w:rPr>
            </w:pPr>
            <w:r>
              <w:rPr>
                <w:rFonts w:ascii="Times New Roman" w:hAnsi="Times New Roman"/>
                <w:b/>
                <w:color w:val="00B0F0"/>
                <w:sz w:val="24"/>
                <w:szCs w:val="24"/>
                <w:lang w:val="ro-RO" w:eastAsia="ru-RU"/>
              </w:rPr>
              <w:t>13  I</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847338" w:rsidP="00151721">
            <w:pPr>
              <w:jc w:val="both"/>
              <w:rPr>
                <w:rFonts w:ascii="Times New Roman" w:hAnsi="Times New Roman"/>
                <w:b/>
                <w:color w:val="76923C" w:themeColor="accent3" w:themeShade="BF"/>
                <w:sz w:val="24"/>
                <w:szCs w:val="24"/>
                <w:lang w:val="ro-RO" w:eastAsia="ru-RU"/>
              </w:rPr>
            </w:pPr>
            <w:r w:rsidRPr="00151721">
              <w:rPr>
                <w:rFonts w:ascii="Times New Roman" w:hAnsi="Times New Roman"/>
                <w:b/>
                <w:color w:val="76923C" w:themeColor="accent3" w:themeShade="BF"/>
                <w:sz w:val="24"/>
                <w:szCs w:val="24"/>
                <w:lang w:val="ro-RO" w:eastAsia="ru-RU"/>
              </w:rPr>
              <w:t>12</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847338" w:rsidP="00151721">
            <w:pPr>
              <w:jc w:val="both"/>
              <w:rPr>
                <w:rFonts w:ascii="Times New Roman" w:hAnsi="Times New Roman"/>
                <w:b/>
                <w:color w:val="76923C" w:themeColor="accent3" w:themeShade="BF"/>
                <w:sz w:val="24"/>
                <w:szCs w:val="24"/>
                <w:lang w:val="ro-RO" w:eastAsia="ru-RU"/>
              </w:rPr>
            </w:pPr>
            <w:r w:rsidRPr="00151721">
              <w:rPr>
                <w:rFonts w:ascii="Times New Roman" w:hAnsi="Times New Roman"/>
                <w:b/>
                <w:color w:val="76923C" w:themeColor="accent3" w:themeShade="BF"/>
                <w:sz w:val="24"/>
                <w:szCs w:val="24"/>
                <w:lang w:val="ro-RO" w:eastAsia="ru-RU"/>
              </w:rPr>
              <w:t>11A</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735E85" w:rsidP="00151721">
            <w:pPr>
              <w:jc w:val="both"/>
              <w:rPr>
                <w:rFonts w:ascii="Times New Roman" w:hAnsi="Times New Roman"/>
                <w:b/>
                <w:color w:val="76923C" w:themeColor="accent3" w:themeShade="BF"/>
                <w:sz w:val="24"/>
                <w:szCs w:val="24"/>
                <w:lang w:val="ro-RO" w:eastAsia="ru-RU"/>
              </w:rPr>
            </w:pPr>
            <w:r>
              <w:rPr>
                <w:rFonts w:ascii="Times New Roman" w:hAnsi="Times New Roman"/>
                <w:b/>
                <w:color w:val="76923C" w:themeColor="accent3" w:themeShade="BF"/>
                <w:sz w:val="24"/>
                <w:szCs w:val="24"/>
                <w:lang w:val="ro-RO" w:eastAsia="ru-RU"/>
              </w:rPr>
              <w:t>8</w:t>
            </w:r>
          </w:p>
        </w:tc>
        <w:tc>
          <w:tcPr>
            <w:tcW w:w="1365"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735E85" w:rsidP="00151721">
            <w:pPr>
              <w:jc w:val="both"/>
              <w:rPr>
                <w:rFonts w:ascii="Times New Roman" w:hAnsi="Times New Roman"/>
                <w:b/>
                <w:color w:val="76923C" w:themeColor="accent3" w:themeShade="BF"/>
                <w:sz w:val="24"/>
                <w:szCs w:val="24"/>
                <w:lang w:val="ro-RO" w:eastAsia="ru-RU"/>
              </w:rPr>
            </w:pPr>
            <w:r>
              <w:rPr>
                <w:rFonts w:ascii="Times New Roman" w:hAnsi="Times New Roman"/>
                <w:b/>
                <w:color w:val="76923C" w:themeColor="accent3" w:themeShade="BF"/>
                <w:sz w:val="24"/>
                <w:szCs w:val="24"/>
                <w:lang w:val="ro-RO" w:eastAsia="ru-RU"/>
              </w:rPr>
              <w:t>2</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735E85" w:rsidP="00151721">
            <w:pPr>
              <w:jc w:val="both"/>
              <w:rPr>
                <w:rFonts w:ascii="Times New Roman" w:hAnsi="Times New Roman"/>
                <w:b/>
                <w:color w:val="76923C" w:themeColor="accent3" w:themeShade="BF"/>
                <w:sz w:val="24"/>
                <w:szCs w:val="24"/>
                <w:lang w:val="ro-RO" w:eastAsia="ru-RU"/>
              </w:rPr>
            </w:pPr>
            <w:r>
              <w:rPr>
                <w:rFonts w:ascii="Times New Roman" w:hAnsi="Times New Roman"/>
                <w:b/>
                <w:color w:val="76923C" w:themeColor="accent3" w:themeShade="BF"/>
                <w:sz w:val="24"/>
                <w:szCs w:val="24"/>
                <w:lang w:val="ro-RO" w:eastAsia="ru-RU"/>
              </w:rPr>
              <w:t>2</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735E85" w:rsidP="00151721">
            <w:pPr>
              <w:jc w:val="both"/>
              <w:rPr>
                <w:rFonts w:ascii="Times New Roman" w:hAnsi="Times New Roman"/>
                <w:b/>
                <w:color w:val="76923C" w:themeColor="accent3" w:themeShade="BF"/>
                <w:sz w:val="24"/>
                <w:szCs w:val="24"/>
                <w:lang w:val="ro-RO" w:eastAsia="ru-RU"/>
              </w:rPr>
            </w:pPr>
            <w:r>
              <w:rPr>
                <w:rFonts w:ascii="Times New Roman" w:hAnsi="Times New Roman"/>
                <w:b/>
                <w:color w:val="76923C" w:themeColor="accent3" w:themeShade="BF"/>
                <w:sz w:val="24"/>
                <w:szCs w:val="24"/>
                <w:lang w:val="ro-RO" w:eastAsia="ru-RU"/>
              </w:rPr>
              <w:t>0</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3C6445" w:rsidRPr="00151721" w:rsidRDefault="003C6445" w:rsidP="00151721">
            <w:pPr>
              <w:jc w:val="both"/>
              <w:rPr>
                <w:rFonts w:ascii="Times New Roman" w:hAnsi="Times New Roman"/>
                <w:b/>
                <w:color w:val="76923C" w:themeColor="accent3" w:themeShade="BF"/>
                <w:sz w:val="24"/>
                <w:szCs w:val="24"/>
                <w:lang w:val="ro-RO" w:eastAsia="ru-RU"/>
              </w:rPr>
            </w:pPr>
          </w:p>
        </w:tc>
      </w:tr>
      <w:tr w:rsidR="003C6445" w:rsidRPr="00151721" w:rsidTr="003C6445">
        <w:tc>
          <w:tcPr>
            <w:tcW w:w="1359"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13</w:t>
            </w:r>
          </w:p>
        </w:tc>
        <w:tc>
          <w:tcPr>
            <w:tcW w:w="1357"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11B</w:t>
            </w:r>
          </w:p>
        </w:tc>
        <w:tc>
          <w:tcPr>
            <w:tcW w:w="1367"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6</w:t>
            </w:r>
          </w:p>
        </w:tc>
        <w:tc>
          <w:tcPr>
            <w:tcW w:w="1365" w:type="dxa"/>
            <w:tcBorders>
              <w:top w:val="single" w:sz="4" w:space="0" w:color="auto"/>
              <w:left w:val="single" w:sz="4" w:space="0" w:color="auto"/>
              <w:bottom w:val="single" w:sz="4" w:space="0" w:color="auto"/>
              <w:right w:val="single" w:sz="4" w:space="0" w:color="auto"/>
            </w:tcBorders>
            <w:hideMark/>
          </w:tcPr>
          <w:p w:rsidR="003C6445" w:rsidRPr="00151721" w:rsidRDefault="00847338" w:rsidP="00151721">
            <w:pPr>
              <w:jc w:val="both"/>
              <w:rPr>
                <w:rFonts w:ascii="Times New Roman" w:hAnsi="Times New Roman"/>
                <w:b/>
                <w:sz w:val="24"/>
                <w:szCs w:val="24"/>
                <w:lang w:val="ro-RO" w:eastAsia="ru-RU"/>
              </w:rPr>
            </w:pPr>
            <w:r w:rsidRPr="00151721">
              <w:rPr>
                <w:rFonts w:ascii="Times New Roman" w:hAnsi="Times New Roman"/>
                <w:b/>
                <w:sz w:val="24"/>
                <w:szCs w:val="24"/>
                <w:lang w:val="ro-RO" w:eastAsia="ru-RU"/>
              </w:rPr>
              <w:t>4</w:t>
            </w:r>
          </w:p>
        </w:tc>
        <w:tc>
          <w:tcPr>
            <w:tcW w:w="1350"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1</w:t>
            </w:r>
          </w:p>
        </w:tc>
        <w:tc>
          <w:tcPr>
            <w:tcW w:w="1351" w:type="dxa"/>
            <w:tcBorders>
              <w:top w:val="single" w:sz="4" w:space="0" w:color="auto"/>
              <w:left w:val="single" w:sz="4" w:space="0" w:color="auto"/>
              <w:bottom w:val="single" w:sz="4" w:space="0" w:color="auto"/>
              <w:right w:val="single" w:sz="4" w:space="0" w:color="auto"/>
            </w:tcBorders>
            <w:hideMark/>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0</w:t>
            </w:r>
          </w:p>
        </w:tc>
        <w:tc>
          <w:tcPr>
            <w:tcW w:w="1422" w:type="dxa"/>
            <w:tcBorders>
              <w:top w:val="single" w:sz="4" w:space="0" w:color="auto"/>
              <w:left w:val="single" w:sz="4" w:space="0" w:color="auto"/>
              <w:bottom w:val="single" w:sz="4" w:space="0" w:color="auto"/>
              <w:right w:val="single" w:sz="4" w:space="0" w:color="auto"/>
            </w:tcBorders>
          </w:tcPr>
          <w:p w:rsidR="003C6445" w:rsidRPr="00151721" w:rsidRDefault="00735E85" w:rsidP="00151721">
            <w:pPr>
              <w:jc w:val="both"/>
              <w:rPr>
                <w:rFonts w:ascii="Times New Roman" w:hAnsi="Times New Roman"/>
                <w:b/>
                <w:sz w:val="24"/>
                <w:szCs w:val="24"/>
                <w:lang w:val="ro-RO" w:eastAsia="ru-RU"/>
              </w:rPr>
            </w:pPr>
            <w:r>
              <w:rPr>
                <w:rFonts w:ascii="Times New Roman" w:hAnsi="Times New Roman"/>
                <w:b/>
                <w:sz w:val="24"/>
                <w:szCs w:val="24"/>
                <w:lang w:val="ro-RO" w:eastAsia="ru-RU"/>
              </w:rPr>
              <w:t>5   III</w:t>
            </w:r>
          </w:p>
        </w:tc>
      </w:tr>
      <w:tr w:rsidR="003C6445" w:rsidRPr="00151721" w:rsidTr="00735E85">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847338"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14</w:t>
            </w:r>
          </w:p>
        </w:tc>
        <w:tc>
          <w:tcPr>
            <w:tcW w:w="1357"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12A</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4</w:t>
            </w:r>
          </w:p>
        </w:tc>
        <w:tc>
          <w:tcPr>
            <w:tcW w:w="1365"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0</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0</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3C6445" w:rsidRPr="00735E85" w:rsidRDefault="00735E85" w:rsidP="00151721">
            <w:pPr>
              <w:jc w:val="both"/>
              <w:rPr>
                <w:rFonts w:ascii="Times New Roman" w:hAnsi="Times New Roman"/>
                <w:b/>
                <w:color w:val="000000" w:themeColor="text1"/>
                <w:sz w:val="24"/>
                <w:szCs w:val="24"/>
                <w:lang w:val="ro-RO" w:eastAsia="ru-RU"/>
              </w:rPr>
            </w:pPr>
            <w:r w:rsidRPr="00735E85">
              <w:rPr>
                <w:rFonts w:ascii="Times New Roman" w:hAnsi="Times New Roman"/>
                <w:b/>
                <w:color w:val="000000" w:themeColor="text1"/>
                <w:sz w:val="24"/>
                <w:szCs w:val="24"/>
                <w:lang w:val="ro-RO" w:eastAsia="ru-RU"/>
              </w:rPr>
              <w:t>4</w:t>
            </w:r>
          </w:p>
        </w:tc>
      </w:tr>
    </w:tbl>
    <w:p w:rsidR="00CA1470" w:rsidRPr="00151721" w:rsidRDefault="00CA1470" w:rsidP="00151721">
      <w:pPr>
        <w:jc w:val="both"/>
        <w:rPr>
          <w:rFonts w:ascii="Times New Roman" w:eastAsia="Calibri" w:hAnsi="Times New Roman" w:cs="Times New Roman"/>
          <w:sz w:val="24"/>
          <w:szCs w:val="24"/>
          <w:lang w:eastAsia="ru-RU"/>
        </w:rPr>
      </w:pPr>
    </w:p>
    <w:p w:rsidR="003C6445" w:rsidRPr="00151721" w:rsidRDefault="00CA1470"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eastAsia="ru-RU"/>
        </w:rPr>
        <w:t xml:space="preserve">    </w:t>
      </w:r>
      <w:r w:rsidR="003C6445" w:rsidRPr="00151721">
        <w:rPr>
          <w:rFonts w:ascii="Times New Roman" w:eastAsia="Calibri" w:hAnsi="Times New Roman" w:cs="Times New Roman"/>
          <w:sz w:val="24"/>
          <w:szCs w:val="24"/>
          <w:lang w:val="ro-RO" w:eastAsia="ru-RU"/>
        </w:rPr>
        <w:t xml:space="preserve">În  baza rezultatelor stocate s-a constatat că dintre clasele gimnaziale mai activi au fost elevii claselor </w:t>
      </w:r>
      <w:r w:rsidR="00735E85">
        <w:rPr>
          <w:rFonts w:ascii="Times New Roman" w:eastAsia="Calibri" w:hAnsi="Times New Roman" w:cs="Times New Roman"/>
          <w:sz w:val="24"/>
          <w:szCs w:val="24"/>
          <w:lang w:val="ro-RO" w:eastAsia="ru-RU"/>
        </w:rPr>
        <w:t>a 6-a „A</w:t>
      </w:r>
      <w:r w:rsidRPr="00151721">
        <w:rPr>
          <w:rFonts w:ascii="Times New Roman" w:eastAsia="Calibri" w:hAnsi="Times New Roman" w:cs="Times New Roman"/>
          <w:sz w:val="24"/>
          <w:szCs w:val="24"/>
          <w:lang w:val="ro-RO" w:eastAsia="ru-RU"/>
        </w:rPr>
        <w:t>” - diploma de gradul I,</w:t>
      </w:r>
      <w:r w:rsidR="00735E85">
        <w:rPr>
          <w:rFonts w:ascii="Times New Roman" w:eastAsia="Calibri" w:hAnsi="Times New Roman" w:cs="Times New Roman"/>
          <w:sz w:val="24"/>
          <w:szCs w:val="24"/>
          <w:lang w:val="ro-RO" w:eastAsia="ru-RU"/>
        </w:rPr>
        <w:t xml:space="preserve"> diriginte Postica Ana</w:t>
      </w:r>
      <w:r w:rsidR="00847338" w:rsidRPr="00151721">
        <w:rPr>
          <w:rFonts w:ascii="Times New Roman" w:eastAsia="Calibri" w:hAnsi="Times New Roman" w:cs="Times New Roman"/>
          <w:sz w:val="24"/>
          <w:szCs w:val="24"/>
          <w:lang w:val="ro-RO" w:eastAsia="ru-RU"/>
        </w:rPr>
        <w:t>.</w:t>
      </w:r>
      <w:r w:rsidR="00453056">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Dintre clasele l</w:t>
      </w:r>
      <w:r w:rsidR="00735E85">
        <w:rPr>
          <w:rFonts w:ascii="Times New Roman" w:eastAsia="Calibri" w:hAnsi="Times New Roman" w:cs="Times New Roman"/>
          <w:sz w:val="24"/>
          <w:szCs w:val="24"/>
          <w:lang w:val="ro-RO" w:eastAsia="ru-RU"/>
        </w:rPr>
        <w:t>iceale s-a evidenţiat clasa a 10</w:t>
      </w:r>
      <w:r w:rsidR="003C6445" w:rsidRPr="00151721">
        <w:rPr>
          <w:rFonts w:ascii="Times New Roman" w:eastAsia="Calibri" w:hAnsi="Times New Roman" w:cs="Times New Roman"/>
          <w:sz w:val="24"/>
          <w:szCs w:val="24"/>
          <w:lang w:val="ro-RO" w:eastAsia="ru-RU"/>
        </w:rPr>
        <w:t>-a”B”,</w:t>
      </w:r>
      <w:r w:rsidRPr="00151721">
        <w:rPr>
          <w:rFonts w:ascii="Times New Roman" w:eastAsia="Calibri" w:hAnsi="Times New Roman" w:cs="Times New Roman"/>
          <w:sz w:val="24"/>
          <w:szCs w:val="24"/>
          <w:lang w:val="ro-RO" w:eastAsia="ru-RU"/>
        </w:rPr>
        <w:t xml:space="preserve"> profil real</w:t>
      </w:r>
      <w:r w:rsidR="003C6445" w:rsidRPr="00151721">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w:t>
      </w:r>
      <w:r w:rsidR="00847338" w:rsidRPr="00151721">
        <w:rPr>
          <w:rFonts w:ascii="Times New Roman" w:eastAsia="Calibri" w:hAnsi="Times New Roman" w:cs="Times New Roman"/>
          <w:sz w:val="24"/>
          <w:szCs w:val="24"/>
          <w:lang w:val="ro-RO" w:eastAsia="ru-RU"/>
        </w:rPr>
        <w:t>dirigi</w:t>
      </w:r>
      <w:r w:rsidR="00735E85">
        <w:rPr>
          <w:rFonts w:ascii="Times New Roman" w:eastAsia="Calibri" w:hAnsi="Times New Roman" w:cs="Times New Roman"/>
          <w:sz w:val="24"/>
          <w:szCs w:val="24"/>
          <w:lang w:val="ro-RO" w:eastAsia="ru-RU"/>
        </w:rPr>
        <w:t>nte Pantilei S.</w:t>
      </w:r>
      <w:r w:rsidR="003C6445" w:rsidRPr="00151721">
        <w:rPr>
          <w:rFonts w:ascii="Times New Roman" w:eastAsia="Calibri" w:hAnsi="Times New Roman" w:cs="Times New Roman"/>
          <w:sz w:val="24"/>
          <w:szCs w:val="24"/>
          <w:lang w:val="ro-RO" w:eastAsia="ru-RU"/>
        </w:rPr>
        <w:t xml:space="preserve"> şi care au meritat</w:t>
      </w:r>
      <w:r w:rsidR="00847338" w:rsidRPr="00151721">
        <w:rPr>
          <w:rFonts w:ascii="Times New Roman" w:eastAsia="Calibri" w:hAnsi="Times New Roman" w:cs="Times New Roman"/>
          <w:sz w:val="24"/>
          <w:szCs w:val="24"/>
          <w:lang w:val="ro-RO" w:eastAsia="ru-RU"/>
        </w:rPr>
        <w:t xml:space="preserve"> pe deplin diploma de gradul I</w:t>
      </w:r>
      <w:r w:rsidR="003C6445" w:rsidRPr="00151721">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În acelaşi timp au fost elevi care au participat concomitent la mai multe discipline ocupînd locuri premiante.</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E de menţionat că Frunza Ana,</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eleva clasei a X</w:t>
      </w:r>
      <w:r w:rsidR="00847338" w:rsidRPr="00151721">
        <w:rPr>
          <w:rFonts w:ascii="Times New Roman" w:eastAsia="Calibri" w:hAnsi="Times New Roman" w:cs="Times New Roman"/>
          <w:sz w:val="24"/>
          <w:szCs w:val="24"/>
          <w:lang w:val="ro-RO" w:eastAsia="ru-RU"/>
        </w:rPr>
        <w:t>I</w:t>
      </w:r>
      <w:r w:rsidR="00735E85">
        <w:rPr>
          <w:rFonts w:ascii="Times New Roman" w:eastAsia="Calibri" w:hAnsi="Times New Roman" w:cs="Times New Roman"/>
          <w:sz w:val="24"/>
          <w:szCs w:val="24"/>
          <w:lang w:val="ro-RO" w:eastAsia="ru-RU"/>
        </w:rPr>
        <w:t>I</w:t>
      </w:r>
      <w:r w:rsidR="003C6445" w:rsidRPr="00151721">
        <w:rPr>
          <w:rFonts w:ascii="Times New Roman" w:eastAsia="Calibri" w:hAnsi="Times New Roman" w:cs="Times New Roman"/>
          <w:sz w:val="24"/>
          <w:szCs w:val="24"/>
          <w:lang w:val="ro-RO" w:eastAsia="ru-RU"/>
        </w:rPr>
        <w:t xml:space="preserve">-a”A” </w:t>
      </w:r>
      <w:r w:rsidR="00735E85">
        <w:rPr>
          <w:rFonts w:ascii="Times New Roman" w:eastAsia="Calibri" w:hAnsi="Times New Roman" w:cs="Times New Roman"/>
          <w:sz w:val="24"/>
          <w:szCs w:val="24"/>
          <w:lang w:val="ro-RO" w:eastAsia="ru-RU"/>
        </w:rPr>
        <w:t xml:space="preserve">, </w:t>
      </w:r>
      <w:r w:rsidR="00847338" w:rsidRPr="00151721">
        <w:rPr>
          <w:rFonts w:ascii="Times New Roman" w:eastAsia="Calibri" w:hAnsi="Times New Roman" w:cs="Times New Roman"/>
          <w:sz w:val="24"/>
          <w:szCs w:val="24"/>
          <w:lang w:val="ro-RO" w:eastAsia="ru-RU"/>
        </w:rPr>
        <w:t>Ghereg Ana</w:t>
      </w:r>
      <w:r w:rsidR="003C6445" w:rsidRPr="00151721">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w:t>
      </w:r>
      <w:r w:rsidR="00735E85">
        <w:rPr>
          <w:rFonts w:ascii="Times New Roman" w:eastAsia="Calibri" w:hAnsi="Times New Roman" w:cs="Times New Roman"/>
          <w:sz w:val="24"/>
          <w:szCs w:val="24"/>
          <w:lang w:val="ro-RO" w:eastAsia="ru-RU"/>
        </w:rPr>
        <w:t xml:space="preserve">eleva clasei a </w:t>
      </w:r>
      <w:r w:rsidR="00847338" w:rsidRPr="00151721">
        <w:rPr>
          <w:rFonts w:ascii="Times New Roman" w:eastAsia="Calibri" w:hAnsi="Times New Roman" w:cs="Times New Roman"/>
          <w:sz w:val="24"/>
          <w:szCs w:val="24"/>
          <w:lang w:val="ro-RO" w:eastAsia="ru-RU"/>
        </w:rPr>
        <w:t>X-a</w:t>
      </w:r>
      <w:r w:rsidR="0032771D">
        <w:rPr>
          <w:rFonts w:ascii="Times New Roman" w:eastAsia="Calibri" w:hAnsi="Times New Roman" w:cs="Times New Roman"/>
          <w:sz w:val="24"/>
          <w:szCs w:val="24"/>
          <w:lang w:val="ro-RO" w:eastAsia="ru-RU"/>
        </w:rPr>
        <w:t xml:space="preserve"> </w:t>
      </w:r>
      <w:r w:rsidR="00847338" w:rsidRPr="00151721">
        <w:rPr>
          <w:rFonts w:ascii="Times New Roman" w:eastAsia="Calibri" w:hAnsi="Times New Roman" w:cs="Times New Roman"/>
          <w:sz w:val="24"/>
          <w:szCs w:val="24"/>
          <w:lang w:val="ro-RO" w:eastAsia="ru-RU"/>
        </w:rPr>
        <w:t>”B</w:t>
      </w:r>
      <w:r w:rsidR="003C6445" w:rsidRPr="00151721">
        <w:rPr>
          <w:rFonts w:ascii="Times New Roman" w:eastAsia="Calibri" w:hAnsi="Times New Roman" w:cs="Times New Roman"/>
          <w:sz w:val="24"/>
          <w:szCs w:val="24"/>
          <w:lang w:val="ro-RO" w:eastAsia="ru-RU"/>
        </w:rPr>
        <w:t xml:space="preserve">” </w:t>
      </w:r>
      <w:r w:rsidR="00847338" w:rsidRPr="00151721">
        <w:rPr>
          <w:rFonts w:ascii="Times New Roman" w:eastAsia="Calibri" w:hAnsi="Times New Roman" w:cs="Times New Roman"/>
          <w:sz w:val="24"/>
          <w:szCs w:val="24"/>
          <w:lang w:val="ro-RO" w:eastAsia="ru-RU"/>
        </w:rPr>
        <w:t>a parti</w:t>
      </w:r>
      <w:r w:rsidR="00453056">
        <w:rPr>
          <w:rFonts w:ascii="Times New Roman" w:eastAsia="Calibri" w:hAnsi="Times New Roman" w:cs="Times New Roman"/>
          <w:sz w:val="24"/>
          <w:szCs w:val="24"/>
          <w:lang w:val="ro-RO" w:eastAsia="ru-RU"/>
        </w:rPr>
        <w:t>cipat la 8 discipline de studii</w:t>
      </w:r>
      <w:r w:rsidR="00735E85">
        <w:rPr>
          <w:rFonts w:ascii="Times New Roman" w:eastAsia="Calibri" w:hAnsi="Times New Roman" w:cs="Times New Roman"/>
          <w:sz w:val="24"/>
          <w:szCs w:val="24"/>
          <w:lang w:val="ro-RO" w:eastAsia="ru-RU"/>
        </w:rPr>
        <w:t>.</w:t>
      </w:r>
      <w:r w:rsidRPr="00151721">
        <w:rPr>
          <w:rFonts w:ascii="Times New Roman" w:eastAsia="Calibri" w:hAnsi="Times New Roman" w:cs="Times New Roman"/>
          <w:sz w:val="24"/>
          <w:szCs w:val="24"/>
          <w:lang w:val="ro-RO" w:eastAsia="ru-RU"/>
        </w:rPr>
        <w:t xml:space="preserve"> </w:t>
      </w:r>
      <w:r w:rsidR="003C6445" w:rsidRPr="00151721">
        <w:rPr>
          <w:rFonts w:ascii="Times New Roman" w:eastAsia="Calibri" w:hAnsi="Times New Roman" w:cs="Times New Roman"/>
          <w:sz w:val="24"/>
          <w:szCs w:val="24"/>
          <w:lang w:val="ro-RO" w:eastAsia="ru-RU"/>
        </w:rPr>
        <w:t>Elevilor ce au ocupat locuri premiante li s-au oferit diplome de merit  conform locului ocupat.</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La etapa raională  din luna februarie </w:t>
      </w:r>
      <w:r w:rsidR="00522817">
        <w:rPr>
          <w:rFonts w:ascii="Times New Roman" w:eastAsia="Calibri" w:hAnsi="Times New Roman" w:cs="Times New Roman"/>
          <w:sz w:val="24"/>
          <w:szCs w:val="24"/>
          <w:lang w:val="ro-RO" w:eastAsia="ru-RU"/>
        </w:rPr>
        <w:t xml:space="preserve"> și aprilie </w:t>
      </w:r>
      <w:r w:rsidRPr="00151721">
        <w:rPr>
          <w:rFonts w:ascii="Times New Roman" w:eastAsia="Calibri" w:hAnsi="Times New Roman" w:cs="Times New Roman"/>
          <w:sz w:val="24"/>
          <w:szCs w:val="24"/>
          <w:lang w:val="ro-RO" w:eastAsia="ru-RU"/>
        </w:rPr>
        <w:t>s-au delegat</w:t>
      </w:r>
      <w:r w:rsidRPr="00151721">
        <w:rPr>
          <w:rFonts w:ascii="Times New Roman" w:eastAsia="Calibri" w:hAnsi="Times New Roman" w:cs="Times New Roman"/>
          <w:b/>
          <w:sz w:val="24"/>
          <w:szCs w:val="24"/>
          <w:lang w:val="ro-RO" w:eastAsia="ru-RU"/>
        </w:rPr>
        <w:t xml:space="preserve"> </w:t>
      </w:r>
      <w:r w:rsidR="00522817">
        <w:rPr>
          <w:rFonts w:ascii="Times New Roman" w:eastAsia="Calibri" w:hAnsi="Times New Roman" w:cs="Times New Roman"/>
          <w:b/>
          <w:sz w:val="24"/>
          <w:szCs w:val="24"/>
          <w:lang w:val="ro-RO" w:eastAsia="ru-RU"/>
        </w:rPr>
        <w:t>premianții locului I la nivel local.</w:t>
      </w:r>
      <w:r w:rsidR="00CA1470"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În urma desfăşurării concursului s-au evidenţiat următoarele rezultate:</w:t>
      </w:r>
    </w:p>
    <w:tbl>
      <w:tblPr>
        <w:tblStyle w:val="TableGrid"/>
        <w:tblW w:w="0" w:type="auto"/>
        <w:tblLook w:val="04A0" w:firstRow="1" w:lastRow="0" w:firstColumn="1" w:lastColumn="0" w:noHBand="0" w:noVBand="1"/>
      </w:tblPr>
      <w:tblGrid>
        <w:gridCol w:w="811"/>
        <w:gridCol w:w="2626"/>
        <w:gridCol w:w="843"/>
        <w:gridCol w:w="1911"/>
        <w:gridCol w:w="1136"/>
        <w:gridCol w:w="2249"/>
      </w:tblGrid>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Nr.de ord.</w:t>
            </w:r>
          </w:p>
        </w:tc>
        <w:tc>
          <w:tcPr>
            <w:tcW w:w="26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Numele,</w:t>
            </w:r>
            <w:r w:rsidR="0032771D">
              <w:rPr>
                <w:rFonts w:ascii="Times New Roman" w:hAnsi="Times New Roman"/>
                <w:b/>
                <w:i/>
                <w:sz w:val="24"/>
                <w:szCs w:val="24"/>
                <w:lang w:val="ro-RO" w:eastAsia="ru-RU"/>
              </w:rPr>
              <w:t xml:space="preserve"> </w:t>
            </w:r>
            <w:r w:rsidRPr="00151721">
              <w:rPr>
                <w:rFonts w:ascii="Times New Roman" w:hAnsi="Times New Roman"/>
                <w:b/>
                <w:i/>
                <w:sz w:val="24"/>
                <w:szCs w:val="24"/>
                <w:lang w:val="ro-RO" w:eastAsia="ru-RU"/>
              </w:rPr>
              <w:t>prenumele</w:t>
            </w:r>
          </w:p>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elevului</w:t>
            </w:r>
          </w:p>
        </w:tc>
        <w:tc>
          <w:tcPr>
            <w:tcW w:w="843"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Clasa</w:t>
            </w:r>
          </w:p>
        </w:tc>
        <w:tc>
          <w:tcPr>
            <w:tcW w:w="191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Disciplina</w:t>
            </w:r>
          </w:p>
        </w:tc>
        <w:tc>
          <w:tcPr>
            <w:tcW w:w="113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Locul</w:t>
            </w:r>
          </w:p>
        </w:tc>
        <w:tc>
          <w:tcPr>
            <w:tcW w:w="2249"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eastAsia="ru-RU"/>
              </w:rPr>
            </w:pPr>
            <w:r w:rsidRPr="00151721">
              <w:rPr>
                <w:rFonts w:ascii="Times New Roman" w:hAnsi="Times New Roman"/>
                <w:b/>
                <w:i/>
                <w:sz w:val="24"/>
                <w:szCs w:val="24"/>
                <w:lang w:val="ro-RO" w:eastAsia="ru-RU"/>
              </w:rPr>
              <w:t>Profesorul</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950AD3"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1</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Frunza 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XII-A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Limba română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Vrabie Eleonora</w:t>
            </w:r>
          </w:p>
        </w:tc>
      </w:tr>
      <w:tr w:rsidR="003C6445" w:rsidRPr="00151721" w:rsidTr="00522817">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950AD3"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2</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Frunza 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XII-A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Ecaterina</w:t>
            </w:r>
          </w:p>
        </w:tc>
      </w:tr>
      <w:tr w:rsidR="003C6445" w:rsidRPr="00151721" w:rsidTr="00522817">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950AD3"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3</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Cebotari Diana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XI-B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Ecaterina</w:t>
            </w:r>
          </w:p>
        </w:tc>
      </w:tr>
      <w:tr w:rsidR="003C6445" w:rsidRPr="00151721" w:rsidTr="00522817">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950AD3"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4</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Ghereg 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biologia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Calmîc Lidia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950AD3" w:rsidP="00151721">
            <w:pPr>
              <w:jc w:val="both"/>
              <w:rPr>
                <w:rFonts w:ascii="Times New Roman" w:hAnsi="Times New Roman"/>
                <w:sz w:val="24"/>
                <w:szCs w:val="24"/>
                <w:lang w:val="ro-RO" w:eastAsia="ru-RU"/>
              </w:rPr>
            </w:pPr>
            <w:r w:rsidRPr="00151721">
              <w:rPr>
                <w:rFonts w:ascii="Times New Roman" w:hAnsi="Times New Roman"/>
                <w:sz w:val="24"/>
                <w:szCs w:val="24"/>
                <w:lang w:val="ro-RO" w:eastAsia="ru-RU"/>
              </w:rPr>
              <w:t>5</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Sucitu Victoria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Limba română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Vrabie Eleonora</w:t>
            </w:r>
          </w:p>
        </w:tc>
      </w:tr>
      <w:tr w:rsidR="00F73F5D" w:rsidRPr="00151721" w:rsidTr="00950AD3">
        <w:tc>
          <w:tcPr>
            <w:tcW w:w="811" w:type="dxa"/>
            <w:tcBorders>
              <w:top w:val="single" w:sz="4" w:space="0" w:color="auto"/>
              <w:left w:val="single" w:sz="4" w:space="0" w:color="auto"/>
              <w:bottom w:val="single" w:sz="4" w:space="0" w:color="auto"/>
              <w:right w:val="single" w:sz="4" w:space="0" w:color="auto"/>
            </w:tcBorders>
          </w:tcPr>
          <w:p w:rsidR="00F73F5D"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6.</w:t>
            </w:r>
          </w:p>
        </w:tc>
        <w:tc>
          <w:tcPr>
            <w:tcW w:w="262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Cebotari Diana</w:t>
            </w:r>
          </w:p>
        </w:tc>
        <w:tc>
          <w:tcPr>
            <w:tcW w:w="843"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XI-B</w:t>
            </w:r>
          </w:p>
        </w:tc>
        <w:tc>
          <w:tcPr>
            <w:tcW w:w="1911"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geografia</w:t>
            </w:r>
          </w:p>
        </w:tc>
        <w:tc>
          <w:tcPr>
            <w:tcW w:w="113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Zamșa Tatiana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7</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Radu Alexandrina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Ecaterina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8</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Ghereg 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chimia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Purice Mariana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9</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Zmeu Ana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VII-A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Zmeu Elena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10</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Curbet Maria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VIII-B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l.româna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Lungu Nina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lastRenderedPageBreak/>
              <w:t>11</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Sucitu Victoria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X-A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Istoria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Radu Larisa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12</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Garștea Cristina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VIII-B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matematica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Calmîc Parascovia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13</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Vîzîi Aniela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VII-B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l.română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III</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522817" w:rsidP="00151721">
            <w:pPr>
              <w:jc w:val="both"/>
              <w:rPr>
                <w:rFonts w:ascii="Times New Roman" w:hAnsi="Times New Roman"/>
                <w:sz w:val="24"/>
                <w:szCs w:val="24"/>
                <w:lang w:val="ro-RO" w:eastAsia="ru-RU"/>
              </w:rPr>
            </w:pPr>
            <w:r>
              <w:rPr>
                <w:rFonts w:ascii="Times New Roman" w:hAnsi="Times New Roman"/>
                <w:sz w:val="24"/>
                <w:szCs w:val="24"/>
                <w:lang w:val="ro-RO" w:eastAsia="ru-RU"/>
              </w:rPr>
              <w:t>Zmeu Maria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14</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Ghereg Marina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XI-A</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l.română</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IV</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Vera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15</w:t>
            </w:r>
            <w:r w:rsidR="003C6445" w:rsidRPr="00151721">
              <w:rPr>
                <w:rFonts w:ascii="Times New Roman" w:hAnsi="Times New Roman"/>
                <w:sz w:val="24"/>
                <w:szCs w:val="24"/>
                <w:lang w:val="ro-RO" w:eastAsia="ru-RU"/>
              </w:rPr>
              <w:t>.</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Sîrbu Mihaela</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IX-B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IV</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Ecaterina</w:t>
            </w:r>
          </w:p>
        </w:tc>
      </w:tr>
      <w:tr w:rsidR="00F73F5D" w:rsidRPr="00151721" w:rsidTr="00950AD3">
        <w:tc>
          <w:tcPr>
            <w:tcW w:w="811" w:type="dxa"/>
            <w:tcBorders>
              <w:top w:val="single" w:sz="4" w:space="0" w:color="auto"/>
              <w:left w:val="single" w:sz="4" w:space="0" w:color="auto"/>
              <w:bottom w:val="single" w:sz="4" w:space="0" w:color="auto"/>
              <w:right w:val="single" w:sz="4" w:space="0" w:color="auto"/>
            </w:tcBorders>
          </w:tcPr>
          <w:p w:rsidR="00F73F5D"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16.</w:t>
            </w:r>
          </w:p>
        </w:tc>
        <w:tc>
          <w:tcPr>
            <w:tcW w:w="262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Purice Dorina</w:t>
            </w:r>
          </w:p>
        </w:tc>
        <w:tc>
          <w:tcPr>
            <w:tcW w:w="843"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XI-B</w:t>
            </w:r>
          </w:p>
        </w:tc>
        <w:tc>
          <w:tcPr>
            <w:tcW w:w="1911"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chimia</w:t>
            </w:r>
          </w:p>
        </w:tc>
        <w:tc>
          <w:tcPr>
            <w:tcW w:w="113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IV</w:t>
            </w:r>
          </w:p>
        </w:tc>
        <w:tc>
          <w:tcPr>
            <w:tcW w:w="2249"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Purice Mariana</w:t>
            </w:r>
          </w:p>
        </w:tc>
      </w:tr>
      <w:tr w:rsidR="003C6445" w:rsidRPr="00151721" w:rsidTr="00950AD3">
        <w:tc>
          <w:tcPr>
            <w:tcW w:w="811" w:type="dxa"/>
            <w:tcBorders>
              <w:top w:val="single" w:sz="4" w:space="0" w:color="auto"/>
              <w:left w:val="single" w:sz="4" w:space="0" w:color="auto"/>
              <w:bottom w:val="single" w:sz="4" w:space="0" w:color="auto"/>
              <w:right w:val="single" w:sz="4" w:space="0" w:color="auto"/>
            </w:tcBorders>
            <w:hideMark/>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17.</w:t>
            </w:r>
          </w:p>
        </w:tc>
        <w:tc>
          <w:tcPr>
            <w:tcW w:w="262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Dadu  Maxim</w:t>
            </w:r>
          </w:p>
        </w:tc>
        <w:tc>
          <w:tcPr>
            <w:tcW w:w="843"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IX/B</w:t>
            </w:r>
          </w:p>
        </w:tc>
        <w:tc>
          <w:tcPr>
            <w:tcW w:w="1911"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chimia</w:t>
            </w:r>
          </w:p>
        </w:tc>
        <w:tc>
          <w:tcPr>
            <w:tcW w:w="1136"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IV</w:t>
            </w:r>
          </w:p>
        </w:tc>
        <w:tc>
          <w:tcPr>
            <w:tcW w:w="2249" w:type="dxa"/>
            <w:tcBorders>
              <w:top w:val="single" w:sz="4" w:space="0" w:color="auto"/>
              <w:left w:val="single" w:sz="4" w:space="0" w:color="auto"/>
              <w:bottom w:val="single" w:sz="4" w:space="0" w:color="auto"/>
              <w:right w:val="single" w:sz="4" w:space="0" w:color="auto"/>
            </w:tcBorders>
          </w:tcPr>
          <w:p w:rsidR="003C6445" w:rsidRPr="00151721"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Purice Mariana</w:t>
            </w:r>
          </w:p>
        </w:tc>
      </w:tr>
      <w:tr w:rsidR="00F73F5D" w:rsidRPr="00151721" w:rsidTr="00950AD3">
        <w:tc>
          <w:tcPr>
            <w:tcW w:w="811"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18.</w:t>
            </w:r>
          </w:p>
        </w:tc>
        <w:tc>
          <w:tcPr>
            <w:tcW w:w="262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Berzoi Vlada</w:t>
            </w:r>
          </w:p>
        </w:tc>
        <w:tc>
          <w:tcPr>
            <w:tcW w:w="843"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VI/A</w:t>
            </w:r>
          </w:p>
        </w:tc>
        <w:tc>
          <w:tcPr>
            <w:tcW w:w="1911"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l.franceză</w:t>
            </w:r>
          </w:p>
        </w:tc>
        <w:tc>
          <w:tcPr>
            <w:tcW w:w="1136"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IV</w:t>
            </w:r>
          </w:p>
        </w:tc>
        <w:tc>
          <w:tcPr>
            <w:tcW w:w="2249" w:type="dxa"/>
            <w:tcBorders>
              <w:top w:val="single" w:sz="4" w:space="0" w:color="auto"/>
              <w:left w:val="single" w:sz="4" w:space="0" w:color="auto"/>
              <w:bottom w:val="single" w:sz="4" w:space="0" w:color="auto"/>
              <w:right w:val="single" w:sz="4" w:space="0" w:color="auto"/>
            </w:tcBorders>
          </w:tcPr>
          <w:p w:rsidR="00F73F5D" w:rsidRDefault="00F73F5D" w:rsidP="00151721">
            <w:pPr>
              <w:jc w:val="both"/>
              <w:rPr>
                <w:rFonts w:ascii="Times New Roman" w:hAnsi="Times New Roman"/>
                <w:sz w:val="24"/>
                <w:szCs w:val="24"/>
                <w:lang w:val="ro-RO" w:eastAsia="ru-RU"/>
              </w:rPr>
            </w:pPr>
            <w:r>
              <w:rPr>
                <w:rFonts w:ascii="Times New Roman" w:hAnsi="Times New Roman"/>
                <w:sz w:val="24"/>
                <w:szCs w:val="24"/>
                <w:lang w:val="ro-RO" w:eastAsia="ru-RU"/>
              </w:rPr>
              <w:t>Vrabii Ecaterina</w:t>
            </w:r>
          </w:p>
        </w:tc>
      </w:tr>
    </w:tbl>
    <w:p w:rsidR="00F73F5D" w:rsidRDefault="00CA1470"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w:t>
      </w:r>
    </w:p>
    <w:p w:rsidR="00A1335E" w:rsidRPr="00151721" w:rsidRDefault="00A1335E" w:rsidP="00151721">
      <w:pPr>
        <w:jc w:val="both"/>
        <w:rPr>
          <w:rFonts w:ascii="Times New Roman" w:eastAsia="Calibri" w:hAnsi="Times New Roman" w:cs="Times New Roman"/>
          <w:b/>
          <w:sz w:val="24"/>
          <w:szCs w:val="24"/>
          <w:lang w:val="ro-RO" w:eastAsia="ru-RU"/>
        </w:rPr>
      </w:pPr>
    </w:p>
    <w:p w:rsidR="003C6445" w:rsidRPr="00151721" w:rsidRDefault="00492862" w:rsidP="00151721">
      <w:pPr>
        <w:jc w:val="both"/>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V. </w:t>
      </w:r>
      <w:r w:rsidR="003C6445" w:rsidRPr="00151721">
        <w:rPr>
          <w:rFonts w:ascii="Times New Roman" w:eastAsia="Calibri" w:hAnsi="Times New Roman" w:cs="Times New Roman"/>
          <w:b/>
          <w:sz w:val="24"/>
          <w:szCs w:val="24"/>
          <w:lang w:val="ro-RO" w:eastAsia="ru-RU"/>
        </w:rPr>
        <w:t>Controlul intern</w:t>
      </w:r>
    </w:p>
    <w:p w:rsidR="003C6445" w:rsidRPr="00151721" w:rsidRDefault="003C6445" w:rsidP="00151721">
      <w:pPr>
        <w:jc w:val="both"/>
        <w:rPr>
          <w:rFonts w:ascii="Times New Roman" w:eastAsia="Calibri" w:hAnsi="Times New Roman" w:cs="Times New Roman"/>
          <w:b/>
          <w:sz w:val="24"/>
          <w:szCs w:val="24"/>
          <w:lang w:val="ro-RO" w:eastAsia="ru-RU"/>
        </w:rPr>
      </w:pPr>
      <w:r w:rsidRPr="00151721">
        <w:rPr>
          <w:rFonts w:ascii="Times New Roman" w:eastAsia="Calibri" w:hAnsi="Times New Roman" w:cs="Times New Roman"/>
          <w:b/>
          <w:sz w:val="24"/>
          <w:szCs w:val="24"/>
          <w:lang w:val="ro-RO" w:eastAsia="ru-RU"/>
        </w:rPr>
        <w:t>1</w:t>
      </w:r>
      <w:r w:rsidR="00962D11">
        <w:rPr>
          <w:rFonts w:ascii="Times New Roman" w:eastAsia="Calibri" w:hAnsi="Times New Roman" w:cs="Times New Roman"/>
          <w:b/>
          <w:sz w:val="24"/>
          <w:szCs w:val="24"/>
          <w:lang w:val="ro-RO" w:eastAsia="ru-RU"/>
        </w:rPr>
        <w:t>.</w:t>
      </w:r>
      <w:r w:rsidRPr="00151721">
        <w:rPr>
          <w:rFonts w:ascii="Times New Roman" w:eastAsia="Calibri" w:hAnsi="Times New Roman" w:cs="Times New Roman"/>
          <w:b/>
          <w:sz w:val="24"/>
          <w:szCs w:val="24"/>
          <w:lang w:val="ro-RO" w:eastAsia="ru-RU"/>
        </w:rPr>
        <w:t xml:space="preserve"> Analiza sistemului de control existent</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Pe par</w:t>
      </w:r>
      <w:r w:rsidR="00F73F5D">
        <w:rPr>
          <w:rFonts w:ascii="Times New Roman" w:eastAsia="Calibri" w:hAnsi="Times New Roman" w:cs="Times New Roman"/>
          <w:sz w:val="24"/>
          <w:szCs w:val="24"/>
          <w:lang w:val="ro-RO" w:eastAsia="ru-RU"/>
        </w:rPr>
        <w:t>cursul anului de învăţămînt 2015-2016</w:t>
      </w:r>
      <w:r w:rsidRPr="00151721">
        <w:rPr>
          <w:rFonts w:ascii="Times New Roman" w:eastAsia="Calibri" w:hAnsi="Times New Roman" w:cs="Times New Roman"/>
          <w:sz w:val="24"/>
          <w:szCs w:val="24"/>
          <w:lang w:val="ro-RO" w:eastAsia="ru-RU"/>
        </w:rPr>
        <w:t xml:space="preserve"> au fost preconizate şi desfăşurate :</w:t>
      </w:r>
    </w:p>
    <w:p w:rsidR="003C6445" w:rsidRPr="00151721" w:rsidRDefault="003C6445" w:rsidP="00151721">
      <w:p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Un control preventiv:</w:t>
      </w:r>
    </w:p>
    <w:p w:rsidR="003C6445" w:rsidRPr="00151721" w:rsidRDefault="003C6445" w:rsidP="000810E5">
      <w:pPr>
        <w:numPr>
          <w:ilvl w:val="0"/>
          <w:numId w:val="7"/>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”Acordarea asistenţei metodice tînăru</w:t>
      </w:r>
      <w:r w:rsidR="0018106C" w:rsidRPr="00151721">
        <w:rPr>
          <w:rFonts w:ascii="Times New Roman" w:eastAsia="Calibri" w:hAnsi="Times New Roman" w:cs="Times New Roman"/>
          <w:sz w:val="24"/>
          <w:szCs w:val="24"/>
          <w:lang w:val="ro-RO" w:eastAsia="ru-RU"/>
        </w:rPr>
        <w:t xml:space="preserve">lui </w:t>
      </w:r>
      <w:r w:rsidR="00453056">
        <w:rPr>
          <w:rFonts w:ascii="Times New Roman" w:eastAsia="Calibri" w:hAnsi="Times New Roman" w:cs="Times New Roman"/>
          <w:sz w:val="24"/>
          <w:szCs w:val="24"/>
          <w:lang w:val="ro-RO" w:eastAsia="ru-RU"/>
        </w:rPr>
        <w:t>specialist la educaţie fizi</w:t>
      </w:r>
      <w:r w:rsidR="00641A1D">
        <w:rPr>
          <w:rFonts w:ascii="Times New Roman" w:eastAsia="Calibri" w:hAnsi="Times New Roman" w:cs="Times New Roman"/>
          <w:sz w:val="24"/>
          <w:szCs w:val="24"/>
          <w:lang w:val="ro-RO" w:eastAsia="ru-RU"/>
        </w:rPr>
        <w:t>că, dnei Natalia Stog</w:t>
      </w:r>
      <w:r w:rsidRPr="00151721">
        <w:rPr>
          <w:rFonts w:ascii="Times New Roman" w:eastAsia="Calibri" w:hAnsi="Times New Roman" w:cs="Times New Roman"/>
          <w:sz w:val="24"/>
          <w:szCs w:val="24"/>
          <w:lang w:val="ro-RO" w:eastAsia="ru-RU"/>
        </w:rPr>
        <w:t>”;</w:t>
      </w:r>
    </w:p>
    <w:p w:rsidR="003C6445" w:rsidRPr="00151721" w:rsidRDefault="000F642D" w:rsidP="00151721">
      <w:p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Două controale frontale:</w:t>
      </w:r>
    </w:p>
    <w:p w:rsidR="00641A1D" w:rsidRDefault="0018106C" w:rsidP="000810E5">
      <w:pPr>
        <w:pStyle w:val="ListParagraph"/>
        <w:numPr>
          <w:ilvl w:val="0"/>
          <w:numId w:val="7"/>
        </w:numPr>
        <w:jc w:val="both"/>
        <w:rPr>
          <w:rFonts w:ascii="Times New Roman" w:hAnsi="Times New Roman"/>
          <w:sz w:val="24"/>
          <w:szCs w:val="24"/>
          <w:lang w:val="ro-RO" w:eastAsia="ru-RU"/>
        </w:rPr>
      </w:pPr>
      <w:r w:rsidRPr="00641A1D">
        <w:rPr>
          <w:rFonts w:ascii="Times New Roman" w:hAnsi="Times New Roman"/>
          <w:sz w:val="24"/>
          <w:szCs w:val="24"/>
          <w:lang w:val="ro-RO" w:eastAsia="ru-RU"/>
        </w:rPr>
        <w:t xml:space="preserve">Activitatea  cadrelor didactice în </w:t>
      </w:r>
      <w:r w:rsidR="00641A1D">
        <w:rPr>
          <w:rFonts w:ascii="Times New Roman" w:hAnsi="Times New Roman"/>
          <w:sz w:val="24"/>
          <w:szCs w:val="24"/>
          <w:lang w:val="ro-RO" w:eastAsia="ru-RU"/>
        </w:rPr>
        <w:t xml:space="preserve"> implementarea calitativă a Curriculumului în baza Standardelot și a Referențialului de evaluare la matematică.</w:t>
      </w:r>
    </w:p>
    <w:p w:rsidR="0018106C" w:rsidRPr="00641A1D" w:rsidRDefault="0018106C" w:rsidP="000810E5">
      <w:pPr>
        <w:pStyle w:val="ListParagraph"/>
        <w:numPr>
          <w:ilvl w:val="0"/>
          <w:numId w:val="7"/>
        </w:numPr>
        <w:jc w:val="both"/>
        <w:rPr>
          <w:rFonts w:ascii="Times New Roman" w:hAnsi="Times New Roman"/>
          <w:sz w:val="24"/>
          <w:szCs w:val="24"/>
          <w:lang w:val="ro-RO" w:eastAsia="ru-RU"/>
        </w:rPr>
      </w:pPr>
      <w:r w:rsidRPr="00641A1D">
        <w:rPr>
          <w:rFonts w:ascii="Times New Roman" w:hAnsi="Times New Roman"/>
          <w:sz w:val="24"/>
          <w:szCs w:val="24"/>
          <w:lang w:val="ro-RO" w:eastAsia="ru-RU"/>
        </w:rPr>
        <w:t>Activitatea cadrelor didactice în implementarea calitativă a Curriculumului în baza Standardelor şi a Referenţialului de evalua</w:t>
      </w:r>
      <w:r w:rsidR="00453056">
        <w:rPr>
          <w:rFonts w:ascii="Times New Roman" w:hAnsi="Times New Roman"/>
          <w:sz w:val="24"/>
          <w:szCs w:val="24"/>
          <w:lang w:val="ro-RO" w:eastAsia="ru-RU"/>
        </w:rPr>
        <w:t>re la Limba și l</w:t>
      </w:r>
      <w:r w:rsidR="00641A1D">
        <w:rPr>
          <w:rFonts w:ascii="Times New Roman" w:hAnsi="Times New Roman"/>
          <w:sz w:val="24"/>
          <w:szCs w:val="24"/>
          <w:lang w:val="ro-RO" w:eastAsia="ru-RU"/>
        </w:rPr>
        <w:t>iteratura română</w:t>
      </w:r>
      <w:r w:rsidRPr="00641A1D">
        <w:rPr>
          <w:rFonts w:ascii="Times New Roman" w:hAnsi="Times New Roman"/>
          <w:sz w:val="24"/>
          <w:szCs w:val="24"/>
          <w:lang w:val="ro-RO" w:eastAsia="ru-RU"/>
        </w:rPr>
        <w:t>.</w:t>
      </w:r>
    </w:p>
    <w:p w:rsidR="000F642D" w:rsidRPr="00151721" w:rsidRDefault="00641A1D" w:rsidP="00151721">
      <w:pPr>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17</w:t>
      </w:r>
      <w:r w:rsidR="000F642D" w:rsidRPr="00151721">
        <w:rPr>
          <w:rFonts w:ascii="Times New Roman" w:hAnsi="Times New Roman" w:cs="Times New Roman"/>
          <w:sz w:val="24"/>
          <w:szCs w:val="24"/>
          <w:lang w:val="ro-RO" w:eastAsia="ru-RU"/>
        </w:rPr>
        <w:t xml:space="preserve"> controale tematice:</w:t>
      </w:r>
    </w:p>
    <w:p w:rsidR="003C6445" w:rsidRPr="00151721"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Pregătirea instituţiei către noul an şcolar 2013-2014 şi către sezonul toamnă-iarnă.</w:t>
      </w:r>
    </w:p>
    <w:p w:rsidR="003C6445" w:rsidRPr="00151721"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Evaluarea nivelului elaborării Parcursului didactic anual în baza standardelor de eficienţă.</w:t>
      </w:r>
    </w:p>
    <w:p w:rsidR="003C6445" w:rsidRPr="00151721"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Diagnosticarea nivelului cunoştinţelor elevilor claselor a V-a la limba română şi matematică.</w:t>
      </w:r>
    </w:p>
    <w:p w:rsidR="003C6445"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Diagnosticarea nivelului cunoştinţe</w:t>
      </w:r>
      <w:r w:rsidR="0032771D">
        <w:rPr>
          <w:rFonts w:ascii="Times New Roman" w:eastAsia="Calibri" w:hAnsi="Times New Roman" w:cs="Times New Roman"/>
          <w:sz w:val="24"/>
          <w:szCs w:val="24"/>
          <w:lang w:val="ro-RO" w:eastAsia="ru-RU"/>
        </w:rPr>
        <w:t xml:space="preserve">lor elevilor claselor a X-a la </w:t>
      </w:r>
      <w:r w:rsidRPr="00151721">
        <w:rPr>
          <w:rFonts w:ascii="Times New Roman" w:eastAsia="Calibri" w:hAnsi="Times New Roman" w:cs="Times New Roman"/>
          <w:sz w:val="24"/>
          <w:szCs w:val="24"/>
          <w:lang w:val="ro-RO" w:eastAsia="ru-RU"/>
        </w:rPr>
        <w:t>disciplinele de profil</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(conform Regulamentului de înmatriculare în liceu).</w:t>
      </w:r>
    </w:p>
    <w:p w:rsidR="00641A1D" w:rsidRPr="00151721" w:rsidRDefault="00641A1D" w:rsidP="000810E5">
      <w:pPr>
        <w:numPr>
          <w:ilvl w:val="0"/>
          <w:numId w:val="8"/>
        </w:numPr>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Evaluarea inițială a elevilor cu CES și încadrarea acestora în CREI</w:t>
      </w:r>
    </w:p>
    <w:p w:rsidR="003C6445" w:rsidRPr="00151721" w:rsidRDefault="00641A1D" w:rsidP="000810E5">
      <w:pPr>
        <w:numPr>
          <w:ilvl w:val="0"/>
          <w:numId w:val="8"/>
        </w:numPr>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Corectitudinea îndeplinirii Carnetelor de note la liceu.</w:t>
      </w:r>
    </w:p>
    <w:p w:rsidR="003C6445" w:rsidRPr="00151721" w:rsidRDefault="000F642D"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Corectitudinea îndeplinirii Registrelor şcolare şi ritmicitatea notării elevilor.</w:t>
      </w:r>
    </w:p>
    <w:p w:rsidR="003C6445" w:rsidRPr="00151721" w:rsidRDefault="003C6445" w:rsidP="000810E5">
      <w:pPr>
        <w:pStyle w:val="ListParagraph"/>
        <w:numPr>
          <w:ilvl w:val="0"/>
          <w:numId w:val="8"/>
        </w:numPr>
        <w:jc w:val="both"/>
        <w:rPr>
          <w:rFonts w:ascii="Times New Roman" w:hAnsi="Times New Roman"/>
          <w:sz w:val="24"/>
          <w:szCs w:val="24"/>
          <w:lang w:val="ro-RO" w:eastAsia="ru-RU"/>
        </w:rPr>
      </w:pPr>
      <w:r w:rsidRPr="00151721">
        <w:rPr>
          <w:rFonts w:ascii="Times New Roman" w:hAnsi="Times New Roman"/>
          <w:sz w:val="24"/>
          <w:szCs w:val="24"/>
          <w:lang w:val="ro-RO" w:eastAsia="ru-RU"/>
        </w:rPr>
        <w:t xml:space="preserve">Activitatea bibliotecarului şcolar în </w:t>
      </w:r>
      <w:r w:rsidR="00641A1D">
        <w:rPr>
          <w:rFonts w:ascii="Times New Roman" w:hAnsi="Times New Roman"/>
          <w:sz w:val="24"/>
          <w:szCs w:val="24"/>
          <w:lang w:val="ro-RO" w:eastAsia="ru-RU"/>
        </w:rPr>
        <w:t xml:space="preserve"> organizarea lucrului extrașcolar.</w:t>
      </w:r>
    </w:p>
    <w:p w:rsidR="003C6445"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Organizarea,</w:t>
      </w:r>
      <w:r w:rsidR="00453056">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desfăşurarea şi rez</w:t>
      </w:r>
      <w:r w:rsidR="00641A1D">
        <w:rPr>
          <w:rFonts w:ascii="Times New Roman" w:eastAsia="Calibri" w:hAnsi="Times New Roman" w:cs="Times New Roman"/>
          <w:sz w:val="24"/>
          <w:szCs w:val="24"/>
          <w:lang w:val="ro-RO" w:eastAsia="ru-RU"/>
        </w:rPr>
        <w:t>ultatele Olimpiadei şcolare 2015-2016</w:t>
      </w:r>
      <w:r w:rsidRPr="00151721">
        <w:rPr>
          <w:rFonts w:ascii="Times New Roman" w:eastAsia="Calibri" w:hAnsi="Times New Roman" w:cs="Times New Roman"/>
          <w:sz w:val="24"/>
          <w:szCs w:val="24"/>
          <w:lang w:val="ro-RO" w:eastAsia="ru-RU"/>
        </w:rPr>
        <w:t>,</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faza locală.</w:t>
      </w:r>
    </w:p>
    <w:p w:rsidR="00641A1D" w:rsidRPr="00151721" w:rsidRDefault="00641A1D" w:rsidP="000810E5">
      <w:pPr>
        <w:numPr>
          <w:ilvl w:val="0"/>
          <w:numId w:val="8"/>
        </w:numPr>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Calitatea realizării și desfășurîrii evaluărilor curente la disciplinele de studii, în baza Standardelor și a Referențialului de evaluare</w:t>
      </w:r>
      <w:r w:rsidR="00453056">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(catedra de limbi străine)</w:t>
      </w:r>
    </w:p>
    <w:p w:rsidR="003C6445" w:rsidRPr="00151721"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Corectitudinea îndeplinirii </w:t>
      </w:r>
      <w:r w:rsidR="00641A1D">
        <w:rPr>
          <w:rFonts w:ascii="Times New Roman" w:eastAsia="Calibri" w:hAnsi="Times New Roman" w:cs="Times New Roman"/>
          <w:sz w:val="24"/>
          <w:szCs w:val="24"/>
          <w:lang w:val="ro-RO" w:eastAsia="ru-RU"/>
        </w:rPr>
        <w:t xml:space="preserve">Agendelor/ </w:t>
      </w:r>
      <w:r w:rsidRPr="00151721">
        <w:rPr>
          <w:rFonts w:ascii="Times New Roman" w:eastAsia="Calibri" w:hAnsi="Times New Roman" w:cs="Times New Roman"/>
          <w:sz w:val="24"/>
          <w:szCs w:val="24"/>
          <w:lang w:val="ro-RO" w:eastAsia="ru-RU"/>
        </w:rPr>
        <w:t>Carnetelor de note în clasele de liceu.</w:t>
      </w:r>
    </w:p>
    <w:p w:rsidR="003C6445" w:rsidRPr="00151721" w:rsidRDefault="000F642D"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Asigurarea interdisciplinarităţii ca posibilitate de afirmare a elevil</w:t>
      </w:r>
      <w:r w:rsidR="00641A1D">
        <w:rPr>
          <w:rFonts w:ascii="Times New Roman" w:eastAsia="Calibri" w:hAnsi="Times New Roman" w:cs="Times New Roman"/>
          <w:sz w:val="24"/>
          <w:szCs w:val="24"/>
          <w:lang w:val="ro-RO" w:eastAsia="ru-RU"/>
        </w:rPr>
        <w:t>or în cadrul orelor de științe în clasa a V-a.</w:t>
      </w:r>
    </w:p>
    <w:p w:rsidR="003C6445" w:rsidRPr="00151721"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Evidenţa frecvenţei elevilor pe parcursul semestrului II.</w:t>
      </w:r>
    </w:p>
    <w:p w:rsidR="003C6445" w:rsidRDefault="003C6445"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Desfăşurarea lunarului ecologic.</w:t>
      </w:r>
    </w:p>
    <w:p w:rsidR="000A1A34" w:rsidRPr="00151721" w:rsidRDefault="000A1A34" w:rsidP="000810E5">
      <w:pPr>
        <w:numPr>
          <w:ilvl w:val="0"/>
          <w:numId w:val="8"/>
        </w:numPr>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Impactul comunicîrii didactice asupra procesului educațional.</w:t>
      </w:r>
    </w:p>
    <w:p w:rsidR="001E720D" w:rsidRPr="00151721" w:rsidRDefault="001E720D"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Calitatea completării catalogului şcolar în clasele absolvente.</w:t>
      </w:r>
    </w:p>
    <w:p w:rsidR="001E720D" w:rsidRPr="00151721" w:rsidRDefault="001E720D" w:rsidP="000810E5">
      <w:pPr>
        <w:numPr>
          <w:ilvl w:val="0"/>
          <w:numId w:val="8"/>
        </w:numPr>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Asi</w:t>
      </w:r>
      <w:r w:rsidR="0032771D">
        <w:rPr>
          <w:rFonts w:ascii="Times New Roman" w:eastAsia="Calibri" w:hAnsi="Times New Roman" w:cs="Times New Roman"/>
          <w:sz w:val="24"/>
          <w:szCs w:val="24"/>
          <w:lang w:val="ro-RO" w:eastAsia="ru-RU"/>
        </w:rPr>
        <w:t xml:space="preserve">gurarea accesului la protecţia </w:t>
      </w:r>
      <w:r w:rsidRPr="00151721">
        <w:rPr>
          <w:rFonts w:ascii="Times New Roman" w:eastAsia="Calibri" w:hAnsi="Times New Roman" w:cs="Times New Roman"/>
          <w:sz w:val="24"/>
          <w:szCs w:val="24"/>
          <w:lang w:val="ro-RO" w:eastAsia="ru-RU"/>
        </w:rPr>
        <w:t>personală a elevilor şi personalului în cadrul Zilei protecţiei civile desfăşurate în liceu.</w:t>
      </w:r>
    </w:p>
    <w:p w:rsidR="001E720D" w:rsidRPr="00151721" w:rsidRDefault="001E720D" w:rsidP="00151721">
      <w:pPr>
        <w:ind w:left="720"/>
        <w:contextualSpacing/>
        <w:jc w:val="both"/>
        <w:rPr>
          <w:rFonts w:ascii="Times New Roman" w:eastAsia="Calibri" w:hAnsi="Times New Roman" w:cs="Times New Roman"/>
          <w:sz w:val="24"/>
          <w:szCs w:val="24"/>
          <w:lang w:val="ro-RO" w:eastAsia="ru-RU"/>
        </w:rPr>
      </w:pPr>
    </w:p>
    <w:p w:rsidR="003C6445" w:rsidRPr="00151721" w:rsidRDefault="003C6445" w:rsidP="00151721">
      <w:pPr>
        <w:ind w:left="720"/>
        <w:contextualSpacing/>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Un control personal:</w:t>
      </w:r>
    </w:p>
    <w:p w:rsidR="00453056" w:rsidRPr="00453056" w:rsidRDefault="000A1A34" w:rsidP="00453056">
      <w:pPr>
        <w:numPr>
          <w:ilvl w:val="0"/>
          <w:numId w:val="9"/>
        </w:numPr>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Activitatea profesorului de educație tehnologică, Zmeu Ion.</w:t>
      </w:r>
      <w:r w:rsidR="003C6445" w:rsidRPr="00151721">
        <w:rPr>
          <w:rFonts w:ascii="Times New Roman" w:eastAsia="Calibri" w:hAnsi="Times New Roman" w:cs="Times New Roman"/>
          <w:sz w:val="24"/>
          <w:szCs w:val="24"/>
          <w:lang w:val="ro-RO" w:eastAsia="ru-RU"/>
        </w:rPr>
        <w:t>.</w:t>
      </w:r>
    </w:p>
    <w:p w:rsidR="00453056" w:rsidRPr="00453056" w:rsidRDefault="000A1A34" w:rsidP="000A1A34">
      <w:pPr>
        <w:ind w:left="360"/>
        <w:jc w:val="both"/>
        <w:rPr>
          <w:rFonts w:ascii="Times New Roman" w:hAnsi="Times New Roman"/>
          <w:sz w:val="16"/>
          <w:szCs w:val="16"/>
          <w:lang w:val="ro-RO" w:eastAsia="ru-RU"/>
        </w:rPr>
      </w:pPr>
      <w:r>
        <w:rPr>
          <w:rFonts w:ascii="Times New Roman" w:hAnsi="Times New Roman"/>
          <w:sz w:val="24"/>
          <w:szCs w:val="24"/>
          <w:lang w:val="ro-RO" w:eastAsia="ru-RU"/>
        </w:rPr>
        <w:t xml:space="preserve"> </w:t>
      </w:r>
    </w:p>
    <w:p w:rsidR="003C6445" w:rsidRDefault="00453056" w:rsidP="000A1A34">
      <w:pPr>
        <w:ind w:left="360"/>
        <w:jc w:val="both"/>
        <w:rPr>
          <w:rFonts w:ascii="Times New Roman" w:hAnsi="Times New Roman"/>
          <w:sz w:val="24"/>
          <w:szCs w:val="24"/>
          <w:lang w:val="ro-RO" w:eastAsia="ru-RU"/>
        </w:rPr>
      </w:pPr>
      <w:r>
        <w:rPr>
          <w:rFonts w:ascii="Times New Roman" w:hAnsi="Times New Roman"/>
          <w:sz w:val="24"/>
          <w:szCs w:val="24"/>
          <w:lang w:val="ro-RO" w:eastAsia="ru-RU"/>
        </w:rPr>
        <w:t>Două</w:t>
      </w:r>
      <w:r w:rsidR="003C6445" w:rsidRPr="000A1A34">
        <w:rPr>
          <w:rFonts w:ascii="Times New Roman" w:hAnsi="Times New Roman"/>
          <w:sz w:val="24"/>
          <w:szCs w:val="24"/>
          <w:lang w:val="ro-RO" w:eastAsia="ru-RU"/>
        </w:rPr>
        <w:t xml:space="preserve"> contro</w:t>
      </w:r>
      <w:r>
        <w:rPr>
          <w:rFonts w:ascii="Times New Roman" w:hAnsi="Times New Roman"/>
          <w:sz w:val="24"/>
          <w:szCs w:val="24"/>
          <w:lang w:val="ro-RO" w:eastAsia="ru-RU"/>
        </w:rPr>
        <w:t>a</w:t>
      </w:r>
      <w:r w:rsidR="003C6445" w:rsidRPr="000A1A34">
        <w:rPr>
          <w:rFonts w:ascii="Times New Roman" w:hAnsi="Times New Roman"/>
          <w:sz w:val="24"/>
          <w:szCs w:val="24"/>
          <w:lang w:val="ro-RO" w:eastAsia="ru-RU"/>
        </w:rPr>
        <w:t>l</w:t>
      </w:r>
      <w:r>
        <w:rPr>
          <w:rFonts w:ascii="Times New Roman" w:hAnsi="Times New Roman"/>
          <w:sz w:val="24"/>
          <w:szCs w:val="24"/>
          <w:lang w:val="ro-RO" w:eastAsia="ru-RU"/>
        </w:rPr>
        <w:t>e</w:t>
      </w:r>
      <w:r w:rsidR="003C6445" w:rsidRPr="000A1A34">
        <w:rPr>
          <w:rFonts w:ascii="Times New Roman" w:hAnsi="Times New Roman"/>
          <w:sz w:val="24"/>
          <w:szCs w:val="24"/>
          <w:lang w:val="ro-RO" w:eastAsia="ru-RU"/>
        </w:rPr>
        <w:t xml:space="preserve"> de revenire:</w:t>
      </w:r>
    </w:p>
    <w:p w:rsidR="000A1A34" w:rsidRDefault="000A1A34" w:rsidP="000810E5">
      <w:pPr>
        <w:pStyle w:val="ListParagraph"/>
        <w:numPr>
          <w:ilvl w:val="0"/>
          <w:numId w:val="9"/>
        </w:numPr>
        <w:jc w:val="both"/>
        <w:rPr>
          <w:rFonts w:ascii="Times New Roman" w:hAnsi="Times New Roman"/>
          <w:sz w:val="24"/>
          <w:szCs w:val="24"/>
          <w:lang w:val="ro-RO" w:eastAsia="ru-RU"/>
        </w:rPr>
      </w:pPr>
      <w:r>
        <w:rPr>
          <w:rFonts w:ascii="Times New Roman" w:hAnsi="Times New Roman"/>
          <w:sz w:val="24"/>
          <w:szCs w:val="24"/>
          <w:lang w:val="ro-RO" w:eastAsia="ru-RU"/>
        </w:rPr>
        <w:t>Activitatea asistentului medical și a profesorilor de educație fizică în organizarea grupelor medicale speciale.</w:t>
      </w:r>
    </w:p>
    <w:p w:rsidR="000A1A34" w:rsidRPr="000A1A34" w:rsidRDefault="000A1A34" w:rsidP="000810E5">
      <w:pPr>
        <w:pStyle w:val="ListParagraph"/>
        <w:numPr>
          <w:ilvl w:val="0"/>
          <w:numId w:val="9"/>
        </w:numPr>
        <w:jc w:val="both"/>
        <w:rPr>
          <w:rFonts w:ascii="Times New Roman" w:hAnsi="Times New Roman"/>
          <w:sz w:val="24"/>
          <w:szCs w:val="24"/>
          <w:lang w:val="ro-RO" w:eastAsia="ru-RU"/>
        </w:rPr>
      </w:pPr>
      <w:r>
        <w:rPr>
          <w:rFonts w:ascii="Times New Roman" w:hAnsi="Times New Roman"/>
          <w:sz w:val="24"/>
          <w:szCs w:val="24"/>
          <w:lang w:val="ro-RO" w:eastAsia="ru-RU"/>
        </w:rPr>
        <w:t>Impactul recomandărilor privind formarea continuă a cadrelor didactice în baza PID.</w:t>
      </w:r>
    </w:p>
    <w:p w:rsidR="000A1A34" w:rsidRPr="000A1A34" w:rsidRDefault="00453056" w:rsidP="000A1A34">
      <w:pPr>
        <w:ind w:left="360"/>
        <w:contextualSpacing/>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Două</w:t>
      </w:r>
      <w:r w:rsidR="001E720D" w:rsidRPr="00151721">
        <w:rPr>
          <w:rFonts w:ascii="Times New Roman" w:eastAsia="Calibri" w:hAnsi="Times New Roman" w:cs="Times New Roman"/>
          <w:sz w:val="24"/>
          <w:szCs w:val="24"/>
          <w:lang w:val="ro-RO" w:eastAsia="ru-RU"/>
        </w:rPr>
        <w:t xml:space="preserve"> contro</w:t>
      </w:r>
      <w:r>
        <w:rPr>
          <w:rFonts w:ascii="Times New Roman" w:eastAsia="Calibri" w:hAnsi="Times New Roman" w:cs="Times New Roman"/>
          <w:sz w:val="24"/>
          <w:szCs w:val="24"/>
          <w:lang w:val="ro-RO" w:eastAsia="ru-RU"/>
        </w:rPr>
        <w:t>a</w:t>
      </w:r>
      <w:r w:rsidR="001E720D" w:rsidRPr="00151721">
        <w:rPr>
          <w:rFonts w:ascii="Times New Roman" w:eastAsia="Calibri" w:hAnsi="Times New Roman" w:cs="Times New Roman"/>
          <w:sz w:val="24"/>
          <w:szCs w:val="24"/>
          <w:lang w:val="ro-RO" w:eastAsia="ru-RU"/>
        </w:rPr>
        <w:t>l</w:t>
      </w:r>
      <w:r>
        <w:rPr>
          <w:rFonts w:ascii="Times New Roman" w:eastAsia="Calibri" w:hAnsi="Times New Roman" w:cs="Times New Roman"/>
          <w:sz w:val="24"/>
          <w:szCs w:val="24"/>
          <w:lang w:val="ro-RO" w:eastAsia="ru-RU"/>
        </w:rPr>
        <w:t>e</w:t>
      </w:r>
      <w:r w:rsidR="001E720D" w:rsidRPr="00151721">
        <w:rPr>
          <w:rFonts w:ascii="Times New Roman" w:eastAsia="Calibri" w:hAnsi="Times New Roman" w:cs="Times New Roman"/>
          <w:sz w:val="24"/>
          <w:szCs w:val="24"/>
          <w:lang w:val="ro-RO" w:eastAsia="ru-RU"/>
        </w:rPr>
        <w:t xml:space="preserve"> generalizato</w:t>
      </w:r>
      <w:r>
        <w:rPr>
          <w:rFonts w:ascii="Times New Roman" w:eastAsia="Calibri" w:hAnsi="Times New Roman" w:cs="Times New Roman"/>
          <w:sz w:val="24"/>
          <w:szCs w:val="24"/>
          <w:lang w:val="ro-RO" w:eastAsia="ru-RU"/>
        </w:rPr>
        <w:t>a</w:t>
      </w:r>
      <w:r w:rsidR="001E720D" w:rsidRPr="00151721">
        <w:rPr>
          <w:rFonts w:ascii="Times New Roman" w:eastAsia="Calibri" w:hAnsi="Times New Roman" w:cs="Times New Roman"/>
          <w:sz w:val="24"/>
          <w:szCs w:val="24"/>
          <w:lang w:val="ro-RO" w:eastAsia="ru-RU"/>
        </w:rPr>
        <w:t>r</w:t>
      </w:r>
      <w:r>
        <w:rPr>
          <w:rFonts w:ascii="Times New Roman" w:eastAsia="Calibri" w:hAnsi="Times New Roman" w:cs="Times New Roman"/>
          <w:sz w:val="24"/>
          <w:szCs w:val="24"/>
          <w:lang w:val="ro-RO" w:eastAsia="ru-RU"/>
        </w:rPr>
        <w:t>e</w:t>
      </w:r>
      <w:r w:rsidR="001E720D" w:rsidRPr="00151721">
        <w:rPr>
          <w:rFonts w:ascii="Times New Roman" w:eastAsia="Calibri" w:hAnsi="Times New Roman" w:cs="Times New Roman"/>
          <w:sz w:val="24"/>
          <w:szCs w:val="24"/>
          <w:lang w:val="ro-RO" w:eastAsia="ru-RU"/>
        </w:rPr>
        <w:t>:</w:t>
      </w:r>
    </w:p>
    <w:p w:rsidR="001E720D" w:rsidRDefault="001E720D" w:rsidP="004D2E07">
      <w:pPr>
        <w:pStyle w:val="ListParagraph"/>
        <w:numPr>
          <w:ilvl w:val="0"/>
          <w:numId w:val="40"/>
        </w:numPr>
        <w:jc w:val="both"/>
        <w:rPr>
          <w:rFonts w:ascii="Times New Roman" w:hAnsi="Times New Roman"/>
          <w:sz w:val="24"/>
          <w:szCs w:val="24"/>
          <w:lang w:val="ro-RO" w:eastAsia="ru-RU"/>
        </w:rPr>
      </w:pPr>
      <w:r w:rsidRPr="00151721">
        <w:rPr>
          <w:rFonts w:ascii="Times New Roman" w:hAnsi="Times New Roman"/>
          <w:sz w:val="24"/>
          <w:szCs w:val="24"/>
          <w:lang w:val="ro-RO" w:eastAsia="ru-RU"/>
        </w:rPr>
        <w:t>Calitatea formării competenţelor la elevii clasei a V-a şi ac</w:t>
      </w:r>
      <w:r w:rsidR="0032771D">
        <w:rPr>
          <w:rFonts w:ascii="Times New Roman" w:hAnsi="Times New Roman"/>
          <w:sz w:val="24"/>
          <w:szCs w:val="24"/>
          <w:lang w:val="ro-RO" w:eastAsia="ru-RU"/>
        </w:rPr>
        <w:t>omodarea lor la treapta de gimnaziu</w:t>
      </w:r>
      <w:r w:rsidRPr="00151721">
        <w:rPr>
          <w:rFonts w:ascii="Times New Roman" w:hAnsi="Times New Roman"/>
          <w:sz w:val="24"/>
          <w:szCs w:val="24"/>
          <w:lang w:val="ro-RO" w:eastAsia="ru-RU"/>
        </w:rPr>
        <w:t>.</w:t>
      </w:r>
    </w:p>
    <w:p w:rsidR="000A1A34" w:rsidRDefault="000A1A34" w:rsidP="004D2E07">
      <w:pPr>
        <w:pStyle w:val="ListParagraph"/>
        <w:numPr>
          <w:ilvl w:val="0"/>
          <w:numId w:val="40"/>
        </w:numPr>
        <w:jc w:val="both"/>
        <w:rPr>
          <w:rFonts w:ascii="Times New Roman" w:hAnsi="Times New Roman"/>
          <w:sz w:val="24"/>
          <w:szCs w:val="24"/>
          <w:lang w:val="ro-RO" w:eastAsia="ru-RU"/>
        </w:rPr>
      </w:pPr>
      <w:r>
        <w:rPr>
          <w:rFonts w:ascii="Times New Roman" w:hAnsi="Times New Roman"/>
          <w:sz w:val="24"/>
          <w:szCs w:val="24"/>
          <w:lang w:val="ro-RO" w:eastAsia="ru-RU"/>
        </w:rPr>
        <w:t>Activitatea diriginților claselor a V-a în organizarea activității educative la clasă.</w:t>
      </w:r>
    </w:p>
    <w:p w:rsidR="000A1A34" w:rsidRDefault="00453056" w:rsidP="000A1A34">
      <w:pPr>
        <w:ind w:left="720"/>
        <w:jc w:val="both"/>
        <w:rPr>
          <w:rFonts w:ascii="Times New Roman" w:hAnsi="Times New Roman"/>
          <w:sz w:val="24"/>
          <w:szCs w:val="24"/>
          <w:lang w:val="ro-RO" w:eastAsia="ru-RU"/>
        </w:rPr>
      </w:pPr>
      <w:r>
        <w:rPr>
          <w:rFonts w:ascii="Times New Roman" w:hAnsi="Times New Roman"/>
          <w:sz w:val="24"/>
          <w:szCs w:val="24"/>
          <w:lang w:val="ro-RO" w:eastAsia="ru-RU"/>
        </w:rPr>
        <w:t xml:space="preserve">Două controale </w:t>
      </w:r>
      <w:r w:rsidR="000A1A34">
        <w:rPr>
          <w:rFonts w:ascii="Times New Roman" w:hAnsi="Times New Roman"/>
          <w:sz w:val="24"/>
          <w:szCs w:val="24"/>
          <w:lang w:val="ro-RO" w:eastAsia="ru-RU"/>
        </w:rPr>
        <w:t>Parametric</w:t>
      </w:r>
      <w:r>
        <w:rPr>
          <w:rFonts w:ascii="Times New Roman" w:hAnsi="Times New Roman"/>
          <w:sz w:val="24"/>
          <w:szCs w:val="24"/>
          <w:lang w:val="ro-RO" w:eastAsia="ru-RU"/>
        </w:rPr>
        <w:t>e</w:t>
      </w:r>
      <w:r w:rsidR="000A1A34">
        <w:rPr>
          <w:rFonts w:ascii="Times New Roman" w:hAnsi="Times New Roman"/>
          <w:sz w:val="24"/>
          <w:szCs w:val="24"/>
          <w:lang w:val="ro-RO" w:eastAsia="ru-RU"/>
        </w:rPr>
        <w:t>:</w:t>
      </w:r>
    </w:p>
    <w:p w:rsidR="000A1A34" w:rsidRDefault="000A1A34" w:rsidP="004D2E07">
      <w:pPr>
        <w:pStyle w:val="ListParagraph"/>
        <w:numPr>
          <w:ilvl w:val="0"/>
          <w:numId w:val="55"/>
        </w:numPr>
        <w:jc w:val="both"/>
        <w:rPr>
          <w:rFonts w:ascii="Times New Roman" w:hAnsi="Times New Roman"/>
          <w:sz w:val="24"/>
          <w:szCs w:val="24"/>
          <w:lang w:val="ro-RO" w:eastAsia="ru-RU"/>
        </w:rPr>
      </w:pPr>
      <w:r>
        <w:rPr>
          <w:rFonts w:ascii="Times New Roman" w:hAnsi="Times New Roman"/>
          <w:sz w:val="24"/>
          <w:szCs w:val="24"/>
          <w:lang w:val="ro-RO" w:eastAsia="ru-RU"/>
        </w:rPr>
        <w:t>Activitatea CREI.</w:t>
      </w:r>
    </w:p>
    <w:p w:rsidR="000A1A34" w:rsidRPr="000A1A34" w:rsidRDefault="000A1A34" w:rsidP="004D2E07">
      <w:pPr>
        <w:pStyle w:val="ListParagraph"/>
        <w:numPr>
          <w:ilvl w:val="0"/>
          <w:numId w:val="55"/>
        </w:numPr>
        <w:jc w:val="both"/>
        <w:rPr>
          <w:rFonts w:ascii="Times New Roman" w:hAnsi="Times New Roman"/>
          <w:sz w:val="24"/>
          <w:szCs w:val="24"/>
          <w:lang w:val="ro-RO" w:eastAsia="ru-RU"/>
        </w:rPr>
      </w:pPr>
      <w:r>
        <w:rPr>
          <w:rFonts w:ascii="Times New Roman" w:hAnsi="Times New Roman"/>
          <w:sz w:val="24"/>
          <w:szCs w:val="24"/>
          <w:lang w:val="ro-RO" w:eastAsia="ru-RU"/>
        </w:rPr>
        <w:t>Respectarea Regulamentului intern și a cerințelor unice față de procesul educațional din liceu.</w:t>
      </w:r>
    </w:p>
    <w:p w:rsidR="003C6445" w:rsidRPr="00151721" w:rsidRDefault="003C6445" w:rsidP="00151721">
      <w:pPr>
        <w:jc w:val="both"/>
        <w:rPr>
          <w:rFonts w:ascii="Times New Roman" w:eastAsia="Calibri" w:hAnsi="Times New Roman" w:cs="Times New Roman"/>
          <w:sz w:val="24"/>
          <w:szCs w:val="24"/>
          <w:lang w:val="ro-RO" w:eastAsia="ru-RU"/>
        </w:rPr>
      </w:pPr>
      <w:r w:rsidRPr="00151721">
        <w:rPr>
          <w:rFonts w:ascii="Times New Roman" w:eastAsia="Calibri" w:hAnsi="Times New Roman" w:cs="Times New Roman"/>
          <w:sz w:val="24"/>
          <w:szCs w:val="24"/>
          <w:lang w:val="ro-RO" w:eastAsia="ru-RU"/>
        </w:rPr>
        <w:t xml:space="preserve">     Făcînd o analiză a sistemului</w:t>
      </w:r>
      <w:r w:rsidR="000A1A34">
        <w:rPr>
          <w:rFonts w:ascii="Times New Roman" w:eastAsia="Calibri" w:hAnsi="Times New Roman" w:cs="Times New Roman"/>
          <w:sz w:val="24"/>
          <w:szCs w:val="24"/>
          <w:lang w:val="ro-RO" w:eastAsia="ru-RU"/>
        </w:rPr>
        <w:t xml:space="preserve"> de control din anul şcolar 2015-2016</w:t>
      </w:r>
      <w:r w:rsidRPr="00151721">
        <w:rPr>
          <w:rFonts w:ascii="Times New Roman" w:eastAsia="Calibri" w:hAnsi="Times New Roman" w:cs="Times New Roman"/>
          <w:sz w:val="24"/>
          <w:szCs w:val="24"/>
          <w:lang w:val="ro-RO" w:eastAsia="ru-RU"/>
        </w:rPr>
        <w:t>,</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e de menţionat vo</w:t>
      </w:r>
      <w:r w:rsidR="0032771D">
        <w:rPr>
          <w:rFonts w:ascii="Times New Roman" w:eastAsia="Calibri" w:hAnsi="Times New Roman" w:cs="Times New Roman"/>
          <w:sz w:val="24"/>
          <w:szCs w:val="24"/>
          <w:lang w:val="ro-RO" w:eastAsia="ru-RU"/>
        </w:rPr>
        <w:t>lumul mare de controale propuse</w:t>
      </w:r>
      <w:r w:rsidRPr="00151721">
        <w:rPr>
          <w:rFonts w:ascii="Times New Roman" w:eastAsia="Calibri" w:hAnsi="Times New Roman" w:cs="Times New Roman"/>
          <w:sz w:val="24"/>
          <w:szCs w:val="24"/>
          <w:lang w:val="ro-RO" w:eastAsia="ru-RU"/>
        </w:rPr>
        <w:t>, astfel încît nu s-a reuşit parcurgerea detaliată a temelor propuse.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Dificultatea reiese şi din nivelul mic de implicare a personalului didactic şi managerial în desfăşurarea acestor controale.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De </w:t>
      </w:r>
      <w:r w:rsidR="000A1A34">
        <w:rPr>
          <w:rFonts w:ascii="Times New Roman" w:eastAsia="Calibri" w:hAnsi="Times New Roman" w:cs="Times New Roman"/>
          <w:sz w:val="24"/>
          <w:szCs w:val="24"/>
          <w:lang w:val="ro-RO" w:eastAsia="ru-RU"/>
        </w:rPr>
        <w:t>aceea pentru anul de studii 2016-2017</w:t>
      </w:r>
      <w:r w:rsidRPr="00151721">
        <w:rPr>
          <w:rFonts w:ascii="Times New Roman" w:eastAsia="Calibri" w:hAnsi="Times New Roman" w:cs="Times New Roman"/>
          <w:sz w:val="24"/>
          <w:szCs w:val="24"/>
          <w:lang w:val="ro-RO" w:eastAsia="ru-RU"/>
        </w:rPr>
        <w:t xml:space="preserve"> ne vom propune un număr mai redus de teme pentru controalele interne pentru a reuşi parcurgerea amănunţită a acestora şi implicarea mai multor actanţi ai procesului decizional al instituţiei în organizarea activităţilor de evaluare şi monitorizare.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Accentul de esenţă care s-a relevat în cadrul procesului de control din acest an</w:t>
      </w:r>
      <w:r w:rsidR="0096362A" w:rsidRPr="00151721">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şi care va fi reluat şi în cadrul </w:t>
      </w:r>
      <w:r w:rsidR="00453056">
        <w:rPr>
          <w:rFonts w:ascii="Times New Roman" w:eastAsia="Calibri" w:hAnsi="Times New Roman" w:cs="Times New Roman"/>
          <w:sz w:val="24"/>
          <w:szCs w:val="24"/>
          <w:lang w:val="ro-RO" w:eastAsia="ru-RU"/>
        </w:rPr>
        <w:t>Planului pentru anul şcolar 2016-2017</w:t>
      </w:r>
      <w:r w:rsidRPr="00151721">
        <w:rPr>
          <w:rFonts w:ascii="Times New Roman" w:eastAsia="Calibri" w:hAnsi="Times New Roman" w:cs="Times New Roman"/>
          <w:sz w:val="24"/>
          <w:szCs w:val="24"/>
          <w:lang w:val="ro-RO" w:eastAsia="ru-RU"/>
        </w:rPr>
        <w:t xml:space="preserve"> s-a pus pe monitorizare mai mult decît pe evaluare,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acest fapt constituind chezăşia unei activităţi </w:t>
      </w:r>
      <w:r w:rsidRPr="00151721">
        <w:rPr>
          <w:rFonts w:ascii="Times New Roman" w:eastAsia="Calibri" w:hAnsi="Times New Roman" w:cs="Times New Roman"/>
          <w:sz w:val="24"/>
          <w:szCs w:val="24"/>
          <w:lang w:val="ro-RO" w:eastAsia="ru-RU"/>
        </w:rPr>
        <w:lastRenderedPageBreak/>
        <w:t>educaţionale în instituţie axată pe competivitate,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colaborare,</w:t>
      </w:r>
      <w:r w:rsidR="0032771D">
        <w:rPr>
          <w:rFonts w:ascii="Times New Roman" w:eastAsia="Calibri" w:hAnsi="Times New Roman" w:cs="Times New Roman"/>
          <w:sz w:val="24"/>
          <w:szCs w:val="24"/>
          <w:lang w:val="ro-RO" w:eastAsia="ru-RU"/>
        </w:rPr>
        <w:t xml:space="preserve"> </w:t>
      </w:r>
      <w:r w:rsidRPr="00151721">
        <w:rPr>
          <w:rFonts w:ascii="Times New Roman" w:eastAsia="Calibri" w:hAnsi="Times New Roman" w:cs="Times New Roman"/>
          <w:sz w:val="24"/>
          <w:szCs w:val="24"/>
          <w:lang w:val="ro-RO" w:eastAsia="ru-RU"/>
        </w:rPr>
        <w:t xml:space="preserve">schimb de experienţă şi </w:t>
      </w:r>
      <w:r w:rsidR="00453056">
        <w:rPr>
          <w:rFonts w:ascii="Times New Roman" w:eastAsia="Calibri" w:hAnsi="Times New Roman" w:cs="Times New Roman"/>
          <w:sz w:val="24"/>
          <w:szCs w:val="24"/>
          <w:lang w:val="ro-RO" w:eastAsia="ru-RU"/>
        </w:rPr>
        <w:t>încurajarea creşterii</w:t>
      </w:r>
      <w:r w:rsidRPr="00151721">
        <w:rPr>
          <w:rFonts w:ascii="Times New Roman" w:eastAsia="Calibri" w:hAnsi="Times New Roman" w:cs="Times New Roman"/>
          <w:sz w:val="24"/>
          <w:szCs w:val="24"/>
          <w:lang w:val="ro-RO" w:eastAsia="ru-RU"/>
        </w:rPr>
        <w:t xml:space="preserve"> pro</w:t>
      </w:r>
      <w:r w:rsidR="00453056">
        <w:rPr>
          <w:rFonts w:ascii="Times New Roman" w:eastAsia="Calibri" w:hAnsi="Times New Roman" w:cs="Times New Roman"/>
          <w:sz w:val="24"/>
          <w:szCs w:val="24"/>
          <w:lang w:val="ro-RO" w:eastAsia="ru-RU"/>
        </w:rPr>
        <w:t>fesionale</w:t>
      </w:r>
      <w:r w:rsidRPr="00151721">
        <w:rPr>
          <w:rFonts w:ascii="Times New Roman" w:eastAsia="Calibri" w:hAnsi="Times New Roman" w:cs="Times New Roman"/>
          <w:sz w:val="24"/>
          <w:szCs w:val="24"/>
          <w:lang w:val="ro-RO" w:eastAsia="ru-RU"/>
        </w:rPr>
        <w:t>.</w:t>
      </w:r>
    </w:p>
    <w:p w:rsidR="00C14C0D" w:rsidRPr="00085BED" w:rsidRDefault="00C14C0D" w:rsidP="00151721">
      <w:pPr>
        <w:jc w:val="both"/>
        <w:rPr>
          <w:rFonts w:ascii="Times New Roman" w:eastAsia="Calibri" w:hAnsi="Times New Roman" w:cs="Times New Roman"/>
          <w:sz w:val="24"/>
          <w:szCs w:val="24"/>
          <w:lang w:eastAsia="ru-RU"/>
        </w:rPr>
      </w:pPr>
    </w:p>
    <w:p w:rsidR="003C6445" w:rsidRPr="00D44942" w:rsidRDefault="003C6445" w:rsidP="00D44942">
      <w:pPr>
        <w:pStyle w:val="ListParagraph"/>
        <w:numPr>
          <w:ilvl w:val="0"/>
          <w:numId w:val="1"/>
        </w:numPr>
        <w:jc w:val="both"/>
        <w:rPr>
          <w:rFonts w:ascii="Times New Roman" w:hAnsi="Times New Roman"/>
          <w:b/>
          <w:sz w:val="24"/>
          <w:szCs w:val="24"/>
          <w:lang w:val="ro-RO" w:eastAsia="ru-RU"/>
        </w:rPr>
      </w:pPr>
      <w:r w:rsidRPr="00D44942">
        <w:rPr>
          <w:rFonts w:ascii="Times New Roman" w:hAnsi="Times New Roman"/>
          <w:b/>
          <w:sz w:val="24"/>
          <w:szCs w:val="24"/>
          <w:lang w:eastAsia="ru-RU"/>
        </w:rPr>
        <w:t>Activitatea educativ</w:t>
      </w:r>
      <w:r w:rsidRPr="00D44942">
        <w:rPr>
          <w:rFonts w:ascii="Times New Roman" w:hAnsi="Times New Roman"/>
          <w:b/>
          <w:sz w:val="24"/>
          <w:szCs w:val="24"/>
          <w:lang w:val="ro-RO" w:eastAsia="ru-RU"/>
        </w:rPr>
        <w:t>ă</w:t>
      </w:r>
    </w:p>
    <w:p w:rsidR="00B1089A" w:rsidRPr="00B1089A" w:rsidRDefault="00B1089A" w:rsidP="00B1089A">
      <w:pPr>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În anul de studii 2015-2016 activitatea educativă s-a axat pe următoarele obiective:</w:t>
      </w:r>
    </w:p>
    <w:p w:rsidR="00B1089A" w:rsidRPr="00B1089A" w:rsidRDefault="00B1089A" w:rsidP="004D2E07">
      <w:pPr>
        <w:pStyle w:val="ListParagraph"/>
        <w:numPr>
          <w:ilvl w:val="0"/>
          <w:numId w:val="58"/>
        </w:numPr>
        <w:jc w:val="both"/>
        <w:rPr>
          <w:rFonts w:ascii="Times New Roman" w:hAnsi="Times New Roman"/>
          <w:sz w:val="24"/>
          <w:szCs w:val="24"/>
          <w:lang w:val="ro-RO"/>
        </w:rPr>
      </w:pPr>
      <w:r w:rsidRPr="00B1089A">
        <w:rPr>
          <w:rFonts w:ascii="Times New Roman" w:hAnsi="Times New Roman"/>
          <w:sz w:val="24"/>
          <w:szCs w:val="24"/>
          <w:lang w:val="ro-RO"/>
        </w:rPr>
        <w:t>Evidențierea rolului activităților educative școlare și extrașcolare pentru formarea complexă a personalității elevului.</w:t>
      </w:r>
    </w:p>
    <w:p w:rsidR="00B1089A" w:rsidRPr="00B1089A" w:rsidRDefault="00B1089A" w:rsidP="004D2E07">
      <w:pPr>
        <w:pStyle w:val="ListParagraph"/>
        <w:numPr>
          <w:ilvl w:val="0"/>
          <w:numId w:val="58"/>
        </w:numPr>
        <w:jc w:val="both"/>
        <w:rPr>
          <w:rFonts w:ascii="Times New Roman" w:hAnsi="Times New Roman"/>
          <w:sz w:val="24"/>
          <w:szCs w:val="24"/>
          <w:lang w:val="ro-RO"/>
        </w:rPr>
      </w:pPr>
      <w:r w:rsidRPr="00B1089A">
        <w:rPr>
          <w:rFonts w:ascii="Times New Roman" w:hAnsi="Times New Roman"/>
          <w:sz w:val="24"/>
          <w:szCs w:val="24"/>
          <w:lang w:val="ro-RO"/>
        </w:rPr>
        <w:t>Creșterea atractivității învățării în vederea motivării elevilor pentru propria formare prin:</w:t>
      </w:r>
    </w:p>
    <w:p w:rsidR="00B1089A" w:rsidRPr="00453056" w:rsidRDefault="00B1089A" w:rsidP="004D2E07">
      <w:pPr>
        <w:pStyle w:val="ListParagraph"/>
        <w:numPr>
          <w:ilvl w:val="0"/>
          <w:numId w:val="62"/>
        </w:numPr>
        <w:jc w:val="both"/>
        <w:rPr>
          <w:rFonts w:ascii="Times New Roman" w:hAnsi="Times New Roman"/>
          <w:sz w:val="24"/>
          <w:szCs w:val="24"/>
          <w:lang w:val="ro-RO"/>
        </w:rPr>
      </w:pPr>
      <w:r w:rsidRPr="00453056">
        <w:rPr>
          <w:rFonts w:ascii="Times New Roman" w:hAnsi="Times New Roman"/>
          <w:sz w:val="24"/>
          <w:szCs w:val="24"/>
          <w:lang w:val="ro-RO"/>
        </w:rPr>
        <w:t>Promovarea unui sistem educațional  echitabil, acordarea șanselor egale tuturor copiilor (indiferent de etnie, statut social, stare fizică).</w:t>
      </w:r>
    </w:p>
    <w:p w:rsidR="00B1089A" w:rsidRPr="00453056" w:rsidRDefault="00B1089A" w:rsidP="004D2E07">
      <w:pPr>
        <w:pStyle w:val="ListParagraph"/>
        <w:numPr>
          <w:ilvl w:val="0"/>
          <w:numId w:val="62"/>
        </w:numPr>
        <w:jc w:val="both"/>
        <w:rPr>
          <w:rFonts w:ascii="Times New Roman" w:hAnsi="Times New Roman"/>
          <w:sz w:val="24"/>
          <w:szCs w:val="24"/>
          <w:lang w:val="ro-RO"/>
        </w:rPr>
      </w:pPr>
      <w:r w:rsidRPr="00453056">
        <w:rPr>
          <w:rFonts w:ascii="Times New Roman" w:hAnsi="Times New Roman"/>
          <w:sz w:val="24"/>
          <w:szCs w:val="24"/>
          <w:lang w:val="ro-RO"/>
        </w:rPr>
        <w:t>Prevenirea și combaterea violenței în școală.</w:t>
      </w:r>
    </w:p>
    <w:p w:rsidR="00B1089A" w:rsidRPr="00453056" w:rsidRDefault="00B1089A" w:rsidP="004D2E07">
      <w:pPr>
        <w:pStyle w:val="ListParagraph"/>
        <w:numPr>
          <w:ilvl w:val="0"/>
          <w:numId w:val="62"/>
        </w:numPr>
        <w:jc w:val="both"/>
        <w:rPr>
          <w:rFonts w:ascii="Times New Roman" w:hAnsi="Times New Roman"/>
          <w:sz w:val="24"/>
          <w:szCs w:val="24"/>
          <w:lang w:val="ro-RO"/>
        </w:rPr>
      </w:pPr>
      <w:r w:rsidRPr="00453056">
        <w:rPr>
          <w:rFonts w:ascii="Times New Roman" w:hAnsi="Times New Roman"/>
          <w:sz w:val="24"/>
          <w:szCs w:val="24"/>
          <w:lang w:val="ro-RO"/>
        </w:rPr>
        <w:t>Asigurarea caracterului democratic, deschis al educației.</w:t>
      </w:r>
    </w:p>
    <w:p w:rsidR="00B1089A" w:rsidRPr="00453056" w:rsidRDefault="00B1089A" w:rsidP="004D2E07">
      <w:pPr>
        <w:pStyle w:val="ListParagraph"/>
        <w:numPr>
          <w:ilvl w:val="0"/>
          <w:numId w:val="62"/>
        </w:numPr>
        <w:jc w:val="both"/>
        <w:rPr>
          <w:rFonts w:ascii="Times New Roman" w:hAnsi="Times New Roman"/>
          <w:sz w:val="24"/>
          <w:szCs w:val="24"/>
          <w:lang w:val="ro-RO"/>
        </w:rPr>
      </w:pPr>
      <w:r w:rsidRPr="00453056">
        <w:rPr>
          <w:rFonts w:ascii="Times New Roman" w:hAnsi="Times New Roman"/>
          <w:sz w:val="24"/>
          <w:szCs w:val="24"/>
          <w:lang w:val="ro-RO"/>
        </w:rPr>
        <w:t>Promovarea comportamentului nonviolent între elevilor.</w:t>
      </w:r>
    </w:p>
    <w:p w:rsidR="00B1089A" w:rsidRPr="00B1089A" w:rsidRDefault="00B1089A" w:rsidP="004D2E07">
      <w:pPr>
        <w:numPr>
          <w:ilvl w:val="0"/>
          <w:numId w:val="58"/>
        </w:numPr>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Educarea unei generații capabile să cunoască, să respecte și să promoveze valorile spirituale și general umane în contextul școlii prietenoase copilului.</w:t>
      </w:r>
    </w:p>
    <w:p w:rsidR="00B1089A" w:rsidRPr="00B1089A" w:rsidRDefault="00B1089A" w:rsidP="004D2E07">
      <w:pPr>
        <w:pStyle w:val="ListParagraph"/>
        <w:numPr>
          <w:ilvl w:val="0"/>
          <w:numId w:val="58"/>
        </w:numPr>
        <w:jc w:val="both"/>
        <w:rPr>
          <w:rFonts w:ascii="Times New Roman" w:hAnsi="Times New Roman"/>
          <w:sz w:val="24"/>
          <w:szCs w:val="24"/>
          <w:lang w:val="ro-RO"/>
        </w:rPr>
      </w:pPr>
      <w:r w:rsidRPr="00B1089A">
        <w:rPr>
          <w:rFonts w:ascii="Times New Roman" w:hAnsi="Times New Roman"/>
          <w:sz w:val="24"/>
          <w:szCs w:val="24"/>
          <w:lang w:val="ro-RO"/>
        </w:rPr>
        <w:t>Organizarea sistematică a concursurilor de evaluare a abilităţilor şi competenţelor elevilor în activităţile extraşcolare.</w:t>
      </w:r>
    </w:p>
    <w:p w:rsidR="00B1089A" w:rsidRPr="00B1089A" w:rsidRDefault="00B1089A" w:rsidP="004D2E07">
      <w:pPr>
        <w:pStyle w:val="ListParagraph"/>
        <w:numPr>
          <w:ilvl w:val="0"/>
          <w:numId w:val="58"/>
        </w:numPr>
        <w:jc w:val="both"/>
        <w:rPr>
          <w:rFonts w:ascii="Times New Roman" w:hAnsi="Times New Roman"/>
          <w:sz w:val="24"/>
          <w:szCs w:val="24"/>
          <w:lang w:val="ro-RO"/>
        </w:rPr>
      </w:pPr>
      <w:r w:rsidRPr="00B1089A">
        <w:rPr>
          <w:rFonts w:ascii="Times New Roman" w:hAnsi="Times New Roman"/>
          <w:sz w:val="24"/>
          <w:szCs w:val="24"/>
          <w:lang w:val="ro-RO"/>
        </w:rPr>
        <w:t>Dezvoltarea autoconducerii şcolare, stimularea inițiativelor şi performanţelor deosebite.</w:t>
      </w:r>
    </w:p>
    <w:p w:rsidR="00B1089A" w:rsidRPr="00B1089A" w:rsidRDefault="00B1089A" w:rsidP="004D2E07">
      <w:pPr>
        <w:pStyle w:val="ListParagraph"/>
        <w:numPr>
          <w:ilvl w:val="0"/>
          <w:numId w:val="58"/>
        </w:numPr>
        <w:jc w:val="both"/>
        <w:rPr>
          <w:rFonts w:ascii="Times New Roman" w:hAnsi="Times New Roman"/>
          <w:sz w:val="24"/>
          <w:szCs w:val="24"/>
          <w:lang w:val="ro-RO"/>
        </w:rPr>
      </w:pPr>
      <w:r w:rsidRPr="00B1089A">
        <w:rPr>
          <w:rFonts w:ascii="Times New Roman" w:hAnsi="Times New Roman"/>
          <w:sz w:val="24"/>
          <w:szCs w:val="24"/>
          <w:lang w:val="ro-RO"/>
        </w:rPr>
        <w:t>Extinderea parteneriatului cu părinții, APL, și comunitatea. Realizarea unei interacțiuni eficiente dintre școală-familie-comunitate.</w:t>
      </w:r>
    </w:p>
    <w:p w:rsidR="00B1089A" w:rsidRPr="00B1089A" w:rsidRDefault="00B1089A" w:rsidP="00453056">
      <w:pPr>
        <w:pStyle w:val="ListParagraph"/>
        <w:ind w:left="1080"/>
        <w:jc w:val="both"/>
        <w:rPr>
          <w:rFonts w:ascii="Times New Roman" w:hAnsi="Times New Roman"/>
          <w:sz w:val="24"/>
          <w:szCs w:val="24"/>
          <w:lang w:val="ro-RO"/>
        </w:rPr>
      </w:pPr>
    </w:p>
    <w:p w:rsidR="00B1089A" w:rsidRPr="00B1089A" w:rsidRDefault="00B1089A" w:rsidP="00453056">
      <w:pPr>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 xml:space="preserve">             Astfel, Comisia diriginților, a urmărit  realizarea unor activități, prin care elevii să conștientizeze implicarea lor în actul educativ, să accepte educația nu doar ca un act instruct</w:t>
      </w:r>
      <w:r w:rsidR="00453056">
        <w:rPr>
          <w:rFonts w:ascii="Times New Roman" w:hAnsi="Times New Roman" w:cs="Times New Roman"/>
          <w:sz w:val="24"/>
          <w:szCs w:val="24"/>
          <w:lang w:val="ro-RO"/>
        </w:rPr>
        <w:t>iv de acumulare a cunoștințelor</w:t>
      </w:r>
      <w:r w:rsidRPr="00B1089A">
        <w:rPr>
          <w:rFonts w:ascii="Times New Roman" w:hAnsi="Times New Roman" w:cs="Times New Roman"/>
          <w:sz w:val="24"/>
          <w:szCs w:val="24"/>
          <w:lang w:val="ro-RO"/>
        </w:rPr>
        <w:t>, ci și ca un mijloc de formare a personalității lor, viitorilor stăpîni a</w:t>
      </w:r>
      <w:r w:rsidR="00453056">
        <w:rPr>
          <w:rFonts w:ascii="Times New Roman" w:hAnsi="Times New Roman" w:cs="Times New Roman"/>
          <w:sz w:val="24"/>
          <w:szCs w:val="24"/>
          <w:lang w:val="ro-RO"/>
        </w:rPr>
        <w:t>i</w:t>
      </w:r>
      <w:r w:rsidRPr="00B1089A">
        <w:rPr>
          <w:rFonts w:ascii="Times New Roman" w:hAnsi="Times New Roman" w:cs="Times New Roman"/>
          <w:sz w:val="24"/>
          <w:szCs w:val="24"/>
          <w:lang w:val="ro-RO"/>
        </w:rPr>
        <w:t xml:space="preserve"> țării, pămîntului, neamului și a</w:t>
      </w:r>
      <w:r w:rsidR="00453056">
        <w:rPr>
          <w:rFonts w:ascii="Times New Roman" w:hAnsi="Times New Roman" w:cs="Times New Roman"/>
          <w:sz w:val="24"/>
          <w:szCs w:val="24"/>
          <w:lang w:val="ro-RO"/>
        </w:rPr>
        <w:t>i propriilor</w:t>
      </w:r>
      <w:r w:rsidRPr="00B1089A">
        <w:rPr>
          <w:rFonts w:ascii="Times New Roman" w:hAnsi="Times New Roman" w:cs="Times New Roman"/>
          <w:sz w:val="24"/>
          <w:szCs w:val="24"/>
          <w:lang w:val="ro-RO"/>
        </w:rPr>
        <w:t xml:space="preserve"> vieți. Activitățile desfășurate au îmbinat curriculumul la ,,Dirigenție” cu educația pentru non-violență, pentru mediu, pentru calitatea vieții, pentru integrarea în societate. Realizarea obiectivelor propuse se datorează desfășurării reușite a unui șir de ore de dirigenție  cu cele mai diverse teme: </w:t>
      </w:r>
      <w:r w:rsidRPr="00B1089A">
        <w:rPr>
          <w:rFonts w:ascii="Times New Roman" w:hAnsi="Times New Roman" w:cs="Times New Roman"/>
          <w:b/>
          <w:sz w:val="24"/>
          <w:szCs w:val="24"/>
          <w:lang w:val="ro-RO"/>
        </w:rPr>
        <w:t xml:space="preserve">,,Arta de a fi om” </w:t>
      </w:r>
      <w:r w:rsidRPr="00B1089A">
        <w:rPr>
          <w:rFonts w:ascii="Times New Roman" w:hAnsi="Times New Roman" w:cs="Times New Roman"/>
          <w:sz w:val="24"/>
          <w:szCs w:val="24"/>
          <w:lang w:val="ro-RO"/>
        </w:rPr>
        <w:t>cl. V-a, diriginte Vrabii</w:t>
      </w:r>
      <w:r w:rsidRPr="00B1089A">
        <w:rPr>
          <w:rFonts w:ascii="Times New Roman" w:hAnsi="Times New Roman" w:cs="Times New Roman"/>
          <w:b/>
          <w:sz w:val="24"/>
          <w:szCs w:val="24"/>
          <w:lang w:val="ro-RO"/>
        </w:rPr>
        <w:t xml:space="preserve"> </w:t>
      </w:r>
      <w:r w:rsidRPr="00B1089A">
        <w:rPr>
          <w:rFonts w:ascii="Times New Roman" w:hAnsi="Times New Roman" w:cs="Times New Roman"/>
          <w:sz w:val="24"/>
          <w:szCs w:val="24"/>
          <w:lang w:val="ro-RO"/>
        </w:rPr>
        <w:t xml:space="preserve">Ecaterina  </w:t>
      </w:r>
      <w:r w:rsidRPr="00B1089A">
        <w:rPr>
          <w:rFonts w:ascii="Times New Roman" w:hAnsi="Times New Roman" w:cs="Times New Roman"/>
          <w:b/>
          <w:sz w:val="24"/>
          <w:szCs w:val="24"/>
          <w:lang w:val="ro-RO"/>
        </w:rPr>
        <w:t xml:space="preserve">,,Unde se naște bunătatea” </w:t>
      </w:r>
      <w:r w:rsidRPr="00B1089A">
        <w:rPr>
          <w:rFonts w:ascii="Times New Roman" w:hAnsi="Times New Roman" w:cs="Times New Roman"/>
          <w:sz w:val="24"/>
          <w:szCs w:val="24"/>
          <w:lang w:val="ro-RO"/>
        </w:rPr>
        <w:t>cl.VI, diriginte  Postica Ana,</w:t>
      </w:r>
      <w:r w:rsidRPr="00B1089A">
        <w:rPr>
          <w:rFonts w:ascii="Times New Roman" w:hAnsi="Times New Roman" w:cs="Times New Roman"/>
          <w:b/>
          <w:sz w:val="24"/>
          <w:szCs w:val="24"/>
          <w:lang w:val="ro-RO"/>
        </w:rPr>
        <w:t xml:space="preserve">  ,,Drepturile mele, ce să fac cu ele” </w:t>
      </w:r>
      <w:r w:rsidRPr="00B1089A">
        <w:rPr>
          <w:rFonts w:ascii="Times New Roman" w:hAnsi="Times New Roman" w:cs="Times New Roman"/>
          <w:sz w:val="24"/>
          <w:szCs w:val="24"/>
          <w:lang w:val="ro-RO"/>
        </w:rPr>
        <w:t>cl. VII, diriginte Radu Larisa,</w:t>
      </w:r>
      <w:r w:rsidRPr="00B1089A">
        <w:rPr>
          <w:rFonts w:ascii="Times New Roman" w:hAnsi="Times New Roman" w:cs="Times New Roman"/>
          <w:b/>
          <w:sz w:val="24"/>
          <w:szCs w:val="24"/>
          <w:lang w:val="ro-RO"/>
        </w:rPr>
        <w:t xml:space="preserve"> ,,Valorile spirituale și cultura” </w:t>
      </w:r>
      <w:r w:rsidRPr="00B1089A">
        <w:rPr>
          <w:rFonts w:ascii="Times New Roman" w:hAnsi="Times New Roman" w:cs="Times New Roman"/>
          <w:sz w:val="24"/>
          <w:szCs w:val="24"/>
          <w:lang w:val="ro-RO"/>
        </w:rPr>
        <w:t>cl.IX, diriginte Purice Mariana,</w:t>
      </w:r>
      <w:r w:rsidRPr="00B1089A">
        <w:rPr>
          <w:rFonts w:ascii="Times New Roman" w:hAnsi="Times New Roman" w:cs="Times New Roman"/>
          <w:b/>
          <w:sz w:val="24"/>
          <w:szCs w:val="24"/>
          <w:lang w:val="ro-RO"/>
        </w:rPr>
        <w:t xml:space="preserve">  ,,Tu poți schimba lumea” cl.X, </w:t>
      </w:r>
      <w:r w:rsidRPr="00B1089A">
        <w:rPr>
          <w:rFonts w:ascii="Times New Roman" w:hAnsi="Times New Roman" w:cs="Times New Roman"/>
          <w:sz w:val="24"/>
          <w:szCs w:val="24"/>
          <w:lang w:val="ro-RO"/>
        </w:rPr>
        <w:t>diriginte Pantilei Svetlana,</w:t>
      </w:r>
      <w:r w:rsidRPr="00B1089A">
        <w:rPr>
          <w:rFonts w:ascii="Times New Roman" w:hAnsi="Times New Roman" w:cs="Times New Roman"/>
          <w:b/>
          <w:sz w:val="24"/>
          <w:szCs w:val="24"/>
          <w:lang w:val="ro-RO"/>
        </w:rPr>
        <w:t xml:space="preserve">   ,,Libertatea și personalitatea” </w:t>
      </w:r>
      <w:r w:rsidRPr="00B1089A">
        <w:rPr>
          <w:rFonts w:ascii="Times New Roman" w:hAnsi="Times New Roman" w:cs="Times New Roman"/>
          <w:sz w:val="24"/>
          <w:szCs w:val="24"/>
          <w:lang w:val="ro-RO"/>
        </w:rPr>
        <w:t>cl. XI, diriginte Mînzărari</w:t>
      </w:r>
      <w:r w:rsidRPr="00B1089A">
        <w:rPr>
          <w:rFonts w:ascii="Times New Roman" w:hAnsi="Times New Roman" w:cs="Times New Roman"/>
          <w:b/>
          <w:sz w:val="24"/>
          <w:szCs w:val="24"/>
          <w:lang w:val="ro-RO"/>
        </w:rPr>
        <w:t xml:space="preserve"> </w:t>
      </w:r>
      <w:r w:rsidRPr="00B1089A">
        <w:rPr>
          <w:rFonts w:ascii="Times New Roman" w:hAnsi="Times New Roman" w:cs="Times New Roman"/>
          <w:sz w:val="24"/>
          <w:szCs w:val="24"/>
          <w:lang w:val="ro-RO"/>
        </w:rPr>
        <w:t>Nina,</w:t>
      </w:r>
      <w:r w:rsidRPr="00B1089A">
        <w:rPr>
          <w:rFonts w:ascii="Times New Roman" w:hAnsi="Times New Roman" w:cs="Times New Roman"/>
          <w:b/>
          <w:sz w:val="24"/>
          <w:szCs w:val="24"/>
          <w:lang w:val="ro-RO"/>
        </w:rPr>
        <w:t xml:space="preserve">   ,,A fi la modă și a fi modern” ,,Valorile care ne ghidează viața” </w:t>
      </w:r>
      <w:r w:rsidRPr="00B1089A">
        <w:rPr>
          <w:rFonts w:ascii="Times New Roman" w:hAnsi="Times New Roman" w:cs="Times New Roman"/>
          <w:sz w:val="24"/>
          <w:szCs w:val="24"/>
          <w:lang w:val="ro-RO"/>
        </w:rPr>
        <w:t>cl.XII, diriginte</w:t>
      </w:r>
      <w:r w:rsidRPr="00B1089A">
        <w:rPr>
          <w:rFonts w:ascii="Times New Roman" w:hAnsi="Times New Roman" w:cs="Times New Roman"/>
          <w:b/>
          <w:sz w:val="24"/>
          <w:szCs w:val="24"/>
          <w:lang w:val="ro-RO"/>
        </w:rPr>
        <w:t xml:space="preserve"> </w:t>
      </w:r>
      <w:r w:rsidRPr="00B1089A">
        <w:rPr>
          <w:rFonts w:ascii="Times New Roman" w:hAnsi="Times New Roman" w:cs="Times New Roman"/>
          <w:sz w:val="24"/>
          <w:szCs w:val="24"/>
          <w:lang w:val="ro-RO"/>
        </w:rPr>
        <w:t>Brînză Adriana.</w:t>
      </w:r>
    </w:p>
    <w:p w:rsidR="00B1089A" w:rsidRPr="00B1089A" w:rsidRDefault="00453056" w:rsidP="00453056">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B1089A" w:rsidRPr="00B1089A">
        <w:rPr>
          <w:rFonts w:ascii="Times New Roman" w:hAnsi="Times New Roman" w:cs="Times New Roman"/>
          <w:sz w:val="24"/>
          <w:szCs w:val="24"/>
          <w:lang w:val="ro-RO"/>
        </w:rPr>
        <w:t>Orele de dirigenție au fost planificate conform curriculumului, dar și teme cu caracter specific care caracterizează cultura organizațională a liceului. S-au discutat cu elevii așa aspecte importante ca:</w:t>
      </w:r>
    </w:p>
    <w:p w:rsidR="00B1089A" w:rsidRPr="00B1089A" w:rsidRDefault="00B1089A" w:rsidP="004D2E07">
      <w:pPr>
        <w:pStyle w:val="ListParagraph"/>
        <w:numPr>
          <w:ilvl w:val="0"/>
          <w:numId w:val="60"/>
        </w:numPr>
        <w:spacing w:after="160"/>
        <w:jc w:val="both"/>
        <w:rPr>
          <w:rFonts w:ascii="Times New Roman" w:hAnsi="Times New Roman"/>
          <w:sz w:val="24"/>
          <w:szCs w:val="24"/>
          <w:lang w:val="ro-RO"/>
        </w:rPr>
      </w:pPr>
      <w:r w:rsidRPr="00B1089A">
        <w:rPr>
          <w:rFonts w:ascii="Times New Roman" w:hAnsi="Times New Roman"/>
          <w:sz w:val="24"/>
          <w:szCs w:val="24"/>
          <w:lang w:val="ro-RO"/>
        </w:rPr>
        <w:t>Disciplina școlară (cl V-XII);</w:t>
      </w:r>
    </w:p>
    <w:p w:rsidR="00B1089A" w:rsidRPr="00B1089A" w:rsidRDefault="00B1089A" w:rsidP="004D2E07">
      <w:pPr>
        <w:pStyle w:val="ListParagraph"/>
        <w:numPr>
          <w:ilvl w:val="0"/>
          <w:numId w:val="60"/>
        </w:numPr>
        <w:spacing w:after="160"/>
        <w:jc w:val="both"/>
        <w:rPr>
          <w:rFonts w:ascii="Times New Roman" w:hAnsi="Times New Roman"/>
          <w:sz w:val="24"/>
          <w:szCs w:val="24"/>
          <w:lang w:val="ro-RO"/>
        </w:rPr>
      </w:pPr>
      <w:r w:rsidRPr="00B1089A">
        <w:rPr>
          <w:rFonts w:ascii="Times New Roman" w:hAnsi="Times New Roman"/>
          <w:sz w:val="24"/>
          <w:szCs w:val="24"/>
          <w:lang w:val="ro-RO"/>
        </w:rPr>
        <w:t>Traficul de ființe umane (cl.VII-XII);</w:t>
      </w:r>
    </w:p>
    <w:p w:rsidR="00B1089A" w:rsidRPr="00B1089A" w:rsidRDefault="00B1089A" w:rsidP="004D2E07">
      <w:pPr>
        <w:pStyle w:val="ListParagraph"/>
        <w:numPr>
          <w:ilvl w:val="0"/>
          <w:numId w:val="60"/>
        </w:numPr>
        <w:spacing w:after="160"/>
        <w:jc w:val="both"/>
        <w:rPr>
          <w:rFonts w:ascii="Times New Roman" w:hAnsi="Times New Roman"/>
          <w:sz w:val="24"/>
          <w:szCs w:val="24"/>
          <w:lang w:val="ro-RO"/>
        </w:rPr>
      </w:pPr>
      <w:r w:rsidRPr="00B1089A">
        <w:rPr>
          <w:rFonts w:ascii="Times New Roman" w:hAnsi="Times New Roman"/>
          <w:sz w:val="24"/>
          <w:szCs w:val="24"/>
          <w:lang w:val="ro-RO"/>
        </w:rPr>
        <w:t>Securitatea vieții și sănătății copiilor (V-XII);</w:t>
      </w:r>
    </w:p>
    <w:p w:rsidR="00B1089A" w:rsidRPr="00B1089A" w:rsidRDefault="00B1089A" w:rsidP="004D2E07">
      <w:pPr>
        <w:pStyle w:val="ListParagraph"/>
        <w:numPr>
          <w:ilvl w:val="0"/>
          <w:numId w:val="60"/>
        </w:numPr>
        <w:spacing w:after="160"/>
        <w:jc w:val="both"/>
        <w:rPr>
          <w:rFonts w:ascii="Times New Roman" w:hAnsi="Times New Roman"/>
          <w:sz w:val="24"/>
          <w:szCs w:val="24"/>
          <w:lang w:val="ro-RO"/>
        </w:rPr>
      </w:pPr>
      <w:r w:rsidRPr="00B1089A">
        <w:rPr>
          <w:rFonts w:ascii="Times New Roman" w:hAnsi="Times New Roman"/>
          <w:sz w:val="24"/>
          <w:szCs w:val="24"/>
          <w:lang w:val="ro-RO"/>
        </w:rPr>
        <w:t>Acțiuni antiviolență</w:t>
      </w:r>
      <w:r w:rsidR="00453056">
        <w:rPr>
          <w:rFonts w:ascii="Times New Roman" w:hAnsi="Times New Roman"/>
          <w:sz w:val="24"/>
          <w:szCs w:val="24"/>
          <w:lang w:val="ro-RO"/>
        </w:rPr>
        <w:t xml:space="preserve"> </w:t>
      </w:r>
      <w:r w:rsidRPr="00B1089A">
        <w:rPr>
          <w:rFonts w:ascii="Times New Roman" w:hAnsi="Times New Roman"/>
          <w:sz w:val="24"/>
          <w:szCs w:val="24"/>
          <w:lang w:val="ro-RO"/>
        </w:rPr>
        <w:t>(V-XII), ș.a.</w:t>
      </w:r>
    </w:p>
    <w:p w:rsidR="00B1089A" w:rsidRPr="00B1089A" w:rsidRDefault="00453056" w:rsidP="00453056">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Activitățile educative,  la nivel de clasă, desfășurate pe parcursul anului școlar 2015-2016 au scopul consolidării unui set de valori stabile ce favorizează o comportare adecvată unui mod sănătos  de viață – mintal, emoțional, fizic și moral, astfel încît școala să devină un mediu prietenos copilului. Permanent ne-am străduit să educăm la copii valori umane, să dezvoltăm și să formăm personalități, conduite și atitudini civice în rîndurile elevilor noștri.</w:t>
      </w:r>
    </w:p>
    <w:p w:rsidR="00B1089A" w:rsidRPr="00B1089A" w:rsidRDefault="00453056" w:rsidP="0045305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1089A" w:rsidRPr="00B1089A">
        <w:rPr>
          <w:rFonts w:ascii="Times New Roman" w:hAnsi="Times New Roman" w:cs="Times New Roman"/>
          <w:sz w:val="24"/>
          <w:szCs w:val="24"/>
          <w:lang w:val="ro-RO"/>
        </w:rPr>
        <w:t xml:space="preserve">Educarea activismului și a responsabilității tînărului cetățean s-a realizat și prin intermediul activităților extrașcolare și extracurriculare. Aproximativ 40% din numărul elevilor liceului sunt înscriși în </w:t>
      </w:r>
      <w:r w:rsidR="00B1089A" w:rsidRPr="00B1089A">
        <w:rPr>
          <w:rFonts w:ascii="Times New Roman" w:hAnsi="Times New Roman" w:cs="Times New Roman"/>
          <w:b/>
          <w:sz w:val="24"/>
          <w:szCs w:val="24"/>
          <w:lang w:val="ro-RO"/>
        </w:rPr>
        <w:t>8</w:t>
      </w:r>
      <w:r w:rsidR="00B1089A" w:rsidRPr="00B1089A">
        <w:rPr>
          <w:rFonts w:ascii="Times New Roman" w:hAnsi="Times New Roman" w:cs="Times New Roman"/>
          <w:sz w:val="24"/>
          <w:szCs w:val="24"/>
          <w:lang w:val="ro-RO"/>
        </w:rPr>
        <w:t xml:space="preserve"> cercuri pe interese:  </w:t>
      </w:r>
      <w:r w:rsidR="00B1089A" w:rsidRPr="00B1089A">
        <w:rPr>
          <w:rFonts w:ascii="Times New Roman" w:hAnsi="Times New Roman" w:cs="Times New Roman"/>
          <w:b/>
          <w:sz w:val="24"/>
          <w:szCs w:val="24"/>
          <w:lang w:val="ro-RO"/>
        </w:rPr>
        <w:t>,,Cercul dramatic</w:t>
      </w:r>
      <w:r w:rsidR="00B1089A" w:rsidRPr="00B1089A">
        <w:rPr>
          <w:rFonts w:ascii="Times New Roman" w:hAnsi="Times New Roman" w:cs="Times New Roman"/>
          <w:sz w:val="24"/>
          <w:szCs w:val="24"/>
          <w:lang w:val="ro-RO"/>
        </w:rPr>
        <w:t>”, conducător Vrabii Vera, ,,</w:t>
      </w:r>
      <w:r w:rsidR="00B1089A" w:rsidRPr="00B1089A">
        <w:rPr>
          <w:rFonts w:ascii="Times New Roman" w:hAnsi="Times New Roman" w:cs="Times New Roman"/>
          <w:b/>
          <w:sz w:val="24"/>
          <w:szCs w:val="24"/>
          <w:lang w:val="ro-RO"/>
        </w:rPr>
        <w:t>Cercul folcloric</w:t>
      </w:r>
      <w:r w:rsidR="00B1089A" w:rsidRPr="00B1089A">
        <w:rPr>
          <w:rFonts w:ascii="Times New Roman" w:hAnsi="Times New Roman" w:cs="Times New Roman"/>
          <w:sz w:val="24"/>
          <w:szCs w:val="24"/>
          <w:lang w:val="ro-RO"/>
        </w:rPr>
        <w:t xml:space="preserve">, </w:t>
      </w:r>
      <w:r w:rsidR="00B1089A" w:rsidRPr="00B1089A">
        <w:rPr>
          <w:rFonts w:ascii="Times New Roman" w:hAnsi="Times New Roman" w:cs="Times New Roman"/>
          <w:b/>
          <w:sz w:val="24"/>
          <w:szCs w:val="24"/>
          <w:lang w:val="ro-RO"/>
        </w:rPr>
        <w:t>,Datina”,</w:t>
      </w:r>
      <w:r w:rsidR="00B1089A" w:rsidRPr="00B1089A">
        <w:rPr>
          <w:rFonts w:ascii="Times New Roman" w:hAnsi="Times New Roman" w:cs="Times New Roman"/>
          <w:sz w:val="24"/>
          <w:szCs w:val="24"/>
          <w:lang w:val="ro-RO"/>
        </w:rPr>
        <w:t xml:space="preserve"> conducător Bîtcă Tatiana, </w:t>
      </w:r>
      <w:r w:rsidR="00B1089A" w:rsidRPr="00B1089A">
        <w:rPr>
          <w:rFonts w:ascii="Times New Roman" w:hAnsi="Times New Roman" w:cs="Times New Roman"/>
          <w:b/>
          <w:sz w:val="24"/>
          <w:szCs w:val="24"/>
          <w:lang w:val="ro-RO"/>
        </w:rPr>
        <w:t>,,Cercul ,,Turistul”,</w:t>
      </w:r>
      <w:r w:rsidR="00B1089A" w:rsidRPr="00B1089A">
        <w:rPr>
          <w:rFonts w:ascii="Times New Roman" w:hAnsi="Times New Roman" w:cs="Times New Roman"/>
          <w:sz w:val="24"/>
          <w:szCs w:val="24"/>
          <w:lang w:val="ro-RO"/>
        </w:rPr>
        <w:t xml:space="preserve"> conducător Purice Iurie, </w:t>
      </w:r>
      <w:r w:rsidR="00B1089A" w:rsidRPr="00B1089A">
        <w:rPr>
          <w:rFonts w:ascii="Times New Roman" w:hAnsi="Times New Roman" w:cs="Times New Roman"/>
          <w:b/>
          <w:sz w:val="24"/>
          <w:szCs w:val="24"/>
          <w:lang w:val="ro-RO"/>
        </w:rPr>
        <w:t>,,Cercul de pictură”,</w:t>
      </w:r>
      <w:r w:rsidR="00B1089A" w:rsidRPr="00B1089A">
        <w:rPr>
          <w:rFonts w:ascii="Times New Roman" w:hAnsi="Times New Roman" w:cs="Times New Roman"/>
          <w:sz w:val="24"/>
          <w:szCs w:val="24"/>
          <w:lang w:val="ro-RO"/>
        </w:rPr>
        <w:t xml:space="preserve"> conducător Plotnic Aliona, </w:t>
      </w:r>
      <w:r w:rsidR="00B1089A" w:rsidRPr="00B1089A">
        <w:rPr>
          <w:rFonts w:ascii="Times New Roman" w:hAnsi="Times New Roman" w:cs="Times New Roman"/>
          <w:b/>
          <w:sz w:val="24"/>
          <w:szCs w:val="24"/>
          <w:lang w:val="ro-RO"/>
        </w:rPr>
        <w:t>,,Cercul ,,Erudiții”,</w:t>
      </w:r>
      <w:r w:rsidR="00B1089A" w:rsidRPr="00B1089A">
        <w:rPr>
          <w:rFonts w:ascii="Times New Roman" w:hAnsi="Times New Roman" w:cs="Times New Roman"/>
          <w:sz w:val="24"/>
          <w:szCs w:val="24"/>
          <w:lang w:val="ro-RO"/>
        </w:rPr>
        <w:t xml:space="preserve"> conducător Postica Ana, </w:t>
      </w:r>
      <w:r w:rsidR="00B1089A" w:rsidRPr="00B1089A">
        <w:rPr>
          <w:rFonts w:ascii="Times New Roman" w:hAnsi="Times New Roman" w:cs="Times New Roman"/>
          <w:b/>
          <w:sz w:val="24"/>
          <w:szCs w:val="24"/>
          <w:lang w:val="ro-RO"/>
        </w:rPr>
        <w:t>,,Cercul ,,Mîini dibace”,</w:t>
      </w:r>
      <w:r w:rsidR="00B1089A" w:rsidRPr="00B1089A">
        <w:rPr>
          <w:rFonts w:ascii="Times New Roman" w:hAnsi="Times New Roman" w:cs="Times New Roman"/>
          <w:sz w:val="24"/>
          <w:szCs w:val="24"/>
          <w:lang w:val="ro-RO"/>
        </w:rPr>
        <w:t xml:space="preserve"> conducător Zamșa Tatiana, </w:t>
      </w:r>
      <w:r w:rsidR="00B1089A" w:rsidRPr="00B1089A">
        <w:rPr>
          <w:rFonts w:ascii="Times New Roman" w:hAnsi="Times New Roman" w:cs="Times New Roman"/>
          <w:b/>
          <w:sz w:val="24"/>
          <w:szCs w:val="24"/>
          <w:lang w:val="ro-RO"/>
        </w:rPr>
        <w:t>,,Cercul de matematică”,</w:t>
      </w:r>
      <w:r w:rsidR="00B1089A" w:rsidRPr="00B1089A">
        <w:rPr>
          <w:rFonts w:ascii="Times New Roman" w:hAnsi="Times New Roman" w:cs="Times New Roman"/>
          <w:sz w:val="24"/>
          <w:szCs w:val="24"/>
          <w:lang w:val="ro-RO"/>
        </w:rPr>
        <w:t xml:space="preserve"> conducător Neguța Valentina și </w:t>
      </w:r>
      <w:r w:rsidR="00B1089A" w:rsidRPr="00B1089A">
        <w:rPr>
          <w:rFonts w:ascii="Times New Roman" w:hAnsi="Times New Roman" w:cs="Times New Roman"/>
          <w:b/>
          <w:sz w:val="24"/>
          <w:szCs w:val="24"/>
          <w:lang w:val="ro-RO"/>
        </w:rPr>
        <w:t>AVI ,,Izvoraș”,</w:t>
      </w:r>
      <w:r w:rsidR="00B1089A" w:rsidRPr="00B1089A">
        <w:rPr>
          <w:rFonts w:ascii="Times New Roman" w:hAnsi="Times New Roman" w:cs="Times New Roman"/>
          <w:sz w:val="24"/>
          <w:szCs w:val="24"/>
          <w:lang w:val="ro-RO"/>
        </w:rPr>
        <w:t xml:space="preserve"> conducător Muntean Vasile. Se bucură de  succese  și elevii-membri ai cercului de dans </w:t>
      </w:r>
      <w:r w:rsidR="00B1089A" w:rsidRPr="00B1089A">
        <w:rPr>
          <w:rFonts w:ascii="Times New Roman" w:hAnsi="Times New Roman" w:cs="Times New Roman"/>
          <w:b/>
          <w:sz w:val="24"/>
          <w:szCs w:val="24"/>
          <w:lang w:val="ro-RO"/>
        </w:rPr>
        <w:t>,,Brîulețul</w:t>
      </w:r>
      <w:r w:rsidR="00B1089A" w:rsidRPr="00B1089A">
        <w:rPr>
          <w:rFonts w:ascii="Times New Roman" w:hAnsi="Times New Roman" w:cs="Times New Roman"/>
          <w:sz w:val="24"/>
          <w:szCs w:val="24"/>
          <w:lang w:val="ro-RO"/>
        </w:rPr>
        <w:t xml:space="preserve">” de pe lîngă Casa de Cultură a satului, sub conducerea dlor Elena și Vasile larionov, </w:t>
      </w:r>
      <w:r w:rsidR="00B1089A" w:rsidRPr="00B1089A">
        <w:rPr>
          <w:rFonts w:ascii="Times New Roman" w:hAnsi="Times New Roman" w:cs="Times New Roman"/>
          <w:b/>
          <w:sz w:val="24"/>
          <w:szCs w:val="24"/>
          <w:lang w:val="ro-RO"/>
        </w:rPr>
        <w:t>orchestra de fanfară</w:t>
      </w:r>
      <w:r w:rsidR="00B1089A" w:rsidRPr="00B1089A">
        <w:rPr>
          <w:rFonts w:ascii="Times New Roman" w:hAnsi="Times New Roman" w:cs="Times New Roman"/>
          <w:sz w:val="24"/>
          <w:szCs w:val="24"/>
          <w:lang w:val="ro-RO"/>
        </w:rPr>
        <w:t xml:space="preserve">  și ansamblul </w:t>
      </w:r>
      <w:r w:rsidR="00B1089A" w:rsidRPr="00B1089A">
        <w:rPr>
          <w:rFonts w:ascii="Times New Roman" w:hAnsi="Times New Roman" w:cs="Times New Roman"/>
          <w:b/>
          <w:sz w:val="24"/>
          <w:szCs w:val="24"/>
          <w:lang w:val="ro-RO"/>
        </w:rPr>
        <w:t>,,Fluierarii”</w:t>
      </w:r>
      <w:r w:rsidR="00B1089A" w:rsidRPr="00B1089A">
        <w:rPr>
          <w:rFonts w:ascii="Times New Roman" w:hAnsi="Times New Roman" w:cs="Times New Roman"/>
          <w:sz w:val="24"/>
          <w:szCs w:val="24"/>
          <w:lang w:val="ro-RO"/>
        </w:rPr>
        <w:t xml:space="preserve"> conducător artistic Tudor Cibotărean.   65 de elevi se ocupă în 4 secții sportive: Handbal, Fotbal, antrenor Purice Iurie,</w:t>
      </w:r>
      <w:r w:rsidR="003E2D23">
        <w:rPr>
          <w:rFonts w:ascii="Times New Roman" w:hAnsi="Times New Roman" w:cs="Times New Roman"/>
          <w:sz w:val="24"/>
          <w:szCs w:val="24"/>
          <w:lang w:val="ro-RO"/>
        </w:rPr>
        <w:t xml:space="preserve"> Volei, Baschet, antrenor Stog</w:t>
      </w:r>
      <w:r w:rsidR="00B1089A" w:rsidRPr="00B1089A">
        <w:rPr>
          <w:rFonts w:ascii="Times New Roman" w:hAnsi="Times New Roman" w:cs="Times New Roman"/>
          <w:sz w:val="24"/>
          <w:szCs w:val="24"/>
          <w:lang w:val="ro-RO"/>
        </w:rPr>
        <w:t xml:space="preserve"> Natalia.</w:t>
      </w:r>
    </w:p>
    <w:p w:rsidR="00B1089A" w:rsidRPr="00B1089A" w:rsidRDefault="00B1089A" w:rsidP="00453056">
      <w:pPr>
        <w:contextualSpacing/>
        <w:jc w:val="both"/>
        <w:rPr>
          <w:rFonts w:ascii="Times New Roman" w:eastAsia="Calibri" w:hAnsi="Times New Roman" w:cs="Times New Roman"/>
          <w:b/>
          <w:i/>
          <w:sz w:val="24"/>
          <w:szCs w:val="24"/>
          <w:lang w:val="ro-RO"/>
        </w:rPr>
      </w:pPr>
      <w:r w:rsidRPr="00B1089A">
        <w:rPr>
          <w:rFonts w:ascii="Times New Roman" w:eastAsia="Calibri" w:hAnsi="Times New Roman" w:cs="Times New Roman"/>
          <w:b/>
          <w:i/>
          <w:sz w:val="24"/>
          <w:szCs w:val="24"/>
          <w:lang w:val="ro-RO"/>
        </w:rPr>
        <w:t>Activitatea Consiliului Școlar al Elevilor</w:t>
      </w:r>
    </w:p>
    <w:p w:rsidR="00B1089A" w:rsidRPr="00B1089A" w:rsidRDefault="00B1089A" w:rsidP="00453056">
      <w:pPr>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CLE a activat al doilea an în aceiași componență aleasă în anul de studii 2014-2015</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Președinte – Purice Dorina, cl a XI-B</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Vicepreședinte – Ghețan Vadim,  cl. a IX-A</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Secretar -      Lungu Ana, cl. a XI-A</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Membri -  Turbinschi Tatiana,          Purice Dorina</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Susanu Victoria              Ghețan Dorina       </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Sîrbu Mihaela                 Burlac Ioana</w:t>
      </w:r>
    </w:p>
    <w:p w:rsidR="00B1089A" w:rsidRPr="00B1089A" w:rsidRDefault="00B1089A" w:rsidP="003E2D23">
      <w:pPr>
        <w:spacing w:line="240" w:lineRule="auto"/>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Damian Nicoleta             </w:t>
      </w:r>
    </w:p>
    <w:p w:rsidR="00B1089A" w:rsidRPr="00B1089A" w:rsidRDefault="00B1089A" w:rsidP="00453056">
      <w:pPr>
        <w:jc w:val="both"/>
        <w:rPr>
          <w:rFonts w:ascii="Times New Roman" w:hAnsi="Times New Roman" w:cs="Times New Roman"/>
          <w:sz w:val="24"/>
          <w:szCs w:val="24"/>
          <w:lang w:val="ro-RO"/>
        </w:rPr>
      </w:pPr>
      <w:r w:rsidRPr="00B1089A">
        <w:rPr>
          <w:rFonts w:ascii="Times New Roman" w:eastAsia="Calibri" w:hAnsi="Times New Roman" w:cs="Times New Roman"/>
          <w:sz w:val="24"/>
          <w:szCs w:val="24"/>
          <w:lang w:val="ro-RO"/>
        </w:rPr>
        <w:t xml:space="preserve">       CLE are menirea de a fi în calitate de partener real de discuție în luarea deciziilor în care sînt beneficiari elevii, realizarea activităților planificate de către ei, în realizarea și confirmarea dezideratului Școală prietenoasă copilului. Întreaga activitate desfășurată pe parcursul anului </w:t>
      </w:r>
      <w:r w:rsidRPr="00B1089A">
        <w:rPr>
          <w:rFonts w:ascii="Times New Roman" w:eastAsia="Calibri" w:hAnsi="Times New Roman" w:cs="Times New Roman"/>
          <w:sz w:val="24"/>
          <w:szCs w:val="24"/>
          <w:lang w:val="ro-RO"/>
        </w:rPr>
        <w:lastRenderedPageBreak/>
        <w:t>școlar 2015-2016 a demonstrat o implicare responsabilă a membrilor CLE. Trebuie de menționat faptul, că multe din activitățile planificate au fost implementate la inițiativa și prin implicarea CLE fiind realizate cu mult succes.</w:t>
      </w:r>
      <w:r w:rsidRPr="00B1089A">
        <w:rPr>
          <w:rFonts w:ascii="Times New Roman" w:hAnsi="Times New Roman" w:cs="Times New Roman"/>
          <w:sz w:val="24"/>
          <w:szCs w:val="24"/>
          <w:lang w:val="ro-RO"/>
        </w:rPr>
        <w:t xml:space="preserve"> Activitatea culturală și de agrement este organizată și promovată activ de către membrii Consiliului Elevilor, care întrunește 9 membri. Ei s-au implicat activ în următoarele activități culturale:</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Ziua autoconducerii în liceu</w:t>
      </w:r>
      <w:r w:rsidRPr="00B1089A">
        <w:rPr>
          <w:rFonts w:ascii="Times New Roman" w:hAnsi="Times New Roman"/>
          <w:sz w:val="24"/>
          <w:szCs w:val="24"/>
          <w:lang w:val="ro-RO"/>
        </w:rPr>
        <w:t xml:space="preserve"> (octombrie);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Activitatea culturală ,,</w:t>
      </w:r>
      <w:r w:rsidRPr="00B1089A">
        <w:rPr>
          <w:rFonts w:ascii="Times New Roman" w:hAnsi="Times New Roman"/>
          <w:b/>
          <w:sz w:val="24"/>
          <w:szCs w:val="24"/>
          <w:lang w:val="ro-RO"/>
        </w:rPr>
        <w:t>E ziua ta, stimate dascăl!”</w:t>
      </w:r>
      <w:r w:rsidRPr="00B1089A">
        <w:rPr>
          <w:rFonts w:ascii="Times New Roman" w:hAnsi="Times New Roman"/>
          <w:sz w:val="24"/>
          <w:szCs w:val="24"/>
          <w:lang w:val="ro-RO"/>
        </w:rPr>
        <w:t xml:space="preserve"> (octombrie);</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,,Balul Licuricilor”</w:t>
      </w:r>
      <w:r w:rsidRPr="00B1089A">
        <w:rPr>
          <w:rFonts w:ascii="Times New Roman" w:hAnsi="Times New Roman"/>
          <w:sz w:val="24"/>
          <w:szCs w:val="24"/>
          <w:lang w:val="ro-RO"/>
        </w:rPr>
        <w:t xml:space="preserve"> (octombrie),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 xml:space="preserve">concursul intelectual </w:t>
      </w:r>
      <w:r w:rsidRPr="00B1089A">
        <w:rPr>
          <w:rFonts w:ascii="Times New Roman" w:hAnsi="Times New Roman"/>
          <w:b/>
          <w:sz w:val="24"/>
          <w:szCs w:val="24"/>
          <w:lang w:val="ro-RO"/>
        </w:rPr>
        <w:t>,,Erudiții”</w:t>
      </w:r>
      <w:r w:rsidRPr="00B1089A">
        <w:rPr>
          <w:rFonts w:ascii="Times New Roman" w:hAnsi="Times New Roman"/>
          <w:sz w:val="24"/>
          <w:szCs w:val="24"/>
          <w:lang w:val="ro-RO"/>
        </w:rPr>
        <w:t xml:space="preserve"> (noiembrie),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,,Bravii băieți”</w:t>
      </w:r>
      <w:r w:rsidRPr="00B1089A">
        <w:rPr>
          <w:rFonts w:ascii="Times New Roman" w:hAnsi="Times New Roman"/>
          <w:sz w:val="24"/>
          <w:szCs w:val="24"/>
          <w:lang w:val="ro-RO"/>
        </w:rPr>
        <w:t xml:space="preserve"> (noiembrie),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,,Revelion-2016</w:t>
      </w:r>
      <w:r w:rsidRPr="00B1089A">
        <w:rPr>
          <w:rFonts w:ascii="Times New Roman" w:hAnsi="Times New Roman"/>
          <w:sz w:val="24"/>
          <w:szCs w:val="24"/>
          <w:lang w:val="ro-RO"/>
        </w:rPr>
        <w:t xml:space="preserve">” (decembrie),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,,Eminescu nume sfînt de Luceafăr pe pămînt”</w:t>
      </w:r>
      <w:r w:rsidRPr="00B1089A">
        <w:rPr>
          <w:rFonts w:ascii="Times New Roman" w:hAnsi="Times New Roman"/>
          <w:sz w:val="24"/>
          <w:szCs w:val="24"/>
          <w:lang w:val="ro-RO"/>
        </w:rPr>
        <w:t xml:space="preserve"> (ianuarie),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,,Bravo, fetelor!”</w:t>
      </w:r>
      <w:r w:rsidRPr="00B1089A">
        <w:rPr>
          <w:rFonts w:ascii="Times New Roman" w:hAnsi="Times New Roman"/>
          <w:sz w:val="24"/>
          <w:szCs w:val="24"/>
          <w:lang w:val="ro-RO"/>
        </w:rPr>
        <w:t xml:space="preserve"> (martie),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 xml:space="preserve">serate de odihnă </w:t>
      </w:r>
      <w:r w:rsidRPr="00B1089A">
        <w:rPr>
          <w:rFonts w:ascii="Times New Roman" w:hAnsi="Times New Roman"/>
          <w:b/>
          <w:sz w:val="24"/>
          <w:szCs w:val="24"/>
          <w:lang w:val="ro-RO"/>
        </w:rPr>
        <w:t>,,Dragobetele sărută fetele”</w:t>
      </w:r>
      <w:r w:rsidRPr="00B1089A">
        <w:rPr>
          <w:rFonts w:ascii="Times New Roman" w:hAnsi="Times New Roman"/>
          <w:sz w:val="24"/>
          <w:szCs w:val="24"/>
          <w:lang w:val="ro-RO"/>
        </w:rPr>
        <w:t xml:space="preserve"> (februarie),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b/>
          <w:sz w:val="24"/>
          <w:szCs w:val="24"/>
          <w:lang w:val="ro-RO"/>
        </w:rPr>
        <w:t>,,Un zîmbet de 1 aprilie”</w:t>
      </w:r>
      <w:r w:rsidRPr="00B1089A">
        <w:rPr>
          <w:rFonts w:ascii="Times New Roman" w:hAnsi="Times New Roman"/>
          <w:sz w:val="24"/>
          <w:szCs w:val="24"/>
          <w:lang w:val="ro-RO"/>
        </w:rPr>
        <w:t xml:space="preserve"> (1 aprilie), </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discotecă (noiembrie,  martie),</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vizionări de filme artistice (octombrie, decembrie, februarie)</w:t>
      </w:r>
    </w:p>
    <w:p w:rsidR="00B1089A" w:rsidRPr="00B1089A" w:rsidRDefault="00B1089A" w:rsidP="004D2E07">
      <w:pPr>
        <w:pStyle w:val="ListParagraph"/>
        <w:numPr>
          <w:ilvl w:val="0"/>
          <w:numId w:val="59"/>
        </w:numPr>
        <w:spacing w:after="160"/>
        <w:jc w:val="both"/>
        <w:rPr>
          <w:rFonts w:ascii="Times New Roman" w:hAnsi="Times New Roman"/>
          <w:sz w:val="24"/>
          <w:szCs w:val="24"/>
          <w:lang w:val="ro-RO"/>
        </w:rPr>
      </w:pPr>
      <w:r w:rsidRPr="00B1089A">
        <w:rPr>
          <w:rFonts w:ascii="Times New Roman" w:hAnsi="Times New Roman"/>
          <w:sz w:val="24"/>
          <w:szCs w:val="24"/>
          <w:lang w:val="ro-RO"/>
        </w:rPr>
        <w:t xml:space="preserve">expoziții de desene, gazete de perete, </w:t>
      </w:r>
    </w:p>
    <w:p w:rsidR="00B1089A" w:rsidRPr="00B1089A" w:rsidRDefault="00B1089A" w:rsidP="004D2E07">
      <w:pPr>
        <w:pStyle w:val="ListParagraph"/>
        <w:numPr>
          <w:ilvl w:val="0"/>
          <w:numId w:val="59"/>
        </w:numPr>
        <w:spacing w:after="160"/>
        <w:jc w:val="both"/>
        <w:rPr>
          <w:rFonts w:ascii="Times New Roman" w:hAnsi="Times New Roman"/>
          <w:b/>
          <w:sz w:val="24"/>
          <w:szCs w:val="24"/>
          <w:lang w:val="ro-RO"/>
        </w:rPr>
      </w:pPr>
      <w:r w:rsidRPr="00B1089A">
        <w:rPr>
          <w:rFonts w:ascii="Times New Roman" w:hAnsi="Times New Roman"/>
          <w:sz w:val="24"/>
          <w:szCs w:val="24"/>
          <w:lang w:val="ro-RO"/>
        </w:rPr>
        <w:t xml:space="preserve">standurile </w:t>
      </w:r>
      <w:r w:rsidRPr="00B1089A">
        <w:rPr>
          <w:rFonts w:ascii="Times New Roman" w:hAnsi="Times New Roman"/>
          <w:b/>
          <w:sz w:val="24"/>
          <w:szCs w:val="24"/>
          <w:lang w:val="ro-RO"/>
        </w:rPr>
        <w:t>,,Sub drapelul Europei”,</w:t>
      </w:r>
      <w:r w:rsidRPr="00B1089A">
        <w:rPr>
          <w:rFonts w:ascii="Times New Roman" w:hAnsi="Times New Roman"/>
          <w:sz w:val="24"/>
          <w:szCs w:val="24"/>
          <w:lang w:val="ro-RO"/>
        </w:rPr>
        <w:t xml:space="preserve"> </w:t>
      </w:r>
      <w:r w:rsidRPr="00B1089A">
        <w:rPr>
          <w:rFonts w:ascii="Times New Roman" w:hAnsi="Times New Roman"/>
          <w:b/>
          <w:sz w:val="24"/>
          <w:szCs w:val="24"/>
          <w:lang w:val="ro-RO"/>
        </w:rPr>
        <w:t>,,De ziua Hol</w:t>
      </w:r>
      <w:r w:rsidR="003E2D23">
        <w:rPr>
          <w:rFonts w:ascii="Times New Roman" w:hAnsi="Times New Roman"/>
          <w:b/>
          <w:sz w:val="24"/>
          <w:szCs w:val="24"/>
          <w:lang w:val="ro-RO"/>
        </w:rPr>
        <w:t>ocaustului”, ,,</w:t>
      </w:r>
      <w:r w:rsidRPr="00B1089A">
        <w:rPr>
          <w:rFonts w:ascii="Times New Roman" w:hAnsi="Times New Roman"/>
          <w:b/>
          <w:sz w:val="24"/>
          <w:szCs w:val="24"/>
          <w:lang w:val="ro-RO"/>
        </w:rPr>
        <w:t>30 de ani de la catastrofa de la Cernobîl” ș.a.</w:t>
      </w:r>
    </w:p>
    <w:p w:rsidR="00B1089A" w:rsidRPr="00B1089A" w:rsidRDefault="00B1089A" w:rsidP="00453056">
      <w:pPr>
        <w:jc w:val="both"/>
        <w:rPr>
          <w:rFonts w:ascii="Times New Roman" w:eastAsia="Calibri" w:hAnsi="Times New Roman" w:cs="Times New Roman"/>
          <w:sz w:val="24"/>
          <w:szCs w:val="24"/>
          <w:lang w:val="ro-RO"/>
        </w:rPr>
      </w:pPr>
      <w:r w:rsidRPr="00B1089A">
        <w:rPr>
          <w:rFonts w:ascii="Times New Roman" w:hAnsi="Times New Roman" w:cs="Times New Roman"/>
          <w:sz w:val="24"/>
          <w:szCs w:val="24"/>
          <w:lang w:val="ro-RO"/>
        </w:rPr>
        <w:t xml:space="preserve">      </w:t>
      </w:r>
      <w:r w:rsidRPr="00B1089A">
        <w:rPr>
          <w:rFonts w:ascii="Times New Roman" w:eastAsia="Calibri" w:hAnsi="Times New Roman" w:cs="Times New Roman"/>
          <w:sz w:val="24"/>
          <w:szCs w:val="24"/>
          <w:lang w:val="ro-RO"/>
        </w:rPr>
        <w:t xml:space="preserve"> Acțiunile realizate au demonstrat existența unei atitudini serioase din partea membrilor CLE, realizarea multor activități planificate, implicarea în activități și a altor elevi-voluntari din toate clasele.</w:t>
      </w:r>
    </w:p>
    <w:p w:rsidR="00B1089A" w:rsidRPr="00B1089A" w:rsidRDefault="003E2D23" w:rsidP="00453056">
      <w:pPr>
        <w:jc w:val="both"/>
        <w:rPr>
          <w:rFonts w:ascii="Times New Roman" w:eastAsia="Calibri" w:hAnsi="Times New Roman" w:cs="Times New Roman"/>
          <w:b/>
          <w:sz w:val="24"/>
          <w:szCs w:val="24"/>
          <w:lang w:val="ro-RO" w:eastAsia="ru-RU"/>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 xml:space="preserve"> Astfel, din punct de vedere educativ, implicarea elevilor în diverse activități educative și culturale au răspuns intereselor și preocupărilor diverse ale elevilor și au contribuit la afirmarea liberă a personalității acestora, au stimulat participarea elevilor la diferite activități, au motivat elevii de a se implica în viața școlii.</w:t>
      </w:r>
      <w:r w:rsidR="00B1089A" w:rsidRPr="00B1089A">
        <w:rPr>
          <w:rFonts w:ascii="Times New Roman" w:eastAsia="Calibri" w:hAnsi="Times New Roman" w:cs="Times New Roman"/>
          <w:b/>
          <w:sz w:val="24"/>
          <w:szCs w:val="24"/>
          <w:lang w:val="ro-RO" w:eastAsia="ru-RU"/>
        </w:rPr>
        <w:t xml:space="preserve">    </w:t>
      </w:r>
    </w:p>
    <w:p w:rsidR="00B1089A" w:rsidRPr="00B1089A" w:rsidRDefault="00B1089A" w:rsidP="00B1089A">
      <w:pPr>
        <w:spacing w:line="360" w:lineRule="auto"/>
        <w:jc w:val="both"/>
        <w:rPr>
          <w:rFonts w:ascii="Times New Roman" w:eastAsia="Calibri" w:hAnsi="Times New Roman" w:cs="Times New Roman"/>
          <w:b/>
          <w:sz w:val="24"/>
          <w:szCs w:val="24"/>
          <w:lang w:val="ro-RO" w:eastAsia="ru-RU"/>
        </w:rPr>
      </w:pPr>
      <w:r w:rsidRPr="00B1089A">
        <w:rPr>
          <w:rFonts w:ascii="Times New Roman" w:eastAsia="Calibri" w:hAnsi="Times New Roman" w:cs="Times New Roman"/>
          <w:b/>
          <w:sz w:val="24"/>
          <w:szCs w:val="24"/>
          <w:lang w:val="ro-RO" w:eastAsia="ru-RU"/>
        </w:rPr>
        <w:t xml:space="preserve">                                               </w:t>
      </w:r>
    </w:p>
    <w:p w:rsidR="00B1089A" w:rsidRPr="00B1089A" w:rsidRDefault="00B1089A" w:rsidP="00B1089A">
      <w:pPr>
        <w:jc w:val="both"/>
        <w:rPr>
          <w:rFonts w:ascii="Times New Roman" w:eastAsia="Calibri" w:hAnsi="Times New Roman" w:cs="Times New Roman"/>
          <w:b/>
          <w:i/>
          <w:sz w:val="24"/>
          <w:szCs w:val="24"/>
          <w:lang w:val="ro-RO" w:eastAsia="ru-RU"/>
        </w:rPr>
      </w:pPr>
      <w:r w:rsidRPr="00B1089A">
        <w:rPr>
          <w:rFonts w:ascii="Times New Roman" w:eastAsia="Calibri" w:hAnsi="Times New Roman" w:cs="Times New Roman"/>
          <w:b/>
          <w:sz w:val="24"/>
          <w:szCs w:val="24"/>
          <w:lang w:val="ro-RO" w:eastAsia="ru-RU"/>
        </w:rPr>
        <w:t xml:space="preserve">             </w:t>
      </w:r>
      <w:r w:rsidRPr="00B1089A">
        <w:rPr>
          <w:rFonts w:ascii="Times New Roman" w:eastAsia="Calibri" w:hAnsi="Times New Roman" w:cs="Times New Roman"/>
          <w:b/>
          <w:i/>
          <w:sz w:val="24"/>
          <w:szCs w:val="24"/>
          <w:lang w:val="ro-RO" w:eastAsia="ru-RU"/>
        </w:rPr>
        <w:t>3.      Participarea la activităţile raionale</w:t>
      </w:r>
    </w:p>
    <w:p w:rsidR="00B1089A" w:rsidRPr="00B1089A" w:rsidRDefault="00B1089A" w:rsidP="00B1089A">
      <w:pPr>
        <w:jc w:val="both"/>
        <w:rPr>
          <w:rFonts w:ascii="Times New Roman" w:eastAsia="Calibri" w:hAnsi="Times New Roman" w:cs="Times New Roman"/>
          <w:sz w:val="24"/>
          <w:szCs w:val="24"/>
          <w:lang w:val="ro-RO" w:eastAsia="ru-RU"/>
        </w:rPr>
      </w:pPr>
      <w:r w:rsidRPr="00B1089A">
        <w:rPr>
          <w:rFonts w:ascii="Times New Roman" w:eastAsia="Calibri" w:hAnsi="Times New Roman" w:cs="Times New Roman"/>
          <w:sz w:val="24"/>
          <w:szCs w:val="24"/>
          <w:lang w:val="ro-RO" w:eastAsia="ru-RU"/>
        </w:rPr>
        <w:t>Entuziasmul şi buna pregătire le-a adus elevilor succese şi în participarea la concursurile raionale.</w:t>
      </w:r>
    </w:p>
    <w:p w:rsidR="00B1089A" w:rsidRPr="00B1089A" w:rsidRDefault="00B1089A" w:rsidP="00B1089A">
      <w:pPr>
        <w:numPr>
          <w:ilvl w:val="0"/>
          <w:numId w:val="9"/>
        </w:numPr>
        <w:contextualSpacing/>
        <w:jc w:val="both"/>
        <w:rPr>
          <w:rFonts w:ascii="Times New Roman" w:eastAsia="Calibri" w:hAnsi="Times New Roman" w:cs="Times New Roman"/>
          <w:sz w:val="24"/>
          <w:szCs w:val="24"/>
          <w:lang w:val="ro-RO" w:eastAsia="ru-RU"/>
        </w:rPr>
      </w:pPr>
      <w:r w:rsidRPr="00B1089A">
        <w:rPr>
          <w:rFonts w:ascii="Times New Roman" w:eastAsia="Calibri" w:hAnsi="Times New Roman" w:cs="Times New Roman"/>
          <w:sz w:val="24"/>
          <w:szCs w:val="24"/>
          <w:lang w:val="ro-RO" w:eastAsia="ru-RU"/>
        </w:rPr>
        <w:t>Un loc performant îl ocupă echipa „Mini-midi-maxi”, participantă la concursul raional”Ce?Unde?Cînd?”</w:t>
      </w:r>
    </w:p>
    <w:p w:rsidR="00B1089A" w:rsidRPr="00B1089A" w:rsidRDefault="00B1089A" w:rsidP="00B1089A">
      <w:pPr>
        <w:numPr>
          <w:ilvl w:val="0"/>
          <w:numId w:val="9"/>
        </w:numPr>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b/>
          <w:sz w:val="24"/>
          <w:szCs w:val="24"/>
          <w:lang w:val="ro-RO"/>
        </w:rPr>
        <w:t>Cercul folcloric, conducător Tatiana Bîtcă, profesor de ed. muzicală.</w:t>
      </w:r>
      <w:r w:rsidRPr="00B1089A">
        <w:rPr>
          <w:rFonts w:ascii="Times New Roman" w:eastAsia="Calibri" w:hAnsi="Times New Roman" w:cs="Times New Roman"/>
          <w:sz w:val="24"/>
          <w:szCs w:val="24"/>
          <w:lang w:val="ro-RO"/>
        </w:rPr>
        <w:t xml:space="preserve"> Se ocupă elevii 4 ore în săptămînă. Aici copii își dezvoltă aptitudinile muzicale. Eforturile depuse în activitatea cercului s-au încununat de mari succese, prin participarea la diverse concursuri:</w:t>
      </w:r>
    </w:p>
    <w:p w:rsidR="00B1089A" w:rsidRPr="00B1089A" w:rsidRDefault="00B1089A" w:rsidP="004D2E07">
      <w:pPr>
        <w:pStyle w:val="ListParagraph"/>
        <w:numPr>
          <w:ilvl w:val="0"/>
          <w:numId w:val="33"/>
        </w:numPr>
        <w:spacing w:after="0"/>
        <w:jc w:val="both"/>
        <w:rPr>
          <w:rFonts w:ascii="Times New Roman" w:hAnsi="Times New Roman"/>
          <w:sz w:val="24"/>
          <w:szCs w:val="24"/>
          <w:lang w:val="ro-RO"/>
        </w:rPr>
      </w:pPr>
      <w:r w:rsidRPr="00B1089A">
        <w:rPr>
          <w:rFonts w:ascii="Times New Roman" w:hAnsi="Times New Roman"/>
          <w:b/>
          <w:sz w:val="24"/>
          <w:szCs w:val="24"/>
          <w:lang w:val="ro-RO"/>
        </w:rPr>
        <w:t>,,Concursul obiceiurilor și tradițiilor de iarnă”</w:t>
      </w:r>
    </w:p>
    <w:p w:rsidR="00B1089A" w:rsidRPr="00B1089A" w:rsidRDefault="00B1089A" w:rsidP="004D2E07">
      <w:pPr>
        <w:pStyle w:val="ListParagraph"/>
        <w:numPr>
          <w:ilvl w:val="0"/>
          <w:numId w:val="33"/>
        </w:numPr>
        <w:spacing w:after="0"/>
        <w:jc w:val="both"/>
        <w:rPr>
          <w:rFonts w:ascii="Times New Roman" w:hAnsi="Times New Roman"/>
          <w:sz w:val="24"/>
          <w:szCs w:val="24"/>
          <w:lang w:val="ro-RO"/>
        </w:rPr>
      </w:pPr>
      <w:r w:rsidRPr="00B1089A">
        <w:rPr>
          <w:rFonts w:ascii="Times New Roman" w:hAnsi="Times New Roman"/>
          <w:b/>
          <w:sz w:val="24"/>
          <w:szCs w:val="24"/>
          <w:lang w:val="ro-RO"/>
        </w:rPr>
        <w:lastRenderedPageBreak/>
        <w:t xml:space="preserve">Festivalele raionale,,Florile dalbe”, locul II, ,,Osanale dmnului” locul II,  </w:t>
      </w:r>
    </w:p>
    <w:p w:rsidR="00B1089A" w:rsidRPr="00B1089A" w:rsidRDefault="00B1089A" w:rsidP="00B1089A">
      <w:pPr>
        <w:spacing w:after="0"/>
        <w:ind w:left="360"/>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 xml:space="preserve">     </w:t>
      </w:r>
      <w:r w:rsidRPr="00B1089A">
        <w:rPr>
          <w:rFonts w:ascii="Times New Roman" w:hAnsi="Times New Roman" w:cs="Times New Roman"/>
          <w:b/>
          <w:sz w:val="24"/>
          <w:szCs w:val="24"/>
          <w:lang w:val="ro-RO"/>
        </w:rPr>
        <w:t xml:space="preserve">,,La Nistru la mărgioară”, Şerpeni, locul II, </w:t>
      </w:r>
    </w:p>
    <w:p w:rsidR="00B1089A" w:rsidRPr="00B1089A" w:rsidRDefault="00B1089A" w:rsidP="004D2E07">
      <w:pPr>
        <w:pStyle w:val="ListParagraph"/>
        <w:numPr>
          <w:ilvl w:val="0"/>
          <w:numId w:val="33"/>
        </w:numPr>
        <w:spacing w:after="0"/>
        <w:jc w:val="both"/>
        <w:rPr>
          <w:rFonts w:ascii="Times New Roman" w:hAnsi="Times New Roman"/>
          <w:sz w:val="24"/>
          <w:szCs w:val="24"/>
          <w:lang w:val="ro-RO"/>
        </w:rPr>
      </w:pPr>
      <w:r w:rsidRPr="00B1089A">
        <w:rPr>
          <w:rFonts w:ascii="Times New Roman" w:hAnsi="Times New Roman"/>
          <w:sz w:val="24"/>
          <w:szCs w:val="24"/>
          <w:lang w:val="ro-RO"/>
        </w:rPr>
        <w:t>Festivalul etniilor. Turcia, România.</w:t>
      </w:r>
    </w:p>
    <w:p w:rsidR="00B1089A" w:rsidRPr="00B1089A" w:rsidRDefault="00B1089A" w:rsidP="004D2E07">
      <w:pPr>
        <w:pStyle w:val="ListParagraph"/>
        <w:numPr>
          <w:ilvl w:val="0"/>
          <w:numId w:val="33"/>
        </w:numPr>
        <w:spacing w:after="0"/>
        <w:jc w:val="both"/>
        <w:rPr>
          <w:rFonts w:ascii="Times New Roman" w:hAnsi="Times New Roman"/>
          <w:sz w:val="24"/>
          <w:szCs w:val="24"/>
          <w:lang w:val="ro-RO"/>
        </w:rPr>
      </w:pPr>
      <w:r w:rsidRPr="00B1089A">
        <w:rPr>
          <w:rFonts w:ascii="Times New Roman" w:hAnsi="Times New Roman"/>
          <w:sz w:val="24"/>
          <w:szCs w:val="24"/>
          <w:lang w:val="ro-RO"/>
        </w:rPr>
        <w:t xml:space="preserve">Festivalele </w:t>
      </w:r>
      <w:r w:rsidRPr="00B1089A">
        <w:rPr>
          <w:rFonts w:ascii="Times New Roman" w:hAnsi="Times New Roman"/>
          <w:b/>
          <w:sz w:val="24"/>
          <w:szCs w:val="24"/>
          <w:lang w:val="ro-RO"/>
        </w:rPr>
        <w:t>,,Sărbătoarea triclorului” locul I,  ,,Ștefan cel Mare”, ,,Inimă de</w:t>
      </w:r>
      <w:r w:rsidRPr="00B1089A">
        <w:rPr>
          <w:rFonts w:ascii="Times New Roman" w:hAnsi="Times New Roman"/>
          <w:sz w:val="24"/>
          <w:szCs w:val="24"/>
          <w:lang w:val="ro-RO"/>
        </w:rPr>
        <w:t xml:space="preserve"> </w:t>
      </w:r>
      <w:r w:rsidRPr="00B1089A">
        <w:rPr>
          <w:rFonts w:ascii="Times New Roman" w:hAnsi="Times New Roman"/>
          <w:b/>
          <w:sz w:val="24"/>
          <w:szCs w:val="24"/>
          <w:lang w:val="ro-RO"/>
        </w:rPr>
        <w:t>artist”</w:t>
      </w:r>
      <w:r w:rsidRPr="00B1089A">
        <w:rPr>
          <w:rFonts w:ascii="Times New Roman" w:hAnsi="Times New Roman"/>
          <w:sz w:val="24"/>
          <w:szCs w:val="24"/>
          <w:lang w:val="ro-RO"/>
        </w:rPr>
        <w:t xml:space="preserve"> la invitația dnei Maria Stoianov ș.a.</w:t>
      </w:r>
    </w:p>
    <w:p w:rsidR="00B1089A" w:rsidRPr="00B1089A" w:rsidRDefault="00B1089A" w:rsidP="004D2E07">
      <w:pPr>
        <w:pStyle w:val="ListParagraph"/>
        <w:numPr>
          <w:ilvl w:val="0"/>
          <w:numId w:val="47"/>
        </w:numPr>
        <w:spacing w:after="0"/>
        <w:jc w:val="both"/>
        <w:rPr>
          <w:rFonts w:ascii="Times New Roman" w:hAnsi="Times New Roman"/>
          <w:sz w:val="24"/>
          <w:szCs w:val="24"/>
          <w:lang w:val="ro-RO"/>
        </w:rPr>
      </w:pPr>
      <w:r w:rsidRPr="00B1089A">
        <w:rPr>
          <w:rFonts w:ascii="Times New Roman" w:hAnsi="Times New Roman"/>
          <w:sz w:val="24"/>
          <w:szCs w:val="24"/>
          <w:lang w:val="ro-RO"/>
        </w:rPr>
        <w:t>Mulți elevi frecventează cercul de fanfară și cercul de fluierişti, chiar dacă conducătorul cercurilor, Cebotărean Tudor, nu este remunerat din bugetul liceului. E de menționat faptul, că în acest cerc sînt înscriși elevi din ,,grupa de risc”, adică cei cu o medie mai modestă la învățătură, și care sînt potențiali la o frecvență mai neregulată. Aceștea sînt: Postica Victor, Ghereg Radu și Berzoi Nicon din clasa IX-a A, Vacari Serghei din clasa VII-a A, Coda Vasile, Renchev Serghei și Pavlov Vadim din clasa VIII-A. Fanfariștii au participat la diverse concursuri și activități culturale:</w:t>
      </w:r>
    </w:p>
    <w:p w:rsidR="00B1089A" w:rsidRPr="00B1089A" w:rsidRDefault="00B1089A" w:rsidP="004D2E07">
      <w:pPr>
        <w:numPr>
          <w:ilvl w:val="0"/>
          <w:numId w:val="12"/>
        </w:numPr>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La nivel de liceu: ,,Careuri festive la început și sfîrșit de an școlar”, sărbătoarea ,,Toamna de aur”, Revelionul, ,,Întîlnirea cu absolvenții”, serate de creație;</w:t>
      </w:r>
    </w:p>
    <w:p w:rsidR="00B1089A" w:rsidRPr="00B1089A" w:rsidRDefault="00B1089A" w:rsidP="004D2E07">
      <w:pPr>
        <w:numPr>
          <w:ilvl w:val="0"/>
          <w:numId w:val="12"/>
        </w:numPr>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La nivel de sat: ,,Hramul satului”, sărbătoarea ,,Limba noastră”, ,,Ziua Biruinței” ș.a.</w:t>
      </w:r>
    </w:p>
    <w:p w:rsidR="00B1089A" w:rsidRPr="00B1089A" w:rsidRDefault="00B1089A" w:rsidP="004D2E07">
      <w:pPr>
        <w:numPr>
          <w:ilvl w:val="0"/>
          <w:numId w:val="12"/>
        </w:numPr>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La nivel de raion: ,,De ziua pedagogului”, ,,De ziua copiilor” ș.a</w:t>
      </w:r>
    </w:p>
    <w:p w:rsidR="00B1089A" w:rsidRPr="00B1089A" w:rsidRDefault="00B1089A" w:rsidP="00B1089A">
      <w:pPr>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Ocuparea lor în acest colectiv a redus la minim lipsele nemotivate de la lecţii, au devenit mai responsabili faţă de însărcinările acordate, au o comportare bună în liceu şi în locurile publice.</w:t>
      </w:r>
    </w:p>
    <w:p w:rsidR="00B1089A" w:rsidRPr="00B1089A" w:rsidRDefault="00B1089A" w:rsidP="00B1089A">
      <w:pPr>
        <w:spacing w:after="0"/>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Performanțe sportive au elevii liceului care se ocupă în 4 secții sportive: fotbal, baschet, volei și handbal, conducătorii cărora sînt remunerați din bugetul liceului, și baschet, luptă liberă și box, remunerarea fiind de la școala sportivă raională.</w:t>
      </w:r>
    </w:p>
    <w:p w:rsidR="00B1089A" w:rsidRPr="00B1089A" w:rsidRDefault="00B1089A" w:rsidP="00B1089A">
      <w:pPr>
        <w:tabs>
          <w:tab w:val="left" w:pos="1114"/>
        </w:tabs>
        <w:spacing w:after="0"/>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Fotbaliștii antrenați de dl Purice Iurie participă la turneele raionale, handbaliștii  fete/băieți sînt deținătorii Cupei raionului. Echipa de baschet ocupă de asemenea locul II la competițiile raionale.</w:t>
      </w:r>
    </w:p>
    <w:p w:rsidR="00B1089A" w:rsidRP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w:t>
      </w:r>
    </w:p>
    <w:p w:rsidR="00B1089A" w:rsidRP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w:t>
      </w:r>
    </w:p>
    <w:p w:rsidR="00B1089A" w:rsidRPr="00B1089A" w:rsidRDefault="00B1089A" w:rsidP="00B1089A">
      <w:pPr>
        <w:jc w:val="both"/>
        <w:rPr>
          <w:rFonts w:ascii="Times New Roman" w:eastAsia="Calibri" w:hAnsi="Times New Roman" w:cs="Times New Roman"/>
          <w:sz w:val="24"/>
          <w:szCs w:val="24"/>
          <w:lang w:val="ro-RO"/>
        </w:rPr>
      </w:pPr>
    </w:p>
    <w:p w:rsidR="00B1089A" w:rsidRPr="00B1089A" w:rsidRDefault="00B1089A" w:rsidP="00B1089A">
      <w:pPr>
        <w:jc w:val="both"/>
        <w:rPr>
          <w:rFonts w:ascii="Times New Roman" w:eastAsia="Calibri" w:hAnsi="Times New Roman" w:cs="Times New Roman"/>
          <w:i/>
          <w:sz w:val="24"/>
          <w:szCs w:val="24"/>
          <w:lang w:val="ro-RO"/>
        </w:rPr>
      </w:pPr>
      <w:r w:rsidRPr="00B1089A">
        <w:rPr>
          <w:rFonts w:ascii="Times New Roman" w:eastAsia="Calibri" w:hAnsi="Times New Roman" w:cs="Times New Roman"/>
          <w:b/>
          <w:i/>
          <w:sz w:val="24"/>
          <w:szCs w:val="24"/>
          <w:lang w:val="ro-RO"/>
        </w:rPr>
        <w:t>4.     Frecvența elevilor</w:t>
      </w:r>
    </w:p>
    <w:p w:rsidR="00B1089A" w:rsidRP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Frecvența elevilor în liceu este o preocupare deosebită de zi cu zi a diriginților de clasă, cît</w:t>
      </w:r>
      <w:r w:rsidR="003E2D23">
        <w:rPr>
          <w:rFonts w:ascii="Times New Roman" w:eastAsia="Calibri" w:hAnsi="Times New Roman" w:cs="Times New Roman"/>
          <w:sz w:val="24"/>
          <w:szCs w:val="24"/>
          <w:lang w:val="ro-RO"/>
        </w:rPr>
        <w:t xml:space="preserve"> și a administrației liceului, </w:t>
      </w:r>
      <w:r w:rsidRPr="00B1089A">
        <w:rPr>
          <w:rFonts w:ascii="Times New Roman" w:eastAsia="Calibri" w:hAnsi="Times New Roman" w:cs="Times New Roman"/>
          <w:sz w:val="24"/>
          <w:szCs w:val="24"/>
          <w:lang w:val="ro-RO"/>
        </w:rPr>
        <w:t>deoarece avem mulți copii, părinții cărora sînt plecați la muncă peste hotare. Din numărul total de elevi- 297, pe parcursul anului 94 de copii au avut un părinte plecat peste hotare, și la 26 de copii au fost plecați ambii părinți.</w:t>
      </w:r>
    </w:p>
    <w:p w:rsidR="00B1089A" w:rsidRPr="00B1089A" w:rsidRDefault="003E2D23" w:rsidP="00B1089A">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S-a micșorat numărul familiilor needucogene. În anul curent de studii mai problematice au fost familiile următorilor elevi: Salcuțan Nicolai și Postica Victor, cl. IX-A, Muntean Marin și Tespeze</w:t>
      </w:r>
      <w:r>
        <w:rPr>
          <w:rFonts w:ascii="Times New Roman" w:eastAsia="Calibri" w:hAnsi="Times New Roman" w:cs="Times New Roman"/>
          <w:sz w:val="24"/>
          <w:szCs w:val="24"/>
          <w:lang w:val="ro-RO"/>
        </w:rPr>
        <w:t>rean Cristian, cl. VIII-B, Topc</w:t>
      </w:r>
      <w:r w:rsidR="00B1089A" w:rsidRPr="00B1089A">
        <w:rPr>
          <w:rFonts w:ascii="Times New Roman" w:eastAsia="Calibri" w:hAnsi="Times New Roman" w:cs="Times New Roman"/>
          <w:sz w:val="24"/>
          <w:szCs w:val="24"/>
          <w:lang w:val="ro-RO"/>
        </w:rPr>
        <w:t>i</w:t>
      </w:r>
      <w:r>
        <w:rPr>
          <w:rFonts w:ascii="Times New Roman" w:eastAsia="Calibri" w:hAnsi="Times New Roman" w:cs="Times New Roman"/>
          <w:sz w:val="24"/>
          <w:szCs w:val="24"/>
          <w:lang w:val="ro-RO"/>
        </w:rPr>
        <w:t>u</w:t>
      </w:r>
      <w:r w:rsidR="00B1089A" w:rsidRPr="00B1089A">
        <w:rPr>
          <w:rFonts w:ascii="Times New Roman" w:eastAsia="Calibri" w:hAnsi="Times New Roman" w:cs="Times New Roman"/>
          <w:sz w:val="24"/>
          <w:szCs w:val="24"/>
          <w:lang w:val="ro-RO"/>
        </w:rPr>
        <w:t xml:space="preserve"> Victor, cl. VIII-A.</w:t>
      </w:r>
    </w:p>
    <w:p w:rsidR="00B1089A" w:rsidRP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La fel avem 20 familii social-vulnerabile, în multe din care de situația materială depinde și succesul la învățătură, precum și responsabilitatea fiecărui copil de a-și îndeplini rolul de elev.    </w:t>
      </w:r>
      <w:r w:rsidR="003E2D23">
        <w:rPr>
          <w:rFonts w:ascii="Times New Roman" w:eastAsia="Calibri" w:hAnsi="Times New Roman" w:cs="Times New Roman"/>
          <w:sz w:val="24"/>
          <w:szCs w:val="24"/>
          <w:lang w:val="ro-RO"/>
        </w:rPr>
        <w:t xml:space="preserve">      </w:t>
      </w:r>
      <w:r w:rsidRPr="00B1089A">
        <w:rPr>
          <w:rFonts w:ascii="Times New Roman" w:eastAsia="Calibri" w:hAnsi="Times New Roman" w:cs="Times New Roman"/>
          <w:sz w:val="24"/>
          <w:szCs w:val="24"/>
          <w:lang w:val="ro-RO"/>
        </w:rPr>
        <w:lastRenderedPageBreak/>
        <w:t xml:space="preserve">Pentru prevenirea numărului mare de absențe, cît și a abandonului școlar, la început de an școlar 2015-2016 s-a elaborat un plan de acțiuni, care prevedea diverse adunări părintești, convorbiri individuale cu părinții, colaborări cu polițiștii de sector, cu inspectorii raionali în lucru cu minorii, ceea ce a contribuit la prevenirea abandonului școlar și a micșorat numărul de absențe nemotivate de la ore. </w:t>
      </w:r>
    </w:p>
    <w:p w:rsidR="00B1089A" w:rsidRPr="00B1089A" w:rsidRDefault="00B1089A" w:rsidP="00B1089A">
      <w:pPr>
        <w:tabs>
          <w:tab w:val="left" w:pos="1265"/>
        </w:tabs>
        <w:spacing w:after="0"/>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w:t>
      </w:r>
    </w:p>
    <w:p w:rsidR="00B1089A" w:rsidRPr="00B1089A" w:rsidRDefault="00B1089A" w:rsidP="004D2E07">
      <w:pPr>
        <w:pStyle w:val="ListParagraph"/>
        <w:numPr>
          <w:ilvl w:val="0"/>
          <w:numId w:val="38"/>
        </w:numPr>
        <w:tabs>
          <w:tab w:val="left" w:pos="1265"/>
        </w:tabs>
        <w:spacing w:after="0"/>
        <w:jc w:val="both"/>
        <w:rPr>
          <w:rFonts w:ascii="Times New Roman" w:hAnsi="Times New Roman"/>
          <w:b/>
          <w:i/>
          <w:sz w:val="24"/>
          <w:szCs w:val="24"/>
          <w:lang w:val="ro-RO"/>
        </w:rPr>
      </w:pPr>
      <w:r w:rsidRPr="00B1089A">
        <w:rPr>
          <w:rFonts w:ascii="Times New Roman" w:hAnsi="Times New Roman"/>
          <w:b/>
          <w:i/>
          <w:sz w:val="24"/>
          <w:szCs w:val="24"/>
          <w:lang w:val="ro-RO"/>
        </w:rPr>
        <w:t xml:space="preserve">   Activitatea de profilaxie a devierilor comportamentale</w:t>
      </w:r>
    </w:p>
    <w:p w:rsidR="00B1089A" w:rsidRPr="00B1089A" w:rsidRDefault="00B1089A" w:rsidP="00B1089A">
      <w:pPr>
        <w:tabs>
          <w:tab w:val="left" w:pos="1265"/>
        </w:tabs>
        <w:spacing w:after="0"/>
        <w:jc w:val="both"/>
        <w:rPr>
          <w:rFonts w:ascii="Times New Roman" w:eastAsia="Calibri" w:hAnsi="Times New Roman" w:cs="Times New Roman"/>
          <w:sz w:val="24"/>
          <w:szCs w:val="24"/>
          <w:lang w:val="ro-RO"/>
        </w:rPr>
      </w:pPr>
    </w:p>
    <w:p w:rsidR="00B1089A" w:rsidRPr="00B1089A" w:rsidRDefault="00B1089A" w:rsidP="00B1089A">
      <w:pPr>
        <w:tabs>
          <w:tab w:val="left" w:pos="1265"/>
        </w:tabs>
        <w:spacing w:after="0"/>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Pentru neadmiterea devierilor comportamentale în rîndurile elevilor în anul de studii 2015-2016  o parte componentă a activităţilor educative a constituit-o activitatea profilactică, care a inclus următoarele aspecte:</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Selectarea elevilor cu devieri în comportare, în scopul prevenirii delicvenţei juvenile;</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Evidenţierea familiilor în care părinţii sînt plecaţi peste hotare;</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Lunarul prevenirii comportamentului delicvent (octombrie), în cadrul căruia s-au efectuat vizite la domiciliul copiilor ce trăiesc fără supraveghere;</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Convorbiri individuale cu copii ce au un comportament dificil;</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b/>
          <w:sz w:val="24"/>
          <w:szCs w:val="24"/>
          <w:lang w:val="ro-RO"/>
        </w:rPr>
      </w:pPr>
      <w:r w:rsidRPr="00B1089A">
        <w:rPr>
          <w:rFonts w:ascii="Times New Roman" w:eastAsia="Calibri" w:hAnsi="Times New Roman" w:cs="Times New Roman"/>
          <w:sz w:val="24"/>
          <w:szCs w:val="24"/>
          <w:lang w:val="ro-RO"/>
        </w:rPr>
        <w:t xml:space="preserve">Ore educative cu genericul </w:t>
      </w:r>
      <w:r w:rsidRPr="00B1089A">
        <w:rPr>
          <w:rFonts w:ascii="Times New Roman" w:eastAsia="Calibri" w:hAnsi="Times New Roman" w:cs="Times New Roman"/>
          <w:b/>
          <w:sz w:val="24"/>
          <w:szCs w:val="24"/>
          <w:lang w:val="ro-RO"/>
        </w:rPr>
        <w:t>,,Comportarea mea în locurile publice”, ,,Cum îmi aleg prietenii” , ,,Învăț să respect pe cei din jur”ș.a.</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b/>
          <w:sz w:val="24"/>
          <w:szCs w:val="24"/>
          <w:lang w:val="ro-RO"/>
        </w:rPr>
      </w:pPr>
      <w:r w:rsidRPr="00B1089A">
        <w:rPr>
          <w:rFonts w:ascii="Times New Roman" w:eastAsia="Calibri" w:hAnsi="Times New Roman" w:cs="Times New Roman"/>
          <w:sz w:val="24"/>
          <w:szCs w:val="24"/>
          <w:lang w:val="ro-RO"/>
        </w:rPr>
        <w:t xml:space="preserve">Adunări părintești cu tematica actuală educației în familie </w:t>
      </w:r>
      <w:r w:rsidRPr="00B1089A">
        <w:rPr>
          <w:rFonts w:ascii="Times New Roman" w:eastAsia="Calibri" w:hAnsi="Times New Roman" w:cs="Times New Roman"/>
          <w:b/>
          <w:sz w:val="24"/>
          <w:szCs w:val="24"/>
          <w:lang w:val="ro-RO"/>
        </w:rPr>
        <w:t>,,Prevenir</w:t>
      </w:r>
      <w:r w:rsidR="003E2D23">
        <w:rPr>
          <w:rFonts w:ascii="Times New Roman" w:eastAsia="Calibri" w:hAnsi="Times New Roman" w:cs="Times New Roman"/>
          <w:b/>
          <w:sz w:val="24"/>
          <w:szCs w:val="24"/>
          <w:lang w:val="ro-RO"/>
        </w:rPr>
        <w:t>ea violenței față de copii”  ,,</w:t>
      </w:r>
      <w:r w:rsidRPr="00B1089A">
        <w:rPr>
          <w:rFonts w:ascii="Times New Roman" w:eastAsia="Calibri" w:hAnsi="Times New Roman" w:cs="Times New Roman"/>
          <w:b/>
          <w:sz w:val="24"/>
          <w:szCs w:val="24"/>
          <w:lang w:val="ro-RO"/>
        </w:rPr>
        <w:t>Copii viitorul nostru” ș.a.</w:t>
      </w:r>
    </w:p>
    <w:p w:rsidR="00B1089A" w:rsidRPr="00B1089A" w:rsidRDefault="00B1089A" w:rsidP="004D2E07">
      <w:pPr>
        <w:numPr>
          <w:ilvl w:val="0"/>
          <w:numId w:val="14"/>
        </w:num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Adunărea generală a părinților (ianuarie) </w:t>
      </w:r>
      <w:r w:rsidRPr="00B1089A">
        <w:rPr>
          <w:rFonts w:ascii="Times New Roman" w:eastAsia="Calibri" w:hAnsi="Times New Roman" w:cs="Times New Roman"/>
          <w:b/>
          <w:sz w:val="24"/>
          <w:szCs w:val="24"/>
          <w:lang w:val="ro-RO"/>
        </w:rPr>
        <w:t>,,Abuzul asupra copiilor în școală și</w:t>
      </w:r>
      <w:r w:rsidRPr="00B1089A">
        <w:rPr>
          <w:rFonts w:ascii="Times New Roman" w:eastAsia="Calibri" w:hAnsi="Times New Roman" w:cs="Times New Roman"/>
          <w:sz w:val="24"/>
          <w:szCs w:val="24"/>
          <w:lang w:val="ro-RO"/>
        </w:rPr>
        <w:t xml:space="preserve"> </w:t>
      </w:r>
      <w:r w:rsidRPr="00B1089A">
        <w:rPr>
          <w:rFonts w:ascii="Times New Roman" w:eastAsia="Calibri" w:hAnsi="Times New Roman" w:cs="Times New Roman"/>
          <w:b/>
          <w:sz w:val="24"/>
          <w:szCs w:val="24"/>
          <w:lang w:val="ro-RO"/>
        </w:rPr>
        <w:t>familie”</w:t>
      </w:r>
      <w:r w:rsidRPr="00B1089A">
        <w:rPr>
          <w:rFonts w:ascii="Times New Roman" w:eastAsia="Calibri" w:hAnsi="Times New Roman" w:cs="Times New Roman"/>
          <w:sz w:val="24"/>
          <w:szCs w:val="24"/>
          <w:lang w:val="ro-RO"/>
        </w:rPr>
        <w:t xml:space="preserve"> informație pregătită de către  dna Calmîc Parascovia, psih</w:t>
      </w:r>
      <w:r w:rsidR="003E2D23">
        <w:rPr>
          <w:rFonts w:ascii="Times New Roman" w:eastAsia="Calibri" w:hAnsi="Times New Roman" w:cs="Times New Roman"/>
          <w:sz w:val="24"/>
          <w:szCs w:val="24"/>
          <w:lang w:val="ro-RO"/>
        </w:rPr>
        <w:t>o</w:t>
      </w:r>
      <w:r w:rsidRPr="00B1089A">
        <w:rPr>
          <w:rFonts w:ascii="Times New Roman" w:eastAsia="Calibri" w:hAnsi="Times New Roman" w:cs="Times New Roman"/>
          <w:sz w:val="24"/>
          <w:szCs w:val="24"/>
          <w:lang w:val="ro-RO"/>
        </w:rPr>
        <w:t>logul școlar.</w:t>
      </w:r>
    </w:p>
    <w:p w:rsidR="00B1089A" w:rsidRPr="00B1089A" w:rsidRDefault="00B1089A" w:rsidP="00B1089A">
      <w:pPr>
        <w:tabs>
          <w:tab w:val="left" w:pos="1265"/>
        </w:tabs>
        <w:spacing w:after="0"/>
        <w:ind w:left="720"/>
        <w:contextualSpacing/>
        <w:jc w:val="both"/>
        <w:rPr>
          <w:rFonts w:ascii="Times New Roman" w:eastAsia="Calibri" w:hAnsi="Times New Roman" w:cs="Times New Roman"/>
          <w:sz w:val="24"/>
          <w:szCs w:val="24"/>
          <w:lang w:val="ro-RO"/>
        </w:rPr>
      </w:pPr>
    </w:p>
    <w:p w:rsidR="00B1089A" w:rsidRPr="00B1089A" w:rsidRDefault="00B1089A" w:rsidP="00B1089A">
      <w:p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În scopul școlarizării elevilor, protecției drepturilor copilului, prevenirii abuzului fizic și psihic față de copii, s-a elaborat baza de date referitor la categoriile sociale de copii din liceu (mapa ,,Analiza grupului școlar”), din care putem furniza date referitoare la:</w:t>
      </w:r>
    </w:p>
    <w:p w:rsidR="00B1089A" w:rsidRPr="00B1089A" w:rsidRDefault="003E2D23" w:rsidP="00B1089A">
      <w:pPr>
        <w:tabs>
          <w:tab w:val="left" w:pos="1265"/>
        </w:tabs>
        <w:spacing w:after="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copiii orfani;</w:t>
      </w:r>
    </w:p>
    <w:p w:rsidR="00B1089A" w:rsidRPr="00B1089A" w:rsidRDefault="00B1089A" w:rsidP="00B1089A">
      <w:p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w:t>
      </w:r>
      <w:r w:rsidR="003E2D23">
        <w:rPr>
          <w:rFonts w:ascii="Times New Roman" w:eastAsia="Calibri" w:hAnsi="Times New Roman" w:cs="Times New Roman"/>
          <w:sz w:val="24"/>
          <w:szCs w:val="24"/>
          <w:lang w:val="ro-RO"/>
        </w:rPr>
        <w:t xml:space="preserve">              </w:t>
      </w:r>
      <w:r w:rsidRPr="00B1089A">
        <w:rPr>
          <w:rFonts w:ascii="Times New Roman" w:eastAsia="Calibri" w:hAnsi="Times New Roman" w:cs="Times New Roman"/>
          <w:sz w:val="24"/>
          <w:szCs w:val="24"/>
          <w:lang w:val="ro-RO"/>
        </w:rPr>
        <w:t>- copii tutelați;</w:t>
      </w:r>
    </w:p>
    <w:p w:rsidR="00B1089A" w:rsidRPr="00B1089A" w:rsidRDefault="003E2D23" w:rsidP="00B1089A">
      <w:pPr>
        <w:tabs>
          <w:tab w:val="left" w:pos="1265"/>
        </w:tabs>
        <w:spacing w:after="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 familii monoparentale;</w:t>
      </w:r>
    </w:p>
    <w:p w:rsidR="00B1089A" w:rsidRPr="00B1089A" w:rsidRDefault="003E2D23" w:rsidP="00B1089A">
      <w:pPr>
        <w:tabs>
          <w:tab w:val="left" w:pos="1265"/>
        </w:tabs>
        <w:spacing w:after="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 familii vulnerabile;</w:t>
      </w:r>
    </w:p>
    <w:p w:rsidR="00B1089A" w:rsidRPr="00B1089A" w:rsidRDefault="003E2D23" w:rsidP="00B1089A">
      <w:pPr>
        <w:tabs>
          <w:tab w:val="left" w:pos="1265"/>
        </w:tabs>
        <w:spacing w:after="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B1089A" w:rsidRPr="00B1089A">
        <w:rPr>
          <w:rFonts w:ascii="Times New Roman" w:eastAsia="Calibri" w:hAnsi="Times New Roman" w:cs="Times New Roman"/>
          <w:sz w:val="24"/>
          <w:szCs w:val="24"/>
          <w:lang w:val="ro-RO"/>
        </w:rPr>
        <w:t>- familii cu situația materială precară,</w:t>
      </w:r>
    </w:p>
    <w:p w:rsidR="00B1089A" w:rsidRPr="00B1089A" w:rsidRDefault="00B1089A" w:rsidP="00B1089A">
      <w:pPr>
        <w:tabs>
          <w:tab w:val="left" w:pos="1265"/>
        </w:tabs>
        <w:spacing w:after="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 cu unul/ambii părinți plecați la muncă peste hotare. ș.a.</w:t>
      </w:r>
    </w:p>
    <w:p w:rsid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În liceul nostru activează comisia pentru prevenirea și combaterea violenței în mediul școlar – ANET, care ține la evidență elevii cu abateri comportamentale, sau </w:t>
      </w:r>
      <w:r w:rsidR="003E2D23">
        <w:rPr>
          <w:rFonts w:ascii="Times New Roman" w:eastAsia="Calibri" w:hAnsi="Times New Roman" w:cs="Times New Roman"/>
          <w:sz w:val="24"/>
          <w:szCs w:val="24"/>
          <w:lang w:val="ro-RO"/>
        </w:rPr>
        <w:t xml:space="preserve">care </w:t>
      </w:r>
      <w:r w:rsidRPr="00B1089A">
        <w:rPr>
          <w:rFonts w:ascii="Times New Roman" w:eastAsia="Calibri" w:hAnsi="Times New Roman" w:cs="Times New Roman"/>
          <w:sz w:val="24"/>
          <w:szCs w:val="24"/>
          <w:lang w:val="ro-RO"/>
        </w:rPr>
        <w:t xml:space="preserve">au nevoie de protecție </w:t>
      </w:r>
      <w:r w:rsidR="003E2D23">
        <w:rPr>
          <w:rFonts w:ascii="Times New Roman" w:eastAsia="Calibri" w:hAnsi="Times New Roman" w:cs="Times New Roman"/>
          <w:sz w:val="24"/>
          <w:szCs w:val="24"/>
          <w:lang w:val="ro-RO"/>
        </w:rPr>
        <w:t>d</w:t>
      </w:r>
      <w:r w:rsidRPr="00B1089A">
        <w:rPr>
          <w:rFonts w:ascii="Times New Roman" w:eastAsia="Calibri" w:hAnsi="Times New Roman" w:cs="Times New Roman"/>
          <w:sz w:val="24"/>
          <w:szCs w:val="24"/>
          <w:lang w:val="ro-RO"/>
        </w:rPr>
        <w:t>in partea adulților. Pe parcursul anului în Registru</w:t>
      </w:r>
      <w:r w:rsidR="003E2D23">
        <w:rPr>
          <w:rFonts w:ascii="Times New Roman" w:eastAsia="Calibri" w:hAnsi="Times New Roman" w:cs="Times New Roman"/>
          <w:sz w:val="24"/>
          <w:szCs w:val="24"/>
          <w:lang w:val="ro-RO"/>
        </w:rPr>
        <w:t>l</w:t>
      </w:r>
      <w:r w:rsidRPr="00B1089A">
        <w:rPr>
          <w:rFonts w:ascii="Times New Roman" w:eastAsia="Calibri" w:hAnsi="Times New Roman" w:cs="Times New Roman"/>
          <w:sz w:val="24"/>
          <w:szCs w:val="24"/>
          <w:lang w:val="ro-RO"/>
        </w:rPr>
        <w:t xml:space="preserve"> de evidență a sesizărilor privind cazurile suspecte de abuz, violență, neglijare, exploatare, trafic al copiilor, au fost înscrise 9 cazuri de infracțiuni, toate cu caracter de violență fizică și verbală, în care au fost implicați 27 elevi din cl. a V-IX-a, dintre care 5 fete și 22 băieți. Toate cazurile au fost soluționate local.</w:t>
      </w:r>
    </w:p>
    <w:p w:rsidR="003E2D23" w:rsidRPr="00B1089A" w:rsidRDefault="003E2D23" w:rsidP="00B1089A">
      <w:pPr>
        <w:jc w:val="both"/>
        <w:rPr>
          <w:rFonts w:ascii="Times New Roman" w:eastAsia="Calibri" w:hAnsi="Times New Roman" w:cs="Times New Roman"/>
          <w:sz w:val="24"/>
          <w:szCs w:val="24"/>
          <w:lang w:val="ro-RO"/>
        </w:rPr>
      </w:pPr>
    </w:p>
    <w:p w:rsidR="00B1089A" w:rsidRPr="00B1089A" w:rsidRDefault="00B1089A" w:rsidP="004D2E07">
      <w:pPr>
        <w:pStyle w:val="ListParagraph"/>
        <w:numPr>
          <w:ilvl w:val="0"/>
          <w:numId w:val="38"/>
        </w:numPr>
        <w:jc w:val="both"/>
        <w:rPr>
          <w:rFonts w:ascii="Times New Roman" w:hAnsi="Times New Roman"/>
          <w:b/>
          <w:i/>
          <w:sz w:val="24"/>
          <w:szCs w:val="24"/>
          <w:lang w:val="ro-RO"/>
        </w:rPr>
      </w:pPr>
      <w:r w:rsidRPr="00B1089A">
        <w:rPr>
          <w:rFonts w:ascii="Times New Roman" w:hAnsi="Times New Roman"/>
          <w:b/>
          <w:i/>
          <w:sz w:val="24"/>
          <w:szCs w:val="24"/>
          <w:lang w:val="ro-RO"/>
        </w:rPr>
        <w:lastRenderedPageBreak/>
        <w:t xml:space="preserve">  Odihna de vară</w:t>
      </w:r>
    </w:p>
    <w:p w:rsidR="00B1089A" w:rsidRPr="00B1089A" w:rsidRDefault="00B1089A" w:rsidP="00B1089A">
      <w:pPr>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 xml:space="preserve">     În urma discuțiilor, membrii Comitetului părintesc au convenit de a distribui biletele de odihnă următorilor elevi pentru a se odihni în tabăra raională ”Viişoara”:</w:t>
      </w:r>
    </w:p>
    <w:p w:rsidR="00B1089A" w:rsidRPr="00B1089A" w:rsidRDefault="00B1089A" w:rsidP="00B1089A">
      <w:pPr>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 xml:space="preserve">                     a) Bilete gratis:</w:t>
      </w:r>
    </w:p>
    <w:p w:rsidR="00B1089A" w:rsidRPr="00B1089A" w:rsidRDefault="003E2D23" w:rsidP="00B1089A">
      <w:pPr>
        <w:pStyle w:val="ListParagraph"/>
        <w:ind w:left="1080"/>
        <w:rPr>
          <w:rFonts w:ascii="Times New Roman" w:hAnsi="Times New Roman"/>
          <w:sz w:val="24"/>
          <w:szCs w:val="24"/>
          <w:lang w:val="ro-RO"/>
        </w:rPr>
      </w:pPr>
      <w:r>
        <w:rPr>
          <w:rFonts w:ascii="Times New Roman" w:hAnsi="Times New Roman"/>
          <w:sz w:val="24"/>
          <w:szCs w:val="24"/>
          <w:lang w:val="ro-RO"/>
        </w:rPr>
        <w:t xml:space="preserve">1.Ghereg Ștefan        </w:t>
      </w:r>
      <w:r w:rsidR="00B1089A" w:rsidRPr="00B1089A">
        <w:rPr>
          <w:rFonts w:ascii="Times New Roman" w:hAnsi="Times New Roman"/>
          <w:sz w:val="24"/>
          <w:szCs w:val="24"/>
          <w:lang w:val="ro-RO"/>
        </w:rPr>
        <w:t>cl. 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2.</w:t>
      </w:r>
      <w:r w:rsidR="003E2D23">
        <w:rPr>
          <w:rFonts w:ascii="Times New Roman" w:hAnsi="Times New Roman"/>
          <w:sz w:val="24"/>
          <w:szCs w:val="24"/>
          <w:lang w:val="ro-RO"/>
        </w:rPr>
        <w:t xml:space="preserve"> Zmeu Ștefan          </w:t>
      </w:r>
      <w:r w:rsidRPr="00B1089A">
        <w:rPr>
          <w:rFonts w:ascii="Times New Roman" w:hAnsi="Times New Roman"/>
          <w:sz w:val="24"/>
          <w:szCs w:val="24"/>
          <w:lang w:val="ro-RO"/>
        </w:rPr>
        <w:t>cl. V-B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3.Chirica Alina          cl.V-A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4. Gangan Tatiana     cl.VI-A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5. Curbet Victor        cl. 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6. Brînză Daniela      cl.VI-A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7. Lungu Artiom       cl.VII-B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8. Mocanu Stanislav  cl.VII-B</w:t>
      </w:r>
    </w:p>
    <w:p w:rsidR="00B1089A" w:rsidRPr="00B1089A" w:rsidRDefault="00B1089A" w:rsidP="00B1089A">
      <w:pPr>
        <w:pStyle w:val="ListParagraph"/>
        <w:ind w:left="1080"/>
        <w:rPr>
          <w:rFonts w:ascii="Times New Roman" w:hAnsi="Times New Roman"/>
          <w:sz w:val="24"/>
          <w:szCs w:val="24"/>
          <w:lang w:val="ro-RO"/>
        </w:rPr>
      </w:pP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 xml:space="preserve">b)  la prețul de 142,65 lei </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1.Ghereg Vera              cl. V-B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2.Plămădeală Mihaela  cl. 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3.Gangan Cătălina        cl.V-A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4.Larionov Ana            cl.V-A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5. Baranovschi Alexandrina  cl.V-A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6. Iliev Daniel                 cl. 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7. Postica Mihai             cl.VI-A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8. Varvariuc Ionuț          cl.VI-A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9. Garștea Cristina          cl.VIII-B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10. Chencheci Ilie           cl.VII-A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11. Curbet Ilie                 cl.VII-A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12.Ghereg Mihai             cl.VII-A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13.Roșior Nicoleta          cl. 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14.Berzoi Dorina            cl.VII-A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15.Neguța Nicoleta          cl. 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16.Ghereg Ina                  cl.VI-A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17. Boianjiu Daniela        cl.V-A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18. Julea Dumitru            cl.VII-B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19.Malarciuc Boris          cl.VII-B</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20. Berzoi Cătălina          cl. VII-A</w:t>
      </w:r>
    </w:p>
    <w:p w:rsidR="00B1089A" w:rsidRPr="00B1089A" w:rsidRDefault="00B1089A" w:rsidP="00B1089A">
      <w:pPr>
        <w:pStyle w:val="ListParagraph"/>
        <w:ind w:left="1080"/>
        <w:rPr>
          <w:rFonts w:ascii="Times New Roman" w:hAnsi="Times New Roman"/>
          <w:sz w:val="24"/>
          <w:szCs w:val="24"/>
          <w:lang w:val="ro-RO"/>
        </w:rPr>
      </w:pPr>
      <w:r w:rsidRPr="00B1089A">
        <w:rPr>
          <w:rFonts w:ascii="Times New Roman" w:hAnsi="Times New Roman"/>
          <w:sz w:val="24"/>
          <w:szCs w:val="24"/>
          <w:lang w:val="ro-RO"/>
        </w:rPr>
        <w:t>21. David Artiom             cl.VII-A</w:t>
      </w:r>
    </w:p>
    <w:p w:rsidR="00B1089A" w:rsidRPr="00B1089A" w:rsidRDefault="00B1089A" w:rsidP="00B1089A">
      <w:pPr>
        <w:pStyle w:val="ListParagraph"/>
        <w:ind w:left="1080"/>
        <w:rPr>
          <w:rFonts w:ascii="Times New Roman" w:hAnsi="Times New Roman"/>
          <w:sz w:val="24"/>
          <w:szCs w:val="24"/>
          <w:lang w:val="ro-RO"/>
        </w:rPr>
      </w:pPr>
    </w:p>
    <w:p w:rsidR="00B1089A" w:rsidRPr="00B1089A" w:rsidRDefault="00B1089A" w:rsidP="00B1089A">
      <w:pPr>
        <w:pStyle w:val="ListParagraph"/>
        <w:ind w:left="1080"/>
        <w:rPr>
          <w:rFonts w:ascii="Times New Roman" w:hAnsi="Times New Roman"/>
          <w:sz w:val="24"/>
          <w:szCs w:val="24"/>
          <w:lang w:val="ro-RO"/>
        </w:rPr>
      </w:pPr>
    </w:p>
    <w:p w:rsidR="00B1089A" w:rsidRPr="00B1089A" w:rsidRDefault="00B1089A" w:rsidP="00B1089A">
      <w:pPr>
        <w:pStyle w:val="ListParagraph"/>
        <w:ind w:left="1080"/>
        <w:rPr>
          <w:rFonts w:ascii="Times New Roman" w:hAnsi="Times New Roman"/>
          <w:sz w:val="24"/>
          <w:szCs w:val="24"/>
          <w:lang w:val="ro-RO"/>
        </w:rPr>
      </w:pPr>
    </w:p>
    <w:p w:rsidR="00B1089A" w:rsidRPr="00B1089A" w:rsidRDefault="00B1089A" w:rsidP="00B1089A">
      <w:pPr>
        <w:jc w:val="both"/>
        <w:rPr>
          <w:rFonts w:ascii="Times New Roman" w:eastAsia="Calibri" w:hAnsi="Times New Roman" w:cs="Times New Roman"/>
          <w:b/>
          <w:i/>
          <w:sz w:val="24"/>
          <w:szCs w:val="24"/>
          <w:lang w:val="ro-RO"/>
        </w:rPr>
      </w:pPr>
    </w:p>
    <w:p w:rsidR="00B1089A" w:rsidRPr="00B1089A" w:rsidRDefault="00B1089A" w:rsidP="004D2E07">
      <w:pPr>
        <w:pStyle w:val="ListParagraph"/>
        <w:numPr>
          <w:ilvl w:val="0"/>
          <w:numId w:val="38"/>
        </w:numPr>
        <w:spacing w:after="160"/>
        <w:jc w:val="both"/>
        <w:rPr>
          <w:rFonts w:ascii="Times New Roman" w:hAnsi="Times New Roman"/>
          <w:b/>
          <w:i/>
          <w:sz w:val="24"/>
          <w:szCs w:val="24"/>
          <w:lang w:val="ro-RO"/>
        </w:rPr>
      </w:pPr>
      <w:r w:rsidRPr="00B1089A">
        <w:rPr>
          <w:rFonts w:ascii="Times New Roman" w:hAnsi="Times New Roman"/>
          <w:b/>
          <w:i/>
          <w:sz w:val="24"/>
          <w:szCs w:val="24"/>
          <w:lang w:val="ro-RO"/>
        </w:rPr>
        <w:t xml:space="preserve"> Activități de parteneriat</w:t>
      </w:r>
    </w:p>
    <w:p w:rsidR="00B1089A" w:rsidRPr="00B1089A" w:rsidRDefault="00B1089A" w:rsidP="00B1089A">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Tradițional avem relații de parteneriat cu:</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Biblioteca sătească pentru maturi;</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Biblioteca sătească pentru copii;</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Centrul de sănătate Hîrbovăț;</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Inspectoratul de poliție Anenii Noi;</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Școala sportivă Anenii Noi;</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Centrul de Creație Anenii Noi;</w:t>
      </w:r>
    </w:p>
    <w:p w:rsidR="00B1089A" w:rsidRPr="00B1089A" w:rsidRDefault="00B1089A" w:rsidP="004D2E07">
      <w:pPr>
        <w:numPr>
          <w:ilvl w:val="0"/>
          <w:numId w:val="26"/>
        </w:numPr>
        <w:spacing w:after="160"/>
        <w:contextualSpacing/>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AO Pro Dezvoltare Hîrbovăț,</w:t>
      </w:r>
    </w:p>
    <w:p w:rsidR="00B1089A" w:rsidRPr="00B1089A" w:rsidRDefault="00B1089A" w:rsidP="00DD4D57">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La acest compartiment mai avem rezerve. Trebuie să ne extindem relațiile de parteneriat și cu alțe instituții, din care elevii liceului ar avea doar de cîștigat.</w:t>
      </w:r>
    </w:p>
    <w:p w:rsidR="00B1089A" w:rsidRPr="00B1089A" w:rsidRDefault="00B1089A" w:rsidP="00DD4D57">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 xml:space="preserve">   În toate activitățile enumerate și descrise mai sus s-au implicat activ cadrele didactice din liceu, pentru ce le aducem sincere mulțumiri:</w:t>
      </w:r>
    </w:p>
    <w:p w:rsidR="00B1089A" w:rsidRPr="00DD4D57" w:rsidRDefault="00B1089A" w:rsidP="00DD4D57">
      <w:pPr>
        <w:jc w:val="both"/>
        <w:rPr>
          <w:rFonts w:ascii="Times New Roman" w:eastAsia="Calibri" w:hAnsi="Times New Roman" w:cs="Times New Roman"/>
          <w:sz w:val="24"/>
          <w:szCs w:val="24"/>
          <w:lang w:val="ro-RO"/>
        </w:rPr>
      </w:pPr>
      <w:r w:rsidRPr="00B1089A">
        <w:rPr>
          <w:rFonts w:ascii="Times New Roman" w:eastAsia="Calibri" w:hAnsi="Times New Roman" w:cs="Times New Roman"/>
          <w:sz w:val="24"/>
          <w:szCs w:val="24"/>
          <w:lang w:val="ro-RO"/>
        </w:rPr>
        <w:t>Dnei Ecaterina Vrabii, diriginta cl. V-A, dnei Doina Sucitu, dirigint</w:t>
      </w:r>
      <w:r w:rsidR="00DD4D57">
        <w:rPr>
          <w:rFonts w:ascii="Times New Roman" w:eastAsia="Calibri" w:hAnsi="Times New Roman" w:cs="Times New Roman"/>
          <w:sz w:val="24"/>
          <w:szCs w:val="24"/>
          <w:lang w:val="ro-RO"/>
        </w:rPr>
        <w:t xml:space="preserve">a cl. V-B, </w:t>
      </w:r>
      <w:r w:rsidRPr="00B1089A">
        <w:rPr>
          <w:rFonts w:ascii="Times New Roman" w:eastAsia="Calibri" w:hAnsi="Times New Roman" w:cs="Times New Roman"/>
          <w:sz w:val="24"/>
          <w:szCs w:val="24"/>
          <w:lang w:val="ro-RO"/>
        </w:rPr>
        <w:t>dnei A.Postica, diriginta cl.  VI-A, dnei L.Radu, diriginta cl. VII-A, dnei L.Calmîc, diriginta cl. VII-B, dnei A.Brînză, diriginta cl.  VIII-A, dnei V.Vrabii, diriginta cl. VIII-B, dnei T.Bîtcă, diriginta cl.IX-A, dnei M.Purice, diriginta cl.IX-B, dnei E. Vrabie, diriginta cl. X-A, dnei S.Pantilei, diriginta cl. X-B, dnei N.Mînzărari, diriginta cl. XI-A, dlui.</w:t>
      </w:r>
      <w:r w:rsidR="00DD4D57">
        <w:rPr>
          <w:rFonts w:ascii="Times New Roman" w:eastAsia="Calibri" w:hAnsi="Times New Roman" w:cs="Times New Roman"/>
          <w:sz w:val="24"/>
          <w:szCs w:val="24"/>
          <w:lang w:val="ro-RO"/>
        </w:rPr>
        <w:t xml:space="preserve">I.Purice, dirigintele cl. XI-B, </w:t>
      </w:r>
      <w:r w:rsidRPr="00B1089A">
        <w:rPr>
          <w:rFonts w:ascii="Times New Roman" w:eastAsia="Calibri" w:hAnsi="Times New Roman" w:cs="Times New Roman"/>
          <w:sz w:val="24"/>
          <w:szCs w:val="24"/>
          <w:lang w:val="ro-RO"/>
        </w:rPr>
        <w:t xml:space="preserve">dnei </w:t>
      </w:r>
      <w:r w:rsidR="00DD4D57">
        <w:rPr>
          <w:rFonts w:ascii="Times New Roman" w:eastAsia="Calibri" w:hAnsi="Times New Roman" w:cs="Times New Roman"/>
          <w:sz w:val="24"/>
          <w:szCs w:val="24"/>
          <w:lang w:val="ro-RO"/>
        </w:rPr>
        <w:t xml:space="preserve">A.Brînză, diriginta cl. XII-A. </w:t>
      </w:r>
    </w:p>
    <w:p w:rsidR="00B1089A" w:rsidRPr="00B1089A" w:rsidRDefault="00B1089A" w:rsidP="00DD4D57">
      <w:pPr>
        <w:jc w:val="both"/>
        <w:rPr>
          <w:rFonts w:ascii="Times New Roman" w:hAnsi="Times New Roman" w:cs="Times New Roman"/>
          <w:sz w:val="24"/>
          <w:szCs w:val="24"/>
          <w:lang w:val="ro-RO"/>
        </w:rPr>
      </w:pPr>
      <w:r w:rsidRPr="00B1089A">
        <w:rPr>
          <w:rFonts w:ascii="Times New Roman" w:hAnsi="Times New Roman" w:cs="Times New Roman"/>
          <w:b/>
          <w:sz w:val="24"/>
          <w:szCs w:val="24"/>
          <w:lang w:val="ro-RO"/>
        </w:rPr>
        <w:t>Concluzii</w:t>
      </w:r>
      <w:r w:rsidRPr="00B1089A">
        <w:rPr>
          <w:rFonts w:ascii="Times New Roman" w:hAnsi="Times New Roman" w:cs="Times New Roman"/>
          <w:sz w:val="24"/>
          <w:szCs w:val="24"/>
          <w:lang w:val="ro-RO"/>
        </w:rPr>
        <w:t>: Obiectivele activității educative planificate pentru anul de studii 2015-2016 au fost realizate. Pe parcursul anului activitatea educativă s-a desfășurat conform normelor în vigoare. Diriginții de clasă s-au preocupat de menținerea în cadrul colectivelor de elevi a stării de disciplină, de crearea unui climat</w:t>
      </w:r>
      <w:r w:rsidR="00DD4D57">
        <w:rPr>
          <w:rFonts w:ascii="Times New Roman" w:hAnsi="Times New Roman" w:cs="Times New Roman"/>
          <w:sz w:val="24"/>
          <w:szCs w:val="24"/>
          <w:lang w:val="ro-RO"/>
        </w:rPr>
        <w:t xml:space="preserve"> psihologic </w:t>
      </w:r>
      <w:r w:rsidRPr="00B1089A">
        <w:rPr>
          <w:rFonts w:ascii="Times New Roman" w:hAnsi="Times New Roman" w:cs="Times New Roman"/>
          <w:sz w:val="24"/>
          <w:szCs w:val="24"/>
          <w:lang w:val="ro-RO"/>
        </w:rPr>
        <w:t>armonios, desfășurare</w:t>
      </w:r>
      <w:r w:rsidR="00DD4D57">
        <w:rPr>
          <w:rFonts w:ascii="Times New Roman" w:hAnsi="Times New Roman" w:cs="Times New Roman"/>
          <w:sz w:val="24"/>
          <w:szCs w:val="24"/>
          <w:lang w:val="ro-RO"/>
        </w:rPr>
        <w:t>a activității educative școlare</w:t>
      </w:r>
      <w:r w:rsidRPr="00B1089A">
        <w:rPr>
          <w:rFonts w:ascii="Times New Roman" w:hAnsi="Times New Roman" w:cs="Times New Roman"/>
          <w:sz w:val="24"/>
          <w:szCs w:val="24"/>
          <w:lang w:val="ro-RO"/>
        </w:rPr>
        <w:t>, punînd un accent deosebit pe colaborarea școlii cu familia și comunitatea.</w:t>
      </w:r>
    </w:p>
    <w:p w:rsidR="00B1089A" w:rsidRPr="00B1089A" w:rsidRDefault="00B1089A" w:rsidP="00DD4D57">
      <w:pPr>
        <w:jc w:val="both"/>
        <w:rPr>
          <w:rFonts w:ascii="Times New Roman" w:hAnsi="Times New Roman" w:cs="Times New Roman"/>
          <w:sz w:val="24"/>
          <w:szCs w:val="24"/>
          <w:lang w:val="ro-RO"/>
        </w:rPr>
      </w:pPr>
      <w:r w:rsidRPr="00B1089A">
        <w:rPr>
          <w:rFonts w:ascii="Times New Roman" w:hAnsi="Times New Roman" w:cs="Times New Roman"/>
          <w:b/>
          <w:sz w:val="24"/>
          <w:szCs w:val="24"/>
          <w:lang w:val="ro-RO"/>
        </w:rPr>
        <w:t>Propuneri</w:t>
      </w:r>
      <w:r w:rsidRPr="00B1089A">
        <w:rPr>
          <w:rFonts w:ascii="Times New Roman" w:hAnsi="Times New Roman" w:cs="Times New Roman"/>
          <w:sz w:val="24"/>
          <w:szCs w:val="24"/>
          <w:lang w:val="ro-RO"/>
        </w:rPr>
        <w:t xml:space="preserve"> pentru îmbunătățirea activității comisiei diriginților:</w:t>
      </w:r>
    </w:p>
    <w:p w:rsidR="00B1089A" w:rsidRPr="00B1089A" w:rsidRDefault="00B1089A" w:rsidP="004D2E07">
      <w:pPr>
        <w:numPr>
          <w:ilvl w:val="0"/>
          <w:numId w:val="26"/>
        </w:numPr>
        <w:spacing w:after="160"/>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Comunicarea permanentă cu familiile elevilor care absentează nejustificat;</w:t>
      </w:r>
    </w:p>
    <w:p w:rsidR="00B1089A" w:rsidRPr="00B1089A" w:rsidRDefault="00B1089A" w:rsidP="004D2E07">
      <w:pPr>
        <w:numPr>
          <w:ilvl w:val="0"/>
          <w:numId w:val="26"/>
        </w:numPr>
        <w:spacing w:after="160"/>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Consilierea părinților pentru o bună conlucrare cu școala și cu propriul copil;</w:t>
      </w:r>
    </w:p>
    <w:p w:rsidR="00B1089A" w:rsidRPr="00B1089A" w:rsidRDefault="00B1089A" w:rsidP="004D2E07">
      <w:pPr>
        <w:numPr>
          <w:ilvl w:val="0"/>
          <w:numId w:val="26"/>
        </w:numPr>
        <w:spacing w:after="160"/>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Implicarea diriginților în buna desfășurare a activității APP,,Beneficus”;</w:t>
      </w:r>
    </w:p>
    <w:p w:rsidR="00B1089A" w:rsidRPr="00B1089A" w:rsidRDefault="00B1089A" w:rsidP="004D2E07">
      <w:pPr>
        <w:numPr>
          <w:ilvl w:val="0"/>
          <w:numId w:val="26"/>
        </w:numPr>
        <w:spacing w:after="160"/>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Permanenta colaborare și schimb de experiență în cadrul orelor educative demonstrative și cele de rînd conform orarului;</w:t>
      </w:r>
    </w:p>
    <w:p w:rsidR="00B1089A" w:rsidRPr="00B1089A" w:rsidRDefault="00B1089A" w:rsidP="004D2E07">
      <w:pPr>
        <w:numPr>
          <w:ilvl w:val="0"/>
          <w:numId w:val="26"/>
        </w:numPr>
        <w:spacing w:after="160"/>
        <w:contextualSpacing/>
        <w:jc w:val="both"/>
        <w:rPr>
          <w:rFonts w:ascii="Times New Roman" w:hAnsi="Times New Roman" w:cs="Times New Roman"/>
          <w:sz w:val="24"/>
          <w:szCs w:val="24"/>
          <w:lang w:val="ro-RO"/>
        </w:rPr>
      </w:pPr>
      <w:r w:rsidRPr="00B1089A">
        <w:rPr>
          <w:rFonts w:ascii="Times New Roman" w:hAnsi="Times New Roman" w:cs="Times New Roman"/>
          <w:sz w:val="24"/>
          <w:szCs w:val="24"/>
          <w:lang w:val="ro-RO"/>
        </w:rPr>
        <w:t>Colaborarea mai strînsă cu psihologul școlar prin invitarea acestuia mai des la orele de dirigenție.</w:t>
      </w:r>
    </w:p>
    <w:p w:rsidR="00B1089A" w:rsidRPr="00B1089A" w:rsidRDefault="00B1089A" w:rsidP="00B1089A">
      <w:pPr>
        <w:spacing w:line="360" w:lineRule="auto"/>
        <w:ind w:left="810"/>
        <w:contextualSpacing/>
        <w:jc w:val="both"/>
        <w:rPr>
          <w:rFonts w:ascii="Times New Roman" w:hAnsi="Times New Roman" w:cs="Times New Roman"/>
          <w:sz w:val="24"/>
          <w:szCs w:val="24"/>
          <w:lang w:val="ro-RO"/>
        </w:rPr>
      </w:pPr>
    </w:p>
    <w:p w:rsidR="00B1089A" w:rsidRPr="00B1089A" w:rsidRDefault="00B1089A" w:rsidP="00B1089A">
      <w:pPr>
        <w:spacing w:line="360" w:lineRule="auto"/>
        <w:ind w:left="810"/>
        <w:contextualSpacing/>
        <w:jc w:val="both"/>
        <w:rPr>
          <w:rFonts w:ascii="Times New Roman" w:hAnsi="Times New Roman" w:cs="Times New Roman"/>
          <w:sz w:val="24"/>
          <w:szCs w:val="24"/>
          <w:lang w:val="ro-RO"/>
        </w:rPr>
      </w:pPr>
    </w:p>
    <w:tbl>
      <w:tblPr>
        <w:tblStyle w:val="TableGrid"/>
        <w:tblW w:w="10603" w:type="dxa"/>
        <w:tblLook w:val="04A0" w:firstRow="1" w:lastRow="0" w:firstColumn="1" w:lastColumn="0" w:noHBand="0" w:noVBand="1"/>
      </w:tblPr>
      <w:tblGrid>
        <w:gridCol w:w="5778"/>
        <w:gridCol w:w="4825"/>
      </w:tblGrid>
      <w:tr w:rsidR="00B1089A" w:rsidRPr="00B1089A" w:rsidTr="00DD4D57">
        <w:trPr>
          <w:trHeight w:val="5591"/>
        </w:trPr>
        <w:tc>
          <w:tcPr>
            <w:tcW w:w="5778" w:type="dxa"/>
          </w:tcPr>
          <w:p w:rsidR="00B1089A" w:rsidRPr="00DD4D57" w:rsidRDefault="00B1089A" w:rsidP="00B1089A">
            <w:pPr>
              <w:spacing w:line="360" w:lineRule="auto"/>
              <w:contextualSpacing/>
              <w:jc w:val="both"/>
              <w:rPr>
                <w:rFonts w:ascii="Times New Roman" w:hAnsi="Times New Roman"/>
                <w:b/>
                <w:sz w:val="24"/>
                <w:szCs w:val="24"/>
                <w:lang w:val="en-US"/>
              </w:rPr>
            </w:pPr>
            <w:r w:rsidRPr="00DD4D57">
              <w:rPr>
                <w:rFonts w:ascii="Times New Roman" w:hAnsi="Times New Roman"/>
                <w:b/>
                <w:i/>
                <w:sz w:val="24"/>
                <w:szCs w:val="24"/>
                <w:lang w:val="en-US"/>
              </w:rPr>
              <w:lastRenderedPageBreak/>
              <w:t xml:space="preserve">                                        </w:t>
            </w:r>
            <w:r w:rsidRPr="00DD4D57">
              <w:rPr>
                <w:rFonts w:ascii="Times New Roman" w:hAnsi="Times New Roman"/>
                <w:b/>
                <w:sz w:val="24"/>
                <w:szCs w:val="24"/>
                <w:lang w:val="en-US"/>
              </w:rPr>
              <w:t>puncte tari:</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elaborarea planificării calendaristice anual</w:t>
            </w:r>
            <w:r w:rsidR="00DD4D57" w:rsidRPr="00DD4D57">
              <w:rPr>
                <w:rFonts w:ascii="Times New Roman" w:hAnsi="Times New Roman"/>
                <w:sz w:val="24"/>
                <w:szCs w:val="24"/>
                <w:lang w:val="en-US"/>
              </w:rPr>
              <w:t>e conform curricula</w:t>
            </w:r>
            <w:r w:rsidRPr="00DD4D57">
              <w:rPr>
                <w:rFonts w:ascii="Times New Roman" w:hAnsi="Times New Roman"/>
                <w:sz w:val="24"/>
                <w:szCs w:val="24"/>
                <w:lang w:val="en-US"/>
              </w:rPr>
              <w:t xml:space="preserve">   </w:t>
            </w:r>
            <w:r w:rsidR="00DD4D57" w:rsidRPr="00DD4D57">
              <w:rPr>
                <w:rFonts w:ascii="Times New Roman" w:hAnsi="Times New Roman"/>
                <w:sz w:val="24"/>
                <w:szCs w:val="24"/>
                <w:lang w:val="en-US"/>
              </w:rPr>
              <w:t xml:space="preserve">la </w:t>
            </w:r>
            <w:r w:rsidRPr="00DD4D57">
              <w:rPr>
                <w:rFonts w:ascii="Times New Roman" w:hAnsi="Times New Roman"/>
                <w:sz w:val="24"/>
                <w:szCs w:val="24"/>
                <w:lang w:val="en-US"/>
              </w:rPr>
              <w:t>Dirigenție”;</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realizarea calitativă a orelor de dirigenție;</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oformarea și completarea permanentă a portofoliului dirigintelui;</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tematica orelor de dirigenție în concordanță cu particularitățile de    vîrstă a elevilor;</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relații foarte bune dintre diriginți și elevi;</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varietate mare de activități extrașcolare și extracurriculare organizate;</w:t>
            </w:r>
          </w:p>
          <w:p w:rsidR="00B1089A" w:rsidRPr="00DD4D57" w:rsidRDefault="00B1089A" w:rsidP="004D2E07">
            <w:pPr>
              <w:pStyle w:val="ListParagraph"/>
              <w:numPr>
                <w:ilvl w:val="0"/>
                <w:numId w:val="63"/>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existența unei comunicări eficiente la nivelul Consiliului Local al Elevilor;</w:t>
            </w:r>
          </w:p>
          <w:p w:rsidR="00B1089A" w:rsidRPr="00DD4D57" w:rsidRDefault="00B1089A" w:rsidP="004D2E07">
            <w:pPr>
              <w:pStyle w:val="ListParagraph"/>
              <w:numPr>
                <w:ilvl w:val="0"/>
                <w:numId w:val="63"/>
              </w:numPr>
              <w:spacing w:line="276" w:lineRule="auto"/>
              <w:jc w:val="both"/>
              <w:rPr>
                <w:rFonts w:ascii="Times New Roman" w:hAnsi="Times New Roman"/>
                <w:i/>
                <w:sz w:val="24"/>
                <w:szCs w:val="24"/>
                <w:lang w:val="en-US"/>
              </w:rPr>
            </w:pPr>
            <w:r w:rsidRPr="00DD4D57">
              <w:rPr>
                <w:rFonts w:ascii="Times New Roman" w:hAnsi="Times New Roman"/>
                <w:sz w:val="24"/>
                <w:szCs w:val="24"/>
                <w:lang w:val="en-US"/>
              </w:rPr>
              <w:t>realizarea satisfăcătoare a obiectivelor, a programelor lunarelor, și a programelor la orele de dirigenție.</w:t>
            </w:r>
          </w:p>
        </w:tc>
        <w:tc>
          <w:tcPr>
            <w:tcW w:w="4825" w:type="dxa"/>
          </w:tcPr>
          <w:p w:rsidR="00B1089A" w:rsidRPr="00B1089A" w:rsidRDefault="00B1089A" w:rsidP="009B4D66">
            <w:pPr>
              <w:spacing w:line="360" w:lineRule="auto"/>
              <w:contextualSpacing/>
              <w:jc w:val="both"/>
              <w:rPr>
                <w:rFonts w:ascii="Times New Roman" w:hAnsi="Times New Roman"/>
                <w:b/>
                <w:sz w:val="24"/>
                <w:szCs w:val="24"/>
                <w:lang w:val="en-US"/>
              </w:rPr>
            </w:pPr>
            <w:r w:rsidRPr="00B1089A">
              <w:rPr>
                <w:rFonts w:ascii="Times New Roman" w:hAnsi="Times New Roman"/>
                <w:b/>
                <w:sz w:val="24"/>
                <w:szCs w:val="24"/>
                <w:lang w:val="en-US"/>
              </w:rPr>
              <w:t>puncte slabe:</w:t>
            </w:r>
          </w:p>
          <w:p w:rsidR="00B1089A" w:rsidRPr="00DD4D57" w:rsidRDefault="00B1089A" w:rsidP="004D2E07">
            <w:pPr>
              <w:pStyle w:val="ListParagraph"/>
              <w:numPr>
                <w:ilvl w:val="0"/>
                <w:numId w:val="64"/>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numărul mare de absențe de la disciplinele de studii;</w:t>
            </w:r>
          </w:p>
          <w:p w:rsidR="00B1089A" w:rsidRPr="00DD4D57" w:rsidRDefault="00B1089A" w:rsidP="004D2E07">
            <w:pPr>
              <w:pStyle w:val="ListParagraph"/>
              <w:numPr>
                <w:ilvl w:val="0"/>
                <w:numId w:val="64"/>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nerealizarea unei comunicări eficiente între unii profesori și elevi, ceia ce duce la iscarea unor conflicte;</w:t>
            </w:r>
          </w:p>
          <w:p w:rsidR="00B1089A" w:rsidRPr="00DD4D57" w:rsidRDefault="00B1089A" w:rsidP="004D2E07">
            <w:pPr>
              <w:pStyle w:val="ListParagraph"/>
              <w:numPr>
                <w:ilvl w:val="0"/>
                <w:numId w:val="64"/>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motivarea insuficientă a diriginților prin remunerarea muncii pentru activitatea educativă;</w:t>
            </w:r>
          </w:p>
          <w:p w:rsidR="00B1089A" w:rsidRPr="00DD4D57" w:rsidRDefault="00B1089A" w:rsidP="004D2E07">
            <w:pPr>
              <w:pStyle w:val="ListParagraph"/>
              <w:numPr>
                <w:ilvl w:val="0"/>
                <w:numId w:val="64"/>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activitate neîndestulătoare a Consiliului Elevilor.</w:t>
            </w:r>
          </w:p>
          <w:p w:rsidR="00B1089A" w:rsidRPr="00DD4D57" w:rsidRDefault="00B1089A" w:rsidP="004D2E07">
            <w:pPr>
              <w:pStyle w:val="ListParagraph"/>
              <w:numPr>
                <w:ilvl w:val="0"/>
                <w:numId w:val="64"/>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implicarea neîndestulătoare a părinților în viața liceului;</w:t>
            </w:r>
          </w:p>
        </w:tc>
      </w:tr>
      <w:tr w:rsidR="00B1089A" w:rsidRPr="00B1089A" w:rsidTr="00DD4D57">
        <w:trPr>
          <w:trHeight w:val="5379"/>
        </w:trPr>
        <w:tc>
          <w:tcPr>
            <w:tcW w:w="5778" w:type="dxa"/>
          </w:tcPr>
          <w:p w:rsidR="00B1089A" w:rsidRPr="00B1089A" w:rsidRDefault="00B1089A" w:rsidP="009B4D66">
            <w:pPr>
              <w:spacing w:line="360" w:lineRule="auto"/>
              <w:contextualSpacing/>
              <w:jc w:val="both"/>
              <w:rPr>
                <w:rFonts w:ascii="Times New Roman" w:hAnsi="Times New Roman"/>
                <w:b/>
                <w:sz w:val="24"/>
                <w:szCs w:val="24"/>
                <w:lang w:val="en-US"/>
              </w:rPr>
            </w:pPr>
          </w:p>
          <w:p w:rsidR="00B1089A" w:rsidRPr="00B1089A" w:rsidRDefault="00DD4D57" w:rsidP="009B4D66">
            <w:pPr>
              <w:spacing w:line="360" w:lineRule="auto"/>
              <w:contextualSpacing/>
              <w:jc w:val="both"/>
              <w:rPr>
                <w:rFonts w:ascii="Times New Roman" w:hAnsi="Times New Roman"/>
                <w:b/>
                <w:sz w:val="24"/>
                <w:szCs w:val="24"/>
                <w:lang w:val="en-US"/>
              </w:rPr>
            </w:pPr>
            <w:r>
              <w:rPr>
                <w:rFonts w:ascii="Times New Roman" w:hAnsi="Times New Roman"/>
                <w:b/>
                <w:sz w:val="24"/>
                <w:szCs w:val="24"/>
                <w:lang w:val="en-US"/>
              </w:rPr>
              <w:t xml:space="preserve">           </w:t>
            </w:r>
            <w:r w:rsidR="00B1089A" w:rsidRPr="00B1089A">
              <w:rPr>
                <w:rFonts w:ascii="Times New Roman" w:hAnsi="Times New Roman"/>
                <w:b/>
                <w:sz w:val="24"/>
                <w:szCs w:val="24"/>
                <w:lang w:val="en-US"/>
              </w:rPr>
              <w:t>oportunități:</w:t>
            </w:r>
          </w:p>
          <w:p w:rsidR="00B1089A" w:rsidRPr="00DD4D57" w:rsidRDefault="00B1089A" w:rsidP="004D2E07">
            <w:pPr>
              <w:pStyle w:val="ListParagraph"/>
              <w:numPr>
                <w:ilvl w:val="0"/>
                <w:numId w:val="65"/>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colaborarea între cadrele didactice pentru realizarea activităților    extrașcolare;</w:t>
            </w:r>
          </w:p>
          <w:p w:rsidR="00B1089A" w:rsidRPr="00DD4D57" w:rsidRDefault="00B1089A" w:rsidP="004D2E07">
            <w:pPr>
              <w:pStyle w:val="ListParagraph"/>
              <w:numPr>
                <w:ilvl w:val="0"/>
                <w:numId w:val="65"/>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experiența acumulată în domeniul activității educative;</w:t>
            </w:r>
          </w:p>
          <w:p w:rsidR="00B1089A" w:rsidRPr="00DD4D57" w:rsidRDefault="00B1089A" w:rsidP="004D2E07">
            <w:pPr>
              <w:pStyle w:val="ListParagraph"/>
              <w:numPr>
                <w:ilvl w:val="0"/>
                <w:numId w:val="65"/>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posibilitatea formării și perfecționării continue prin cursuri și stagii de formare pe teme ce vizează educația;</w:t>
            </w:r>
          </w:p>
          <w:p w:rsidR="00B1089A" w:rsidRPr="00DD4D57" w:rsidRDefault="00B1089A" w:rsidP="004D2E07">
            <w:pPr>
              <w:pStyle w:val="ListParagraph"/>
              <w:numPr>
                <w:ilvl w:val="0"/>
                <w:numId w:val="65"/>
              </w:numPr>
              <w:spacing w:line="276" w:lineRule="auto"/>
              <w:jc w:val="both"/>
              <w:rPr>
                <w:rFonts w:ascii="Times New Roman" w:hAnsi="Times New Roman"/>
                <w:sz w:val="24"/>
                <w:szCs w:val="24"/>
                <w:lang w:val="en-US"/>
              </w:rPr>
            </w:pPr>
            <w:r w:rsidRPr="00DD4D57">
              <w:rPr>
                <w:rFonts w:ascii="Times New Roman" w:hAnsi="Times New Roman"/>
                <w:sz w:val="24"/>
                <w:szCs w:val="24"/>
                <w:lang w:val="en-US"/>
              </w:rPr>
              <w:t>existența disponibilității părinților de a deveni parteneri în educație;</w:t>
            </w:r>
          </w:p>
          <w:p w:rsidR="00B1089A" w:rsidRPr="00B1089A" w:rsidRDefault="00B1089A" w:rsidP="009B4D66">
            <w:pPr>
              <w:spacing w:line="360" w:lineRule="auto"/>
              <w:contextualSpacing/>
              <w:jc w:val="both"/>
              <w:rPr>
                <w:rFonts w:ascii="Times New Roman" w:hAnsi="Times New Roman"/>
                <w:sz w:val="24"/>
                <w:szCs w:val="24"/>
                <w:lang w:val="en-US"/>
              </w:rPr>
            </w:pPr>
          </w:p>
        </w:tc>
        <w:tc>
          <w:tcPr>
            <w:tcW w:w="4825" w:type="dxa"/>
          </w:tcPr>
          <w:p w:rsidR="00B1089A" w:rsidRPr="00B1089A" w:rsidRDefault="00B1089A" w:rsidP="009B4D66">
            <w:pPr>
              <w:spacing w:line="360" w:lineRule="auto"/>
              <w:contextualSpacing/>
              <w:jc w:val="both"/>
              <w:rPr>
                <w:rFonts w:ascii="Times New Roman" w:hAnsi="Times New Roman"/>
                <w:b/>
                <w:sz w:val="24"/>
                <w:szCs w:val="24"/>
                <w:lang w:val="en-US"/>
              </w:rPr>
            </w:pPr>
          </w:p>
          <w:p w:rsidR="00B1089A" w:rsidRPr="00B1089A" w:rsidRDefault="00B1089A" w:rsidP="009B4D66">
            <w:pPr>
              <w:spacing w:line="360" w:lineRule="auto"/>
              <w:contextualSpacing/>
              <w:jc w:val="both"/>
              <w:rPr>
                <w:rFonts w:ascii="Times New Roman" w:hAnsi="Times New Roman"/>
                <w:b/>
                <w:sz w:val="24"/>
                <w:szCs w:val="24"/>
                <w:lang w:val="en-US"/>
              </w:rPr>
            </w:pPr>
            <w:r w:rsidRPr="00B1089A">
              <w:rPr>
                <w:rFonts w:ascii="Times New Roman" w:hAnsi="Times New Roman"/>
                <w:b/>
                <w:sz w:val="24"/>
                <w:szCs w:val="24"/>
                <w:lang w:val="en-US"/>
              </w:rPr>
              <w:t>amenințări:</w:t>
            </w:r>
          </w:p>
          <w:p w:rsidR="00B1089A" w:rsidRPr="00DD4D57" w:rsidRDefault="00B1089A" w:rsidP="004D2E07">
            <w:pPr>
              <w:pStyle w:val="ListParagraph"/>
              <w:numPr>
                <w:ilvl w:val="0"/>
                <w:numId w:val="66"/>
              </w:numPr>
              <w:spacing w:line="276" w:lineRule="auto"/>
              <w:rPr>
                <w:rFonts w:ascii="Times New Roman" w:hAnsi="Times New Roman"/>
                <w:sz w:val="24"/>
                <w:szCs w:val="24"/>
                <w:lang w:val="en-US"/>
              </w:rPr>
            </w:pPr>
            <w:r w:rsidRPr="00DD4D57">
              <w:rPr>
                <w:rFonts w:ascii="Times New Roman" w:hAnsi="Times New Roman"/>
                <w:sz w:val="24"/>
                <w:szCs w:val="24"/>
                <w:lang w:val="en-US"/>
              </w:rPr>
              <w:t>scăderea interesului elevilor pentru învățătură;</w:t>
            </w:r>
          </w:p>
          <w:p w:rsidR="00B1089A" w:rsidRPr="00DD4D57" w:rsidRDefault="00B1089A" w:rsidP="004D2E07">
            <w:pPr>
              <w:pStyle w:val="ListParagraph"/>
              <w:numPr>
                <w:ilvl w:val="0"/>
                <w:numId w:val="66"/>
              </w:numPr>
              <w:spacing w:line="276" w:lineRule="auto"/>
              <w:rPr>
                <w:rFonts w:ascii="Times New Roman" w:hAnsi="Times New Roman"/>
                <w:sz w:val="24"/>
                <w:szCs w:val="24"/>
                <w:lang w:val="en-US"/>
              </w:rPr>
            </w:pPr>
            <w:r w:rsidRPr="00DD4D57">
              <w:rPr>
                <w:rFonts w:ascii="Times New Roman" w:hAnsi="Times New Roman"/>
                <w:sz w:val="24"/>
                <w:szCs w:val="24"/>
                <w:lang w:val="en-US"/>
              </w:rPr>
              <w:t>dezinteresul anumitor elevi față de lucrul extrașcolar;</w:t>
            </w:r>
          </w:p>
          <w:p w:rsidR="00B1089A" w:rsidRPr="00DD4D57" w:rsidRDefault="00B1089A" w:rsidP="004D2E07">
            <w:pPr>
              <w:pStyle w:val="ListParagraph"/>
              <w:numPr>
                <w:ilvl w:val="0"/>
                <w:numId w:val="66"/>
              </w:numPr>
              <w:spacing w:line="276" w:lineRule="auto"/>
              <w:rPr>
                <w:rFonts w:ascii="Times New Roman" w:hAnsi="Times New Roman"/>
                <w:sz w:val="24"/>
                <w:szCs w:val="24"/>
                <w:lang w:val="en-US"/>
              </w:rPr>
            </w:pPr>
            <w:r w:rsidRPr="00DD4D57">
              <w:rPr>
                <w:rFonts w:ascii="Times New Roman" w:hAnsi="Times New Roman"/>
                <w:sz w:val="24"/>
                <w:szCs w:val="24"/>
                <w:lang w:val="en-US"/>
              </w:rPr>
              <w:t>scăderea activismului și implicarea lor în activitățile de agrement, de petrecere înteresantă a timpului liber;</w:t>
            </w:r>
          </w:p>
          <w:p w:rsidR="00B1089A" w:rsidRPr="00DD4D57" w:rsidRDefault="00B1089A" w:rsidP="004D2E07">
            <w:pPr>
              <w:pStyle w:val="ListParagraph"/>
              <w:numPr>
                <w:ilvl w:val="0"/>
                <w:numId w:val="66"/>
              </w:numPr>
              <w:spacing w:line="276" w:lineRule="auto"/>
              <w:rPr>
                <w:rFonts w:ascii="Times New Roman" w:hAnsi="Times New Roman"/>
                <w:sz w:val="24"/>
                <w:szCs w:val="24"/>
              </w:rPr>
            </w:pPr>
            <w:r w:rsidRPr="00DD4D57">
              <w:rPr>
                <w:rFonts w:ascii="Times New Roman" w:hAnsi="Times New Roman"/>
                <w:sz w:val="24"/>
                <w:szCs w:val="24"/>
              </w:rPr>
              <w:t>creșterea numărului de absențe;</w:t>
            </w:r>
          </w:p>
          <w:p w:rsidR="00B1089A" w:rsidRPr="00DD4D57" w:rsidRDefault="00B1089A" w:rsidP="004D2E07">
            <w:pPr>
              <w:pStyle w:val="ListParagraph"/>
              <w:numPr>
                <w:ilvl w:val="0"/>
                <w:numId w:val="66"/>
              </w:numPr>
              <w:spacing w:line="276" w:lineRule="auto"/>
              <w:rPr>
                <w:rFonts w:ascii="Times New Roman" w:hAnsi="Times New Roman"/>
                <w:sz w:val="24"/>
                <w:szCs w:val="24"/>
                <w:lang w:val="en-US"/>
              </w:rPr>
            </w:pPr>
            <w:r w:rsidRPr="00DD4D57">
              <w:rPr>
                <w:rFonts w:ascii="Times New Roman" w:hAnsi="Times New Roman"/>
                <w:sz w:val="24"/>
                <w:szCs w:val="24"/>
                <w:lang w:val="en-US"/>
              </w:rPr>
              <w:t>menținerea  numărului mare de elevi ai căror părinți sînt p</w:t>
            </w:r>
            <w:r w:rsidR="00DD4D57">
              <w:rPr>
                <w:rFonts w:ascii="Times New Roman" w:hAnsi="Times New Roman"/>
                <w:sz w:val="24"/>
                <w:szCs w:val="24"/>
                <w:lang w:val="en-US"/>
              </w:rPr>
              <w:t>lecați peste hotarele țării, cee</w:t>
            </w:r>
            <w:r w:rsidRPr="00DD4D57">
              <w:rPr>
                <w:rFonts w:ascii="Times New Roman" w:hAnsi="Times New Roman"/>
                <w:sz w:val="24"/>
                <w:szCs w:val="24"/>
                <w:lang w:val="en-US"/>
              </w:rPr>
              <w:t>a ce influențează negativ asupr</w:t>
            </w:r>
            <w:r w:rsidR="00DD4D57">
              <w:rPr>
                <w:rFonts w:ascii="Times New Roman" w:hAnsi="Times New Roman"/>
                <w:sz w:val="24"/>
                <w:szCs w:val="24"/>
                <w:lang w:val="en-US"/>
              </w:rPr>
              <w:t xml:space="preserve">a </w:t>
            </w:r>
            <w:r w:rsidRPr="00DD4D57">
              <w:rPr>
                <w:rFonts w:ascii="Times New Roman" w:hAnsi="Times New Roman"/>
                <w:sz w:val="24"/>
                <w:szCs w:val="24"/>
                <w:lang w:val="en-US"/>
              </w:rPr>
              <w:t>responsabilității tinerilor;</w:t>
            </w:r>
          </w:p>
        </w:tc>
      </w:tr>
    </w:tbl>
    <w:p w:rsidR="00DD4D57" w:rsidRDefault="00DD4D57" w:rsidP="00B1089A">
      <w:pPr>
        <w:tabs>
          <w:tab w:val="left" w:pos="5370"/>
        </w:tabs>
        <w:rPr>
          <w:rFonts w:ascii="Times New Roman" w:eastAsia="Calibri" w:hAnsi="Times New Roman" w:cs="Times New Roman"/>
          <w:b/>
          <w:sz w:val="24"/>
          <w:szCs w:val="24"/>
          <w:lang w:val="ro-RO"/>
        </w:rPr>
      </w:pPr>
    </w:p>
    <w:p w:rsidR="00DD4D57" w:rsidRDefault="00DD4D57" w:rsidP="00B1089A">
      <w:pPr>
        <w:tabs>
          <w:tab w:val="left" w:pos="5370"/>
        </w:tabs>
        <w:rPr>
          <w:rFonts w:ascii="Times New Roman" w:eastAsia="Calibri" w:hAnsi="Times New Roman" w:cs="Times New Roman"/>
          <w:b/>
          <w:sz w:val="24"/>
          <w:szCs w:val="24"/>
          <w:lang w:val="ro-RO"/>
        </w:rPr>
      </w:pPr>
    </w:p>
    <w:p w:rsidR="00DD4D57" w:rsidRDefault="00DD4D57" w:rsidP="00B1089A">
      <w:pPr>
        <w:tabs>
          <w:tab w:val="left" w:pos="5370"/>
        </w:tabs>
        <w:rPr>
          <w:rFonts w:ascii="Times New Roman" w:eastAsia="Calibri" w:hAnsi="Times New Roman" w:cs="Times New Roman"/>
          <w:b/>
          <w:sz w:val="24"/>
          <w:szCs w:val="24"/>
          <w:lang w:val="ro-RO"/>
        </w:rPr>
      </w:pPr>
    </w:p>
    <w:p w:rsidR="00DD4D57" w:rsidRDefault="00DD4D57" w:rsidP="00B1089A">
      <w:pPr>
        <w:tabs>
          <w:tab w:val="left" w:pos="5370"/>
        </w:tabs>
        <w:rPr>
          <w:rFonts w:ascii="Times New Roman" w:eastAsia="Calibri" w:hAnsi="Times New Roman" w:cs="Times New Roman"/>
          <w:b/>
          <w:sz w:val="24"/>
          <w:szCs w:val="24"/>
          <w:lang w:val="ro-RO"/>
        </w:rPr>
      </w:pPr>
    </w:p>
    <w:p w:rsidR="003C6445" w:rsidRPr="00B1089A" w:rsidRDefault="006A2A00" w:rsidP="00B1089A">
      <w:pPr>
        <w:tabs>
          <w:tab w:val="left" w:pos="5370"/>
        </w:tabs>
        <w:rPr>
          <w:sz w:val="28"/>
          <w:szCs w:val="28"/>
          <w:lang w:val="ro-RO"/>
        </w:rPr>
      </w:pPr>
      <w:r>
        <w:rPr>
          <w:rFonts w:ascii="Times New Roman" w:eastAsia="Calibri" w:hAnsi="Times New Roman" w:cs="Times New Roman"/>
          <w:b/>
          <w:sz w:val="24"/>
          <w:szCs w:val="24"/>
          <w:lang w:val="ro-RO"/>
        </w:rPr>
        <w:lastRenderedPageBreak/>
        <w:t>VII</w:t>
      </w:r>
      <w:r w:rsidR="003C6445" w:rsidRPr="006A2A00">
        <w:rPr>
          <w:rFonts w:ascii="Times New Roman" w:eastAsia="Calibri" w:hAnsi="Times New Roman" w:cs="Times New Roman"/>
          <w:b/>
          <w:sz w:val="24"/>
          <w:szCs w:val="24"/>
          <w:lang w:val="ro-RO"/>
        </w:rPr>
        <w:t>.  Elevii</w:t>
      </w:r>
    </w:p>
    <w:p w:rsidR="003C6445" w:rsidRPr="006A2A00" w:rsidRDefault="003C6445" w:rsidP="004D2E07">
      <w:pPr>
        <w:numPr>
          <w:ilvl w:val="0"/>
          <w:numId w:val="15"/>
        </w:numPr>
        <w:contextualSpacing/>
        <w:jc w:val="both"/>
        <w:rPr>
          <w:rFonts w:ascii="Times New Roman" w:eastAsia="Calibri" w:hAnsi="Times New Roman" w:cs="Times New Roman"/>
          <w:b/>
          <w:i/>
          <w:sz w:val="24"/>
          <w:szCs w:val="24"/>
          <w:lang w:val="ro-RO"/>
        </w:rPr>
      </w:pPr>
      <w:r w:rsidRPr="006A2A00">
        <w:rPr>
          <w:rFonts w:ascii="Times New Roman" w:eastAsia="Calibri" w:hAnsi="Times New Roman" w:cs="Times New Roman"/>
          <w:i/>
          <w:sz w:val="24"/>
          <w:szCs w:val="24"/>
          <w:lang w:val="ro-RO"/>
        </w:rPr>
        <w:t xml:space="preserve"> </w:t>
      </w:r>
      <w:r w:rsidRPr="006A2A00">
        <w:rPr>
          <w:rFonts w:ascii="Times New Roman" w:eastAsia="Calibri" w:hAnsi="Times New Roman" w:cs="Times New Roman"/>
          <w:b/>
          <w:i/>
          <w:sz w:val="24"/>
          <w:szCs w:val="24"/>
          <w:lang w:val="ro-RO"/>
        </w:rPr>
        <w:t>Şcolarizarea</w:t>
      </w:r>
    </w:p>
    <w:p w:rsidR="003C6445" w:rsidRPr="00B963E4" w:rsidRDefault="003C6445" w:rsidP="00151721">
      <w:pPr>
        <w:contextualSpacing/>
        <w:jc w:val="both"/>
        <w:rPr>
          <w:rFonts w:ascii="Times New Roman" w:eastAsia="Calibri" w:hAnsi="Times New Roman" w:cs="Times New Roman"/>
          <w:sz w:val="24"/>
          <w:szCs w:val="24"/>
          <w:lang w:val="ro-RO"/>
        </w:rPr>
      </w:pPr>
    </w:p>
    <w:p w:rsidR="003C6445" w:rsidRPr="00B963E4" w:rsidRDefault="003C6445" w:rsidP="004D2E07">
      <w:pPr>
        <w:numPr>
          <w:ilvl w:val="0"/>
          <w:numId w:val="16"/>
        </w:numPr>
        <w:contextualSpacing/>
        <w:jc w:val="both"/>
        <w:rPr>
          <w:rFonts w:ascii="Times New Roman" w:eastAsia="Calibri" w:hAnsi="Times New Roman" w:cs="Times New Roman"/>
          <w:b/>
          <w:sz w:val="24"/>
          <w:szCs w:val="24"/>
          <w:lang w:val="ro-RO"/>
        </w:rPr>
      </w:pPr>
      <w:r w:rsidRPr="00B963E4">
        <w:rPr>
          <w:rFonts w:ascii="Times New Roman" w:eastAsia="Calibri" w:hAnsi="Times New Roman" w:cs="Times New Roman"/>
          <w:b/>
          <w:sz w:val="24"/>
          <w:szCs w:val="24"/>
          <w:lang w:val="ro-RO"/>
        </w:rPr>
        <w:t>Evidenţa copiilor de 7-16 ani,</w:t>
      </w:r>
      <w:r w:rsidR="00B963E4" w:rsidRPr="00B963E4">
        <w:rPr>
          <w:rFonts w:ascii="Times New Roman" w:eastAsia="Calibri" w:hAnsi="Times New Roman" w:cs="Times New Roman"/>
          <w:b/>
          <w:sz w:val="24"/>
          <w:szCs w:val="24"/>
          <w:lang w:val="ro-RO"/>
        </w:rPr>
        <w:t xml:space="preserve"> </w:t>
      </w:r>
      <w:r w:rsidRPr="00B963E4">
        <w:rPr>
          <w:rFonts w:ascii="Times New Roman" w:eastAsia="Calibri" w:hAnsi="Times New Roman" w:cs="Times New Roman"/>
          <w:b/>
          <w:sz w:val="24"/>
          <w:szCs w:val="24"/>
          <w:lang w:val="ro-RO"/>
        </w:rPr>
        <w:t>şcolarizarea,</w:t>
      </w:r>
      <w:r w:rsidR="00B963E4" w:rsidRPr="00B963E4">
        <w:rPr>
          <w:rFonts w:ascii="Times New Roman" w:eastAsia="Calibri" w:hAnsi="Times New Roman" w:cs="Times New Roman"/>
          <w:b/>
          <w:sz w:val="24"/>
          <w:szCs w:val="24"/>
          <w:lang w:val="ro-RO"/>
        </w:rPr>
        <w:t xml:space="preserve"> </w:t>
      </w:r>
      <w:r w:rsidRPr="00B963E4">
        <w:rPr>
          <w:rFonts w:ascii="Times New Roman" w:eastAsia="Calibri" w:hAnsi="Times New Roman" w:cs="Times New Roman"/>
          <w:b/>
          <w:sz w:val="24"/>
          <w:szCs w:val="24"/>
          <w:lang w:val="ro-RO"/>
        </w:rPr>
        <w:t>abandonul</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A82A81" w:rsidRPr="00151721">
        <w:rPr>
          <w:rFonts w:ascii="Times New Roman" w:eastAsia="Calibri" w:hAnsi="Times New Roman" w:cs="Times New Roman"/>
          <w:sz w:val="24"/>
          <w:szCs w:val="24"/>
          <w:lang w:val="ro-RO"/>
        </w:rPr>
        <w:t xml:space="preserve"> Pe parcursul anul</w:t>
      </w:r>
      <w:r w:rsidR="00583247">
        <w:rPr>
          <w:rFonts w:ascii="Times New Roman" w:eastAsia="Calibri" w:hAnsi="Times New Roman" w:cs="Times New Roman"/>
          <w:sz w:val="24"/>
          <w:szCs w:val="24"/>
          <w:lang w:val="ro-RO"/>
        </w:rPr>
        <w:t>ui şcolar 2015</w:t>
      </w:r>
      <w:r w:rsidR="002144AF">
        <w:rPr>
          <w:rFonts w:ascii="Times New Roman" w:eastAsia="Calibri" w:hAnsi="Times New Roman" w:cs="Times New Roman"/>
          <w:sz w:val="24"/>
          <w:szCs w:val="24"/>
          <w:lang w:val="ro-RO"/>
        </w:rPr>
        <w:t>-201</w:t>
      </w:r>
      <w:r w:rsidR="00583247">
        <w:rPr>
          <w:rFonts w:ascii="Times New Roman" w:eastAsia="Calibri" w:hAnsi="Times New Roman" w:cs="Times New Roman"/>
          <w:sz w:val="24"/>
          <w:szCs w:val="24"/>
          <w:lang w:val="ro-RO"/>
        </w:rPr>
        <w:t>6</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precum şi în ultimii cinci ani nu a fost atestat abandon şcolar.</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Conform planului de şcolarizare în clasa a V-a au fost şcolarizaţi 100% din elevii de la şcoala primară.</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Perma</w:t>
      </w:r>
      <w:r w:rsidR="00DD4D57">
        <w:rPr>
          <w:rFonts w:ascii="Times New Roman" w:eastAsia="Calibri" w:hAnsi="Times New Roman" w:cs="Times New Roman"/>
          <w:sz w:val="24"/>
          <w:szCs w:val="24"/>
          <w:lang w:val="ro-RO"/>
        </w:rPr>
        <w:t>nent se ţine la evidenţă strictă şcolarizare</w:t>
      </w:r>
      <w:r w:rsidRPr="00151721">
        <w:rPr>
          <w:rFonts w:ascii="Times New Roman" w:eastAsia="Calibri" w:hAnsi="Times New Roman" w:cs="Times New Roman"/>
          <w:sz w:val="24"/>
          <w:szCs w:val="24"/>
          <w:lang w:val="ro-RO"/>
        </w:rPr>
        <w:t>a copiilor de 7-16 ani.</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Anul acesta în ca</w:t>
      </w:r>
      <w:r w:rsidR="00583247">
        <w:rPr>
          <w:rFonts w:ascii="Times New Roman" w:eastAsia="Calibri" w:hAnsi="Times New Roman" w:cs="Times New Roman"/>
          <w:sz w:val="24"/>
          <w:szCs w:val="24"/>
          <w:lang w:val="ro-RO"/>
        </w:rPr>
        <w:t>tegoria dată au fost incluşi 224</w:t>
      </w:r>
      <w:r w:rsidRPr="00151721">
        <w:rPr>
          <w:rFonts w:ascii="Times New Roman" w:eastAsia="Calibri" w:hAnsi="Times New Roman" w:cs="Times New Roman"/>
          <w:sz w:val="24"/>
          <w:szCs w:val="24"/>
          <w:lang w:val="ro-RO"/>
        </w:rPr>
        <w:t xml:space="preserve"> elevi.</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perspectivă şcolarizarea copiilor de </w:t>
      </w:r>
      <w:r w:rsidR="00B963E4">
        <w:rPr>
          <w:rFonts w:ascii="Times New Roman" w:eastAsia="Calibri" w:hAnsi="Times New Roman" w:cs="Times New Roman"/>
          <w:sz w:val="24"/>
          <w:szCs w:val="24"/>
          <w:lang w:val="ro-RO"/>
        </w:rPr>
        <w:t>7-16 ani se va ţine la evidenţă</w:t>
      </w:r>
      <w:r w:rsidRPr="00151721">
        <w:rPr>
          <w:rFonts w:ascii="Times New Roman" w:eastAsia="Calibri" w:hAnsi="Times New Roman" w:cs="Times New Roman"/>
          <w:sz w:val="24"/>
          <w:szCs w:val="24"/>
          <w:lang w:val="ro-RO"/>
        </w:rPr>
        <w:t>,</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luînd în consideraţie numărul de elevi pe ani de studii,</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după cum urmează:</w:t>
      </w:r>
    </w:p>
    <w:tbl>
      <w:tblPr>
        <w:tblStyle w:val="TableGrid"/>
        <w:tblW w:w="0" w:type="auto"/>
        <w:tblLook w:val="04A0" w:firstRow="1" w:lastRow="0" w:firstColumn="1" w:lastColumn="0" w:noHBand="0" w:noVBand="1"/>
      </w:tblPr>
      <w:tblGrid>
        <w:gridCol w:w="1914"/>
        <w:gridCol w:w="1914"/>
        <w:gridCol w:w="1914"/>
        <w:gridCol w:w="1914"/>
        <w:gridCol w:w="1915"/>
      </w:tblGrid>
      <w:tr w:rsidR="003C6445" w:rsidRPr="00151721" w:rsidTr="003C6445">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Nr.d/o</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2014-2015</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2015-2016</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2016-2017</w:t>
            </w:r>
          </w:p>
        </w:tc>
        <w:tc>
          <w:tcPr>
            <w:tcW w:w="191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2017-2018</w:t>
            </w:r>
          </w:p>
        </w:tc>
      </w:tr>
      <w:tr w:rsidR="003C6445" w:rsidRPr="00151721" w:rsidTr="003C6445">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252</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224</w:t>
            </w:r>
          </w:p>
        </w:tc>
        <w:tc>
          <w:tcPr>
            <w:tcW w:w="191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240</w:t>
            </w:r>
          </w:p>
        </w:tc>
        <w:tc>
          <w:tcPr>
            <w:tcW w:w="1915"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244</w:t>
            </w:r>
          </w:p>
        </w:tc>
      </w:tr>
    </w:tbl>
    <w:p w:rsidR="003C6445" w:rsidRPr="00151721" w:rsidRDefault="003C6445" w:rsidP="00151721">
      <w:pPr>
        <w:jc w:val="both"/>
        <w:rPr>
          <w:rFonts w:ascii="Times New Roman" w:eastAsia="Calibri" w:hAnsi="Times New Roman" w:cs="Times New Roman"/>
          <w:sz w:val="24"/>
          <w:szCs w:val="24"/>
          <w:lang w:val="ro-RO"/>
        </w:rPr>
      </w:pPr>
    </w:p>
    <w:p w:rsidR="003C6445" w:rsidRPr="00311A48" w:rsidRDefault="003C6445" w:rsidP="004D2E07">
      <w:pPr>
        <w:numPr>
          <w:ilvl w:val="0"/>
          <w:numId w:val="16"/>
        </w:numPr>
        <w:contextualSpacing/>
        <w:jc w:val="both"/>
        <w:rPr>
          <w:rFonts w:ascii="Times New Roman" w:eastAsia="Calibri" w:hAnsi="Times New Roman" w:cs="Times New Roman"/>
          <w:b/>
          <w:sz w:val="24"/>
          <w:szCs w:val="24"/>
          <w:lang w:val="ro-RO"/>
        </w:rPr>
      </w:pPr>
      <w:r w:rsidRPr="00311A48">
        <w:rPr>
          <w:rFonts w:ascii="Times New Roman" w:eastAsia="Calibri" w:hAnsi="Times New Roman" w:cs="Times New Roman"/>
          <w:b/>
          <w:sz w:val="24"/>
          <w:szCs w:val="24"/>
          <w:lang w:val="ro-RO"/>
        </w:rPr>
        <w:t>Perspectivele reţelei pe următorii 5 ani,</w:t>
      </w:r>
      <w:r w:rsidR="00B963E4" w:rsidRPr="00311A48">
        <w:rPr>
          <w:rFonts w:ascii="Times New Roman" w:eastAsia="Calibri" w:hAnsi="Times New Roman" w:cs="Times New Roman"/>
          <w:b/>
          <w:sz w:val="24"/>
          <w:szCs w:val="24"/>
          <w:lang w:val="ro-RO"/>
        </w:rPr>
        <w:t xml:space="preserve"> </w:t>
      </w:r>
      <w:r w:rsidRPr="00311A48">
        <w:rPr>
          <w:rFonts w:ascii="Times New Roman" w:eastAsia="Calibri" w:hAnsi="Times New Roman" w:cs="Times New Roman"/>
          <w:b/>
          <w:sz w:val="24"/>
          <w:szCs w:val="24"/>
          <w:lang w:val="ro-RO"/>
        </w:rPr>
        <w:t>reieşind din rezultatele recensămîntului</w:t>
      </w:r>
    </w:p>
    <w:tbl>
      <w:tblPr>
        <w:tblStyle w:val="TableGrid"/>
        <w:tblW w:w="0" w:type="auto"/>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3C6445" w:rsidRPr="00151721" w:rsidTr="003C6445">
        <w:tc>
          <w:tcPr>
            <w:tcW w:w="2610" w:type="dxa"/>
            <w:gridSpan w:val="3"/>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                2014-2015</w:t>
            </w:r>
          </w:p>
        </w:tc>
        <w:tc>
          <w:tcPr>
            <w:tcW w:w="174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2015-2016</w:t>
            </w:r>
          </w:p>
        </w:tc>
        <w:tc>
          <w:tcPr>
            <w:tcW w:w="174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2016-2017</w:t>
            </w:r>
          </w:p>
        </w:tc>
        <w:tc>
          <w:tcPr>
            <w:tcW w:w="1740"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2017-2018</w:t>
            </w:r>
          </w:p>
        </w:tc>
        <w:tc>
          <w:tcPr>
            <w:tcW w:w="1741"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2018-2019</w:t>
            </w:r>
          </w:p>
        </w:tc>
      </w:tr>
      <w:tr w:rsidR="003C6445" w:rsidRPr="00151721" w:rsidTr="003C6445">
        <w:trPr>
          <w:cantSplit/>
          <w:trHeight w:val="1134"/>
        </w:trPr>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 xml:space="preserve">Clasa </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Nr.clase</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Nr.elevi</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Nr.clase</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Nr.elevi</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Nr.clase</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Nr.elevi</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Nr.clase</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Nr.elevi</w:t>
            </w:r>
          </w:p>
        </w:tc>
        <w:tc>
          <w:tcPr>
            <w:tcW w:w="870"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Nr.clase</w:t>
            </w:r>
          </w:p>
        </w:tc>
        <w:tc>
          <w:tcPr>
            <w:tcW w:w="871" w:type="dxa"/>
            <w:tcBorders>
              <w:top w:val="single" w:sz="4" w:space="0" w:color="auto"/>
              <w:left w:val="single" w:sz="4" w:space="0" w:color="auto"/>
              <w:bottom w:val="single" w:sz="4" w:space="0" w:color="auto"/>
              <w:right w:val="single" w:sz="4" w:space="0" w:color="auto"/>
            </w:tcBorders>
            <w:textDirection w:val="btLr"/>
            <w:hideMark/>
          </w:tcPr>
          <w:p w:rsidR="003C6445" w:rsidRPr="00151721" w:rsidRDefault="003C6445" w:rsidP="00151721">
            <w:pPr>
              <w:ind w:right="113"/>
              <w:jc w:val="both"/>
              <w:rPr>
                <w:rFonts w:ascii="Times New Roman" w:hAnsi="Times New Roman"/>
                <w:sz w:val="24"/>
                <w:szCs w:val="24"/>
                <w:lang w:val="ro-RO"/>
              </w:rPr>
            </w:pPr>
            <w:r w:rsidRPr="00151721">
              <w:rPr>
                <w:rFonts w:ascii="Times New Roman" w:hAnsi="Times New Roman"/>
                <w:sz w:val="24"/>
                <w:szCs w:val="24"/>
                <w:lang w:val="ro-RO"/>
              </w:rPr>
              <w:t>Nr.elevi</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V</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37</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45</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DD4D57" w:rsidP="00151721">
            <w:pPr>
              <w:jc w:val="both"/>
              <w:rPr>
                <w:rFonts w:ascii="Times New Roman" w:hAnsi="Times New Roman"/>
                <w:sz w:val="24"/>
                <w:szCs w:val="24"/>
                <w:lang w:val="ro-RO"/>
              </w:rPr>
            </w:pPr>
            <w:r>
              <w:rPr>
                <w:rFonts w:ascii="Times New Roman" w:hAnsi="Times New Roman"/>
                <w:sz w:val="24"/>
                <w:szCs w:val="24"/>
                <w:lang w:val="ro-RO"/>
              </w:rPr>
              <w:t>58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EE0782" w:rsidP="00151721">
            <w:pPr>
              <w:jc w:val="both"/>
              <w:rPr>
                <w:rFonts w:ascii="Times New Roman" w:hAnsi="Times New Roman"/>
                <w:sz w:val="24"/>
                <w:szCs w:val="24"/>
                <w:lang w:val="ro-RO"/>
              </w:rPr>
            </w:pPr>
            <w:r w:rsidRPr="00151721">
              <w:rPr>
                <w:rFonts w:ascii="Times New Roman" w:hAnsi="Times New Roman"/>
                <w:sz w:val="24"/>
                <w:szCs w:val="24"/>
                <w:lang w:val="ro-RO"/>
              </w:rPr>
              <w:t>50</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VI</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37</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DD4D57" w:rsidP="00151721">
            <w:pPr>
              <w:jc w:val="both"/>
              <w:rPr>
                <w:rFonts w:ascii="Times New Roman" w:hAnsi="Times New Roman"/>
                <w:sz w:val="24"/>
                <w:szCs w:val="24"/>
                <w:lang w:val="ro-RO"/>
              </w:rPr>
            </w:pPr>
            <w:r>
              <w:rPr>
                <w:rFonts w:ascii="Times New Roman" w:hAnsi="Times New Roman"/>
                <w:sz w:val="24"/>
                <w:szCs w:val="24"/>
                <w:lang w:val="ro-RO"/>
              </w:rPr>
              <w:t>43</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58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hideMark/>
          </w:tcPr>
          <w:p w:rsidR="003C6445" w:rsidRPr="00151721" w:rsidRDefault="00B963E4" w:rsidP="00151721">
            <w:pPr>
              <w:jc w:val="both"/>
              <w:rPr>
                <w:rFonts w:ascii="Times New Roman" w:hAnsi="Times New Roman"/>
                <w:sz w:val="24"/>
                <w:szCs w:val="24"/>
                <w:lang w:val="ro-RO"/>
              </w:rPr>
            </w:pPr>
            <w:r>
              <w:rPr>
                <w:rFonts w:ascii="Times New Roman" w:hAnsi="Times New Roman"/>
                <w:sz w:val="24"/>
                <w:szCs w:val="24"/>
                <w:lang w:val="ro-RO"/>
              </w:rPr>
              <w:t>60</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VII</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56</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43</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DD4D57" w:rsidP="00151721">
            <w:pPr>
              <w:jc w:val="both"/>
              <w:rPr>
                <w:rFonts w:ascii="Times New Roman" w:hAnsi="Times New Roman"/>
                <w:sz w:val="24"/>
                <w:szCs w:val="24"/>
                <w:lang w:val="ro-RO"/>
              </w:rPr>
            </w:pPr>
            <w:r>
              <w:rPr>
                <w:rFonts w:ascii="Times New Roman" w:hAnsi="Times New Roman"/>
                <w:sz w:val="24"/>
                <w:szCs w:val="24"/>
                <w:lang w:val="ro-RO"/>
              </w:rPr>
              <w:t>58</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VIII</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56</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43</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IX</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56</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34</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X</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XI</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40</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40</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XII</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1</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28</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40</w:t>
            </w:r>
          </w:p>
        </w:tc>
      </w:tr>
      <w:tr w:rsidR="003C6445" w:rsidRPr="00151721" w:rsidTr="003C6445">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Total </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354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14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294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583247" w:rsidP="00151721">
            <w:pPr>
              <w:jc w:val="both"/>
              <w:rPr>
                <w:rFonts w:ascii="Times New Roman" w:hAnsi="Times New Roman"/>
                <w:sz w:val="24"/>
                <w:szCs w:val="24"/>
                <w:lang w:val="ro-RO"/>
              </w:rPr>
            </w:pPr>
            <w:r>
              <w:rPr>
                <w:rFonts w:ascii="Times New Roman" w:hAnsi="Times New Roman"/>
                <w:sz w:val="24"/>
                <w:szCs w:val="24"/>
                <w:lang w:val="ro-RO"/>
              </w:rPr>
              <w:t>14</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331</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16</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352</w:t>
            </w:r>
          </w:p>
        </w:tc>
        <w:tc>
          <w:tcPr>
            <w:tcW w:w="87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16</w:t>
            </w:r>
          </w:p>
        </w:tc>
        <w:tc>
          <w:tcPr>
            <w:tcW w:w="871" w:type="dxa"/>
            <w:tcBorders>
              <w:top w:val="single" w:sz="4" w:space="0" w:color="auto"/>
              <w:left w:val="single" w:sz="4" w:space="0" w:color="auto"/>
              <w:bottom w:val="single" w:sz="4" w:space="0" w:color="auto"/>
              <w:right w:val="single" w:sz="4" w:space="0" w:color="auto"/>
            </w:tcBorders>
          </w:tcPr>
          <w:p w:rsidR="003C6445" w:rsidRPr="00151721" w:rsidRDefault="00363990" w:rsidP="00151721">
            <w:pPr>
              <w:jc w:val="both"/>
              <w:rPr>
                <w:rFonts w:ascii="Times New Roman" w:hAnsi="Times New Roman"/>
                <w:sz w:val="24"/>
                <w:szCs w:val="24"/>
                <w:lang w:val="ro-RO"/>
              </w:rPr>
            </w:pPr>
            <w:r>
              <w:rPr>
                <w:rFonts w:ascii="Times New Roman" w:hAnsi="Times New Roman"/>
                <w:sz w:val="24"/>
                <w:szCs w:val="24"/>
                <w:lang w:val="ro-RO"/>
              </w:rPr>
              <w:t>325</w:t>
            </w:r>
          </w:p>
        </w:tc>
      </w:tr>
    </w:tbl>
    <w:p w:rsidR="003C6445" w:rsidRDefault="003C6445" w:rsidP="00151721">
      <w:pPr>
        <w:jc w:val="both"/>
        <w:rPr>
          <w:rFonts w:ascii="Times New Roman" w:eastAsia="Calibri" w:hAnsi="Times New Roman" w:cs="Times New Roman"/>
          <w:sz w:val="24"/>
          <w:szCs w:val="24"/>
          <w:lang w:val="ro-RO"/>
        </w:rPr>
      </w:pPr>
    </w:p>
    <w:p w:rsidR="00B963E4" w:rsidRPr="00151721" w:rsidRDefault="00B963E4" w:rsidP="00151721">
      <w:pPr>
        <w:jc w:val="both"/>
        <w:rPr>
          <w:rFonts w:ascii="Times New Roman" w:eastAsia="Calibri" w:hAnsi="Times New Roman" w:cs="Times New Roman"/>
          <w:sz w:val="24"/>
          <w:szCs w:val="24"/>
          <w:lang w:val="ro-RO"/>
        </w:rPr>
      </w:pPr>
    </w:p>
    <w:p w:rsidR="003C6445" w:rsidRPr="00311A48" w:rsidRDefault="003C6445" w:rsidP="004D2E07">
      <w:pPr>
        <w:numPr>
          <w:ilvl w:val="0"/>
          <w:numId w:val="16"/>
        </w:numPr>
        <w:contextualSpacing/>
        <w:jc w:val="both"/>
        <w:rPr>
          <w:rFonts w:ascii="Times New Roman" w:eastAsia="Calibri" w:hAnsi="Times New Roman" w:cs="Times New Roman"/>
          <w:b/>
          <w:sz w:val="24"/>
          <w:szCs w:val="24"/>
          <w:lang w:val="ro-RO"/>
        </w:rPr>
      </w:pPr>
      <w:r w:rsidRPr="00311A48">
        <w:rPr>
          <w:rFonts w:ascii="Times New Roman" w:eastAsia="Calibri" w:hAnsi="Times New Roman" w:cs="Times New Roman"/>
          <w:b/>
          <w:sz w:val="24"/>
          <w:szCs w:val="24"/>
          <w:lang w:val="ro-RO"/>
        </w:rPr>
        <w:t>Analiza planurilor de şcolarizare şi de prevenire a abandonului</w:t>
      </w:r>
    </w:p>
    <w:p w:rsidR="003C6445"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583247">
        <w:rPr>
          <w:rFonts w:ascii="Times New Roman" w:eastAsia="Calibri" w:hAnsi="Times New Roman" w:cs="Times New Roman"/>
          <w:sz w:val="24"/>
          <w:szCs w:val="24"/>
          <w:lang w:val="ro-RO"/>
        </w:rPr>
        <w:t xml:space="preserve"> Pe parcursul anului şcolar 2015-2016</w:t>
      </w:r>
      <w:r w:rsidRPr="00151721">
        <w:rPr>
          <w:rFonts w:ascii="Times New Roman" w:eastAsia="Calibri" w:hAnsi="Times New Roman" w:cs="Times New Roman"/>
          <w:sz w:val="24"/>
          <w:szCs w:val="24"/>
          <w:lang w:val="ro-RO"/>
        </w:rPr>
        <w:t>,</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precum şi în ultimii cinci ani de studii nu a fost atestat abandon şcolar.</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Conform planului de şcolarizare în clasa a V-a au fost şcolarozaţi 100% d</w:t>
      </w:r>
      <w:r w:rsidR="00B963E4">
        <w:rPr>
          <w:rFonts w:ascii="Times New Roman" w:eastAsia="Calibri" w:hAnsi="Times New Roman" w:cs="Times New Roman"/>
          <w:sz w:val="24"/>
          <w:szCs w:val="24"/>
          <w:lang w:val="ro-RO"/>
        </w:rPr>
        <w:t>in elevii de la şcoala primară.</w:t>
      </w:r>
    </w:p>
    <w:p w:rsidR="00B963E4" w:rsidRDefault="00B963E4" w:rsidP="00151721">
      <w:pPr>
        <w:jc w:val="both"/>
        <w:rPr>
          <w:rFonts w:ascii="Times New Roman" w:eastAsia="Calibri" w:hAnsi="Times New Roman" w:cs="Times New Roman"/>
          <w:sz w:val="24"/>
          <w:szCs w:val="24"/>
          <w:lang w:val="ro-RO"/>
        </w:rPr>
      </w:pPr>
    </w:p>
    <w:p w:rsidR="00311A48" w:rsidRPr="00151721" w:rsidRDefault="00311A48" w:rsidP="00151721">
      <w:pPr>
        <w:jc w:val="both"/>
        <w:rPr>
          <w:rFonts w:ascii="Times New Roman" w:eastAsia="Calibri" w:hAnsi="Times New Roman" w:cs="Times New Roman"/>
          <w:sz w:val="24"/>
          <w:szCs w:val="24"/>
          <w:lang w:val="ro-RO"/>
        </w:rPr>
      </w:pPr>
    </w:p>
    <w:p w:rsidR="003C6445" w:rsidRPr="00311A48" w:rsidRDefault="003C6445" w:rsidP="004D2E07">
      <w:pPr>
        <w:numPr>
          <w:ilvl w:val="0"/>
          <w:numId w:val="16"/>
        </w:numPr>
        <w:contextualSpacing/>
        <w:jc w:val="both"/>
        <w:rPr>
          <w:rFonts w:ascii="Times New Roman" w:eastAsia="Calibri" w:hAnsi="Times New Roman" w:cs="Times New Roman"/>
          <w:b/>
          <w:sz w:val="24"/>
          <w:szCs w:val="24"/>
          <w:lang w:val="ro-RO"/>
        </w:rPr>
      </w:pPr>
      <w:r w:rsidRPr="00311A48">
        <w:rPr>
          <w:rFonts w:ascii="Times New Roman" w:eastAsia="Calibri" w:hAnsi="Times New Roman" w:cs="Times New Roman"/>
          <w:b/>
          <w:sz w:val="24"/>
          <w:szCs w:val="24"/>
          <w:lang w:val="ro-RO"/>
        </w:rPr>
        <w:lastRenderedPageBreak/>
        <w:t>Rezutatele  frecvenţei,</w:t>
      </w:r>
      <w:r w:rsidR="00B963E4" w:rsidRPr="00311A48">
        <w:rPr>
          <w:rFonts w:ascii="Times New Roman" w:eastAsia="Calibri" w:hAnsi="Times New Roman" w:cs="Times New Roman"/>
          <w:b/>
          <w:sz w:val="24"/>
          <w:szCs w:val="24"/>
          <w:lang w:val="ro-RO"/>
        </w:rPr>
        <w:t xml:space="preserve"> </w:t>
      </w:r>
      <w:r w:rsidRPr="00311A48">
        <w:rPr>
          <w:rFonts w:ascii="Times New Roman" w:eastAsia="Calibri" w:hAnsi="Times New Roman" w:cs="Times New Roman"/>
          <w:b/>
          <w:sz w:val="24"/>
          <w:szCs w:val="24"/>
          <w:lang w:val="ro-RO"/>
        </w:rPr>
        <w:t>activităţile de prevenire a absentismului</w:t>
      </w:r>
    </w:p>
    <w:tbl>
      <w:tblPr>
        <w:tblStyle w:val="TableGrid"/>
        <w:tblW w:w="0" w:type="auto"/>
        <w:tblLook w:val="04A0" w:firstRow="1" w:lastRow="0" w:firstColumn="1" w:lastColumn="0" w:noHBand="0" w:noVBand="1"/>
      </w:tblPr>
      <w:tblGrid>
        <w:gridCol w:w="1526"/>
        <w:gridCol w:w="2551"/>
        <w:gridCol w:w="2694"/>
        <w:gridCol w:w="2800"/>
      </w:tblGrid>
      <w:tr w:rsidR="003C6445" w:rsidRPr="00151721" w:rsidTr="003C6445">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Clasa </w:t>
            </w:r>
          </w:p>
        </w:tc>
        <w:tc>
          <w:tcPr>
            <w:tcW w:w="255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Nr.total de ore/lipse</w:t>
            </w:r>
          </w:p>
        </w:tc>
        <w:tc>
          <w:tcPr>
            <w:tcW w:w="269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Nr.ore /lipse motivate</w:t>
            </w:r>
          </w:p>
        </w:tc>
        <w:tc>
          <w:tcPr>
            <w:tcW w:w="280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Nr.ore /lipse nemotivate</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 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433</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273</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160</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391</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196/147</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48</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6A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1171</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172/555</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444</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7A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1041</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209/133</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699</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7B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516</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161/186</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169</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1414</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86/202</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1126</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1547</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148/72</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1327</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9A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1328</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255/16</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1057</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9B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1420</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61/834</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525</w:t>
            </w:r>
          </w:p>
        </w:tc>
      </w:tr>
      <w:tr w:rsidR="002144AF" w:rsidRPr="00151721" w:rsidTr="00B06E2C">
        <w:tc>
          <w:tcPr>
            <w:tcW w:w="1526" w:type="dxa"/>
            <w:tcBorders>
              <w:top w:val="single" w:sz="4" w:space="0" w:color="auto"/>
              <w:left w:val="single" w:sz="4" w:space="0" w:color="auto"/>
              <w:bottom w:val="single" w:sz="4" w:space="0" w:color="auto"/>
              <w:right w:val="single" w:sz="4" w:space="0" w:color="auto"/>
            </w:tcBorders>
          </w:tcPr>
          <w:p w:rsidR="002144AF"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Total gimnaziu</w:t>
            </w:r>
          </w:p>
        </w:tc>
        <w:tc>
          <w:tcPr>
            <w:tcW w:w="2551"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9261</w:t>
            </w:r>
          </w:p>
        </w:tc>
        <w:tc>
          <w:tcPr>
            <w:tcW w:w="2694"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1561/2145</w:t>
            </w:r>
          </w:p>
        </w:tc>
        <w:tc>
          <w:tcPr>
            <w:tcW w:w="2800"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5555</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1215</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121/180</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914</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B06E2C" w:rsidP="00151721">
            <w:pPr>
              <w:jc w:val="both"/>
              <w:rPr>
                <w:rFonts w:ascii="Times New Roman" w:hAnsi="Times New Roman"/>
                <w:sz w:val="24"/>
                <w:szCs w:val="24"/>
                <w:lang w:val="ro-RO"/>
              </w:rPr>
            </w:pPr>
            <w:r>
              <w:rPr>
                <w:rFonts w:ascii="Times New Roman" w:hAnsi="Times New Roman"/>
                <w:sz w:val="24"/>
                <w:szCs w:val="24"/>
                <w:lang w:val="ro-RO"/>
              </w:rPr>
              <w:t>10B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411</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93/134</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184</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B06E2C" w:rsidP="00151721">
            <w:pPr>
              <w:jc w:val="both"/>
              <w:rPr>
                <w:rFonts w:ascii="Times New Roman" w:hAnsi="Times New Roman"/>
                <w:sz w:val="24"/>
                <w:szCs w:val="24"/>
                <w:lang w:val="ro-RO"/>
              </w:rPr>
            </w:pPr>
            <w:r>
              <w:rPr>
                <w:rFonts w:ascii="Times New Roman" w:hAnsi="Times New Roman"/>
                <w:sz w:val="24"/>
                <w:szCs w:val="24"/>
                <w:lang w:val="ro-RO"/>
              </w:rPr>
              <w:t>11A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1034</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230/647</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145</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11B</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389</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56/277</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56</w:t>
            </w:r>
          </w:p>
        </w:tc>
      </w:tr>
      <w:tr w:rsidR="003C6445" w:rsidRPr="00151721" w:rsidTr="00B06E2C">
        <w:tc>
          <w:tcPr>
            <w:tcW w:w="1526" w:type="dxa"/>
            <w:tcBorders>
              <w:top w:val="single" w:sz="4" w:space="0" w:color="auto"/>
              <w:left w:val="single" w:sz="4" w:space="0" w:color="auto"/>
              <w:bottom w:val="single" w:sz="4" w:space="0" w:color="auto"/>
              <w:right w:val="single" w:sz="4" w:space="0" w:color="auto"/>
            </w:tcBorders>
            <w:hideMark/>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12A</w:t>
            </w:r>
          </w:p>
        </w:tc>
        <w:tc>
          <w:tcPr>
            <w:tcW w:w="2551"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528</w:t>
            </w:r>
          </w:p>
        </w:tc>
        <w:tc>
          <w:tcPr>
            <w:tcW w:w="2694"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121/75</w:t>
            </w:r>
          </w:p>
        </w:tc>
        <w:tc>
          <w:tcPr>
            <w:tcW w:w="2800" w:type="dxa"/>
            <w:tcBorders>
              <w:top w:val="single" w:sz="4" w:space="0" w:color="auto"/>
              <w:left w:val="single" w:sz="4" w:space="0" w:color="auto"/>
              <w:bottom w:val="single" w:sz="4" w:space="0" w:color="auto"/>
              <w:right w:val="single" w:sz="4" w:space="0" w:color="auto"/>
            </w:tcBorders>
          </w:tcPr>
          <w:p w:rsidR="003C6445" w:rsidRPr="00151721" w:rsidRDefault="002144AF" w:rsidP="00151721">
            <w:pPr>
              <w:jc w:val="both"/>
              <w:rPr>
                <w:rFonts w:ascii="Times New Roman" w:hAnsi="Times New Roman"/>
                <w:sz w:val="24"/>
                <w:szCs w:val="24"/>
                <w:lang w:val="ro-RO"/>
              </w:rPr>
            </w:pPr>
            <w:r>
              <w:rPr>
                <w:rFonts w:ascii="Times New Roman" w:hAnsi="Times New Roman"/>
                <w:sz w:val="24"/>
                <w:szCs w:val="24"/>
                <w:lang w:val="ro-RO"/>
              </w:rPr>
              <w:t>332</w:t>
            </w:r>
          </w:p>
        </w:tc>
      </w:tr>
      <w:tr w:rsidR="002144AF" w:rsidRPr="00151721" w:rsidTr="00B06E2C">
        <w:tc>
          <w:tcPr>
            <w:tcW w:w="1526"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Total liceu</w:t>
            </w:r>
          </w:p>
        </w:tc>
        <w:tc>
          <w:tcPr>
            <w:tcW w:w="2551"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3551</w:t>
            </w:r>
          </w:p>
        </w:tc>
        <w:tc>
          <w:tcPr>
            <w:tcW w:w="2694"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620/1300</w:t>
            </w:r>
          </w:p>
        </w:tc>
        <w:tc>
          <w:tcPr>
            <w:tcW w:w="2800" w:type="dxa"/>
            <w:tcBorders>
              <w:top w:val="single" w:sz="4" w:space="0" w:color="auto"/>
              <w:left w:val="single" w:sz="4" w:space="0" w:color="auto"/>
              <w:bottom w:val="single" w:sz="4" w:space="0" w:color="auto"/>
              <w:right w:val="single" w:sz="4" w:space="0" w:color="auto"/>
            </w:tcBorders>
          </w:tcPr>
          <w:p w:rsidR="002144AF" w:rsidRDefault="002144AF" w:rsidP="00151721">
            <w:pPr>
              <w:jc w:val="both"/>
              <w:rPr>
                <w:rFonts w:ascii="Times New Roman" w:hAnsi="Times New Roman"/>
                <w:sz w:val="24"/>
                <w:szCs w:val="24"/>
                <w:lang w:val="ro-RO"/>
              </w:rPr>
            </w:pPr>
            <w:r>
              <w:rPr>
                <w:rFonts w:ascii="Times New Roman" w:hAnsi="Times New Roman"/>
                <w:sz w:val="24"/>
                <w:szCs w:val="24"/>
                <w:lang w:val="ro-RO"/>
              </w:rPr>
              <w:t>1631</w:t>
            </w:r>
          </w:p>
        </w:tc>
      </w:tr>
    </w:tbl>
    <w:p w:rsidR="003C6445" w:rsidRPr="00151721" w:rsidRDefault="003C6445" w:rsidP="00151721">
      <w:pPr>
        <w:jc w:val="both"/>
        <w:rPr>
          <w:rFonts w:ascii="Times New Roman" w:eastAsia="Calibri" w:hAnsi="Times New Roman" w:cs="Times New Roman"/>
          <w:sz w:val="24"/>
          <w:szCs w:val="24"/>
          <w:lang w:val="ro-RO"/>
        </w:rPr>
      </w:pP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Frecventarea regulată a orelor este una din cerinţele principale faţă de elevi</w:t>
      </w:r>
      <w:r w:rsidR="00EE0782" w:rsidRPr="00151721">
        <w:rPr>
          <w:rFonts w:ascii="Times New Roman" w:eastAsia="Calibri" w:hAnsi="Times New Roman" w:cs="Times New Roman"/>
          <w:sz w:val="24"/>
          <w:szCs w:val="24"/>
          <w:lang w:val="ro-RO"/>
        </w:rPr>
        <w:t>.</w:t>
      </w:r>
      <w:r w:rsidR="00B963E4">
        <w:rPr>
          <w:rFonts w:ascii="Times New Roman" w:eastAsia="Calibri" w:hAnsi="Times New Roman" w:cs="Times New Roman"/>
          <w:sz w:val="24"/>
          <w:szCs w:val="24"/>
          <w:lang w:val="ro-RO"/>
        </w:rPr>
        <w:t xml:space="preserve"> </w:t>
      </w:r>
      <w:r w:rsidR="002144AF">
        <w:rPr>
          <w:rFonts w:ascii="Times New Roman" w:eastAsia="Calibri" w:hAnsi="Times New Roman" w:cs="Times New Roman"/>
          <w:sz w:val="24"/>
          <w:szCs w:val="24"/>
          <w:lang w:val="ro-RO"/>
        </w:rPr>
        <w:t>Pe parcursul anului şcolar 2015-2016</w:t>
      </w:r>
      <w:r w:rsidRPr="00151721">
        <w:rPr>
          <w:rFonts w:ascii="Times New Roman" w:eastAsia="Calibri" w:hAnsi="Times New Roman" w:cs="Times New Roman"/>
          <w:sz w:val="24"/>
          <w:szCs w:val="24"/>
          <w:lang w:val="ro-RO"/>
        </w:rPr>
        <w:t xml:space="preserve"> cu o frecvenţă </w:t>
      </w:r>
      <w:r w:rsidR="00BD3808">
        <w:rPr>
          <w:rFonts w:ascii="Times New Roman" w:eastAsia="Calibri" w:hAnsi="Times New Roman" w:cs="Times New Roman"/>
          <w:sz w:val="24"/>
          <w:szCs w:val="24"/>
          <w:lang w:val="ro-RO"/>
        </w:rPr>
        <w:t>bună s-au</w:t>
      </w:r>
      <w:r w:rsidR="002144AF">
        <w:rPr>
          <w:rFonts w:ascii="Times New Roman" w:eastAsia="Calibri" w:hAnsi="Times New Roman" w:cs="Times New Roman"/>
          <w:sz w:val="24"/>
          <w:szCs w:val="24"/>
          <w:lang w:val="ro-RO"/>
        </w:rPr>
        <w:t xml:space="preserve"> evidenţiat clasele a 5-a”B”,diriginte Sucitu Doina</w:t>
      </w:r>
      <w:r w:rsidRPr="00151721">
        <w:rPr>
          <w:rFonts w:ascii="Times New Roman" w:eastAsia="Calibri" w:hAnsi="Times New Roman" w:cs="Times New Roman"/>
          <w:sz w:val="24"/>
          <w:szCs w:val="24"/>
          <w:lang w:val="ro-RO"/>
        </w:rPr>
        <w:t>,</w:t>
      </w:r>
      <w:r w:rsidR="002144AF">
        <w:rPr>
          <w:rFonts w:ascii="Times New Roman" w:eastAsia="Calibri" w:hAnsi="Times New Roman" w:cs="Times New Roman"/>
          <w:sz w:val="24"/>
          <w:szCs w:val="24"/>
          <w:lang w:val="ro-RO"/>
        </w:rPr>
        <w:t xml:space="preserve"> </w:t>
      </w:r>
      <w:r w:rsidR="008C1901">
        <w:rPr>
          <w:rFonts w:ascii="Times New Roman" w:eastAsia="Calibri" w:hAnsi="Times New Roman" w:cs="Times New Roman"/>
          <w:sz w:val="24"/>
          <w:szCs w:val="24"/>
          <w:lang w:val="ro-RO"/>
        </w:rPr>
        <w:t xml:space="preserve">a 5a A- diriginte Vrabii Ecaterina, </w:t>
      </w:r>
      <w:r w:rsidR="002144AF">
        <w:rPr>
          <w:rFonts w:ascii="Times New Roman" w:eastAsia="Calibri" w:hAnsi="Times New Roman" w:cs="Times New Roman"/>
          <w:sz w:val="24"/>
          <w:szCs w:val="24"/>
          <w:lang w:val="ro-RO"/>
        </w:rPr>
        <w:t>11”B”-diriginte Purice Iurie.</w:t>
      </w:r>
    </w:p>
    <w:p w:rsidR="003C6445" w:rsidRPr="00151721" w:rsidRDefault="00B963E4"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Pe ultimele poziţii se plasează clasele </w:t>
      </w:r>
      <w:r w:rsidR="008C1901">
        <w:rPr>
          <w:rFonts w:ascii="Times New Roman" w:eastAsia="Calibri" w:hAnsi="Times New Roman" w:cs="Times New Roman"/>
          <w:sz w:val="24"/>
          <w:szCs w:val="24"/>
          <w:lang w:val="ro-RO"/>
        </w:rPr>
        <w:t xml:space="preserve">a 9 </w:t>
      </w:r>
      <w:r w:rsidR="003C6445" w:rsidRPr="00151721">
        <w:rPr>
          <w:rFonts w:ascii="Times New Roman" w:eastAsia="Calibri" w:hAnsi="Times New Roman" w:cs="Times New Roman"/>
          <w:sz w:val="24"/>
          <w:szCs w:val="24"/>
          <w:lang w:val="ro-RO"/>
        </w:rPr>
        <w:t>-a”A”,</w:t>
      </w:r>
      <w:r>
        <w:rPr>
          <w:rFonts w:ascii="Times New Roman" w:eastAsia="Calibri" w:hAnsi="Times New Roman" w:cs="Times New Roman"/>
          <w:sz w:val="24"/>
          <w:szCs w:val="24"/>
          <w:lang w:val="ro-RO"/>
        </w:rPr>
        <w:t xml:space="preserve"> </w:t>
      </w:r>
      <w:r w:rsidR="008C1901">
        <w:rPr>
          <w:rFonts w:ascii="Times New Roman" w:eastAsia="Calibri" w:hAnsi="Times New Roman" w:cs="Times New Roman"/>
          <w:sz w:val="24"/>
          <w:szCs w:val="24"/>
          <w:lang w:val="ro-RO"/>
        </w:rPr>
        <w:t>dirigin</w:t>
      </w:r>
      <w:r w:rsidR="00A16951">
        <w:rPr>
          <w:rFonts w:ascii="Times New Roman" w:eastAsia="Calibri" w:hAnsi="Times New Roman" w:cs="Times New Roman"/>
          <w:sz w:val="24"/>
          <w:szCs w:val="24"/>
          <w:lang w:val="ro-RO"/>
        </w:rPr>
        <w:t>te Bîtca Tatiana ,</w:t>
      </w:r>
      <w:r w:rsidR="008C1901">
        <w:rPr>
          <w:rFonts w:ascii="Times New Roman" w:eastAsia="Calibri" w:hAnsi="Times New Roman" w:cs="Times New Roman"/>
          <w:sz w:val="24"/>
          <w:szCs w:val="24"/>
          <w:lang w:val="ro-RO"/>
        </w:rPr>
        <w:t xml:space="preserve">  a 8 </w:t>
      </w:r>
      <w:r w:rsidR="00A64181">
        <w:rPr>
          <w:rFonts w:ascii="Times New Roman" w:eastAsia="Calibri" w:hAnsi="Times New Roman" w:cs="Times New Roman"/>
          <w:sz w:val="24"/>
          <w:szCs w:val="24"/>
          <w:lang w:val="ro-RO"/>
        </w:rPr>
        <w:t>”A</w:t>
      </w:r>
      <w:r w:rsidR="008C1901">
        <w:rPr>
          <w:rFonts w:ascii="Times New Roman" w:eastAsia="Calibri" w:hAnsi="Times New Roman" w:cs="Times New Roman"/>
          <w:sz w:val="24"/>
          <w:szCs w:val="24"/>
          <w:lang w:val="ro-RO"/>
        </w:rPr>
        <w:t>”- diriginte Brînza Adriana, 8 ”B”- diriginte  Vrabii Vera</w:t>
      </w:r>
      <w:r w:rsidR="00A64181">
        <w:rPr>
          <w:rFonts w:ascii="Times New Roman" w:eastAsia="Calibri" w:hAnsi="Times New Roman" w:cs="Times New Roman"/>
          <w:sz w:val="24"/>
          <w:szCs w:val="24"/>
          <w:lang w:val="ro-RO"/>
        </w:rPr>
        <w:t>.</w:t>
      </w:r>
    </w:p>
    <w:p w:rsidR="003C6445" w:rsidRPr="00151721" w:rsidRDefault="00A64181"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Acumularea absenţelor nemotivate este şi o reflectare a iresponsabilităţii părinţilor faţă de ocupaţiile copiilor lor.</w:t>
      </w:r>
      <w:r w:rsidR="00B963E4">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Pentru prevenirea şi lichidarea absentismului s-au întreprins diferite acţiuni printre care:</w:t>
      </w:r>
    </w:p>
    <w:p w:rsidR="003C6445" w:rsidRPr="00151721" w:rsidRDefault="003C6445" w:rsidP="004D2E07">
      <w:pPr>
        <w:numPr>
          <w:ilvl w:val="0"/>
          <w:numId w:val="1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Convorbiri cu elevii ce-şi permit lipse nemotivate;</w:t>
      </w:r>
    </w:p>
    <w:p w:rsidR="003C6445" w:rsidRPr="00151721" w:rsidRDefault="003C6445" w:rsidP="004D2E07">
      <w:pPr>
        <w:numPr>
          <w:ilvl w:val="0"/>
          <w:numId w:val="1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Invitarea părinţilor acestor elevi la şedinţele Consiliului Administrativ şi Profesoral;</w:t>
      </w:r>
    </w:p>
    <w:p w:rsidR="003C6445" w:rsidRPr="00151721" w:rsidRDefault="003C6445" w:rsidP="004D2E07">
      <w:pPr>
        <w:numPr>
          <w:ilvl w:val="0"/>
          <w:numId w:val="1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Vizite ale dirigintelui de clasă şi a membrilor administraţiei la domiciliul acestora;</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S-au făcut demersuri  către Comisariatul de poliţie Anenii Noi,</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solicitînd ajutorul necesar în lichidarea absentismului din partea elevilor ce au acumulat cel mai mare număr de lipse nemotivate.</w:t>
      </w:r>
    </w:p>
    <w:p w:rsidR="003C6445"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Întrucît s-a menţionat anterior că frecvenţa este un impact al reuşitei şcolare,</w:t>
      </w:r>
      <w:r w:rsidR="00B963E4">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mai multe detalii despre frecvenţa pe clase separat/pe cicluri am </w:t>
      </w:r>
      <w:r w:rsidR="00B963E4">
        <w:rPr>
          <w:rFonts w:ascii="Times New Roman" w:eastAsia="Calibri" w:hAnsi="Times New Roman" w:cs="Times New Roman"/>
          <w:sz w:val="24"/>
          <w:szCs w:val="24"/>
          <w:lang w:val="ro-RO"/>
        </w:rPr>
        <w:t>relevat în capitolul despre reuș</w:t>
      </w:r>
      <w:r w:rsidRPr="00151721">
        <w:rPr>
          <w:rFonts w:ascii="Times New Roman" w:eastAsia="Calibri" w:hAnsi="Times New Roman" w:cs="Times New Roman"/>
          <w:sz w:val="24"/>
          <w:szCs w:val="24"/>
          <w:lang w:val="ro-RO"/>
        </w:rPr>
        <w:t>ita şcolară.</w:t>
      </w:r>
    </w:p>
    <w:p w:rsidR="00B963E4" w:rsidRDefault="00B963E4" w:rsidP="00151721">
      <w:pPr>
        <w:jc w:val="both"/>
        <w:rPr>
          <w:rFonts w:ascii="Times New Roman" w:eastAsia="Calibri" w:hAnsi="Times New Roman" w:cs="Times New Roman"/>
          <w:sz w:val="24"/>
          <w:szCs w:val="24"/>
          <w:lang w:val="ro-RO"/>
        </w:rPr>
      </w:pPr>
    </w:p>
    <w:p w:rsidR="00B963E4" w:rsidRDefault="00B963E4" w:rsidP="00151721">
      <w:pPr>
        <w:jc w:val="both"/>
        <w:rPr>
          <w:rFonts w:ascii="Times New Roman" w:eastAsia="Calibri" w:hAnsi="Times New Roman" w:cs="Times New Roman"/>
          <w:sz w:val="24"/>
          <w:szCs w:val="24"/>
          <w:lang w:val="ro-RO"/>
        </w:rPr>
      </w:pPr>
    </w:p>
    <w:p w:rsidR="00B963E4" w:rsidRPr="00151721" w:rsidRDefault="00B963E4" w:rsidP="00151721">
      <w:pPr>
        <w:jc w:val="both"/>
        <w:rPr>
          <w:rFonts w:ascii="Times New Roman" w:eastAsia="Calibri" w:hAnsi="Times New Roman" w:cs="Times New Roman"/>
          <w:sz w:val="24"/>
          <w:szCs w:val="24"/>
          <w:lang w:val="ro-RO"/>
        </w:rPr>
      </w:pPr>
    </w:p>
    <w:p w:rsidR="003C6445" w:rsidRPr="00311A48" w:rsidRDefault="003C6445" w:rsidP="004D2E07">
      <w:pPr>
        <w:numPr>
          <w:ilvl w:val="0"/>
          <w:numId w:val="16"/>
        </w:numPr>
        <w:contextualSpacing/>
        <w:jc w:val="both"/>
        <w:rPr>
          <w:rFonts w:ascii="Times New Roman" w:eastAsia="Calibri" w:hAnsi="Times New Roman" w:cs="Times New Roman"/>
          <w:b/>
          <w:sz w:val="24"/>
          <w:szCs w:val="24"/>
          <w:lang w:val="ro-RO"/>
        </w:rPr>
      </w:pPr>
      <w:r w:rsidRPr="00311A48">
        <w:rPr>
          <w:rFonts w:ascii="Times New Roman" w:eastAsia="Calibri" w:hAnsi="Times New Roman" w:cs="Times New Roman"/>
          <w:b/>
          <w:sz w:val="24"/>
          <w:szCs w:val="24"/>
          <w:lang w:val="ro-RO"/>
        </w:rPr>
        <w:t>Fluctuaţia elevilor</w:t>
      </w:r>
      <w:r w:rsidR="008C1901">
        <w:rPr>
          <w:rFonts w:ascii="Times New Roman" w:eastAsia="Calibri" w:hAnsi="Times New Roman" w:cs="Times New Roman"/>
          <w:b/>
          <w:sz w:val="24"/>
          <w:szCs w:val="24"/>
          <w:lang w:val="ro-RO"/>
        </w:rPr>
        <w:t xml:space="preserve"> pe parcursul anului şcolar 2015-2016</w:t>
      </w:r>
    </w:p>
    <w:p w:rsidR="003C6445" w:rsidRPr="00151721" w:rsidRDefault="003C6445" w:rsidP="00151721">
      <w:pPr>
        <w:jc w:val="both"/>
        <w:rPr>
          <w:rFonts w:ascii="Times New Roman" w:eastAsia="Calibri" w:hAnsi="Times New Roman" w:cs="Times New Roman"/>
          <w:b/>
          <w:i/>
          <w:sz w:val="32"/>
          <w:szCs w:val="32"/>
          <w:lang w:val="ro-RO"/>
        </w:rPr>
      </w:pPr>
    </w:p>
    <w:tbl>
      <w:tblPr>
        <w:tblStyle w:val="TableGrid"/>
        <w:tblW w:w="10065" w:type="dxa"/>
        <w:tblInd w:w="-318" w:type="dxa"/>
        <w:tblLayout w:type="fixed"/>
        <w:tblLook w:val="04A0" w:firstRow="1" w:lastRow="0" w:firstColumn="1" w:lastColumn="0" w:noHBand="0" w:noVBand="1"/>
      </w:tblPr>
      <w:tblGrid>
        <w:gridCol w:w="1702"/>
        <w:gridCol w:w="1559"/>
        <w:gridCol w:w="1560"/>
        <w:gridCol w:w="1417"/>
        <w:gridCol w:w="1276"/>
        <w:gridCol w:w="1134"/>
        <w:gridCol w:w="1417"/>
      </w:tblGrid>
      <w:tr w:rsidR="003C6445" w:rsidRPr="00151721" w:rsidTr="00B963E4">
        <w:trPr>
          <w:trHeight w:val="420"/>
        </w:trPr>
        <w:tc>
          <w:tcPr>
            <w:tcW w:w="1702"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Clasele</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Numărul de elevi înscriși la început de an școlar</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Numărul de elevi rămași la sfîrșit de an școlar</w:t>
            </w:r>
          </w:p>
        </w:tc>
        <w:tc>
          <w:tcPr>
            <w:tcW w:w="2693"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Mișcarea elevilor</w:t>
            </w:r>
          </w:p>
        </w:tc>
        <w:tc>
          <w:tcPr>
            <w:tcW w:w="2551" w:type="dxa"/>
            <w:gridSpan w:val="2"/>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Elevi cu purtarea nesatisfăcătoare</w:t>
            </w:r>
          </w:p>
        </w:tc>
      </w:tr>
      <w:tr w:rsidR="003C6445" w:rsidRPr="00151721" w:rsidTr="00B963E4">
        <w:trPr>
          <w:trHeight w:val="37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4"/>
                <w:szCs w:val="24"/>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4"/>
                <w:szCs w:val="24"/>
                <w:lang w:val="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C6445" w:rsidRPr="00151721" w:rsidRDefault="003C6445" w:rsidP="00151721">
            <w:pPr>
              <w:jc w:val="both"/>
              <w:rPr>
                <w:rFonts w:ascii="Times New Roman" w:hAnsi="Times New Roman"/>
                <w:b/>
                <w:i/>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Plecați din unitate</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Veniți în unitate</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Total</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i/>
                <w:sz w:val="24"/>
                <w:szCs w:val="24"/>
                <w:lang w:val="ro-RO"/>
              </w:rPr>
            </w:pPr>
            <w:r w:rsidRPr="00151721">
              <w:rPr>
                <w:rFonts w:ascii="Times New Roman" w:hAnsi="Times New Roman"/>
                <w:b/>
                <w:i/>
                <w:sz w:val="24"/>
                <w:szCs w:val="24"/>
                <w:lang w:val="ro-RO"/>
              </w:rPr>
              <w:t>Dintre care</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V</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43</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43</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VI</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32</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32</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1</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EE0782"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1</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VII</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40</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40</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VIII</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55</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EE0782"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56</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EE0782"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1</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IX</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54</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5</w:t>
            </w:r>
            <w:r w:rsidR="00EE0782" w:rsidRPr="00151721">
              <w:rPr>
                <w:rFonts w:ascii="Times New Roman" w:hAnsi="Times New Roman"/>
                <w:b/>
                <w:sz w:val="24"/>
                <w:szCs w:val="24"/>
                <w:lang w:val="ro-RO"/>
              </w:rPr>
              <w:t>4</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TOTAL V-IX</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224</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22</w:t>
            </w:r>
            <w:r w:rsidR="00EE0782" w:rsidRPr="00151721">
              <w:rPr>
                <w:rFonts w:ascii="Times New Roman" w:hAnsi="Times New Roman"/>
                <w:b/>
                <w:sz w:val="24"/>
                <w:szCs w:val="24"/>
                <w:lang w:val="ro-RO"/>
              </w:rPr>
              <w:t>5</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1</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X</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38</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44746E"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30</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8</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44746E"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XI</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28</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28</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44746E"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XII</w:t>
            </w:r>
          </w:p>
        </w:tc>
        <w:tc>
          <w:tcPr>
            <w:tcW w:w="1559"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11</w:t>
            </w:r>
          </w:p>
        </w:tc>
        <w:tc>
          <w:tcPr>
            <w:tcW w:w="1560"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11</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276"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B963E4" w:rsidP="00151721">
            <w:pPr>
              <w:spacing w:line="360" w:lineRule="auto"/>
              <w:jc w:val="both"/>
              <w:rPr>
                <w:rFonts w:ascii="Times New Roman" w:hAnsi="Times New Roman"/>
                <w:b/>
                <w:i/>
                <w:sz w:val="24"/>
                <w:szCs w:val="24"/>
                <w:lang w:val="ro-RO"/>
              </w:rPr>
            </w:pPr>
            <w:r>
              <w:rPr>
                <w:rFonts w:ascii="Times New Roman" w:hAnsi="Times New Roman"/>
                <w:b/>
                <w:i/>
                <w:sz w:val="24"/>
                <w:szCs w:val="24"/>
                <w:lang w:val="ro-RO"/>
              </w:rPr>
              <w:t xml:space="preserve">TOTAL </w:t>
            </w:r>
            <w:r w:rsidR="003C6445" w:rsidRPr="00151721">
              <w:rPr>
                <w:rFonts w:ascii="Times New Roman" w:hAnsi="Times New Roman"/>
                <w:b/>
                <w:i/>
                <w:sz w:val="24"/>
                <w:szCs w:val="24"/>
                <w:lang w:val="ro-RO"/>
              </w:rPr>
              <w:t>X-XII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77</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69</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8</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i/>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c>
          <w:tcPr>
            <w:tcW w:w="156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spacing w:line="360" w:lineRule="auto"/>
              <w:jc w:val="both"/>
              <w:rPr>
                <w:rFonts w:ascii="Times New Roman" w:hAnsi="Times New Roman"/>
                <w:b/>
                <w:sz w:val="24"/>
                <w:szCs w:val="24"/>
                <w:lang w:val="ro-RO"/>
              </w:rPr>
            </w:pPr>
          </w:p>
        </w:tc>
      </w:tr>
      <w:tr w:rsidR="003C6445" w:rsidRPr="00151721" w:rsidTr="00B963E4">
        <w:tc>
          <w:tcPr>
            <w:tcW w:w="1702"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3C6445" w:rsidP="00151721">
            <w:pPr>
              <w:spacing w:line="360" w:lineRule="auto"/>
              <w:jc w:val="both"/>
              <w:rPr>
                <w:rFonts w:ascii="Times New Roman" w:hAnsi="Times New Roman"/>
                <w:b/>
                <w:i/>
                <w:sz w:val="24"/>
                <w:szCs w:val="24"/>
                <w:lang w:val="ro-RO"/>
              </w:rPr>
            </w:pPr>
            <w:r w:rsidRPr="00151721">
              <w:rPr>
                <w:rFonts w:ascii="Times New Roman" w:hAnsi="Times New Roman"/>
                <w:b/>
                <w:i/>
                <w:sz w:val="24"/>
                <w:szCs w:val="24"/>
                <w:lang w:val="ro-RO"/>
              </w:rPr>
              <w:t>TOTAL V-XII</w:t>
            </w:r>
          </w:p>
        </w:tc>
        <w:tc>
          <w:tcPr>
            <w:tcW w:w="1559"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301</w:t>
            </w:r>
          </w:p>
        </w:tc>
        <w:tc>
          <w:tcPr>
            <w:tcW w:w="1560"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294</w:t>
            </w:r>
          </w:p>
        </w:tc>
        <w:tc>
          <w:tcPr>
            <w:tcW w:w="1417"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8C1901"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9</w:t>
            </w:r>
          </w:p>
        </w:tc>
        <w:tc>
          <w:tcPr>
            <w:tcW w:w="1276"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702D9A" w:rsidP="00151721">
            <w:pPr>
              <w:spacing w:line="360" w:lineRule="auto"/>
              <w:jc w:val="both"/>
              <w:rPr>
                <w:rFonts w:ascii="Times New Roman" w:hAnsi="Times New Roman"/>
                <w:b/>
                <w:sz w:val="24"/>
                <w:szCs w:val="24"/>
                <w:lang w:val="ro-RO"/>
              </w:rPr>
            </w:pPr>
            <w:r>
              <w:rPr>
                <w:rFonts w:ascii="Times New Roman" w:hAnsi="Times New Roman"/>
                <w:b/>
                <w:sz w:val="24"/>
                <w:szCs w:val="24"/>
                <w:lang w:val="ro-RO"/>
              </w:rPr>
              <w:t>2</w:t>
            </w:r>
          </w:p>
        </w:tc>
        <w:tc>
          <w:tcPr>
            <w:tcW w:w="1134"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shd w:val="clear" w:color="auto" w:fill="9BBB59" w:themeFill="accent3"/>
            <w:hideMark/>
          </w:tcPr>
          <w:p w:rsidR="003C6445" w:rsidRPr="00151721" w:rsidRDefault="003C6445" w:rsidP="00151721">
            <w:pPr>
              <w:spacing w:line="360" w:lineRule="auto"/>
              <w:jc w:val="both"/>
              <w:rPr>
                <w:rFonts w:ascii="Times New Roman" w:hAnsi="Times New Roman"/>
                <w:b/>
                <w:sz w:val="24"/>
                <w:szCs w:val="24"/>
                <w:lang w:val="ro-RO"/>
              </w:rPr>
            </w:pPr>
            <w:r w:rsidRPr="00151721">
              <w:rPr>
                <w:rFonts w:ascii="Times New Roman" w:hAnsi="Times New Roman"/>
                <w:b/>
                <w:sz w:val="24"/>
                <w:szCs w:val="24"/>
                <w:lang w:val="ro-RO"/>
              </w:rPr>
              <w:t>-</w:t>
            </w:r>
          </w:p>
        </w:tc>
      </w:tr>
    </w:tbl>
    <w:p w:rsidR="003C6445" w:rsidRPr="00151721" w:rsidRDefault="003C6445" w:rsidP="00151721">
      <w:pPr>
        <w:jc w:val="both"/>
        <w:rPr>
          <w:rFonts w:ascii="Times New Roman" w:eastAsia="Calibri" w:hAnsi="Times New Roman" w:cs="Times New Roman"/>
          <w:sz w:val="24"/>
          <w:szCs w:val="24"/>
          <w:lang w:val="ro-RO"/>
        </w:rPr>
      </w:pPr>
    </w:p>
    <w:p w:rsidR="003C6445" w:rsidRPr="00151721" w:rsidRDefault="003C6445" w:rsidP="00151721">
      <w:pPr>
        <w:jc w:val="both"/>
        <w:rPr>
          <w:rFonts w:ascii="Times New Roman" w:eastAsia="Calibri" w:hAnsi="Times New Roman" w:cs="Times New Roman"/>
          <w:sz w:val="24"/>
          <w:szCs w:val="24"/>
          <w:lang w:val="ro-RO"/>
        </w:rPr>
      </w:pPr>
    </w:p>
    <w:p w:rsidR="001E48F3" w:rsidRPr="00311A48" w:rsidRDefault="003C6445" w:rsidP="004D2E07">
      <w:pPr>
        <w:numPr>
          <w:ilvl w:val="0"/>
          <w:numId w:val="16"/>
        </w:numPr>
        <w:contextualSpacing/>
        <w:jc w:val="both"/>
        <w:rPr>
          <w:rFonts w:ascii="Times New Roman" w:eastAsia="Calibri" w:hAnsi="Times New Roman" w:cs="Times New Roman"/>
          <w:sz w:val="24"/>
          <w:szCs w:val="24"/>
          <w:lang w:val="ro-RO"/>
        </w:rPr>
      </w:pPr>
      <w:r w:rsidRPr="00311A48">
        <w:rPr>
          <w:rFonts w:ascii="Times New Roman" w:eastAsia="Calibri" w:hAnsi="Times New Roman" w:cs="Times New Roman"/>
          <w:b/>
          <w:sz w:val="24"/>
          <w:szCs w:val="24"/>
          <w:lang w:val="ro-RO"/>
        </w:rPr>
        <w:t>Evidenţa şi încadrarea copiilor cu nevoi speciale</w:t>
      </w:r>
    </w:p>
    <w:p w:rsidR="00B963E4" w:rsidRDefault="00B963E4" w:rsidP="00B963E4">
      <w:pPr>
        <w:contextualSpacing/>
        <w:jc w:val="both"/>
        <w:rPr>
          <w:rFonts w:ascii="Times New Roman" w:eastAsia="Calibri" w:hAnsi="Times New Roman" w:cs="Times New Roman"/>
          <w:sz w:val="24"/>
          <w:szCs w:val="24"/>
          <w:lang w:val="ro-RO"/>
        </w:rPr>
      </w:pPr>
    </w:p>
    <w:p w:rsidR="001E48F3" w:rsidRPr="001E48F3" w:rsidRDefault="00B963E4" w:rsidP="00B963E4">
      <w:p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B46D5">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În rezultatul discutării în cad</w:t>
      </w:r>
      <w:r w:rsidR="00363990">
        <w:rPr>
          <w:rFonts w:ascii="Times New Roman" w:eastAsia="Calibri" w:hAnsi="Times New Roman" w:cs="Times New Roman"/>
          <w:sz w:val="24"/>
          <w:szCs w:val="24"/>
          <w:lang w:val="ro-RO"/>
        </w:rPr>
        <w:t xml:space="preserve">rul şedinţei CMI </w:t>
      </w:r>
      <w:r w:rsidR="001E48F3">
        <w:rPr>
          <w:rFonts w:ascii="Times New Roman" w:eastAsia="Calibri" w:hAnsi="Times New Roman" w:cs="Times New Roman"/>
          <w:sz w:val="24"/>
          <w:szCs w:val="24"/>
          <w:lang w:val="ro-RO"/>
        </w:rPr>
        <w:t>a Subiectului Organizărea regulamentară a activităţii CMI di</w:t>
      </w:r>
      <w:r w:rsidR="00583247">
        <w:rPr>
          <w:rFonts w:ascii="Times New Roman" w:eastAsia="Calibri" w:hAnsi="Times New Roman" w:cs="Times New Roman"/>
          <w:sz w:val="24"/>
          <w:szCs w:val="24"/>
          <w:lang w:val="ro-RO"/>
        </w:rPr>
        <w:t>n instituţie în anul şcolar 2015-2016</w:t>
      </w:r>
      <w:r w:rsidR="00363990">
        <w:rPr>
          <w:rFonts w:ascii="Times New Roman" w:eastAsia="Calibri" w:hAnsi="Times New Roman" w:cs="Times New Roman"/>
          <w:sz w:val="24"/>
          <w:szCs w:val="24"/>
          <w:lang w:val="ro-RO"/>
        </w:rPr>
        <w:t xml:space="preserve"> şi constatănd faptul că în rÎ</w:t>
      </w:r>
      <w:r w:rsidR="001E48F3">
        <w:rPr>
          <w:rFonts w:ascii="Times New Roman" w:eastAsia="Calibri" w:hAnsi="Times New Roman" w:cs="Times New Roman"/>
          <w:sz w:val="24"/>
          <w:szCs w:val="24"/>
          <w:lang w:val="ro-RO"/>
        </w:rPr>
        <w:t>ndurile elevilor din lic</w:t>
      </w:r>
      <w:r w:rsidR="00583247">
        <w:rPr>
          <w:rFonts w:ascii="Times New Roman" w:eastAsia="Calibri" w:hAnsi="Times New Roman" w:cs="Times New Roman"/>
          <w:sz w:val="24"/>
          <w:szCs w:val="24"/>
          <w:lang w:val="ro-RO"/>
        </w:rPr>
        <w:t>eu sînt 12</w:t>
      </w:r>
      <w:r w:rsidR="001E48F3">
        <w:rPr>
          <w:rFonts w:ascii="Times New Roman" w:eastAsia="Calibri" w:hAnsi="Times New Roman" w:cs="Times New Roman"/>
          <w:sz w:val="24"/>
          <w:szCs w:val="24"/>
          <w:lang w:val="ro-RO"/>
        </w:rPr>
        <w:t xml:space="preserve"> elevi ce nu reuşesc la învăţare</w:t>
      </w:r>
      <w:r>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(întîmpină greutăţi la memorare, la calcule matematice elementare,</w:t>
      </w:r>
      <w:r>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nu cunosc tabla înmulţirii, unii chiar nu-şi pot scrie numele, nu pot închega cele mai simple enunţuri, slab citesc şi nu corespund în dezvoltare nivelului  de competenţe formate pentru această vîrstă), s-a  decis c</w:t>
      </w:r>
      <w:r w:rsidR="00363990">
        <w:rPr>
          <w:rFonts w:ascii="Times New Roman" w:eastAsia="Calibri" w:hAnsi="Times New Roman" w:cs="Times New Roman"/>
          <w:sz w:val="24"/>
          <w:szCs w:val="24"/>
          <w:lang w:val="ro-RO"/>
        </w:rPr>
        <w:t>ă există necesitatea ocupării acestor elevi în CREI</w:t>
      </w:r>
      <w:r w:rsidR="001E48F3">
        <w:rPr>
          <w:rFonts w:ascii="Times New Roman" w:eastAsia="Calibri" w:hAnsi="Times New Roman" w:cs="Times New Roman"/>
          <w:sz w:val="24"/>
          <w:szCs w:val="24"/>
          <w:lang w:val="ro-RO"/>
        </w:rPr>
        <w:t xml:space="preserve"> pentru a oferi posibilitate acestor elevi să recupereze carenţele în dezvoltarea competenţelor specifice ale lor, ca în perspectivă să reuşească să susţină examene de absolvire a treptei gimnaziale de şcolaritate.</w:t>
      </w:r>
      <w:r>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De</w:t>
      </w:r>
      <w:r>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asemenea e necesar pentru a promova şi a dezvolta în instituţie un mediu şcolar tolerant şi o cultură incluzivă.</w:t>
      </w:r>
      <w:r w:rsidR="00EB46D5">
        <w:rPr>
          <w:rFonts w:ascii="Times New Roman" w:eastAsia="Calibri" w:hAnsi="Times New Roman" w:cs="Times New Roman"/>
          <w:sz w:val="24"/>
          <w:szCs w:val="24"/>
          <w:lang w:val="ro-RO"/>
        </w:rPr>
        <w:t xml:space="preserve"> </w:t>
      </w:r>
      <w:r w:rsidR="001E48F3">
        <w:rPr>
          <w:rFonts w:ascii="Times New Roman" w:eastAsia="Calibri" w:hAnsi="Times New Roman" w:cs="Times New Roman"/>
          <w:sz w:val="24"/>
          <w:szCs w:val="24"/>
          <w:lang w:val="ro-RO"/>
        </w:rPr>
        <w:t xml:space="preserve">În acest scop </w:t>
      </w:r>
      <w:r w:rsidR="00C910CC">
        <w:rPr>
          <w:rFonts w:ascii="Times New Roman" w:eastAsia="Calibri" w:hAnsi="Times New Roman" w:cs="Times New Roman"/>
          <w:sz w:val="24"/>
          <w:szCs w:val="24"/>
          <w:lang w:val="ro-RO"/>
        </w:rPr>
        <w:t xml:space="preserve">pe parcursul </w:t>
      </w:r>
      <w:r w:rsidR="001E48F3">
        <w:rPr>
          <w:rFonts w:ascii="Times New Roman" w:eastAsia="Calibri" w:hAnsi="Times New Roman" w:cs="Times New Roman"/>
          <w:sz w:val="24"/>
          <w:szCs w:val="24"/>
          <w:lang w:val="ro-RO"/>
        </w:rPr>
        <w:t>anului de studiu</w:t>
      </w:r>
      <w:r w:rsidR="00C910CC">
        <w:rPr>
          <w:rFonts w:ascii="Times New Roman" w:eastAsia="Calibri" w:hAnsi="Times New Roman" w:cs="Times New Roman"/>
          <w:sz w:val="24"/>
          <w:szCs w:val="24"/>
          <w:lang w:val="ro-RO"/>
        </w:rPr>
        <w:t xml:space="preserve"> a activat </w:t>
      </w:r>
      <w:r w:rsidR="004A4459">
        <w:rPr>
          <w:rFonts w:ascii="Times New Roman" w:eastAsia="Calibri" w:hAnsi="Times New Roman" w:cs="Times New Roman"/>
          <w:sz w:val="24"/>
          <w:szCs w:val="24"/>
          <w:lang w:val="ro-RO"/>
        </w:rPr>
        <w:t>Centru</w:t>
      </w:r>
      <w:r w:rsidR="00C910CC">
        <w:rPr>
          <w:rFonts w:ascii="Times New Roman" w:eastAsia="Calibri" w:hAnsi="Times New Roman" w:cs="Times New Roman"/>
          <w:sz w:val="24"/>
          <w:szCs w:val="24"/>
          <w:lang w:val="ro-RO"/>
        </w:rPr>
        <w:t>l</w:t>
      </w:r>
      <w:r w:rsidR="004A4459">
        <w:rPr>
          <w:rFonts w:ascii="Times New Roman" w:eastAsia="Calibri" w:hAnsi="Times New Roman" w:cs="Times New Roman"/>
          <w:sz w:val="24"/>
          <w:szCs w:val="24"/>
          <w:lang w:val="ro-RO"/>
        </w:rPr>
        <w:t xml:space="preserve"> de Resurse pentru educaţia incluzivă, condus de cadru</w:t>
      </w:r>
      <w:r w:rsidR="00EB46D5">
        <w:rPr>
          <w:rFonts w:ascii="Times New Roman" w:eastAsia="Calibri" w:hAnsi="Times New Roman" w:cs="Times New Roman"/>
          <w:sz w:val="24"/>
          <w:szCs w:val="24"/>
          <w:lang w:val="ro-RO"/>
        </w:rPr>
        <w:t>l</w:t>
      </w:r>
      <w:r w:rsidR="004A4459">
        <w:rPr>
          <w:rFonts w:ascii="Times New Roman" w:eastAsia="Calibri" w:hAnsi="Times New Roman" w:cs="Times New Roman"/>
          <w:sz w:val="24"/>
          <w:szCs w:val="24"/>
          <w:lang w:val="ro-RO"/>
        </w:rPr>
        <w:t xml:space="preserve"> didactic de sprijin, Lungu Nina.</w:t>
      </w:r>
    </w:p>
    <w:p w:rsidR="003C6445" w:rsidRPr="00151721" w:rsidRDefault="00C910CC"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Cadrul didactic de sprijin a activat conform unui</w:t>
      </w:r>
      <w:r w:rsidR="004A4459">
        <w:rPr>
          <w:rFonts w:ascii="Times New Roman" w:eastAsia="Calibri" w:hAnsi="Times New Roman" w:cs="Times New Roman"/>
          <w:sz w:val="24"/>
          <w:szCs w:val="24"/>
          <w:lang w:val="ro-RO"/>
        </w:rPr>
        <w:t xml:space="preserve"> orar stabilit</w:t>
      </w:r>
      <w:r w:rsidR="00EB46D5">
        <w:rPr>
          <w:rFonts w:ascii="Times New Roman" w:eastAsia="Calibri" w:hAnsi="Times New Roman" w:cs="Times New Roman"/>
          <w:sz w:val="24"/>
          <w:szCs w:val="24"/>
          <w:lang w:val="ro-RO"/>
        </w:rPr>
        <w:t xml:space="preserve">, care îi permite să asiste, </w:t>
      </w:r>
      <w:r w:rsidR="004A4459">
        <w:rPr>
          <w:rFonts w:ascii="Times New Roman" w:eastAsia="Calibri" w:hAnsi="Times New Roman" w:cs="Times New Roman"/>
          <w:sz w:val="24"/>
          <w:szCs w:val="24"/>
          <w:lang w:val="ro-RO"/>
        </w:rPr>
        <w:t>dar şi să îndrume în timpul lecţiei copilul ce necesită ajutor.</w:t>
      </w:r>
    </w:p>
    <w:p w:rsidR="003C6445" w:rsidRPr="00151721" w:rsidRDefault="003C6445" w:rsidP="00151721">
      <w:pPr>
        <w:jc w:val="both"/>
        <w:rPr>
          <w:rFonts w:ascii="Times New Roman" w:eastAsia="Calibri" w:hAnsi="Times New Roman" w:cs="Times New Roman"/>
          <w:sz w:val="24"/>
          <w:szCs w:val="24"/>
          <w:lang w:val="ro-RO"/>
        </w:rPr>
      </w:pPr>
    </w:p>
    <w:p w:rsidR="003C6445" w:rsidRPr="006A2A00" w:rsidRDefault="003C6445" w:rsidP="004D2E07">
      <w:pPr>
        <w:pStyle w:val="ListParagraph"/>
        <w:numPr>
          <w:ilvl w:val="0"/>
          <w:numId w:val="15"/>
        </w:numPr>
        <w:jc w:val="both"/>
        <w:rPr>
          <w:rFonts w:ascii="Times New Roman" w:hAnsi="Times New Roman"/>
          <w:b/>
          <w:i/>
          <w:sz w:val="24"/>
          <w:szCs w:val="24"/>
          <w:lang w:val="ro-RO"/>
        </w:rPr>
      </w:pPr>
      <w:r w:rsidRPr="006A2A00">
        <w:rPr>
          <w:rFonts w:ascii="Times New Roman" w:hAnsi="Times New Roman"/>
          <w:b/>
          <w:i/>
          <w:sz w:val="24"/>
          <w:szCs w:val="24"/>
          <w:lang w:val="ro-RO"/>
        </w:rPr>
        <w:t>Utilizarea fondului de şcolarizare</w:t>
      </w:r>
    </w:p>
    <w:p w:rsidR="003C6445" w:rsidRPr="00151721" w:rsidRDefault="004A4459"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Pentru anul bug</w:t>
      </w:r>
      <w:r w:rsidR="00702D9A">
        <w:rPr>
          <w:rFonts w:ascii="Times New Roman" w:eastAsia="Calibri" w:hAnsi="Times New Roman" w:cs="Times New Roman"/>
          <w:sz w:val="24"/>
          <w:szCs w:val="24"/>
          <w:lang w:val="ro-RO"/>
        </w:rPr>
        <w:t>etar 2015-2016</w:t>
      </w:r>
      <w:r w:rsidR="003C6445" w:rsidRPr="00151721">
        <w:rPr>
          <w:rFonts w:ascii="Times New Roman" w:eastAsia="Calibri" w:hAnsi="Times New Roman" w:cs="Times New Roman"/>
          <w:sz w:val="24"/>
          <w:szCs w:val="24"/>
          <w:lang w:val="ro-RO"/>
        </w:rPr>
        <w:t xml:space="preserve"> în fondul de şcolarizare n-au fost alocate surse financiare.</w:t>
      </w:r>
      <w:r w:rsidR="00EB46D5">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Ulterior evidenţa copiilor din familiile social-vulnerabile</w:t>
      </w:r>
      <w:r w:rsidR="006A2A00">
        <w:rPr>
          <w:rFonts w:ascii="Times New Roman" w:eastAsia="Calibri" w:hAnsi="Times New Roman" w:cs="Times New Roman"/>
          <w:sz w:val="24"/>
          <w:szCs w:val="24"/>
          <w:lang w:val="ro-RO"/>
        </w:rPr>
        <w:t xml:space="preserve"> le ia asupra sa CTAS care şi oferă </w:t>
      </w:r>
      <w:r w:rsidR="003C6445" w:rsidRPr="00151721">
        <w:rPr>
          <w:rFonts w:ascii="Times New Roman" w:eastAsia="Calibri" w:hAnsi="Times New Roman" w:cs="Times New Roman"/>
          <w:sz w:val="24"/>
          <w:szCs w:val="24"/>
          <w:lang w:val="ro-RO"/>
        </w:rPr>
        <w:t>acestora ajutor material.</w:t>
      </w:r>
    </w:p>
    <w:p w:rsidR="003C6445" w:rsidRPr="006A2A00" w:rsidRDefault="003C6445" w:rsidP="004D2E07">
      <w:pPr>
        <w:pStyle w:val="ListParagraph"/>
        <w:numPr>
          <w:ilvl w:val="0"/>
          <w:numId w:val="15"/>
        </w:numPr>
        <w:jc w:val="both"/>
        <w:rPr>
          <w:rFonts w:ascii="Times New Roman" w:hAnsi="Times New Roman"/>
          <w:b/>
          <w:i/>
          <w:sz w:val="24"/>
          <w:szCs w:val="24"/>
          <w:lang w:val="ro-RO"/>
        </w:rPr>
      </w:pPr>
      <w:r w:rsidRPr="006A2A00">
        <w:rPr>
          <w:rFonts w:ascii="Times New Roman" w:hAnsi="Times New Roman"/>
          <w:b/>
          <w:i/>
          <w:sz w:val="24"/>
          <w:szCs w:val="24"/>
          <w:lang w:val="ro-RO"/>
        </w:rPr>
        <w:t>Alimentarea elevilor</w:t>
      </w:r>
    </w:p>
    <w:p w:rsidR="003C6445"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EB46D5">
        <w:rPr>
          <w:rFonts w:ascii="Times New Roman" w:eastAsia="Calibri" w:hAnsi="Times New Roman" w:cs="Times New Roman"/>
          <w:sz w:val="24"/>
          <w:szCs w:val="24"/>
          <w:lang w:val="ro-RO"/>
        </w:rPr>
        <w:t xml:space="preserve">   După o perioadă de stagnare</w:t>
      </w:r>
      <w:r w:rsidR="004A4459">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004A4459">
        <w:rPr>
          <w:rFonts w:ascii="Times New Roman" w:eastAsia="Calibri" w:hAnsi="Times New Roman" w:cs="Times New Roman"/>
          <w:sz w:val="24"/>
          <w:szCs w:val="24"/>
          <w:lang w:val="ro-RO"/>
        </w:rPr>
        <w:t>în anul de studii 2014-2015, cantina l</w:t>
      </w:r>
      <w:r w:rsidR="00C642B7">
        <w:rPr>
          <w:rFonts w:ascii="Times New Roman" w:eastAsia="Calibri" w:hAnsi="Times New Roman" w:cs="Times New Roman"/>
          <w:sz w:val="24"/>
          <w:szCs w:val="24"/>
          <w:lang w:val="ro-RO"/>
        </w:rPr>
        <w:t xml:space="preserve">iceului şi-a reluat activitatea </w:t>
      </w:r>
      <w:r w:rsidR="00C642B7" w:rsidRPr="00C642B7">
        <w:rPr>
          <w:rFonts w:ascii="Times New Roman" w:eastAsia="Calibri" w:hAnsi="Times New Roman" w:cs="Times New Roman"/>
          <w:sz w:val="24"/>
          <w:szCs w:val="24"/>
          <w:lang w:val="ro-RO"/>
        </w:rPr>
        <w:t xml:space="preserve"> </w:t>
      </w:r>
      <w:r w:rsidR="00C642B7">
        <w:rPr>
          <w:rFonts w:ascii="Times New Roman" w:eastAsia="Calibri" w:hAnsi="Times New Roman" w:cs="Times New Roman"/>
          <w:sz w:val="24"/>
          <w:szCs w:val="24"/>
          <w:lang w:val="ro-RO"/>
        </w:rPr>
        <w:t>la data de 24 noiembrie 2014,  după o rep</w:t>
      </w:r>
      <w:r w:rsidR="00EB46D5">
        <w:rPr>
          <w:rFonts w:ascii="Times New Roman" w:eastAsia="Calibri" w:hAnsi="Times New Roman" w:cs="Times New Roman"/>
          <w:sz w:val="24"/>
          <w:szCs w:val="24"/>
          <w:lang w:val="ro-RO"/>
        </w:rPr>
        <w:t>araţie capitală a sălii de mese</w:t>
      </w:r>
      <w:r w:rsidR="00C642B7">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00C642B7">
        <w:rPr>
          <w:rFonts w:ascii="Times New Roman" w:eastAsia="Calibri" w:hAnsi="Times New Roman" w:cs="Times New Roman"/>
          <w:sz w:val="24"/>
          <w:szCs w:val="24"/>
          <w:lang w:val="ro-RO"/>
        </w:rPr>
        <w:t>Au fost angajaţi 2 lucrători:</w:t>
      </w:r>
      <w:r w:rsidR="00EB46D5">
        <w:rPr>
          <w:rFonts w:ascii="Times New Roman" w:eastAsia="Calibri" w:hAnsi="Times New Roman" w:cs="Times New Roman"/>
          <w:sz w:val="24"/>
          <w:szCs w:val="24"/>
          <w:lang w:val="ro-RO"/>
        </w:rPr>
        <w:t xml:space="preserve"> </w:t>
      </w:r>
      <w:r w:rsidR="00C642B7">
        <w:rPr>
          <w:rFonts w:ascii="Times New Roman" w:eastAsia="Calibri" w:hAnsi="Times New Roman" w:cs="Times New Roman"/>
          <w:sz w:val="24"/>
          <w:szCs w:val="24"/>
          <w:lang w:val="ro-RO"/>
        </w:rPr>
        <w:t>bucătar-şef şi ajutor auxiliar la bucătărie.</w:t>
      </w:r>
      <w:r w:rsidR="00EB46D5">
        <w:rPr>
          <w:rFonts w:ascii="Times New Roman" w:eastAsia="Calibri" w:hAnsi="Times New Roman" w:cs="Times New Roman"/>
          <w:sz w:val="24"/>
          <w:szCs w:val="24"/>
          <w:lang w:val="ro-RO"/>
        </w:rPr>
        <w:t xml:space="preserve"> </w:t>
      </w:r>
      <w:r w:rsidR="00C910CC">
        <w:rPr>
          <w:rFonts w:ascii="Times New Roman" w:eastAsia="Calibri" w:hAnsi="Times New Roman" w:cs="Times New Roman"/>
          <w:sz w:val="24"/>
          <w:szCs w:val="24"/>
          <w:lang w:val="ro-RO"/>
        </w:rPr>
        <w:t>Pe parcursul anului școlar 2015-2016 c</w:t>
      </w:r>
      <w:r w:rsidR="00C642B7">
        <w:rPr>
          <w:rFonts w:ascii="Times New Roman" w:eastAsia="Calibri" w:hAnsi="Times New Roman" w:cs="Times New Roman"/>
          <w:sz w:val="24"/>
          <w:szCs w:val="24"/>
          <w:lang w:val="ro-RO"/>
        </w:rPr>
        <w:t xml:space="preserve">opiii </w:t>
      </w:r>
      <w:r w:rsidR="00C910CC">
        <w:rPr>
          <w:rFonts w:ascii="Times New Roman" w:eastAsia="Calibri" w:hAnsi="Times New Roman" w:cs="Times New Roman"/>
          <w:sz w:val="24"/>
          <w:szCs w:val="24"/>
          <w:lang w:val="ro-RO"/>
        </w:rPr>
        <w:t xml:space="preserve">   s-au alimentat</w:t>
      </w:r>
      <w:r w:rsidR="00EB46D5">
        <w:rPr>
          <w:rFonts w:ascii="Times New Roman" w:eastAsia="Calibri" w:hAnsi="Times New Roman" w:cs="Times New Roman"/>
          <w:sz w:val="24"/>
          <w:szCs w:val="24"/>
          <w:lang w:val="ro-RO"/>
        </w:rPr>
        <w:t xml:space="preserve"> din bani</w:t>
      </w:r>
      <w:r w:rsidR="00C910CC">
        <w:rPr>
          <w:rFonts w:ascii="Times New Roman" w:eastAsia="Calibri" w:hAnsi="Times New Roman" w:cs="Times New Roman"/>
          <w:sz w:val="24"/>
          <w:szCs w:val="24"/>
          <w:lang w:val="ro-RO"/>
        </w:rPr>
        <w:t>i părinților</w:t>
      </w:r>
      <w:r w:rsidR="00C642B7">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00C910CC">
        <w:rPr>
          <w:rFonts w:ascii="Times New Roman" w:eastAsia="Calibri" w:hAnsi="Times New Roman" w:cs="Times New Roman"/>
          <w:sz w:val="24"/>
          <w:szCs w:val="24"/>
          <w:lang w:val="ro-RO"/>
        </w:rPr>
        <w:t>Evidenţa banilor a fost</w:t>
      </w:r>
      <w:r w:rsidR="00C642B7">
        <w:rPr>
          <w:rFonts w:ascii="Times New Roman" w:eastAsia="Calibri" w:hAnsi="Times New Roman" w:cs="Times New Roman"/>
          <w:sz w:val="24"/>
          <w:szCs w:val="24"/>
          <w:lang w:val="ro-RO"/>
        </w:rPr>
        <w:t xml:space="preserve"> dirijată de contabilul liceului.  </w:t>
      </w:r>
      <w:r w:rsidR="00EB46D5">
        <w:rPr>
          <w:rFonts w:ascii="Times New Roman" w:eastAsia="Calibri" w:hAnsi="Times New Roman" w:cs="Times New Roman"/>
          <w:sz w:val="24"/>
          <w:szCs w:val="24"/>
          <w:lang w:val="ro-RO"/>
        </w:rPr>
        <w:t>Lunar s</w:t>
      </w:r>
      <w:r w:rsidR="00C910CC">
        <w:rPr>
          <w:rFonts w:ascii="Times New Roman" w:eastAsia="Calibri" w:hAnsi="Times New Roman" w:cs="Times New Roman"/>
          <w:sz w:val="24"/>
          <w:szCs w:val="24"/>
          <w:lang w:val="ro-RO"/>
        </w:rPr>
        <w:t>-au alimentat între 9</w:t>
      </w:r>
      <w:r w:rsidR="00583247">
        <w:rPr>
          <w:rFonts w:ascii="Times New Roman" w:eastAsia="Calibri" w:hAnsi="Times New Roman" w:cs="Times New Roman"/>
          <w:sz w:val="24"/>
          <w:szCs w:val="24"/>
          <w:lang w:val="ro-RO"/>
        </w:rPr>
        <w:t xml:space="preserve">5-120 </w:t>
      </w:r>
      <w:r w:rsidR="00C642B7">
        <w:rPr>
          <w:rFonts w:ascii="Times New Roman" w:eastAsia="Calibri" w:hAnsi="Times New Roman" w:cs="Times New Roman"/>
          <w:sz w:val="24"/>
          <w:szCs w:val="24"/>
          <w:lang w:val="ro-RO"/>
        </w:rPr>
        <w:t>copii.</w:t>
      </w:r>
      <w:r w:rsidR="00EB46D5">
        <w:rPr>
          <w:rFonts w:ascii="Times New Roman" w:eastAsia="Calibri" w:hAnsi="Times New Roman" w:cs="Times New Roman"/>
          <w:sz w:val="24"/>
          <w:szCs w:val="24"/>
          <w:lang w:val="ro-RO"/>
        </w:rPr>
        <w:t xml:space="preserve"> </w:t>
      </w:r>
      <w:r w:rsidR="00C642B7">
        <w:rPr>
          <w:rFonts w:ascii="Times New Roman" w:eastAsia="Calibri" w:hAnsi="Times New Roman" w:cs="Times New Roman"/>
          <w:sz w:val="24"/>
          <w:szCs w:val="24"/>
          <w:lang w:val="ro-RO"/>
        </w:rPr>
        <w:t>Numă</w:t>
      </w:r>
      <w:r w:rsidR="00583247">
        <w:rPr>
          <w:rFonts w:ascii="Times New Roman" w:eastAsia="Calibri" w:hAnsi="Times New Roman" w:cs="Times New Roman"/>
          <w:sz w:val="24"/>
          <w:szCs w:val="24"/>
          <w:lang w:val="ro-RO"/>
        </w:rPr>
        <w:t>rul mediu pe luna  a fost de 105</w:t>
      </w:r>
      <w:r w:rsidR="00C642B7">
        <w:rPr>
          <w:rFonts w:ascii="Times New Roman" w:eastAsia="Calibri" w:hAnsi="Times New Roman" w:cs="Times New Roman"/>
          <w:sz w:val="24"/>
          <w:szCs w:val="24"/>
          <w:lang w:val="ro-RO"/>
        </w:rPr>
        <w:t xml:space="preserve"> elevi.</w:t>
      </w:r>
    </w:p>
    <w:p w:rsidR="00C642B7" w:rsidRPr="00151721" w:rsidRDefault="00C642B7"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Pentru a aproviziona instituţia cu produse alimentare s-au încheiat contracte cu următorii agenţi economici:</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”Petran-Con SRL”, „Vispas şi Co SRL”, IuginterTrans SRL”.</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Meniul a fost variat,</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iar copiii au fost mulţumiţi atît de hrană cît şi de preţ</w:t>
      </w:r>
      <w:r w:rsidR="00EB46D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w:t>
      </w:r>
      <w:r w:rsidR="00EB46D5">
        <w:rPr>
          <w:rFonts w:ascii="Times New Roman" w:eastAsia="Calibri" w:hAnsi="Times New Roman" w:cs="Times New Roman"/>
          <w:sz w:val="24"/>
          <w:szCs w:val="24"/>
          <w:lang w:val="ro-RO"/>
        </w:rPr>
        <w:t>proximativ 10 lei pentru o zi).</w:t>
      </w:r>
    </w:p>
    <w:p w:rsidR="003C6445" w:rsidRPr="00151721" w:rsidRDefault="003C6445" w:rsidP="00151721">
      <w:pPr>
        <w:jc w:val="both"/>
        <w:rPr>
          <w:rFonts w:ascii="Times New Roman" w:eastAsia="Calibri" w:hAnsi="Times New Roman" w:cs="Times New Roman"/>
          <w:sz w:val="24"/>
          <w:szCs w:val="24"/>
          <w:lang w:val="ro-RO"/>
        </w:rPr>
      </w:pPr>
    </w:p>
    <w:p w:rsidR="003C6445" w:rsidRPr="00EB46D5" w:rsidRDefault="0005402A" w:rsidP="00151721">
      <w:pPr>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V</w:t>
      </w:r>
      <w:r w:rsidR="003C6445" w:rsidRPr="00EB46D5">
        <w:rPr>
          <w:rFonts w:ascii="Times New Roman" w:eastAsia="Calibri" w:hAnsi="Times New Roman" w:cs="Times New Roman"/>
          <w:b/>
          <w:sz w:val="24"/>
          <w:szCs w:val="24"/>
          <w:lang w:val="ro-RO"/>
        </w:rPr>
        <w:t>III.    Activitatea organelor de conducere</w:t>
      </w:r>
    </w:p>
    <w:p w:rsidR="003C6445" w:rsidRPr="00EB46D5" w:rsidRDefault="003C6445" w:rsidP="00151721">
      <w:pPr>
        <w:contextualSpacing/>
        <w:jc w:val="both"/>
        <w:rPr>
          <w:rFonts w:ascii="Times New Roman" w:eastAsia="Calibri" w:hAnsi="Times New Roman" w:cs="Times New Roman"/>
          <w:b/>
          <w:sz w:val="24"/>
          <w:szCs w:val="24"/>
          <w:lang w:val="ro-RO"/>
        </w:rPr>
      </w:pPr>
      <w:r w:rsidRPr="00EB46D5">
        <w:rPr>
          <w:rFonts w:ascii="Times New Roman" w:eastAsia="Calibri" w:hAnsi="Times New Roman" w:cs="Times New Roman"/>
          <w:b/>
          <w:sz w:val="24"/>
          <w:szCs w:val="24"/>
          <w:lang w:val="ro-RO"/>
        </w:rPr>
        <w:t>1.</w:t>
      </w:r>
      <w:r w:rsidR="00EB46D5">
        <w:rPr>
          <w:rFonts w:ascii="Times New Roman" w:eastAsia="Calibri" w:hAnsi="Times New Roman" w:cs="Times New Roman"/>
          <w:b/>
          <w:sz w:val="24"/>
          <w:szCs w:val="24"/>
          <w:lang w:val="ro-RO"/>
        </w:rPr>
        <w:t xml:space="preserve">  </w:t>
      </w:r>
      <w:r w:rsidRPr="00EB46D5">
        <w:rPr>
          <w:rFonts w:ascii="Times New Roman" w:eastAsia="Calibri" w:hAnsi="Times New Roman" w:cs="Times New Roman"/>
          <w:b/>
          <w:sz w:val="24"/>
          <w:szCs w:val="24"/>
          <w:lang w:val="ro-RO"/>
        </w:rPr>
        <w:t xml:space="preserve">Analiza deciziilor luate la CP şi </w:t>
      </w:r>
      <w:r w:rsidR="00EB46D5">
        <w:rPr>
          <w:rFonts w:ascii="Times New Roman" w:eastAsia="Calibri" w:hAnsi="Times New Roman" w:cs="Times New Roman"/>
          <w:b/>
          <w:sz w:val="24"/>
          <w:szCs w:val="24"/>
          <w:lang w:val="ro-RO"/>
        </w:rPr>
        <w:t>CA în raport cu atribuţiile lor</w:t>
      </w:r>
    </w:p>
    <w:p w:rsidR="003C6445" w:rsidRPr="00151721" w:rsidRDefault="003C6445" w:rsidP="00151721">
      <w:pPr>
        <w:contextualSpacing/>
        <w:jc w:val="both"/>
        <w:rPr>
          <w:rFonts w:ascii="Times New Roman" w:eastAsia="Calibri" w:hAnsi="Times New Roman" w:cs="Times New Roman"/>
          <w:b/>
          <w:sz w:val="28"/>
          <w:szCs w:val="28"/>
          <w:lang w:val="ro-RO"/>
        </w:rPr>
      </w:pPr>
    </w:p>
    <w:p w:rsidR="003C6445" w:rsidRPr="00151721" w:rsidRDefault="00EB46D5" w:rsidP="00151721">
      <w:p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Pentru a stăpîni proiecţia realizării obiectivelor preconizate pe parcursul anului de s</w:t>
      </w:r>
      <w:r w:rsidR="009E0248">
        <w:rPr>
          <w:rFonts w:ascii="Times New Roman" w:eastAsia="Calibri" w:hAnsi="Times New Roman" w:cs="Times New Roman"/>
          <w:sz w:val="24"/>
          <w:szCs w:val="24"/>
          <w:lang w:val="ro-RO"/>
        </w:rPr>
        <w:t>tudii au fost desfăşurate  11</w:t>
      </w:r>
      <w:r w:rsidR="003C6445" w:rsidRPr="00151721">
        <w:rPr>
          <w:rFonts w:ascii="Times New Roman" w:eastAsia="Calibri" w:hAnsi="Times New Roman" w:cs="Times New Roman"/>
          <w:sz w:val="24"/>
          <w:szCs w:val="24"/>
          <w:lang w:val="ro-RO"/>
        </w:rPr>
        <w:t xml:space="preserve"> Consilii Profesorale,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în cadrul cărora s-au precău</w:t>
      </w:r>
      <w:r w:rsidR="009E0248">
        <w:rPr>
          <w:rFonts w:ascii="Times New Roman" w:eastAsia="Calibri" w:hAnsi="Times New Roman" w:cs="Times New Roman"/>
          <w:sz w:val="24"/>
          <w:szCs w:val="24"/>
          <w:lang w:val="ro-RO"/>
        </w:rPr>
        <w:t>tat întrebări ce ţin de procesul eduațional din licu</w:t>
      </w:r>
      <w:r w:rsidR="003C6445"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cum sînt: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promovarea elevilor;</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Aprobarea Planului-</w:t>
      </w:r>
      <w:r w:rsidR="00702D9A">
        <w:rPr>
          <w:rFonts w:ascii="Times New Roman" w:eastAsia="Calibri" w:hAnsi="Times New Roman" w:cs="Times New Roman"/>
          <w:sz w:val="24"/>
          <w:szCs w:val="24"/>
          <w:lang w:val="ro-RO"/>
        </w:rPr>
        <w:t>Cadru pentru anul de studii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Aprobarea programelor curriculare (concepţia,</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curriculumul,</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proiectarea propriu-zisă);</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Promovarea elevilor corigenţi;</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Prezentarea raportului de activitate  al instituţiei;</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Aprobarea obiectivelor şi a Planului de activitate al instit</w:t>
      </w:r>
      <w:r w:rsidR="00702D9A">
        <w:rPr>
          <w:rFonts w:ascii="Times New Roman" w:eastAsia="Calibri" w:hAnsi="Times New Roman" w:cs="Times New Roman"/>
          <w:sz w:val="24"/>
          <w:szCs w:val="24"/>
          <w:lang w:val="ro-RO"/>
        </w:rPr>
        <w:t>uţiei pentru anul de studii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Alegerea consiliului de admin</w:t>
      </w:r>
      <w:r w:rsidR="00702D9A">
        <w:rPr>
          <w:rFonts w:ascii="Times New Roman" w:eastAsia="Calibri" w:hAnsi="Times New Roman" w:cs="Times New Roman"/>
          <w:sz w:val="24"/>
          <w:szCs w:val="24"/>
          <w:lang w:val="ro-RO"/>
        </w:rPr>
        <w:t>istraţie pentru anul şcolar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Precăutarea cererilor de conferire/</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confirmare a gradului  didactic/managerial/</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confirmare</w:t>
      </w:r>
      <w:r w:rsidR="00702D9A">
        <w:rPr>
          <w:rFonts w:ascii="Times New Roman" w:eastAsia="Calibri" w:hAnsi="Times New Roman" w:cs="Times New Roman"/>
          <w:sz w:val="24"/>
          <w:szCs w:val="24"/>
          <w:lang w:val="ro-RO"/>
        </w:rPr>
        <w:t>a în funcţie în anul şcolar 2015</w:t>
      </w:r>
      <w:r w:rsidRPr="00151721">
        <w:rPr>
          <w:rFonts w:ascii="Times New Roman" w:eastAsia="Calibri" w:hAnsi="Times New Roman" w:cs="Times New Roman"/>
          <w:sz w:val="24"/>
          <w:szCs w:val="24"/>
          <w:lang w:val="ro-RO"/>
        </w:rPr>
        <w:t>-</w:t>
      </w:r>
      <w:r w:rsidR="00702D9A">
        <w:rPr>
          <w:rFonts w:ascii="Times New Roman" w:eastAsia="Calibri" w:hAnsi="Times New Roman" w:cs="Times New Roman"/>
          <w:sz w:val="24"/>
          <w:szCs w:val="24"/>
          <w:lang w:val="ro-RO"/>
        </w:rPr>
        <w:t>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rezultatul controalelor frontale;</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Despre rezultatele testărilor sumative şi a tezelor la sfîrşitul semestrului I/II al anului de studii 2</w:t>
      </w:r>
      <w:r w:rsidR="00702D9A">
        <w:rPr>
          <w:rFonts w:ascii="Times New Roman" w:eastAsia="Calibri" w:hAnsi="Times New Roman" w:cs="Times New Roman"/>
          <w:sz w:val="24"/>
          <w:szCs w:val="24"/>
          <w:lang w:val="ro-RO"/>
        </w:rPr>
        <w:t>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reuşitei şi frecvenţei elevilor  la finele semest</w:t>
      </w:r>
      <w:r w:rsidR="00702D9A">
        <w:rPr>
          <w:rFonts w:ascii="Times New Roman" w:eastAsia="Calibri" w:hAnsi="Times New Roman" w:cs="Times New Roman"/>
          <w:sz w:val="24"/>
          <w:szCs w:val="24"/>
          <w:lang w:val="ro-RO"/>
        </w:rPr>
        <w:t>rului I al anului de studii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activităţii Comisiei de atestare ;</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pretestării desfăşurate în clasele absolvente a 9-a,a 12-a;</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Cu privire la admiterea la examenele de absolvire;</w:t>
      </w:r>
    </w:p>
    <w:p w:rsidR="003C6445" w:rsidRPr="00151721" w:rsidRDefault="003C6445" w:rsidP="004D2E07">
      <w:pPr>
        <w:numPr>
          <w:ilvl w:val="0"/>
          <w:numId w:val="18"/>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examenelor de absolvire la finisarea treptelor de şcolarizare gimnazială şi liceală.</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Nu au făcut excepţie nici şedinţele Consiliului de administraţie organizate în număr de 11 pe parcursul anului şcolar la care s-au precăutat întrebările strigente ale instituţiei legate de activitatea educaţională şi de evaluare,</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precum şi de ordin gospodăresc,</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printre care: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Examinarea Planul</w:t>
      </w:r>
      <w:r w:rsidR="00702D9A">
        <w:rPr>
          <w:rFonts w:ascii="Times New Roman" w:eastAsia="Calibri" w:hAnsi="Times New Roman" w:cs="Times New Roman"/>
          <w:sz w:val="24"/>
          <w:szCs w:val="24"/>
          <w:lang w:val="ro-RO"/>
        </w:rPr>
        <w:t>ui-cadru pentru anul şcolar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examinarea sarcinii didactice a profesorilor;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pregătirea insti</w:t>
      </w:r>
      <w:r w:rsidR="00C642B7">
        <w:rPr>
          <w:rFonts w:ascii="Times New Roman" w:eastAsia="Calibri" w:hAnsi="Times New Roman" w:cs="Times New Roman"/>
          <w:sz w:val="24"/>
          <w:szCs w:val="24"/>
          <w:lang w:val="ro-RO"/>
        </w:rPr>
        <w:t>tuţiei că</w:t>
      </w:r>
      <w:r w:rsidR="00702D9A">
        <w:rPr>
          <w:rFonts w:ascii="Times New Roman" w:eastAsia="Calibri" w:hAnsi="Times New Roman" w:cs="Times New Roman"/>
          <w:sz w:val="24"/>
          <w:szCs w:val="24"/>
          <w:lang w:val="ro-RO"/>
        </w:rPr>
        <w:t>tre noul an şcolar 2015-2016</w:t>
      </w:r>
      <w:r w:rsidRPr="00151721">
        <w:rPr>
          <w:rFonts w:ascii="Times New Roman" w:eastAsia="Calibri" w:hAnsi="Times New Roman" w:cs="Times New Roman"/>
          <w:sz w:val="24"/>
          <w:szCs w:val="24"/>
          <w:lang w:val="ro-RO"/>
        </w:rPr>
        <w:t xml:space="preserve"> şi către sezonul rece de toamnă-iarnă;</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testarea  locului de muncă;</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concursul încăperilor de clasă/cabinetelor;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evaluarea nivelului elaborării Parcursului didactic anual în baza standardelor de eficienţă;</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testării elevilor clasei a 5-a la început de an şcolar la limba română/tehnica lecturii,la matematică/tăbliţa înmulţirii;</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diagnosticarea cunoştinţelor elevilor clasei a X-a la disciplinele de profil;</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organizarea regulamentară a activităţii CMI la nivel de instituţie;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impactul recomandărilor privind elaborarea planului individual de dezvoltate profesională a cadrelor didactice;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respectarea Regulamentului de completare a documentaţiei şcolare,</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carnetelor de muncă,</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dosarelor personale conform noilor recomandări;</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graficului desfăşurării testelor/tezelor la finele semestrului I/II</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controlului tematic „Corectitudinea îndeplinirii Cataloagelor şcolare şi ritmicitatea notării elevilor”;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elaborarea graficului concediului de rînd al salariaţilor  liceului;</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petrecerea sărbătorilor de Anul Nou;</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corectitudinea îndeplinirii Registrelor şcolare şi ritmicitatea notării elevilor;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activitatea bibliotecarului şcolar în asigurarea informaţională şi evidenţa fondului de carte;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organizarea,</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desfăşurarea şi rezultatele Olim</w:t>
      </w:r>
      <w:r w:rsidR="00EB46D5">
        <w:rPr>
          <w:rFonts w:ascii="Times New Roman" w:eastAsia="Calibri" w:hAnsi="Times New Roman" w:cs="Times New Roman"/>
          <w:sz w:val="24"/>
          <w:szCs w:val="24"/>
          <w:lang w:val="ro-RO"/>
        </w:rPr>
        <w:t>piadei şcolare</w:t>
      </w:r>
      <w:r w:rsidR="00081AAC">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00702D9A">
        <w:rPr>
          <w:rFonts w:ascii="Times New Roman" w:eastAsia="Calibri" w:hAnsi="Times New Roman" w:cs="Times New Roman"/>
          <w:sz w:val="24"/>
          <w:szCs w:val="24"/>
          <w:lang w:val="ro-RO"/>
        </w:rPr>
        <w:t>faza locală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corectitudinea realizării şi desfăşurării evaluărilor curente la disciplinele şcolare;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realizarea bu</w:t>
      </w:r>
      <w:r w:rsidR="00702D9A">
        <w:rPr>
          <w:rFonts w:ascii="Times New Roman" w:eastAsia="Calibri" w:hAnsi="Times New Roman" w:cs="Times New Roman"/>
          <w:sz w:val="24"/>
          <w:szCs w:val="24"/>
          <w:lang w:val="ro-RO"/>
        </w:rPr>
        <w:t>getului pentru anul bugetar 201</w:t>
      </w:r>
      <w:r w:rsidR="008D75E6">
        <w:rPr>
          <w:rFonts w:ascii="Times New Roman" w:eastAsia="Calibri" w:hAnsi="Times New Roman" w:cs="Times New Roman"/>
          <w:sz w:val="24"/>
          <w:szCs w:val="24"/>
          <w:lang w:val="ro-RO"/>
        </w:rPr>
        <w:t>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inventarierea bunurilor materiale;</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 xml:space="preserve">Despre rezultatele desfăşurării procesului de atestare şi nivelul oformării documentaţiei de atestare; </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planului lunarului ecologic;</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graficului desfăşurării pretestărilor;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realizarea curriculumului la disciplinele şco</w:t>
      </w:r>
      <w:r w:rsidR="00081AAC">
        <w:rPr>
          <w:rFonts w:ascii="Times New Roman" w:eastAsia="Calibri" w:hAnsi="Times New Roman" w:cs="Times New Roman"/>
          <w:sz w:val="24"/>
          <w:szCs w:val="24"/>
          <w:lang w:val="ro-RO"/>
        </w:rPr>
        <w:t>lare pentru semestrul I ,ciclul</w:t>
      </w:r>
      <w:r w:rsidRPr="00151721">
        <w:rPr>
          <w:rFonts w:ascii="Times New Roman" w:eastAsia="Calibri" w:hAnsi="Times New Roman" w:cs="Times New Roman"/>
          <w:sz w:val="24"/>
          <w:szCs w:val="24"/>
          <w:lang w:val="ro-RO"/>
        </w:rPr>
        <w:t xml:space="preserve"> gimnazial/liceal;</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Corectitudinea îndeplinirii Carnetelor de note în clasele de liceu;</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nivelul organizării,</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desfăşurării</w:t>
      </w:r>
      <w:r w:rsidR="00081AAC">
        <w:rPr>
          <w:rFonts w:ascii="Times New Roman" w:eastAsia="Calibri" w:hAnsi="Times New Roman" w:cs="Times New Roman"/>
          <w:sz w:val="24"/>
          <w:szCs w:val="24"/>
          <w:lang w:val="ro-RO"/>
        </w:rPr>
        <w:t xml:space="preserve"> şi rezultatel</w:t>
      </w:r>
      <w:r w:rsidR="00702D9A">
        <w:rPr>
          <w:rFonts w:ascii="Times New Roman" w:eastAsia="Calibri" w:hAnsi="Times New Roman" w:cs="Times New Roman"/>
          <w:sz w:val="24"/>
          <w:szCs w:val="24"/>
          <w:lang w:val="ro-RO"/>
        </w:rPr>
        <w:t>e pretestării 2016</w:t>
      </w:r>
      <w:r w:rsidRPr="00151721">
        <w:rPr>
          <w:rFonts w:ascii="Times New Roman" w:eastAsia="Calibri" w:hAnsi="Times New Roman" w:cs="Times New Roman"/>
          <w:sz w:val="24"/>
          <w:szCs w:val="24"/>
          <w:lang w:val="ro-RO"/>
        </w:rPr>
        <w:t>;</w:t>
      </w:r>
    </w:p>
    <w:p w:rsidR="003C6445" w:rsidRPr="00081AAC"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variantelor şi a graficelor desfăşurăr</w:t>
      </w:r>
      <w:r w:rsidR="00702D9A">
        <w:rPr>
          <w:rFonts w:ascii="Times New Roman" w:eastAsia="Calibri" w:hAnsi="Times New Roman" w:cs="Times New Roman"/>
          <w:sz w:val="24"/>
          <w:szCs w:val="24"/>
          <w:lang w:val="ro-RO"/>
        </w:rPr>
        <w:t>ii testelor/tezelor de vară 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rezultatele desfăşurării Zilei Protecţiei civile în liceu;</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comisiei de examinare şi asistenţi în</w:t>
      </w:r>
      <w:r w:rsidR="00081AAC">
        <w:rPr>
          <w:rFonts w:ascii="Times New Roman" w:eastAsia="Calibri" w:hAnsi="Times New Roman" w:cs="Times New Roman"/>
          <w:sz w:val="24"/>
          <w:szCs w:val="24"/>
          <w:lang w:val="ro-RO"/>
        </w:rPr>
        <w:t xml:space="preserve"> sălile de examene,</w:t>
      </w:r>
      <w:r w:rsidR="00EB46D5">
        <w:rPr>
          <w:rFonts w:ascii="Times New Roman" w:eastAsia="Calibri" w:hAnsi="Times New Roman" w:cs="Times New Roman"/>
          <w:sz w:val="24"/>
          <w:szCs w:val="24"/>
          <w:lang w:val="ro-RO"/>
        </w:rPr>
        <w:t xml:space="preserve"> </w:t>
      </w:r>
      <w:r w:rsidR="00081AAC">
        <w:rPr>
          <w:rFonts w:ascii="Times New Roman" w:eastAsia="Calibri" w:hAnsi="Times New Roman" w:cs="Times New Roman"/>
          <w:sz w:val="24"/>
          <w:szCs w:val="24"/>
          <w:lang w:val="ro-RO"/>
        </w:rPr>
        <w:t>sesiunea 2015</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alcătuirea Planului-cadru pe</w:t>
      </w:r>
      <w:r w:rsidR="00702D9A">
        <w:rPr>
          <w:rFonts w:ascii="Times New Roman" w:eastAsia="Calibri" w:hAnsi="Times New Roman" w:cs="Times New Roman"/>
          <w:sz w:val="24"/>
          <w:szCs w:val="24"/>
          <w:lang w:val="ro-RO"/>
        </w:rPr>
        <w:t>ntru anul şcolar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activitatea psihologului şcolar şi a diriginţilor de clasă în promovarea unui comportament nonviolent în mediul şcolar;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odihna de vară a copiilor;</w:t>
      </w:r>
    </w:p>
    <w:p w:rsidR="003C6445" w:rsidRPr="00151721" w:rsidRDefault="003C6445" w:rsidP="004D2E07">
      <w:pPr>
        <w:numPr>
          <w:ilvl w:val="0"/>
          <w:numId w:val="19"/>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Despre aprobarea Planului de măsuri pentru pregătirea instituţiei c</w:t>
      </w:r>
      <w:r w:rsidR="00702D9A">
        <w:rPr>
          <w:rFonts w:ascii="Times New Roman" w:eastAsia="Calibri" w:hAnsi="Times New Roman" w:cs="Times New Roman"/>
          <w:sz w:val="24"/>
          <w:szCs w:val="24"/>
          <w:lang w:val="ro-RO"/>
        </w:rPr>
        <w:t>ătre noul an de învăţămînt 2016-2017</w:t>
      </w:r>
      <w:r w:rsidRPr="00151721">
        <w:rPr>
          <w:rFonts w:ascii="Times New Roman" w:eastAsia="Calibri" w:hAnsi="Times New Roman" w:cs="Times New Roman"/>
          <w:sz w:val="24"/>
          <w:szCs w:val="24"/>
          <w:lang w:val="ro-RO"/>
        </w:rPr>
        <w:t xml:space="preserve"> şi cître sezonul rece de toamnă-iarnă.</w:t>
      </w:r>
    </w:p>
    <w:p w:rsidR="00EB46D5"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p>
    <w:p w:rsidR="003C6445" w:rsidRPr="00151721"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Un aport indispensabil în rularea cu succes a activităţii instituţiei îl aduce activitatea Consiliului metodic prin intermediul căruia s-a ţinut la evidenţă:</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Nivelul elaborării proiectelor calendaristice conform cerinţelor curriculumului modernizat;</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Calitatea organizării şi desfăşurării evaluării iniţiale a elevilor claselor a 5-a la limba română şi matematică;</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Nivelul oformării documentaţiei catedrelor;</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Nivelul elaborării probelor pentru testele sumative,tezelo</w:t>
      </w:r>
      <w:r w:rsidR="00702D9A">
        <w:rPr>
          <w:rFonts w:ascii="Times New Roman" w:eastAsia="Calibri" w:hAnsi="Times New Roman" w:cs="Times New Roman"/>
          <w:sz w:val="24"/>
          <w:szCs w:val="24"/>
          <w:lang w:val="ro-RO"/>
        </w:rPr>
        <w:t>r semestriale de iarnă/vară 2015-2016</w:t>
      </w:r>
      <w:r w:rsidRPr="00151721">
        <w:rPr>
          <w:rFonts w:ascii="Times New Roman" w:eastAsia="Calibri" w:hAnsi="Times New Roman" w:cs="Times New Roman"/>
          <w:sz w:val="24"/>
          <w:szCs w:val="24"/>
          <w:lang w:val="ro-RO"/>
        </w:rPr>
        <w:t>,a matricii de specificaţii la acestea;</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Rezultatele evaluărilor sumative şi a tezelor semestriale,</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discutate mai întîi la nivel de catedră;</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Organizarea schimbului de experienţă;</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Organizarea şi desfăşurarea pr</w:t>
      </w:r>
      <w:r w:rsidR="00EB46D5">
        <w:rPr>
          <w:rFonts w:ascii="Times New Roman" w:eastAsia="Calibri" w:hAnsi="Times New Roman" w:cs="Times New Roman"/>
          <w:sz w:val="24"/>
          <w:szCs w:val="24"/>
          <w:lang w:val="ro-RO"/>
        </w:rPr>
        <w:t>etestării la clasele absolvente</w:t>
      </w:r>
      <w:r w:rsidRPr="00151721">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precum şi analiza acestora;</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Elaborarea probelor pentru desfăşurarea eficientă a Olimpiadei şcolare,</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faza locală;</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Evaluarea activităţii profesorilor la organizarea şi desfăşurarea lucrului cu elevii dotaţi în pregătirea acestora pentru concursul intraşcolar la disciplinele de studii;</w:t>
      </w:r>
    </w:p>
    <w:p w:rsidR="003C6445" w:rsidRPr="00151721" w:rsidRDefault="003C6445" w:rsidP="004D2E07">
      <w:pPr>
        <w:numPr>
          <w:ilvl w:val="0"/>
          <w:numId w:val="13"/>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Stocarea şi analiza informaţiilor privind reuşita şcolară şi frecvenţa la finele semestr</w:t>
      </w:r>
      <w:r w:rsidR="008D75E6">
        <w:rPr>
          <w:rFonts w:ascii="Times New Roman" w:eastAsia="Calibri" w:hAnsi="Times New Roman" w:cs="Times New Roman"/>
          <w:sz w:val="24"/>
          <w:szCs w:val="24"/>
          <w:lang w:val="ro-RO"/>
        </w:rPr>
        <w:t>ului I/II ale anului şcolar 2015</w:t>
      </w:r>
      <w:r w:rsidR="00081AAC">
        <w:rPr>
          <w:rFonts w:ascii="Times New Roman" w:eastAsia="Calibri" w:hAnsi="Times New Roman" w:cs="Times New Roman"/>
          <w:sz w:val="24"/>
          <w:szCs w:val="24"/>
          <w:lang w:val="ro-RO"/>
        </w:rPr>
        <w:t>-201</w:t>
      </w:r>
      <w:r w:rsidR="008D75E6">
        <w:rPr>
          <w:rFonts w:ascii="Times New Roman" w:eastAsia="Calibri" w:hAnsi="Times New Roman" w:cs="Times New Roman"/>
          <w:sz w:val="24"/>
          <w:szCs w:val="24"/>
          <w:lang w:val="ro-RO"/>
        </w:rPr>
        <w:t>6</w:t>
      </w:r>
      <w:r w:rsidRPr="00151721">
        <w:rPr>
          <w:rFonts w:ascii="Times New Roman" w:eastAsia="Calibri" w:hAnsi="Times New Roman" w:cs="Times New Roman"/>
          <w:sz w:val="24"/>
          <w:szCs w:val="24"/>
          <w:lang w:val="ro-RO"/>
        </w:rPr>
        <w:t>:</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Diversitatea întrebărilor precăutate la şedinţele Consiliului pedagogic şi la cele ale Consiliului de administraţie îşi extinde impactul asupra a două aspecte valorice: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1.</w:t>
      </w:r>
      <w:r w:rsidR="009E0248">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Eficienţa profesionalismului cadrelor didactice;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2.</w:t>
      </w:r>
      <w:r w:rsidR="009E0248">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Gradul de formare a </w:t>
      </w:r>
      <w:r w:rsidR="00EB46D5">
        <w:rPr>
          <w:rFonts w:ascii="Times New Roman" w:eastAsia="Calibri" w:hAnsi="Times New Roman" w:cs="Times New Roman"/>
          <w:sz w:val="24"/>
          <w:szCs w:val="24"/>
          <w:lang w:val="ro-RO"/>
        </w:rPr>
        <w:t>culturii interioare a liceului.</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R</w:t>
      </w:r>
      <w:r w:rsidR="00EB46D5">
        <w:rPr>
          <w:rFonts w:ascii="Times New Roman" w:eastAsia="Calibri" w:hAnsi="Times New Roman" w:cs="Times New Roman"/>
          <w:sz w:val="24"/>
          <w:szCs w:val="24"/>
          <w:lang w:val="ro-RO"/>
        </w:rPr>
        <w:t>eieşind din aceste considerente</w:t>
      </w:r>
      <w:r w:rsidRPr="00151721">
        <w:rPr>
          <w:rFonts w:ascii="Times New Roman" w:eastAsia="Calibri" w:hAnsi="Times New Roman" w:cs="Times New Roman"/>
          <w:sz w:val="24"/>
          <w:szCs w:val="24"/>
          <w:lang w:val="ro-RO"/>
        </w:rPr>
        <w:t>,</w:t>
      </w:r>
      <w:r w:rsidR="00EB46D5">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întrebările discutate la aceste şedinţe au avut în vizor următorii indici:</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Eficienţa activităţilor educaţionale /sociale/culturale desfăşurate în liceu;</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Calitatea serviciilor educaţionale acordate elevilor şi comunităţii;</w:t>
      </w:r>
    </w:p>
    <w:p w:rsidR="00EB46D5"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Aspectele mediului social psihologic din liceu;</w:t>
      </w:r>
    </w:p>
    <w:p w:rsidR="00EB46D5" w:rsidRPr="00EB46D5" w:rsidRDefault="00EB46D5" w:rsidP="00EB46D5">
      <w:pPr>
        <w:ind w:left="1080"/>
        <w:contextualSpacing/>
        <w:jc w:val="both"/>
        <w:rPr>
          <w:rFonts w:ascii="Times New Roman" w:eastAsia="Calibri" w:hAnsi="Times New Roman" w:cs="Times New Roman"/>
          <w:sz w:val="24"/>
          <w:szCs w:val="24"/>
          <w:lang w:val="ro-RO"/>
        </w:rPr>
      </w:pPr>
    </w:p>
    <w:p w:rsidR="003C6445" w:rsidRPr="00151721"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1.</w:t>
      </w:r>
      <w:r w:rsidR="009E0248">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Stabilitatea componenţei colectivului profesoral;</w:t>
      </w:r>
    </w:p>
    <w:p w:rsidR="003C6445" w:rsidRPr="00151721"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2.</w:t>
      </w:r>
      <w:r w:rsidR="009E024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M</w:t>
      </w:r>
      <w:r w:rsidR="003C6445" w:rsidRPr="00151721">
        <w:rPr>
          <w:rFonts w:ascii="Times New Roman" w:eastAsia="Calibri" w:hAnsi="Times New Roman" w:cs="Times New Roman"/>
          <w:sz w:val="24"/>
          <w:szCs w:val="24"/>
          <w:lang w:val="ro-RO"/>
        </w:rPr>
        <w:t>ediul psihologic favorabil şi calitatea relaţiilor în colectiv;</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Aprecierea socială a liceului dată de comunitate:</w:t>
      </w:r>
    </w:p>
    <w:p w:rsidR="003C6445" w:rsidRPr="00151721" w:rsidRDefault="00EB46D5" w:rsidP="00EB46D5">
      <w:pPr>
        <w:ind w:left="1560" w:hanging="156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1.</w:t>
      </w:r>
      <w:r w:rsidR="009E024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w:t>
      </w:r>
      <w:r w:rsidR="003C6445" w:rsidRPr="00151721">
        <w:rPr>
          <w:rFonts w:ascii="Times New Roman" w:eastAsia="Calibri" w:hAnsi="Times New Roman" w:cs="Times New Roman"/>
          <w:sz w:val="24"/>
          <w:szCs w:val="24"/>
          <w:lang w:val="ro-RO"/>
        </w:rPr>
        <w:t>restigiul instituţiei;</w:t>
      </w:r>
    </w:p>
    <w:p w:rsidR="003C6445" w:rsidRPr="00151721"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2.</w:t>
      </w:r>
      <w:r w:rsidR="009E024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C</w:t>
      </w:r>
      <w:r w:rsidR="003C6445" w:rsidRPr="00151721">
        <w:rPr>
          <w:rFonts w:ascii="Times New Roman" w:eastAsia="Calibri" w:hAnsi="Times New Roman" w:cs="Times New Roman"/>
          <w:sz w:val="24"/>
          <w:szCs w:val="24"/>
          <w:lang w:val="ro-RO"/>
        </w:rPr>
        <w:t>apacitatea de concurenţă a absolvenţilor;</w:t>
      </w:r>
    </w:p>
    <w:p w:rsidR="003C6445" w:rsidRPr="00151721"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3.</w:t>
      </w:r>
      <w:r w:rsidR="009E024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w:t>
      </w:r>
      <w:r w:rsidR="003C6445" w:rsidRPr="00151721">
        <w:rPr>
          <w:rFonts w:ascii="Times New Roman" w:eastAsia="Calibri" w:hAnsi="Times New Roman" w:cs="Times New Roman"/>
          <w:sz w:val="24"/>
          <w:szCs w:val="24"/>
          <w:lang w:val="ro-RO"/>
        </w:rPr>
        <w:t>rezenţa criteriilor de apreciere a muncii elevilor şi profesorilor;</w:t>
      </w:r>
    </w:p>
    <w:p w:rsidR="003C6445" w:rsidRPr="0005402A"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4.</w:t>
      </w:r>
      <w:r w:rsidR="009E0248">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w:t>
      </w:r>
      <w:r w:rsidR="003C6445" w:rsidRPr="00151721">
        <w:rPr>
          <w:rFonts w:ascii="Times New Roman" w:eastAsia="Calibri" w:hAnsi="Times New Roman" w:cs="Times New Roman"/>
          <w:sz w:val="24"/>
          <w:szCs w:val="24"/>
          <w:lang w:val="ro-RO"/>
        </w:rPr>
        <w:t>rezenţa nivelului calitativ de realiz</w:t>
      </w:r>
      <w:r w:rsidR="0005402A">
        <w:rPr>
          <w:rFonts w:ascii="Times New Roman" w:eastAsia="Calibri" w:hAnsi="Times New Roman" w:cs="Times New Roman"/>
          <w:sz w:val="24"/>
          <w:szCs w:val="24"/>
          <w:lang w:val="ro-RO"/>
        </w:rPr>
        <w:t>are a autogestiunii financiare;</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Continuitatea conţinutului şi tehnologiilor de instruire la diferite trepte de şcolaritate;</w:t>
      </w:r>
    </w:p>
    <w:p w:rsidR="003C6445" w:rsidRPr="0005402A" w:rsidRDefault="0005402A" w:rsidP="004D2E07">
      <w:pPr>
        <w:pStyle w:val="ListParagraph"/>
        <w:numPr>
          <w:ilvl w:val="3"/>
          <w:numId w:val="38"/>
        </w:numPr>
        <w:jc w:val="both"/>
        <w:rPr>
          <w:rFonts w:ascii="Times New Roman" w:hAnsi="Times New Roman"/>
          <w:sz w:val="24"/>
          <w:szCs w:val="24"/>
          <w:lang w:val="ro-RO"/>
        </w:rPr>
      </w:pPr>
      <w:r w:rsidRPr="0005402A">
        <w:rPr>
          <w:rFonts w:ascii="Times New Roman" w:hAnsi="Times New Roman"/>
          <w:sz w:val="24"/>
          <w:szCs w:val="24"/>
          <w:lang w:val="ro-RO"/>
        </w:rPr>
        <w:t>E</w:t>
      </w:r>
      <w:r w:rsidR="003C6445" w:rsidRPr="0005402A">
        <w:rPr>
          <w:rFonts w:ascii="Times New Roman" w:hAnsi="Times New Roman"/>
          <w:sz w:val="24"/>
          <w:szCs w:val="24"/>
          <w:lang w:val="ro-RO"/>
        </w:rPr>
        <w:t>ficienţa tehnologiilor utilizate;</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Prezentarea unui sistem adecvat de evaluare a rezultatelor</w:t>
      </w:r>
      <w:r w:rsidR="0005402A">
        <w:rPr>
          <w:rFonts w:ascii="Times New Roman" w:eastAsia="Calibri" w:hAnsi="Times New Roman" w:cs="Times New Roman"/>
          <w:sz w:val="24"/>
          <w:szCs w:val="24"/>
          <w:lang w:val="ro-RO"/>
        </w:rPr>
        <w:t xml:space="preserve"> școlare</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20"/>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Eficienţa lucrului cu cadrele: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1.</w:t>
      </w:r>
      <w:r w:rsidR="009E0248">
        <w:rPr>
          <w:rFonts w:ascii="Times New Roman" w:eastAsia="Calibri" w:hAnsi="Times New Roman" w:cs="Times New Roman"/>
          <w:sz w:val="24"/>
          <w:szCs w:val="24"/>
          <w:lang w:val="ro-RO"/>
        </w:rPr>
        <w:t xml:space="preserve"> </w:t>
      </w:r>
      <w:r w:rsidR="0005402A">
        <w:rPr>
          <w:rFonts w:ascii="Times New Roman" w:eastAsia="Calibri" w:hAnsi="Times New Roman" w:cs="Times New Roman"/>
          <w:sz w:val="24"/>
          <w:szCs w:val="24"/>
          <w:lang w:val="ro-RO"/>
        </w:rPr>
        <w:t xml:space="preserve"> A</w:t>
      </w:r>
      <w:r w:rsidRPr="00151721">
        <w:rPr>
          <w:rFonts w:ascii="Times New Roman" w:eastAsia="Calibri" w:hAnsi="Times New Roman" w:cs="Times New Roman"/>
          <w:sz w:val="24"/>
          <w:szCs w:val="24"/>
          <w:lang w:val="ro-RO"/>
        </w:rPr>
        <w:t>ctivitatea catedrelor metodice;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2.</w:t>
      </w:r>
      <w:r w:rsidR="0005402A">
        <w:rPr>
          <w:rFonts w:ascii="Times New Roman" w:eastAsia="Calibri" w:hAnsi="Times New Roman" w:cs="Times New Roman"/>
          <w:sz w:val="24"/>
          <w:szCs w:val="24"/>
          <w:lang w:val="ro-RO"/>
        </w:rPr>
        <w:t xml:space="preserve"> S</w:t>
      </w:r>
      <w:r w:rsidRPr="00151721">
        <w:rPr>
          <w:rFonts w:ascii="Times New Roman" w:eastAsia="Calibri" w:hAnsi="Times New Roman" w:cs="Times New Roman"/>
          <w:sz w:val="24"/>
          <w:szCs w:val="24"/>
          <w:lang w:val="ro-RO"/>
        </w:rPr>
        <w:t>eminare la diferite probleme din domeniul pedagogiei şi psiholo</w:t>
      </w:r>
      <w:r w:rsidR="00EB46D5">
        <w:rPr>
          <w:rFonts w:ascii="Times New Roman" w:eastAsia="Calibri" w:hAnsi="Times New Roman" w:cs="Times New Roman"/>
          <w:sz w:val="24"/>
          <w:szCs w:val="24"/>
          <w:lang w:val="ro-RO"/>
        </w:rPr>
        <w:t>giei;</w:t>
      </w:r>
      <w:r w:rsidR="00EB46D5">
        <w:rPr>
          <w:rFonts w:ascii="Times New Roman" w:eastAsia="Calibri" w:hAnsi="Times New Roman" w:cs="Times New Roman"/>
          <w:sz w:val="24"/>
          <w:szCs w:val="24"/>
          <w:lang w:val="ro-RO"/>
        </w:rPr>
        <w:br/>
        <w:t xml:space="preserve">                         </w:t>
      </w:r>
      <w:r w:rsidRPr="00151721">
        <w:rPr>
          <w:rFonts w:ascii="Times New Roman" w:eastAsia="Calibri" w:hAnsi="Times New Roman" w:cs="Times New Roman"/>
          <w:sz w:val="24"/>
          <w:szCs w:val="24"/>
          <w:lang w:val="ro-RO"/>
        </w:rPr>
        <w:t>3.</w:t>
      </w:r>
      <w:r w:rsidR="009E0248">
        <w:rPr>
          <w:rFonts w:ascii="Times New Roman" w:eastAsia="Calibri" w:hAnsi="Times New Roman" w:cs="Times New Roman"/>
          <w:sz w:val="24"/>
          <w:szCs w:val="24"/>
          <w:lang w:val="ro-RO"/>
        </w:rPr>
        <w:t xml:space="preserve"> </w:t>
      </w:r>
      <w:r w:rsidR="0005402A">
        <w:rPr>
          <w:rFonts w:ascii="Times New Roman" w:eastAsia="Calibri" w:hAnsi="Times New Roman" w:cs="Times New Roman"/>
          <w:sz w:val="24"/>
          <w:szCs w:val="24"/>
          <w:lang w:val="ro-RO"/>
        </w:rPr>
        <w:t xml:space="preserve"> S</w:t>
      </w:r>
      <w:r w:rsidRPr="00151721">
        <w:rPr>
          <w:rFonts w:ascii="Times New Roman" w:eastAsia="Calibri" w:hAnsi="Times New Roman" w:cs="Times New Roman"/>
          <w:sz w:val="24"/>
          <w:szCs w:val="24"/>
          <w:lang w:val="ro-RO"/>
        </w:rPr>
        <w:t>tatistica deţinerii gradelor didactice;</w:t>
      </w:r>
    </w:p>
    <w:p w:rsidR="003C6445" w:rsidRDefault="00EB46D5"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4.</w:t>
      </w:r>
      <w:r w:rsidR="009E0248">
        <w:rPr>
          <w:rFonts w:ascii="Times New Roman" w:eastAsia="Calibri" w:hAnsi="Times New Roman" w:cs="Times New Roman"/>
          <w:sz w:val="24"/>
          <w:szCs w:val="24"/>
          <w:lang w:val="ro-RO"/>
        </w:rPr>
        <w:t xml:space="preserve"> </w:t>
      </w:r>
      <w:r w:rsidR="0005402A">
        <w:rPr>
          <w:rFonts w:ascii="Times New Roman" w:eastAsia="Calibri" w:hAnsi="Times New Roman" w:cs="Times New Roman"/>
          <w:sz w:val="24"/>
          <w:szCs w:val="24"/>
          <w:lang w:val="ro-RO"/>
        </w:rPr>
        <w:t xml:space="preserve"> S</w:t>
      </w:r>
      <w:r w:rsidR="003C6445" w:rsidRPr="00151721">
        <w:rPr>
          <w:rFonts w:ascii="Times New Roman" w:eastAsia="Calibri" w:hAnsi="Times New Roman" w:cs="Times New Roman"/>
          <w:sz w:val="24"/>
          <w:szCs w:val="24"/>
          <w:lang w:val="ro-RO"/>
        </w:rPr>
        <w:t>tatistica profesorilor/managerilor formatori în liceu şi raion.</w:t>
      </w:r>
    </w:p>
    <w:p w:rsidR="00C910CC" w:rsidRDefault="00C910CC" w:rsidP="00151721">
      <w:pPr>
        <w:jc w:val="both"/>
        <w:rPr>
          <w:rFonts w:ascii="Times New Roman" w:eastAsia="Calibri" w:hAnsi="Times New Roman" w:cs="Times New Roman"/>
          <w:sz w:val="24"/>
          <w:szCs w:val="24"/>
          <w:lang w:val="ro-RO"/>
        </w:rPr>
      </w:pPr>
    </w:p>
    <w:p w:rsidR="00C910CC" w:rsidRPr="00151721" w:rsidRDefault="00C910CC" w:rsidP="00151721">
      <w:pPr>
        <w:jc w:val="both"/>
        <w:rPr>
          <w:rFonts w:ascii="Times New Roman" w:eastAsia="Calibri" w:hAnsi="Times New Roman" w:cs="Times New Roman"/>
          <w:sz w:val="24"/>
          <w:szCs w:val="24"/>
          <w:lang w:val="ro-RO"/>
        </w:rPr>
      </w:pPr>
    </w:p>
    <w:p w:rsidR="003C6445" w:rsidRPr="00E814A9" w:rsidRDefault="0005402A" w:rsidP="00151721">
      <w:pPr>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IX</w:t>
      </w:r>
      <w:r w:rsidR="003C6445" w:rsidRPr="00E814A9">
        <w:rPr>
          <w:rFonts w:ascii="Times New Roman" w:eastAsia="Calibri" w:hAnsi="Times New Roman" w:cs="Times New Roman"/>
          <w:b/>
          <w:sz w:val="24"/>
          <w:szCs w:val="24"/>
          <w:lang w:val="ro-RO"/>
        </w:rPr>
        <w:t>.    Asigurarea didactico-metodică</w:t>
      </w:r>
    </w:p>
    <w:p w:rsidR="003C6445" w:rsidRPr="00E814A9" w:rsidRDefault="003C6445" w:rsidP="00151721">
      <w:pPr>
        <w:jc w:val="both"/>
        <w:rPr>
          <w:rFonts w:ascii="Times New Roman" w:eastAsia="Calibri" w:hAnsi="Times New Roman" w:cs="Times New Roman"/>
          <w:sz w:val="24"/>
          <w:szCs w:val="24"/>
          <w:lang w:val="ro-RO"/>
        </w:rPr>
      </w:pPr>
      <w:r w:rsidRPr="00DE4140">
        <w:rPr>
          <w:rFonts w:ascii="Times New Roman" w:eastAsia="Calibri" w:hAnsi="Times New Roman" w:cs="Times New Roman"/>
          <w:b/>
          <w:sz w:val="24"/>
          <w:szCs w:val="24"/>
          <w:lang w:val="ro-RO"/>
        </w:rPr>
        <w:t>1.  Asigurarea cu manuale</w:t>
      </w:r>
      <w:r w:rsidR="0005402A">
        <w:rPr>
          <w:rFonts w:ascii="Times New Roman" w:eastAsia="Calibri" w:hAnsi="Times New Roman" w:cs="Times New Roman"/>
          <w:sz w:val="24"/>
          <w:szCs w:val="24"/>
          <w:lang w:val="ro-RO"/>
        </w:rPr>
        <w:t xml:space="preserve"> </w:t>
      </w:r>
      <w:r w:rsidRPr="00E814A9">
        <w:rPr>
          <w:rFonts w:ascii="Times New Roman" w:eastAsia="Calibri" w:hAnsi="Times New Roman" w:cs="Times New Roman"/>
          <w:sz w:val="24"/>
          <w:szCs w:val="24"/>
          <w:lang w:val="ro-RO"/>
        </w:rPr>
        <w:t>(conform schemei de închiriere,</w:t>
      </w:r>
      <w:r w:rsidR="00E814A9" w:rsidRPr="00E814A9">
        <w:rPr>
          <w:rFonts w:ascii="Times New Roman" w:eastAsia="Calibri" w:hAnsi="Times New Roman" w:cs="Times New Roman"/>
          <w:sz w:val="24"/>
          <w:szCs w:val="24"/>
          <w:lang w:val="ro-RO"/>
        </w:rPr>
        <w:t xml:space="preserve"> </w:t>
      </w:r>
      <w:r w:rsidRPr="00E814A9">
        <w:rPr>
          <w:rFonts w:ascii="Times New Roman" w:eastAsia="Calibri" w:hAnsi="Times New Roman" w:cs="Times New Roman"/>
          <w:sz w:val="24"/>
          <w:szCs w:val="24"/>
          <w:lang w:val="ro-RO"/>
        </w:rPr>
        <w:t>pe cicluri şi discipline)</w:t>
      </w:r>
    </w:p>
    <w:p w:rsidR="003C6445" w:rsidRPr="00E814A9" w:rsidRDefault="003C6445" w:rsidP="00151721">
      <w:pPr>
        <w:jc w:val="both"/>
        <w:rPr>
          <w:rFonts w:ascii="Times New Roman" w:eastAsia="Calibri" w:hAnsi="Times New Roman" w:cs="Times New Roman"/>
          <w:sz w:val="24"/>
          <w:szCs w:val="24"/>
          <w:lang w:val="ro-RO"/>
        </w:rPr>
      </w:pPr>
      <w:r w:rsidRPr="00E814A9">
        <w:rPr>
          <w:rFonts w:ascii="Times New Roman" w:eastAsia="Calibri" w:hAnsi="Times New Roman" w:cs="Times New Roman"/>
          <w:sz w:val="24"/>
          <w:szCs w:val="24"/>
          <w:lang w:val="ro-RO"/>
        </w:rPr>
        <w:t xml:space="preserve">       Numărul total de literatură existent în bibliot</w:t>
      </w:r>
      <w:r w:rsidR="00065341">
        <w:rPr>
          <w:rFonts w:ascii="Times New Roman" w:eastAsia="Calibri" w:hAnsi="Times New Roman" w:cs="Times New Roman"/>
          <w:sz w:val="24"/>
          <w:szCs w:val="24"/>
          <w:lang w:val="ro-RO"/>
        </w:rPr>
        <w:t>eca liceului îl constutuie 19547</w:t>
      </w:r>
      <w:r w:rsidRPr="00E814A9">
        <w:rPr>
          <w:rFonts w:ascii="Times New Roman" w:eastAsia="Calibri" w:hAnsi="Times New Roman" w:cs="Times New Roman"/>
          <w:sz w:val="24"/>
          <w:szCs w:val="24"/>
          <w:lang w:val="ro-RO"/>
        </w:rPr>
        <w:t xml:space="preserve"> cărţi.</w:t>
      </w:r>
      <w:r w:rsidR="00E814A9" w:rsidRPr="00E814A9">
        <w:rPr>
          <w:rFonts w:ascii="Times New Roman" w:eastAsia="Calibri" w:hAnsi="Times New Roman" w:cs="Times New Roman"/>
          <w:sz w:val="24"/>
          <w:szCs w:val="24"/>
          <w:lang w:val="ro-RO"/>
        </w:rPr>
        <w:t xml:space="preserve"> </w:t>
      </w:r>
      <w:r w:rsidR="00065341">
        <w:rPr>
          <w:rFonts w:ascii="Times New Roman" w:eastAsia="Calibri" w:hAnsi="Times New Roman" w:cs="Times New Roman"/>
          <w:sz w:val="24"/>
          <w:szCs w:val="24"/>
          <w:lang w:val="ro-RO"/>
        </w:rPr>
        <w:t>Din ele manuale sînt 9214</w:t>
      </w:r>
      <w:r w:rsidRPr="00E814A9">
        <w:rPr>
          <w:rFonts w:ascii="Times New Roman" w:eastAsia="Calibri" w:hAnsi="Times New Roman" w:cs="Times New Roman"/>
          <w:sz w:val="24"/>
          <w:szCs w:val="24"/>
          <w:lang w:val="ro-RO"/>
        </w:rPr>
        <w:t>,</w:t>
      </w:r>
      <w:r w:rsidR="00E814A9" w:rsidRPr="00E814A9">
        <w:rPr>
          <w:rFonts w:ascii="Times New Roman" w:eastAsia="Calibri" w:hAnsi="Times New Roman" w:cs="Times New Roman"/>
          <w:sz w:val="24"/>
          <w:szCs w:val="24"/>
          <w:lang w:val="ro-RO"/>
        </w:rPr>
        <w:t xml:space="preserve"> </w:t>
      </w:r>
      <w:r w:rsidRPr="00E814A9">
        <w:rPr>
          <w:rFonts w:ascii="Times New Roman" w:eastAsia="Calibri" w:hAnsi="Times New Roman" w:cs="Times New Roman"/>
          <w:sz w:val="24"/>
          <w:szCs w:val="24"/>
          <w:lang w:val="ro-RO"/>
        </w:rPr>
        <w:t xml:space="preserve">care s-au distribuit conform schemei </w:t>
      </w:r>
      <w:r w:rsidR="00065341">
        <w:rPr>
          <w:rFonts w:ascii="Times New Roman" w:eastAsia="Calibri" w:hAnsi="Times New Roman" w:cs="Times New Roman"/>
          <w:sz w:val="24"/>
          <w:szCs w:val="24"/>
          <w:lang w:val="ro-RO"/>
        </w:rPr>
        <w:t>de închiriere.Fiecare alev a fost asigurat cu setul de manuale.Suma totală a fondului  de carte constituie 266328,98 lei ,iar asuma fondului de manuale e de 159708,36 lei.</w:t>
      </w:r>
    </w:p>
    <w:p w:rsidR="003C6445" w:rsidRPr="00151721" w:rsidRDefault="003C6445" w:rsidP="00151721">
      <w:pPr>
        <w:jc w:val="both"/>
        <w:rPr>
          <w:rFonts w:ascii="Times New Roman" w:eastAsia="Calibri" w:hAnsi="Times New Roman" w:cs="Times New Roman"/>
          <w:sz w:val="18"/>
          <w:szCs w:val="18"/>
          <w:lang w:val="ro-RO"/>
        </w:rPr>
      </w:pPr>
    </w:p>
    <w:p w:rsidR="003C6445" w:rsidRPr="00C910CC" w:rsidRDefault="00C910CC" w:rsidP="00C910CC">
      <w:pPr>
        <w:rPr>
          <w:rFonts w:ascii="Times New Roman" w:hAnsi="Times New Roman"/>
          <w:b/>
          <w:sz w:val="24"/>
          <w:szCs w:val="24"/>
          <w:lang w:val="ro-RO"/>
        </w:rPr>
      </w:pPr>
      <w:r>
        <w:rPr>
          <w:rFonts w:ascii="Times New Roman" w:hAnsi="Times New Roman"/>
          <w:b/>
          <w:sz w:val="24"/>
          <w:szCs w:val="24"/>
          <w:lang w:val="ro-RO"/>
        </w:rPr>
        <w:t xml:space="preserve">2. </w:t>
      </w:r>
      <w:r w:rsidR="003C6445" w:rsidRPr="00C910CC">
        <w:rPr>
          <w:rFonts w:ascii="Times New Roman" w:hAnsi="Times New Roman"/>
          <w:b/>
          <w:sz w:val="24"/>
          <w:szCs w:val="24"/>
          <w:lang w:val="ro-RO"/>
        </w:rPr>
        <w:t>Înnoirea fondului de carte</w:t>
      </w:r>
      <w:r w:rsidR="00E814A9" w:rsidRPr="00C910CC">
        <w:rPr>
          <w:rFonts w:ascii="Times New Roman" w:hAnsi="Times New Roman"/>
          <w:b/>
          <w:sz w:val="24"/>
          <w:szCs w:val="24"/>
          <w:lang w:val="ro-RO"/>
        </w:rPr>
        <w:t xml:space="preserve"> </w:t>
      </w:r>
      <w:r w:rsidR="003C6445" w:rsidRPr="00C910CC">
        <w:rPr>
          <w:rFonts w:ascii="Times New Roman" w:hAnsi="Times New Roman"/>
          <w:b/>
          <w:sz w:val="24"/>
          <w:szCs w:val="24"/>
          <w:lang w:val="ro-RO"/>
        </w:rPr>
        <w:t>(beletristică,</w:t>
      </w:r>
      <w:r w:rsidR="00E814A9" w:rsidRPr="00C910CC">
        <w:rPr>
          <w:rFonts w:ascii="Times New Roman" w:hAnsi="Times New Roman"/>
          <w:b/>
          <w:sz w:val="24"/>
          <w:szCs w:val="24"/>
          <w:lang w:val="ro-RO"/>
        </w:rPr>
        <w:t xml:space="preserve"> </w:t>
      </w:r>
      <w:r w:rsidR="003C6445" w:rsidRPr="00C910CC">
        <w:rPr>
          <w:rFonts w:ascii="Times New Roman" w:hAnsi="Times New Roman"/>
          <w:b/>
          <w:sz w:val="24"/>
          <w:szCs w:val="24"/>
          <w:lang w:val="ro-RO"/>
        </w:rPr>
        <w:t>metodică,</w:t>
      </w:r>
      <w:r w:rsidR="00E814A9" w:rsidRPr="00C910CC">
        <w:rPr>
          <w:rFonts w:ascii="Times New Roman" w:hAnsi="Times New Roman"/>
          <w:b/>
          <w:sz w:val="24"/>
          <w:szCs w:val="24"/>
          <w:lang w:val="ro-RO"/>
        </w:rPr>
        <w:t xml:space="preserve"> </w:t>
      </w:r>
      <w:r w:rsidR="003C6445" w:rsidRPr="00C910CC">
        <w:rPr>
          <w:rFonts w:ascii="Times New Roman" w:hAnsi="Times New Roman"/>
          <w:b/>
          <w:sz w:val="24"/>
          <w:szCs w:val="24"/>
          <w:lang w:val="ro-RO"/>
        </w:rPr>
        <w:t>de referinţă-nr.sume)</w:t>
      </w:r>
      <w:r w:rsidR="00065341" w:rsidRPr="00C910CC">
        <w:rPr>
          <w:rFonts w:ascii="Times New Roman" w:hAnsi="Times New Roman"/>
          <w:b/>
          <w:sz w:val="24"/>
          <w:szCs w:val="24"/>
          <w:lang w:val="ro-RO"/>
        </w:rPr>
        <w:t xml:space="preserve">                               </w:t>
      </w:r>
    </w:p>
    <w:p w:rsidR="003C6445" w:rsidRPr="00151721" w:rsidRDefault="00065341"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În anul şcolar 2015-2016</w:t>
      </w:r>
      <w:r w:rsidR="003C6445" w:rsidRPr="00151721">
        <w:rPr>
          <w:rFonts w:ascii="Times New Roman" w:eastAsia="Calibri" w:hAnsi="Times New Roman" w:cs="Times New Roman"/>
          <w:sz w:val="24"/>
          <w:szCs w:val="24"/>
          <w:lang w:val="ro-RO"/>
        </w:rPr>
        <w:t xml:space="preserve"> fondul de carte </w:t>
      </w:r>
      <w:r w:rsidR="00DE4140">
        <w:rPr>
          <w:rFonts w:ascii="Times New Roman" w:eastAsia="Calibri" w:hAnsi="Times New Roman" w:cs="Times New Roman"/>
          <w:sz w:val="24"/>
          <w:szCs w:val="24"/>
          <w:lang w:val="ro-RO"/>
        </w:rPr>
        <w:t xml:space="preserve">a fost înnoit cu 828 </w:t>
      </w:r>
      <w:r w:rsidR="000E0A1A">
        <w:rPr>
          <w:rFonts w:ascii="Times New Roman" w:eastAsia="Calibri" w:hAnsi="Times New Roman" w:cs="Times New Roman"/>
          <w:sz w:val="24"/>
          <w:szCs w:val="24"/>
          <w:lang w:val="ro-RO"/>
        </w:rPr>
        <w:t>cărţi,</w:t>
      </w:r>
      <w:r w:rsidR="00E814A9">
        <w:rPr>
          <w:rFonts w:ascii="Times New Roman" w:eastAsia="Calibri" w:hAnsi="Times New Roman" w:cs="Times New Roman"/>
          <w:sz w:val="24"/>
          <w:szCs w:val="24"/>
          <w:lang w:val="ro-RO"/>
        </w:rPr>
        <w:t xml:space="preserve"> </w:t>
      </w:r>
      <w:r w:rsidR="000E0A1A">
        <w:rPr>
          <w:rFonts w:ascii="Times New Roman" w:eastAsia="Calibri" w:hAnsi="Times New Roman" w:cs="Times New Roman"/>
          <w:sz w:val="24"/>
          <w:szCs w:val="24"/>
          <w:lang w:val="ro-RO"/>
        </w:rPr>
        <w:t>din ele manuale 748</w:t>
      </w:r>
      <w:r w:rsidR="003C6445" w:rsidRPr="00151721">
        <w:rPr>
          <w:rFonts w:ascii="Times New Roman" w:eastAsia="Calibri" w:hAnsi="Times New Roman" w:cs="Times New Roman"/>
          <w:sz w:val="24"/>
          <w:szCs w:val="24"/>
          <w:lang w:val="ro-RO"/>
        </w:rPr>
        <w:t>.</w:t>
      </w:r>
      <w:r w:rsidR="00DE4140">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Biblioteca a fost abona</w:t>
      </w:r>
      <w:r w:rsidR="000E0A1A">
        <w:rPr>
          <w:rFonts w:ascii="Times New Roman" w:eastAsia="Calibri" w:hAnsi="Times New Roman" w:cs="Times New Roman"/>
          <w:sz w:val="24"/>
          <w:szCs w:val="24"/>
          <w:lang w:val="ro-RO"/>
        </w:rPr>
        <w:t>tă la periodică,</w:t>
      </w:r>
      <w:r w:rsidR="00E814A9">
        <w:rPr>
          <w:rFonts w:ascii="Times New Roman" w:eastAsia="Calibri" w:hAnsi="Times New Roman" w:cs="Times New Roman"/>
          <w:sz w:val="24"/>
          <w:szCs w:val="24"/>
          <w:lang w:val="ro-RO"/>
        </w:rPr>
        <w:t xml:space="preserve"> </w:t>
      </w:r>
      <w:r w:rsidR="000E0A1A">
        <w:rPr>
          <w:rFonts w:ascii="Times New Roman" w:eastAsia="Calibri" w:hAnsi="Times New Roman" w:cs="Times New Roman"/>
          <w:sz w:val="24"/>
          <w:szCs w:val="24"/>
          <w:lang w:val="ro-RO"/>
        </w:rPr>
        <w:t>ce însumează  15</w:t>
      </w:r>
      <w:r w:rsidR="003C6445" w:rsidRPr="00151721">
        <w:rPr>
          <w:rFonts w:ascii="Times New Roman" w:eastAsia="Calibri" w:hAnsi="Times New Roman" w:cs="Times New Roman"/>
          <w:sz w:val="24"/>
          <w:szCs w:val="24"/>
          <w:lang w:val="ro-RO"/>
        </w:rPr>
        <w:t xml:space="preserve"> denumiri de reviste şi ziare,</w:t>
      </w:r>
      <w:r w:rsidR="00E814A9">
        <w:rPr>
          <w:rFonts w:ascii="Times New Roman" w:eastAsia="Calibri" w:hAnsi="Times New Roman" w:cs="Times New Roman"/>
          <w:sz w:val="24"/>
          <w:szCs w:val="24"/>
          <w:lang w:val="ro-RO"/>
        </w:rPr>
        <w:t xml:space="preserve"> în sumă de 2975,66   lei.</w:t>
      </w:r>
    </w:p>
    <w:p w:rsidR="003C6445" w:rsidRPr="00C910CC" w:rsidRDefault="00C910CC" w:rsidP="00C910CC">
      <w:pPr>
        <w:jc w:val="both"/>
        <w:rPr>
          <w:rFonts w:ascii="Times New Roman" w:hAnsi="Times New Roman"/>
          <w:b/>
          <w:sz w:val="24"/>
          <w:szCs w:val="24"/>
          <w:lang w:val="ro-RO"/>
        </w:rPr>
      </w:pPr>
      <w:r>
        <w:rPr>
          <w:rFonts w:ascii="Times New Roman" w:hAnsi="Times New Roman"/>
          <w:b/>
          <w:sz w:val="24"/>
          <w:szCs w:val="24"/>
          <w:lang w:val="ro-RO"/>
        </w:rPr>
        <w:t xml:space="preserve">3. </w:t>
      </w:r>
      <w:r w:rsidR="003C6445" w:rsidRPr="00C910CC">
        <w:rPr>
          <w:rFonts w:ascii="Times New Roman" w:hAnsi="Times New Roman"/>
          <w:b/>
          <w:sz w:val="24"/>
          <w:szCs w:val="24"/>
          <w:lang w:val="ro-RO"/>
        </w:rPr>
        <w:t>Nivelul de dotare a laboratoarelor,</w:t>
      </w:r>
      <w:r w:rsidR="00E814A9" w:rsidRPr="00C910CC">
        <w:rPr>
          <w:rFonts w:ascii="Times New Roman" w:hAnsi="Times New Roman"/>
          <w:b/>
          <w:sz w:val="24"/>
          <w:szCs w:val="24"/>
          <w:lang w:val="ro-RO"/>
        </w:rPr>
        <w:t xml:space="preserve"> </w:t>
      </w:r>
      <w:r w:rsidR="003C6445" w:rsidRPr="00C910CC">
        <w:rPr>
          <w:rFonts w:ascii="Times New Roman" w:hAnsi="Times New Roman"/>
          <w:b/>
          <w:sz w:val="24"/>
          <w:szCs w:val="24"/>
          <w:lang w:val="ro-RO"/>
        </w:rPr>
        <w:t>cabinetelor,</w:t>
      </w:r>
      <w:r w:rsidR="00E814A9" w:rsidRPr="00C910CC">
        <w:rPr>
          <w:rFonts w:ascii="Times New Roman" w:hAnsi="Times New Roman"/>
          <w:b/>
          <w:sz w:val="24"/>
          <w:szCs w:val="24"/>
          <w:lang w:val="ro-RO"/>
        </w:rPr>
        <w:t xml:space="preserve"> </w:t>
      </w:r>
      <w:r w:rsidR="003C6445" w:rsidRPr="00C910CC">
        <w:rPr>
          <w:rFonts w:ascii="Times New Roman" w:hAnsi="Times New Roman"/>
          <w:b/>
          <w:sz w:val="24"/>
          <w:szCs w:val="24"/>
          <w:lang w:val="ro-RO"/>
        </w:rPr>
        <w:t>atelierelor,</w:t>
      </w:r>
      <w:r w:rsidR="00E814A9" w:rsidRPr="00C910CC">
        <w:rPr>
          <w:rFonts w:ascii="Times New Roman" w:hAnsi="Times New Roman"/>
          <w:b/>
          <w:sz w:val="24"/>
          <w:szCs w:val="24"/>
          <w:lang w:val="ro-RO"/>
        </w:rPr>
        <w:t xml:space="preserve"> sălii de sport</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O şcoală bună se defineşte ca atare prin trăsăturile mediului său educaţional,</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care are o influenţă semnificativă asupra calităţii educaţiei pe care şcoala o oferă.</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Edificiul liceului a fost dat în expoatare în anul 1993.</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Liceul dispune de: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3 blocuri de studii,</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5 catedre metodice,15 săli de clasă,</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12 cabinete,</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bibliotecă,</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sală sportivă,</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cantină cu 260 locuri,</w:t>
      </w:r>
      <w:r w:rsidR="00E814A9">
        <w:rPr>
          <w:rFonts w:ascii="Times New Roman" w:eastAsia="Calibri" w:hAnsi="Times New Roman" w:cs="Times New Roman"/>
          <w:sz w:val="24"/>
          <w:szCs w:val="24"/>
          <w:lang w:val="ro-RO"/>
        </w:rPr>
        <w:t xml:space="preserve"> </w:t>
      </w:r>
      <w:r w:rsidR="00311A48">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cabinet medical,1 cazangerie la gaze,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cabinet pentru serviciile psihologice,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40 calculatoare,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9 laptopuri,</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2 centre muzicale,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2 table interactive,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7 imprimante,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2 copiatoare,</w:t>
      </w:r>
      <w:r w:rsidR="00E814A9">
        <w:rPr>
          <w:rFonts w:ascii="Times New Roman" w:eastAsia="Calibri" w:hAnsi="Times New Roman" w:cs="Times New Roman"/>
          <w:sz w:val="24"/>
          <w:szCs w:val="24"/>
          <w:lang w:val="ro-RO"/>
        </w:rPr>
        <w:t xml:space="preserve"> 4 casetofoane</w:t>
      </w:r>
      <w:r w:rsidRPr="00151721">
        <w:rPr>
          <w:rFonts w:ascii="Times New Roman" w:eastAsia="Calibri" w:hAnsi="Times New Roman" w:cs="Times New Roman"/>
          <w:sz w:val="24"/>
          <w:szCs w:val="24"/>
          <w:lang w:val="ro-RO"/>
        </w:rPr>
        <w:t>,</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pian,</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DVD,</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Fax,</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2 scanere,</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1 televizor,</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instrumente muzicale etc.</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instituţie funcţionează trei laboratoare: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de chimie,</w:t>
      </w:r>
      <w:r w:rsidR="00E814A9">
        <w:rPr>
          <w:rFonts w:ascii="Times New Roman" w:eastAsia="Calibri" w:hAnsi="Times New Roman" w:cs="Times New Roman"/>
          <w:sz w:val="24"/>
          <w:szCs w:val="24"/>
          <w:lang w:val="ro-RO"/>
        </w:rPr>
        <w:t xml:space="preserve"> de biologie </w:t>
      </w:r>
      <w:r w:rsidRPr="00151721">
        <w:rPr>
          <w:rFonts w:ascii="Times New Roman" w:eastAsia="Calibri" w:hAnsi="Times New Roman" w:cs="Times New Roman"/>
          <w:sz w:val="24"/>
          <w:szCs w:val="24"/>
          <w:lang w:val="ro-RO"/>
        </w:rPr>
        <w:t xml:space="preserve">şi de </w:t>
      </w:r>
      <w:r w:rsidR="00E814A9">
        <w:rPr>
          <w:rFonts w:ascii="Times New Roman" w:eastAsia="Calibri" w:hAnsi="Times New Roman" w:cs="Times New Roman"/>
          <w:sz w:val="24"/>
          <w:szCs w:val="24"/>
          <w:lang w:val="ro-RO"/>
        </w:rPr>
        <w:t xml:space="preserve">fizică </w:t>
      </w:r>
      <w:r w:rsidRPr="00151721">
        <w:rPr>
          <w:rFonts w:ascii="Times New Roman" w:eastAsia="Calibri" w:hAnsi="Times New Roman" w:cs="Times New Roman"/>
          <w:sz w:val="24"/>
          <w:szCs w:val="24"/>
          <w:lang w:val="ro-RO"/>
        </w:rPr>
        <w:t>şi respectiv orel</w:t>
      </w:r>
      <w:r w:rsidR="00E814A9">
        <w:rPr>
          <w:rFonts w:ascii="Times New Roman" w:eastAsia="Calibri" w:hAnsi="Times New Roman" w:cs="Times New Roman"/>
          <w:sz w:val="24"/>
          <w:szCs w:val="24"/>
          <w:lang w:val="ro-RO"/>
        </w:rPr>
        <w:t>e acestor obiecte se desfăşoară</w:t>
      </w:r>
      <w:r w:rsidRPr="00151721">
        <w:rPr>
          <w:rFonts w:ascii="Times New Roman" w:eastAsia="Calibri" w:hAnsi="Times New Roman" w:cs="Times New Roman"/>
          <w:sz w:val="24"/>
          <w:szCs w:val="24"/>
          <w:lang w:val="ro-RO"/>
        </w:rPr>
        <w:t>,</w:t>
      </w:r>
      <w:r w:rsidR="00E814A9">
        <w:rPr>
          <w:rFonts w:ascii="Times New Roman" w:eastAsia="Calibri" w:hAnsi="Times New Roman" w:cs="Times New Roman"/>
          <w:sz w:val="24"/>
          <w:szCs w:val="24"/>
          <w:lang w:val="ro-RO"/>
        </w:rPr>
        <w:t xml:space="preserve"> în mare parte</w:t>
      </w:r>
      <w:r w:rsidRPr="00151721">
        <w:rPr>
          <w:rFonts w:ascii="Times New Roman" w:eastAsia="Calibri" w:hAnsi="Times New Roman" w:cs="Times New Roman"/>
          <w:sz w:val="24"/>
          <w:szCs w:val="24"/>
          <w:lang w:val="ro-RO"/>
        </w:rPr>
        <w:t>,</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cabinete,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fapt ce contribuie la sporirea eficienţei predării disciplinelor respective.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Nivelul de dotare a cabinetelor e de 70-80 %,în general acestea fiind asigurate cu minimum necesar de realizare a curriculumului disciplinar la chimie,</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biologie şi fizică.</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Cabinetul de biologie,</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este mobilat şi amenajat conform cerinţelor şi este dotat cu materiale didactice,</w:t>
      </w:r>
      <w:r w:rsidR="00DE4140">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planşe,</w:t>
      </w:r>
      <w:r w:rsidR="00DE4140">
        <w:rPr>
          <w:rFonts w:ascii="Times New Roman" w:eastAsia="Calibri" w:hAnsi="Times New Roman" w:cs="Times New Roman"/>
          <w:sz w:val="24"/>
          <w:szCs w:val="24"/>
          <w:lang w:val="ro-RO"/>
        </w:rPr>
        <w:t xml:space="preserve"> mulaje. M</w:t>
      </w:r>
      <w:r w:rsidRPr="00151721">
        <w:rPr>
          <w:rFonts w:ascii="Times New Roman" w:eastAsia="Calibri" w:hAnsi="Times New Roman" w:cs="Times New Roman"/>
          <w:sz w:val="24"/>
          <w:szCs w:val="24"/>
          <w:lang w:val="ro-RO"/>
        </w:rPr>
        <w:t>ulte din posterele şi materialele didactice sînt elaborate fie de profesorii specialişti la disciplină,</w:t>
      </w:r>
      <w:r w:rsidR="00DE4140">
        <w:rPr>
          <w:rFonts w:ascii="Times New Roman" w:eastAsia="Calibri" w:hAnsi="Times New Roman" w:cs="Times New Roman"/>
          <w:sz w:val="24"/>
          <w:szCs w:val="24"/>
          <w:lang w:val="ro-RO"/>
        </w:rPr>
        <w:t xml:space="preserve"> fie de către elevi, deoarece sursele financiare existente nu pot asigura înnoirea materialelor didactice la toate obiectele conform cerințelor curriculare.</w:t>
      </w:r>
    </w:p>
    <w:p w:rsidR="003C6445" w:rsidRPr="00151721" w:rsidRDefault="00E814A9"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Orele de chimie se desfăşoară în cabinetul de chimie.</w:t>
      </w:r>
      <w:r>
        <w:rPr>
          <w:rFonts w:ascii="Times New Roman" w:eastAsia="Calibri" w:hAnsi="Times New Roman" w:cs="Times New Roman"/>
          <w:sz w:val="24"/>
          <w:szCs w:val="24"/>
          <w:lang w:val="ro-RO"/>
        </w:rPr>
        <w:t xml:space="preserve"> </w:t>
      </w:r>
      <w:r w:rsidR="00065341">
        <w:rPr>
          <w:rFonts w:ascii="Times New Roman" w:eastAsia="Calibri" w:hAnsi="Times New Roman" w:cs="Times New Roman"/>
          <w:sz w:val="24"/>
          <w:szCs w:val="24"/>
          <w:lang w:val="ro-RO"/>
        </w:rPr>
        <w:t xml:space="preserve">În </w:t>
      </w:r>
      <w:r w:rsidR="000E0A1A">
        <w:rPr>
          <w:rFonts w:ascii="Times New Roman" w:eastAsia="Calibri" w:hAnsi="Times New Roman" w:cs="Times New Roman"/>
          <w:sz w:val="24"/>
          <w:szCs w:val="24"/>
          <w:lang w:val="ro-RO"/>
        </w:rPr>
        <w:t xml:space="preserve"> an</w:t>
      </w:r>
      <w:r w:rsidR="00065341">
        <w:rPr>
          <w:rFonts w:ascii="Times New Roman" w:eastAsia="Calibri" w:hAnsi="Times New Roman" w:cs="Times New Roman"/>
          <w:sz w:val="24"/>
          <w:szCs w:val="24"/>
          <w:lang w:val="ro-RO"/>
        </w:rPr>
        <w:t xml:space="preserve">ul </w:t>
      </w:r>
      <w:r w:rsidR="000E0A1A">
        <w:rPr>
          <w:rFonts w:ascii="Times New Roman" w:eastAsia="Calibri" w:hAnsi="Times New Roman" w:cs="Times New Roman"/>
          <w:sz w:val="24"/>
          <w:szCs w:val="24"/>
          <w:lang w:val="ro-RO"/>
        </w:rPr>
        <w:t xml:space="preserve"> de studii </w:t>
      </w:r>
      <w:r w:rsidR="00065341">
        <w:rPr>
          <w:rFonts w:ascii="Times New Roman" w:eastAsia="Calibri" w:hAnsi="Times New Roman" w:cs="Times New Roman"/>
          <w:sz w:val="24"/>
          <w:szCs w:val="24"/>
          <w:lang w:val="ro-RO"/>
        </w:rPr>
        <w:t xml:space="preserve"> precedent </w:t>
      </w:r>
      <w:r w:rsidR="000E0A1A">
        <w:rPr>
          <w:rFonts w:ascii="Times New Roman" w:eastAsia="Calibri" w:hAnsi="Times New Roman" w:cs="Times New Roman"/>
          <w:sz w:val="24"/>
          <w:szCs w:val="24"/>
          <w:lang w:val="ro-RO"/>
        </w:rPr>
        <w:t>în cabinetul de chimie  s-a realizat o reparaţie capitală.</w:t>
      </w:r>
      <w:r>
        <w:rPr>
          <w:rFonts w:ascii="Times New Roman" w:eastAsia="Calibri" w:hAnsi="Times New Roman" w:cs="Times New Roman"/>
          <w:sz w:val="24"/>
          <w:szCs w:val="24"/>
          <w:lang w:val="ro-RO"/>
        </w:rPr>
        <w:t xml:space="preserve"> </w:t>
      </w:r>
      <w:r w:rsidR="000E0A1A">
        <w:rPr>
          <w:rFonts w:ascii="Times New Roman" w:eastAsia="Calibri" w:hAnsi="Times New Roman" w:cs="Times New Roman"/>
          <w:sz w:val="24"/>
          <w:szCs w:val="24"/>
          <w:lang w:val="ro-RO"/>
        </w:rPr>
        <w:t>A fost instalată nişa de iepurare</w:t>
      </w:r>
      <w:r w:rsidR="003C6445" w:rsidRPr="00151721">
        <w:rPr>
          <w:rFonts w:ascii="Times New Roman" w:eastAsia="Calibri" w:hAnsi="Times New Roman" w:cs="Times New Roman"/>
          <w:sz w:val="24"/>
          <w:szCs w:val="24"/>
          <w:lang w:val="ro-RO"/>
        </w:rPr>
        <w:t>.</w:t>
      </w:r>
      <w:r w:rsidRPr="00151721">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Pe lîngă aceasta </w:t>
      </w:r>
      <w:r w:rsidR="00DE4140">
        <w:rPr>
          <w:rFonts w:ascii="Times New Roman" w:eastAsia="Calibri" w:hAnsi="Times New Roman" w:cs="Times New Roman"/>
          <w:sz w:val="24"/>
          <w:szCs w:val="24"/>
          <w:lang w:val="ro-RO"/>
        </w:rPr>
        <w:t xml:space="preserve">mai sînt </w:t>
      </w:r>
      <w:r w:rsidR="003C6445" w:rsidRPr="00151721">
        <w:rPr>
          <w:rFonts w:ascii="Times New Roman" w:eastAsia="Calibri" w:hAnsi="Times New Roman" w:cs="Times New Roman"/>
          <w:sz w:val="24"/>
          <w:szCs w:val="24"/>
          <w:lang w:val="ro-RO"/>
        </w:rPr>
        <w:t>multe probleme,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ce ţin în special de aspectul pragmatic al disciplinei ţin de lipsa chimicalelor pentru efectuarea experimentelor.</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Astfel în laborator nu sînt baze alcaline,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acid sulfuric,</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spirt,</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reactivi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(AgNO3,KMnO4,</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met.Alcaline,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reactivul Tollens,</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Cloroform,</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KI,K2CrO7,</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Cu3COONa,</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Ba(NO3)2,</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Ca(NO3)2,</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Ku/Fe(CN)6,KSCN,ş.a)</w:t>
      </w:r>
      <w:r>
        <w:rPr>
          <w:rFonts w:ascii="Times New Roman" w:eastAsia="Calibri" w:hAnsi="Times New Roman" w:cs="Times New Roman"/>
          <w:sz w:val="24"/>
          <w:szCs w:val="24"/>
          <w:lang w:val="ro-RO"/>
        </w:rPr>
        <w:t>.</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La geografie lipsesc atlase pentru clasele a 6-7-a.</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Hărţile de contur pe care elevii trebuie să le procure singuri nu sînt la toţi elevii,</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de aceea sînt rezerve la realizarea lucrărilor practice.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O bună parte din hărţi nu sînt suspendate de plăci speciale,</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fapt ce îngreunează utilizarea lor în cadrul orelor.</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Materialele primite în cadrul Proiectului</w:t>
      </w:r>
      <w:r w:rsidR="00E814A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”Calitate în rural”se</w:t>
      </w:r>
      <w:r w:rsidR="00E814A9">
        <w:rPr>
          <w:rFonts w:ascii="Times New Roman" w:eastAsia="Calibri" w:hAnsi="Times New Roman" w:cs="Times New Roman"/>
          <w:sz w:val="24"/>
          <w:szCs w:val="24"/>
          <w:lang w:val="ro-RO"/>
        </w:rPr>
        <w:t xml:space="preserve"> păstrează într-un dulap aparte, s</w:t>
      </w:r>
      <w:r w:rsidRPr="00151721">
        <w:rPr>
          <w:rFonts w:ascii="Times New Roman" w:eastAsia="Calibri" w:hAnsi="Times New Roman" w:cs="Times New Roman"/>
          <w:sz w:val="24"/>
          <w:szCs w:val="24"/>
          <w:lang w:val="ro-RO"/>
        </w:rPr>
        <w:t xml:space="preserve">înt înregistrate în </w:t>
      </w:r>
      <w:r w:rsidRPr="00151721">
        <w:rPr>
          <w:rFonts w:ascii="Times New Roman" w:eastAsia="Calibri" w:hAnsi="Times New Roman" w:cs="Times New Roman"/>
          <w:i/>
          <w:sz w:val="24"/>
          <w:szCs w:val="24"/>
          <w:lang w:val="ro-RO"/>
        </w:rPr>
        <w:t>Jurnalul de evidenţă a materialelor didactice</w:t>
      </w:r>
      <w:r w:rsidRPr="00151721">
        <w:rPr>
          <w:rFonts w:ascii="Times New Roman" w:eastAsia="Calibri" w:hAnsi="Times New Roman" w:cs="Times New Roman"/>
          <w:sz w:val="24"/>
          <w:szCs w:val="24"/>
          <w:lang w:val="ro-RO"/>
        </w:rPr>
        <w:t xml:space="preserve"> şi</w:t>
      </w:r>
      <w:r w:rsidR="00E814A9">
        <w:rPr>
          <w:rFonts w:ascii="Times New Roman" w:eastAsia="Calibri" w:hAnsi="Times New Roman" w:cs="Times New Roman"/>
          <w:sz w:val="24"/>
          <w:szCs w:val="24"/>
          <w:lang w:val="ro-RO"/>
        </w:rPr>
        <w:t xml:space="preserve"> utilizate la ore şi activităţi.</w:t>
      </w:r>
    </w:p>
    <w:p w:rsidR="003C6445" w:rsidRDefault="00E814A9" w:rsidP="00151721">
      <w:pPr>
        <w:jc w:val="both"/>
        <w:rPr>
          <w:rFonts w:ascii="Times New Roman" w:eastAsia="Calibri" w:hAnsi="Times New Roman" w:cs="Times New Roman"/>
          <w:b/>
          <w:sz w:val="24"/>
          <w:szCs w:val="24"/>
          <w:u w:val="single"/>
          <w:lang w:val="ro-RO"/>
        </w:rPr>
      </w:pPr>
      <w:r w:rsidRPr="00E814A9">
        <w:rPr>
          <w:rFonts w:ascii="Times New Roman" w:eastAsia="Calibri" w:hAnsi="Times New Roman" w:cs="Times New Roman"/>
          <w:b/>
          <w:sz w:val="24"/>
          <w:szCs w:val="24"/>
          <w:u w:val="single"/>
          <w:lang w:val="ro-RO"/>
        </w:rPr>
        <w:lastRenderedPageBreak/>
        <w:t>Inventar</w:t>
      </w:r>
      <w:r w:rsidR="003C6445" w:rsidRPr="00E814A9">
        <w:rPr>
          <w:rFonts w:ascii="Times New Roman" w:eastAsia="Calibri" w:hAnsi="Times New Roman" w:cs="Times New Roman"/>
          <w:b/>
          <w:sz w:val="24"/>
          <w:szCs w:val="24"/>
          <w:u w:val="single"/>
          <w:lang w:val="ro-RO"/>
        </w:rPr>
        <w:t>,</w:t>
      </w:r>
      <w:r w:rsidRPr="00E814A9">
        <w:rPr>
          <w:rFonts w:ascii="Times New Roman" w:eastAsia="Calibri" w:hAnsi="Times New Roman" w:cs="Times New Roman"/>
          <w:b/>
          <w:sz w:val="24"/>
          <w:szCs w:val="24"/>
          <w:u w:val="single"/>
          <w:lang w:val="ro-RO"/>
        </w:rPr>
        <w:t xml:space="preserve"> </w:t>
      </w:r>
      <w:r w:rsidR="003C6445" w:rsidRPr="00E814A9">
        <w:rPr>
          <w:rFonts w:ascii="Times New Roman" w:eastAsia="Calibri" w:hAnsi="Times New Roman" w:cs="Times New Roman"/>
          <w:b/>
          <w:sz w:val="24"/>
          <w:szCs w:val="24"/>
          <w:u w:val="single"/>
          <w:lang w:val="ro-RO"/>
        </w:rPr>
        <w:t>sala de sport</w:t>
      </w:r>
    </w:p>
    <w:p w:rsidR="000E617E" w:rsidRDefault="00E814A9" w:rsidP="00151721">
      <w:pPr>
        <w:jc w:val="both"/>
        <w:rPr>
          <w:rFonts w:ascii="Times New Roman" w:eastAsia="Calibri" w:hAnsi="Times New Roman" w:cs="Times New Roman"/>
          <w:sz w:val="24"/>
          <w:szCs w:val="24"/>
          <w:lang w:val="ro-RO"/>
        </w:rPr>
      </w:pPr>
      <w:r w:rsidRPr="00E814A9">
        <w:rPr>
          <w:rFonts w:ascii="Times New Roman" w:eastAsia="Calibri" w:hAnsi="Times New Roman" w:cs="Times New Roman"/>
          <w:sz w:val="24"/>
          <w:szCs w:val="24"/>
          <w:lang w:val="ro-RO"/>
        </w:rPr>
        <w:t xml:space="preserve">     În an</w:t>
      </w:r>
      <w:r w:rsidR="00C910CC">
        <w:rPr>
          <w:rFonts w:ascii="Times New Roman" w:eastAsia="Calibri" w:hAnsi="Times New Roman" w:cs="Times New Roman"/>
          <w:sz w:val="24"/>
          <w:szCs w:val="24"/>
          <w:lang w:val="ro-RO"/>
        </w:rPr>
        <w:t>ul</w:t>
      </w:r>
      <w:r w:rsidRPr="00E814A9">
        <w:rPr>
          <w:rFonts w:ascii="Times New Roman" w:eastAsia="Calibri" w:hAnsi="Times New Roman" w:cs="Times New Roman"/>
          <w:sz w:val="24"/>
          <w:szCs w:val="24"/>
          <w:lang w:val="ro-RO"/>
        </w:rPr>
        <w:t xml:space="preserve"> școlar </w:t>
      </w:r>
      <w:r w:rsidR="00DE4140">
        <w:rPr>
          <w:rFonts w:ascii="Times New Roman" w:eastAsia="Calibri" w:hAnsi="Times New Roman" w:cs="Times New Roman"/>
          <w:sz w:val="24"/>
          <w:szCs w:val="24"/>
          <w:lang w:val="ro-RO"/>
        </w:rPr>
        <w:t xml:space="preserve">2014-2015 </w:t>
      </w:r>
      <w:r w:rsidRPr="00E814A9">
        <w:rPr>
          <w:rFonts w:ascii="Times New Roman" w:eastAsia="Calibri" w:hAnsi="Times New Roman" w:cs="Times New Roman"/>
          <w:sz w:val="24"/>
          <w:szCs w:val="24"/>
          <w:lang w:val="ro-RO"/>
        </w:rPr>
        <w:t xml:space="preserve">sala de sport a beneficiat de </w:t>
      </w:r>
      <w:r>
        <w:rPr>
          <w:rFonts w:ascii="Times New Roman" w:eastAsia="Calibri" w:hAnsi="Times New Roman" w:cs="Times New Roman"/>
          <w:sz w:val="24"/>
          <w:szCs w:val="24"/>
          <w:lang w:val="ro-RO"/>
        </w:rPr>
        <w:t>inventar nou precum</w:t>
      </w:r>
      <w:r w:rsidR="000E617E">
        <w:rPr>
          <w:rFonts w:ascii="Times New Roman" w:eastAsia="Calibri" w:hAnsi="Times New Roman" w:cs="Times New Roman"/>
          <w:sz w:val="24"/>
          <w:szCs w:val="24"/>
          <w:lang w:val="ro-RO"/>
        </w:rPr>
        <w:t>:</w:t>
      </w:r>
    </w:p>
    <w:p w:rsidR="000E617E" w:rsidRPr="000E617E" w:rsidRDefault="00E814A9" w:rsidP="004D2E07">
      <w:pPr>
        <w:pStyle w:val="ListParagraph"/>
        <w:numPr>
          <w:ilvl w:val="0"/>
          <w:numId w:val="48"/>
        </w:numPr>
        <w:spacing w:after="0" w:line="288" w:lineRule="auto"/>
        <w:rPr>
          <w:rFonts w:ascii="Times New Roman" w:eastAsia="Times New Roman" w:hAnsi="Times New Roman"/>
          <w:color w:val="94C600"/>
          <w:sz w:val="24"/>
          <w:szCs w:val="24"/>
          <w:lang w:val="en-US"/>
        </w:rPr>
      </w:pPr>
      <w:r w:rsidRPr="000E617E">
        <w:rPr>
          <w:rFonts w:ascii="Times New Roman" w:hAnsi="Times New Roman"/>
          <w:sz w:val="24"/>
          <w:szCs w:val="24"/>
          <w:lang w:val="ro-RO"/>
        </w:rPr>
        <w:t xml:space="preserve"> </w:t>
      </w:r>
      <w:r w:rsidR="000E617E" w:rsidRPr="000E617E">
        <w:rPr>
          <w:rFonts w:ascii="Times New Roman" w:hAnsi="Times New Roman"/>
          <w:bCs/>
          <w:color w:val="000000"/>
          <w:kern w:val="24"/>
          <w:sz w:val="24"/>
          <w:szCs w:val="24"/>
          <w:lang w:val="ro-RO"/>
        </w:rPr>
        <w:t>Mingi de fotbal   - 20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Mingi de volei   - 20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Mingi de baschet   - 20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Coarde de gimnastică – 30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Cercuri pentru gimnastică – 30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Bastoane pentru gimnastică  - 30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Cal    - 1 bucată</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Capră  - 1 bucată</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Podeț – 1 bucată</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Saltele pentru gimnastică  - 10 bucăți </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Masă de tenis – 2 bucăți </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Palete tenis – 8 bucăți</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Plasă tenis – 2 bucăți </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Mingi de tenis   - 24 bucăți </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Plasă pentru baschet – 2 bucăți </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Plasă pentru volei  - 1 bucată</w:t>
      </w:r>
    </w:p>
    <w:p w:rsidR="000E617E" w:rsidRPr="000E617E" w:rsidRDefault="000E617E" w:rsidP="004D2E07">
      <w:pPr>
        <w:numPr>
          <w:ilvl w:val="0"/>
          <w:numId w:val="48"/>
        </w:numPr>
        <w:spacing w:after="0"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 xml:space="preserve">Scară pentru gimnastică  - 2 bucăți </w:t>
      </w:r>
    </w:p>
    <w:p w:rsidR="000E617E" w:rsidRPr="000E617E" w:rsidRDefault="000E617E" w:rsidP="004D2E07">
      <w:pPr>
        <w:numPr>
          <w:ilvl w:val="0"/>
          <w:numId w:val="48"/>
        </w:numPr>
        <w:spacing w:line="288" w:lineRule="auto"/>
        <w:ind w:left="1267"/>
        <w:contextualSpacing/>
        <w:rPr>
          <w:rFonts w:ascii="Times New Roman" w:eastAsia="Times New Roman" w:hAnsi="Times New Roman" w:cs="Times New Roman"/>
          <w:color w:val="94C600"/>
          <w:sz w:val="24"/>
          <w:szCs w:val="24"/>
        </w:rPr>
      </w:pPr>
      <w:r w:rsidRPr="000E617E">
        <w:rPr>
          <w:rFonts w:ascii="Times New Roman" w:eastAsia="Calibri" w:hAnsi="Times New Roman" w:cs="Times New Roman"/>
          <w:bCs/>
          <w:color w:val="000000"/>
          <w:kern w:val="24"/>
          <w:sz w:val="24"/>
          <w:szCs w:val="24"/>
          <w:lang w:val="ro-RO"/>
        </w:rPr>
        <w:t>Funie de cățărat – 1 bucată</w:t>
      </w:r>
    </w:p>
    <w:p w:rsidR="00E814A9" w:rsidRPr="00E814A9" w:rsidRDefault="00E814A9" w:rsidP="00151721">
      <w:pPr>
        <w:jc w:val="both"/>
        <w:rPr>
          <w:rFonts w:ascii="Times New Roman" w:eastAsia="Calibri" w:hAnsi="Times New Roman" w:cs="Times New Roman"/>
          <w:sz w:val="24"/>
          <w:szCs w:val="24"/>
          <w:lang w:val="ro-RO"/>
        </w:rPr>
      </w:pPr>
    </w:p>
    <w:tbl>
      <w:tblPr>
        <w:tblStyle w:val="TableGrid"/>
        <w:tblW w:w="0" w:type="auto"/>
        <w:tblLook w:val="04A0" w:firstRow="1" w:lastRow="0" w:firstColumn="1" w:lastColumn="0" w:noHBand="0" w:noVBand="1"/>
      </w:tblPr>
      <w:tblGrid>
        <w:gridCol w:w="862"/>
        <w:gridCol w:w="2941"/>
        <w:gridCol w:w="1890"/>
        <w:gridCol w:w="1987"/>
        <w:gridCol w:w="1891"/>
      </w:tblGrid>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Nr.d/o</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Denumirea inventarului</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Cantitatea </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Necesar</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Cantitatea </w:t>
            </w: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Gimnastica de bază</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Bancă de gimnastică</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A944BC" w:rsidP="00151721">
            <w:pPr>
              <w:jc w:val="both"/>
              <w:rPr>
                <w:rFonts w:ascii="Times New Roman" w:hAnsi="Times New Roman"/>
                <w:sz w:val="24"/>
                <w:szCs w:val="24"/>
                <w:lang w:val="ro-RO"/>
              </w:rPr>
            </w:pPr>
            <w:r w:rsidRPr="00151721">
              <w:rPr>
                <w:rFonts w:ascii="Times New Roman" w:hAnsi="Times New Roman"/>
                <w:sz w:val="24"/>
                <w:szCs w:val="24"/>
                <w:lang w:val="ro-RO"/>
              </w:rPr>
              <w:t>R</w:t>
            </w:r>
            <w:r w:rsidR="003C6445" w:rsidRPr="00151721">
              <w:rPr>
                <w:rFonts w:ascii="Times New Roman" w:hAnsi="Times New Roman"/>
                <w:sz w:val="24"/>
                <w:szCs w:val="24"/>
                <w:lang w:val="ro-RO"/>
              </w:rPr>
              <w:t>ebut</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Capră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Paralele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Cal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Perete de gimnastică(defectat)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Pod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Funie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Perete de gimnastică</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Bară fixă</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Bănci de gimnastică</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Cal(rebut)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Covor pentru sărituri în înălţime</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6x6m</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7</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E814A9" w:rsidP="00151721">
            <w:pPr>
              <w:jc w:val="both"/>
              <w:rPr>
                <w:rFonts w:ascii="Times New Roman" w:hAnsi="Times New Roman"/>
                <w:sz w:val="24"/>
                <w:szCs w:val="24"/>
                <w:lang w:val="ro-RO"/>
              </w:rPr>
            </w:pPr>
            <w:r w:rsidRPr="00151721">
              <w:rPr>
                <w:rFonts w:ascii="Times New Roman" w:hAnsi="Times New Roman"/>
                <w:sz w:val="24"/>
                <w:szCs w:val="24"/>
                <w:lang w:val="ro-RO"/>
              </w:rPr>
              <w:t>S</w:t>
            </w:r>
            <w:r w:rsidR="003C6445" w:rsidRPr="00151721">
              <w:rPr>
                <w:rFonts w:ascii="Times New Roman" w:hAnsi="Times New Roman"/>
                <w:sz w:val="24"/>
                <w:szCs w:val="24"/>
                <w:lang w:val="ro-RO"/>
              </w:rPr>
              <w:t>altele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36</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E814A9" w:rsidP="00151721">
            <w:pPr>
              <w:jc w:val="both"/>
              <w:rPr>
                <w:rFonts w:ascii="Times New Roman" w:hAnsi="Times New Roman"/>
                <w:sz w:val="24"/>
                <w:szCs w:val="24"/>
                <w:lang w:val="ro-RO"/>
              </w:rPr>
            </w:pPr>
            <w:r w:rsidRPr="00151721">
              <w:rPr>
                <w:rFonts w:ascii="Times New Roman" w:hAnsi="Times New Roman"/>
                <w:sz w:val="24"/>
                <w:szCs w:val="24"/>
                <w:lang w:val="ro-RO"/>
              </w:rPr>
              <w:t>C</w:t>
            </w:r>
            <w:r w:rsidR="003C6445" w:rsidRPr="00151721">
              <w:rPr>
                <w:rFonts w:ascii="Times New Roman" w:hAnsi="Times New Roman"/>
                <w:sz w:val="24"/>
                <w:szCs w:val="24"/>
                <w:lang w:val="ro-RO"/>
              </w:rPr>
              <w:t>oardă</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64</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9</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Cerc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Haltele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E814A9" w:rsidP="00151721">
            <w:pPr>
              <w:jc w:val="both"/>
              <w:rPr>
                <w:rFonts w:ascii="Times New Roman" w:hAnsi="Times New Roman"/>
                <w:sz w:val="24"/>
                <w:szCs w:val="24"/>
                <w:lang w:val="ro-RO"/>
              </w:rPr>
            </w:pPr>
            <w:r w:rsidRPr="00151721">
              <w:rPr>
                <w:rFonts w:ascii="Times New Roman" w:hAnsi="Times New Roman"/>
                <w:sz w:val="24"/>
                <w:szCs w:val="24"/>
                <w:lang w:val="ro-RO"/>
              </w:rPr>
              <w:t>P</w:t>
            </w:r>
            <w:r w:rsidR="003C6445" w:rsidRPr="00151721">
              <w:rPr>
                <w:rFonts w:ascii="Times New Roman" w:hAnsi="Times New Roman"/>
                <w:sz w:val="24"/>
                <w:szCs w:val="24"/>
                <w:lang w:val="ro-RO"/>
              </w:rPr>
              <w:t>od</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Capră(rebut)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lastRenderedPageBreak/>
              <w:t>13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E814A9" w:rsidP="00151721">
            <w:pPr>
              <w:jc w:val="both"/>
              <w:rPr>
                <w:rFonts w:ascii="Times New Roman" w:hAnsi="Times New Roman"/>
                <w:sz w:val="24"/>
                <w:szCs w:val="24"/>
                <w:lang w:val="ro-RO"/>
              </w:rPr>
            </w:pPr>
            <w:r w:rsidRPr="00151721">
              <w:rPr>
                <w:rFonts w:ascii="Times New Roman" w:hAnsi="Times New Roman"/>
                <w:sz w:val="24"/>
                <w:szCs w:val="24"/>
                <w:lang w:val="ro-RO"/>
              </w:rPr>
              <w:t>B</w:t>
            </w:r>
            <w:r w:rsidR="003C6445" w:rsidRPr="00151721">
              <w:rPr>
                <w:rFonts w:ascii="Times New Roman" w:hAnsi="Times New Roman"/>
                <w:sz w:val="24"/>
                <w:szCs w:val="24"/>
                <w:lang w:val="ro-RO"/>
              </w:rPr>
              <w:t>astoane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Bară sărituri</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Suport de sărit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med.</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17</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fitnes</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Fotbal</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E814A9" w:rsidP="00151721">
            <w:pPr>
              <w:jc w:val="both"/>
              <w:rPr>
                <w:rFonts w:ascii="Times New Roman" w:hAnsi="Times New Roman"/>
                <w:sz w:val="24"/>
                <w:szCs w:val="24"/>
                <w:lang w:val="ro-RO"/>
              </w:rPr>
            </w:pPr>
            <w:r w:rsidRPr="00151721">
              <w:rPr>
                <w:rFonts w:ascii="Times New Roman" w:hAnsi="Times New Roman"/>
                <w:sz w:val="24"/>
                <w:szCs w:val="24"/>
                <w:lang w:val="ro-RO"/>
              </w:rPr>
              <w:t>M</w:t>
            </w:r>
            <w:r w:rsidR="003C6445" w:rsidRPr="00151721">
              <w:rPr>
                <w:rFonts w:ascii="Times New Roman" w:hAnsi="Times New Roman"/>
                <w:sz w:val="24"/>
                <w:szCs w:val="24"/>
                <w:lang w:val="ro-RO"/>
              </w:rPr>
              <w:t>ingi</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fotbal N 5</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de sală</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de sală</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Uniformă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16</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Echipament fotbal</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 seturi</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Ghetre(rebut)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18</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protecţie</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Plasă protecţie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8kg</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Formă portar</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DE4140" w:rsidP="00151721">
            <w:pPr>
              <w:jc w:val="both"/>
              <w:rPr>
                <w:rFonts w:ascii="Times New Roman" w:hAnsi="Times New Roman"/>
                <w:b/>
                <w:sz w:val="24"/>
                <w:szCs w:val="24"/>
                <w:lang w:val="ro-RO"/>
              </w:rPr>
            </w:pPr>
            <w:r w:rsidRPr="00151721">
              <w:rPr>
                <w:rFonts w:ascii="Times New Roman" w:hAnsi="Times New Roman"/>
                <w:b/>
                <w:sz w:val="24"/>
                <w:szCs w:val="24"/>
                <w:lang w:val="ro-RO"/>
              </w:rPr>
              <w:t>V</w:t>
            </w:r>
            <w:r w:rsidR="003C6445" w:rsidRPr="00151721">
              <w:rPr>
                <w:rFonts w:ascii="Times New Roman" w:hAnsi="Times New Roman"/>
                <w:b/>
                <w:sz w:val="24"/>
                <w:szCs w:val="24"/>
                <w:lang w:val="ro-RO"/>
              </w:rPr>
              <w:t>olei</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Mingi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DE4140" w:rsidP="00151721">
            <w:pPr>
              <w:jc w:val="both"/>
              <w:rPr>
                <w:rFonts w:ascii="Times New Roman" w:hAnsi="Times New Roman"/>
                <w:sz w:val="24"/>
                <w:szCs w:val="24"/>
                <w:lang w:val="ro-RO"/>
              </w:rPr>
            </w:pPr>
            <w:r w:rsidRPr="00151721">
              <w:rPr>
                <w:rFonts w:ascii="Times New Roman" w:hAnsi="Times New Roman"/>
                <w:sz w:val="24"/>
                <w:szCs w:val="24"/>
                <w:lang w:val="ro-RO"/>
              </w:rPr>
              <w:t>P</w:t>
            </w:r>
            <w:r w:rsidR="003C6445" w:rsidRPr="00151721">
              <w:rPr>
                <w:rFonts w:ascii="Times New Roman" w:hAnsi="Times New Roman"/>
                <w:sz w:val="24"/>
                <w:szCs w:val="24"/>
                <w:lang w:val="ro-RO"/>
              </w:rPr>
              <w:t>lasă</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Antenă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Stîlpi volei</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Baschet</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Mingi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14</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(seniori)</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Ace (rebut)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14</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(copii)</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DE4140" w:rsidP="00151721">
            <w:pPr>
              <w:jc w:val="both"/>
              <w:rPr>
                <w:rFonts w:ascii="Times New Roman" w:hAnsi="Times New Roman"/>
                <w:sz w:val="24"/>
                <w:szCs w:val="24"/>
                <w:lang w:val="ro-RO"/>
              </w:rPr>
            </w:pPr>
            <w:r w:rsidRPr="00151721">
              <w:rPr>
                <w:rFonts w:ascii="Times New Roman" w:hAnsi="Times New Roman"/>
                <w:sz w:val="24"/>
                <w:szCs w:val="24"/>
                <w:lang w:val="ro-RO"/>
              </w:rPr>
              <w:t>F</w:t>
            </w:r>
            <w:r w:rsidR="003C6445" w:rsidRPr="00151721">
              <w:rPr>
                <w:rFonts w:ascii="Times New Roman" w:hAnsi="Times New Roman"/>
                <w:sz w:val="24"/>
                <w:szCs w:val="24"/>
                <w:lang w:val="ro-RO"/>
              </w:rPr>
              <w:t>luiere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Inele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Plasă-inel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Formă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Handbal</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1Mingi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Scorier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Plasă porbu</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 set</w:t>
            </w: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Turism</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Carabine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9</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Hamuri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Corturi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Sac dormit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Busole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Întinzător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7</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Funie 10m+ 50m</w:t>
            </w:r>
          </w:p>
        </w:tc>
        <w:tc>
          <w:tcPr>
            <w:tcW w:w="189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8</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Carabine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9</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DE4140" w:rsidP="00151721">
            <w:pPr>
              <w:jc w:val="both"/>
              <w:rPr>
                <w:rFonts w:ascii="Times New Roman" w:hAnsi="Times New Roman"/>
                <w:sz w:val="24"/>
                <w:szCs w:val="24"/>
                <w:lang w:val="ro-RO"/>
              </w:rPr>
            </w:pPr>
            <w:r w:rsidRPr="00151721">
              <w:rPr>
                <w:rFonts w:ascii="Times New Roman" w:hAnsi="Times New Roman"/>
                <w:sz w:val="24"/>
                <w:szCs w:val="24"/>
                <w:lang w:val="ro-RO"/>
              </w:rPr>
              <w:t>R</w:t>
            </w:r>
            <w:r w:rsidR="003C6445" w:rsidRPr="00151721">
              <w:rPr>
                <w:rFonts w:ascii="Times New Roman" w:hAnsi="Times New Roman"/>
                <w:sz w:val="24"/>
                <w:szCs w:val="24"/>
                <w:lang w:val="ro-RO"/>
              </w:rPr>
              <w:t>uxac</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12</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Atletism</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Mingi (aruncare)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Pistă pentru alergări de viteză(60m,100m)</w:t>
            </w: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Ruletă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Groapă pentru sărituri în lungime cu elan</w:t>
            </w: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Cronometru (rebut)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Mingi aruncări la </w:t>
            </w:r>
            <w:r w:rsidRPr="00151721">
              <w:rPr>
                <w:rFonts w:ascii="Times New Roman" w:hAnsi="Times New Roman"/>
                <w:sz w:val="24"/>
                <w:szCs w:val="24"/>
                <w:lang w:val="ro-RO"/>
              </w:rPr>
              <w:lastRenderedPageBreak/>
              <w:t>distanţă</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lastRenderedPageBreak/>
              <w:t>20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294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0"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Grenade (700gr)</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Tenis</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Set tenis</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bile</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Plasă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Palete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Palete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Plase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3</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4</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Set palete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DE4140" w:rsidP="00151721">
            <w:pPr>
              <w:jc w:val="both"/>
              <w:rPr>
                <w:rFonts w:ascii="Times New Roman" w:hAnsi="Times New Roman"/>
                <w:sz w:val="24"/>
                <w:szCs w:val="24"/>
                <w:lang w:val="ro-RO"/>
              </w:rPr>
            </w:pPr>
            <w:r w:rsidRPr="00151721">
              <w:rPr>
                <w:rFonts w:ascii="Times New Roman" w:hAnsi="Times New Roman"/>
                <w:sz w:val="24"/>
                <w:szCs w:val="24"/>
                <w:lang w:val="ro-RO"/>
              </w:rPr>
              <w:t>B</w:t>
            </w:r>
            <w:r w:rsidR="003C6445" w:rsidRPr="00151721">
              <w:rPr>
                <w:rFonts w:ascii="Times New Roman" w:hAnsi="Times New Roman"/>
                <w:sz w:val="24"/>
                <w:szCs w:val="24"/>
                <w:lang w:val="ro-RO"/>
              </w:rPr>
              <w:t>ile</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100</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6</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Masă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1987"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c>
          <w:tcPr>
            <w:tcW w:w="1891" w:type="dxa"/>
            <w:tcBorders>
              <w:top w:val="single" w:sz="4" w:space="0" w:color="auto"/>
              <w:left w:val="single" w:sz="4" w:space="0" w:color="auto"/>
              <w:bottom w:val="single" w:sz="4" w:space="0" w:color="auto"/>
              <w:right w:val="single" w:sz="4" w:space="0" w:color="auto"/>
            </w:tcBorders>
          </w:tcPr>
          <w:p w:rsidR="003C6445" w:rsidRPr="00151721" w:rsidRDefault="003C6445" w:rsidP="00151721">
            <w:pPr>
              <w:jc w:val="both"/>
              <w:rPr>
                <w:rFonts w:ascii="Times New Roman" w:hAnsi="Times New Roman"/>
                <w:sz w:val="24"/>
                <w:szCs w:val="24"/>
                <w:lang w:val="ro-RO"/>
              </w:rPr>
            </w:pPr>
          </w:p>
        </w:tc>
      </w:tr>
      <w:tr w:rsidR="003C6445" w:rsidRPr="00151721" w:rsidTr="003C6445">
        <w:tc>
          <w:tcPr>
            <w:tcW w:w="9571" w:type="dxa"/>
            <w:gridSpan w:val="5"/>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b/>
                <w:sz w:val="24"/>
                <w:szCs w:val="24"/>
                <w:lang w:val="ro-RO"/>
              </w:rPr>
            </w:pPr>
            <w:r w:rsidRPr="00151721">
              <w:rPr>
                <w:rFonts w:ascii="Times New Roman" w:hAnsi="Times New Roman"/>
                <w:b/>
                <w:sz w:val="24"/>
                <w:szCs w:val="24"/>
                <w:lang w:val="ro-RO"/>
              </w:rPr>
              <w:t>Şah şi dame</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Şah (rebut)</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11</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Şah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r>
      <w:tr w:rsidR="003C6445" w:rsidRPr="00151721" w:rsidTr="003C6445">
        <w:tc>
          <w:tcPr>
            <w:tcW w:w="862"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w:t>
            </w:r>
          </w:p>
        </w:tc>
        <w:tc>
          <w:tcPr>
            <w:tcW w:w="294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Dame </w:t>
            </w:r>
          </w:p>
        </w:tc>
        <w:tc>
          <w:tcPr>
            <w:tcW w:w="1890"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20</w:t>
            </w:r>
          </w:p>
        </w:tc>
        <w:tc>
          <w:tcPr>
            <w:tcW w:w="1987"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 xml:space="preserve">Dame </w:t>
            </w:r>
          </w:p>
        </w:tc>
        <w:tc>
          <w:tcPr>
            <w:tcW w:w="1891" w:type="dxa"/>
            <w:tcBorders>
              <w:top w:val="single" w:sz="4" w:space="0" w:color="auto"/>
              <w:left w:val="single" w:sz="4" w:space="0" w:color="auto"/>
              <w:bottom w:val="single" w:sz="4" w:space="0" w:color="auto"/>
              <w:right w:val="single" w:sz="4" w:space="0" w:color="auto"/>
            </w:tcBorders>
            <w:hideMark/>
          </w:tcPr>
          <w:p w:rsidR="003C6445" w:rsidRPr="00151721" w:rsidRDefault="003C6445" w:rsidP="00151721">
            <w:pPr>
              <w:jc w:val="both"/>
              <w:rPr>
                <w:rFonts w:ascii="Times New Roman" w:hAnsi="Times New Roman"/>
                <w:sz w:val="24"/>
                <w:szCs w:val="24"/>
                <w:lang w:val="ro-RO"/>
              </w:rPr>
            </w:pPr>
            <w:r w:rsidRPr="00151721">
              <w:rPr>
                <w:rFonts w:ascii="Times New Roman" w:hAnsi="Times New Roman"/>
                <w:sz w:val="24"/>
                <w:szCs w:val="24"/>
                <w:lang w:val="ro-RO"/>
              </w:rPr>
              <w:t>5</w:t>
            </w:r>
          </w:p>
        </w:tc>
      </w:tr>
    </w:tbl>
    <w:p w:rsidR="003C6445" w:rsidRPr="00151721" w:rsidRDefault="003C6445" w:rsidP="00151721">
      <w:pPr>
        <w:jc w:val="both"/>
        <w:rPr>
          <w:rFonts w:ascii="Times New Roman" w:eastAsia="Calibri" w:hAnsi="Times New Roman" w:cs="Times New Roman"/>
          <w:sz w:val="24"/>
          <w:szCs w:val="24"/>
          <w:lang w:val="ro-RO"/>
        </w:rPr>
      </w:pPr>
    </w:p>
    <w:p w:rsidR="003C6445" w:rsidRPr="00151721" w:rsidRDefault="003C6445" w:rsidP="00151721">
      <w:pPr>
        <w:jc w:val="both"/>
        <w:rPr>
          <w:rFonts w:ascii="Times New Roman" w:eastAsia="Calibri" w:hAnsi="Times New Roman" w:cs="Times New Roman"/>
          <w:sz w:val="24"/>
          <w:szCs w:val="24"/>
          <w:lang w:val="ro-RO"/>
        </w:rPr>
      </w:pPr>
    </w:p>
    <w:p w:rsidR="003C6445" w:rsidRPr="000E617E" w:rsidRDefault="00DE4140" w:rsidP="00151721">
      <w:pPr>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X</w:t>
      </w:r>
      <w:r w:rsidR="003C6445" w:rsidRPr="000E617E">
        <w:rPr>
          <w:rFonts w:ascii="Times New Roman" w:eastAsia="Calibri" w:hAnsi="Times New Roman" w:cs="Times New Roman"/>
          <w:b/>
          <w:i/>
          <w:sz w:val="24"/>
          <w:szCs w:val="24"/>
          <w:lang w:val="ro-RO"/>
        </w:rPr>
        <w:t>. Activitatea cu părinţii şi comunitatea</w:t>
      </w:r>
    </w:p>
    <w:p w:rsidR="003C6445" w:rsidRPr="000E617E" w:rsidRDefault="00DE4140" w:rsidP="00DE4140">
      <w:pPr>
        <w:ind w:left="360"/>
        <w:contextualSpacing/>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1.</w:t>
      </w:r>
      <w:r w:rsidR="003C6445" w:rsidRPr="000E617E">
        <w:rPr>
          <w:rFonts w:ascii="Times New Roman" w:eastAsia="Calibri" w:hAnsi="Times New Roman" w:cs="Times New Roman"/>
          <w:b/>
          <w:sz w:val="24"/>
          <w:szCs w:val="24"/>
          <w:lang w:val="ro-RO"/>
        </w:rPr>
        <w:t xml:space="preserve">  Activitatea comitetelor de părinţi/Adunarea generală</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Colaborarea cu familia a reprezentat un obiectiv major al diriginţilor şi al administraţiei liceului.</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Au fost organizate şedinţe cu părinţii în cadrul cărora s-a prezentat şi discutat</w:t>
      </w:r>
      <w:r w:rsidR="000E617E">
        <w:rPr>
          <w:rFonts w:ascii="Times New Roman" w:eastAsia="Calibri" w:hAnsi="Times New Roman" w:cs="Times New Roman"/>
          <w:sz w:val="24"/>
          <w:szCs w:val="24"/>
          <w:lang w:val="ro-RO"/>
        </w:rPr>
        <w:t xml:space="preserve"> Organizarea alimentației la cantina liceului,</w:t>
      </w:r>
      <w:r w:rsidRPr="00151721">
        <w:rPr>
          <w:rFonts w:ascii="Times New Roman" w:eastAsia="Calibri" w:hAnsi="Times New Roman" w:cs="Times New Roman"/>
          <w:sz w:val="24"/>
          <w:szCs w:val="24"/>
          <w:lang w:val="ro-RO"/>
        </w:rPr>
        <w:t xml:space="preserve"> Regulamentul de ordine interioară,</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rezultatele şcolare ale elevilor,</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Metodologii de organizare şi desfăşurare a examenelor de absol</w:t>
      </w:r>
      <w:r w:rsidR="000E617E">
        <w:rPr>
          <w:rFonts w:ascii="Times New Roman" w:eastAsia="Calibri" w:hAnsi="Times New Roman" w:cs="Times New Roman"/>
          <w:sz w:val="24"/>
          <w:szCs w:val="24"/>
          <w:lang w:val="ro-RO"/>
        </w:rPr>
        <w:t>vire a ciclului liceal şi gimnazial, organizarea achiziționării uniformei școlărești pentru fiecare elev din liceu.</w:t>
      </w:r>
    </w:p>
    <w:p w:rsidR="003C6445" w:rsidRPr="00151721" w:rsidRDefault="003C6445" w:rsidP="00151721">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anul </w:t>
      </w:r>
      <w:r w:rsidR="00C910CC">
        <w:rPr>
          <w:rFonts w:ascii="Times New Roman" w:eastAsia="Calibri" w:hAnsi="Times New Roman" w:cs="Times New Roman"/>
          <w:sz w:val="24"/>
          <w:szCs w:val="24"/>
          <w:lang w:val="ro-RO"/>
        </w:rPr>
        <w:t>curent de studii s-au realizat două adunări generale cu părinții în lunile septembrie și</w:t>
      </w:r>
      <w:r w:rsidRPr="00151721">
        <w:rPr>
          <w:rFonts w:ascii="Times New Roman" w:eastAsia="Calibri" w:hAnsi="Times New Roman" w:cs="Times New Roman"/>
          <w:sz w:val="24"/>
          <w:szCs w:val="24"/>
          <w:lang w:val="ro-RO"/>
        </w:rPr>
        <w:t xml:space="preserve"> ianuarie cu genericul </w:t>
      </w:r>
      <w:r w:rsidR="00C910CC">
        <w:rPr>
          <w:rFonts w:ascii="Times New Roman" w:eastAsia="Calibri" w:hAnsi="Times New Roman" w:cs="Times New Roman"/>
          <w:sz w:val="24"/>
          <w:szCs w:val="24"/>
          <w:lang w:val="ro-RO"/>
        </w:rPr>
        <w:t xml:space="preserve">Organizarea activității liceului către anul școlar 2015-2016 și respectiv </w:t>
      </w:r>
      <w:r w:rsidRPr="00151721">
        <w:rPr>
          <w:rFonts w:ascii="Times New Roman" w:eastAsia="Calibri" w:hAnsi="Times New Roman" w:cs="Times New Roman"/>
          <w:b/>
          <w:sz w:val="24"/>
          <w:szCs w:val="24"/>
          <w:lang w:val="ro-RO"/>
        </w:rPr>
        <w:t>,,Totalurile însușitei elevilor pentru sem I.”</w:t>
      </w:r>
      <w:r w:rsidR="000E617E">
        <w:rPr>
          <w:rFonts w:ascii="Times New Roman" w:eastAsia="Calibri" w:hAnsi="Times New Roman" w:cs="Times New Roman"/>
          <w:b/>
          <w:sz w:val="24"/>
          <w:szCs w:val="24"/>
          <w:lang w:val="ro-RO"/>
        </w:rPr>
        <w:t>,</w:t>
      </w:r>
      <w:r w:rsidRPr="00151721">
        <w:rPr>
          <w:rFonts w:ascii="Times New Roman" w:eastAsia="Calibri" w:hAnsi="Times New Roman" w:cs="Times New Roman"/>
          <w:sz w:val="24"/>
          <w:szCs w:val="24"/>
          <w:lang w:val="ro-RO"/>
        </w:rPr>
        <w:t xml:space="preserve"> ce s-a axat pe următoarea ordine de zi:  </w:t>
      </w:r>
    </w:p>
    <w:p w:rsidR="003C6445" w:rsidRPr="00151721" w:rsidRDefault="003C6445" w:rsidP="004D2E07">
      <w:pPr>
        <w:numPr>
          <w:ilvl w:val="0"/>
          <w:numId w:val="24"/>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Analiza însușitei elevilor;</w:t>
      </w:r>
    </w:p>
    <w:p w:rsidR="003C6445" w:rsidRPr="00151721" w:rsidRDefault="003C6445" w:rsidP="004D2E07">
      <w:pPr>
        <w:numPr>
          <w:ilvl w:val="0"/>
          <w:numId w:val="24"/>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Activitatea Comitetului pări</w:t>
      </w:r>
      <w:r w:rsidR="00065341">
        <w:rPr>
          <w:rFonts w:ascii="Times New Roman" w:eastAsia="Calibri" w:hAnsi="Times New Roman" w:cs="Times New Roman"/>
          <w:sz w:val="24"/>
          <w:szCs w:val="24"/>
          <w:lang w:val="ro-RO"/>
        </w:rPr>
        <w:t>ntesc pentru anul de studii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24"/>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Asigurarea elevilor cu manuale;</w:t>
      </w:r>
    </w:p>
    <w:p w:rsidR="003C6445" w:rsidRPr="00151721" w:rsidRDefault="003C6445" w:rsidP="004D2E07">
      <w:pPr>
        <w:numPr>
          <w:ilvl w:val="0"/>
          <w:numId w:val="24"/>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Frecvența elevilor în</w:t>
      </w:r>
      <w:r w:rsidR="00065341">
        <w:rPr>
          <w:rFonts w:ascii="Times New Roman" w:eastAsia="Calibri" w:hAnsi="Times New Roman" w:cs="Times New Roman"/>
          <w:sz w:val="24"/>
          <w:szCs w:val="24"/>
          <w:lang w:val="ro-RO"/>
        </w:rPr>
        <w:t xml:space="preserve"> I sem. a anului de studii 2015-2016</w:t>
      </w:r>
      <w:r w:rsidRPr="00151721">
        <w:rPr>
          <w:rFonts w:ascii="Times New Roman" w:eastAsia="Calibri" w:hAnsi="Times New Roman" w:cs="Times New Roman"/>
          <w:sz w:val="24"/>
          <w:szCs w:val="24"/>
          <w:lang w:val="ro-RO"/>
        </w:rPr>
        <w:t>;</w:t>
      </w:r>
    </w:p>
    <w:p w:rsidR="003C6445" w:rsidRPr="00151721" w:rsidRDefault="003C6445" w:rsidP="004D2E07">
      <w:pPr>
        <w:numPr>
          <w:ilvl w:val="0"/>
          <w:numId w:val="24"/>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Problemele lic</w:t>
      </w:r>
      <w:r w:rsidR="00065341">
        <w:rPr>
          <w:rFonts w:ascii="Times New Roman" w:eastAsia="Calibri" w:hAnsi="Times New Roman" w:cs="Times New Roman"/>
          <w:sz w:val="24"/>
          <w:szCs w:val="24"/>
          <w:lang w:val="ro-RO"/>
        </w:rPr>
        <w:t>eului pentru anul de studii 2015-2016</w:t>
      </w:r>
    </w:p>
    <w:p w:rsidR="003C6445" w:rsidRPr="00151721" w:rsidRDefault="003C6445" w:rsidP="00151721">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și două adunări cu părinții pe grupele de clase:</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 IX-a,a XII-a, în cadrul cărora s-a discutat ,,Metodologia de organizare și desfășurare a examenelor de absolvire”. În acest context vorbim și despre consultațiile individuale cu părinții, adunările părintești a claselor în parte, înregistrate de diriginți în agendele dirigintelui.</w:t>
      </w:r>
    </w:p>
    <w:p w:rsidR="003C6445" w:rsidRPr="00151721" w:rsidRDefault="003C6445" w:rsidP="00151721">
      <w:pPr>
        <w:spacing w:after="160"/>
        <w:jc w:val="both"/>
        <w:rPr>
          <w:rFonts w:ascii="Times New Roman" w:eastAsia="Calibri" w:hAnsi="Times New Roman" w:cs="Times New Roman"/>
          <w:sz w:val="24"/>
          <w:szCs w:val="24"/>
          <w:lang w:val="ro-RO"/>
        </w:rPr>
      </w:pPr>
    </w:p>
    <w:p w:rsidR="003C6445" w:rsidRPr="00151721" w:rsidRDefault="00B21CDB" w:rsidP="00151721">
      <w:pPr>
        <w:spacing w:after="160"/>
        <w:jc w:val="both"/>
        <w:rPr>
          <w:rFonts w:ascii="Times New Roman" w:eastAsia="Calibri" w:hAnsi="Times New Roman" w:cs="Times New Roman"/>
          <w:sz w:val="24"/>
          <w:szCs w:val="24"/>
          <w:lang w:val="ro-RO"/>
        </w:rPr>
      </w:pPr>
      <w:r w:rsidRPr="00B21CDB">
        <w:rPr>
          <w:rFonts w:ascii="Times New Roman" w:eastAsia="Calibri" w:hAnsi="Times New Roman" w:cs="Times New Roman"/>
          <w:b/>
          <w:sz w:val="24"/>
          <w:szCs w:val="24"/>
          <w:lang w:val="ro-RO"/>
        </w:rPr>
        <w:t>2.</w:t>
      </w:r>
      <w:r w:rsidR="003C6445" w:rsidRPr="00151721">
        <w:rPr>
          <w:rFonts w:ascii="Times New Roman" w:eastAsia="Calibri" w:hAnsi="Times New Roman" w:cs="Times New Roman"/>
          <w:b/>
          <w:sz w:val="24"/>
          <w:szCs w:val="24"/>
          <w:lang w:val="ro-RO"/>
        </w:rPr>
        <w:t xml:space="preserve">   Implicarea părinţilor în actul decizional</w:t>
      </w:r>
    </w:p>
    <w:p w:rsidR="003C6445" w:rsidRPr="00151721" w:rsidRDefault="003C6445" w:rsidP="00151721">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Parteneriatul şcoală-familie are o mare importanţă în activitatea educaţională a instituţiei preuniversitare.</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Părinţii pot fi implicaţi în viaţa şcolii în diferite forme de participare la procesul </w:t>
      </w:r>
      <w:r w:rsidRPr="00151721">
        <w:rPr>
          <w:rFonts w:ascii="Times New Roman" w:eastAsia="Calibri" w:hAnsi="Times New Roman" w:cs="Times New Roman"/>
          <w:sz w:val="24"/>
          <w:szCs w:val="24"/>
          <w:lang w:val="ro-RO"/>
        </w:rPr>
        <w:lastRenderedPageBreak/>
        <w:t>decizional.</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liceul nostru participarea părinţilor în cea mai mare măsură se axează pe organizarea  de întîlniri periodice,</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care părinţii sînt informaţi în legătură cu anumite activităţi şi realizări ale şcolii.</w:t>
      </w:r>
    </w:p>
    <w:p w:rsidR="003C6445" w:rsidRPr="00151721" w:rsidRDefault="003C6445" w:rsidP="00151721">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Cel mai important domeniu este consultarea părinţilor la luarea unor decizii privind:</w:t>
      </w:r>
    </w:p>
    <w:p w:rsidR="003C6445" w:rsidRPr="00151721" w:rsidRDefault="003C6445" w:rsidP="004D2E07">
      <w:pPr>
        <w:numPr>
          <w:ilvl w:val="0"/>
          <w:numId w:val="25"/>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Activităţile extraşcolare</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(Revelionul,</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Balul Bobocilor,</w:t>
      </w:r>
      <w:r w:rsidR="000E617E">
        <w:rPr>
          <w:rFonts w:ascii="Times New Roman" w:eastAsia="Calibri" w:hAnsi="Times New Roman" w:cs="Times New Roman"/>
          <w:sz w:val="24"/>
          <w:szCs w:val="24"/>
          <w:lang w:val="ro-RO"/>
        </w:rPr>
        <w:t xml:space="preserve"> Balul de absolvire</w:t>
      </w:r>
      <w:r w:rsidRPr="00151721">
        <w:rPr>
          <w:rFonts w:ascii="Times New Roman" w:eastAsia="Calibri" w:hAnsi="Times New Roman" w:cs="Times New Roman"/>
          <w:sz w:val="24"/>
          <w:szCs w:val="24"/>
          <w:lang w:val="ro-RO"/>
        </w:rPr>
        <w:t>,</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excursii ş.a)</w:t>
      </w:r>
    </w:p>
    <w:p w:rsidR="003C6445" w:rsidRPr="00151721" w:rsidRDefault="003C6445" w:rsidP="004D2E07">
      <w:pPr>
        <w:numPr>
          <w:ilvl w:val="0"/>
          <w:numId w:val="25"/>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Odihna de vară a copiilor</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(selectarea elevilor după anumite criterii pentru posibilitatea de a se odihni în tabăra raională</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”Viişoara”;</w:t>
      </w:r>
    </w:p>
    <w:p w:rsidR="003C6445" w:rsidRPr="00151721" w:rsidRDefault="003C6445" w:rsidP="004D2E07">
      <w:pPr>
        <w:numPr>
          <w:ilvl w:val="0"/>
          <w:numId w:val="25"/>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Crearea condiţiilor de activitate a elevilor în liceu</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(reparaţiile curente în sălile de clasă,</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amenajarea holurilor,</w:t>
      </w:r>
      <w:r w:rsidR="000E617E">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terenului din preajma liceului)</w:t>
      </w:r>
    </w:p>
    <w:p w:rsidR="000E617E" w:rsidRDefault="000E617E" w:rsidP="00151721">
      <w:pPr>
        <w:spacing w:after="160"/>
        <w:jc w:val="both"/>
        <w:rPr>
          <w:rFonts w:ascii="Times New Roman" w:eastAsia="Calibri" w:hAnsi="Times New Roman" w:cs="Times New Roman"/>
          <w:b/>
          <w:sz w:val="24"/>
          <w:szCs w:val="24"/>
          <w:lang w:val="ro-RO"/>
        </w:rPr>
      </w:pPr>
    </w:p>
    <w:p w:rsidR="003C6445" w:rsidRPr="00B21CDB" w:rsidRDefault="00B21CDB" w:rsidP="00B21CDB">
      <w:pPr>
        <w:spacing w:after="160"/>
        <w:jc w:val="both"/>
        <w:rPr>
          <w:rFonts w:ascii="Times New Roman" w:hAnsi="Times New Roman"/>
          <w:sz w:val="24"/>
          <w:szCs w:val="24"/>
          <w:lang w:val="ro-RO"/>
        </w:rPr>
      </w:pPr>
      <w:r>
        <w:rPr>
          <w:rFonts w:ascii="Times New Roman" w:hAnsi="Times New Roman"/>
          <w:b/>
          <w:sz w:val="24"/>
          <w:szCs w:val="24"/>
          <w:lang w:val="ro-RO"/>
        </w:rPr>
        <w:t>3.</w:t>
      </w:r>
      <w:r w:rsidR="003C6445" w:rsidRPr="00B21CDB">
        <w:rPr>
          <w:rFonts w:ascii="Times New Roman" w:hAnsi="Times New Roman"/>
          <w:b/>
          <w:sz w:val="24"/>
          <w:szCs w:val="24"/>
          <w:lang w:val="ro-RO"/>
        </w:rPr>
        <w:t>Alte activități de parteneriat</w:t>
      </w:r>
      <w:r w:rsidR="003C6445" w:rsidRPr="00B21CDB">
        <w:rPr>
          <w:rFonts w:ascii="Times New Roman" w:hAnsi="Times New Roman"/>
          <w:sz w:val="24"/>
          <w:szCs w:val="24"/>
          <w:lang w:val="ro-RO"/>
        </w:rPr>
        <w:t xml:space="preserve"> </w:t>
      </w:r>
    </w:p>
    <w:p w:rsidR="003C6445" w:rsidRPr="00151721" w:rsidRDefault="003C6445" w:rsidP="00151721">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Tradițional avem relații de parteneriat cu:</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Biblioteca sătească pentru maturi;</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Biblioteca sătească pentru copii;</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Centrul de sănătate Hîrbovăț;</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Inspectoratul de poliție Anenii Noi;</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Școala sportivă Anenii Noi;</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Centrul de Creație Anenii Noi;</w:t>
      </w:r>
    </w:p>
    <w:p w:rsidR="003C6445" w:rsidRPr="00151721" w:rsidRDefault="003C6445" w:rsidP="004D2E07">
      <w:pPr>
        <w:numPr>
          <w:ilvl w:val="0"/>
          <w:numId w:val="26"/>
        </w:numPr>
        <w:spacing w:after="160"/>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AO Pro Dezvoltare Hîrbovăț,</w:t>
      </w:r>
    </w:p>
    <w:p w:rsidR="003C6445" w:rsidRPr="00E96074" w:rsidRDefault="003C6445" w:rsidP="00E96074">
      <w:pPr>
        <w:spacing w:after="160"/>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La acest compartiment mai avem rezerve. Trebuie să ne extindem relațiile de parteneriat și cu alțe instituții, din care elevii lic</w:t>
      </w:r>
      <w:r w:rsidR="00E96074">
        <w:rPr>
          <w:rFonts w:ascii="Times New Roman" w:eastAsia="Calibri" w:hAnsi="Times New Roman" w:cs="Times New Roman"/>
          <w:sz w:val="24"/>
          <w:szCs w:val="24"/>
          <w:lang w:val="ro-RO"/>
        </w:rPr>
        <w:t>eului ar avea doar de cîștigat.</w:t>
      </w:r>
    </w:p>
    <w:p w:rsidR="00B21CDB" w:rsidRPr="00151721" w:rsidRDefault="00B21CDB" w:rsidP="00151721">
      <w:pPr>
        <w:jc w:val="both"/>
        <w:rPr>
          <w:rFonts w:ascii="Times New Roman" w:eastAsia="Calibri" w:hAnsi="Times New Roman" w:cs="Times New Roman"/>
          <w:b/>
          <w:sz w:val="24"/>
          <w:szCs w:val="24"/>
          <w:lang w:val="ro-RO"/>
        </w:rPr>
      </w:pPr>
    </w:p>
    <w:p w:rsidR="003C6445" w:rsidRPr="00C7785F" w:rsidRDefault="00B21CDB" w:rsidP="00151721">
      <w:pPr>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X</w:t>
      </w:r>
      <w:r w:rsidR="003C6445" w:rsidRPr="00C7785F">
        <w:rPr>
          <w:rFonts w:ascii="Times New Roman" w:eastAsia="Calibri" w:hAnsi="Times New Roman" w:cs="Times New Roman"/>
          <w:b/>
          <w:sz w:val="24"/>
          <w:szCs w:val="24"/>
          <w:lang w:val="ro-RO"/>
        </w:rPr>
        <w:t>I.     Activitatea economico-financiară,</w:t>
      </w:r>
      <w:r w:rsidR="00E96074">
        <w:rPr>
          <w:rFonts w:ascii="Times New Roman" w:eastAsia="Calibri" w:hAnsi="Times New Roman" w:cs="Times New Roman"/>
          <w:b/>
          <w:sz w:val="24"/>
          <w:szCs w:val="24"/>
          <w:lang w:val="ro-RO"/>
        </w:rPr>
        <w:t xml:space="preserve"> </w:t>
      </w:r>
      <w:r w:rsidR="003C6445" w:rsidRPr="00C7785F">
        <w:rPr>
          <w:rFonts w:ascii="Times New Roman" w:eastAsia="Calibri" w:hAnsi="Times New Roman" w:cs="Times New Roman"/>
          <w:b/>
          <w:sz w:val="24"/>
          <w:szCs w:val="24"/>
          <w:lang w:val="ro-RO"/>
        </w:rPr>
        <w:t xml:space="preserve">asigurarea funcţionalităţii </w:t>
      </w:r>
    </w:p>
    <w:tbl>
      <w:tblPr>
        <w:tblW w:w="12471" w:type="dxa"/>
        <w:tblLook w:val="04A0" w:firstRow="1" w:lastRow="0" w:firstColumn="1" w:lastColumn="0" w:noHBand="0" w:noVBand="1"/>
      </w:tblPr>
      <w:tblGrid>
        <w:gridCol w:w="426"/>
        <w:gridCol w:w="683"/>
        <w:gridCol w:w="563"/>
        <w:gridCol w:w="20"/>
        <w:gridCol w:w="876"/>
        <w:gridCol w:w="70"/>
        <w:gridCol w:w="699"/>
        <w:gridCol w:w="299"/>
        <w:gridCol w:w="496"/>
        <w:gridCol w:w="743"/>
        <w:gridCol w:w="551"/>
        <w:gridCol w:w="352"/>
        <w:gridCol w:w="895"/>
        <w:gridCol w:w="1374"/>
        <w:gridCol w:w="1035"/>
        <w:gridCol w:w="3389"/>
      </w:tblGrid>
      <w:tr w:rsidR="00025E38" w:rsidRPr="00025E38" w:rsidTr="00025E38">
        <w:trPr>
          <w:gridAfter w:val="2"/>
          <w:wAfter w:w="4424" w:type="dxa"/>
          <w:trHeight w:val="442"/>
        </w:trPr>
        <w:tc>
          <w:tcPr>
            <w:tcW w:w="1672" w:type="dxa"/>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planificat</w:t>
            </w:r>
          </w:p>
        </w:tc>
        <w:tc>
          <w:tcPr>
            <w:tcW w:w="966" w:type="dxa"/>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aprobat</w:t>
            </w:r>
          </w:p>
        </w:tc>
        <w:tc>
          <w:tcPr>
            <w:tcW w:w="998"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executat</w:t>
            </w:r>
          </w:p>
        </w:tc>
        <w:tc>
          <w:tcPr>
            <w:tcW w:w="1790" w:type="dxa"/>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Nominalizarea lucrărilor efectuate</w:t>
            </w:r>
          </w:p>
        </w:tc>
        <w:tc>
          <w:tcPr>
            <w:tcW w:w="2621" w:type="dxa"/>
            <w:gridSpan w:val="3"/>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Bunuri procurate</w:t>
            </w:r>
          </w:p>
        </w:tc>
      </w:tr>
      <w:tr w:rsidR="00025E38" w:rsidRPr="00025E38" w:rsidTr="00025E38">
        <w:trPr>
          <w:gridAfter w:val="2"/>
          <w:wAfter w:w="4424" w:type="dxa"/>
          <w:trHeight w:val="385"/>
        </w:trPr>
        <w:tc>
          <w:tcPr>
            <w:tcW w:w="1672" w:type="dxa"/>
            <w:gridSpan w:val="3"/>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966" w:type="dxa"/>
            <w:gridSpan w:val="3"/>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998" w:type="dxa"/>
            <w:gridSpan w:val="2"/>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1790" w:type="dxa"/>
            <w:gridSpan w:val="3"/>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2621" w:type="dxa"/>
            <w:gridSpan w:val="3"/>
            <w:vMerge/>
            <w:tcBorders>
              <w:top w:val="single" w:sz="8" w:space="0" w:color="auto"/>
              <w:left w:val="single" w:sz="8" w:space="0" w:color="auto"/>
              <w:bottom w:val="single" w:sz="4" w:space="0" w:color="000000"/>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r>
      <w:tr w:rsidR="00025E38" w:rsidRPr="00025E38" w:rsidTr="00025E38">
        <w:trPr>
          <w:gridAfter w:val="2"/>
          <w:wAfter w:w="4424" w:type="dxa"/>
          <w:trHeight w:val="385"/>
        </w:trPr>
        <w:tc>
          <w:tcPr>
            <w:tcW w:w="1672"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3497,30</w:t>
            </w:r>
          </w:p>
        </w:tc>
        <w:tc>
          <w:tcPr>
            <w:tcW w:w="966" w:type="dxa"/>
            <w:gridSpan w:val="3"/>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6719,80</w:t>
            </w:r>
          </w:p>
        </w:tc>
        <w:tc>
          <w:tcPr>
            <w:tcW w:w="998"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6445,40</w:t>
            </w:r>
          </w:p>
        </w:tc>
        <w:tc>
          <w:tcPr>
            <w:tcW w:w="1790"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3253,5 - lucrări de eficiență energetică</w:t>
            </w:r>
          </w:p>
        </w:tc>
        <w:tc>
          <w:tcPr>
            <w:tcW w:w="2621"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18,0 - Contor la gaze</w:t>
            </w:r>
          </w:p>
        </w:tc>
      </w:tr>
      <w:tr w:rsidR="00025E38" w:rsidRPr="00025E38" w:rsidTr="00025E38">
        <w:trPr>
          <w:gridAfter w:val="2"/>
          <w:wAfter w:w="4424" w:type="dxa"/>
          <w:trHeight w:val="385"/>
        </w:trPr>
        <w:tc>
          <w:tcPr>
            <w:tcW w:w="1672"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966" w:type="dxa"/>
            <w:gridSpan w:val="3"/>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998"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64,0 - reparații curente</w:t>
            </w:r>
          </w:p>
        </w:tc>
        <w:tc>
          <w:tcPr>
            <w:tcW w:w="2621"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6,3 - frontispiciul liceului</w:t>
            </w:r>
          </w:p>
        </w:tc>
      </w:tr>
      <w:tr w:rsidR="00025E38" w:rsidRPr="00025E38" w:rsidTr="00025E38">
        <w:trPr>
          <w:gridAfter w:val="2"/>
          <w:wAfter w:w="4424" w:type="dxa"/>
          <w:trHeight w:val="385"/>
        </w:trPr>
        <w:tc>
          <w:tcPr>
            <w:tcW w:w="1672"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966" w:type="dxa"/>
            <w:gridSpan w:val="3"/>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998"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 </w:t>
            </w:r>
          </w:p>
        </w:tc>
        <w:tc>
          <w:tcPr>
            <w:tcW w:w="2621"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rPr>
            </w:pPr>
            <w:r w:rsidRPr="00025E38">
              <w:rPr>
                <w:rFonts w:ascii="Calibri" w:eastAsia="Times New Roman" w:hAnsi="Calibri" w:cs="Times New Roman"/>
                <w:b/>
                <w:bCs/>
              </w:rPr>
              <w:t> </w:t>
            </w:r>
          </w:p>
        </w:tc>
      </w:tr>
      <w:tr w:rsidR="00025E38" w:rsidRPr="00025E38" w:rsidTr="00025E38">
        <w:trPr>
          <w:gridAfter w:val="2"/>
          <w:wAfter w:w="4424" w:type="dxa"/>
          <w:trHeight w:val="385"/>
        </w:trPr>
        <w:tc>
          <w:tcPr>
            <w:tcW w:w="1672"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966" w:type="dxa"/>
            <w:gridSpan w:val="3"/>
            <w:tcBorders>
              <w:top w:val="single" w:sz="4" w:space="0" w:color="auto"/>
              <w:left w:val="nil"/>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998" w:type="dxa"/>
            <w:gridSpan w:val="2"/>
            <w:tcBorders>
              <w:top w:val="single" w:sz="4" w:space="0" w:color="auto"/>
              <w:left w:val="nil"/>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1790" w:type="dxa"/>
            <w:gridSpan w:val="3"/>
            <w:tcBorders>
              <w:top w:val="single" w:sz="4" w:space="0" w:color="auto"/>
              <w:left w:val="nil"/>
              <w:bottom w:val="single" w:sz="4" w:space="0" w:color="auto"/>
              <w:right w:val="single" w:sz="8" w:space="0" w:color="000000"/>
            </w:tcBorders>
            <w:shd w:val="clear" w:color="000000" w:fill="F2F2F2"/>
            <w:noWrap/>
          </w:tcPr>
          <w:p w:rsidR="00025E38" w:rsidRPr="00025E38" w:rsidRDefault="00025E38" w:rsidP="00025E38">
            <w:pPr>
              <w:spacing w:after="0" w:line="240" w:lineRule="auto"/>
              <w:rPr>
                <w:rFonts w:ascii="Calibri" w:eastAsia="Times New Roman" w:hAnsi="Calibri" w:cs="Times New Roman"/>
                <w:b/>
                <w:bCs/>
              </w:rPr>
            </w:pPr>
          </w:p>
        </w:tc>
        <w:tc>
          <w:tcPr>
            <w:tcW w:w="2621" w:type="dxa"/>
            <w:gridSpan w:val="3"/>
            <w:tcBorders>
              <w:top w:val="single" w:sz="4" w:space="0" w:color="auto"/>
              <w:left w:val="nil"/>
              <w:bottom w:val="single" w:sz="4" w:space="0" w:color="auto"/>
              <w:right w:val="single" w:sz="8" w:space="0" w:color="000000"/>
            </w:tcBorders>
            <w:shd w:val="clear" w:color="000000" w:fill="F2F2F2"/>
            <w:noWrap/>
          </w:tcPr>
          <w:p w:rsidR="00025E38" w:rsidRPr="00025E38" w:rsidRDefault="00025E38" w:rsidP="00025E38">
            <w:pPr>
              <w:spacing w:after="0" w:line="240" w:lineRule="auto"/>
              <w:rPr>
                <w:rFonts w:ascii="Calibri" w:eastAsia="Times New Roman" w:hAnsi="Calibri" w:cs="Times New Roman"/>
                <w:b/>
                <w:bCs/>
              </w:rPr>
            </w:pPr>
          </w:p>
        </w:tc>
      </w:tr>
      <w:tr w:rsidR="00025E38" w:rsidRPr="00025E38" w:rsidTr="00025E38">
        <w:trPr>
          <w:gridAfter w:val="2"/>
          <w:wAfter w:w="4424" w:type="dxa"/>
          <w:trHeight w:val="385"/>
        </w:trPr>
        <w:tc>
          <w:tcPr>
            <w:tcW w:w="1672"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966" w:type="dxa"/>
            <w:gridSpan w:val="3"/>
            <w:tcBorders>
              <w:top w:val="single" w:sz="4" w:space="0" w:color="auto"/>
              <w:left w:val="nil"/>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998" w:type="dxa"/>
            <w:gridSpan w:val="2"/>
            <w:tcBorders>
              <w:top w:val="single" w:sz="4" w:space="0" w:color="auto"/>
              <w:left w:val="nil"/>
              <w:bottom w:val="single" w:sz="4" w:space="0" w:color="auto"/>
              <w:right w:val="single" w:sz="8" w:space="0" w:color="000000"/>
            </w:tcBorders>
            <w:shd w:val="clear" w:color="000000" w:fill="D9D9D9"/>
            <w:noWrap/>
            <w:vAlign w:val="center"/>
          </w:tcPr>
          <w:p w:rsidR="00025E38" w:rsidRPr="00025E38" w:rsidRDefault="00025E38" w:rsidP="00025E38">
            <w:pPr>
              <w:spacing w:after="0" w:line="240" w:lineRule="auto"/>
              <w:jc w:val="center"/>
              <w:rPr>
                <w:rFonts w:ascii="Calibri" w:eastAsia="Times New Roman" w:hAnsi="Calibri" w:cs="Times New Roman"/>
                <w:b/>
                <w:bCs/>
                <w:color w:val="000000"/>
              </w:rPr>
            </w:pPr>
          </w:p>
        </w:tc>
        <w:tc>
          <w:tcPr>
            <w:tcW w:w="1790" w:type="dxa"/>
            <w:gridSpan w:val="3"/>
            <w:tcBorders>
              <w:top w:val="single" w:sz="4" w:space="0" w:color="auto"/>
              <w:left w:val="nil"/>
              <w:bottom w:val="single" w:sz="4" w:space="0" w:color="auto"/>
              <w:right w:val="single" w:sz="8" w:space="0" w:color="000000"/>
            </w:tcBorders>
            <w:shd w:val="clear" w:color="000000" w:fill="F2F2F2"/>
            <w:noWrap/>
          </w:tcPr>
          <w:p w:rsidR="00025E38" w:rsidRPr="00025E38" w:rsidRDefault="00025E38" w:rsidP="00025E38">
            <w:pPr>
              <w:spacing w:after="0" w:line="240" w:lineRule="auto"/>
              <w:rPr>
                <w:rFonts w:ascii="Calibri" w:eastAsia="Times New Roman" w:hAnsi="Calibri" w:cs="Times New Roman"/>
                <w:b/>
                <w:bCs/>
              </w:rPr>
            </w:pPr>
          </w:p>
        </w:tc>
        <w:tc>
          <w:tcPr>
            <w:tcW w:w="2621" w:type="dxa"/>
            <w:gridSpan w:val="3"/>
            <w:tcBorders>
              <w:top w:val="single" w:sz="4" w:space="0" w:color="auto"/>
              <w:left w:val="nil"/>
              <w:bottom w:val="single" w:sz="4" w:space="0" w:color="auto"/>
              <w:right w:val="single" w:sz="8" w:space="0" w:color="000000"/>
            </w:tcBorders>
            <w:shd w:val="clear" w:color="000000" w:fill="F2F2F2"/>
            <w:noWrap/>
          </w:tcPr>
          <w:p w:rsidR="00025E38" w:rsidRPr="00025E38" w:rsidRDefault="00025E38" w:rsidP="00025E38">
            <w:pPr>
              <w:spacing w:after="0" w:line="240" w:lineRule="auto"/>
              <w:rPr>
                <w:rFonts w:ascii="Calibri" w:eastAsia="Times New Roman" w:hAnsi="Calibri" w:cs="Times New Roman"/>
                <w:b/>
                <w:bCs/>
              </w:rPr>
            </w:pPr>
          </w:p>
        </w:tc>
      </w:tr>
      <w:tr w:rsidR="00025E38" w:rsidRPr="00025E38" w:rsidTr="00025E38">
        <w:trPr>
          <w:trHeight w:val="385"/>
        </w:trPr>
        <w:tc>
          <w:tcPr>
            <w:tcW w:w="426" w:type="dxa"/>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1266" w:type="dxa"/>
            <w:gridSpan w:val="3"/>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876" w:type="dxa"/>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769" w:type="dxa"/>
            <w:gridSpan w:val="2"/>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795" w:type="dxa"/>
            <w:gridSpan w:val="2"/>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743" w:type="dxa"/>
            <w:tcBorders>
              <w:top w:val="nil"/>
              <w:left w:val="nil"/>
              <w:bottom w:val="nil"/>
              <w:right w:val="nil"/>
            </w:tcBorders>
            <w:shd w:val="clear" w:color="auto" w:fill="auto"/>
            <w:noWrap/>
            <w:hideMark/>
          </w:tcPr>
          <w:p w:rsidR="00025E38" w:rsidRPr="00025E38" w:rsidRDefault="00025E38" w:rsidP="00025E38">
            <w:pPr>
              <w:spacing w:after="0" w:line="240" w:lineRule="auto"/>
              <w:rPr>
                <w:rFonts w:ascii="Calibri" w:eastAsia="Times New Roman" w:hAnsi="Calibri" w:cs="Times New Roman"/>
                <w:color w:val="000000"/>
              </w:rPr>
            </w:pPr>
          </w:p>
        </w:tc>
        <w:tc>
          <w:tcPr>
            <w:tcW w:w="7596" w:type="dxa"/>
            <w:gridSpan w:val="6"/>
            <w:tcBorders>
              <w:top w:val="nil"/>
              <w:left w:val="nil"/>
              <w:bottom w:val="nil"/>
              <w:right w:val="nil"/>
            </w:tcBorders>
            <w:shd w:val="clear" w:color="auto" w:fill="auto"/>
            <w:noWrap/>
            <w:vAlign w:val="bottom"/>
            <w:hideMark/>
          </w:tcPr>
          <w:p w:rsidR="00025E38" w:rsidRPr="00025E38" w:rsidRDefault="00025E38" w:rsidP="00025E38">
            <w:pPr>
              <w:spacing w:after="0" w:line="240" w:lineRule="auto"/>
              <w:rPr>
                <w:rFonts w:ascii="Calibri" w:eastAsia="Times New Roman" w:hAnsi="Calibri" w:cs="Times New Roman"/>
                <w:color w:val="000000"/>
              </w:rPr>
            </w:pPr>
            <w:r w:rsidRPr="00025E38">
              <w:rPr>
                <w:rFonts w:ascii="Calibri" w:eastAsia="Times New Roman" w:hAnsi="Calibri" w:cs="Times New Roman"/>
                <w:noProof/>
                <w:color w:val="000000"/>
              </w:rPr>
              <mc:AlternateContent>
                <mc:Choice Requires="wps">
                  <w:drawing>
                    <wp:anchor distT="0" distB="0" distL="114300" distR="114300" simplePos="0" relativeHeight="251659264" behindDoc="0" locked="0" layoutInCell="1" allowOverlap="1" wp14:anchorId="0EFDF536" wp14:editId="3FB4C666">
                      <wp:simplePos x="0" y="0"/>
                      <wp:positionH relativeFrom="column">
                        <wp:posOffset>6391275</wp:posOffset>
                      </wp:positionH>
                      <wp:positionV relativeFrom="paragraph">
                        <wp:posOffset>19050</wp:posOffset>
                      </wp:positionV>
                      <wp:extent cx="104775" cy="123825"/>
                      <wp:effectExtent l="19050" t="19050" r="47625" b="28575"/>
                      <wp:wrapNone/>
                      <wp:docPr id="21" name="Стрелка вверх 39"/>
                      <wp:cNvGraphicFramePr/>
                      <a:graphic xmlns:a="http://schemas.openxmlformats.org/drawingml/2006/main">
                        <a:graphicData uri="http://schemas.microsoft.com/office/word/2010/wordprocessingShape">
                          <wps:wsp>
                            <wps:cNvSpPr/>
                            <wps:spPr>
                              <a:xfrm>
                                <a:off x="0" y="0"/>
                                <a:ext cx="45719" cy="85725"/>
                              </a:xfrm>
                              <a:prstGeom prst="upArrow">
                                <a:avLst/>
                              </a:prstGeom>
                              <a:solidFill>
                                <a:srgbClr val="4F81BD"/>
                              </a:solidFill>
                              <a:ln w="25400" cap="flat" cmpd="sng" algn="ctr">
                                <a:solidFill>
                                  <a:srgbClr val="4F81BD">
                                    <a:shade val="50000"/>
                                  </a:srgbClr>
                                </a:solidFill>
                                <a:prstDash val="solid"/>
                              </a:ln>
                              <a:effectLst/>
                            </wps:spPr>
                            <wps:bodyPr vertOverflow="clip" rtlCol="0" anchor="ct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9" o:spid="_x0000_s1026" type="#_x0000_t68" style="position:absolute;margin-left:503.25pt;margin-top:1.5pt;width:8.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" adj="5760" fillcolor="#4f81bd" strokecolor="#385d8a" strokeweight="2pt"/>
                  </w:pict>
                </mc:Fallback>
              </mc:AlternateContent>
            </w:r>
            <w:r w:rsidRPr="00025E38">
              <w:rPr>
                <w:rFonts w:ascii="Calibri" w:eastAsia="Times New Roman" w:hAnsi="Calibri" w:cs="Times New Roman"/>
                <w:noProof/>
                <w:color w:val="000000"/>
              </w:rPr>
              <mc:AlternateContent>
                <mc:Choice Requires="wps">
                  <w:drawing>
                    <wp:anchor distT="0" distB="0" distL="114300" distR="114300" simplePos="0" relativeHeight="251660288" behindDoc="0" locked="0" layoutInCell="1" allowOverlap="1" wp14:anchorId="152C1039" wp14:editId="56771407">
                      <wp:simplePos x="0" y="0"/>
                      <wp:positionH relativeFrom="column">
                        <wp:posOffset>57150</wp:posOffset>
                      </wp:positionH>
                      <wp:positionV relativeFrom="paragraph">
                        <wp:posOffset>38100</wp:posOffset>
                      </wp:positionV>
                      <wp:extent cx="104775" cy="114300"/>
                      <wp:effectExtent l="19050" t="19050" r="47625" b="19050"/>
                      <wp:wrapNone/>
                      <wp:docPr id="22" name="Стрелка вверх 40"/>
                      <wp:cNvGraphicFramePr/>
                      <a:graphic xmlns:a="http://schemas.openxmlformats.org/drawingml/2006/main">
                        <a:graphicData uri="http://schemas.microsoft.com/office/word/2010/wordprocessingShape">
                          <wps:wsp>
                            <wps:cNvSpPr/>
                            <wps:spPr>
                              <a:xfrm>
                                <a:off x="0" y="0"/>
                                <a:ext cx="45719" cy="85725"/>
                              </a:xfrm>
                              <a:prstGeom prst="upArrow">
                                <a:avLst/>
                              </a:prstGeom>
                              <a:solidFill>
                                <a:srgbClr val="4F81BD"/>
                              </a:solidFill>
                              <a:ln w="25400" cap="flat" cmpd="sng" algn="ctr">
                                <a:solidFill>
                                  <a:srgbClr val="4F81BD">
                                    <a:shade val="50000"/>
                                  </a:srgbClr>
                                </a:solidFill>
                                <a:prstDash val="solid"/>
                              </a:ln>
                              <a:effectLst/>
                            </wps:spPr>
                            <wps:bodyPr vertOverflow="clip" rtlCol="0" anchor="ctr"/>
                          </wps:wsp>
                        </a:graphicData>
                      </a:graphic>
                      <wp14:sizeRelH relativeFrom="page">
                        <wp14:pctWidth>0</wp14:pctWidth>
                      </wp14:sizeRelH>
                      <wp14:sizeRelV relativeFrom="page">
                        <wp14:pctHeight>0</wp14:pctHeight>
                      </wp14:sizeRelV>
                    </wp:anchor>
                  </w:drawing>
                </mc:Choice>
                <mc:Fallback>
                  <w:pict>
                    <v:shape id="Стрелка вверх 40" o:spid="_x0000_s1026" type="#_x0000_t68" style="position:absolute;margin-left:4.5pt;margin-top:3pt;width:8.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" adj="5760" fillcolor="#4f81bd" strokecolor="#385d8a" strokeweight="2pt"/>
                  </w:pict>
                </mc:Fallback>
              </mc:AlternateContent>
            </w:r>
          </w:p>
        </w:tc>
      </w:tr>
      <w:tr w:rsidR="00025E38" w:rsidRPr="00025E38" w:rsidTr="00025E38">
        <w:trPr>
          <w:gridAfter w:val="1"/>
          <w:wAfter w:w="3389" w:type="dxa"/>
          <w:trHeight w:val="519"/>
        </w:trPr>
        <w:tc>
          <w:tcPr>
            <w:tcW w:w="5778" w:type="dxa"/>
            <w:gridSpan w:val="12"/>
            <w:tcBorders>
              <w:top w:val="nil"/>
              <w:left w:val="nil"/>
              <w:bottom w:val="nil"/>
              <w:right w:val="nil"/>
            </w:tcBorders>
            <w:shd w:val="clear" w:color="auto" w:fill="auto"/>
            <w:noWrap/>
            <w:vAlign w:val="center"/>
            <w:hideMark/>
          </w:tcPr>
          <w:p w:rsidR="00025E38" w:rsidRPr="00025E38" w:rsidRDefault="00025E38" w:rsidP="00025E38">
            <w:pPr>
              <w:spacing w:after="0" w:line="240" w:lineRule="auto"/>
              <w:rPr>
                <w:rFonts w:ascii="Times New Roman" w:eastAsia="Times New Roman" w:hAnsi="Times New Roman" w:cs="Times New Roman"/>
                <w:b/>
                <w:bCs/>
                <w:iCs/>
                <w:color w:val="000000"/>
                <w:sz w:val="24"/>
                <w:szCs w:val="24"/>
              </w:rPr>
            </w:pPr>
            <w:r w:rsidRPr="00025E38">
              <w:rPr>
                <w:rFonts w:ascii="Times New Roman" w:eastAsia="Times New Roman" w:hAnsi="Times New Roman" w:cs="Times New Roman"/>
                <w:b/>
                <w:bCs/>
                <w:iCs/>
                <w:color w:val="000000"/>
                <w:sz w:val="24"/>
                <w:szCs w:val="24"/>
              </w:rPr>
              <w:lastRenderedPageBreak/>
              <w:t>Dimensiunea financiară. Educația incluzivă</w:t>
            </w:r>
          </w:p>
        </w:tc>
        <w:tc>
          <w:tcPr>
            <w:tcW w:w="895" w:type="dxa"/>
            <w:tcBorders>
              <w:top w:val="nil"/>
              <w:left w:val="nil"/>
              <w:bottom w:val="nil"/>
              <w:right w:val="nil"/>
            </w:tcBorders>
            <w:shd w:val="clear" w:color="auto" w:fill="auto"/>
            <w:noWrap/>
            <w:vAlign w:val="bottom"/>
            <w:hideMark/>
          </w:tcPr>
          <w:p w:rsidR="00025E38" w:rsidRPr="00025E38" w:rsidRDefault="00025E38" w:rsidP="00025E38">
            <w:pPr>
              <w:spacing w:after="0" w:line="240" w:lineRule="auto"/>
              <w:rPr>
                <w:rFonts w:ascii="Calibri" w:eastAsia="Times New Roman" w:hAnsi="Calibri" w:cs="Times New Roman"/>
                <w:color w:val="000000"/>
              </w:rPr>
            </w:pPr>
          </w:p>
        </w:tc>
        <w:tc>
          <w:tcPr>
            <w:tcW w:w="2409" w:type="dxa"/>
            <w:gridSpan w:val="2"/>
            <w:tcBorders>
              <w:top w:val="nil"/>
              <w:left w:val="nil"/>
              <w:bottom w:val="nil"/>
              <w:right w:val="nil"/>
            </w:tcBorders>
            <w:shd w:val="clear" w:color="auto" w:fill="auto"/>
            <w:noWrap/>
            <w:vAlign w:val="bottom"/>
            <w:hideMark/>
          </w:tcPr>
          <w:p w:rsidR="00025E38" w:rsidRPr="00025E38" w:rsidRDefault="00025E38" w:rsidP="00025E38">
            <w:pPr>
              <w:spacing w:after="0" w:line="240" w:lineRule="auto"/>
              <w:rPr>
                <w:rFonts w:ascii="Calibri" w:eastAsia="Times New Roman" w:hAnsi="Calibri" w:cs="Times New Roman"/>
                <w:color w:val="000000"/>
              </w:rPr>
            </w:pPr>
          </w:p>
        </w:tc>
      </w:tr>
      <w:tr w:rsidR="00025E38" w:rsidRPr="00025E38" w:rsidTr="00025E38">
        <w:trPr>
          <w:gridAfter w:val="1"/>
          <w:wAfter w:w="3389" w:type="dxa"/>
          <w:trHeight w:val="808"/>
        </w:trPr>
        <w:tc>
          <w:tcPr>
            <w:tcW w:w="1109"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planificat</w:t>
            </w:r>
          </w:p>
        </w:tc>
        <w:tc>
          <w:tcPr>
            <w:tcW w:w="1529" w:type="dxa"/>
            <w:gridSpan w:val="4"/>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aprobat</w:t>
            </w:r>
          </w:p>
        </w:tc>
        <w:tc>
          <w:tcPr>
            <w:tcW w:w="3140" w:type="dxa"/>
            <w:gridSpan w:val="6"/>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Buget executat</w:t>
            </w:r>
          </w:p>
        </w:tc>
        <w:tc>
          <w:tcPr>
            <w:tcW w:w="3304" w:type="dxa"/>
            <w:gridSpan w:val="3"/>
            <w:vMerge w:val="restart"/>
            <w:tcBorders>
              <w:top w:val="single" w:sz="8" w:space="0" w:color="auto"/>
              <w:left w:val="nil"/>
              <w:bottom w:val="single" w:sz="4" w:space="0" w:color="auto"/>
              <w:right w:val="single" w:sz="8" w:space="0" w:color="000000"/>
            </w:tcBorders>
            <w:shd w:val="clear" w:color="auto" w:fill="auto"/>
            <w:noWrap/>
            <w:vAlign w:val="center"/>
            <w:hideMark/>
          </w:tcPr>
          <w:p w:rsidR="00025E38" w:rsidRPr="00025E38" w:rsidRDefault="00025E38" w:rsidP="00025E38">
            <w:pPr>
              <w:spacing w:after="0" w:line="240" w:lineRule="auto"/>
              <w:jc w:val="center"/>
              <w:rPr>
                <w:rFonts w:ascii="Times New Roman" w:eastAsia="Times New Roman" w:hAnsi="Times New Roman" w:cs="Times New Roman"/>
                <w:b/>
                <w:bCs/>
                <w:color w:val="000000"/>
              </w:rPr>
            </w:pPr>
            <w:r w:rsidRPr="00025E38">
              <w:rPr>
                <w:rFonts w:ascii="Times New Roman" w:eastAsia="Times New Roman" w:hAnsi="Times New Roman" w:cs="Times New Roman"/>
                <w:b/>
                <w:bCs/>
                <w:color w:val="000000"/>
              </w:rPr>
              <w:t>Nominalizarea lucrărilor efectuate</w:t>
            </w:r>
          </w:p>
        </w:tc>
      </w:tr>
      <w:tr w:rsidR="00025E38" w:rsidRPr="00025E38" w:rsidTr="00025E38">
        <w:trPr>
          <w:gridAfter w:val="1"/>
          <w:wAfter w:w="3389" w:type="dxa"/>
          <w:trHeight w:val="385"/>
        </w:trPr>
        <w:tc>
          <w:tcPr>
            <w:tcW w:w="1109" w:type="dxa"/>
            <w:gridSpan w:val="2"/>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1529" w:type="dxa"/>
            <w:gridSpan w:val="4"/>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3140" w:type="dxa"/>
            <w:gridSpan w:val="6"/>
            <w:vMerge/>
            <w:tcBorders>
              <w:top w:val="single" w:sz="8" w:space="0" w:color="auto"/>
              <w:left w:val="single" w:sz="8" w:space="0" w:color="auto"/>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c>
          <w:tcPr>
            <w:tcW w:w="3304" w:type="dxa"/>
            <w:gridSpan w:val="3"/>
            <w:vMerge/>
            <w:tcBorders>
              <w:top w:val="single" w:sz="8" w:space="0" w:color="auto"/>
              <w:left w:val="nil"/>
              <w:bottom w:val="single" w:sz="4" w:space="0" w:color="auto"/>
              <w:right w:val="single" w:sz="8" w:space="0" w:color="000000"/>
            </w:tcBorders>
            <w:vAlign w:val="center"/>
            <w:hideMark/>
          </w:tcPr>
          <w:p w:rsidR="00025E38" w:rsidRPr="00025E38" w:rsidRDefault="00025E38" w:rsidP="00025E38">
            <w:pPr>
              <w:spacing w:after="0" w:line="240" w:lineRule="auto"/>
              <w:rPr>
                <w:rFonts w:ascii="Times New Roman" w:eastAsia="Times New Roman" w:hAnsi="Times New Roman" w:cs="Times New Roman"/>
                <w:b/>
                <w:bCs/>
                <w:color w:val="000000"/>
              </w:rPr>
            </w:pP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77,70</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77,70</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60,60</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55,1 - cheltuieli de personal</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3,0 - materiale didactice</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1,0 -energie electrică</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1,5 - gaze</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procurări nu s-au permis</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 </w:t>
            </w:r>
          </w:p>
        </w:tc>
      </w:tr>
      <w:tr w:rsidR="00025E38" w:rsidRPr="00025E38" w:rsidTr="00025E38">
        <w:trPr>
          <w:gridAfter w:val="1"/>
          <w:wAfter w:w="3389" w:type="dxa"/>
          <w:trHeight w:val="385"/>
        </w:trPr>
        <w:tc>
          <w:tcPr>
            <w:tcW w:w="1109"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4"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4"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 </w:t>
            </w:r>
          </w:p>
        </w:tc>
      </w:tr>
      <w:tr w:rsidR="00025E38" w:rsidRPr="00025E38" w:rsidTr="00025E38">
        <w:trPr>
          <w:gridAfter w:val="1"/>
          <w:wAfter w:w="3389" w:type="dxa"/>
          <w:trHeight w:val="404"/>
        </w:trPr>
        <w:tc>
          <w:tcPr>
            <w:tcW w:w="1109" w:type="dxa"/>
            <w:gridSpan w:val="2"/>
            <w:tcBorders>
              <w:top w:val="single" w:sz="4" w:space="0" w:color="auto"/>
              <w:left w:val="single" w:sz="8" w:space="0" w:color="auto"/>
              <w:bottom w:val="single" w:sz="8"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1529" w:type="dxa"/>
            <w:gridSpan w:val="4"/>
            <w:tcBorders>
              <w:top w:val="single" w:sz="4" w:space="0" w:color="auto"/>
              <w:left w:val="nil"/>
              <w:bottom w:val="single" w:sz="8"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140" w:type="dxa"/>
            <w:gridSpan w:val="6"/>
            <w:tcBorders>
              <w:top w:val="single" w:sz="4" w:space="0" w:color="auto"/>
              <w:left w:val="nil"/>
              <w:bottom w:val="single" w:sz="8" w:space="0" w:color="auto"/>
              <w:right w:val="single" w:sz="8" w:space="0" w:color="000000"/>
            </w:tcBorders>
            <w:shd w:val="clear" w:color="000000" w:fill="D9D9D9"/>
            <w:noWrap/>
            <w:vAlign w:val="center"/>
            <w:hideMark/>
          </w:tcPr>
          <w:p w:rsidR="00025E38" w:rsidRPr="00025E38" w:rsidRDefault="00025E38" w:rsidP="00025E38">
            <w:pPr>
              <w:spacing w:after="0" w:line="240" w:lineRule="auto"/>
              <w:jc w:val="center"/>
              <w:rPr>
                <w:rFonts w:ascii="Calibri" w:eastAsia="Times New Roman" w:hAnsi="Calibri" w:cs="Times New Roman"/>
                <w:b/>
                <w:bCs/>
                <w:color w:val="000000"/>
              </w:rPr>
            </w:pPr>
            <w:r w:rsidRPr="00025E38">
              <w:rPr>
                <w:rFonts w:ascii="Calibri" w:eastAsia="Times New Roman" w:hAnsi="Calibri" w:cs="Times New Roman"/>
                <w:b/>
                <w:bCs/>
                <w:color w:val="000000"/>
              </w:rPr>
              <w:t> </w:t>
            </w:r>
          </w:p>
        </w:tc>
        <w:tc>
          <w:tcPr>
            <w:tcW w:w="3304" w:type="dxa"/>
            <w:gridSpan w:val="3"/>
            <w:tcBorders>
              <w:top w:val="single" w:sz="4" w:space="0" w:color="auto"/>
              <w:left w:val="nil"/>
              <w:bottom w:val="single" w:sz="8" w:space="0" w:color="auto"/>
              <w:right w:val="single" w:sz="8" w:space="0" w:color="000000"/>
            </w:tcBorders>
            <w:shd w:val="clear" w:color="000000" w:fill="F2F2F2"/>
            <w:noWrap/>
            <w:hideMark/>
          </w:tcPr>
          <w:p w:rsidR="00025E38" w:rsidRPr="00025E38" w:rsidRDefault="00025E38" w:rsidP="00025E38">
            <w:pPr>
              <w:spacing w:after="0" w:line="240" w:lineRule="auto"/>
              <w:rPr>
                <w:rFonts w:ascii="Calibri" w:eastAsia="Times New Roman" w:hAnsi="Calibri" w:cs="Times New Roman"/>
                <w:b/>
                <w:bCs/>
                <w:color w:val="000000"/>
              </w:rPr>
            </w:pPr>
            <w:r w:rsidRPr="00025E38">
              <w:rPr>
                <w:rFonts w:ascii="Calibri" w:eastAsia="Times New Roman" w:hAnsi="Calibri" w:cs="Times New Roman"/>
                <w:b/>
                <w:bCs/>
                <w:color w:val="000000"/>
              </w:rPr>
              <w:t> </w:t>
            </w:r>
          </w:p>
        </w:tc>
      </w:tr>
    </w:tbl>
    <w:p w:rsidR="00BF4F1C" w:rsidRPr="00025E38" w:rsidRDefault="00BF4F1C" w:rsidP="00BF4F1C">
      <w:pPr>
        <w:ind w:left="810"/>
        <w:contextualSpacing/>
        <w:jc w:val="both"/>
        <w:rPr>
          <w:rFonts w:ascii="Times New Roman" w:eastAsia="Calibri" w:hAnsi="Times New Roman" w:cs="Times New Roman"/>
          <w:b/>
          <w:sz w:val="24"/>
          <w:szCs w:val="24"/>
        </w:rPr>
      </w:pPr>
    </w:p>
    <w:p w:rsidR="00BF4F1C" w:rsidRDefault="00BF4F1C" w:rsidP="00BF4F1C">
      <w:pPr>
        <w:ind w:left="810"/>
        <w:contextualSpacing/>
        <w:jc w:val="both"/>
        <w:rPr>
          <w:rFonts w:ascii="Times New Roman" w:eastAsia="Calibri" w:hAnsi="Times New Roman" w:cs="Times New Roman"/>
          <w:b/>
          <w:sz w:val="24"/>
          <w:szCs w:val="24"/>
          <w:lang w:val="ro-RO"/>
        </w:rPr>
      </w:pPr>
    </w:p>
    <w:p w:rsidR="00BF4F1C" w:rsidRPr="00C7785F" w:rsidRDefault="00BF4F1C" w:rsidP="00BF4F1C">
      <w:pPr>
        <w:ind w:left="810"/>
        <w:contextualSpacing/>
        <w:jc w:val="both"/>
        <w:rPr>
          <w:rFonts w:ascii="Times New Roman" w:eastAsia="Calibri" w:hAnsi="Times New Roman" w:cs="Times New Roman"/>
          <w:b/>
          <w:sz w:val="24"/>
          <w:szCs w:val="24"/>
          <w:lang w:val="ro-RO"/>
        </w:rPr>
      </w:pPr>
    </w:p>
    <w:p w:rsidR="00BF4F1C" w:rsidRDefault="00BF4F1C" w:rsidP="00BF4F1C">
      <w:pPr>
        <w:contextualSpacing/>
        <w:jc w:val="both"/>
        <w:rPr>
          <w:rFonts w:ascii="Times New Roman" w:eastAsia="Calibri" w:hAnsi="Times New Roman" w:cs="Times New Roman"/>
          <w:sz w:val="24"/>
          <w:szCs w:val="24"/>
          <w:lang w:val="ro-RO"/>
        </w:rPr>
      </w:pPr>
    </w:p>
    <w:p w:rsidR="00C7785F" w:rsidRPr="00BF4F1C" w:rsidRDefault="00C7785F" w:rsidP="004D2E07">
      <w:pPr>
        <w:pStyle w:val="ListParagraph"/>
        <w:numPr>
          <w:ilvl w:val="0"/>
          <w:numId w:val="49"/>
        </w:numPr>
        <w:jc w:val="both"/>
        <w:rPr>
          <w:rFonts w:ascii="Times New Roman" w:hAnsi="Times New Roman"/>
          <w:b/>
          <w:sz w:val="24"/>
          <w:szCs w:val="24"/>
          <w:lang w:val="ro-RO"/>
        </w:rPr>
      </w:pPr>
      <w:r w:rsidRPr="00BF4F1C">
        <w:rPr>
          <w:rFonts w:ascii="Times New Roman" w:hAnsi="Times New Roman"/>
          <w:b/>
          <w:sz w:val="24"/>
          <w:szCs w:val="24"/>
          <w:lang w:val="ro-RO"/>
        </w:rPr>
        <w:t>Întreținerea patrimoniului, condițiile sanitaro-igienice</w:t>
      </w:r>
    </w:p>
    <w:p w:rsidR="00C7785F" w:rsidRPr="00C7785F" w:rsidRDefault="00C7785F" w:rsidP="004D2E07">
      <w:pPr>
        <w:numPr>
          <w:ilvl w:val="0"/>
          <w:numId w:val="50"/>
        </w:numPr>
        <w:contextualSpacing/>
        <w:jc w:val="both"/>
        <w:rPr>
          <w:rFonts w:ascii="Times New Roman" w:eastAsia="Calibri" w:hAnsi="Times New Roman" w:cs="Times New Roman"/>
          <w:i/>
          <w:sz w:val="24"/>
          <w:szCs w:val="24"/>
          <w:lang w:val="ro-RO"/>
        </w:rPr>
      </w:pPr>
      <w:r w:rsidRPr="00C7785F">
        <w:rPr>
          <w:rFonts w:ascii="Times New Roman" w:eastAsia="Calibri" w:hAnsi="Times New Roman" w:cs="Times New Roman"/>
          <w:i/>
          <w:sz w:val="24"/>
          <w:szCs w:val="24"/>
          <w:lang w:val="ro-RO"/>
        </w:rPr>
        <w:t>Reparații capitale/curente efectuate și necesare (sume alocate/necesare; sursele de finanțare, durabilitatea);</w:t>
      </w:r>
    </w:p>
    <w:p w:rsidR="00C7785F" w:rsidRPr="00C7785F" w:rsidRDefault="00C7785F" w:rsidP="00C7785F">
      <w:pPr>
        <w:ind w:left="810"/>
        <w:contextualSpacing/>
        <w:jc w:val="both"/>
        <w:rPr>
          <w:rFonts w:ascii="Times New Roman" w:eastAsia="Calibri" w:hAnsi="Times New Roman" w:cs="Times New Roman"/>
          <w:sz w:val="24"/>
          <w:szCs w:val="24"/>
          <w:lang w:val="ro-RO"/>
        </w:rPr>
      </w:pPr>
      <w:r w:rsidRPr="00C7785F">
        <w:rPr>
          <w:rFonts w:ascii="Times New Roman" w:eastAsia="Calibri" w:hAnsi="Times New Roman" w:cs="Times New Roman"/>
          <w:sz w:val="24"/>
          <w:szCs w:val="24"/>
          <w:lang w:val="ro-RO"/>
        </w:rPr>
        <w:t xml:space="preserve">     Pentru reparația </w:t>
      </w:r>
      <w:r w:rsidR="00025E38">
        <w:rPr>
          <w:rFonts w:ascii="Times New Roman" w:eastAsia="Calibri" w:hAnsi="Times New Roman" w:cs="Times New Roman"/>
          <w:sz w:val="24"/>
          <w:szCs w:val="24"/>
          <w:lang w:val="ro-RO"/>
        </w:rPr>
        <w:t>curentă a liceului s-au alocat 2</w:t>
      </w:r>
      <w:r w:rsidRPr="00C7785F">
        <w:rPr>
          <w:rFonts w:ascii="Times New Roman" w:eastAsia="Calibri" w:hAnsi="Times New Roman" w:cs="Times New Roman"/>
          <w:sz w:val="24"/>
          <w:szCs w:val="24"/>
          <w:lang w:val="ro-RO"/>
        </w:rPr>
        <w:t>3000 lei. Pentru reparați</w:t>
      </w:r>
      <w:r w:rsidR="00F128EF">
        <w:rPr>
          <w:rFonts w:ascii="Times New Roman" w:eastAsia="Calibri" w:hAnsi="Times New Roman" w:cs="Times New Roman"/>
          <w:sz w:val="24"/>
          <w:szCs w:val="24"/>
          <w:lang w:val="ro-RO"/>
        </w:rPr>
        <w:t>a podelelor în sala de festivități s-au alocat</w:t>
      </w:r>
      <w:r w:rsidRPr="00C7785F">
        <w:rPr>
          <w:rFonts w:ascii="Times New Roman" w:eastAsia="Calibri" w:hAnsi="Times New Roman" w:cs="Times New Roman"/>
          <w:sz w:val="24"/>
          <w:szCs w:val="24"/>
          <w:lang w:val="ro-RO"/>
        </w:rPr>
        <w:t xml:space="preserve"> </w:t>
      </w:r>
      <w:r w:rsidR="00ED0A98">
        <w:rPr>
          <w:rFonts w:ascii="Times New Roman" w:eastAsia="Calibri" w:hAnsi="Times New Roman" w:cs="Times New Roman"/>
          <w:sz w:val="24"/>
          <w:szCs w:val="24"/>
          <w:lang w:val="ro-RO"/>
        </w:rPr>
        <w:t>20000</w:t>
      </w:r>
      <w:r w:rsidR="00F128EF">
        <w:rPr>
          <w:rFonts w:ascii="Times New Roman" w:eastAsia="Calibri" w:hAnsi="Times New Roman" w:cs="Times New Roman"/>
          <w:sz w:val="24"/>
          <w:szCs w:val="24"/>
          <w:lang w:val="ro-RO"/>
        </w:rPr>
        <w:t xml:space="preserve"> </w:t>
      </w:r>
      <w:r w:rsidRPr="00C7785F">
        <w:rPr>
          <w:rFonts w:ascii="Times New Roman" w:eastAsia="Calibri" w:hAnsi="Times New Roman" w:cs="Times New Roman"/>
          <w:sz w:val="24"/>
          <w:szCs w:val="24"/>
          <w:lang w:val="ro-RO"/>
        </w:rPr>
        <w:t>lei. Pentru reparația încăperilor de clasă s-au alocat 17500 lei – contribuția părinților.</w:t>
      </w:r>
    </w:p>
    <w:p w:rsidR="003F761E" w:rsidRDefault="00C7785F" w:rsidP="00025E38">
      <w:pPr>
        <w:ind w:left="810"/>
        <w:contextualSpacing/>
        <w:jc w:val="both"/>
        <w:rPr>
          <w:rFonts w:ascii="Times New Roman" w:eastAsia="Calibri" w:hAnsi="Times New Roman" w:cs="Times New Roman"/>
          <w:sz w:val="24"/>
          <w:szCs w:val="24"/>
          <w:lang w:val="ro-RO"/>
        </w:rPr>
      </w:pPr>
      <w:r w:rsidRPr="00C7785F">
        <w:rPr>
          <w:rFonts w:ascii="Times New Roman" w:eastAsia="Calibri" w:hAnsi="Times New Roman" w:cs="Times New Roman"/>
          <w:sz w:val="24"/>
          <w:szCs w:val="24"/>
          <w:lang w:val="ro-RO"/>
        </w:rPr>
        <w:t xml:space="preserve">     S-a reparat la un nivel foarte înalt sa</w:t>
      </w:r>
      <w:r w:rsidR="00025E38">
        <w:rPr>
          <w:rFonts w:ascii="Times New Roman" w:eastAsia="Calibri" w:hAnsi="Times New Roman" w:cs="Times New Roman"/>
          <w:sz w:val="24"/>
          <w:szCs w:val="24"/>
          <w:lang w:val="ro-RO"/>
        </w:rPr>
        <w:t>la sportivă, holurile liceului.cabinetele de informatică, de biologie, de ed. tehnologică, ed. plastică, biblioteca liceului</w:t>
      </w:r>
      <w:r w:rsidRPr="00C7785F">
        <w:rPr>
          <w:rFonts w:ascii="Times New Roman" w:eastAsia="Calibri" w:hAnsi="Times New Roman" w:cs="Times New Roman"/>
          <w:sz w:val="24"/>
          <w:szCs w:val="24"/>
          <w:lang w:val="ro-RO"/>
        </w:rPr>
        <w:t xml:space="preserve"> </w:t>
      </w:r>
    </w:p>
    <w:p w:rsidR="00550F74" w:rsidRPr="00C7785F" w:rsidRDefault="00550F74" w:rsidP="00C7785F">
      <w:pPr>
        <w:ind w:left="81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S-a procurat frontispiciul liceului și alte planșe de intrare și de interior necesare în sumă de 6280 lei.</w:t>
      </w:r>
    </w:p>
    <w:p w:rsidR="00C7785F" w:rsidRDefault="00C7785F" w:rsidP="00025E38">
      <w:pPr>
        <w:ind w:left="810"/>
        <w:contextualSpacing/>
        <w:jc w:val="both"/>
        <w:rPr>
          <w:rFonts w:ascii="Times New Roman" w:eastAsia="Calibri" w:hAnsi="Times New Roman" w:cs="Times New Roman"/>
          <w:sz w:val="24"/>
          <w:szCs w:val="24"/>
          <w:lang w:val="ro-RO"/>
        </w:rPr>
      </w:pPr>
      <w:r w:rsidRPr="00C7785F">
        <w:rPr>
          <w:rFonts w:ascii="Times New Roman" w:eastAsia="Calibri" w:hAnsi="Times New Roman" w:cs="Times New Roman"/>
          <w:sz w:val="24"/>
          <w:szCs w:val="24"/>
          <w:lang w:val="ro-RO"/>
        </w:rPr>
        <w:t xml:space="preserve">     Sursele de finanțare au constituit Bugetul liceului și la reparațiile curente în încăperile de clasă s-au implicat părinții. </w:t>
      </w:r>
    </w:p>
    <w:p w:rsidR="00550F74" w:rsidRDefault="00025E38" w:rsidP="00C7785F">
      <w:pPr>
        <w:ind w:left="81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S-a finisat</w:t>
      </w:r>
      <w:r w:rsidR="00550F74">
        <w:rPr>
          <w:rFonts w:ascii="Times New Roman" w:eastAsia="Calibri" w:hAnsi="Times New Roman" w:cs="Times New Roman"/>
          <w:sz w:val="24"/>
          <w:szCs w:val="24"/>
          <w:lang w:val="ro-RO"/>
        </w:rPr>
        <w:t xml:space="preserve"> cu proiectul de eficientiza</w:t>
      </w:r>
      <w:r>
        <w:rPr>
          <w:rFonts w:ascii="Times New Roman" w:eastAsia="Calibri" w:hAnsi="Times New Roman" w:cs="Times New Roman"/>
          <w:sz w:val="24"/>
          <w:szCs w:val="24"/>
          <w:lang w:val="ro-RO"/>
        </w:rPr>
        <w:t>re a energiei termice în liceu.</w:t>
      </w:r>
    </w:p>
    <w:p w:rsidR="00025E38" w:rsidRDefault="00025E38" w:rsidP="00025E38">
      <w:pPr>
        <w:ind w:left="81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Rămîne problema acoperișului </w:t>
      </w:r>
      <w:r w:rsidR="00C7785F" w:rsidRPr="00C7785F">
        <w:rPr>
          <w:rFonts w:ascii="Times New Roman" w:eastAsia="Calibri" w:hAnsi="Times New Roman" w:cs="Times New Roman"/>
          <w:sz w:val="24"/>
          <w:szCs w:val="24"/>
          <w:lang w:val="ro-RO"/>
        </w:rPr>
        <w:t>care curge în timpul ploilor ab</w:t>
      </w:r>
      <w:r>
        <w:rPr>
          <w:rFonts w:ascii="Times New Roman" w:eastAsia="Calibri" w:hAnsi="Times New Roman" w:cs="Times New Roman"/>
          <w:sz w:val="24"/>
          <w:szCs w:val="24"/>
          <w:lang w:val="ro-RO"/>
        </w:rPr>
        <w:t>undente și la topirea zăpezilor.</w:t>
      </w:r>
      <w:r w:rsidR="00C7785F" w:rsidRPr="00C7785F">
        <w:rPr>
          <w:rFonts w:ascii="Times New Roman" w:eastAsia="Calibri" w:hAnsi="Times New Roman" w:cs="Times New Roman"/>
          <w:sz w:val="24"/>
          <w:szCs w:val="24"/>
          <w:lang w:val="ro-RO"/>
        </w:rPr>
        <w:t xml:space="preserve"> </w:t>
      </w:r>
    </w:p>
    <w:p w:rsidR="00C7785F" w:rsidRPr="00C7785F" w:rsidRDefault="00C7785F" w:rsidP="00C7785F">
      <w:pPr>
        <w:jc w:val="both"/>
        <w:rPr>
          <w:rFonts w:ascii="Times New Roman" w:eastAsia="Calibri" w:hAnsi="Times New Roman" w:cs="Times New Roman"/>
          <w:sz w:val="24"/>
          <w:szCs w:val="24"/>
          <w:lang w:val="ro-RO"/>
        </w:rPr>
      </w:pPr>
    </w:p>
    <w:p w:rsidR="00C7785F" w:rsidRPr="00BF4F1C" w:rsidRDefault="00C7785F" w:rsidP="004D2E07">
      <w:pPr>
        <w:pStyle w:val="ListParagraph"/>
        <w:numPr>
          <w:ilvl w:val="0"/>
          <w:numId w:val="49"/>
        </w:numPr>
        <w:jc w:val="both"/>
        <w:rPr>
          <w:rFonts w:ascii="Times New Roman" w:hAnsi="Times New Roman"/>
          <w:b/>
          <w:sz w:val="24"/>
          <w:szCs w:val="24"/>
          <w:lang w:val="ro-RO"/>
        </w:rPr>
      </w:pPr>
      <w:r w:rsidRPr="00BF4F1C">
        <w:rPr>
          <w:rFonts w:ascii="Times New Roman" w:hAnsi="Times New Roman"/>
          <w:b/>
          <w:sz w:val="24"/>
          <w:szCs w:val="24"/>
          <w:lang w:val="ro-RO"/>
        </w:rPr>
        <w:t xml:space="preserve">  Propuneri  de sporire a eficienţei propriei activităţi şi a structurilor din sistem şi AP de orice nivel</w:t>
      </w:r>
    </w:p>
    <w:p w:rsidR="00C7785F" w:rsidRPr="00C7785F" w:rsidRDefault="00C7785F" w:rsidP="00C7785F">
      <w:pPr>
        <w:ind w:left="810"/>
        <w:contextualSpacing/>
        <w:jc w:val="both"/>
        <w:rPr>
          <w:rFonts w:ascii="Times New Roman" w:eastAsia="Calibri" w:hAnsi="Times New Roman" w:cs="Times New Roman"/>
          <w:sz w:val="24"/>
          <w:szCs w:val="24"/>
          <w:lang w:val="ro-RO"/>
        </w:rPr>
      </w:pPr>
      <w:r w:rsidRPr="00C7785F">
        <w:rPr>
          <w:rFonts w:ascii="Times New Roman" w:eastAsia="Calibri" w:hAnsi="Times New Roman" w:cs="Times New Roman"/>
          <w:sz w:val="24"/>
          <w:szCs w:val="24"/>
          <w:lang w:val="ro-RO"/>
        </w:rPr>
        <w:lastRenderedPageBreak/>
        <w:t xml:space="preserve">     Eficiența activității instituției ar putea fi îmbunătățită prin implicarea în proiecte diverse în scopul îmbunătățirii condițiilor de studii, bazei tehnico-materiale a liceului, fapt ce va contribui la menținerea contingentului de elevi, la menținerea atractivității  și la sporirea eficienței educaționale în liceu.</w:t>
      </w:r>
    </w:p>
    <w:p w:rsidR="00C7785F" w:rsidRPr="00C7785F" w:rsidRDefault="00C7785F" w:rsidP="00C7785F">
      <w:pPr>
        <w:pStyle w:val="ListParagraph"/>
        <w:ind w:left="420"/>
        <w:jc w:val="both"/>
        <w:rPr>
          <w:rFonts w:ascii="Times New Roman" w:hAnsi="Times New Roman"/>
          <w:b/>
          <w:sz w:val="24"/>
          <w:szCs w:val="24"/>
          <w:lang w:val="ro-RO"/>
        </w:rPr>
      </w:pPr>
    </w:p>
    <w:p w:rsidR="003C6445" w:rsidRPr="00151721" w:rsidRDefault="003C6445" w:rsidP="00151721">
      <w:pPr>
        <w:jc w:val="both"/>
        <w:rPr>
          <w:rFonts w:ascii="Times New Roman" w:eastAsia="Calibri" w:hAnsi="Times New Roman" w:cs="Times New Roman"/>
          <w:sz w:val="24"/>
          <w:szCs w:val="24"/>
          <w:lang w:val="ro-RO"/>
        </w:rPr>
      </w:pPr>
    </w:p>
    <w:p w:rsidR="003C6445" w:rsidRPr="00BF4F1C" w:rsidRDefault="00ED0A98" w:rsidP="00151721">
      <w:pPr>
        <w:jc w:val="both"/>
        <w:rPr>
          <w:rFonts w:ascii="Times New Roman" w:eastAsia="Calibri" w:hAnsi="Times New Roman" w:cs="Times New Roman"/>
          <w:b/>
          <w:sz w:val="24"/>
          <w:szCs w:val="24"/>
          <w:lang w:val="ro-RO"/>
        </w:rPr>
      </w:pPr>
      <w:r w:rsidRPr="00BF4F1C">
        <w:rPr>
          <w:rFonts w:ascii="Times New Roman" w:eastAsia="Calibri" w:hAnsi="Times New Roman" w:cs="Times New Roman"/>
          <w:b/>
          <w:sz w:val="24"/>
          <w:szCs w:val="24"/>
          <w:lang w:val="ro-RO"/>
        </w:rPr>
        <w:t>X</w:t>
      </w:r>
      <w:r w:rsidR="00BF4F1C" w:rsidRPr="00BF4F1C">
        <w:rPr>
          <w:rFonts w:ascii="Times New Roman" w:eastAsia="Calibri" w:hAnsi="Times New Roman" w:cs="Times New Roman"/>
          <w:b/>
          <w:sz w:val="24"/>
          <w:szCs w:val="24"/>
          <w:lang w:val="ro-RO"/>
        </w:rPr>
        <w:t>II</w:t>
      </w:r>
      <w:r w:rsidRPr="00BF4F1C">
        <w:rPr>
          <w:rFonts w:ascii="Times New Roman" w:eastAsia="Calibri" w:hAnsi="Times New Roman" w:cs="Times New Roman"/>
          <w:b/>
          <w:sz w:val="24"/>
          <w:szCs w:val="24"/>
          <w:lang w:val="ro-RO"/>
        </w:rPr>
        <w:t>.   Concluzii</w:t>
      </w:r>
    </w:p>
    <w:p w:rsidR="003C6445" w:rsidRPr="00151721" w:rsidRDefault="009B65E0"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În anul de studii 2015-2016</w:t>
      </w:r>
      <w:r w:rsidR="003C6445" w:rsidRPr="00151721">
        <w:rPr>
          <w:rFonts w:ascii="Times New Roman" w:eastAsia="Calibri" w:hAnsi="Times New Roman" w:cs="Times New Roman"/>
          <w:sz w:val="24"/>
          <w:szCs w:val="24"/>
          <w:lang w:val="ro-RO"/>
        </w:rPr>
        <w:t xml:space="preserve"> direcţia liceului împreună cu colectivul pedagogic a depus eforturi considerabile în realizarea Planului de activitate pentru acest an de învăţămînt cu accent pe implementarea curriculumului modernizat şi a prerogativelor ME al RM pentru a face faţă cerinţelor şi nevoilor educaţionale din liceu.</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acest sens demersul educaţional din instituţie a fost orientat spre educaţie de calitate,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formare continuă,</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accesul egal la educaţie,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predispunere spre schimbare,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inovaţie,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colaborare,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promovarea unor relaţii de parteneriat între şcoală,</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familie şi comunitate,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conso</w:t>
      </w:r>
      <w:r w:rsidR="00ED0A98">
        <w:rPr>
          <w:rFonts w:ascii="Times New Roman" w:eastAsia="Calibri" w:hAnsi="Times New Roman" w:cs="Times New Roman"/>
          <w:sz w:val="24"/>
          <w:szCs w:val="24"/>
          <w:lang w:val="ro-RO"/>
        </w:rPr>
        <w:t>lidarea bazei tehnico</w:t>
      </w:r>
      <w:r w:rsidRPr="00151721">
        <w:rPr>
          <w:rFonts w:ascii="Times New Roman" w:eastAsia="Calibri" w:hAnsi="Times New Roman" w:cs="Times New Roman"/>
          <w:sz w:val="24"/>
          <w:szCs w:val="24"/>
          <w:lang w:val="ro-RO"/>
        </w:rPr>
        <w:t>-materiale în liceu.</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E de menţionat responsabilitatea  cadrelor didactice din liceu la realizarea Curriculumului centrat pe competenţe pe parcursul anului şcolar la promovarea valorilor general-umane în cadrul activităţilor de bază şi a celor de dirigenţie,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şi în general la menţinerea imaginii pozitive a instutuţiei noastre.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Controalele interne tematice,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frontale,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individuale au demonstrat că profesorii din liceu respectă cerinţele Curriculumului centrat pe competenţe,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pe cele a</w:t>
      </w:r>
      <w:r w:rsidR="00942D0C">
        <w:rPr>
          <w:rFonts w:ascii="Times New Roman" w:eastAsia="Calibri" w:hAnsi="Times New Roman" w:cs="Times New Roman"/>
          <w:sz w:val="24"/>
          <w:szCs w:val="24"/>
          <w:lang w:val="ro-RO"/>
        </w:rPr>
        <w:t xml:space="preserve">le şcolii prietenoase copilului </w:t>
      </w:r>
      <w:r w:rsidRPr="00151721">
        <w:rPr>
          <w:rFonts w:ascii="Times New Roman" w:eastAsia="Calibri" w:hAnsi="Times New Roman" w:cs="Times New Roman"/>
          <w:sz w:val="24"/>
          <w:szCs w:val="24"/>
          <w:lang w:val="ro-RO"/>
        </w:rPr>
        <w:t>şi pe cele ale şcolii incluzive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aspecte relevate drept major</w:t>
      </w:r>
      <w:r w:rsidR="00D7683C">
        <w:rPr>
          <w:rFonts w:ascii="Times New Roman" w:eastAsia="Calibri" w:hAnsi="Times New Roman" w:cs="Times New Roman"/>
          <w:sz w:val="24"/>
          <w:szCs w:val="24"/>
          <w:lang w:val="ro-RO"/>
        </w:rPr>
        <w:t>e pentru acest an de studii 2015-2016</w:t>
      </w:r>
      <w:r w:rsidR="00942D0C">
        <w:rPr>
          <w:rFonts w:ascii="Times New Roman" w:eastAsia="Calibri" w:hAnsi="Times New Roman" w:cs="Times New Roman"/>
          <w:sz w:val="24"/>
          <w:szCs w:val="24"/>
          <w:lang w:val="ro-RO"/>
        </w:rPr>
        <w:t xml:space="preserve"> de către ME al RM şi</w:t>
      </w:r>
      <w:r w:rsidRPr="00151721">
        <w:rPr>
          <w:rFonts w:ascii="Times New Roman" w:eastAsia="Calibri" w:hAnsi="Times New Roman" w:cs="Times New Roman"/>
          <w:sz w:val="24"/>
          <w:szCs w:val="24"/>
          <w:lang w:val="ro-RO"/>
        </w:rPr>
        <w:t xml:space="preserve"> accentuate în cadrul Rezoluţi</w:t>
      </w:r>
      <w:r w:rsidR="000E0A1A">
        <w:rPr>
          <w:rFonts w:ascii="Times New Roman" w:eastAsia="Calibri" w:hAnsi="Times New Roman" w:cs="Times New Roman"/>
          <w:sz w:val="24"/>
          <w:szCs w:val="24"/>
          <w:lang w:val="ro-RO"/>
        </w:rPr>
        <w:t>ei DE,</w:t>
      </w:r>
      <w:r w:rsidR="00942D0C">
        <w:rPr>
          <w:rFonts w:ascii="Times New Roman" w:eastAsia="Calibri" w:hAnsi="Times New Roman" w:cs="Times New Roman"/>
          <w:sz w:val="24"/>
          <w:szCs w:val="24"/>
          <w:lang w:val="ro-RO"/>
        </w:rPr>
        <w:t xml:space="preserve"> </w:t>
      </w:r>
      <w:r w:rsidR="00D7683C">
        <w:rPr>
          <w:rFonts w:ascii="Times New Roman" w:eastAsia="Calibri" w:hAnsi="Times New Roman" w:cs="Times New Roman"/>
          <w:sz w:val="24"/>
          <w:szCs w:val="24"/>
          <w:lang w:val="ro-RO"/>
        </w:rPr>
        <w:t>Anenii Noi din august 2015</w:t>
      </w:r>
      <w:r w:rsidRPr="00151721">
        <w:rPr>
          <w:rFonts w:ascii="Times New Roman" w:eastAsia="Calibri" w:hAnsi="Times New Roman" w:cs="Times New Roman"/>
          <w:sz w:val="24"/>
          <w:szCs w:val="24"/>
          <w:lang w:val="ro-RO"/>
        </w:rPr>
        <w:t>.</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Acest aspect se relevă prin calitatea organizării şi desfăşurării procesului educaţional în li</w:t>
      </w:r>
      <w:r w:rsidR="000E0A1A">
        <w:rPr>
          <w:rFonts w:ascii="Times New Roman" w:eastAsia="Calibri" w:hAnsi="Times New Roman" w:cs="Times New Roman"/>
          <w:sz w:val="24"/>
          <w:szCs w:val="24"/>
          <w:lang w:val="ro-RO"/>
        </w:rPr>
        <w:t>ceu în anul</w:t>
      </w:r>
      <w:r w:rsidR="00942D0C">
        <w:rPr>
          <w:rFonts w:ascii="Times New Roman" w:eastAsia="Calibri" w:hAnsi="Times New Roman" w:cs="Times New Roman"/>
          <w:sz w:val="24"/>
          <w:szCs w:val="24"/>
          <w:lang w:val="ro-RO"/>
        </w:rPr>
        <w:t xml:space="preserve"> </w:t>
      </w:r>
      <w:r w:rsidR="000E0A1A">
        <w:rPr>
          <w:rFonts w:ascii="Times New Roman" w:eastAsia="Calibri" w:hAnsi="Times New Roman" w:cs="Times New Roman"/>
          <w:sz w:val="24"/>
          <w:szCs w:val="24"/>
          <w:lang w:val="ro-RO"/>
        </w:rPr>
        <w:t>şcolar 201</w:t>
      </w:r>
      <w:r w:rsidR="00D7683C">
        <w:rPr>
          <w:rFonts w:ascii="Times New Roman" w:eastAsia="Calibri" w:hAnsi="Times New Roman" w:cs="Times New Roman"/>
          <w:sz w:val="24"/>
          <w:szCs w:val="24"/>
          <w:lang w:val="ro-RO"/>
        </w:rPr>
        <w:t>5-2016</w:t>
      </w:r>
      <w:r w:rsidRPr="00151721">
        <w:rPr>
          <w:rFonts w:ascii="Times New Roman" w:eastAsia="Calibri" w:hAnsi="Times New Roman" w:cs="Times New Roman"/>
          <w:sz w:val="24"/>
          <w:szCs w:val="24"/>
          <w:lang w:val="ro-RO"/>
        </w:rPr>
        <w:t>.</w:t>
      </w:r>
    </w:p>
    <w:p w:rsidR="003C6445" w:rsidRPr="00151721" w:rsidRDefault="00942D0C"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Desigur</w:t>
      </w:r>
      <w:r w:rsidR="003C6445"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calitatea studiilor este influenţată de lipse nemotivate de la lecţii,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precum şi de alte cauze de natură economico</w:t>
      </w:r>
      <w:r>
        <w:rPr>
          <w:rFonts w:ascii="Times New Roman" w:eastAsia="Calibri" w:hAnsi="Times New Roman" w:cs="Times New Roman"/>
          <w:sz w:val="24"/>
          <w:szCs w:val="24"/>
          <w:lang w:val="ro-RO"/>
        </w:rPr>
        <w:t xml:space="preserve"> – </w:t>
      </w:r>
      <w:r w:rsidR="003C6445" w:rsidRPr="00151721">
        <w:rPr>
          <w:rFonts w:ascii="Times New Roman" w:eastAsia="Calibri" w:hAnsi="Times New Roman" w:cs="Times New Roman"/>
          <w:sz w:val="24"/>
          <w:szCs w:val="24"/>
          <w:lang w:val="ro-RO"/>
        </w:rPr>
        <w:t>financiară</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(nivelul scăzut al veniturilor în familii,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plecarea părinţilor peste hotare,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şomeri,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familii monoparentale),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socio-culturale</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(plasarea responsabilităţii educării şi îngrijirii copiilor la alte persoane decît părinţii),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psiho-pegadogică</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(lipsa motivaţiei pentru a învăţa,</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lipsa stimulării,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încurajării,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susţinerii de către adulţi,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controlul exagerat ori lipsa acestuia din partea familiei),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medicală</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(bolile şi maladiile printre copii).</w:t>
      </w:r>
    </w:p>
    <w:p w:rsidR="003C6445"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Performanţele liceului se menţin la un nivel raional relativ bun,</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deşi au cedat întăietatea la unele aspecte</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(o</w:t>
      </w:r>
      <w:r w:rsidR="00D7683C">
        <w:rPr>
          <w:rFonts w:ascii="Times New Roman" w:eastAsia="Calibri" w:hAnsi="Times New Roman" w:cs="Times New Roman"/>
          <w:sz w:val="24"/>
          <w:szCs w:val="24"/>
          <w:lang w:val="ro-RO"/>
        </w:rPr>
        <w:t>limpiada şcolară,etapa raională</w:t>
      </w:r>
      <w:r w:rsidRPr="00151721">
        <w:rPr>
          <w:rFonts w:ascii="Times New Roman" w:eastAsia="Calibri" w:hAnsi="Times New Roman" w:cs="Times New Roman"/>
          <w:sz w:val="24"/>
          <w:szCs w:val="24"/>
          <w:lang w:val="ro-RO"/>
        </w:rPr>
        <w:t>,</w:t>
      </w:r>
      <w:r w:rsidR="00942D0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alte concursuri raionale şi republicane).</w:t>
      </w:r>
    </w:p>
    <w:p w:rsidR="00942D0C" w:rsidRDefault="00942D0C" w:rsidP="00151721">
      <w:pPr>
        <w:jc w:val="both"/>
        <w:rPr>
          <w:rFonts w:ascii="Times New Roman" w:eastAsia="Calibri" w:hAnsi="Times New Roman" w:cs="Times New Roman"/>
          <w:sz w:val="24"/>
          <w:szCs w:val="24"/>
          <w:lang w:val="ro-RO"/>
        </w:rPr>
      </w:pPr>
    </w:p>
    <w:p w:rsidR="00D7683C" w:rsidRPr="00151721" w:rsidRDefault="00D7683C" w:rsidP="00151721">
      <w:pPr>
        <w:jc w:val="both"/>
        <w:rPr>
          <w:rFonts w:ascii="Times New Roman" w:eastAsia="Calibri" w:hAnsi="Times New Roman" w:cs="Times New Roman"/>
          <w:sz w:val="24"/>
          <w:szCs w:val="24"/>
          <w:lang w:val="ro-RO"/>
        </w:rPr>
      </w:pPr>
    </w:p>
    <w:p w:rsidR="00D7683C" w:rsidRDefault="003C6445" w:rsidP="00151721">
      <w:pPr>
        <w:jc w:val="both"/>
        <w:rPr>
          <w:rFonts w:ascii="Times New Roman" w:eastAsia="Calibri" w:hAnsi="Times New Roman" w:cs="Times New Roman"/>
          <w:b/>
          <w:i/>
          <w:sz w:val="24"/>
          <w:szCs w:val="24"/>
          <w:lang w:val="ro-RO"/>
        </w:rPr>
      </w:pPr>
      <w:r w:rsidRPr="00942D0C">
        <w:rPr>
          <w:rFonts w:ascii="Times New Roman" w:eastAsia="Calibri" w:hAnsi="Times New Roman" w:cs="Times New Roman"/>
          <w:b/>
          <w:i/>
          <w:sz w:val="24"/>
          <w:szCs w:val="24"/>
          <w:lang w:val="ro-RO"/>
        </w:rPr>
        <w:lastRenderedPageBreak/>
        <w:t>Analiza SWOT a situaţiei din liceu</w:t>
      </w:r>
    </w:p>
    <w:p w:rsidR="00D7683C" w:rsidRPr="00D7683C" w:rsidRDefault="00D7683C" w:rsidP="00151721">
      <w:pPr>
        <w:jc w:val="both"/>
        <w:rPr>
          <w:rFonts w:ascii="Times New Roman" w:eastAsia="Calibri" w:hAnsi="Times New Roman" w:cs="Times New Roman"/>
          <w:b/>
          <w:sz w:val="24"/>
          <w:szCs w:val="24"/>
          <w:u w:val="single"/>
          <w:lang w:val="ro-RO"/>
        </w:rPr>
      </w:pPr>
      <w:r w:rsidRPr="00D7683C">
        <w:rPr>
          <w:rFonts w:ascii="Times New Roman" w:eastAsia="Calibri" w:hAnsi="Times New Roman" w:cs="Times New Roman"/>
          <w:b/>
          <w:sz w:val="24"/>
          <w:szCs w:val="24"/>
          <w:u w:val="single"/>
          <w:lang w:val="ro-RO"/>
        </w:rPr>
        <w:t>Management</w:t>
      </w:r>
    </w:p>
    <w:tbl>
      <w:tblPr>
        <w:tblStyle w:val="TableGrid1"/>
        <w:tblpPr w:leftFromText="180" w:rightFromText="180" w:vertAnchor="page" w:horzAnchor="margin" w:tblpXSpec="center" w:tblpY="2626"/>
        <w:tblW w:w="10349" w:type="dxa"/>
        <w:tblLook w:val="04A0" w:firstRow="1" w:lastRow="0" w:firstColumn="1" w:lastColumn="0" w:noHBand="0" w:noVBand="1"/>
      </w:tblPr>
      <w:tblGrid>
        <w:gridCol w:w="5106"/>
        <w:gridCol w:w="5243"/>
      </w:tblGrid>
      <w:tr w:rsidR="00D7683C" w:rsidRPr="00D7683C" w:rsidTr="0033486B">
        <w:tc>
          <w:tcPr>
            <w:tcW w:w="5106"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t>Puncta tari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Deținerea documentației tehnice, sanitaro-igienice și medicale pentru desfășurarea procesului educațional;</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Colaborarea cu alte instituții publice locale în vederea asigurăii securității și siguranței elevilor;</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Asigurarea securității elevilor pe parcursul întregii activități;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Monitorizarea respectării normelor sanitaro-igienice;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Orar flexibil, echilibrat de instruire și de   recreere;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Colaborarea cu părinții, tutorii legali, APL, în aplicarea procedurii legale de organizare instituțională și de intervenție a lucrătorilor instituției în cazurile de abuz, neglijare, exploatare, trafic al copilului;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Implicarea elevilor în viața școlară și în soluționarea problemelor și luarea deciziilor;</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Transparența informațiilor ce vizează viața școlii pentru elevi și personal;</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Utilizarea instrumentelor de valorizare a opiniilor elevilor vs. viața școlară (chestionare, sondaje, fișe etc.);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Implicarea părinților în viața școlară și în luarea deciziilor;</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Informarea periodică a părinților, tutorilor legali despre rezultatele elevilor;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Implicarea comunității, ONG-ului Pro Dezvoltare în îmbunătățirea condițiilor de învățare;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Existența unui plan strategic cu includerea activităților de aplicare a politicii statului, inclusiv cu accedere spre educația incluzivă;</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Administrarea unui mecanism de  incluziune școlară pentru toate categoriile de elevi;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Asigurarea serviciilor de sprijin (identificare, evidență și sprijin) pentru elevii cu cerințe educaționale speciale;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lastRenderedPageBreak/>
              <w:t>Administrarea unui mecanism de identificare și combatere a oricăror forme de discriminare;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Utilizarea tuturor resurselor educaționale din instituție pentru asigurarea unui mediu accesibil și sigur pentru fiecare copil, inclusiv pentru elevii cu CES și pentru cei  capabili de performanțe superioare;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Administrarea unui mecanism de asigurare a datelor cu caracter personal și de asigurare, conform legii, la datele de interes public;</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Existența unor planuri strategice și operaționale explicite orientate spre asigurarea calității în educație;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Administrarea unui mecanism de monitorizare a eficienței educaționale în instituție;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Consiliul de Administrație promovează un model eficient de comunicare internă și externă cu privire la calitatea serviciilor educaționale prestate;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Promovarea unor bune practici în asigurarea echității de gen;</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Planificarea, asigurarea și evaluarea formării continue a cadrelor didactice;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                                                                                                                                                                                                                                                                                                                                                                                                                                                                                                                                                                                                                                                                                                                                                                                                                                                           </w:t>
            </w:r>
          </w:p>
        </w:tc>
        <w:tc>
          <w:tcPr>
            <w:tcW w:w="5243" w:type="dxa"/>
          </w:tcPr>
          <w:p w:rsidR="00D7683C" w:rsidRPr="00D7683C" w:rsidRDefault="00D7683C" w:rsidP="00D7683C">
            <w:pPr>
              <w:rPr>
                <w:rFonts w:ascii="Times New Roman" w:hAnsi="Times New Roman" w:cs="Times New Roman"/>
                <w:sz w:val="24"/>
                <w:szCs w:val="24"/>
              </w:rPr>
            </w:pPr>
            <w:r>
              <w:rPr>
                <w:rFonts w:ascii="Times New Roman" w:hAnsi="Times New Roman" w:cs="Times New Roman"/>
                <w:sz w:val="24"/>
                <w:szCs w:val="24"/>
              </w:rPr>
              <w:lastRenderedPageBreak/>
              <w:t>Puncte</w:t>
            </w:r>
            <w:r w:rsidRPr="00D7683C">
              <w:rPr>
                <w:rFonts w:ascii="Times New Roman" w:hAnsi="Times New Roman" w:cs="Times New Roman"/>
                <w:sz w:val="24"/>
                <w:szCs w:val="24"/>
              </w:rPr>
              <w:t xml:space="preserve"> slabe</w:t>
            </w:r>
          </w:p>
          <w:p w:rsidR="00D7683C" w:rsidRPr="00D7683C" w:rsidRDefault="00D7683C" w:rsidP="00D7683C">
            <w:pPr>
              <w:ind w:left="720"/>
              <w:contextualSpacing/>
              <w:rPr>
                <w:rFonts w:ascii="Times New Roman" w:hAnsi="Times New Roman" w:cs="Times New Roman"/>
                <w:sz w:val="24"/>
                <w:szCs w:val="24"/>
              </w:rPr>
            </w:pPr>
          </w:p>
          <w:p w:rsidR="00D7683C" w:rsidRPr="00D7683C" w:rsidRDefault="00D7683C" w:rsidP="00D7683C">
            <w:pPr>
              <w:ind w:left="720"/>
              <w:contextualSpacing/>
              <w:rPr>
                <w:rFonts w:ascii="Times New Roman" w:hAnsi="Times New Roman" w:cs="Times New Roman"/>
                <w:sz w:val="24"/>
                <w:szCs w:val="24"/>
              </w:rPr>
            </w:pP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APL de nivelul I nu alocă surse pentru asigurarea securității și siguranței copiilor, nici măcar pentru conturarea zebrei la trecerea de pietoni din fața școlii;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surselor financiare pentru instalarea camerelor video la intrarea în instituție și în locurile mai aglomerate din școală;</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Posibilități minime de elaborare și mai ales de respectare a unui grafic unic lunar de desfășurare a probelor de evaluare;</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Îmbolnăvirile profesorilor perturbează calitatea orarului elaborat conform recomandărilor Planului-cadru;</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Deseori, în lipsa specialiștilor,  orele sînt înlocuite cu alte discipline decît cele de la care lipsește specialistul;</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Înlocuirea orelor și dublarea cheltuielilor pentru</w:t>
            </w:r>
          </w:p>
          <w:p w:rsidR="00D7683C" w:rsidRPr="00D7683C" w:rsidRDefault="00D7683C" w:rsidP="00D7683C">
            <w:pPr>
              <w:ind w:left="720"/>
              <w:contextualSpacing/>
              <w:rPr>
                <w:rFonts w:ascii="Times New Roman" w:hAnsi="Times New Roman" w:cs="Times New Roman"/>
                <w:sz w:val="24"/>
                <w:szCs w:val="24"/>
              </w:rPr>
            </w:pPr>
            <w:r w:rsidRPr="00D7683C">
              <w:rPr>
                <w:rFonts w:ascii="Times New Roman" w:hAnsi="Times New Roman" w:cs="Times New Roman"/>
                <w:sz w:val="24"/>
                <w:szCs w:val="24"/>
              </w:rPr>
              <w:t>aceleași servicii  educaționale;</w:t>
            </w:r>
          </w:p>
          <w:p w:rsidR="00D7683C" w:rsidRPr="00D7683C" w:rsidRDefault="00D7683C" w:rsidP="00D7683C">
            <w:pPr>
              <w:rPr>
                <w:rFonts w:ascii="Times New Roman" w:hAnsi="Times New Roman" w:cs="Times New Roman"/>
                <w:sz w:val="24"/>
                <w:szCs w:val="24"/>
              </w:rPr>
            </w:pP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de timp în monitorizarea și oformarea site-ului liceului;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Cerințe maxime puse în fața echipei manageriale care solicită timp excesiv de mult în comparație cu orele remunerate conform Tarifierii;</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de timp a părinților în ce privește prezentarea la adunări, CA, CP;</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Nu toți elevii prezintă agendele la semnare părinților și nici nu transmit adecvat informațiile despre viața școlară acestora;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surselor financiare pentru implicare în proiecte investiționale și de parteneriat;</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surselor pentru investirea unor laboratoare digitale, table interactive, computere în toate sălile de clasă;</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Pe Unii elevi cu CES trebuie aduși cu forța la CREI, și,  pe seama politicii statului în vederea implementării educației incluzive, scad în randament la învățare, inclusive la </w:t>
            </w:r>
            <w:r w:rsidRPr="00D7683C">
              <w:rPr>
                <w:rFonts w:ascii="Times New Roman" w:hAnsi="Times New Roman" w:cs="Times New Roman"/>
                <w:sz w:val="24"/>
                <w:szCs w:val="24"/>
              </w:rPr>
              <w:lastRenderedPageBreak/>
              <w:t xml:space="preserve">frecventarea orelor, știind că li se vor pune note și li se va încheia oricum situația școlară;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Nemulțumirea cadrelor didactice în ce privește statutul unor elevi cu CES; </w:t>
            </w:r>
          </w:p>
          <w:p w:rsidR="00D7683C" w:rsidRPr="00D7683C" w:rsidRDefault="00D7683C" w:rsidP="00D7683C">
            <w:pPr>
              <w:rPr>
                <w:rFonts w:ascii="Times New Roman" w:hAnsi="Times New Roman" w:cs="Times New Roman"/>
                <w:sz w:val="24"/>
                <w:szCs w:val="24"/>
              </w:rPr>
            </w:pP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Dificultăți în convingerea unor categorii de părinți în oferirea acordului la datele cu caracter personal.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Lipsa surselor pentru înnoirea bazei tehnico-materiale a liceului;</w:t>
            </w:r>
          </w:p>
          <w:p w:rsidR="00D7683C" w:rsidRPr="00D7683C" w:rsidRDefault="00D7683C" w:rsidP="004D2E07">
            <w:pPr>
              <w:numPr>
                <w:ilvl w:val="0"/>
                <w:numId w:val="67"/>
              </w:numPr>
              <w:contextualSpacing/>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ind w:left="720"/>
              <w:contextualSpacing/>
              <w:rPr>
                <w:rFonts w:ascii="Times New Roman" w:hAnsi="Times New Roman" w:cs="Times New Roman"/>
                <w:sz w:val="24"/>
                <w:szCs w:val="24"/>
              </w:rPr>
            </w:pPr>
          </w:p>
        </w:tc>
      </w:tr>
      <w:tr w:rsidR="00D7683C" w:rsidRPr="00D7683C" w:rsidTr="0033486B">
        <w:tc>
          <w:tcPr>
            <w:tcW w:w="5106" w:type="dxa"/>
          </w:tcPr>
          <w:p w:rsidR="00D7683C" w:rsidRPr="00D7683C" w:rsidRDefault="00D7683C" w:rsidP="00D7683C">
            <w:pPr>
              <w:rPr>
                <w:rFonts w:ascii="Times New Roman" w:hAnsi="Times New Roman" w:cs="Times New Roman"/>
                <w:b/>
                <w:sz w:val="24"/>
                <w:szCs w:val="24"/>
              </w:rPr>
            </w:pPr>
            <w:r w:rsidRPr="00D7683C">
              <w:rPr>
                <w:rFonts w:ascii="Times New Roman" w:hAnsi="Times New Roman" w:cs="Times New Roman"/>
                <w:b/>
                <w:sz w:val="24"/>
                <w:szCs w:val="24"/>
              </w:rPr>
              <w:lastRenderedPageBreak/>
              <w:t xml:space="preserve">Oportunități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Instalarea unui sistem video intern în scopul monitorizării securității elevilor;</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Menținerea numărului de elevi pentru stabilirea unui buget minim necesar acoperirii necesităților instituției, inclusiv a necesității de formare a cadrelor didactice și a celor didactice auxiliare în conformitate cu documentele reglatoare în acțiune;</w:t>
            </w:r>
          </w:p>
          <w:p w:rsidR="00D7683C" w:rsidRPr="00D7683C" w:rsidRDefault="00D7683C" w:rsidP="004D2E07">
            <w:pPr>
              <w:numPr>
                <w:ilvl w:val="0"/>
                <w:numId w:val="67"/>
              </w:numPr>
              <w:contextualSpacing/>
              <w:rPr>
                <w:rFonts w:ascii="Times New Roman" w:hAnsi="Times New Roman" w:cs="Times New Roman"/>
                <w:sz w:val="24"/>
                <w:szCs w:val="24"/>
              </w:rPr>
            </w:pPr>
          </w:p>
        </w:tc>
        <w:tc>
          <w:tcPr>
            <w:tcW w:w="5243" w:type="dxa"/>
          </w:tcPr>
          <w:p w:rsidR="00D7683C" w:rsidRPr="00D7683C" w:rsidRDefault="00D7683C" w:rsidP="00D7683C">
            <w:pPr>
              <w:rPr>
                <w:rFonts w:ascii="Times New Roman" w:hAnsi="Times New Roman" w:cs="Times New Roman"/>
                <w:b/>
                <w:sz w:val="24"/>
                <w:szCs w:val="24"/>
              </w:rPr>
            </w:pPr>
            <w:r w:rsidRPr="00D7683C">
              <w:rPr>
                <w:rFonts w:ascii="Times New Roman" w:hAnsi="Times New Roman" w:cs="Times New Roman"/>
                <w:b/>
                <w:sz w:val="24"/>
                <w:szCs w:val="24"/>
              </w:rPr>
              <w:t xml:space="preserve">Riscuri </w:t>
            </w:r>
          </w:p>
          <w:p w:rsidR="00D7683C" w:rsidRPr="00D7683C" w:rsidRDefault="00D7683C" w:rsidP="004D2E07">
            <w:pPr>
              <w:numPr>
                <w:ilvl w:val="0"/>
                <w:numId w:val="67"/>
              </w:numPr>
              <w:contextualSpacing/>
              <w:rPr>
                <w:rFonts w:ascii="Times New Roman" w:hAnsi="Times New Roman" w:cs="Times New Roman"/>
                <w:sz w:val="24"/>
                <w:szCs w:val="24"/>
              </w:rPr>
            </w:pPr>
            <w:r w:rsidRPr="00D7683C">
              <w:rPr>
                <w:rFonts w:ascii="Times New Roman" w:hAnsi="Times New Roman" w:cs="Times New Roman"/>
                <w:sz w:val="24"/>
                <w:szCs w:val="24"/>
              </w:rPr>
              <w:t>Neidentificarea tuturor conflictelor, a actelor de abuz,violență, neglijare și trafic printre elevi;</w:t>
            </w:r>
          </w:p>
          <w:p w:rsidR="00D7683C" w:rsidRPr="00D7683C" w:rsidRDefault="00D7683C" w:rsidP="004D2E07">
            <w:pPr>
              <w:numPr>
                <w:ilvl w:val="0"/>
                <w:numId w:val="67"/>
              </w:numPr>
              <w:contextualSpacing/>
              <w:rPr>
                <w:rFonts w:ascii="Times New Roman" w:hAnsi="Times New Roman" w:cs="Times New Roman"/>
                <w:b/>
                <w:sz w:val="24"/>
                <w:szCs w:val="24"/>
              </w:rPr>
            </w:pPr>
            <w:r w:rsidRPr="00D7683C">
              <w:rPr>
                <w:rFonts w:ascii="Times New Roman" w:hAnsi="Times New Roman" w:cs="Times New Roman"/>
                <w:sz w:val="24"/>
                <w:szCs w:val="24"/>
              </w:rPr>
              <w:t>Lipsa, în perspectivă, a surselor financiare destule pentru asigurarea formării continue a tuturor angajaților o data la 5 ani, conform prevederilor Codului Muncii, ale Contractului Colectiv de Muncă și ale Regulamentului de atestare  a cadrelor didactice.</w:t>
            </w:r>
          </w:p>
        </w:tc>
      </w:tr>
    </w:tbl>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b/>
          <w:sz w:val="24"/>
          <w:szCs w:val="24"/>
          <w:u w:val="single"/>
        </w:rPr>
      </w:pPr>
      <w:r w:rsidRPr="00D7683C">
        <w:rPr>
          <w:rFonts w:ascii="Times New Roman" w:hAnsi="Times New Roman" w:cs="Times New Roman"/>
          <w:b/>
          <w:sz w:val="24"/>
          <w:szCs w:val="24"/>
          <w:u w:val="single"/>
        </w:rPr>
        <w:t xml:space="preserve">Capacitate instituțională </w:t>
      </w:r>
    </w:p>
    <w:tbl>
      <w:tblPr>
        <w:tblStyle w:val="TableGrid1"/>
        <w:tblW w:w="0" w:type="auto"/>
        <w:tblLook w:val="04A0" w:firstRow="1" w:lastRow="0" w:firstColumn="1" w:lastColumn="0" w:noHBand="0" w:noVBand="1"/>
      </w:tblPr>
      <w:tblGrid>
        <w:gridCol w:w="4788"/>
        <w:gridCol w:w="4788"/>
      </w:tblGrid>
      <w:tr w:rsidR="00D7683C" w:rsidRPr="00D7683C" w:rsidTr="0033486B">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t>p.f.</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Implementarea Proiectului de Eficiență Energetică  a clădirii liceului și îmbunătățirea condițiilor de studii pentru elevi și angajați.</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lastRenderedPageBreak/>
              <w:t>dotarea cu mobilier corespunzător vîrstei elevilor;</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asigurarea echipamentelor necesare la laboratorul de informatică, la sala sportivă;</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Blocul alimentar corespunde normelor și cerințelor sanitaro-igienice;</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Personal didactic și nondidactic instruit în vederea intervenției în cazuri de abuz, neglijare, exploatare, trafic al copilului;</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Existența CREI, Centrului de consiliere psihologică, a Centrului de fitness pentru copiii din grupa medicală specială asigură accesul copiilor la servicii de sprijin pentru asigurarea dezvoltării fizice, mintale și emoționale adecvate;</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Existența mijloacelor de comunicare instituționale (ziarul liceului, pagina web, afișierul, boxa încrederii, diverse chestionare, sondaje);</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Activitatea Consiliului de administrație al liceului în conformitate cu prevederile Regulamentului privind activitatea Consiliului de administrație a instituției de învățămînt;</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Implicarea Comitetului părintesc în luarea deciziilor ce vizează problemele privind educația copiilor;</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Completarea și evidența bazei de date a tuturor copiilor de vîrstă școlară din comunitate, inclusiv a copiilor cu CES;</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Menținerea și îmbunătățirea infrastructurii instituției în scopul asigurării organizării procesului educational în raport cu obiectivele și misiunea acesteia;</w:t>
            </w:r>
          </w:p>
          <w:p w:rsidR="00D7683C" w:rsidRPr="00D7683C" w:rsidRDefault="00D7683C" w:rsidP="004D2E07">
            <w:pPr>
              <w:numPr>
                <w:ilvl w:val="0"/>
                <w:numId w:val="68"/>
              </w:numPr>
              <w:contextualSpacing/>
              <w:rPr>
                <w:rFonts w:ascii="Times New Roman" w:hAnsi="Times New Roman" w:cs="Times New Roman"/>
                <w:sz w:val="24"/>
                <w:szCs w:val="24"/>
              </w:rPr>
            </w:pPr>
            <w:r w:rsidRPr="00D7683C">
              <w:rPr>
                <w:rFonts w:ascii="Times New Roman" w:hAnsi="Times New Roman" w:cs="Times New Roman"/>
                <w:sz w:val="24"/>
                <w:szCs w:val="24"/>
              </w:rPr>
              <w:t>Asigurarea cu spații școlare adecvate particularităților de vîrstî și de gen ale elevilor, dotate cu echipamentul necesar pentru  implementarea  Planului-cadru  în conformitate cu standardele de eficiență.</w:t>
            </w:r>
          </w:p>
          <w:p w:rsidR="00D7683C" w:rsidRPr="00D7683C" w:rsidRDefault="00D7683C" w:rsidP="00D7683C">
            <w:pPr>
              <w:rPr>
                <w:rFonts w:ascii="Times New Roman" w:hAnsi="Times New Roman" w:cs="Times New Roman"/>
                <w:sz w:val="24"/>
                <w:szCs w:val="24"/>
              </w:rPr>
            </w:pPr>
          </w:p>
        </w:tc>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p.s.</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lipsa surselor de înnoire a setului de mobilier la clasa de elevi;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lipsa de surse pentru  echipament necesar la laboratorul de chimie, de </w:t>
            </w:r>
            <w:r w:rsidRPr="00D7683C">
              <w:rPr>
                <w:rFonts w:ascii="Times New Roman" w:hAnsi="Times New Roman" w:cs="Times New Roman"/>
                <w:sz w:val="24"/>
                <w:szCs w:val="24"/>
              </w:rPr>
              <w:lastRenderedPageBreak/>
              <w:t>fizică, de ed. tehnologică;</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nu toți părinții au surse pentru a-și alimenta copiii la cantina liceului;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plita electrică de la cantina se defectează foarte des;</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nr. relative mic de copii care se alimentează și respective cheltuielile de energie la cantina mari;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frecvența redusă a copiilor la centrele de consiliere;</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nu toți copiii sînt sinceri în exprimarea opiniilor, nu sînt receptivi  la solicitările propuse; </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micșorarea numărului populației școlare pentru perspectiva de 5 ani;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     </w:t>
            </w:r>
          </w:p>
          <w:p w:rsidR="00D7683C" w:rsidRPr="00D7683C" w:rsidRDefault="00D7683C" w:rsidP="00D7683C">
            <w:pPr>
              <w:rPr>
                <w:rFonts w:ascii="Times New Roman" w:hAnsi="Times New Roman" w:cs="Times New Roman"/>
                <w:sz w:val="24"/>
                <w:szCs w:val="24"/>
              </w:rPr>
            </w:pPr>
          </w:p>
        </w:tc>
      </w:tr>
      <w:tr w:rsidR="00D7683C" w:rsidRPr="00D7683C" w:rsidTr="0033486B">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 xml:space="preserve">Oportunități </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lastRenderedPageBreak/>
              <w:t>implicarea agenților economici în susținerea dotării școlii cu material necesare;</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implicarea în proiecte investiționale de dotare a laboratoarelor și sălilor cu utilaj necesar;</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conștientizarea necesității alimentării corecte a copiilor de către majoritatea părinților;</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procurarea unei plite electrice noi (cea veche are mai bine de 23 de ani)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alimentarea  copiilor la amiază ar asigura frecventarea de către aceștia a mai multor cercuri pe interes;</w:t>
            </w:r>
          </w:p>
          <w:p w:rsidR="00D7683C" w:rsidRPr="00D7683C" w:rsidRDefault="00D7683C" w:rsidP="004D2E07">
            <w:pPr>
              <w:numPr>
                <w:ilvl w:val="0"/>
                <w:numId w:val="69"/>
              </w:numPr>
              <w:contextualSpacing/>
              <w:rPr>
                <w:rFonts w:ascii="Times New Roman" w:hAnsi="Times New Roman" w:cs="Times New Roman"/>
                <w:sz w:val="24"/>
                <w:szCs w:val="24"/>
              </w:rPr>
            </w:pPr>
          </w:p>
        </w:tc>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Riscuri</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lastRenderedPageBreak/>
              <w:t>necorespunderea bazei tehnico-materiale cu cerințele educației de calitate și astfel neacoperirea necesităților educaționale în pas cu noile orientări în educație;</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lipsa surselor financiare pentru contribuție la proiecte;</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mărirea numărului de copii cu boli gastro-intestinale;</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stoparea procesului de alimentare pe parcursul anului școlar din cauza plitelor foarte vechi, care se defectează frecvent. </w:t>
            </w:r>
          </w:p>
          <w:p w:rsidR="00D7683C" w:rsidRPr="00D7683C" w:rsidRDefault="00D7683C" w:rsidP="004D2E07">
            <w:pPr>
              <w:numPr>
                <w:ilvl w:val="0"/>
                <w:numId w:val="69"/>
              </w:numPr>
              <w:contextualSpacing/>
              <w:rPr>
                <w:rFonts w:ascii="Times New Roman" w:hAnsi="Times New Roman" w:cs="Times New Roman"/>
                <w:sz w:val="24"/>
                <w:szCs w:val="24"/>
              </w:rPr>
            </w:pPr>
            <w:r w:rsidRPr="00D7683C">
              <w:rPr>
                <w:rFonts w:ascii="Times New Roman" w:hAnsi="Times New Roman" w:cs="Times New Roman"/>
                <w:sz w:val="24"/>
                <w:szCs w:val="24"/>
              </w:rPr>
              <w:t>Numărul redus de elevi în clasele a V-a, a VI-a, a VII-a, diminuează șansele de a deschide clase liceale în anii școlari 2019-2020, 2020-2021, 2021-2022.</w:t>
            </w:r>
          </w:p>
        </w:tc>
      </w:tr>
    </w:tbl>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sz w:val="24"/>
          <w:szCs w:val="24"/>
        </w:rPr>
      </w:pPr>
    </w:p>
    <w:p w:rsidR="00D7683C" w:rsidRPr="00D7683C" w:rsidRDefault="00D7683C" w:rsidP="00D7683C">
      <w:pPr>
        <w:rPr>
          <w:rFonts w:ascii="Times New Roman" w:hAnsi="Times New Roman" w:cs="Times New Roman"/>
          <w:b/>
          <w:sz w:val="24"/>
          <w:szCs w:val="24"/>
          <w:u w:val="single"/>
        </w:rPr>
      </w:pPr>
      <w:r w:rsidRPr="00D7683C">
        <w:rPr>
          <w:rFonts w:ascii="Times New Roman" w:hAnsi="Times New Roman" w:cs="Times New Roman"/>
          <w:b/>
          <w:sz w:val="24"/>
          <w:szCs w:val="24"/>
          <w:u w:val="single"/>
        </w:rPr>
        <w:t>Curriculum/proces educational</w:t>
      </w:r>
    </w:p>
    <w:tbl>
      <w:tblPr>
        <w:tblStyle w:val="TableGrid1"/>
        <w:tblW w:w="0" w:type="auto"/>
        <w:tblLook w:val="04A0" w:firstRow="1" w:lastRow="0" w:firstColumn="1" w:lastColumn="0" w:noHBand="0" w:noVBand="1"/>
      </w:tblPr>
      <w:tblGrid>
        <w:gridCol w:w="4788"/>
        <w:gridCol w:w="4788"/>
      </w:tblGrid>
      <w:tr w:rsidR="00D7683C" w:rsidRPr="00D7683C" w:rsidTr="0033486B">
        <w:tc>
          <w:tcPr>
            <w:tcW w:w="4788" w:type="dxa"/>
          </w:tcPr>
          <w:p w:rsidR="00D7683C" w:rsidRPr="00D7683C" w:rsidRDefault="00D7683C" w:rsidP="00D7683C">
            <w:pPr>
              <w:rPr>
                <w:rFonts w:ascii="Times New Roman" w:hAnsi="Times New Roman" w:cs="Times New Roman"/>
                <w:b/>
                <w:sz w:val="24"/>
                <w:szCs w:val="24"/>
              </w:rPr>
            </w:pPr>
            <w:r w:rsidRPr="00D7683C">
              <w:rPr>
                <w:rFonts w:ascii="Times New Roman" w:hAnsi="Times New Roman" w:cs="Times New Roman"/>
                <w:b/>
                <w:sz w:val="24"/>
                <w:szCs w:val="24"/>
              </w:rPr>
              <w:t>p.f.</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cadrele didactice desfășoară ore și activități în conformitate cu cerințele curriculare și cu cele ce implică tehnica securității elevilor în mediul școlar și cotidian;</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cadrele didactice realizează activități de prevenire și combatere a violenței în școală, colaborînd, după caz, cu părinții, tutorii elevilor în privința prevenirii și combaterii violenței;</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personalul instituției colaborează cu partenerii educaționali, inclusiv cu părinții, în vederea prevenirii comportamentelor dăunătoare sănătății elevilor;</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accesul elevilor la programe educative ce promovează  modul sănătos de viață: disciplina educația civică, disciplinele opționale: educația economică și antreprenorială</w:t>
            </w:r>
            <w:r w:rsidRPr="00D7683C">
              <w:rPr>
                <w:rFonts w:ascii="Times New Roman" w:hAnsi="Times New Roman" w:cs="Times New Roman"/>
                <w:sz w:val="24"/>
                <w:szCs w:val="24"/>
              </w:rPr>
              <w:tab/>
              <w:t xml:space="preserve"> (5AB,7AB,8B,9A, 10AB,11A ), Ed.pentru dr.omului (8B,9B), Istoria și cultura locală (8A,7A); </w:t>
            </w:r>
            <w:r w:rsidRPr="00D7683C">
              <w:rPr>
                <w:rFonts w:ascii="Times New Roman" w:hAnsi="Times New Roman" w:cs="Times New Roman"/>
                <w:sz w:val="24"/>
                <w:szCs w:val="24"/>
              </w:rPr>
              <w:tab/>
              <w:t xml:space="preserve">Educația </w:t>
            </w:r>
            <w:r w:rsidRPr="00D7683C">
              <w:rPr>
                <w:rFonts w:ascii="Times New Roman" w:hAnsi="Times New Roman" w:cs="Times New Roman"/>
                <w:sz w:val="24"/>
                <w:szCs w:val="24"/>
              </w:rPr>
              <w:lastRenderedPageBreak/>
              <w:t xml:space="preserve">pentru toleranță (6A), Educația interculturală (9AB); Limba engleză (5AB); Integrarea europeană pentru tine (10A,11A,12A); Teoria și practica traducerii (11AB); </w:t>
            </w:r>
            <w:r w:rsidRPr="00D7683C">
              <w:rPr>
                <w:rFonts w:ascii="Times New Roman" w:hAnsi="Times New Roman" w:cs="Times New Roman"/>
                <w:sz w:val="24"/>
                <w:szCs w:val="24"/>
              </w:rPr>
              <w:tab/>
              <w:t>Arta comunicării (10 B).</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încurajarea opiniei personale a elevilor în vederea organizării și desfășurării lecțiilor și activităților;</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accesul copiilor la servicii de consiliere psihologică, corecție și profilaxie a stresului  psihosomatic pe parcursul procesului educational;</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pedagogizarea părinților privind educația copiilor lor prin desfășurarea diverselor activități cu părinții la nivel  de clasă și de instituție;</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promovarea de către cadrele didactice a respectului pentru valorile naționale și ale minorităților entice, religioase sau de altă natură în activitățile curriculare și extracurriculare (săptămîni pe obiecte de studii, concursuri, victorine, competiții sportive etc.);</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organizarea activității copiilor cu CES în corespundere cu cerințele specifice ale elevilor și cu recomandările SAP;</w:t>
            </w:r>
          </w:p>
          <w:p w:rsidR="00D7683C" w:rsidRPr="00D7683C" w:rsidRDefault="00D7683C" w:rsidP="004D2E07">
            <w:pPr>
              <w:numPr>
                <w:ilvl w:val="0"/>
                <w:numId w:val="70"/>
              </w:numPr>
              <w:contextualSpacing/>
              <w:rPr>
                <w:rFonts w:ascii="Times New Roman" w:hAnsi="Times New Roman" w:cs="Times New Roman"/>
                <w:sz w:val="24"/>
                <w:szCs w:val="24"/>
              </w:rPr>
            </w:pPr>
            <w:r w:rsidRPr="00D7683C">
              <w:rPr>
                <w:rFonts w:ascii="Times New Roman" w:hAnsi="Times New Roman" w:cs="Times New Roman"/>
                <w:sz w:val="24"/>
                <w:szCs w:val="24"/>
              </w:rPr>
              <w:t>utilizarea TIC-ului în procesul educational, inclusiv în organizarea activității elevilor cu CES;</w:t>
            </w:r>
            <w:r w:rsidRPr="00D7683C">
              <w:rPr>
                <w:rFonts w:ascii="Times New Roman" w:hAnsi="Times New Roman" w:cs="Times New Roman"/>
                <w:sz w:val="24"/>
                <w:szCs w:val="24"/>
              </w:rPr>
              <w:tab/>
            </w:r>
            <w:r w:rsidRPr="00D7683C">
              <w:rPr>
                <w:rFonts w:ascii="Times New Roman" w:hAnsi="Times New Roman" w:cs="Times New Roman"/>
                <w:sz w:val="24"/>
                <w:szCs w:val="24"/>
              </w:rPr>
              <w:tab/>
            </w:r>
            <w:r w:rsidRPr="00D7683C">
              <w:rPr>
                <w:rFonts w:ascii="Times New Roman" w:hAnsi="Times New Roman" w:cs="Times New Roman"/>
                <w:sz w:val="24"/>
                <w:szCs w:val="24"/>
              </w:rPr>
              <w:tab/>
            </w:r>
            <w:r w:rsidRPr="00D7683C">
              <w:rPr>
                <w:rFonts w:ascii="Times New Roman" w:hAnsi="Times New Roman" w:cs="Times New Roman"/>
                <w:sz w:val="24"/>
                <w:szCs w:val="24"/>
              </w:rPr>
              <w:tab/>
            </w:r>
            <w:r w:rsidRPr="00D7683C">
              <w:rPr>
                <w:rFonts w:ascii="Times New Roman" w:hAnsi="Times New Roman" w:cs="Times New Roman"/>
                <w:sz w:val="24"/>
                <w:szCs w:val="24"/>
              </w:rPr>
              <w:tab/>
              <w:t xml:space="preserve"> </w:t>
            </w:r>
          </w:p>
        </w:tc>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p.s.</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imposibilitatea verificării totale a elevilor în mediul școlar și cotidian, mai ales în contextul  plecării părinților la muncă peste hotare și al lăsării acestora sub îngrijirea buneilor;</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constatarea unui fenomen de agresivitate și violență reciprocă între elevi, violență verbal ă și psihoemoțională a elevilor față de profesori și personal auxiliar al liceului (uneori și din partea părinților);</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constatarea faptului că cei mai expuși comportamentelor dăunătoare sănătății sînt elevii din familii social-vulnerabile, monoparentale și cu părinți plecați peste hotare și imposibilitatea stabilirii unui dialog constructiv cu părinții/tutorii acestora;</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frecvența redusă a elevilor la orele opționale, lipsa interesului /a motivației acestora pentru aceste ore;</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prezența redusă a părinților la adunări generale, adunări părintești pe clase, </w:t>
            </w:r>
            <w:r w:rsidRPr="00D7683C">
              <w:rPr>
                <w:rFonts w:ascii="Times New Roman" w:hAnsi="Times New Roman" w:cs="Times New Roman"/>
                <w:sz w:val="24"/>
                <w:szCs w:val="24"/>
              </w:rPr>
              <w:lastRenderedPageBreak/>
              <w:t>activități de consiliere și de pedagogizare, lipsa acelor părinți care într-adevăr au nevoie de sprijin în educarea propriilor copii;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modesta implicare a copiilor cu CES, mai ales cu CES grav în activitatea didactică la clasa de elevi;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comportamentul agresiv al unor copii cu CES reduc considerabil eficiența învățării la clasa de elevi, afectînd considerabil atenția elevilor și procesul educational în general;</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nemulțumirea multor părinți în ce privește comportamentul elevilor cu CES grav la lecții și recreații;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posibilitate redusă de implicare a tuturor elevilor, inclusiv a celor cu CES (mai ales în clasele numeroase) în procesul educational la clasă;</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lipsa posibilităților financiare de dotare a tuturor claselor/cabinetelor cu calculatoare unite la internet;</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numărul mare de lipse printre elevi;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plecarea din învățămînt a 3 cadre didactice calificate, dintre care 2 cadre tinere;</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numărul relativ mare de cadre didactice de vîrstă pensionară și prepensionară;</w:t>
            </w:r>
          </w:p>
        </w:tc>
      </w:tr>
      <w:tr w:rsidR="00D7683C" w:rsidRPr="00D7683C" w:rsidTr="0033486B">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Oportunități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elaborarea de programe de stat de sprijinire și încurajare a cadrelor didactice;</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implementarea din 01 septembrie 2016 a unui Program de reducere a lipselor printre elevi, cu implicarea diriginților de clase, a Consiliului de Administrație, a Consiliului Pedagogic, a Comitetului părintesc, a Consiliului elevilor și a partenerilor educaționali ai școlii. </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Acoperirea cu cadre didactice tinere către 01 septembrie 2016 la disciplinele: limba franceză, matematica, geografia;</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lastRenderedPageBreak/>
              <w:t>Reducerea programelor copiilor cu CES grav și oferirea de șanse egale la învățare tuturor elevilor din colectivele de elevi în care aceștia sînt încadrați;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 </w:t>
            </w:r>
          </w:p>
        </w:tc>
        <w:tc>
          <w:tcPr>
            <w:tcW w:w="4788" w:type="dxa"/>
          </w:tcPr>
          <w:p w:rsidR="00D7683C" w:rsidRPr="00D7683C" w:rsidRDefault="00D7683C" w:rsidP="00D7683C">
            <w:pPr>
              <w:rPr>
                <w:rFonts w:ascii="Times New Roman" w:hAnsi="Times New Roman" w:cs="Times New Roman"/>
                <w:sz w:val="24"/>
                <w:szCs w:val="24"/>
              </w:rPr>
            </w:pPr>
            <w:r w:rsidRPr="00D7683C">
              <w:rPr>
                <w:rFonts w:ascii="Times New Roman" w:hAnsi="Times New Roman" w:cs="Times New Roman"/>
                <w:sz w:val="24"/>
                <w:szCs w:val="24"/>
              </w:rPr>
              <w:lastRenderedPageBreak/>
              <w:t>Riscuri</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Abandonarea de către cadrele didactice a sistemului educational și găsirea motivației pentru cîștig în alte domenii sociale ori în plecarea peste hotare;</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Descreșterea randamentului școlar din cauza lipselor numeroase;</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Lipsa în perspectivă a specialiștilor calificați din cauza numărului mare de cadre didactice de vîrstă pensionară și prepensionară, precum și din cauza motivației scăzute a specialiștilor tineri de a veni în școală;</w:t>
            </w:r>
          </w:p>
          <w:p w:rsidR="00D7683C" w:rsidRPr="00D7683C" w:rsidRDefault="00D7683C" w:rsidP="004D2E07">
            <w:pPr>
              <w:numPr>
                <w:ilvl w:val="0"/>
                <w:numId w:val="71"/>
              </w:numPr>
              <w:contextualSpacing/>
              <w:rPr>
                <w:rFonts w:ascii="Times New Roman" w:hAnsi="Times New Roman" w:cs="Times New Roman"/>
                <w:sz w:val="24"/>
                <w:szCs w:val="24"/>
              </w:rPr>
            </w:pPr>
            <w:r w:rsidRPr="00D7683C">
              <w:rPr>
                <w:rFonts w:ascii="Times New Roman" w:hAnsi="Times New Roman" w:cs="Times New Roman"/>
                <w:sz w:val="24"/>
                <w:szCs w:val="24"/>
              </w:rPr>
              <w:t xml:space="preserve">Migrația populației școlare din clasele în care sînt copii cu CES grav, care </w:t>
            </w:r>
            <w:r w:rsidRPr="00D7683C">
              <w:rPr>
                <w:rFonts w:ascii="Times New Roman" w:hAnsi="Times New Roman" w:cs="Times New Roman"/>
                <w:sz w:val="24"/>
                <w:szCs w:val="24"/>
              </w:rPr>
              <w:lastRenderedPageBreak/>
              <w:t>afectează procesul educational în timpul orelor, în clasele în care aceștia lipsesc, ori în alte școli;</w:t>
            </w:r>
          </w:p>
          <w:p w:rsidR="00D7683C" w:rsidRPr="00D7683C" w:rsidRDefault="00D7683C" w:rsidP="004D2E07">
            <w:pPr>
              <w:numPr>
                <w:ilvl w:val="0"/>
                <w:numId w:val="71"/>
              </w:numPr>
              <w:contextualSpacing/>
              <w:rPr>
                <w:rFonts w:ascii="Times New Roman" w:hAnsi="Times New Roman" w:cs="Times New Roman"/>
                <w:sz w:val="24"/>
                <w:szCs w:val="24"/>
              </w:rPr>
            </w:pPr>
          </w:p>
        </w:tc>
      </w:tr>
    </w:tbl>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 xml:space="preserve">   </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Astfel,</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rezultatul implementării curriculumului modernizat în ciclul liceal şi </w:t>
      </w:r>
      <w:r w:rsidR="009B65E0">
        <w:rPr>
          <w:rFonts w:ascii="Times New Roman" w:eastAsia="Calibri" w:hAnsi="Times New Roman" w:cs="Times New Roman"/>
          <w:sz w:val="24"/>
          <w:szCs w:val="24"/>
          <w:lang w:val="ro-RO"/>
        </w:rPr>
        <w:t>gimnazial în anul de studii 2015-2016</w:t>
      </w:r>
      <w:r w:rsidRPr="00151721">
        <w:rPr>
          <w:rFonts w:ascii="Times New Roman" w:eastAsia="Calibri" w:hAnsi="Times New Roman" w:cs="Times New Roman"/>
          <w:sz w:val="24"/>
          <w:szCs w:val="24"/>
          <w:lang w:val="ro-RO"/>
        </w:rPr>
        <w:t xml:space="preserve"> impune pentru anul următor de studii noi sarcini şi responsabilităţi atît pentru echipa managerială,</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cît şi pentru colectivul pedagogic al liceului.</w:t>
      </w:r>
      <w:r w:rsidR="00B04D09">
        <w:rPr>
          <w:rFonts w:ascii="Times New Roman" w:eastAsia="Calibri" w:hAnsi="Times New Roman" w:cs="Times New Roman"/>
          <w:sz w:val="24"/>
          <w:szCs w:val="24"/>
          <w:lang w:val="ro-RO"/>
        </w:rPr>
        <w:t xml:space="preserve"> În acest sens</w:t>
      </w:r>
      <w:r w:rsidRPr="00151721">
        <w:rPr>
          <w:rFonts w:ascii="Times New Roman" w:eastAsia="Calibri" w:hAnsi="Times New Roman" w:cs="Times New Roman"/>
          <w:sz w:val="24"/>
          <w:szCs w:val="24"/>
          <w:lang w:val="ro-RO"/>
        </w:rPr>
        <w: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activităţile de perspectivă în noul an vor </w:t>
      </w:r>
      <w:r w:rsidR="00B04D09">
        <w:rPr>
          <w:rFonts w:ascii="Times New Roman" w:eastAsia="Calibri" w:hAnsi="Times New Roman" w:cs="Times New Roman"/>
          <w:sz w:val="24"/>
          <w:szCs w:val="24"/>
          <w:lang w:val="ro-RO"/>
        </w:rPr>
        <w:t>fi axate pe următoarele direcții e activitate</w:t>
      </w:r>
      <w:r w:rsidRPr="00151721">
        <w:rPr>
          <w:rFonts w:ascii="Times New Roman" w:eastAsia="Calibri" w:hAnsi="Times New Roman" w:cs="Times New Roman"/>
          <w:sz w:val="24"/>
          <w:szCs w:val="24"/>
          <w:lang w:val="ro-RO"/>
        </w:rPr>
        <w:t>:</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Asigurarea cu cadre didactice calificate;</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Formarea continuă a cadrelor didactice;</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Aplicarea/implementarea standardelor de eficiență la toate nivelurile de organizare și desfășurare a procesului educațional;</w:t>
      </w:r>
    </w:p>
    <w:p w:rsidR="003C6445"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Monitorizarea şi eficientizarea implementării curriculumului modern</w:t>
      </w:r>
      <w:r w:rsidR="00311A48">
        <w:rPr>
          <w:rFonts w:ascii="Times New Roman" w:eastAsia="Calibri" w:hAnsi="Times New Roman" w:cs="Times New Roman"/>
          <w:sz w:val="24"/>
          <w:szCs w:val="24"/>
          <w:lang w:val="ro-RO"/>
        </w:rPr>
        <w:t>izat.</w:t>
      </w:r>
    </w:p>
    <w:p w:rsidR="00311A48" w:rsidRPr="00151721"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Monitorizarea implementării curriculumului la decizia școlii.</w:t>
      </w:r>
    </w:p>
    <w:p w:rsidR="003C6445" w:rsidRPr="00151721"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Realizarea controlului intern în vederea perfecţionării procesului instructiv-educativ şi asigurării condiţiilor de realizare a cerinţelor curriculare;</w:t>
      </w:r>
    </w:p>
    <w:p w:rsidR="003C6445" w:rsidRPr="00151721"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Monitorizare</w:t>
      </w:r>
      <w:r w:rsidR="00311A48">
        <w:rPr>
          <w:rFonts w:ascii="Times New Roman" w:eastAsia="Calibri" w:hAnsi="Times New Roman" w:cs="Times New Roman"/>
          <w:sz w:val="24"/>
          <w:szCs w:val="24"/>
          <w:lang w:val="ro-RO"/>
        </w:rPr>
        <w:t>a procesului de atestare în bază</w:t>
      </w:r>
      <w:r w:rsidRPr="00151721">
        <w:rPr>
          <w:rFonts w:ascii="Times New Roman" w:eastAsia="Calibri" w:hAnsi="Times New Roman" w:cs="Times New Roman"/>
          <w:sz w:val="24"/>
          <w:szCs w:val="24"/>
          <w:lang w:val="ro-RO"/>
        </w:rPr>
        <w:t xml:space="preserve"> de credite profesionale;</w:t>
      </w:r>
    </w:p>
    <w:p w:rsidR="003C6445" w:rsidRPr="00151721"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Evaluarea reuşitei şcolare prin prisma formării competenţelor specifice la disciplinele şcolare şi prin nivelul de adiţionare a standartelor de eficienţă;</w:t>
      </w:r>
    </w:p>
    <w:p w:rsidR="003C6445"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Asigurarea continuităţii şi coerenţei între învăţămîntul primar,</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gimnazial şi liceal;</w:t>
      </w:r>
    </w:p>
    <w:p w:rsidR="00311A48" w:rsidRPr="00151721"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Relevanța evaluărilor finale;</w:t>
      </w:r>
    </w:p>
    <w:p w:rsidR="003C6445" w:rsidRPr="00151721"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Implicarea familiei în educaţia intelectuală a elevilor de vîrstă şcolară;</w:t>
      </w:r>
    </w:p>
    <w:p w:rsidR="003C6445" w:rsidRDefault="003C6445" w:rsidP="004D2E07">
      <w:pPr>
        <w:numPr>
          <w:ilvl w:val="0"/>
          <w:numId w:val="27"/>
        </w:numPr>
        <w:contextualSpacing/>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Aplicarea diverselor modalităţi de valorificare a parteneriatului familie-şcoală-comunitate în scopul formării personalităţii elevului şi pregătirii lui pentru viaţă.</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Dezvoltarea infrastructurii liceului în scopul îmbunătățirii mediului școlar.</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Menținerea și dezvoltarea bazei tehnico-materiale a liceului;</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Gestionarea eficientă a bugetului liceului în scopul evitării datoriilor debitoriale;</w:t>
      </w:r>
    </w:p>
    <w:p w:rsidR="00311A48" w:rsidRDefault="00311A48" w:rsidP="004D2E07">
      <w:pPr>
        <w:numPr>
          <w:ilvl w:val="0"/>
          <w:numId w:val="27"/>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Atragerea de surse extrabugetare și includerea în proiecte. </w:t>
      </w:r>
    </w:p>
    <w:p w:rsidR="00311A48" w:rsidRPr="00151721" w:rsidRDefault="00311A48" w:rsidP="00311A48">
      <w:pPr>
        <w:ind w:left="1440"/>
        <w:contextualSpacing/>
        <w:jc w:val="both"/>
        <w:rPr>
          <w:rFonts w:ascii="Times New Roman" w:eastAsia="Calibri" w:hAnsi="Times New Roman" w:cs="Times New Roman"/>
          <w:sz w:val="24"/>
          <w:szCs w:val="24"/>
          <w:lang w:val="ro-RO"/>
        </w:rPr>
      </w:pP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Principalele gr</w:t>
      </w:r>
      <w:r w:rsidR="00B04D09">
        <w:rPr>
          <w:rFonts w:ascii="Times New Roman" w:eastAsia="Calibri" w:hAnsi="Times New Roman" w:cs="Times New Roman"/>
          <w:sz w:val="24"/>
          <w:szCs w:val="24"/>
          <w:lang w:val="ro-RO"/>
        </w:rPr>
        <w:t>upuri de interese din liceu rămî</w:t>
      </w:r>
      <w:r w:rsidRPr="00151721">
        <w:rPr>
          <w:rFonts w:ascii="Times New Roman" w:eastAsia="Calibri" w:hAnsi="Times New Roman" w:cs="Times New Roman"/>
          <w:sz w:val="24"/>
          <w:szCs w:val="24"/>
          <w:lang w:val="ro-RO"/>
        </w:rPr>
        <w:t>n şi în continuare centrate pe elevi,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părinţi,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comunitate locală,</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cadrele didactice din liceu,</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prioritate dîndu-i-se elevului.</w:t>
      </w:r>
      <w:r w:rsidR="00B04D09">
        <w:rPr>
          <w:rFonts w:ascii="Times New Roman" w:eastAsia="Calibri" w:hAnsi="Times New Roman" w:cs="Times New Roman"/>
          <w:sz w:val="24"/>
          <w:szCs w:val="24"/>
          <w:lang w:val="ro-RO"/>
        </w:rPr>
        <w:t xml:space="preserve"> În acest sens</w:t>
      </w:r>
      <w:r w:rsidRPr="00151721">
        <w:rPr>
          <w:rFonts w:ascii="Times New Roman" w:eastAsia="Calibri" w:hAnsi="Times New Roman" w:cs="Times New Roman"/>
          <w:sz w:val="24"/>
          <w:szCs w:val="24"/>
          <w:lang w:val="ro-RO"/>
        </w:rPr>
        <w: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elevii aşteaptă de la şcoală o educaţie prin care să-şi poată dobîndi un statut socio-economic stabil,</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un curriculum şcolar cît mai puţin încărcat,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ţintit pe dezvoltarea competenţelor necesare,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condiţii cît mai bune de învăţare  cu asigurarea unui climat psihologic favorabil.</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La rîndul său,</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şcoala solicită  de la elevi să fie receptivi,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să manifeste interes şi să-şi dezvolte personalitatea,</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sa fie responsabili,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să cunoască şi să respecte  Regulamentul intern al liceului,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iar de la părinţi colaborare,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sprijin,</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receprivitate,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implicare în rezolvarea problemelor ei.</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lastRenderedPageBreak/>
        <w:t xml:space="preserve">         De la cadrele didactice se aşteaptă profesionalism şi predispunere la activitate,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îndeplinirea obligaţiunilor conform fişei-post</w:t>
      </w:r>
      <w:r w:rsidR="00B04D09">
        <w:rPr>
          <w:rFonts w:ascii="Times New Roman" w:eastAsia="Calibri" w:hAnsi="Times New Roman" w:cs="Times New Roman"/>
          <w:sz w:val="24"/>
          <w:szCs w:val="24"/>
          <w:lang w:val="ro-RO"/>
        </w:rPr>
        <w:t>ului</w:t>
      </w:r>
      <w:r w:rsidRPr="00151721">
        <w:rPr>
          <w:rFonts w:ascii="Times New Roman" w:eastAsia="Calibri" w:hAnsi="Times New Roman" w:cs="Times New Roman"/>
          <w:sz w:val="24"/>
          <w:szCs w:val="24"/>
          <w:lang w:val="ro-RO"/>
        </w:rPr>
        <w: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implicare în realizarea obiectivelor,</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conştientizarea necesităţii formării permanente.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Părinţii aşteaptă de la şcoală să le fie respectate opţiunile,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şcoala să-i pregătească pe elevi pentru inserţie socială,</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precum şi să le respecte particularităţile individuale ale fiecărui elev,</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acţionîndu-se în scopul dezvoltării armonioase a acestuia.</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Comunitatea aşteaptă de la şcoală cetăţeni educaţi,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adaptaţi social,</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pregătiţi pentru a face faţă provocărilor vieţii,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cu stimă pentru valorile personale şi general-umane.</w:t>
      </w:r>
    </w:p>
    <w:p w:rsidR="00B04D09"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Congruenţa acestor subiecţi ar asigura un demers educaţional de calitate,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consens cu cerinţele şi recomandările Curriculumului Modernizat.</w:t>
      </w:r>
    </w:p>
    <w:p w:rsidR="00BF4F1C" w:rsidRPr="00151721" w:rsidRDefault="00BF4F1C" w:rsidP="00151721">
      <w:pPr>
        <w:jc w:val="both"/>
        <w:rPr>
          <w:rFonts w:ascii="Times New Roman" w:eastAsia="Calibri" w:hAnsi="Times New Roman" w:cs="Times New Roman"/>
          <w:sz w:val="24"/>
          <w:szCs w:val="24"/>
          <w:lang w:val="ro-RO"/>
        </w:rPr>
      </w:pPr>
    </w:p>
    <w:p w:rsidR="003C6445" w:rsidRPr="00B04D09" w:rsidRDefault="003C6445" w:rsidP="00B04D09">
      <w:pPr>
        <w:jc w:val="center"/>
        <w:rPr>
          <w:rFonts w:ascii="Times New Roman" w:eastAsia="Calibri" w:hAnsi="Times New Roman" w:cs="Times New Roman"/>
          <w:b/>
          <w:i/>
          <w:sz w:val="24"/>
          <w:szCs w:val="24"/>
          <w:lang w:val="ro-RO"/>
        </w:rPr>
      </w:pPr>
      <w:r w:rsidRPr="00B04D09">
        <w:rPr>
          <w:rFonts w:ascii="Times New Roman" w:eastAsia="Calibri" w:hAnsi="Times New Roman" w:cs="Times New Roman"/>
          <w:b/>
          <w:i/>
          <w:sz w:val="24"/>
          <w:szCs w:val="24"/>
          <w:lang w:val="ro-RO"/>
        </w:rPr>
        <w:t>Proiect de decizie: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Consiliul profesoral constată că în contextul dezvoltării învăţămîntului în liceu s-au întreprins măsuri concrete menite să asigure </w:t>
      </w:r>
      <w:r w:rsidR="00B8746A">
        <w:rPr>
          <w:rFonts w:ascii="Times New Roman" w:eastAsia="Calibri" w:hAnsi="Times New Roman" w:cs="Times New Roman"/>
          <w:sz w:val="24"/>
          <w:szCs w:val="24"/>
          <w:lang w:val="ro-RO"/>
        </w:rPr>
        <w:t xml:space="preserve">relevanța și </w:t>
      </w:r>
      <w:r w:rsidRPr="00151721">
        <w:rPr>
          <w:rFonts w:ascii="Times New Roman" w:eastAsia="Calibri" w:hAnsi="Times New Roman" w:cs="Times New Roman"/>
          <w:sz w:val="24"/>
          <w:szCs w:val="24"/>
          <w:lang w:val="ro-RO"/>
        </w:rPr>
        <w:t>accesul la o educaţie de calitate.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Pe</w:t>
      </w:r>
      <w:r w:rsidR="000E0A1A">
        <w:rPr>
          <w:rFonts w:ascii="Times New Roman" w:eastAsia="Calibri" w:hAnsi="Times New Roman" w:cs="Times New Roman"/>
          <w:sz w:val="24"/>
          <w:szCs w:val="24"/>
          <w:lang w:val="ro-RO"/>
        </w:rPr>
        <w:t xml:space="preserve"> parcursul anului de studii 20</w:t>
      </w:r>
      <w:r w:rsidR="009B65E0">
        <w:rPr>
          <w:rFonts w:ascii="Times New Roman" w:eastAsia="Calibri" w:hAnsi="Times New Roman" w:cs="Times New Roman"/>
          <w:sz w:val="24"/>
          <w:szCs w:val="24"/>
          <w:lang w:val="ro-RO"/>
        </w:rPr>
        <w:t>15-2016</w:t>
      </w:r>
      <w:r w:rsidRPr="00151721">
        <w:rPr>
          <w:rFonts w:ascii="Times New Roman" w:eastAsia="Calibri" w:hAnsi="Times New Roman" w:cs="Times New Roman"/>
          <w:sz w:val="24"/>
          <w:szCs w:val="24"/>
          <w:lang w:val="ro-RO"/>
        </w:rPr>
        <w:t xml:space="preserve"> în liceu s-au organizat seminare,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întruniri metodice,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traininguri,</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activităţi extracurriculare,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stagieri de formare continuă,</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în cadrul cărora s-au format competenţe necesare cu privire la implementarea curriculumului modernizat axat pe formare de competenţe,</w:t>
      </w:r>
      <w:r w:rsidR="00B04D09">
        <w:rPr>
          <w:rFonts w:ascii="Times New Roman" w:eastAsia="Calibri" w:hAnsi="Times New Roman" w:cs="Times New Roman"/>
          <w:sz w:val="24"/>
          <w:szCs w:val="24"/>
          <w:lang w:val="ro-RO"/>
        </w:rPr>
        <w:t xml:space="preserve"> utilizarea a</w:t>
      </w:r>
      <w:r w:rsidRPr="00151721">
        <w:rPr>
          <w:rFonts w:ascii="Times New Roman" w:eastAsia="Calibri" w:hAnsi="Times New Roman" w:cs="Times New Roman"/>
          <w:sz w:val="24"/>
          <w:szCs w:val="24"/>
          <w:lang w:val="ro-RO"/>
        </w:rPr>
        <w:t xml:space="preserve"> 2 table interactive,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rep</w:t>
      </w:r>
      <w:r w:rsidR="00B04D09">
        <w:rPr>
          <w:rFonts w:ascii="Times New Roman" w:eastAsia="Calibri" w:hAnsi="Times New Roman" w:cs="Times New Roman"/>
          <w:sz w:val="24"/>
          <w:szCs w:val="24"/>
          <w:lang w:val="ro-RO"/>
        </w:rPr>
        <w:t>araţia capitală a podelelor în</w:t>
      </w:r>
      <w:r w:rsidRPr="00151721">
        <w:rPr>
          <w:rFonts w:ascii="Times New Roman" w:eastAsia="Calibri" w:hAnsi="Times New Roman" w:cs="Times New Roman"/>
          <w:sz w:val="24"/>
          <w:szCs w:val="24"/>
          <w:lang w:val="ro-RO"/>
        </w:rPr>
        <w:t xml:space="preserve"> săli de clasă</w:t>
      </w:r>
      <w:r w:rsidR="00B04D09">
        <w:rPr>
          <w:rFonts w:ascii="Times New Roman" w:eastAsia="Calibri" w:hAnsi="Times New Roman" w:cs="Times New Roman"/>
          <w:sz w:val="24"/>
          <w:szCs w:val="24"/>
          <w:lang w:val="ro-RO"/>
        </w:rPr>
        <w:t xml:space="preserve"> și sala de festivități</w:t>
      </w:r>
      <w:r w:rsidRPr="00151721">
        <w:rPr>
          <w:rFonts w:ascii="Times New Roman" w:eastAsia="Calibri" w:hAnsi="Times New Roman" w:cs="Times New Roman"/>
          <w:sz w:val="24"/>
          <w:szCs w:val="24"/>
          <w:lang w:val="ro-RO"/>
        </w:rPr>
        <w:t>,</w:t>
      </w:r>
      <w:r w:rsidR="00B04D09">
        <w:rPr>
          <w:rFonts w:ascii="Times New Roman" w:eastAsia="Calibri" w:hAnsi="Times New Roman" w:cs="Times New Roman"/>
          <w:sz w:val="24"/>
          <w:szCs w:val="24"/>
          <w:lang w:val="ro-RO"/>
        </w:rPr>
        <w:t xml:space="preserve"> utilizarea în procesul educațional a celor 5 laptopuri de la catedrele metodice, instalarea noilor calculatoare în sala de informatică, dotarea cu echipament sportiv, schimbarea sistemului de i</w:t>
      </w:r>
      <w:r w:rsidR="00D7683C">
        <w:rPr>
          <w:rFonts w:ascii="Times New Roman" w:eastAsia="Calibri" w:hAnsi="Times New Roman" w:cs="Times New Roman"/>
          <w:sz w:val="24"/>
          <w:szCs w:val="24"/>
          <w:lang w:val="ro-RO"/>
        </w:rPr>
        <w:t xml:space="preserve">luminare în sala de festivități, în sala de sport </w:t>
      </w:r>
      <w:r w:rsidR="00B04D09">
        <w:rPr>
          <w:rFonts w:ascii="Times New Roman" w:eastAsia="Calibri" w:hAnsi="Times New Roman" w:cs="Times New Roman"/>
          <w:sz w:val="24"/>
          <w:szCs w:val="24"/>
          <w:lang w:val="ro-RO"/>
        </w:rPr>
        <w:t xml:space="preserve">și în cîteva săli de clasă, </w:t>
      </w:r>
      <w:r w:rsidR="00A71FDF">
        <w:rPr>
          <w:rFonts w:ascii="Times New Roman" w:eastAsia="Calibri" w:hAnsi="Times New Roman" w:cs="Times New Roman"/>
          <w:sz w:val="24"/>
          <w:szCs w:val="24"/>
          <w:lang w:val="ro-RO"/>
        </w:rPr>
        <w:t xml:space="preserve">dotarea cabinetului psihologului școlar cu calculator, </w:t>
      </w:r>
      <w:r w:rsidR="00D7683C">
        <w:rPr>
          <w:rFonts w:ascii="Times New Roman" w:eastAsia="Calibri" w:hAnsi="Times New Roman" w:cs="Times New Roman"/>
          <w:sz w:val="24"/>
          <w:szCs w:val="24"/>
          <w:lang w:val="ro-RO"/>
        </w:rPr>
        <w:t xml:space="preserve">implementarea Proiectului de eficiență energetică </w:t>
      </w:r>
      <w:r w:rsidRPr="00151721">
        <w:rPr>
          <w:rFonts w:ascii="Times New Roman" w:eastAsia="Calibri" w:hAnsi="Times New Roman" w:cs="Times New Roman"/>
          <w:sz w:val="24"/>
          <w:szCs w:val="24"/>
          <w:lang w:val="ro-RO"/>
        </w:rPr>
        <w: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acţiuni ce au favorizat schimbări pozitive în liceu  privind orientarea activităţii didactice din liceu spre o educaţie de calitate.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cadrul controalelor interne desfăşurate pe parcursul anului şcolar s-a monitorizat implementarea curriculumului modernizat,</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utilizarea eficientă a echipamentelor şi materialelor didactice de la catedrele metodice,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cabinete,</w:t>
      </w:r>
      <w:r w:rsidR="00B04D09">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sală de sport,</w:t>
      </w:r>
      <w:r w:rsidR="00A71FDF">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utilizarea TIC în procesul instructiv-educativ.</w:t>
      </w:r>
    </w:p>
    <w:p w:rsidR="003C6445" w:rsidRPr="00151721" w:rsidRDefault="00A71FDF"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 xml:space="preserve">     Desfăşurarea cu </w:t>
      </w:r>
      <w:r>
        <w:rPr>
          <w:rFonts w:ascii="Times New Roman" w:eastAsia="Calibri" w:hAnsi="Times New Roman" w:cs="Times New Roman"/>
          <w:sz w:val="24"/>
          <w:szCs w:val="24"/>
          <w:lang w:val="ro-RO"/>
        </w:rPr>
        <w:t>succes a procesului de atestare</w:t>
      </w:r>
      <w:r w:rsidR="003C6445" w:rsidRPr="00151721">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precum şi mărirea numărului </w:t>
      </w:r>
      <w:r w:rsidR="003C6445" w:rsidRPr="00151721">
        <w:rPr>
          <w:rFonts w:ascii="Times New Roman" w:eastAsia="Calibri" w:hAnsi="Times New Roman" w:cs="Times New Roman"/>
          <w:sz w:val="24"/>
          <w:szCs w:val="24"/>
          <w:lang w:val="ro-RO"/>
        </w:rPr>
        <w:t>de profesori cu grad didactic Superior,</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Întîi,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Doi,</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menţine imaginea pozitivă a colectivului pedagogic în faţa părinţilor şi elevilor,</w:t>
      </w:r>
      <w:r>
        <w:rPr>
          <w:rFonts w:ascii="Times New Roman" w:eastAsia="Calibri" w:hAnsi="Times New Roman" w:cs="Times New Roman"/>
          <w:sz w:val="24"/>
          <w:szCs w:val="24"/>
          <w:lang w:val="ro-RO"/>
        </w:rPr>
        <w:t xml:space="preserve"> </w:t>
      </w:r>
      <w:r w:rsidR="003C6445" w:rsidRPr="00151721">
        <w:rPr>
          <w:rFonts w:ascii="Times New Roman" w:eastAsia="Calibri" w:hAnsi="Times New Roman" w:cs="Times New Roman"/>
          <w:sz w:val="24"/>
          <w:szCs w:val="24"/>
          <w:lang w:val="ro-RO"/>
        </w:rPr>
        <w:t>contribuind ca şi în continuare liceul să fie un centru instructiv-educativ atractiv şi respondent la cerinţele şi solicitările sociale.</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La e</w:t>
      </w:r>
      <w:r w:rsidR="009B65E0">
        <w:rPr>
          <w:rFonts w:ascii="Times New Roman" w:eastAsia="Calibri" w:hAnsi="Times New Roman" w:cs="Times New Roman"/>
          <w:sz w:val="24"/>
          <w:szCs w:val="24"/>
          <w:lang w:val="ro-RO"/>
        </w:rPr>
        <w:t>xamenele de absolvire absolvenții clase a XII-a</w:t>
      </w:r>
      <w:r w:rsidRPr="00151721">
        <w:rPr>
          <w:rFonts w:ascii="Times New Roman" w:eastAsia="Calibri" w:hAnsi="Times New Roman" w:cs="Times New Roman"/>
          <w:sz w:val="24"/>
          <w:szCs w:val="24"/>
          <w:lang w:val="ro-RO"/>
        </w:rPr>
        <w:t xml:space="preserve"> au</w:t>
      </w:r>
      <w:r w:rsidR="009B65E0">
        <w:rPr>
          <w:rFonts w:ascii="Times New Roman" w:eastAsia="Calibri" w:hAnsi="Times New Roman" w:cs="Times New Roman"/>
          <w:sz w:val="24"/>
          <w:szCs w:val="24"/>
          <w:lang w:val="ro-RO"/>
        </w:rPr>
        <w:t xml:space="preserve"> înregistrat un procent de 81,81 </w:t>
      </w:r>
      <w:r w:rsidR="00A71FDF">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 xml:space="preserve"> al promovabilităţii,</w:t>
      </w:r>
      <w:r w:rsidR="00A71FDF">
        <w:rPr>
          <w:rFonts w:ascii="Times New Roman" w:eastAsia="Calibri" w:hAnsi="Times New Roman" w:cs="Times New Roman"/>
          <w:sz w:val="24"/>
          <w:szCs w:val="24"/>
          <w:lang w:val="ro-RO"/>
        </w:rPr>
        <w:t xml:space="preserve"> mai mare </w:t>
      </w:r>
      <w:r w:rsidRPr="00151721">
        <w:rPr>
          <w:rFonts w:ascii="Times New Roman" w:eastAsia="Calibri" w:hAnsi="Times New Roman" w:cs="Times New Roman"/>
          <w:sz w:val="24"/>
          <w:szCs w:val="24"/>
          <w:lang w:val="ro-RO"/>
        </w:rPr>
        <w:t>ca cel din anul precedent de studii, mai mărit compara</w:t>
      </w:r>
      <w:r w:rsidR="009B65E0">
        <w:rPr>
          <w:rFonts w:ascii="Times New Roman" w:eastAsia="Calibri" w:hAnsi="Times New Roman" w:cs="Times New Roman"/>
          <w:sz w:val="24"/>
          <w:szCs w:val="24"/>
          <w:lang w:val="ro-RO"/>
        </w:rPr>
        <w:t xml:space="preserve">tiv cu cel  stabilit </w:t>
      </w:r>
      <w:r w:rsidR="009B65E0">
        <w:rPr>
          <w:rFonts w:ascii="Times New Roman" w:eastAsia="Calibri" w:hAnsi="Times New Roman" w:cs="Times New Roman"/>
          <w:sz w:val="24"/>
          <w:szCs w:val="24"/>
          <w:lang w:val="ro-RO"/>
        </w:rPr>
        <w:lastRenderedPageBreak/>
        <w:t>la nivel de</w:t>
      </w:r>
      <w:r w:rsidRPr="00151721">
        <w:rPr>
          <w:rFonts w:ascii="Times New Roman" w:eastAsia="Calibri" w:hAnsi="Times New Roman" w:cs="Times New Roman"/>
          <w:sz w:val="24"/>
          <w:szCs w:val="24"/>
          <w:lang w:val="ro-RO"/>
        </w:rPr>
        <w:t xml:space="preserve"> republică.</w:t>
      </w:r>
      <w:r w:rsidR="00D7683C">
        <w:rPr>
          <w:rFonts w:ascii="Times New Roman" w:eastAsia="Calibri" w:hAnsi="Times New Roman" w:cs="Times New Roman"/>
          <w:sz w:val="24"/>
          <w:szCs w:val="24"/>
          <w:lang w:val="ro-RO"/>
        </w:rPr>
        <w:t xml:space="preserve"> </w:t>
      </w:r>
      <w:r w:rsidR="009B65E0">
        <w:rPr>
          <w:rFonts w:ascii="Times New Roman" w:eastAsia="Calibri" w:hAnsi="Times New Roman" w:cs="Times New Roman"/>
          <w:sz w:val="24"/>
          <w:szCs w:val="24"/>
          <w:lang w:val="ro-RO"/>
        </w:rPr>
        <w:t>Luînd în considerație că în cadrul absolvenților au fost incluși și 8 candidați din an</w:t>
      </w:r>
      <w:r w:rsidR="00D7683C">
        <w:rPr>
          <w:rFonts w:ascii="Times New Roman" w:eastAsia="Calibri" w:hAnsi="Times New Roman" w:cs="Times New Roman"/>
          <w:sz w:val="24"/>
          <w:szCs w:val="24"/>
          <w:lang w:val="ro-RO"/>
        </w:rPr>
        <w:t>ii precedenți de studii și care</w:t>
      </w:r>
      <w:r w:rsidR="009B65E0">
        <w:rPr>
          <w:rFonts w:ascii="Times New Roman" w:eastAsia="Calibri" w:hAnsi="Times New Roman" w:cs="Times New Roman"/>
          <w:sz w:val="24"/>
          <w:szCs w:val="24"/>
          <w:lang w:val="ro-RO"/>
        </w:rPr>
        <w:t>, în mare parte nu s-au prezentat la examene, procentul promovabilității ajunge a fi de 57,89 %, cu nota medie de 6,25 și calitatea de 19,37.</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În cadrul activităţilor metodice locale,</w:t>
      </w:r>
      <w:r w:rsidR="00A71FDF">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raionale şi republicane s-a realizat un schimb eficient de experienţă între şcoli,</w:t>
      </w:r>
      <w:r w:rsidR="00A71FDF">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cadre didactice şi manageriale.</w:t>
      </w:r>
    </w:p>
    <w:p w:rsidR="003C6445" w:rsidRPr="00151721" w:rsidRDefault="00A71FDF" w:rsidP="00151721">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Reuşita</w:t>
      </w:r>
      <w:r w:rsidR="003C6445" w:rsidRPr="00151721">
        <w:rPr>
          <w:rFonts w:ascii="Times New Roman" w:eastAsia="Calibri" w:hAnsi="Times New Roman" w:cs="Times New Roman"/>
          <w:sz w:val="24"/>
          <w:szCs w:val="24"/>
          <w:lang w:val="ro-RO"/>
        </w:rPr>
        <w:t xml:space="preserve"> şi frecvenţa înregistrează următorii ind</w:t>
      </w:r>
      <w:r w:rsidR="009B65E0">
        <w:rPr>
          <w:rFonts w:ascii="Times New Roman" w:eastAsia="Calibri" w:hAnsi="Times New Roman" w:cs="Times New Roman"/>
          <w:sz w:val="24"/>
          <w:szCs w:val="24"/>
          <w:lang w:val="ro-RO"/>
        </w:rPr>
        <w:t>ici la finele anului şcolar 2015-2016</w:t>
      </w:r>
      <w:r w:rsidR="003C6445" w:rsidRPr="00151721">
        <w:rPr>
          <w:rFonts w:ascii="Times New Roman" w:eastAsia="Calibri" w:hAnsi="Times New Roman" w:cs="Times New Roman"/>
          <w:sz w:val="24"/>
          <w:szCs w:val="24"/>
          <w:lang w:val="ro-RO"/>
        </w:rPr>
        <w:t>:</w:t>
      </w:r>
    </w:p>
    <w:p w:rsidR="003C6445" w:rsidRPr="00151721" w:rsidRDefault="009B65E0" w:rsidP="004D2E07">
      <w:pPr>
        <w:numPr>
          <w:ilvl w:val="0"/>
          <w:numId w:val="28"/>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Nota medie-7,65</w:t>
      </w:r>
    </w:p>
    <w:p w:rsidR="003C6445" w:rsidRPr="00151721" w:rsidRDefault="009B65E0" w:rsidP="004D2E07">
      <w:pPr>
        <w:numPr>
          <w:ilvl w:val="0"/>
          <w:numId w:val="28"/>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Calitatea-51,63</w:t>
      </w:r>
    </w:p>
    <w:p w:rsidR="003C6445" w:rsidRPr="00151721" w:rsidRDefault="009B65E0" w:rsidP="004D2E07">
      <w:pPr>
        <w:numPr>
          <w:ilvl w:val="0"/>
          <w:numId w:val="28"/>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Promovabilitatea-94,63</w:t>
      </w:r>
    </w:p>
    <w:p w:rsidR="003C6445" w:rsidRPr="00151721" w:rsidRDefault="009B65E0" w:rsidP="004D2E07">
      <w:pPr>
        <w:numPr>
          <w:ilvl w:val="0"/>
          <w:numId w:val="28"/>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Frecvenţa-97,42</w:t>
      </w:r>
    </w:p>
    <w:p w:rsidR="003C6445" w:rsidRPr="00151721" w:rsidRDefault="009B65E0" w:rsidP="004D2E07">
      <w:pPr>
        <w:numPr>
          <w:ilvl w:val="0"/>
          <w:numId w:val="28"/>
        </w:numPr>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Eficienţa-0,65</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w:t>
      </w:r>
    </w:p>
    <w:p w:rsidR="003C6445" w:rsidRPr="00151721" w:rsidRDefault="003C6445" w:rsidP="00151721">
      <w:pPr>
        <w:jc w:val="both"/>
        <w:rPr>
          <w:rFonts w:ascii="Times New Roman" w:eastAsia="Calibri" w:hAnsi="Times New Roman" w:cs="Times New Roman"/>
          <w:sz w:val="24"/>
          <w:szCs w:val="24"/>
          <w:lang w:val="ro-RO"/>
        </w:rPr>
      </w:pPr>
      <w:r w:rsidRPr="00151721">
        <w:rPr>
          <w:rFonts w:ascii="Times New Roman" w:eastAsia="Calibri" w:hAnsi="Times New Roman" w:cs="Times New Roman"/>
          <w:sz w:val="24"/>
          <w:szCs w:val="24"/>
          <w:lang w:val="ro-RO"/>
        </w:rPr>
        <w:t xml:space="preserve">    La tezele semestriale în clasele liceale se atestă rezultate mai mici  decît la finele semestrului II,</w:t>
      </w:r>
      <w:r w:rsidR="00D7683C">
        <w:rPr>
          <w:rFonts w:ascii="Times New Roman" w:eastAsia="Calibri" w:hAnsi="Times New Roman" w:cs="Times New Roman"/>
          <w:sz w:val="24"/>
          <w:szCs w:val="24"/>
          <w:lang w:val="ro-RO"/>
        </w:rPr>
        <w:t xml:space="preserve"> </w:t>
      </w:r>
      <w:r w:rsidRPr="00151721">
        <w:rPr>
          <w:rFonts w:ascii="Times New Roman" w:eastAsia="Calibri" w:hAnsi="Times New Roman" w:cs="Times New Roman"/>
          <w:sz w:val="24"/>
          <w:szCs w:val="24"/>
          <w:lang w:val="ro-RO"/>
        </w:rPr>
        <w:t>ceea ce demonstrează atitudinea neserioasă a elevilor faţă de pregătirea regulată a temelor pentru acasă.</w:t>
      </w:r>
    </w:p>
    <w:p w:rsidR="003C6445" w:rsidRPr="00151721" w:rsidRDefault="003C6445" w:rsidP="00151721">
      <w:pPr>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 xml:space="preserve">    În cadrul prezentării raportului şi a dezbaterilor şi discuţiilor versus acesta,</w:t>
      </w:r>
      <w:r w:rsidR="00D7683C">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s-a menţionat că şcoala e chemată să se îndepărteze tot mai mult de rolul tradiţional de transmitere de cunoştinţe tingînd spre un rol mai complex cu accent pe îmbunătăţirea calităţii educaţiei prin trecerea treptată de la principiul academic la cel de pregătire a elevului pentru viaţă,</w:t>
      </w:r>
      <w:r w:rsidR="00D7683C">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precum şi prin promovarea unein şcoli prietenoase copilului.</w:t>
      </w:r>
      <w:r w:rsidR="00D7683C">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În acest sens vom ţine cont de următoarele prerogative:</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Eficientizarea implementării curriculumului modernizat în baza standardelor de eficienţă;</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Eficientizarea controlului intern în vederea perfecţionării procesului educaţional şi a asigurării condiţiilor de realizare a cerinţelor curriculare;</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Monitorizarea procesului de atestare conform cerinţelor noului Regulament de atestare;</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Evaluarea reuşitei şcolare prin prisma formării competenţelor specifice la disciplinele şcolare şi prin nivelul de adiţionare a standardelor educaţionale;</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Utilizarea raţională a orelor opţionale şi a secţiilor sportive în scopul aplicării eficiente a multiplelor inteligenţe în procesul educaţional;</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Asigurarea continuităţii şi coerenţei între învăţămîntul primar,gimnazial şi liceal;</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Implicarea familiei în educaţia intelectuală a elevilor;</w:t>
      </w:r>
    </w:p>
    <w:p w:rsidR="003C6445" w:rsidRPr="00151721" w:rsidRDefault="003C6445" w:rsidP="004D2E07">
      <w:pPr>
        <w:numPr>
          <w:ilvl w:val="0"/>
          <w:numId w:val="29"/>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Aplicarea diverselor modalităţi de valorificare a parteneriatului familie-şcoală-comunitate în scopul formării personalităţii elevului şi pregătirii lui adecvate pentru viaţă.</w:t>
      </w:r>
    </w:p>
    <w:p w:rsidR="003C6445" w:rsidRPr="00151721" w:rsidRDefault="003C6445" w:rsidP="00151721">
      <w:pPr>
        <w:jc w:val="both"/>
        <w:rPr>
          <w:rFonts w:ascii="Times New Roman" w:eastAsia="Times New Roman" w:hAnsi="Times New Roman" w:cs="Times New Roman"/>
          <w:sz w:val="24"/>
          <w:szCs w:val="24"/>
          <w:lang w:val="ro-RO" w:eastAsia="ru-RU"/>
        </w:rPr>
      </w:pPr>
    </w:p>
    <w:p w:rsidR="003C6445" w:rsidRPr="00151721" w:rsidRDefault="003C6445" w:rsidP="00151721">
      <w:pPr>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lastRenderedPageBreak/>
        <w:t xml:space="preserve">       Pentru asigurarea condiţiilor de realizare a accesului la o educaţie de</w:t>
      </w:r>
      <w:r w:rsidR="009B65E0">
        <w:rPr>
          <w:rFonts w:ascii="Times New Roman" w:eastAsia="Times New Roman" w:hAnsi="Times New Roman" w:cs="Times New Roman"/>
          <w:sz w:val="24"/>
          <w:szCs w:val="24"/>
          <w:lang w:val="ro-RO" w:eastAsia="ru-RU"/>
        </w:rPr>
        <w:t xml:space="preserve"> calitate în anul de studii 2015-2016</w:t>
      </w:r>
      <w:r w:rsidRPr="00151721">
        <w:rPr>
          <w:rFonts w:ascii="Times New Roman" w:eastAsia="Times New Roman" w:hAnsi="Times New Roman" w:cs="Times New Roman"/>
          <w:sz w:val="24"/>
          <w:szCs w:val="24"/>
          <w:lang w:val="ro-RO" w:eastAsia="ru-RU"/>
        </w:rPr>
        <w:t xml:space="preserve"> consiliul pedagogic hotărăşte:</w:t>
      </w:r>
    </w:p>
    <w:p w:rsidR="003C6445" w:rsidRPr="00151721" w:rsidRDefault="0033486B" w:rsidP="004D2E07">
      <w:pPr>
        <w:numPr>
          <w:ilvl w:val="0"/>
          <w:numId w:val="30"/>
        </w:numPr>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 ia act</w:t>
      </w:r>
      <w:r w:rsidR="003C6445" w:rsidRPr="00151721">
        <w:rPr>
          <w:rFonts w:ascii="Times New Roman" w:eastAsia="Times New Roman" w:hAnsi="Times New Roman" w:cs="Times New Roman"/>
          <w:sz w:val="24"/>
          <w:szCs w:val="24"/>
          <w:lang w:val="ro-RO" w:eastAsia="ru-RU"/>
        </w:rPr>
        <w:t xml:space="preserve"> de informaţia prezentată în Raportul de activitate a </w:t>
      </w:r>
      <w:r w:rsidR="009B65E0">
        <w:rPr>
          <w:rFonts w:ascii="Times New Roman" w:eastAsia="Times New Roman" w:hAnsi="Times New Roman" w:cs="Times New Roman"/>
          <w:sz w:val="24"/>
          <w:szCs w:val="24"/>
          <w:lang w:val="ro-RO" w:eastAsia="ru-RU"/>
        </w:rPr>
        <w:t>liceului pentru anul şcolar 2015-2016</w:t>
      </w:r>
      <w:r w:rsidR="003C6445" w:rsidRPr="00151721">
        <w:rPr>
          <w:rFonts w:ascii="Times New Roman" w:eastAsia="Times New Roman" w:hAnsi="Times New Roman" w:cs="Times New Roman"/>
          <w:sz w:val="24"/>
          <w:szCs w:val="24"/>
          <w:lang w:val="ro-RO" w:eastAsia="ru-RU"/>
        </w:rPr>
        <w:t>,</w:t>
      </w:r>
      <w:r w:rsidR="00D7683C">
        <w:rPr>
          <w:rFonts w:ascii="Times New Roman" w:eastAsia="Times New Roman" w:hAnsi="Times New Roman" w:cs="Times New Roman"/>
          <w:sz w:val="24"/>
          <w:szCs w:val="24"/>
          <w:lang w:val="ro-RO" w:eastAsia="ru-RU"/>
        </w:rPr>
        <w:t xml:space="preserve"> </w:t>
      </w:r>
      <w:r w:rsidR="003C6445" w:rsidRPr="00151721">
        <w:rPr>
          <w:rFonts w:ascii="Times New Roman" w:eastAsia="Times New Roman" w:hAnsi="Times New Roman" w:cs="Times New Roman"/>
          <w:sz w:val="24"/>
          <w:szCs w:val="24"/>
          <w:lang w:val="ro-RO" w:eastAsia="ru-RU"/>
        </w:rPr>
        <w:t xml:space="preserve">prezentat de directorul </w:t>
      </w:r>
      <w:r>
        <w:rPr>
          <w:rFonts w:ascii="Times New Roman" w:eastAsia="Times New Roman" w:hAnsi="Times New Roman" w:cs="Times New Roman"/>
          <w:sz w:val="24"/>
          <w:szCs w:val="24"/>
          <w:lang w:val="ro-RO" w:eastAsia="ru-RU"/>
        </w:rPr>
        <w:t>liceului, Zmeu Elena, directorii adjuncți</w:t>
      </w:r>
      <w:r w:rsidR="003C6445" w:rsidRPr="00151721">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Pantilei Svetlana și Postica Ana, precum și de șefii Catedrelor metodice.</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Se apreciază activitatea echipei manageriale şi a colectivului pedagogic pentr</w:t>
      </w:r>
      <w:r w:rsidR="00A00B97">
        <w:rPr>
          <w:rFonts w:ascii="Times New Roman" w:eastAsia="Times New Roman" w:hAnsi="Times New Roman" w:cs="Times New Roman"/>
          <w:sz w:val="24"/>
          <w:szCs w:val="24"/>
          <w:lang w:val="ro-RO" w:eastAsia="ru-RU"/>
        </w:rPr>
        <w:t>u anul şcolar 2015-2016</w:t>
      </w:r>
      <w:r w:rsidRPr="00151721">
        <w:rPr>
          <w:rFonts w:ascii="Times New Roman" w:eastAsia="Times New Roman" w:hAnsi="Times New Roman" w:cs="Times New Roman"/>
          <w:sz w:val="24"/>
          <w:szCs w:val="24"/>
          <w:lang w:val="ro-RO" w:eastAsia="ru-RU"/>
        </w:rPr>
        <w:t xml:space="preserve"> cu calificativul</w:t>
      </w:r>
      <w:r w:rsidR="00D7683C">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”Bine”.</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Se va sigura şi în continuare  un mediu educaţional centrat pe copil în promovarea unei şcoli prietenoase copilului bazată pe incluziune şi echitate de gen.</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Se va perfec</w:t>
      </w:r>
      <w:r w:rsidR="007C3335">
        <w:rPr>
          <w:rFonts w:ascii="Times New Roman" w:eastAsia="Times New Roman" w:hAnsi="Times New Roman" w:cs="Times New Roman"/>
          <w:sz w:val="24"/>
          <w:szCs w:val="24"/>
          <w:lang w:val="ro-RO" w:eastAsia="ru-RU"/>
        </w:rPr>
        <w:t>ţiona şi în continuare metodele</w:t>
      </w:r>
      <w:r w:rsidRPr="00151721">
        <w:rPr>
          <w:rFonts w:ascii="Times New Roman" w:eastAsia="Times New Roman" w:hAnsi="Times New Roman" w:cs="Times New Roman"/>
          <w:sz w:val="24"/>
          <w:szCs w:val="24"/>
          <w:lang w:val="ro-RO" w:eastAsia="ru-RU"/>
        </w:rPr>
        <w:t>,</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tehnicile şi mijloacele de instruire,</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preponderent cele moderne şi interactive,</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în activitatea cu elevii,</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cu profesorii pentru a asigura un învăţămînt centrat pe cel ce învaţă.</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Se va contribui la eficientizarea utilizării TIC în procesul instructiv-educativ pentru realizarea eficientă a Curriculumului şcolar.</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 xml:space="preserve">Se consideră nejustificat % calităţii şi a promovabilităţii ţinîndu-se cont de numărul de locuri </w:t>
      </w:r>
      <w:r w:rsidR="00D7683C">
        <w:rPr>
          <w:rFonts w:ascii="Times New Roman" w:eastAsia="Times New Roman" w:hAnsi="Times New Roman" w:cs="Times New Roman"/>
          <w:sz w:val="24"/>
          <w:szCs w:val="24"/>
          <w:lang w:val="ro-RO" w:eastAsia="ru-RU"/>
        </w:rPr>
        <w:t>premiante la Olimpiada şcolară</w:t>
      </w:r>
      <w:r w:rsidRPr="00151721">
        <w:rPr>
          <w:rFonts w:ascii="Times New Roman" w:eastAsia="Times New Roman" w:hAnsi="Times New Roman" w:cs="Times New Roman"/>
          <w:sz w:val="24"/>
          <w:szCs w:val="24"/>
          <w:lang w:val="ro-RO" w:eastAsia="ru-RU"/>
        </w:rPr>
        <w:t>.</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Administraţia liceului:</w:t>
      </w:r>
    </w:p>
    <w:p w:rsidR="003C6445" w:rsidRPr="00151721" w:rsidRDefault="003C6445" w:rsidP="004D2E07">
      <w:pPr>
        <w:numPr>
          <w:ilvl w:val="0"/>
          <w:numId w:val="31"/>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Va dezvolta în continuare în baza strategiei naţionale precum şi a Programului de dezvol</w:t>
      </w:r>
      <w:r w:rsidR="0000087A">
        <w:rPr>
          <w:rFonts w:ascii="Times New Roman" w:eastAsia="Times New Roman" w:hAnsi="Times New Roman" w:cs="Times New Roman"/>
          <w:sz w:val="24"/>
          <w:szCs w:val="24"/>
          <w:lang w:val="ro-RO" w:eastAsia="ru-RU"/>
        </w:rPr>
        <w:t>tare a liceului pentru anii 2014-2019</w:t>
      </w:r>
      <w:r w:rsidRPr="00151721">
        <w:rPr>
          <w:rFonts w:ascii="Times New Roman" w:eastAsia="Times New Roman" w:hAnsi="Times New Roman" w:cs="Times New Roman"/>
          <w:sz w:val="24"/>
          <w:szCs w:val="24"/>
          <w:lang w:val="ro-RO" w:eastAsia="ru-RU"/>
        </w:rPr>
        <w:t>,</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optimizarea cheltuielilor,</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menţinerea şi modernizarea bazei tehnico-materiale,</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a sistemului de învăţămînt din liceu inclusiv şi prin implementarea diferitor proiecte.</w:t>
      </w:r>
    </w:p>
    <w:p w:rsidR="003C6445" w:rsidRPr="00151721" w:rsidRDefault="003C6445" w:rsidP="004D2E07">
      <w:pPr>
        <w:numPr>
          <w:ilvl w:val="0"/>
          <w:numId w:val="31"/>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Va monitoriza procesul de implementare a gestionării bugetului instituţiei conform Reformei autogestionării resurselor materiale şi financiare.</w:t>
      </w:r>
    </w:p>
    <w:p w:rsidR="003C6445" w:rsidRPr="00151721" w:rsidRDefault="003C6445" w:rsidP="004D2E07">
      <w:pPr>
        <w:numPr>
          <w:ilvl w:val="0"/>
          <w:numId w:val="31"/>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Va promova şi în continuare menţinerea şi motivarea cadrelor didactice,</w:t>
      </w:r>
      <w:r w:rsidR="0000087A">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asigurînd condiţii decente de activitate,</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perfecţionarea acestora,</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stimularea morală şi materială a lor.</w:t>
      </w:r>
    </w:p>
    <w:p w:rsidR="003C6445" w:rsidRDefault="003C6445" w:rsidP="004D2E07">
      <w:pPr>
        <w:numPr>
          <w:ilvl w:val="0"/>
          <w:numId w:val="31"/>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Va orienta şi în continuare procesul educaţional din liceu în spiritul valorilor naţionale şi democratice europene.</w:t>
      </w:r>
    </w:p>
    <w:p w:rsidR="0033486B" w:rsidRDefault="0033486B" w:rsidP="004D2E07">
      <w:pPr>
        <w:numPr>
          <w:ilvl w:val="0"/>
          <w:numId w:val="31"/>
        </w:numPr>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Va reorganiza activitatea comisiilor metodice, asigurînd funcționalitatea și eficiența acestora.</w:t>
      </w:r>
    </w:p>
    <w:p w:rsidR="0033486B" w:rsidRPr="00151721" w:rsidRDefault="0033486B" w:rsidP="004D2E07">
      <w:pPr>
        <w:numPr>
          <w:ilvl w:val="0"/>
          <w:numId w:val="31"/>
        </w:numPr>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Va urmări desfășurarea tezelor/testelor de evaluare în conformitate cu standardele de eficiență. </w:t>
      </w:r>
    </w:p>
    <w:p w:rsidR="003C6445" w:rsidRPr="00151721"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Cadrele didactice:</w:t>
      </w:r>
    </w:p>
    <w:p w:rsidR="003C6445" w:rsidRPr="00151721" w:rsidRDefault="003C6445" w:rsidP="004D2E07">
      <w:pPr>
        <w:numPr>
          <w:ilvl w:val="0"/>
          <w:numId w:val="32"/>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Vor valorifica activitatea cu elevii dotaţi,</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pregătindu-i mai intens pentru concursuri şi olimpiade şcolare;</w:t>
      </w:r>
    </w:p>
    <w:p w:rsidR="003C6445" w:rsidRPr="00151721" w:rsidRDefault="003C6445" w:rsidP="004D2E07">
      <w:pPr>
        <w:numPr>
          <w:ilvl w:val="0"/>
          <w:numId w:val="32"/>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Vor construi demersul educaţional în corespundere cu cerinţele curriculumului disciplinar,</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cu prerogativele Şcolii prietenoase copilului,</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ale şcolii incluzive,</w:t>
      </w:r>
      <w:r w:rsidR="007C3335">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punînd accent pe Teoria dezvoltării multiplelor inteligenţe;</w:t>
      </w:r>
    </w:p>
    <w:p w:rsidR="003C6445" w:rsidRPr="00151721" w:rsidRDefault="003C6445" w:rsidP="004D2E07">
      <w:pPr>
        <w:numPr>
          <w:ilvl w:val="0"/>
          <w:numId w:val="32"/>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t>Vor tinde spre formare şi autoperfecţionare continuă în pas cu cerinţele educaţionale.</w:t>
      </w:r>
      <w:r w:rsidR="00087242">
        <w:rPr>
          <w:rFonts w:ascii="Times New Roman" w:eastAsia="Times New Roman" w:hAnsi="Times New Roman" w:cs="Times New Roman"/>
          <w:sz w:val="24"/>
          <w:szCs w:val="24"/>
          <w:lang w:val="ro-RO" w:eastAsia="ru-RU"/>
        </w:rPr>
        <w:t xml:space="preserve"> </w:t>
      </w:r>
    </w:p>
    <w:p w:rsidR="00994E27" w:rsidRDefault="003C6445" w:rsidP="004D2E07">
      <w:pPr>
        <w:numPr>
          <w:ilvl w:val="0"/>
          <w:numId w:val="30"/>
        </w:numPr>
        <w:contextualSpacing/>
        <w:jc w:val="both"/>
        <w:rPr>
          <w:rFonts w:ascii="Times New Roman" w:eastAsia="Times New Roman" w:hAnsi="Times New Roman" w:cs="Times New Roman"/>
          <w:sz w:val="24"/>
          <w:szCs w:val="24"/>
          <w:lang w:val="ro-RO" w:eastAsia="ru-RU"/>
        </w:rPr>
      </w:pPr>
      <w:r w:rsidRPr="00151721">
        <w:rPr>
          <w:rFonts w:ascii="Times New Roman" w:eastAsia="Times New Roman" w:hAnsi="Times New Roman" w:cs="Times New Roman"/>
          <w:sz w:val="24"/>
          <w:szCs w:val="24"/>
          <w:lang w:val="ro-RO" w:eastAsia="ru-RU"/>
        </w:rPr>
        <w:lastRenderedPageBreak/>
        <w:t>Responsabil</w:t>
      </w:r>
      <w:r w:rsidR="009F0F20">
        <w:rPr>
          <w:rFonts w:ascii="Times New Roman" w:eastAsia="Times New Roman" w:hAnsi="Times New Roman" w:cs="Times New Roman"/>
          <w:sz w:val="24"/>
          <w:szCs w:val="24"/>
          <w:lang w:val="ro-RO" w:eastAsia="ru-RU"/>
        </w:rPr>
        <w:t>i</w:t>
      </w:r>
      <w:r w:rsidR="00614383">
        <w:rPr>
          <w:rFonts w:ascii="Times New Roman" w:eastAsia="Times New Roman" w:hAnsi="Times New Roman" w:cs="Times New Roman"/>
          <w:sz w:val="24"/>
          <w:szCs w:val="24"/>
          <w:lang w:val="ro-RO" w:eastAsia="ru-RU"/>
        </w:rPr>
        <w:t xml:space="preserve"> </w:t>
      </w:r>
      <w:r w:rsidRPr="00151721">
        <w:rPr>
          <w:rFonts w:ascii="Times New Roman" w:eastAsia="Times New Roman" w:hAnsi="Times New Roman" w:cs="Times New Roman"/>
          <w:sz w:val="24"/>
          <w:szCs w:val="24"/>
          <w:lang w:val="ro-RO" w:eastAsia="ru-RU"/>
        </w:rPr>
        <w:t xml:space="preserve"> de îndeplinirea prezentei</w:t>
      </w:r>
      <w:r w:rsidR="009F0F20">
        <w:rPr>
          <w:rFonts w:ascii="Times New Roman" w:eastAsia="Times New Roman" w:hAnsi="Times New Roman" w:cs="Times New Roman"/>
          <w:sz w:val="24"/>
          <w:szCs w:val="24"/>
          <w:lang w:val="ro-RO" w:eastAsia="ru-RU"/>
        </w:rPr>
        <w:t xml:space="preserve"> decizii se desemnează directorii adjuncți</w:t>
      </w:r>
      <w:r w:rsidRPr="00151721">
        <w:rPr>
          <w:rFonts w:ascii="Times New Roman" w:eastAsia="Times New Roman" w:hAnsi="Times New Roman" w:cs="Times New Roman"/>
          <w:sz w:val="24"/>
          <w:szCs w:val="24"/>
          <w:lang w:val="ro-RO" w:eastAsia="ru-RU"/>
        </w:rPr>
        <w:t xml:space="preserve"> pentru instruire,</w:t>
      </w:r>
      <w:r w:rsidR="007C3335">
        <w:rPr>
          <w:rFonts w:ascii="Times New Roman" w:eastAsia="Times New Roman" w:hAnsi="Times New Roman" w:cs="Times New Roman"/>
          <w:sz w:val="24"/>
          <w:szCs w:val="24"/>
          <w:lang w:val="ro-RO" w:eastAsia="ru-RU"/>
        </w:rPr>
        <w:t xml:space="preserve"> </w:t>
      </w:r>
      <w:r w:rsidR="009F0F20">
        <w:rPr>
          <w:rFonts w:ascii="Times New Roman" w:eastAsia="Times New Roman" w:hAnsi="Times New Roman" w:cs="Times New Roman"/>
          <w:sz w:val="24"/>
          <w:szCs w:val="24"/>
          <w:lang w:val="ro-RO" w:eastAsia="ru-RU"/>
        </w:rPr>
        <w:t>Pantilei Svetlana, pentru educație, Postica Ana și directorul liceului, Zmeu Elena.</w:t>
      </w:r>
    </w:p>
    <w:p w:rsidR="00C97001" w:rsidRPr="0000087A" w:rsidRDefault="00C97001" w:rsidP="004D2E07">
      <w:pPr>
        <w:numPr>
          <w:ilvl w:val="0"/>
          <w:numId w:val="30"/>
        </w:numPr>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Monitorizarea realizării prezentei decizii se pune în seama directorului intrimar al liceului, dnei Pantilei Svetlana.</w:t>
      </w:r>
      <w:bookmarkStart w:id="0" w:name="_GoBack"/>
      <w:bookmarkEnd w:id="0"/>
    </w:p>
    <w:sectPr w:rsidR="00C97001" w:rsidRPr="0000087A" w:rsidSect="00093536">
      <w:type w:val="continuous"/>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18" w:rsidRDefault="008F7018" w:rsidP="00CE03AE">
      <w:pPr>
        <w:spacing w:after="0" w:line="240" w:lineRule="auto"/>
      </w:pPr>
      <w:r>
        <w:separator/>
      </w:r>
    </w:p>
  </w:endnote>
  <w:endnote w:type="continuationSeparator" w:id="0">
    <w:p w:rsidR="008F7018" w:rsidRDefault="008F7018" w:rsidP="00CE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90600"/>
      <w:docPartObj>
        <w:docPartGallery w:val="Page Numbers (Bottom of Page)"/>
        <w:docPartUnique/>
      </w:docPartObj>
    </w:sdtPr>
    <w:sdtEndPr>
      <w:rPr>
        <w:noProof/>
      </w:rPr>
    </w:sdtEndPr>
    <w:sdtContent>
      <w:p w:rsidR="0033486B" w:rsidRDefault="0033486B">
        <w:pPr>
          <w:pStyle w:val="Footer"/>
          <w:jc w:val="right"/>
        </w:pPr>
        <w:r>
          <w:fldChar w:fldCharType="begin"/>
        </w:r>
        <w:r>
          <w:instrText xml:space="preserve"> PAGE   \* MERGEFORMAT </w:instrText>
        </w:r>
        <w:r>
          <w:fldChar w:fldCharType="separate"/>
        </w:r>
        <w:r w:rsidR="00C97001">
          <w:rPr>
            <w:noProof/>
          </w:rPr>
          <w:t>96</w:t>
        </w:r>
        <w:r>
          <w:rPr>
            <w:noProof/>
          </w:rPr>
          <w:fldChar w:fldCharType="end"/>
        </w:r>
      </w:p>
    </w:sdtContent>
  </w:sdt>
  <w:p w:rsidR="0033486B" w:rsidRDefault="00334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18" w:rsidRDefault="008F7018" w:rsidP="00CE03AE">
      <w:pPr>
        <w:spacing w:after="0" w:line="240" w:lineRule="auto"/>
      </w:pPr>
      <w:r>
        <w:separator/>
      </w:r>
    </w:p>
  </w:footnote>
  <w:footnote w:type="continuationSeparator" w:id="0">
    <w:p w:rsidR="008F7018" w:rsidRDefault="008F7018" w:rsidP="00CE0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C32"/>
    <w:multiLevelType w:val="hybridMultilevel"/>
    <w:tmpl w:val="197ACC5E"/>
    <w:lvl w:ilvl="0" w:tplc="04190001">
      <w:start w:val="1"/>
      <w:numFmt w:val="bullet"/>
      <w:lvlText w:val=""/>
      <w:lvlJc w:val="left"/>
      <w:pPr>
        <w:ind w:left="1890" w:hanging="360"/>
      </w:pPr>
      <w:rPr>
        <w:rFonts w:ascii="Symbol" w:hAnsi="Symbol"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1">
    <w:nsid w:val="05110140"/>
    <w:multiLevelType w:val="hybridMultilevel"/>
    <w:tmpl w:val="61289D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8E181D"/>
    <w:multiLevelType w:val="hybridMultilevel"/>
    <w:tmpl w:val="788647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8FB46F2"/>
    <w:multiLevelType w:val="hybridMultilevel"/>
    <w:tmpl w:val="77D46B22"/>
    <w:lvl w:ilvl="0" w:tplc="C54EF93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0AC72EC8"/>
    <w:multiLevelType w:val="hybridMultilevel"/>
    <w:tmpl w:val="C09CCC96"/>
    <w:lvl w:ilvl="0" w:tplc="7CD2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D121F"/>
    <w:multiLevelType w:val="hybridMultilevel"/>
    <w:tmpl w:val="C134595E"/>
    <w:lvl w:ilvl="0" w:tplc="0419000B">
      <w:start w:val="1"/>
      <w:numFmt w:val="bullet"/>
      <w:lvlText w:val=""/>
      <w:lvlJc w:val="left"/>
      <w:pPr>
        <w:ind w:left="1083" w:hanging="360"/>
      </w:pPr>
      <w:rPr>
        <w:rFonts w:ascii="Wingdings" w:hAnsi="Wingdings" w:hint="default"/>
      </w:rPr>
    </w:lvl>
    <w:lvl w:ilvl="1" w:tplc="04190003">
      <w:start w:val="1"/>
      <w:numFmt w:val="bullet"/>
      <w:lvlText w:val="o"/>
      <w:lvlJc w:val="left"/>
      <w:pPr>
        <w:ind w:left="1803" w:hanging="360"/>
      </w:pPr>
      <w:rPr>
        <w:rFonts w:ascii="Courier New" w:hAnsi="Courier New" w:cs="Courier New" w:hint="default"/>
      </w:rPr>
    </w:lvl>
    <w:lvl w:ilvl="2" w:tplc="04190005">
      <w:start w:val="1"/>
      <w:numFmt w:val="bullet"/>
      <w:lvlText w:val=""/>
      <w:lvlJc w:val="left"/>
      <w:pPr>
        <w:ind w:left="2523" w:hanging="360"/>
      </w:pPr>
      <w:rPr>
        <w:rFonts w:ascii="Wingdings" w:hAnsi="Wingdings" w:hint="default"/>
      </w:rPr>
    </w:lvl>
    <w:lvl w:ilvl="3" w:tplc="04190001">
      <w:start w:val="1"/>
      <w:numFmt w:val="bullet"/>
      <w:lvlText w:val=""/>
      <w:lvlJc w:val="left"/>
      <w:pPr>
        <w:ind w:left="3243" w:hanging="360"/>
      </w:pPr>
      <w:rPr>
        <w:rFonts w:ascii="Symbol" w:hAnsi="Symbol" w:hint="default"/>
      </w:rPr>
    </w:lvl>
    <w:lvl w:ilvl="4" w:tplc="04190003">
      <w:start w:val="1"/>
      <w:numFmt w:val="bullet"/>
      <w:lvlText w:val="o"/>
      <w:lvlJc w:val="left"/>
      <w:pPr>
        <w:ind w:left="3963" w:hanging="360"/>
      </w:pPr>
      <w:rPr>
        <w:rFonts w:ascii="Courier New" w:hAnsi="Courier New" w:cs="Courier New" w:hint="default"/>
      </w:rPr>
    </w:lvl>
    <w:lvl w:ilvl="5" w:tplc="04190005">
      <w:start w:val="1"/>
      <w:numFmt w:val="bullet"/>
      <w:lvlText w:val=""/>
      <w:lvlJc w:val="left"/>
      <w:pPr>
        <w:ind w:left="4683" w:hanging="360"/>
      </w:pPr>
      <w:rPr>
        <w:rFonts w:ascii="Wingdings" w:hAnsi="Wingdings" w:hint="default"/>
      </w:rPr>
    </w:lvl>
    <w:lvl w:ilvl="6" w:tplc="04190001">
      <w:start w:val="1"/>
      <w:numFmt w:val="bullet"/>
      <w:lvlText w:val=""/>
      <w:lvlJc w:val="left"/>
      <w:pPr>
        <w:ind w:left="5403" w:hanging="360"/>
      </w:pPr>
      <w:rPr>
        <w:rFonts w:ascii="Symbol" w:hAnsi="Symbol" w:hint="default"/>
      </w:rPr>
    </w:lvl>
    <w:lvl w:ilvl="7" w:tplc="04190003">
      <w:start w:val="1"/>
      <w:numFmt w:val="bullet"/>
      <w:lvlText w:val="o"/>
      <w:lvlJc w:val="left"/>
      <w:pPr>
        <w:ind w:left="6123" w:hanging="360"/>
      </w:pPr>
      <w:rPr>
        <w:rFonts w:ascii="Courier New" w:hAnsi="Courier New" w:cs="Courier New" w:hint="default"/>
      </w:rPr>
    </w:lvl>
    <w:lvl w:ilvl="8" w:tplc="04190005">
      <w:start w:val="1"/>
      <w:numFmt w:val="bullet"/>
      <w:lvlText w:val=""/>
      <w:lvlJc w:val="left"/>
      <w:pPr>
        <w:ind w:left="6843" w:hanging="360"/>
      </w:pPr>
      <w:rPr>
        <w:rFonts w:ascii="Wingdings" w:hAnsi="Wingdings" w:hint="default"/>
      </w:rPr>
    </w:lvl>
  </w:abstractNum>
  <w:abstractNum w:abstractNumId="6">
    <w:nsid w:val="0D3967E3"/>
    <w:multiLevelType w:val="hybridMultilevel"/>
    <w:tmpl w:val="89E8F5AA"/>
    <w:lvl w:ilvl="0" w:tplc="4F248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43DF4"/>
    <w:multiLevelType w:val="hybridMultilevel"/>
    <w:tmpl w:val="F3EC68D4"/>
    <w:lvl w:ilvl="0" w:tplc="4F248EFC">
      <w:numFmt w:val="bullet"/>
      <w:lvlText w:val="-"/>
      <w:lvlJc w:val="left"/>
      <w:pPr>
        <w:ind w:left="810" w:hanging="360"/>
      </w:pPr>
      <w:rPr>
        <w:rFonts w:ascii="Times New Roman" w:eastAsia="Calibri"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8">
    <w:nsid w:val="10AE1123"/>
    <w:multiLevelType w:val="hybridMultilevel"/>
    <w:tmpl w:val="2DB8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457E0"/>
    <w:multiLevelType w:val="hybridMultilevel"/>
    <w:tmpl w:val="F7AE55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326526A"/>
    <w:multiLevelType w:val="hybridMultilevel"/>
    <w:tmpl w:val="240EB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E6A49"/>
    <w:multiLevelType w:val="hybridMultilevel"/>
    <w:tmpl w:val="594897FA"/>
    <w:lvl w:ilvl="0" w:tplc="7CD2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E580B"/>
    <w:multiLevelType w:val="multilevel"/>
    <w:tmpl w:val="D8721E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6B4C6A"/>
    <w:multiLevelType w:val="hybridMultilevel"/>
    <w:tmpl w:val="9108774E"/>
    <w:lvl w:ilvl="0" w:tplc="4F248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459CC"/>
    <w:multiLevelType w:val="hybridMultilevel"/>
    <w:tmpl w:val="1E506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C00A3"/>
    <w:multiLevelType w:val="hybridMultilevel"/>
    <w:tmpl w:val="3CD4117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DEC7E33"/>
    <w:multiLevelType w:val="hybridMultilevel"/>
    <w:tmpl w:val="F266F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A02D9"/>
    <w:multiLevelType w:val="hybridMultilevel"/>
    <w:tmpl w:val="735E52F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2EC630D0"/>
    <w:multiLevelType w:val="hybridMultilevel"/>
    <w:tmpl w:val="12E6634A"/>
    <w:lvl w:ilvl="0" w:tplc="FE56AC36">
      <w:start w:val="1"/>
      <w:numFmt w:val="upperRoman"/>
      <w:lvlText w:val="%1."/>
      <w:lvlJc w:val="left"/>
      <w:pPr>
        <w:ind w:left="930" w:hanging="72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9">
    <w:nsid w:val="32546FC5"/>
    <w:multiLevelType w:val="hybridMultilevel"/>
    <w:tmpl w:val="3EC68014"/>
    <w:lvl w:ilvl="0" w:tplc="93328232">
      <w:start w:val="1"/>
      <w:numFmt w:val="upp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5500060"/>
    <w:multiLevelType w:val="hybridMultilevel"/>
    <w:tmpl w:val="2AE864F2"/>
    <w:lvl w:ilvl="0" w:tplc="0CB4D8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6939F3"/>
    <w:multiLevelType w:val="hybridMultilevel"/>
    <w:tmpl w:val="DFB475F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5F837B1"/>
    <w:multiLevelType w:val="hybridMultilevel"/>
    <w:tmpl w:val="5802B50A"/>
    <w:lvl w:ilvl="0" w:tplc="C778D556">
      <w:start w:val="1"/>
      <w:numFmt w:val="decimal"/>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78D5CA9"/>
    <w:multiLevelType w:val="hybridMultilevel"/>
    <w:tmpl w:val="36C0BBA2"/>
    <w:lvl w:ilvl="0" w:tplc="4F248EF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7BC7561"/>
    <w:multiLevelType w:val="multilevel"/>
    <w:tmpl w:val="BAECA31C"/>
    <w:lvl w:ilvl="0">
      <w:start w:val="2"/>
      <w:numFmt w:val="decimal"/>
      <w:lvlText w:val="%1."/>
      <w:lvlJc w:val="left"/>
      <w:pPr>
        <w:ind w:left="1080" w:hanging="360"/>
      </w:pPr>
      <w:rPr>
        <w:rFonts w:hint="default"/>
        <w:b w:val="0"/>
        <w:sz w:val="24"/>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nsid w:val="38EF5BB0"/>
    <w:multiLevelType w:val="hybridMultilevel"/>
    <w:tmpl w:val="699E60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95D7133"/>
    <w:multiLevelType w:val="hybridMultilevel"/>
    <w:tmpl w:val="28D6E152"/>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nsid w:val="3AAA4DB4"/>
    <w:multiLevelType w:val="hybridMultilevel"/>
    <w:tmpl w:val="E98E6E40"/>
    <w:lvl w:ilvl="0" w:tplc="A5F656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0A6999"/>
    <w:multiLevelType w:val="hybridMultilevel"/>
    <w:tmpl w:val="486A5988"/>
    <w:lvl w:ilvl="0" w:tplc="2B2A58D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3D261D76"/>
    <w:multiLevelType w:val="hybridMultilevel"/>
    <w:tmpl w:val="F5182CE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F363C7E"/>
    <w:multiLevelType w:val="hybridMultilevel"/>
    <w:tmpl w:val="D0A60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0F2419F"/>
    <w:multiLevelType w:val="hybridMultilevel"/>
    <w:tmpl w:val="877C1E58"/>
    <w:lvl w:ilvl="0" w:tplc="0419000B">
      <w:start w:val="1"/>
      <w:numFmt w:val="bullet"/>
      <w:lvlText w:val=""/>
      <w:lvlJc w:val="left"/>
      <w:pPr>
        <w:ind w:left="690" w:hanging="360"/>
      </w:pPr>
      <w:rPr>
        <w:rFonts w:ascii="Wingdings" w:hAnsi="Wingdings"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32">
    <w:nsid w:val="47542C91"/>
    <w:multiLevelType w:val="hybridMultilevel"/>
    <w:tmpl w:val="C84235D6"/>
    <w:lvl w:ilvl="0" w:tplc="535A0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C714B28"/>
    <w:multiLevelType w:val="hybridMultilevel"/>
    <w:tmpl w:val="A9BE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822D19"/>
    <w:multiLevelType w:val="hybridMultilevel"/>
    <w:tmpl w:val="F2E4DFDA"/>
    <w:lvl w:ilvl="0" w:tplc="0419000F">
      <w:start w:val="1"/>
      <w:numFmt w:val="decimal"/>
      <w:lvlText w:val="%1."/>
      <w:lvlJc w:val="left"/>
      <w:pPr>
        <w:ind w:left="786"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5">
    <w:nsid w:val="4E4B62AF"/>
    <w:multiLevelType w:val="hybridMultilevel"/>
    <w:tmpl w:val="27AE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4F789D"/>
    <w:multiLevelType w:val="hybridMultilevel"/>
    <w:tmpl w:val="F6BAC62C"/>
    <w:lvl w:ilvl="0" w:tplc="3AA07C38">
      <w:start w:val="1"/>
      <w:numFmt w:val="decimal"/>
      <w:lvlText w:val="%1."/>
      <w:lvlJc w:val="left"/>
      <w:pPr>
        <w:tabs>
          <w:tab w:val="num" w:pos="720"/>
        </w:tabs>
        <w:ind w:left="720" w:hanging="360"/>
      </w:pPr>
    </w:lvl>
    <w:lvl w:ilvl="1" w:tplc="0EF08280" w:tentative="1">
      <w:start w:val="1"/>
      <w:numFmt w:val="decimal"/>
      <w:lvlText w:val="%2."/>
      <w:lvlJc w:val="left"/>
      <w:pPr>
        <w:tabs>
          <w:tab w:val="num" w:pos="1440"/>
        </w:tabs>
        <w:ind w:left="1440" w:hanging="360"/>
      </w:pPr>
    </w:lvl>
    <w:lvl w:ilvl="2" w:tplc="D8667676" w:tentative="1">
      <w:start w:val="1"/>
      <w:numFmt w:val="decimal"/>
      <w:lvlText w:val="%3."/>
      <w:lvlJc w:val="left"/>
      <w:pPr>
        <w:tabs>
          <w:tab w:val="num" w:pos="2160"/>
        </w:tabs>
        <w:ind w:left="2160" w:hanging="360"/>
      </w:pPr>
    </w:lvl>
    <w:lvl w:ilvl="3" w:tplc="2970FDCC" w:tentative="1">
      <w:start w:val="1"/>
      <w:numFmt w:val="decimal"/>
      <w:lvlText w:val="%4."/>
      <w:lvlJc w:val="left"/>
      <w:pPr>
        <w:tabs>
          <w:tab w:val="num" w:pos="2880"/>
        </w:tabs>
        <w:ind w:left="2880" w:hanging="360"/>
      </w:pPr>
    </w:lvl>
    <w:lvl w:ilvl="4" w:tplc="07605A88" w:tentative="1">
      <w:start w:val="1"/>
      <w:numFmt w:val="decimal"/>
      <w:lvlText w:val="%5."/>
      <w:lvlJc w:val="left"/>
      <w:pPr>
        <w:tabs>
          <w:tab w:val="num" w:pos="3600"/>
        </w:tabs>
        <w:ind w:left="3600" w:hanging="360"/>
      </w:pPr>
    </w:lvl>
    <w:lvl w:ilvl="5" w:tplc="66EE2DE8" w:tentative="1">
      <w:start w:val="1"/>
      <w:numFmt w:val="decimal"/>
      <w:lvlText w:val="%6."/>
      <w:lvlJc w:val="left"/>
      <w:pPr>
        <w:tabs>
          <w:tab w:val="num" w:pos="4320"/>
        </w:tabs>
        <w:ind w:left="4320" w:hanging="360"/>
      </w:pPr>
    </w:lvl>
    <w:lvl w:ilvl="6" w:tplc="63D694F8" w:tentative="1">
      <w:start w:val="1"/>
      <w:numFmt w:val="decimal"/>
      <w:lvlText w:val="%7."/>
      <w:lvlJc w:val="left"/>
      <w:pPr>
        <w:tabs>
          <w:tab w:val="num" w:pos="5040"/>
        </w:tabs>
        <w:ind w:left="5040" w:hanging="360"/>
      </w:pPr>
    </w:lvl>
    <w:lvl w:ilvl="7" w:tplc="528C56D8" w:tentative="1">
      <w:start w:val="1"/>
      <w:numFmt w:val="decimal"/>
      <w:lvlText w:val="%8."/>
      <w:lvlJc w:val="left"/>
      <w:pPr>
        <w:tabs>
          <w:tab w:val="num" w:pos="5760"/>
        </w:tabs>
        <w:ind w:left="5760" w:hanging="360"/>
      </w:pPr>
    </w:lvl>
    <w:lvl w:ilvl="8" w:tplc="1310A7D2" w:tentative="1">
      <w:start w:val="1"/>
      <w:numFmt w:val="decimal"/>
      <w:lvlText w:val="%9."/>
      <w:lvlJc w:val="left"/>
      <w:pPr>
        <w:tabs>
          <w:tab w:val="num" w:pos="6480"/>
        </w:tabs>
        <w:ind w:left="6480" w:hanging="360"/>
      </w:pPr>
    </w:lvl>
  </w:abstractNum>
  <w:abstractNum w:abstractNumId="37">
    <w:nsid w:val="4EC104E2"/>
    <w:multiLevelType w:val="hybridMultilevel"/>
    <w:tmpl w:val="F358FA1A"/>
    <w:lvl w:ilvl="0" w:tplc="0419000B">
      <w:start w:val="1"/>
      <w:numFmt w:val="bullet"/>
      <w:lvlText w:val=""/>
      <w:lvlJc w:val="left"/>
      <w:pPr>
        <w:ind w:left="2097" w:hanging="360"/>
      </w:pPr>
      <w:rPr>
        <w:rFonts w:ascii="Wingdings" w:hAnsi="Wingdings" w:hint="default"/>
      </w:rPr>
    </w:lvl>
    <w:lvl w:ilvl="1" w:tplc="04190003">
      <w:start w:val="1"/>
      <w:numFmt w:val="bullet"/>
      <w:lvlText w:val="o"/>
      <w:lvlJc w:val="left"/>
      <w:pPr>
        <w:ind w:left="2817" w:hanging="360"/>
      </w:pPr>
      <w:rPr>
        <w:rFonts w:ascii="Courier New" w:hAnsi="Courier New" w:cs="Courier New" w:hint="default"/>
      </w:rPr>
    </w:lvl>
    <w:lvl w:ilvl="2" w:tplc="04190005">
      <w:start w:val="1"/>
      <w:numFmt w:val="bullet"/>
      <w:lvlText w:val=""/>
      <w:lvlJc w:val="left"/>
      <w:pPr>
        <w:ind w:left="3537" w:hanging="360"/>
      </w:pPr>
      <w:rPr>
        <w:rFonts w:ascii="Wingdings" w:hAnsi="Wingdings" w:hint="default"/>
      </w:rPr>
    </w:lvl>
    <w:lvl w:ilvl="3" w:tplc="04190001">
      <w:start w:val="1"/>
      <w:numFmt w:val="bullet"/>
      <w:lvlText w:val=""/>
      <w:lvlJc w:val="left"/>
      <w:pPr>
        <w:ind w:left="4257" w:hanging="360"/>
      </w:pPr>
      <w:rPr>
        <w:rFonts w:ascii="Symbol" w:hAnsi="Symbol" w:hint="default"/>
      </w:rPr>
    </w:lvl>
    <w:lvl w:ilvl="4" w:tplc="04190003">
      <w:start w:val="1"/>
      <w:numFmt w:val="bullet"/>
      <w:lvlText w:val="o"/>
      <w:lvlJc w:val="left"/>
      <w:pPr>
        <w:ind w:left="4977" w:hanging="360"/>
      </w:pPr>
      <w:rPr>
        <w:rFonts w:ascii="Courier New" w:hAnsi="Courier New" w:cs="Courier New" w:hint="default"/>
      </w:rPr>
    </w:lvl>
    <w:lvl w:ilvl="5" w:tplc="04190005">
      <w:start w:val="1"/>
      <w:numFmt w:val="bullet"/>
      <w:lvlText w:val=""/>
      <w:lvlJc w:val="left"/>
      <w:pPr>
        <w:ind w:left="5697" w:hanging="360"/>
      </w:pPr>
      <w:rPr>
        <w:rFonts w:ascii="Wingdings" w:hAnsi="Wingdings" w:hint="default"/>
      </w:rPr>
    </w:lvl>
    <w:lvl w:ilvl="6" w:tplc="04190001">
      <w:start w:val="1"/>
      <w:numFmt w:val="bullet"/>
      <w:lvlText w:val=""/>
      <w:lvlJc w:val="left"/>
      <w:pPr>
        <w:ind w:left="6417" w:hanging="360"/>
      </w:pPr>
      <w:rPr>
        <w:rFonts w:ascii="Symbol" w:hAnsi="Symbol" w:hint="default"/>
      </w:rPr>
    </w:lvl>
    <w:lvl w:ilvl="7" w:tplc="04190003">
      <w:start w:val="1"/>
      <w:numFmt w:val="bullet"/>
      <w:lvlText w:val="o"/>
      <w:lvlJc w:val="left"/>
      <w:pPr>
        <w:ind w:left="7137" w:hanging="360"/>
      </w:pPr>
      <w:rPr>
        <w:rFonts w:ascii="Courier New" w:hAnsi="Courier New" w:cs="Courier New" w:hint="default"/>
      </w:rPr>
    </w:lvl>
    <w:lvl w:ilvl="8" w:tplc="04190005">
      <w:start w:val="1"/>
      <w:numFmt w:val="bullet"/>
      <w:lvlText w:val=""/>
      <w:lvlJc w:val="left"/>
      <w:pPr>
        <w:ind w:left="7857" w:hanging="360"/>
      </w:pPr>
      <w:rPr>
        <w:rFonts w:ascii="Wingdings" w:hAnsi="Wingdings" w:hint="default"/>
      </w:rPr>
    </w:lvl>
  </w:abstractNum>
  <w:abstractNum w:abstractNumId="38">
    <w:nsid w:val="4ED16599"/>
    <w:multiLevelType w:val="hybridMultilevel"/>
    <w:tmpl w:val="76EEED0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F970B22"/>
    <w:multiLevelType w:val="hybridMultilevel"/>
    <w:tmpl w:val="5532B25C"/>
    <w:lvl w:ilvl="0" w:tplc="8CC4AD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05C2FAD"/>
    <w:multiLevelType w:val="hybridMultilevel"/>
    <w:tmpl w:val="E13438B8"/>
    <w:lvl w:ilvl="0" w:tplc="CB76EF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A517BB"/>
    <w:multiLevelType w:val="hybridMultilevel"/>
    <w:tmpl w:val="24764AFE"/>
    <w:lvl w:ilvl="0" w:tplc="04190009">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54202379"/>
    <w:multiLevelType w:val="hybridMultilevel"/>
    <w:tmpl w:val="222A1EB0"/>
    <w:lvl w:ilvl="0" w:tplc="7CD2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866A0A"/>
    <w:multiLevelType w:val="hybridMultilevel"/>
    <w:tmpl w:val="9990CD9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55A010A3"/>
    <w:multiLevelType w:val="hybridMultilevel"/>
    <w:tmpl w:val="D0D05120"/>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1524AC"/>
    <w:multiLevelType w:val="hybridMultilevel"/>
    <w:tmpl w:val="A2AA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276425"/>
    <w:multiLevelType w:val="hybridMultilevel"/>
    <w:tmpl w:val="45763B82"/>
    <w:lvl w:ilvl="0" w:tplc="834EE7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5AB518E1"/>
    <w:multiLevelType w:val="hybridMultilevel"/>
    <w:tmpl w:val="3AB8EDE6"/>
    <w:lvl w:ilvl="0" w:tplc="7CD2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DF58FF"/>
    <w:multiLevelType w:val="hybridMultilevel"/>
    <w:tmpl w:val="0B18E512"/>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9">
    <w:nsid w:val="5C2969EA"/>
    <w:multiLevelType w:val="hybridMultilevel"/>
    <w:tmpl w:val="2222E55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5C5316E3"/>
    <w:multiLevelType w:val="hybridMultilevel"/>
    <w:tmpl w:val="520063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5D3624FF"/>
    <w:multiLevelType w:val="hybridMultilevel"/>
    <w:tmpl w:val="F9C819C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23B4EB4"/>
    <w:multiLevelType w:val="hybridMultilevel"/>
    <w:tmpl w:val="7222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9D4306"/>
    <w:multiLevelType w:val="hybridMultilevel"/>
    <w:tmpl w:val="1C3C91F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6463640A"/>
    <w:multiLevelType w:val="hybridMultilevel"/>
    <w:tmpl w:val="8758B29A"/>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nsid w:val="69FA6DE1"/>
    <w:multiLevelType w:val="hybridMultilevel"/>
    <w:tmpl w:val="094AC54A"/>
    <w:lvl w:ilvl="0" w:tplc="0419000B">
      <w:start w:val="1"/>
      <w:numFmt w:val="bullet"/>
      <w:lvlText w:val=""/>
      <w:lvlJc w:val="left"/>
      <w:pPr>
        <w:ind w:left="1471" w:hanging="360"/>
      </w:pPr>
      <w:rPr>
        <w:rFonts w:ascii="Wingdings" w:hAnsi="Wingdings" w:hint="default"/>
      </w:rPr>
    </w:lvl>
    <w:lvl w:ilvl="1" w:tplc="04190003">
      <w:start w:val="1"/>
      <w:numFmt w:val="bullet"/>
      <w:lvlText w:val="o"/>
      <w:lvlJc w:val="left"/>
      <w:pPr>
        <w:ind w:left="2191" w:hanging="360"/>
      </w:pPr>
      <w:rPr>
        <w:rFonts w:ascii="Courier New" w:hAnsi="Courier New" w:cs="Courier New" w:hint="default"/>
      </w:rPr>
    </w:lvl>
    <w:lvl w:ilvl="2" w:tplc="04190005">
      <w:start w:val="1"/>
      <w:numFmt w:val="bullet"/>
      <w:lvlText w:val=""/>
      <w:lvlJc w:val="left"/>
      <w:pPr>
        <w:ind w:left="2911" w:hanging="360"/>
      </w:pPr>
      <w:rPr>
        <w:rFonts w:ascii="Wingdings" w:hAnsi="Wingdings" w:hint="default"/>
      </w:rPr>
    </w:lvl>
    <w:lvl w:ilvl="3" w:tplc="04190001">
      <w:start w:val="1"/>
      <w:numFmt w:val="bullet"/>
      <w:lvlText w:val=""/>
      <w:lvlJc w:val="left"/>
      <w:pPr>
        <w:ind w:left="3631" w:hanging="360"/>
      </w:pPr>
      <w:rPr>
        <w:rFonts w:ascii="Symbol" w:hAnsi="Symbol" w:hint="default"/>
      </w:rPr>
    </w:lvl>
    <w:lvl w:ilvl="4" w:tplc="04190003">
      <w:start w:val="1"/>
      <w:numFmt w:val="bullet"/>
      <w:lvlText w:val="o"/>
      <w:lvlJc w:val="left"/>
      <w:pPr>
        <w:ind w:left="4351" w:hanging="360"/>
      </w:pPr>
      <w:rPr>
        <w:rFonts w:ascii="Courier New" w:hAnsi="Courier New" w:cs="Courier New" w:hint="default"/>
      </w:rPr>
    </w:lvl>
    <w:lvl w:ilvl="5" w:tplc="04190005">
      <w:start w:val="1"/>
      <w:numFmt w:val="bullet"/>
      <w:lvlText w:val=""/>
      <w:lvlJc w:val="left"/>
      <w:pPr>
        <w:ind w:left="5071" w:hanging="360"/>
      </w:pPr>
      <w:rPr>
        <w:rFonts w:ascii="Wingdings" w:hAnsi="Wingdings" w:hint="default"/>
      </w:rPr>
    </w:lvl>
    <w:lvl w:ilvl="6" w:tplc="04190001">
      <w:start w:val="1"/>
      <w:numFmt w:val="bullet"/>
      <w:lvlText w:val=""/>
      <w:lvlJc w:val="left"/>
      <w:pPr>
        <w:ind w:left="5791" w:hanging="360"/>
      </w:pPr>
      <w:rPr>
        <w:rFonts w:ascii="Symbol" w:hAnsi="Symbol" w:hint="default"/>
      </w:rPr>
    </w:lvl>
    <w:lvl w:ilvl="7" w:tplc="04190003">
      <w:start w:val="1"/>
      <w:numFmt w:val="bullet"/>
      <w:lvlText w:val="o"/>
      <w:lvlJc w:val="left"/>
      <w:pPr>
        <w:ind w:left="6511" w:hanging="360"/>
      </w:pPr>
      <w:rPr>
        <w:rFonts w:ascii="Courier New" w:hAnsi="Courier New" w:cs="Courier New" w:hint="default"/>
      </w:rPr>
    </w:lvl>
    <w:lvl w:ilvl="8" w:tplc="04190005">
      <w:start w:val="1"/>
      <w:numFmt w:val="bullet"/>
      <w:lvlText w:val=""/>
      <w:lvlJc w:val="left"/>
      <w:pPr>
        <w:ind w:left="7231" w:hanging="360"/>
      </w:pPr>
      <w:rPr>
        <w:rFonts w:ascii="Wingdings" w:hAnsi="Wingdings" w:hint="default"/>
      </w:rPr>
    </w:lvl>
  </w:abstractNum>
  <w:abstractNum w:abstractNumId="56">
    <w:nsid w:val="6D104499"/>
    <w:multiLevelType w:val="hybridMultilevel"/>
    <w:tmpl w:val="AA2AA338"/>
    <w:lvl w:ilvl="0" w:tplc="7CD2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176AFB"/>
    <w:multiLevelType w:val="hybridMultilevel"/>
    <w:tmpl w:val="DD1E8700"/>
    <w:lvl w:ilvl="0" w:tplc="4F248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ED5F65"/>
    <w:multiLevelType w:val="hybridMultilevel"/>
    <w:tmpl w:val="EA9E491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9">
    <w:nsid w:val="6E9B0EC1"/>
    <w:multiLevelType w:val="hybridMultilevel"/>
    <w:tmpl w:val="6B901574"/>
    <w:lvl w:ilvl="0" w:tplc="4F248E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510651"/>
    <w:multiLevelType w:val="hybridMultilevel"/>
    <w:tmpl w:val="8B06E49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71F47DB6"/>
    <w:multiLevelType w:val="hybridMultilevel"/>
    <w:tmpl w:val="15EAF85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2F27412"/>
    <w:multiLevelType w:val="hybridMultilevel"/>
    <w:tmpl w:val="99D6270A"/>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3">
    <w:nsid w:val="73AB3F00"/>
    <w:multiLevelType w:val="hybridMultilevel"/>
    <w:tmpl w:val="8ADA6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4A07B21"/>
    <w:multiLevelType w:val="hybridMultilevel"/>
    <w:tmpl w:val="533A3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852EAD"/>
    <w:multiLevelType w:val="hybridMultilevel"/>
    <w:tmpl w:val="0770C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77645A0"/>
    <w:multiLevelType w:val="hybridMultilevel"/>
    <w:tmpl w:val="9B42A0BE"/>
    <w:lvl w:ilvl="0" w:tplc="04190009">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7">
    <w:nsid w:val="794051B9"/>
    <w:multiLevelType w:val="hybridMultilevel"/>
    <w:tmpl w:val="C2F4B23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8">
    <w:nsid w:val="795A3E46"/>
    <w:multiLevelType w:val="hybridMultilevel"/>
    <w:tmpl w:val="45C2B268"/>
    <w:lvl w:ilvl="0" w:tplc="C54EF93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9">
    <w:nsid w:val="7F773E7A"/>
    <w:multiLevelType w:val="hybridMultilevel"/>
    <w:tmpl w:val="421203B0"/>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0"/>
  </w:num>
  <w:num w:numId="6">
    <w:abstractNumId w:val="9"/>
  </w:num>
  <w:num w:numId="7">
    <w:abstractNumId w:val="62"/>
  </w:num>
  <w:num w:numId="8">
    <w:abstractNumId w:val="38"/>
  </w:num>
  <w:num w:numId="9">
    <w:abstractNumId w:val="60"/>
  </w:num>
  <w:num w:numId="10">
    <w:abstractNumId w:val="1"/>
  </w:num>
  <w:num w:numId="11">
    <w:abstractNumId w:val="53"/>
  </w:num>
  <w:num w:numId="12">
    <w:abstractNumId w:val="0"/>
  </w:num>
  <w:num w:numId="13">
    <w:abstractNumId w:val="63"/>
  </w:num>
  <w:num w:numId="14">
    <w:abstractNumId w:val="49"/>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7"/>
  </w:num>
  <w:num w:numId="19">
    <w:abstractNumId w:val="29"/>
  </w:num>
  <w:num w:numId="20">
    <w:abstractNumId w:val="54"/>
  </w:num>
  <w:num w:numId="21">
    <w:abstractNumId w:val="26"/>
  </w:num>
  <w:num w:numId="22">
    <w:abstractNumId w:val="50"/>
  </w:num>
  <w:num w:numId="23">
    <w:abstractNumId w:val="51"/>
  </w:num>
  <w:num w:numId="24">
    <w:abstractNumId w:val="55"/>
  </w:num>
  <w:num w:numId="25">
    <w:abstractNumId w:val="2"/>
  </w:num>
  <w:num w:numId="26">
    <w:abstractNumId w:val="7"/>
  </w:num>
  <w:num w:numId="27">
    <w:abstractNumId w:val="58"/>
  </w:num>
  <w:num w:numId="28">
    <w:abstractNumId w:val="41"/>
  </w:num>
  <w:num w:numId="29">
    <w:abstractNumId w:val="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37"/>
  </w:num>
  <w:num w:numId="33">
    <w:abstractNumId w:val="40"/>
  </w:num>
  <w:num w:numId="34">
    <w:abstractNumId w:val="45"/>
  </w:num>
  <w:num w:numId="35">
    <w:abstractNumId w:val="27"/>
  </w:num>
  <w:num w:numId="36">
    <w:abstractNumId w:val="64"/>
  </w:num>
  <w:num w:numId="37">
    <w:abstractNumId w:val="52"/>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3"/>
  </w:num>
  <w:num w:numId="41">
    <w:abstractNumId w:val="35"/>
  </w:num>
  <w:num w:numId="42">
    <w:abstractNumId w:val="24"/>
  </w:num>
  <w:num w:numId="43">
    <w:abstractNumId w:val="8"/>
  </w:num>
  <w:num w:numId="44">
    <w:abstractNumId w:val="19"/>
  </w:num>
  <w:num w:numId="45">
    <w:abstractNumId w:val="12"/>
  </w:num>
  <w:num w:numId="46">
    <w:abstractNumId w:val="16"/>
  </w:num>
  <w:num w:numId="47">
    <w:abstractNumId w:val="44"/>
  </w:num>
  <w:num w:numId="48">
    <w:abstractNumId w:val="36"/>
  </w:num>
  <w:num w:numId="49">
    <w:abstractNumId w:val="46"/>
  </w:num>
  <w:num w:numId="50">
    <w:abstractNumId w:val="7"/>
  </w:num>
  <w:num w:numId="51">
    <w:abstractNumId w:val="3"/>
  </w:num>
  <w:num w:numId="52">
    <w:abstractNumId w:val="68"/>
  </w:num>
  <w:num w:numId="53">
    <w:abstractNumId w:val="10"/>
  </w:num>
  <w:num w:numId="54">
    <w:abstractNumId w:val="39"/>
  </w:num>
  <w:num w:numId="55">
    <w:abstractNumId w:val="61"/>
  </w:num>
  <w:num w:numId="56">
    <w:abstractNumId w:val="31"/>
  </w:num>
  <w:num w:numId="57">
    <w:abstractNumId w:val="66"/>
  </w:num>
  <w:num w:numId="58">
    <w:abstractNumId w:val="22"/>
  </w:num>
  <w:num w:numId="59">
    <w:abstractNumId w:val="14"/>
  </w:num>
  <w:num w:numId="60">
    <w:abstractNumId w:val="20"/>
  </w:num>
  <w:num w:numId="61">
    <w:abstractNumId w:val="33"/>
  </w:num>
  <w:num w:numId="62">
    <w:abstractNumId w:val="23"/>
  </w:num>
  <w:num w:numId="63">
    <w:abstractNumId w:val="6"/>
  </w:num>
  <w:num w:numId="64">
    <w:abstractNumId w:val="13"/>
  </w:num>
  <w:num w:numId="65">
    <w:abstractNumId w:val="59"/>
  </w:num>
  <w:num w:numId="66">
    <w:abstractNumId w:val="57"/>
  </w:num>
  <w:num w:numId="67">
    <w:abstractNumId w:val="11"/>
  </w:num>
  <w:num w:numId="68">
    <w:abstractNumId w:val="56"/>
  </w:num>
  <w:num w:numId="69">
    <w:abstractNumId w:val="42"/>
  </w:num>
  <w:num w:numId="70">
    <w:abstractNumId w:val="47"/>
  </w:num>
  <w:num w:numId="71">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45"/>
    <w:rsid w:val="0000087A"/>
    <w:rsid w:val="00012BE0"/>
    <w:rsid w:val="00013685"/>
    <w:rsid w:val="00015CBA"/>
    <w:rsid w:val="00020F70"/>
    <w:rsid w:val="000246F1"/>
    <w:rsid w:val="00024D2D"/>
    <w:rsid w:val="00025E38"/>
    <w:rsid w:val="00027E6B"/>
    <w:rsid w:val="00030E88"/>
    <w:rsid w:val="000477FD"/>
    <w:rsid w:val="00052C0F"/>
    <w:rsid w:val="0005399E"/>
    <w:rsid w:val="00053AC2"/>
    <w:rsid w:val="0005402A"/>
    <w:rsid w:val="00060E58"/>
    <w:rsid w:val="00065341"/>
    <w:rsid w:val="00066BFF"/>
    <w:rsid w:val="000671E1"/>
    <w:rsid w:val="000711F0"/>
    <w:rsid w:val="00072086"/>
    <w:rsid w:val="00074C9B"/>
    <w:rsid w:val="000754C9"/>
    <w:rsid w:val="000810E5"/>
    <w:rsid w:val="00081AAC"/>
    <w:rsid w:val="00084530"/>
    <w:rsid w:val="00085BED"/>
    <w:rsid w:val="00087242"/>
    <w:rsid w:val="0009112F"/>
    <w:rsid w:val="00093536"/>
    <w:rsid w:val="000940F2"/>
    <w:rsid w:val="000A1743"/>
    <w:rsid w:val="000A1A34"/>
    <w:rsid w:val="000A6B0E"/>
    <w:rsid w:val="000A73E5"/>
    <w:rsid w:val="000A7BC1"/>
    <w:rsid w:val="000B217A"/>
    <w:rsid w:val="000B59DF"/>
    <w:rsid w:val="000C140C"/>
    <w:rsid w:val="000C52C6"/>
    <w:rsid w:val="000C66F3"/>
    <w:rsid w:val="000C7665"/>
    <w:rsid w:val="000D2A82"/>
    <w:rsid w:val="000D3A43"/>
    <w:rsid w:val="000D6163"/>
    <w:rsid w:val="000D7704"/>
    <w:rsid w:val="000E0A1A"/>
    <w:rsid w:val="000E18EF"/>
    <w:rsid w:val="000E56EF"/>
    <w:rsid w:val="000E617E"/>
    <w:rsid w:val="000F642D"/>
    <w:rsid w:val="001027CA"/>
    <w:rsid w:val="0012660B"/>
    <w:rsid w:val="001313DF"/>
    <w:rsid w:val="00132F7F"/>
    <w:rsid w:val="001348F9"/>
    <w:rsid w:val="00144451"/>
    <w:rsid w:val="0014742F"/>
    <w:rsid w:val="00151721"/>
    <w:rsid w:val="001615A0"/>
    <w:rsid w:val="00161BEC"/>
    <w:rsid w:val="00170D5B"/>
    <w:rsid w:val="00174536"/>
    <w:rsid w:val="00176233"/>
    <w:rsid w:val="0018106C"/>
    <w:rsid w:val="001864E6"/>
    <w:rsid w:val="00186D46"/>
    <w:rsid w:val="00192470"/>
    <w:rsid w:val="00195977"/>
    <w:rsid w:val="001A5253"/>
    <w:rsid w:val="001A5B52"/>
    <w:rsid w:val="001B1861"/>
    <w:rsid w:val="001B2907"/>
    <w:rsid w:val="001C561F"/>
    <w:rsid w:val="001D512B"/>
    <w:rsid w:val="001D7640"/>
    <w:rsid w:val="001D7D18"/>
    <w:rsid w:val="001E019C"/>
    <w:rsid w:val="001E48F3"/>
    <w:rsid w:val="001E720D"/>
    <w:rsid w:val="001F21E5"/>
    <w:rsid w:val="00203E39"/>
    <w:rsid w:val="00206939"/>
    <w:rsid w:val="002144AF"/>
    <w:rsid w:val="002234B7"/>
    <w:rsid w:val="00224653"/>
    <w:rsid w:val="00225AE9"/>
    <w:rsid w:val="00226499"/>
    <w:rsid w:val="00232CC2"/>
    <w:rsid w:val="00232E6F"/>
    <w:rsid w:val="00234AA4"/>
    <w:rsid w:val="00235760"/>
    <w:rsid w:val="002401BD"/>
    <w:rsid w:val="00246D4E"/>
    <w:rsid w:val="00251B5C"/>
    <w:rsid w:val="00251CF9"/>
    <w:rsid w:val="002533B9"/>
    <w:rsid w:val="002624DD"/>
    <w:rsid w:val="00265274"/>
    <w:rsid w:val="002665CD"/>
    <w:rsid w:val="00270397"/>
    <w:rsid w:val="00271515"/>
    <w:rsid w:val="002779A8"/>
    <w:rsid w:val="00280880"/>
    <w:rsid w:val="00297AE4"/>
    <w:rsid w:val="002A0509"/>
    <w:rsid w:val="002A537B"/>
    <w:rsid w:val="002B24D6"/>
    <w:rsid w:val="002C0CC7"/>
    <w:rsid w:val="002C2DC1"/>
    <w:rsid w:val="002C34E7"/>
    <w:rsid w:val="002D0829"/>
    <w:rsid w:val="002D56DB"/>
    <w:rsid w:val="002D5BB8"/>
    <w:rsid w:val="002E12C7"/>
    <w:rsid w:val="002E43F4"/>
    <w:rsid w:val="002F1AA9"/>
    <w:rsid w:val="002F2889"/>
    <w:rsid w:val="002F4410"/>
    <w:rsid w:val="00300959"/>
    <w:rsid w:val="00305329"/>
    <w:rsid w:val="00311A48"/>
    <w:rsid w:val="0031409D"/>
    <w:rsid w:val="00320574"/>
    <w:rsid w:val="00323EC3"/>
    <w:rsid w:val="00325804"/>
    <w:rsid w:val="00325EBF"/>
    <w:rsid w:val="0032771D"/>
    <w:rsid w:val="003305DD"/>
    <w:rsid w:val="0033486B"/>
    <w:rsid w:val="00343000"/>
    <w:rsid w:val="00343F1F"/>
    <w:rsid w:val="00350D66"/>
    <w:rsid w:val="003528BA"/>
    <w:rsid w:val="0035351A"/>
    <w:rsid w:val="00363990"/>
    <w:rsid w:val="0036432B"/>
    <w:rsid w:val="00364DD0"/>
    <w:rsid w:val="00367DC9"/>
    <w:rsid w:val="0037563E"/>
    <w:rsid w:val="00377673"/>
    <w:rsid w:val="00383898"/>
    <w:rsid w:val="00386EFF"/>
    <w:rsid w:val="0039619C"/>
    <w:rsid w:val="003A0680"/>
    <w:rsid w:val="003A655D"/>
    <w:rsid w:val="003B2AFE"/>
    <w:rsid w:val="003B66BB"/>
    <w:rsid w:val="003C1840"/>
    <w:rsid w:val="003C194F"/>
    <w:rsid w:val="003C3298"/>
    <w:rsid w:val="003C3621"/>
    <w:rsid w:val="003C6022"/>
    <w:rsid w:val="003C6445"/>
    <w:rsid w:val="003D355F"/>
    <w:rsid w:val="003E2D23"/>
    <w:rsid w:val="003E4827"/>
    <w:rsid w:val="003E71BF"/>
    <w:rsid w:val="003F761E"/>
    <w:rsid w:val="00401570"/>
    <w:rsid w:val="00404EF8"/>
    <w:rsid w:val="00407D5B"/>
    <w:rsid w:val="00410E2D"/>
    <w:rsid w:val="00417F9B"/>
    <w:rsid w:val="00421233"/>
    <w:rsid w:val="00432B35"/>
    <w:rsid w:val="00432FF6"/>
    <w:rsid w:val="0043678D"/>
    <w:rsid w:val="00440543"/>
    <w:rsid w:val="004412EE"/>
    <w:rsid w:val="004470B4"/>
    <w:rsid w:val="0044746E"/>
    <w:rsid w:val="00453056"/>
    <w:rsid w:val="0045670F"/>
    <w:rsid w:val="00460A42"/>
    <w:rsid w:val="0046578A"/>
    <w:rsid w:val="00465D7E"/>
    <w:rsid w:val="00467467"/>
    <w:rsid w:val="0047619A"/>
    <w:rsid w:val="00486231"/>
    <w:rsid w:val="00492862"/>
    <w:rsid w:val="0049490E"/>
    <w:rsid w:val="004949DF"/>
    <w:rsid w:val="004A3A28"/>
    <w:rsid w:val="004A4459"/>
    <w:rsid w:val="004A60CE"/>
    <w:rsid w:val="004B1729"/>
    <w:rsid w:val="004B1818"/>
    <w:rsid w:val="004B2BBF"/>
    <w:rsid w:val="004B4022"/>
    <w:rsid w:val="004B5E11"/>
    <w:rsid w:val="004C22C5"/>
    <w:rsid w:val="004C6EA8"/>
    <w:rsid w:val="004C79AC"/>
    <w:rsid w:val="004D2E07"/>
    <w:rsid w:val="004F1ECC"/>
    <w:rsid w:val="004F2944"/>
    <w:rsid w:val="004F548E"/>
    <w:rsid w:val="005026AC"/>
    <w:rsid w:val="0050521E"/>
    <w:rsid w:val="00507923"/>
    <w:rsid w:val="00511BBA"/>
    <w:rsid w:val="00515827"/>
    <w:rsid w:val="00515BEA"/>
    <w:rsid w:val="00522817"/>
    <w:rsid w:val="00533BF7"/>
    <w:rsid w:val="00533DDE"/>
    <w:rsid w:val="0053780A"/>
    <w:rsid w:val="00550F74"/>
    <w:rsid w:val="00555A4D"/>
    <w:rsid w:val="0055604D"/>
    <w:rsid w:val="0056156D"/>
    <w:rsid w:val="00561B8A"/>
    <w:rsid w:val="005658F6"/>
    <w:rsid w:val="005665BF"/>
    <w:rsid w:val="005701E2"/>
    <w:rsid w:val="00572688"/>
    <w:rsid w:val="00574CDB"/>
    <w:rsid w:val="00580976"/>
    <w:rsid w:val="00583247"/>
    <w:rsid w:val="005838BB"/>
    <w:rsid w:val="00583EB0"/>
    <w:rsid w:val="005863EA"/>
    <w:rsid w:val="0059692D"/>
    <w:rsid w:val="00597F27"/>
    <w:rsid w:val="005A39E3"/>
    <w:rsid w:val="005B4D2C"/>
    <w:rsid w:val="005B620E"/>
    <w:rsid w:val="005B6C7F"/>
    <w:rsid w:val="005C04EA"/>
    <w:rsid w:val="005C2FF2"/>
    <w:rsid w:val="005C31C3"/>
    <w:rsid w:val="005C6815"/>
    <w:rsid w:val="005D764C"/>
    <w:rsid w:val="005D77BA"/>
    <w:rsid w:val="005E2E34"/>
    <w:rsid w:val="005E31A3"/>
    <w:rsid w:val="005E68EE"/>
    <w:rsid w:val="005E73B3"/>
    <w:rsid w:val="005F3ED8"/>
    <w:rsid w:val="005F5F12"/>
    <w:rsid w:val="005F713F"/>
    <w:rsid w:val="005F73C5"/>
    <w:rsid w:val="00602738"/>
    <w:rsid w:val="00602F44"/>
    <w:rsid w:val="0060429D"/>
    <w:rsid w:val="00605775"/>
    <w:rsid w:val="00607246"/>
    <w:rsid w:val="006075D7"/>
    <w:rsid w:val="006100BF"/>
    <w:rsid w:val="006113F9"/>
    <w:rsid w:val="00613B68"/>
    <w:rsid w:val="00613BEB"/>
    <w:rsid w:val="00614383"/>
    <w:rsid w:val="006178D0"/>
    <w:rsid w:val="00617BBC"/>
    <w:rsid w:val="00622E97"/>
    <w:rsid w:val="0062794C"/>
    <w:rsid w:val="00627B08"/>
    <w:rsid w:val="006355F0"/>
    <w:rsid w:val="00641344"/>
    <w:rsid w:val="00641A1D"/>
    <w:rsid w:val="00646C39"/>
    <w:rsid w:val="00651473"/>
    <w:rsid w:val="00665F1E"/>
    <w:rsid w:val="0066648D"/>
    <w:rsid w:val="00667032"/>
    <w:rsid w:val="00673A18"/>
    <w:rsid w:val="00676A6B"/>
    <w:rsid w:val="00681456"/>
    <w:rsid w:val="00683E45"/>
    <w:rsid w:val="00685460"/>
    <w:rsid w:val="00695D14"/>
    <w:rsid w:val="00695F95"/>
    <w:rsid w:val="0069729E"/>
    <w:rsid w:val="006A2A00"/>
    <w:rsid w:val="006A2CC5"/>
    <w:rsid w:val="006B1AC9"/>
    <w:rsid w:val="006B2050"/>
    <w:rsid w:val="006C2B27"/>
    <w:rsid w:val="006C2BC5"/>
    <w:rsid w:val="006C5769"/>
    <w:rsid w:val="006D3A02"/>
    <w:rsid w:val="006E2D99"/>
    <w:rsid w:val="006E5C5F"/>
    <w:rsid w:val="006F4118"/>
    <w:rsid w:val="00702873"/>
    <w:rsid w:val="00702D9A"/>
    <w:rsid w:val="007043A9"/>
    <w:rsid w:val="007107CE"/>
    <w:rsid w:val="007128AC"/>
    <w:rsid w:val="00722ADB"/>
    <w:rsid w:val="00722E40"/>
    <w:rsid w:val="00724ED8"/>
    <w:rsid w:val="0073182E"/>
    <w:rsid w:val="00735E85"/>
    <w:rsid w:val="007364E5"/>
    <w:rsid w:val="007378AC"/>
    <w:rsid w:val="00741ED1"/>
    <w:rsid w:val="00745DB0"/>
    <w:rsid w:val="007471F6"/>
    <w:rsid w:val="00747A84"/>
    <w:rsid w:val="007539BB"/>
    <w:rsid w:val="0076019B"/>
    <w:rsid w:val="00760773"/>
    <w:rsid w:val="0078195E"/>
    <w:rsid w:val="0078294C"/>
    <w:rsid w:val="00784EA3"/>
    <w:rsid w:val="007850CA"/>
    <w:rsid w:val="00792099"/>
    <w:rsid w:val="00795954"/>
    <w:rsid w:val="00796AE9"/>
    <w:rsid w:val="007A7392"/>
    <w:rsid w:val="007A762C"/>
    <w:rsid w:val="007B2B17"/>
    <w:rsid w:val="007B3CEC"/>
    <w:rsid w:val="007B49D6"/>
    <w:rsid w:val="007B6089"/>
    <w:rsid w:val="007C3335"/>
    <w:rsid w:val="007C5390"/>
    <w:rsid w:val="007D00A6"/>
    <w:rsid w:val="007D10D1"/>
    <w:rsid w:val="007D523A"/>
    <w:rsid w:val="008022D4"/>
    <w:rsid w:val="0080768E"/>
    <w:rsid w:val="008104C9"/>
    <w:rsid w:val="008143E5"/>
    <w:rsid w:val="00814439"/>
    <w:rsid w:val="0082053C"/>
    <w:rsid w:val="008242BF"/>
    <w:rsid w:val="00824B8D"/>
    <w:rsid w:val="00825A53"/>
    <w:rsid w:val="0083301C"/>
    <w:rsid w:val="00840F4D"/>
    <w:rsid w:val="00847338"/>
    <w:rsid w:val="00847CDC"/>
    <w:rsid w:val="008527D4"/>
    <w:rsid w:val="00852CEB"/>
    <w:rsid w:val="00857A69"/>
    <w:rsid w:val="008616FF"/>
    <w:rsid w:val="00862E2F"/>
    <w:rsid w:val="0086595E"/>
    <w:rsid w:val="00867E9A"/>
    <w:rsid w:val="00882732"/>
    <w:rsid w:val="008832E5"/>
    <w:rsid w:val="00893CF4"/>
    <w:rsid w:val="008A1098"/>
    <w:rsid w:val="008B0863"/>
    <w:rsid w:val="008B5AA4"/>
    <w:rsid w:val="008C07E4"/>
    <w:rsid w:val="008C1901"/>
    <w:rsid w:val="008C5BFE"/>
    <w:rsid w:val="008D04A9"/>
    <w:rsid w:val="008D2ADD"/>
    <w:rsid w:val="008D4408"/>
    <w:rsid w:val="008D6D75"/>
    <w:rsid w:val="008D75E6"/>
    <w:rsid w:val="008E0210"/>
    <w:rsid w:val="008E3509"/>
    <w:rsid w:val="008E4942"/>
    <w:rsid w:val="008F7018"/>
    <w:rsid w:val="009012F4"/>
    <w:rsid w:val="00904E63"/>
    <w:rsid w:val="00910879"/>
    <w:rsid w:val="009273A0"/>
    <w:rsid w:val="009273CF"/>
    <w:rsid w:val="00933790"/>
    <w:rsid w:val="0093693D"/>
    <w:rsid w:val="00942D0C"/>
    <w:rsid w:val="00947C44"/>
    <w:rsid w:val="00950AD3"/>
    <w:rsid w:val="00951DCC"/>
    <w:rsid w:val="00962D11"/>
    <w:rsid w:val="00963359"/>
    <w:rsid w:val="0096362A"/>
    <w:rsid w:val="00964E71"/>
    <w:rsid w:val="0097768D"/>
    <w:rsid w:val="00980346"/>
    <w:rsid w:val="0098135D"/>
    <w:rsid w:val="00984EB1"/>
    <w:rsid w:val="00987C23"/>
    <w:rsid w:val="00990E2C"/>
    <w:rsid w:val="009948C4"/>
    <w:rsid w:val="00994E27"/>
    <w:rsid w:val="00996F5D"/>
    <w:rsid w:val="00997FFE"/>
    <w:rsid w:val="009A3884"/>
    <w:rsid w:val="009A55E6"/>
    <w:rsid w:val="009B0833"/>
    <w:rsid w:val="009B0EBC"/>
    <w:rsid w:val="009B3BE3"/>
    <w:rsid w:val="009B4D66"/>
    <w:rsid w:val="009B65E0"/>
    <w:rsid w:val="009B764B"/>
    <w:rsid w:val="009B76E7"/>
    <w:rsid w:val="009C7072"/>
    <w:rsid w:val="009D5362"/>
    <w:rsid w:val="009E0248"/>
    <w:rsid w:val="009F0F20"/>
    <w:rsid w:val="009F14D7"/>
    <w:rsid w:val="00A00B97"/>
    <w:rsid w:val="00A01FE7"/>
    <w:rsid w:val="00A06360"/>
    <w:rsid w:val="00A07AEC"/>
    <w:rsid w:val="00A12E8B"/>
    <w:rsid w:val="00A1335E"/>
    <w:rsid w:val="00A16951"/>
    <w:rsid w:val="00A16D3C"/>
    <w:rsid w:val="00A16EF3"/>
    <w:rsid w:val="00A25668"/>
    <w:rsid w:val="00A31873"/>
    <w:rsid w:val="00A32F15"/>
    <w:rsid w:val="00A37124"/>
    <w:rsid w:val="00A43D43"/>
    <w:rsid w:val="00A539E0"/>
    <w:rsid w:val="00A56058"/>
    <w:rsid w:val="00A57100"/>
    <w:rsid w:val="00A64181"/>
    <w:rsid w:val="00A646E1"/>
    <w:rsid w:val="00A71FDF"/>
    <w:rsid w:val="00A76358"/>
    <w:rsid w:val="00A82A81"/>
    <w:rsid w:val="00A84753"/>
    <w:rsid w:val="00A84C35"/>
    <w:rsid w:val="00A84EDE"/>
    <w:rsid w:val="00A90149"/>
    <w:rsid w:val="00A944BC"/>
    <w:rsid w:val="00AA0DF9"/>
    <w:rsid w:val="00AA6AA4"/>
    <w:rsid w:val="00AA719C"/>
    <w:rsid w:val="00AC2CD0"/>
    <w:rsid w:val="00AD2960"/>
    <w:rsid w:val="00AE5829"/>
    <w:rsid w:val="00AE62EC"/>
    <w:rsid w:val="00AF04A8"/>
    <w:rsid w:val="00AF1614"/>
    <w:rsid w:val="00AF1D86"/>
    <w:rsid w:val="00AF6B49"/>
    <w:rsid w:val="00B04D09"/>
    <w:rsid w:val="00B06E2C"/>
    <w:rsid w:val="00B07887"/>
    <w:rsid w:val="00B1089A"/>
    <w:rsid w:val="00B147E3"/>
    <w:rsid w:val="00B20CAE"/>
    <w:rsid w:val="00B21CDB"/>
    <w:rsid w:val="00B24B33"/>
    <w:rsid w:val="00B24BED"/>
    <w:rsid w:val="00B2706D"/>
    <w:rsid w:val="00B2788B"/>
    <w:rsid w:val="00B342DF"/>
    <w:rsid w:val="00B35FCC"/>
    <w:rsid w:val="00B42438"/>
    <w:rsid w:val="00B50128"/>
    <w:rsid w:val="00B51171"/>
    <w:rsid w:val="00B51822"/>
    <w:rsid w:val="00B5522A"/>
    <w:rsid w:val="00B617C5"/>
    <w:rsid w:val="00B67785"/>
    <w:rsid w:val="00B765DD"/>
    <w:rsid w:val="00B86EEE"/>
    <w:rsid w:val="00B8746A"/>
    <w:rsid w:val="00B91EB1"/>
    <w:rsid w:val="00B9264E"/>
    <w:rsid w:val="00B92B42"/>
    <w:rsid w:val="00B95BF5"/>
    <w:rsid w:val="00B963E4"/>
    <w:rsid w:val="00BA4C7F"/>
    <w:rsid w:val="00BA5C99"/>
    <w:rsid w:val="00BB52E2"/>
    <w:rsid w:val="00BC39D1"/>
    <w:rsid w:val="00BC4F99"/>
    <w:rsid w:val="00BD3808"/>
    <w:rsid w:val="00BD5B86"/>
    <w:rsid w:val="00BE1E6A"/>
    <w:rsid w:val="00BE507A"/>
    <w:rsid w:val="00BE7AA0"/>
    <w:rsid w:val="00BF1C8F"/>
    <w:rsid w:val="00BF4F1C"/>
    <w:rsid w:val="00C00186"/>
    <w:rsid w:val="00C01D39"/>
    <w:rsid w:val="00C03EC6"/>
    <w:rsid w:val="00C120D8"/>
    <w:rsid w:val="00C14C0D"/>
    <w:rsid w:val="00C155A2"/>
    <w:rsid w:val="00C23988"/>
    <w:rsid w:val="00C370DE"/>
    <w:rsid w:val="00C40FC2"/>
    <w:rsid w:val="00C45173"/>
    <w:rsid w:val="00C45210"/>
    <w:rsid w:val="00C515FC"/>
    <w:rsid w:val="00C63B36"/>
    <w:rsid w:val="00C642B7"/>
    <w:rsid w:val="00C71BC6"/>
    <w:rsid w:val="00C75A23"/>
    <w:rsid w:val="00C75DF3"/>
    <w:rsid w:val="00C7785F"/>
    <w:rsid w:val="00C77F26"/>
    <w:rsid w:val="00C819F9"/>
    <w:rsid w:val="00C81A87"/>
    <w:rsid w:val="00C83236"/>
    <w:rsid w:val="00C83BAE"/>
    <w:rsid w:val="00C87E4B"/>
    <w:rsid w:val="00C910CC"/>
    <w:rsid w:val="00C91AB3"/>
    <w:rsid w:val="00C94607"/>
    <w:rsid w:val="00C97001"/>
    <w:rsid w:val="00CA1470"/>
    <w:rsid w:val="00CB0121"/>
    <w:rsid w:val="00CC0FD9"/>
    <w:rsid w:val="00CC1493"/>
    <w:rsid w:val="00CC4763"/>
    <w:rsid w:val="00CC64A0"/>
    <w:rsid w:val="00CD2032"/>
    <w:rsid w:val="00CD2BD2"/>
    <w:rsid w:val="00CD3643"/>
    <w:rsid w:val="00CD699C"/>
    <w:rsid w:val="00CE03AE"/>
    <w:rsid w:val="00CE1003"/>
    <w:rsid w:val="00CE58A2"/>
    <w:rsid w:val="00D045DE"/>
    <w:rsid w:val="00D04EDB"/>
    <w:rsid w:val="00D05856"/>
    <w:rsid w:val="00D1105A"/>
    <w:rsid w:val="00D26784"/>
    <w:rsid w:val="00D26C88"/>
    <w:rsid w:val="00D3630F"/>
    <w:rsid w:val="00D4122E"/>
    <w:rsid w:val="00D44942"/>
    <w:rsid w:val="00D45665"/>
    <w:rsid w:val="00D46304"/>
    <w:rsid w:val="00D4689E"/>
    <w:rsid w:val="00D51EFB"/>
    <w:rsid w:val="00D529E7"/>
    <w:rsid w:val="00D55393"/>
    <w:rsid w:val="00D71FDF"/>
    <w:rsid w:val="00D760BC"/>
    <w:rsid w:val="00D7683C"/>
    <w:rsid w:val="00D77A0A"/>
    <w:rsid w:val="00D82484"/>
    <w:rsid w:val="00D83569"/>
    <w:rsid w:val="00D83880"/>
    <w:rsid w:val="00D94537"/>
    <w:rsid w:val="00D9657F"/>
    <w:rsid w:val="00D970BD"/>
    <w:rsid w:val="00DA684F"/>
    <w:rsid w:val="00DB0884"/>
    <w:rsid w:val="00DB1212"/>
    <w:rsid w:val="00DB3B79"/>
    <w:rsid w:val="00DB73A9"/>
    <w:rsid w:val="00DC5D2E"/>
    <w:rsid w:val="00DD0891"/>
    <w:rsid w:val="00DD26F6"/>
    <w:rsid w:val="00DD4B07"/>
    <w:rsid w:val="00DD4D57"/>
    <w:rsid w:val="00DE1A45"/>
    <w:rsid w:val="00DE4140"/>
    <w:rsid w:val="00DE673D"/>
    <w:rsid w:val="00DF0A37"/>
    <w:rsid w:val="00DF0B7C"/>
    <w:rsid w:val="00DF30E9"/>
    <w:rsid w:val="00E05A24"/>
    <w:rsid w:val="00E14C5B"/>
    <w:rsid w:val="00E15069"/>
    <w:rsid w:val="00E169E0"/>
    <w:rsid w:val="00E24030"/>
    <w:rsid w:val="00E26720"/>
    <w:rsid w:val="00E26C08"/>
    <w:rsid w:val="00E3093B"/>
    <w:rsid w:val="00E32768"/>
    <w:rsid w:val="00E32ACA"/>
    <w:rsid w:val="00E42A61"/>
    <w:rsid w:val="00E540FB"/>
    <w:rsid w:val="00E61553"/>
    <w:rsid w:val="00E65EB6"/>
    <w:rsid w:val="00E70CD8"/>
    <w:rsid w:val="00E719C3"/>
    <w:rsid w:val="00E72064"/>
    <w:rsid w:val="00E814A9"/>
    <w:rsid w:val="00E8220C"/>
    <w:rsid w:val="00E82442"/>
    <w:rsid w:val="00E855A6"/>
    <w:rsid w:val="00E96074"/>
    <w:rsid w:val="00EA473E"/>
    <w:rsid w:val="00EB1E7B"/>
    <w:rsid w:val="00EB46D5"/>
    <w:rsid w:val="00EB6080"/>
    <w:rsid w:val="00EC006B"/>
    <w:rsid w:val="00ED00B3"/>
    <w:rsid w:val="00ED099C"/>
    <w:rsid w:val="00ED0A98"/>
    <w:rsid w:val="00ED37D6"/>
    <w:rsid w:val="00EE0782"/>
    <w:rsid w:val="00EE1722"/>
    <w:rsid w:val="00EF3603"/>
    <w:rsid w:val="00EF5E0B"/>
    <w:rsid w:val="00F0090B"/>
    <w:rsid w:val="00F04000"/>
    <w:rsid w:val="00F05CCE"/>
    <w:rsid w:val="00F105C7"/>
    <w:rsid w:val="00F128EF"/>
    <w:rsid w:val="00F17734"/>
    <w:rsid w:val="00F17E46"/>
    <w:rsid w:val="00F2266D"/>
    <w:rsid w:val="00F30522"/>
    <w:rsid w:val="00F30CAE"/>
    <w:rsid w:val="00F3160E"/>
    <w:rsid w:val="00F32072"/>
    <w:rsid w:val="00F418DA"/>
    <w:rsid w:val="00F51910"/>
    <w:rsid w:val="00F534B4"/>
    <w:rsid w:val="00F61A32"/>
    <w:rsid w:val="00F62343"/>
    <w:rsid w:val="00F671B8"/>
    <w:rsid w:val="00F70CFA"/>
    <w:rsid w:val="00F73F5D"/>
    <w:rsid w:val="00F84114"/>
    <w:rsid w:val="00F854EF"/>
    <w:rsid w:val="00F87209"/>
    <w:rsid w:val="00F87D00"/>
    <w:rsid w:val="00FA411A"/>
    <w:rsid w:val="00FB124E"/>
    <w:rsid w:val="00FB44F2"/>
    <w:rsid w:val="00FC23EC"/>
    <w:rsid w:val="00FD2C4B"/>
    <w:rsid w:val="00FD36DB"/>
    <w:rsid w:val="00FD3BCC"/>
    <w:rsid w:val="00FE263D"/>
    <w:rsid w:val="00FF037C"/>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6445"/>
  </w:style>
  <w:style w:type="paragraph" w:styleId="NormalWeb">
    <w:name w:val="Normal (Web)"/>
    <w:basedOn w:val="Normal"/>
    <w:uiPriority w:val="99"/>
    <w:semiHidden/>
    <w:unhideWhenUsed/>
    <w:rsid w:val="003C6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3C6445"/>
    <w:pPr>
      <w:tabs>
        <w:tab w:val="center" w:pos="4677"/>
        <w:tab w:val="right" w:pos="9355"/>
      </w:tabs>
      <w:spacing w:after="0" w:line="240" w:lineRule="auto"/>
    </w:pPr>
    <w:rPr>
      <w:rFonts w:ascii="Calibri" w:eastAsia="Calibri" w:hAnsi="Calibri" w:cs="Times New Roman"/>
      <w:lang w:val="ru-RU"/>
    </w:rPr>
  </w:style>
  <w:style w:type="character" w:customStyle="1" w:styleId="HeaderChar">
    <w:name w:val="Header Char"/>
    <w:basedOn w:val="DefaultParagraphFont"/>
    <w:link w:val="Header"/>
    <w:uiPriority w:val="99"/>
    <w:rsid w:val="003C6445"/>
    <w:rPr>
      <w:rFonts w:ascii="Calibri" w:eastAsia="Calibri" w:hAnsi="Calibri" w:cs="Times New Roman"/>
      <w:lang w:val="ru-RU"/>
    </w:rPr>
  </w:style>
  <w:style w:type="paragraph" w:styleId="Footer">
    <w:name w:val="footer"/>
    <w:basedOn w:val="Normal"/>
    <w:link w:val="FooterChar"/>
    <w:uiPriority w:val="99"/>
    <w:unhideWhenUsed/>
    <w:rsid w:val="003C6445"/>
    <w:pPr>
      <w:tabs>
        <w:tab w:val="center" w:pos="4677"/>
        <w:tab w:val="right" w:pos="9355"/>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3C6445"/>
    <w:rPr>
      <w:rFonts w:ascii="Calibri" w:eastAsia="Calibri" w:hAnsi="Calibri" w:cs="Times New Roman"/>
      <w:lang w:val="ru-RU"/>
    </w:rPr>
  </w:style>
  <w:style w:type="paragraph" w:styleId="BalloonText">
    <w:name w:val="Balloon Text"/>
    <w:basedOn w:val="Normal"/>
    <w:link w:val="BalloonTextChar"/>
    <w:uiPriority w:val="99"/>
    <w:semiHidden/>
    <w:unhideWhenUsed/>
    <w:rsid w:val="003C6445"/>
    <w:pPr>
      <w:spacing w:after="0" w:line="240" w:lineRule="auto"/>
    </w:pPr>
    <w:rPr>
      <w:rFonts w:ascii="Tahoma" w:eastAsia="Calibri" w:hAnsi="Tahoma" w:cs="Tahoma"/>
      <w:sz w:val="16"/>
      <w:szCs w:val="16"/>
      <w:lang w:val="ru-RU"/>
    </w:rPr>
  </w:style>
  <w:style w:type="character" w:customStyle="1" w:styleId="BalloonTextChar">
    <w:name w:val="Balloon Text Char"/>
    <w:basedOn w:val="DefaultParagraphFont"/>
    <w:link w:val="BalloonText"/>
    <w:uiPriority w:val="99"/>
    <w:semiHidden/>
    <w:rsid w:val="003C6445"/>
    <w:rPr>
      <w:rFonts w:ascii="Tahoma" w:eastAsia="Calibri" w:hAnsi="Tahoma" w:cs="Tahoma"/>
      <w:sz w:val="16"/>
      <w:szCs w:val="16"/>
      <w:lang w:val="ru-RU"/>
    </w:rPr>
  </w:style>
  <w:style w:type="paragraph" w:styleId="ListParagraph">
    <w:name w:val="List Paragraph"/>
    <w:basedOn w:val="Normal"/>
    <w:uiPriority w:val="34"/>
    <w:qFormat/>
    <w:rsid w:val="003C6445"/>
    <w:pPr>
      <w:ind w:left="720"/>
      <w:contextualSpacing/>
    </w:pPr>
    <w:rPr>
      <w:rFonts w:ascii="Calibri" w:eastAsia="Calibri" w:hAnsi="Calibri" w:cs="Times New Roman"/>
      <w:lang w:val="ru-RU"/>
    </w:rPr>
  </w:style>
  <w:style w:type="table" w:styleId="TableGrid">
    <w:name w:val="Table Grid"/>
    <w:basedOn w:val="TableNormal"/>
    <w:uiPriority w:val="39"/>
    <w:rsid w:val="003C644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6F5D"/>
    <w:rPr>
      <w:b/>
      <w:bCs/>
    </w:rPr>
  </w:style>
  <w:style w:type="paragraph" w:styleId="NoSpacing">
    <w:name w:val="No Spacing"/>
    <w:uiPriority w:val="1"/>
    <w:qFormat/>
    <w:rsid w:val="007850CA"/>
    <w:pPr>
      <w:spacing w:after="0" w:line="240" w:lineRule="auto"/>
    </w:pPr>
    <w:rPr>
      <w:lang w:val="ru-RU"/>
    </w:rPr>
  </w:style>
  <w:style w:type="table" w:customStyle="1" w:styleId="TableGrid1">
    <w:name w:val="Table Grid1"/>
    <w:basedOn w:val="TableNormal"/>
    <w:next w:val="TableGrid"/>
    <w:uiPriority w:val="59"/>
    <w:rsid w:val="00D7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6445"/>
  </w:style>
  <w:style w:type="paragraph" w:styleId="NormalWeb">
    <w:name w:val="Normal (Web)"/>
    <w:basedOn w:val="Normal"/>
    <w:uiPriority w:val="99"/>
    <w:semiHidden/>
    <w:unhideWhenUsed/>
    <w:rsid w:val="003C64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3C6445"/>
    <w:pPr>
      <w:tabs>
        <w:tab w:val="center" w:pos="4677"/>
        <w:tab w:val="right" w:pos="9355"/>
      </w:tabs>
      <w:spacing w:after="0" w:line="240" w:lineRule="auto"/>
    </w:pPr>
    <w:rPr>
      <w:rFonts w:ascii="Calibri" w:eastAsia="Calibri" w:hAnsi="Calibri" w:cs="Times New Roman"/>
      <w:lang w:val="ru-RU"/>
    </w:rPr>
  </w:style>
  <w:style w:type="character" w:customStyle="1" w:styleId="HeaderChar">
    <w:name w:val="Header Char"/>
    <w:basedOn w:val="DefaultParagraphFont"/>
    <w:link w:val="Header"/>
    <w:uiPriority w:val="99"/>
    <w:rsid w:val="003C6445"/>
    <w:rPr>
      <w:rFonts w:ascii="Calibri" w:eastAsia="Calibri" w:hAnsi="Calibri" w:cs="Times New Roman"/>
      <w:lang w:val="ru-RU"/>
    </w:rPr>
  </w:style>
  <w:style w:type="paragraph" w:styleId="Footer">
    <w:name w:val="footer"/>
    <w:basedOn w:val="Normal"/>
    <w:link w:val="FooterChar"/>
    <w:uiPriority w:val="99"/>
    <w:unhideWhenUsed/>
    <w:rsid w:val="003C6445"/>
    <w:pPr>
      <w:tabs>
        <w:tab w:val="center" w:pos="4677"/>
        <w:tab w:val="right" w:pos="9355"/>
      </w:tabs>
      <w:spacing w:after="0" w:line="240" w:lineRule="auto"/>
    </w:pPr>
    <w:rPr>
      <w:rFonts w:ascii="Calibri" w:eastAsia="Calibri" w:hAnsi="Calibri" w:cs="Times New Roman"/>
      <w:lang w:val="ru-RU"/>
    </w:rPr>
  </w:style>
  <w:style w:type="character" w:customStyle="1" w:styleId="FooterChar">
    <w:name w:val="Footer Char"/>
    <w:basedOn w:val="DefaultParagraphFont"/>
    <w:link w:val="Footer"/>
    <w:uiPriority w:val="99"/>
    <w:rsid w:val="003C6445"/>
    <w:rPr>
      <w:rFonts w:ascii="Calibri" w:eastAsia="Calibri" w:hAnsi="Calibri" w:cs="Times New Roman"/>
      <w:lang w:val="ru-RU"/>
    </w:rPr>
  </w:style>
  <w:style w:type="paragraph" w:styleId="BalloonText">
    <w:name w:val="Balloon Text"/>
    <w:basedOn w:val="Normal"/>
    <w:link w:val="BalloonTextChar"/>
    <w:uiPriority w:val="99"/>
    <w:semiHidden/>
    <w:unhideWhenUsed/>
    <w:rsid w:val="003C6445"/>
    <w:pPr>
      <w:spacing w:after="0" w:line="240" w:lineRule="auto"/>
    </w:pPr>
    <w:rPr>
      <w:rFonts w:ascii="Tahoma" w:eastAsia="Calibri" w:hAnsi="Tahoma" w:cs="Tahoma"/>
      <w:sz w:val="16"/>
      <w:szCs w:val="16"/>
      <w:lang w:val="ru-RU"/>
    </w:rPr>
  </w:style>
  <w:style w:type="character" w:customStyle="1" w:styleId="BalloonTextChar">
    <w:name w:val="Balloon Text Char"/>
    <w:basedOn w:val="DefaultParagraphFont"/>
    <w:link w:val="BalloonText"/>
    <w:uiPriority w:val="99"/>
    <w:semiHidden/>
    <w:rsid w:val="003C6445"/>
    <w:rPr>
      <w:rFonts w:ascii="Tahoma" w:eastAsia="Calibri" w:hAnsi="Tahoma" w:cs="Tahoma"/>
      <w:sz w:val="16"/>
      <w:szCs w:val="16"/>
      <w:lang w:val="ru-RU"/>
    </w:rPr>
  </w:style>
  <w:style w:type="paragraph" w:styleId="ListParagraph">
    <w:name w:val="List Paragraph"/>
    <w:basedOn w:val="Normal"/>
    <w:uiPriority w:val="34"/>
    <w:qFormat/>
    <w:rsid w:val="003C6445"/>
    <w:pPr>
      <w:ind w:left="720"/>
      <w:contextualSpacing/>
    </w:pPr>
    <w:rPr>
      <w:rFonts w:ascii="Calibri" w:eastAsia="Calibri" w:hAnsi="Calibri" w:cs="Times New Roman"/>
      <w:lang w:val="ru-RU"/>
    </w:rPr>
  </w:style>
  <w:style w:type="table" w:styleId="TableGrid">
    <w:name w:val="Table Grid"/>
    <w:basedOn w:val="TableNormal"/>
    <w:uiPriority w:val="39"/>
    <w:rsid w:val="003C6445"/>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6F5D"/>
    <w:rPr>
      <w:b/>
      <w:bCs/>
    </w:rPr>
  </w:style>
  <w:style w:type="paragraph" w:styleId="NoSpacing">
    <w:name w:val="No Spacing"/>
    <w:uiPriority w:val="1"/>
    <w:qFormat/>
    <w:rsid w:val="007850CA"/>
    <w:pPr>
      <w:spacing w:after="0" w:line="240" w:lineRule="auto"/>
    </w:pPr>
    <w:rPr>
      <w:lang w:val="ru-RU"/>
    </w:rPr>
  </w:style>
  <w:style w:type="table" w:customStyle="1" w:styleId="TableGrid1">
    <w:name w:val="Table Grid1"/>
    <w:basedOn w:val="TableNormal"/>
    <w:next w:val="TableGrid"/>
    <w:uiPriority w:val="59"/>
    <w:rsid w:val="00D7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5913">
      <w:bodyDiv w:val="1"/>
      <w:marLeft w:val="0"/>
      <w:marRight w:val="0"/>
      <w:marTop w:val="0"/>
      <w:marBottom w:val="0"/>
      <w:divBdr>
        <w:top w:val="none" w:sz="0" w:space="0" w:color="auto"/>
        <w:left w:val="none" w:sz="0" w:space="0" w:color="auto"/>
        <w:bottom w:val="none" w:sz="0" w:space="0" w:color="auto"/>
        <w:right w:val="none" w:sz="0" w:space="0" w:color="auto"/>
      </w:divBdr>
      <w:divsChild>
        <w:div w:id="28341690">
          <w:marLeft w:val="547"/>
          <w:marRight w:val="0"/>
          <w:marTop w:val="120"/>
          <w:marBottom w:val="0"/>
          <w:divBdr>
            <w:top w:val="none" w:sz="0" w:space="0" w:color="auto"/>
            <w:left w:val="none" w:sz="0" w:space="0" w:color="auto"/>
            <w:bottom w:val="none" w:sz="0" w:space="0" w:color="auto"/>
            <w:right w:val="none" w:sz="0" w:space="0" w:color="auto"/>
          </w:divBdr>
        </w:div>
        <w:div w:id="118575054">
          <w:marLeft w:val="547"/>
          <w:marRight w:val="0"/>
          <w:marTop w:val="120"/>
          <w:marBottom w:val="0"/>
          <w:divBdr>
            <w:top w:val="none" w:sz="0" w:space="0" w:color="auto"/>
            <w:left w:val="none" w:sz="0" w:space="0" w:color="auto"/>
            <w:bottom w:val="none" w:sz="0" w:space="0" w:color="auto"/>
            <w:right w:val="none" w:sz="0" w:space="0" w:color="auto"/>
          </w:divBdr>
        </w:div>
        <w:div w:id="574629343">
          <w:marLeft w:val="547"/>
          <w:marRight w:val="0"/>
          <w:marTop w:val="120"/>
          <w:marBottom w:val="0"/>
          <w:divBdr>
            <w:top w:val="none" w:sz="0" w:space="0" w:color="auto"/>
            <w:left w:val="none" w:sz="0" w:space="0" w:color="auto"/>
            <w:bottom w:val="none" w:sz="0" w:space="0" w:color="auto"/>
            <w:right w:val="none" w:sz="0" w:space="0" w:color="auto"/>
          </w:divBdr>
        </w:div>
        <w:div w:id="734163932">
          <w:marLeft w:val="547"/>
          <w:marRight w:val="0"/>
          <w:marTop w:val="120"/>
          <w:marBottom w:val="0"/>
          <w:divBdr>
            <w:top w:val="none" w:sz="0" w:space="0" w:color="auto"/>
            <w:left w:val="none" w:sz="0" w:space="0" w:color="auto"/>
            <w:bottom w:val="none" w:sz="0" w:space="0" w:color="auto"/>
            <w:right w:val="none" w:sz="0" w:space="0" w:color="auto"/>
          </w:divBdr>
        </w:div>
        <w:div w:id="756708598">
          <w:marLeft w:val="547"/>
          <w:marRight w:val="0"/>
          <w:marTop w:val="120"/>
          <w:marBottom w:val="0"/>
          <w:divBdr>
            <w:top w:val="none" w:sz="0" w:space="0" w:color="auto"/>
            <w:left w:val="none" w:sz="0" w:space="0" w:color="auto"/>
            <w:bottom w:val="none" w:sz="0" w:space="0" w:color="auto"/>
            <w:right w:val="none" w:sz="0" w:space="0" w:color="auto"/>
          </w:divBdr>
        </w:div>
        <w:div w:id="767506912">
          <w:marLeft w:val="547"/>
          <w:marRight w:val="0"/>
          <w:marTop w:val="120"/>
          <w:marBottom w:val="0"/>
          <w:divBdr>
            <w:top w:val="none" w:sz="0" w:space="0" w:color="auto"/>
            <w:left w:val="none" w:sz="0" w:space="0" w:color="auto"/>
            <w:bottom w:val="none" w:sz="0" w:space="0" w:color="auto"/>
            <w:right w:val="none" w:sz="0" w:space="0" w:color="auto"/>
          </w:divBdr>
        </w:div>
        <w:div w:id="1090735667">
          <w:marLeft w:val="547"/>
          <w:marRight w:val="0"/>
          <w:marTop w:val="120"/>
          <w:marBottom w:val="0"/>
          <w:divBdr>
            <w:top w:val="none" w:sz="0" w:space="0" w:color="auto"/>
            <w:left w:val="none" w:sz="0" w:space="0" w:color="auto"/>
            <w:bottom w:val="none" w:sz="0" w:space="0" w:color="auto"/>
            <w:right w:val="none" w:sz="0" w:space="0" w:color="auto"/>
          </w:divBdr>
        </w:div>
        <w:div w:id="1418986154">
          <w:marLeft w:val="547"/>
          <w:marRight w:val="0"/>
          <w:marTop w:val="120"/>
          <w:marBottom w:val="0"/>
          <w:divBdr>
            <w:top w:val="none" w:sz="0" w:space="0" w:color="auto"/>
            <w:left w:val="none" w:sz="0" w:space="0" w:color="auto"/>
            <w:bottom w:val="none" w:sz="0" w:space="0" w:color="auto"/>
            <w:right w:val="none" w:sz="0" w:space="0" w:color="auto"/>
          </w:divBdr>
        </w:div>
        <w:div w:id="1439136177">
          <w:marLeft w:val="547"/>
          <w:marRight w:val="0"/>
          <w:marTop w:val="120"/>
          <w:marBottom w:val="0"/>
          <w:divBdr>
            <w:top w:val="none" w:sz="0" w:space="0" w:color="auto"/>
            <w:left w:val="none" w:sz="0" w:space="0" w:color="auto"/>
            <w:bottom w:val="none" w:sz="0" w:space="0" w:color="auto"/>
            <w:right w:val="none" w:sz="0" w:space="0" w:color="auto"/>
          </w:divBdr>
        </w:div>
        <w:div w:id="1477336487">
          <w:marLeft w:val="547"/>
          <w:marRight w:val="0"/>
          <w:marTop w:val="120"/>
          <w:marBottom w:val="0"/>
          <w:divBdr>
            <w:top w:val="none" w:sz="0" w:space="0" w:color="auto"/>
            <w:left w:val="none" w:sz="0" w:space="0" w:color="auto"/>
            <w:bottom w:val="none" w:sz="0" w:space="0" w:color="auto"/>
            <w:right w:val="none" w:sz="0" w:space="0" w:color="auto"/>
          </w:divBdr>
        </w:div>
        <w:div w:id="1510490359">
          <w:marLeft w:val="547"/>
          <w:marRight w:val="0"/>
          <w:marTop w:val="120"/>
          <w:marBottom w:val="0"/>
          <w:divBdr>
            <w:top w:val="none" w:sz="0" w:space="0" w:color="auto"/>
            <w:left w:val="none" w:sz="0" w:space="0" w:color="auto"/>
            <w:bottom w:val="none" w:sz="0" w:space="0" w:color="auto"/>
            <w:right w:val="none" w:sz="0" w:space="0" w:color="auto"/>
          </w:divBdr>
        </w:div>
        <w:div w:id="1518618089">
          <w:marLeft w:val="547"/>
          <w:marRight w:val="0"/>
          <w:marTop w:val="120"/>
          <w:marBottom w:val="0"/>
          <w:divBdr>
            <w:top w:val="none" w:sz="0" w:space="0" w:color="auto"/>
            <w:left w:val="none" w:sz="0" w:space="0" w:color="auto"/>
            <w:bottom w:val="none" w:sz="0" w:space="0" w:color="auto"/>
            <w:right w:val="none" w:sz="0" w:space="0" w:color="auto"/>
          </w:divBdr>
        </w:div>
        <w:div w:id="1787655264">
          <w:marLeft w:val="547"/>
          <w:marRight w:val="0"/>
          <w:marTop w:val="120"/>
          <w:marBottom w:val="0"/>
          <w:divBdr>
            <w:top w:val="none" w:sz="0" w:space="0" w:color="auto"/>
            <w:left w:val="none" w:sz="0" w:space="0" w:color="auto"/>
            <w:bottom w:val="none" w:sz="0" w:space="0" w:color="auto"/>
            <w:right w:val="none" w:sz="0" w:space="0" w:color="auto"/>
          </w:divBdr>
        </w:div>
        <w:div w:id="1790850915">
          <w:marLeft w:val="547"/>
          <w:marRight w:val="0"/>
          <w:marTop w:val="120"/>
          <w:marBottom w:val="0"/>
          <w:divBdr>
            <w:top w:val="none" w:sz="0" w:space="0" w:color="auto"/>
            <w:left w:val="none" w:sz="0" w:space="0" w:color="auto"/>
            <w:bottom w:val="none" w:sz="0" w:space="0" w:color="auto"/>
            <w:right w:val="none" w:sz="0" w:space="0" w:color="auto"/>
          </w:divBdr>
        </w:div>
        <w:div w:id="1847406446">
          <w:marLeft w:val="547"/>
          <w:marRight w:val="0"/>
          <w:marTop w:val="120"/>
          <w:marBottom w:val="0"/>
          <w:divBdr>
            <w:top w:val="none" w:sz="0" w:space="0" w:color="auto"/>
            <w:left w:val="none" w:sz="0" w:space="0" w:color="auto"/>
            <w:bottom w:val="none" w:sz="0" w:space="0" w:color="auto"/>
            <w:right w:val="none" w:sz="0" w:space="0" w:color="auto"/>
          </w:divBdr>
        </w:div>
        <w:div w:id="1865513824">
          <w:marLeft w:val="547"/>
          <w:marRight w:val="0"/>
          <w:marTop w:val="120"/>
          <w:marBottom w:val="0"/>
          <w:divBdr>
            <w:top w:val="none" w:sz="0" w:space="0" w:color="auto"/>
            <w:left w:val="none" w:sz="0" w:space="0" w:color="auto"/>
            <w:bottom w:val="none" w:sz="0" w:space="0" w:color="auto"/>
            <w:right w:val="none" w:sz="0" w:space="0" w:color="auto"/>
          </w:divBdr>
        </w:div>
        <w:div w:id="1889144592">
          <w:marLeft w:val="547"/>
          <w:marRight w:val="0"/>
          <w:marTop w:val="120"/>
          <w:marBottom w:val="0"/>
          <w:divBdr>
            <w:top w:val="none" w:sz="0" w:space="0" w:color="auto"/>
            <w:left w:val="none" w:sz="0" w:space="0" w:color="auto"/>
            <w:bottom w:val="none" w:sz="0" w:space="0" w:color="auto"/>
            <w:right w:val="none" w:sz="0" w:space="0" w:color="auto"/>
          </w:divBdr>
        </w:div>
        <w:div w:id="1985817557">
          <w:marLeft w:val="547"/>
          <w:marRight w:val="0"/>
          <w:marTop w:val="120"/>
          <w:marBottom w:val="200"/>
          <w:divBdr>
            <w:top w:val="none" w:sz="0" w:space="0" w:color="auto"/>
            <w:left w:val="none" w:sz="0" w:space="0" w:color="auto"/>
            <w:bottom w:val="none" w:sz="0" w:space="0" w:color="auto"/>
            <w:right w:val="none" w:sz="0" w:space="0" w:color="auto"/>
          </w:divBdr>
        </w:div>
      </w:divsChild>
    </w:div>
    <w:div w:id="612516246">
      <w:bodyDiv w:val="1"/>
      <w:marLeft w:val="0"/>
      <w:marRight w:val="0"/>
      <w:marTop w:val="0"/>
      <w:marBottom w:val="0"/>
      <w:divBdr>
        <w:top w:val="none" w:sz="0" w:space="0" w:color="auto"/>
        <w:left w:val="none" w:sz="0" w:space="0" w:color="auto"/>
        <w:bottom w:val="none" w:sz="0" w:space="0" w:color="auto"/>
        <w:right w:val="none" w:sz="0" w:space="0" w:color="auto"/>
      </w:divBdr>
      <w:divsChild>
        <w:div w:id="102959979">
          <w:marLeft w:val="547"/>
          <w:marRight w:val="0"/>
          <w:marTop w:val="120"/>
          <w:marBottom w:val="0"/>
          <w:divBdr>
            <w:top w:val="none" w:sz="0" w:space="0" w:color="auto"/>
            <w:left w:val="none" w:sz="0" w:space="0" w:color="auto"/>
            <w:bottom w:val="none" w:sz="0" w:space="0" w:color="auto"/>
            <w:right w:val="none" w:sz="0" w:space="0" w:color="auto"/>
          </w:divBdr>
        </w:div>
        <w:div w:id="302854849">
          <w:marLeft w:val="547"/>
          <w:marRight w:val="0"/>
          <w:marTop w:val="120"/>
          <w:marBottom w:val="200"/>
          <w:divBdr>
            <w:top w:val="none" w:sz="0" w:space="0" w:color="auto"/>
            <w:left w:val="none" w:sz="0" w:space="0" w:color="auto"/>
            <w:bottom w:val="none" w:sz="0" w:space="0" w:color="auto"/>
            <w:right w:val="none" w:sz="0" w:space="0" w:color="auto"/>
          </w:divBdr>
        </w:div>
        <w:div w:id="383869240">
          <w:marLeft w:val="547"/>
          <w:marRight w:val="0"/>
          <w:marTop w:val="120"/>
          <w:marBottom w:val="0"/>
          <w:divBdr>
            <w:top w:val="none" w:sz="0" w:space="0" w:color="auto"/>
            <w:left w:val="none" w:sz="0" w:space="0" w:color="auto"/>
            <w:bottom w:val="none" w:sz="0" w:space="0" w:color="auto"/>
            <w:right w:val="none" w:sz="0" w:space="0" w:color="auto"/>
          </w:divBdr>
        </w:div>
        <w:div w:id="609970930">
          <w:marLeft w:val="547"/>
          <w:marRight w:val="0"/>
          <w:marTop w:val="120"/>
          <w:marBottom w:val="0"/>
          <w:divBdr>
            <w:top w:val="none" w:sz="0" w:space="0" w:color="auto"/>
            <w:left w:val="none" w:sz="0" w:space="0" w:color="auto"/>
            <w:bottom w:val="none" w:sz="0" w:space="0" w:color="auto"/>
            <w:right w:val="none" w:sz="0" w:space="0" w:color="auto"/>
          </w:divBdr>
        </w:div>
        <w:div w:id="611716259">
          <w:marLeft w:val="547"/>
          <w:marRight w:val="0"/>
          <w:marTop w:val="120"/>
          <w:marBottom w:val="0"/>
          <w:divBdr>
            <w:top w:val="none" w:sz="0" w:space="0" w:color="auto"/>
            <w:left w:val="none" w:sz="0" w:space="0" w:color="auto"/>
            <w:bottom w:val="none" w:sz="0" w:space="0" w:color="auto"/>
            <w:right w:val="none" w:sz="0" w:space="0" w:color="auto"/>
          </w:divBdr>
        </w:div>
        <w:div w:id="798491614">
          <w:marLeft w:val="547"/>
          <w:marRight w:val="0"/>
          <w:marTop w:val="120"/>
          <w:marBottom w:val="0"/>
          <w:divBdr>
            <w:top w:val="none" w:sz="0" w:space="0" w:color="auto"/>
            <w:left w:val="none" w:sz="0" w:space="0" w:color="auto"/>
            <w:bottom w:val="none" w:sz="0" w:space="0" w:color="auto"/>
            <w:right w:val="none" w:sz="0" w:space="0" w:color="auto"/>
          </w:divBdr>
        </w:div>
        <w:div w:id="978071758">
          <w:marLeft w:val="547"/>
          <w:marRight w:val="0"/>
          <w:marTop w:val="120"/>
          <w:marBottom w:val="0"/>
          <w:divBdr>
            <w:top w:val="none" w:sz="0" w:space="0" w:color="auto"/>
            <w:left w:val="none" w:sz="0" w:space="0" w:color="auto"/>
            <w:bottom w:val="none" w:sz="0" w:space="0" w:color="auto"/>
            <w:right w:val="none" w:sz="0" w:space="0" w:color="auto"/>
          </w:divBdr>
        </w:div>
        <w:div w:id="1088384588">
          <w:marLeft w:val="547"/>
          <w:marRight w:val="0"/>
          <w:marTop w:val="120"/>
          <w:marBottom w:val="0"/>
          <w:divBdr>
            <w:top w:val="none" w:sz="0" w:space="0" w:color="auto"/>
            <w:left w:val="none" w:sz="0" w:space="0" w:color="auto"/>
            <w:bottom w:val="none" w:sz="0" w:space="0" w:color="auto"/>
            <w:right w:val="none" w:sz="0" w:space="0" w:color="auto"/>
          </w:divBdr>
        </w:div>
        <w:div w:id="1195848589">
          <w:marLeft w:val="547"/>
          <w:marRight w:val="0"/>
          <w:marTop w:val="120"/>
          <w:marBottom w:val="0"/>
          <w:divBdr>
            <w:top w:val="none" w:sz="0" w:space="0" w:color="auto"/>
            <w:left w:val="none" w:sz="0" w:space="0" w:color="auto"/>
            <w:bottom w:val="none" w:sz="0" w:space="0" w:color="auto"/>
            <w:right w:val="none" w:sz="0" w:space="0" w:color="auto"/>
          </w:divBdr>
        </w:div>
        <w:div w:id="1213274469">
          <w:marLeft w:val="547"/>
          <w:marRight w:val="0"/>
          <w:marTop w:val="120"/>
          <w:marBottom w:val="0"/>
          <w:divBdr>
            <w:top w:val="none" w:sz="0" w:space="0" w:color="auto"/>
            <w:left w:val="none" w:sz="0" w:space="0" w:color="auto"/>
            <w:bottom w:val="none" w:sz="0" w:space="0" w:color="auto"/>
            <w:right w:val="none" w:sz="0" w:space="0" w:color="auto"/>
          </w:divBdr>
        </w:div>
        <w:div w:id="1356466996">
          <w:marLeft w:val="547"/>
          <w:marRight w:val="0"/>
          <w:marTop w:val="120"/>
          <w:marBottom w:val="0"/>
          <w:divBdr>
            <w:top w:val="none" w:sz="0" w:space="0" w:color="auto"/>
            <w:left w:val="none" w:sz="0" w:space="0" w:color="auto"/>
            <w:bottom w:val="none" w:sz="0" w:space="0" w:color="auto"/>
            <w:right w:val="none" w:sz="0" w:space="0" w:color="auto"/>
          </w:divBdr>
        </w:div>
        <w:div w:id="1371681829">
          <w:marLeft w:val="547"/>
          <w:marRight w:val="0"/>
          <w:marTop w:val="120"/>
          <w:marBottom w:val="0"/>
          <w:divBdr>
            <w:top w:val="none" w:sz="0" w:space="0" w:color="auto"/>
            <w:left w:val="none" w:sz="0" w:space="0" w:color="auto"/>
            <w:bottom w:val="none" w:sz="0" w:space="0" w:color="auto"/>
            <w:right w:val="none" w:sz="0" w:space="0" w:color="auto"/>
          </w:divBdr>
        </w:div>
        <w:div w:id="1515803873">
          <w:marLeft w:val="547"/>
          <w:marRight w:val="0"/>
          <w:marTop w:val="120"/>
          <w:marBottom w:val="0"/>
          <w:divBdr>
            <w:top w:val="none" w:sz="0" w:space="0" w:color="auto"/>
            <w:left w:val="none" w:sz="0" w:space="0" w:color="auto"/>
            <w:bottom w:val="none" w:sz="0" w:space="0" w:color="auto"/>
            <w:right w:val="none" w:sz="0" w:space="0" w:color="auto"/>
          </w:divBdr>
        </w:div>
        <w:div w:id="1586963510">
          <w:marLeft w:val="547"/>
          <w:marRight w:val="0"/>
          <w:marTop w:val="120"/>
          <w:marBottom w:val="0"/>
          <w:divBdr>
            <w:top w:val="none" w:sz="0" w:space="0" w:color="auto"/>
            <w:left w:val="none" w:sz="0" w:space="0" w:color="auto"/>
            <w:bottom w:val="none" w:sz="0" w:space="0" w:color="auto"/>
            <w:right w:val="none" w:sz="0" w:space="0" w:color="auto"/>
          </w:divBdr>
        </w:div>
        <w:div w:id="1594314864">
          <w:marLeft w:val="547"/>
          <w:marRight w:val="0"/>
          <w:marTop w:val="120"/>
          <w:marBottom w:val="0"/>
          <w:divBdr>
            <w:top w:val="none" w:sz="0" w:space="0" w:color="auto"/>
            <w:left w:val="none" w:sz="0" w:space="0" w:color="auto"/>
            <w:bottom w:val="none" w:sz="0" w:space="0" w:color="auto"/>
            <w:right w:val="none" w:sz="0" w:space="0" w:color="auto"/>
          </w:divBdr>
        </w:div>
        <w:div w:id="1751777730">
          <w:marLeft w:val="547"/>
          <w:marRight w:val="0"/>
          <w:marTop w:val="120"/>
          <w:marBottom w:val="0"/>
          <w:divBdr>
            <w:top w:val="none" w:sz="0" w:space="0" w:color="auto"/>
            <w:left w:val="none" w:sz="0" w:space="0" w:color="auto"/>
            <w:bottom w:val="none" w:sz="0" w:space="0" w:color="auto"/>
            <w:right w:val="none" w:sz="0" w:space="0" w:color="auto"/>
          </w:divBdr>
        </w:div>
        <w:div w:id="1769890785">
          <w:marLeft w:val="547"/>
          <w:marRight w:val="0"/>
          <w:marTop w:val="120"/>
          <w:marBottom w:val="0"/>
          <w:divBdr>
            <w:top w:val="none" w:sz="0" w:space="0" w:color="auto"/>
            <w:left w:val="none" w:sz="0" w:space="0" w:color="auto"/>
            <w:bottom w:val="none" w:sz="0" w:space="0" w:color="auto"/>
            <w:right w:val="none" w:sz="0" w:space="0" w:color="auto"/>
          </w:divBdr>
        </w:div>
        <w:div w:id="2147236611">
          <w:marLeft w:val="547"/>
          <w:marRight w:val="0"/>
          <w:marTop w:val="120"/>
          <w:marBottom w:val="0"/>
          <w:divBdr>
            <w:top w:val="none" w:sz="0" w:space="0" w:color="auto"/>
            <w:left w:val="none" w:sz="0" w:space="0" w:color="auto"/>
            <w:bottom w:val="none" w:sz="0" w:space="0" w:color="auto"/>
            <w:right w:val="none" w:sz="0" w:space="0" w:color="auto"/>
          </w:divBdr>
        </w:div>
      </w:divsChild>
    </w:div>
    <w:div w:id="640571830">
      <w:bodyDiv w:val="1"/>
      <w:marLeft w:val="0"/>
      <w:marRight w:val="0"/>
      <w:marTop w:val="0"/>
      <w:marBottom w:val="0"/>
      <w:divBdr>
        <w:top w:val="none" w:sz="0" w:space="0" w:color="auto"/>
        <w:left w:val="none" w:sz="0" w:space="0" w:color="auto"/>
        <w:bottom w:val="none" w:sz="0" w:space="0" w:color="auto"/>
        <w:right w:val="none" w:sz="0" w:space="0" w:color="auto"/>
      </w:divBdr>
    </w:div>
    <w:div w:id="1208298897">
      <w:bodyDiv w:val="1"/>
      <w:marLeft w:val="0"/>
      <w:marRight w:val="0"/>
      <w:marTop w:val="0"/>
      <w:marBottom w:val="0"/>
      <w:divBdr>
        <w:top w:val="none" w:sz="0" w:space="0" w:color="auto"/>
        <w:left w:val="none" w:sz="0" w:space="0" w:color="auto"/>
        <w:bottom w:val="none" w:sz="0" w:space="0" w:color="auto"/>
        <w:right w:val="none" w:sz="0" w:space="0" w:color="auto"/>
      </w:divBdr>
    </w:div>
    <w:div w:id="1578706416">
      <w:bodyDiv w:val="1"/>
      <w:marLeft w:val="0"/>
      <w:marRight w:val="0"/>
      <w:marTop w:val="0"/>
      <w:marBottom w:val="0"/>
      <w:divBdr>
        <w:top w:val="none" w:sz="0" w:space="0" w:color="auto"/>
        <w:left w:val="none" w:sz="0" w:space="0" w:color="auto"/>
        <w:bottom w:val="none" w:sz="0" w:space="0" w:color="auto"/>
        <w:right w:val="none" w:sz="0" w:space="0" w:color="auto"/>
      </w:divBdr>
    </w:div>
    <w:div w:id="1638996975">
      <w:bodyDiv w:val="1"/>
      <w:marLeft w:val="0"/>
      <w:marRight w:val="0"/>
      <w:marTop w:val="0"/>
      <w:marBottom w:val="0"/>
      <w:divBdr>
        <w:top w:val="none" w:sz="0" w:space="0" w:color="auto"/>
        <w:left w:val="none" w:sz="0" w:space="0" w:color="auto"/>
        <w:bottom w:val="none" w:sz="0" w:space="0" w:color="auto"/>
        <w:right w:val="none" w:sz="0" w:space="0" w:color="auto"/>
      </w:divBdr>
    </w:div>
    <w:div w:id="1945569729">
      <w:bodyDiv w:val="1"/>
      <w:marLeft w:val="0"/>
      <w:marRight w:val="0"/>
      <w:marTop w:val="0"/>
      <w:marBottom w:val="0"/>
      <w:divBdr>
        <w:top w:val="none" w:sz="0" w:space="0" w:color="auto"/>
        <w:left w:val="none" w:sz="0" w:space="0" w:color="auto"/>
        <w:bottom w:val="none" w:sz="0" w:space="0" w:color="auto"/>
        <w:right w:val="none" w:sz="0" w:space="0" w:color="auto"/>
      </w:divBdr>
    </w:div>
    <w:div w:id="2093309880">
      <w:bodyDiv w:val="1"/>
      <w:marLeft w:val="0"/>
      <w:marRight w:val="0"/>
      <w:marTop w:val="0"/>
      <w:marBottom w:val="0"/>
      <w:divBdr>
        <w:top w:val="none" w:sz="0" w:space="0" w:color="auto"/>
        <w:left w:val="none" w:sz="0" w:space="0" w:color="auto"/>
        <w:bottom w:val="none" w:sz="0" w:space="0" w:color="auto"/>
        <w:right w:val="none" w:sz="0" w:space="0" w:color="auto"/>
      </w:divBdr>
    </w:div>
    <w:div w:id="21157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openxmlformats.org/officeDocument/2006/relationships/image" Target="../media/image1.jpeg"/><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openxmlformats.org/officeDocument/2006/relationships/image" Target="../media/image1.jpeg"/><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vi-VN" i="1">
                <a:latin typeface="+mj-lt"/>
              </a:rPr>
              <a:t>Deţinători de grade didactice </a:t>
            </a:r>
            <a:endParaRPr lang="ro-RO" i="1">
              <a:latin typeface="+mj-lt"/>
            </a:endParaRPr>
          </a:p>
          <a:p>
            <a:pPr>
              <a:defRPr/>
            </a:pPr>
            <a:r>
              <a:rPr lang="vi-VN" i="1">
                <a:latin typeface="+mj-lt"/>
              </a:rPr>
              <a:t>către 201</a:t>
            </a:r>
            <a:r>
              <a:rPr lang="ro-RO" i="1">
                <a:latin typeface="+mj-lt"/>
              </a:rPr>
              <a:t>6</a:t>
            </a:r>
            <a:r>
              <a:rPr lang="vi-VN" i="1">
                <a:latin typeface="+mj-lt"/>
              </a:rPr>
              <a:t>-201</a:t>
            </a:r>
            <a:r>
              <a:rPr lang="ro-RO" i="1">
                <a:latin typeface="+mj-lt"/>
              </a:rPr>
              <a:t>7</a:t>
            </a:r>
            <a:endParaRPr lang="vi-VN" i="1">
              <a:latin typeface="+mj-lt"/>
            </a:endParaRPr>
          </a:p>
        </c:rich>
      </c:tx>
      <c:layout>
        <c:manualLayout>
          <c:xMode val="edge"/>
          <c:yMode val="edge"/>
          <c:x val="0.15434343382867238"/>
          <c:y val="2.7673453251630759E-2"/>
        </c:manualLayout>
      </c:layout>
      <c:overlay val="0"/>
    </c:title>
    <c:autoTitleDeleted val="0"/>
    <c:plotArea>
      <c:layout/>
      <c:pieChart>
        <c:varyColors val="1"/>
        <c:ser>
          <c:idx val="0"/>
          <c:order val="0"/>
          <c:tx>
            <c:strRef>
              <c:f>Лист1!$B$1</c:f>
              <c:strCache>
                <c:ptCount val="1"/>
                <c:pt idx="0">
                  <c:v>Deţinători de grade didactice către 2014-2015</c:v>
                </c:pt>
              </c:strCache>
            </c:strRef>
          </c:tx>
          <c:dLbls>
            <c:spPr>
              <a:noFill/>
              <a:ln>
                <a:noFill/>
              </a:ln>
              <a:effectLst/>
            </c:sp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superior</c:v>
                </c:pt>
                <c:pt idx="1">
                  <c:v>întîi</c:v>
                </c:pt>
                <c:pt idx="2">
                  <c:v>doi</c:v>
                </c:pt>
                <c:pt idx="3">
                  <c:v>confirmat în funcţie</c:v>
                </c:pt>
                <c:pt idx="4">
                  <c:v>fără grad</c:v>
                </c:pt>
              </c:strCache>
            </c:strRef>
          </c:cat>
          <c:val>
            <c:numRef>
              <c:f>Лист1!$B$2:$B$6</c:f>
              <c:numCache>
                <c:formatCode>General</c:formatCode>
                <c:ptCount val="5"/>
                <c:pt idx="0">
                  <c:v>8.82</c:v>
                </c:pt>
                <c:pt idx="1">
                  <c:v>8.82</c:v>
                </c:pt>
                <c:pt idx="2">
                  <c:v>61.76</c:v>
                </c:pt>
                <c:pt idx="3">
                  <c:v>5.88</c:v>
                </c:pt>
                <c:pt idx="4">
                  <c:v>14.7</c:v>
                </c:pt>
              </c:numCache>
            </c:numRef>
          </c:val>
          <c:extLst xmlns:c16r2="http://schemas.microsoft.com/office/drawing/2015/06/chart">
            <c:ext xmlns:c16="http://schemas.microsoft.com/office/drawing/2014/chart" uri="{C3380CC4-5D6E-409C-BE32-E72D297353CC}">
              <c16:uniqueId val="{00000000-E020-49C4-B580-3F723258369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pPr>
        <a:solidFill>
          <a:schemeClr val="bg2"/>
        </a:solidFill>
      </c:spPr>
    </c:sideWall>
    <c:backWall>
      <c:thickness val="0"/>
      <c:spPr>
        <a:solidFill>
          <a:schemeClr val="bg2"/>
        </a:solidFill>
      </c:spPr>
    </c:backWall>
    <c:plotArea>
      <c:layout/>
      <c:bar3DChart>
        <c:barDir val="col"/>
        <c:grouping val="clustered"/>
        <c:varyColors val="0"/>
        <c:ser>
          <c:idx val="0"/>
          <c:order val="0"/>
          <c:tx>
            <c:strRef>
              <c:f>Лист1!$B$1</c:f>
              <c:strCache>
                <c:ptCount val="1"/>
                <c:pt idx="0">
                  <c:v>nota medie</c:v>
                </c:pt>
              </c:strCache>
            </c:strRef>
          </c:tx>
          <c:invertIfNegative val="0"/>
          <c:cat>
            <c:strRef>
              <c:f>Лист1!$A$2:$A$6</c:f>
              <c:strCache>
                <c:ptCount val="5"/>
                <c:pt idx="0">
                  <c:v>10a</c:v>
                </c:pt>
                <c:pt idx="1">
                  <c:v>10b</c:v>
                </c:pt>
                <c:pt idx="2">
                  <c:v>11a</c:v>
                </c:pt>
                <c:pt idx="3">
                  <c:v>11b</c:v>
                </c:pt>
                <c:pt idx="4">
                  <c:v>12a</c:v>
                </c:pt>
              </c:strCache>
            </c:strRef>
          </c:cat>
          <c:val>
            <c:numRef>
              <c:f>Лист1!$B$2:$B$6</c:f>
              <c:numCache>
                <c:formatCode>General</c:formatCode>
                <c:ptCount val="5"/>
                <c:pt idx="0">
                  <c:v>7</c:v>
                </c:pt>
                <c:pt idx="1">
                  <c:v>8.15</c:v>
                </c:pt>
                <c:pt idx="2">
                  <c:v>7.53</c:v>
                </c:pt>
                <c:pt idx="3">
                  <c:v>8.6999999999999993</c:v>
                </c:pt>
                <c:pt idx="4">
                  <c:v>7.77</c:v>
                </c:pt>
              </c:numCache>
            </c:numRef>
          </c:val>
          <c:extLst xmlns:c16r2="http://schemas.microsoft.com/office/drawing/2015/06/chart">
            <c:ext xmlns:c16="http://schemas.microsoft.com/office/drawing/2014/chart" uri="{C3380CC4-5D6E-409C-BE32-E72D297353CC}">
              <c16:uniqueId val="{00000000-D165-4A2E-BF87-F3AEFAC8DF6F}"/>
            </c:ext>
          </c:extLst>
        </c:ser>
        <c:dLbls>
          <c:showLegendKey val="0"/>
          <c:showVal val="0"/>
          <c:showCatName val="0"/>
          <c:showSerName val="0"/>
          <c:showPercent val="0"/>
          <c:showBubbleSize val="0"/>
        </c:dLbls>
        <c:gapWidth val="150"/>
        <c:shape val="cylinder"/>
        <c:axId val="195989504"/>
        <c:axId val="195991040"/>
        <c:axId val="0"/>
      </c:bar3DChart>
      <c:catAx>
        <c:axId val="195989504"/>
        <c:scaling>
          <c:orientation val="minMax"/>
        </c:scaling>
        <c:delete val="0"/>
        <c:axPos val="b"/>
        <c:numFmt formatCode="General" sourceLinked="0"/>
        <c:majorTickMark val="out"/>
        <c:minorTickMark val="none"/>
        <c:tickLblPos val="nextTo"/>
        <c:crossAx val="195991040"/>
        <c:crosses val="autoZero"/>
        <c:auto val="1"/>
        <c:lblAlgn val="ctr"/>
        <c:lblOffset val="100"/>
        <c:noMultiLvlLbl val="0"/>
      </c:catAx>
      <c:valAx>
        <c:axId val="195991040"/>
        <c:scaling>
          <c:orientation val="minMax"/>
        </c:scaling>
        <c:delete val="0"/>
        <c:axPos val="l"/>
        <c:majorGridlines/>
        <c:numFmt formatCode="General" sourceLinked="1"/>
        <c:majorTickMark val="out"/>
        <c:minorTickMark val="none"/>
        <c:tickLblPos val="nextTo"/>
        <c:crossAx val="195989504"/>
        <c:crosses val="autoZero"/>
        <c:crossBetween val="between"/>
      </c:valAx>
      <c:dTable>
        <c:showHorzBorder val="1"/>
        <c:showVertBorder val="1"/>
        <c:showOutline val="1"/>
        <c:showKeys val="0"/>
      </c:dTable>
    </c:plotArea>
    <c:legend>
      <c:legendPos val="r"/>
      <c:overlay val="0"/>
    </c:legend>
    <c:plotVisOnly val="1"/>
    <c:dispBlanksAs val="gap"/>
    <c:showDLblsOverMax val="0"/>
  </c:chart>
  <c:spPr>
    <a:solidFill>
      <a:schemeClr val="bg2"/>
    </a:solidFill>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pPr>
        <a:solidFill>
          <a:srgbClr val="FFC000"/>
        </a:solidFill>
      </c:spPr>
    </c:sideWall>
    <c:backWall>
      <c:thickness val="0"/>
      <c:spPr>
        <a:solidFill>
          <a:srgbClr val="FFC000"/>
        </a:solidFill>
      </c:spPr>
    </c:backWall>
    <c:plotArea>
      <c:layout/>
      <c:bar3DChart>
        <c:barDir val="col"/>
        <c:grouping val="clustered"/>
        <c:varyColors val="0"/>
        <c:ser>
          <c:idx val="0"/>
          <c:order val="0"/>
          <c:tx>
            <c:strRef>
              <c:f>Лист1!$B$1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10a</c:v>
                </c:pt>
                <c:pt idx="1">
                  <c:v>10b</c:v>
                </c:pt>
                <c:pt idx="2">
                  <c:v>11a</c:v>
                </c:pt>
                <c:pt idx="3">
                  <c:v>11b</c:v>
                </c:pt>
                <c:pt idx="4">
                  <c:v>12a</c:v>
                </c:pt>
              </c:strCache>
            </c:strRef>
          </c:cat>
          <c:val>
            <c:numRef>
              <c:f>Лист1!$B$2:$B$6</c:f>
              <c:numCache>
                <c:formatCode>General</c:formatCode>
                <c:ptCount val="5"/>
                <c:pt idx="0">
                  <c:v>50</c:v>
                </c:pt>
                <c:pt idx="1">
                  <c:v>61.66</c:v>
                </c:pt>
                <c:pt idx="2">
                  <c:v>44.44</c:v>
                </c:pt>
                <c:pt idx="3">
                  <c:v>100</c:v>
                </c:pt>
                <c:pt idx="4">
                  <c:v>36.36</c:v>
                </c:pt>
              </c:numCache>
            </c:numRef>
          </c:val>
          <c:extLst xmlns:c16r2="http://schemas.microsoft.com/office/drawing/2015/06/chart">
            <c:ext xmlns:c16="http://schemas.microsoft.com/office/drawing/2014/chart" uri="{C3380CC4-5D6E-409C-BE32-E72D297353CC}">
              <c16:uniqueId val="{00000000-8568-4BD9-8B33-9990C2F61AF1}"/>
            </c:ext>
          </c:extLst>
        </c:ser>
        <c:dLbls>
          <c:showLegendKey val="0"/>
          <c:showVal val="1"/>
          <c:showCatName val="0"/>
          <c:showSerName val="0"/>
          <c:showPercent val="0"/>
          <c:showBubbleSize val="0"/>
        </c:dLbls>
        <c:gapWidth val="150"/>
        <c:shape val="cylinder"/>
        <c:axId val="196004864"/>
        <c:axId val="196167552"/>
        <c:axId val="0"/>
      </c:bar3DChart>
      <c:catAx>
        <c:axId val="196004864"/>
        <c:scaling>
          <c:orientation val="minMax"/>
        </c:scaling>
        <c:delete val="0"/>
        <c:axPos val="b"/>
        <c:numFmt formatCode="General" sourceLinked="0"/>
        <c:majorTickMark val="out"/>
        <c:minorTickMark val="none"/>
        <c:tickLblPos val="nextTo"/>
        <c:crossAx val="196167552"/>
        <c:crosses val="autoZero"/>
        <c:auto val="1"/>
        <c:lblAlgn val="ctr"/>
        <c:lblOffset val="100"/>
        <c:noMultiLvlLbl val="0"/>
      </c:catAx>
      <c:valAx>
        <c:axId val="196167552"/>
        <c:scaling>
          <c:orientation val="minMax"/>
        </c:scaling>
        <c:delete val="0"/>
        <c:axPos val="l"/>
        <c:majorGridlines/>
        <c:numFmt formatCode="General" sourceLinked="1"/>
        <c:majorTickMark val="out"/>
        <c:minorTickMark val="none"/>
        <c:tickLblPos val="nextTo"/>
        <c:crossAx val="196004864"/>
        <c:crosses val="autoZero"/>
        <c:crossBetween val="between"/>
      </c:valAx>
    </c:plotArea>
    <c:legend>
      <c:legendPos val="b"/>
      <c:overlay val="0"/>
    </c:legend>
    <c:plotVisOnly val="1"/>
    <c:dispBlanksAs val="gap"/>
    <c:showDLblsOverMax val="0"/>
  </c:chart>
  <c:spPr>
    <a:solidFill>
      <a:schemeClr val="tx2">
        <a:lumMod val="20000"/>
        <a:lumOff val="80000"/>
      </a:schemeClr>
    </a:solidFill>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pPr>
        <a:solidFill>
          <a:srgbClr val="92D050"/>
        </a:solidFill>
      </c:spPr>
    </c:sideWall>
    <c:backWall>
      <c:thickness val="0"/>
      <c:spPr>
        <a:solidFill>
          <a:srgbClr val="92D050"/>
        </a:solidFill>
      </c:spPr>
    </c:backWall>
    <c:plotArea>
      <c:layout/>
      <c:bar3DChart>
        <c:barDir val="col"/>
        <c:grouping val="clustered"/>
        <c:varyColors val="0"/>
        <c:ser>
          <c:idx val="0"/>
          <c:order val="0"/>
          <c:tx>
            <c:strRef>
              <c:f>Лист1!$B$1</c:f>
              <c:strCache>
                <c:ptCount val="1"/>
                <c:pt idx="0">
                  <c:v>%promovabilităţii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10a</c:v>
                </c:pt>
                <c:pt idx="1">
                  <c:v>10b</c:v>
                </c:pt>
                <c:pt idx="2">
                  <c:v>11a</c:v>
                </c:pt>
                <c:pt idx="3">
                  <c:v>11b</c:v>
                </c:pt>
                <c:pt idx="4">
                  <c:v>12a</c:v>
                </c:pt>
              </c:strCache>
            </c:strRef>
          </c:cat>
          <c:val>
            <c:numRef>
              <c:f>Лист1!$B$2:$B$6</c:f>
              <c:numCache>
                <c:formatCode>General</c:formatCode>
                <c:ptCount val="5"/>
                <c:pt idx="0">
                  <c:v>83.33</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0-5CEC-43EF-9FDB-4BE9C1BCB591}"/>
            </c:ext>
          </c:extLst>
        </c:ser>
        <c:dLbls>
          <c:showLegendKey val="0"/>
          <c:showVal val="1"/>
          <c:showCatName val="0"/>
          <c:showSerName val="0"/>
          <c:showPercent val="0"/>
          <c:showBubbleSize val="0"/>
        </c:dLbls>
        <c:gapWidth val="150"/>
        <c:shape val="cylinder"/>
        <c:axId val="196192128"/>
        <c:axId val="197477120"/>
        <c:axId val="0"/>
      </c:bar3DChart>
      <c:catAx>
        <c:axId val="196192128"/>
        <c:scaling>
          <c:orientation val="minMax"/>
        </c:scaling>
        <c:delete val="0"/>
        <c:axPos val="b"/>
        <c:numFmt formatCode="General" sourceLinked="0"/>
        <c:majorTickMark val="out"/>
        <c:minorTickMark val="none"/>
        <c:tickLblPos val="nextTo"/>
        <c:crossAx val="197477120"/>
        <c:crosses val="autoZero"/>
        <c:auto val="1"/>
        <c:lblAlgn val="ctr"/>
        <c:lblOffset val="100"/>
        <c:noMultiLvlLbl val="0"/>
      </c:catAx>
      <c:valAx>
        <c:axId val="197477120"/>
        <c:scaling>
          <c:orientation val="minMax"/>
        </c:scaling>
        <c:delete val="0"/>
        <c:axPos val="l"/>
        <c:majorGridlines/>
        <c:numFmt formatCode="General" sourceLinked="1"/>
        <c:majorTickMark val="out"/>
        <c:minorTickMark val="none"/>
        <c:tickLblPos val="nextTo"/>
        <c:crossAx val="196192128"/>
        <c:crosses val="autoZero"/>
        <c:crossBetween val="between"/>
      </c:valAx>
    </c:plotArea>
    <c:legend>
      <c:legendPos val="b"/>
      <c:overlay val="0"/>
    </c:legend>
    <c:plotVisOnly val="1"/>
    <c:dispBlanksAs val="gap"/>
    <c:showDLblsOverMax val="0"/>
  </c:chart>
  <c:spPr>
    <a:solidFill>
      <a:schemeClr val="tx2">
        <a:lumMod val="20000"/>
        <a:lumOff val="80000"/>
      </a:schemeClr>
    </a:solidFill>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pPr>
        <a:solidFill>
          <a:schemeClr val="accent1">
            <a:lumMod val="20000"/>
            <a:lumOff val="80000"/>
          </a:schemeClr>
        </a:solidFill>
      </c:spPr>
    </c:sideWall>
    <c:backWall>
      <c:thickness val="0"/>
      <c:spPr>
        <a:solidFill>
          <a:schemeClr val="accent1">
            <a:lumMod val="20000"/>
            <a:lumOff val="80000"/>
          </a:schemeClr>
        </a:solidFill>
      </c:spPr>
    </c:backWall>
    <c:plotArea>
      <c:layout/>
      <c:bar3DChart>
        <c:barDir val="col"/>
        <c:grouping val="clustered"/>
        <c:varyColors val="0"/>
        <c:ser>
          <c:idx val="0"/>
          <c:order val="0"/>
          <c:tx>
            <c:strRef>
              <c:f>Лист1!$B$1</c:f>
              <c:strCache>
                <c:ptCount val="1"/>
                <c:pt idx="0">
                  <c:v>% frecvenţei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5"/>
                <c:pt idx="0">
                  <c:v>10a</c:v>
                </c:pt>
                <c:pt idx="1">
                  <c:v>10b</c:v>
                </c:pt>
                <c:pt idx="2">
                  <c:v>11a</c:v>
                </c:pt>
                <c:pt idx="3">
                  <c:v>11b</c:v>
                </c:pt>
                <c:pt idx="4">
                  <c:v>12a</c:v>
                </c:pt>
              </c:strCache>
            </c:strRef>
          </c:cat>
          <c:val>
            <c:numRef>
              <c:f>Лист1!$B$2:$B$7</c:f>
              <c:numCache>
                <c:formatCode>General</c:formatCode>
                <c:ptCount val="6"/>
                <c:pt idx="0">
                  <c:v>95.1</c:v>
                </c:pt>
                <c:pt idx="1">
                  <c:v>98.52</c:v>
                </c:pt>
                <c:pt idx="2">
                  <c:v>98.7</c:v>
                </c:pt>
                <c:pt idx="3">
                  <c:v>99.48</c:v>
                </c:pt>
                <c:pt idx="4">
                  <c:v>97.09</c:v>
                </c:pt>
              </c:numCache>
            </c:numRef>
          </c:val>
          <c:extLst xmlns:c16r2="http://schemas.microsoft.com/office/drawing/2015/06/chart">
            <c:ext xmlns:c16="http://schemas.microsoft.com/office/drawing/2014/chart" uri="{C3380CC4-5D6E-409C-BE32-E72D297353CC}">
              <c16:uniqueId val="{00000000-FCD4-44C8-B4C8-5602E732C049}"/>
            </c:ext>
          </c:extLst>
        </c:ser>
        <c:dLbls>
          <c:showLegendKey val="0"/>
          <c:showVal val="1"/>
          <c:showCatName val="0"/>
          <c:showSerName val="0"/>
          <c:showPercent val="0"/>
          <c:showBubbleSize val="0"/>
        </c:dLbls>
        <c:gapWidth val="150"/>
        <c:shape val="cylinder"/>
        <c:axId val="197523712"/>
        <c:axId val="194510848"/>
        <c:axId val="0"/>
      </c:bar3DChart>
      <c:catAx>
        <c:axId val="197523712"/>
        <c:scaling>
          <c:orientation val="minMax"/>
        </c:scaling>
        <c:delete val="0"/>
        <c:axPos val="b"/>
        <c:numFmt formatCode="General" sourceLinked="0"/>
        <c:majorTickMark val="out"/>
        <c:minorTickMark val="none"/>
        <c:tickLblPos val="nextTo"/>
        <c:crossAx val="194510848"/>
        <c:crosses val="autoZero"/>
        <c:auto val="1"/>
        <c:lblAlgn val="ctr"/>
        <c:lblOffset val="100"/>
        <c:noMultiLvlLbl val="0"/>
      </c:catAx>
      <c:valAx>
        <c:axId val="194510848"/>
        <c:scaling>
          <c:orientation val="minMax"/>
        </c:scaling>
        <c:delete val="0"/>
        <c:axPos val="l"/>
        <c:majorGridlines/>
        <c:numFmt formatCode="General" sourceLinked="1"/>
        <c:majorTickMark val="out"/>
        <c:minorTickMark val="none"/>
        <c:tickLblPos val="nextTo"/>
        <c:crossAx val="197523712"/>
        <c:crosses val="autoZero"/>
        <c:crossBetween val="between"/>
      </c:valAx>
    </c:plotArea>
    <c:legend>
      <c:legendPos val="b"/>
      <c:overlay val="0"/>
    </c:legend>
    <c:plotVisOnly val="1"/>
    <c:dispBlanksAs val="gap"/>
    <c:showDLblsOverMax val="0"/>
  </c:chart>
  <c:spPr>
    <a:solidFill>
      <a:schemeClr val="bg2"/>
    </a:solidFill>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bg1">
            <a:lumMod val="85000"/>
          </a:schemeClr>
        </a:solidFill>
      </c:spPr>
    </c:sideWall>
    <c:backWall>
      <c:thickness val="0"/>
      <c:spPr>
        <a:solidFill>
          <a:schemeClr val="bg1">
            <a:lumMod val="85000"/>
          </a:schemeClr>
        </a:solidFill>
      </c:spPr>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Лист1!$B$2:$B$4</c:f>
              <c:numCache>
                <c:formatCode>General</c:formatCode>
                <c:ptCount val="3"/>
                <c:pt idx="0">
                  <c:v>7.76</c:v>
                </c:pt>
                <c:pt idx="1">
                  <c:v>7.64</c:v>
                </c:pt>
                <c:pt idx="2">
                  <c:v>7.65</c:v>
                </c:pt>
              </c:numCache>
            </c:numRef>
          </c:val>
          <c:extLst xmlns:c16r2="http://schemas.microsoft.com/office/drawing/2015/06/chart">
            <c:ext xmlns:c16="http://schemas.microsoft.com/office/drawing/2014/chart" uri="{C3380CC4-5D6E-409C-BE32-E72D297353CC}">
              <c16:uniqueId val="{00000000-205D-47B7-86BC-1F4C17E36D4B}"/>
            </c:ext>
          </c:extLst>
        </c:ser>
        <c:ser>
          <c:idx val="1"/>
          <c:order val="1"/>
          <c:tx>
            <c:strRef>
              <c:f>Лист1!$C$1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Лист1!$C$2:$C$4</c:f>
              <c:numCache>
                <c:formatCode>General</c:formatCode>
                <c:ptCount val="3"/>
                <c:pt idx="0">
                  <c:v>54.84</c:v>
                </c:pt>
                <c:pt idx="1">
                  <c:v>55.16</c:v>
                </c:pt>
                <c:pt idx="2">
                  <c:v>51.53</c:v>
                </c:pt>
              </c:numCache>
            </c:numRef>
          </c:val>
          <c:extLst xmlns:c16r2="http://schemas.microsoft.com/office/drawing/2015/06/chart">
            <c:ext xmlns:c16="http://schemas.microsoft.com/office/drawing/2014/chart" uri="{C3380CC4-5D6E-409C-BE32-E72D297353CC}">
              <c16:uniqueId val="{00000001-205D-47B7-86BC-1F4C17E36D4B}"/>
            </c:ext>
          </c:extLst>
        </c:ser>
        <c:ser>
          <c:idx val="2"/>
          <c:order val="2"/>
          <c:tx>
            <c:strRef>
              <c:f>Лист1!$D$1</c:f>
              <c:strCache>
                <c:ptCount val="1"/>
                <c:pt idx="0">
                  <c:v>%promavabilităţii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Лист1!$D$2:$D$4</c:f>
              <c:numCache>
                <c:formatCode>General</c:formatCode>
                <c:ptCount val="3"/>
                <c:pt idx="0">
                  <c:v>97.34</c:v>
                </c:pt>
                <c:pt idx="1">
                  <c:v>93.13</c:v>
                </c:pt>
                <c:pt idx="2">
                  <c:v>94.63</c:v>
                </c:pt>
              </c:numCache>
            </c:numRef>
          </c:val>
          <c:extLst xmlns:c16r2="http://schemas.microsoft.com/office/drawing/2015/06/chart">
            <c:ext xmlns:c16="http://schemas.microsoft.com/office/drawing/2014/chart" uri="{C3380CC4-5D6E-409C-BE32-E72D297353CC}">
              <c16:uniqueId val="{00000002-205D-47B7-86BC-1F4C17E36D4B}"/>
            </c:ext>
          </c:extLst>
        </c:ser>
        <c:ser>
          <c:idx val="3"/>
          <c:order val="3"/>
          <c:tx>
            <c:strRef>
              <c:f>Лист1!$E$1</c:f>
              <c:strCache>
                <c:ptCount val="1"/>
                <c:pt idx="0">
                  <c:v>%frecvenţei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Лист1!$E$2:$E$4</c:f>
              <c:numCache>
                <c:formatCode>General</c:formatCode>
                <c:ptCount val="3"/>
                <c:pt idx="0">
                  <c:v>96.73</c:v>
                </c:pt>
                <c:pt idx="1">
                  <c:v>95.52</c:v>
                </c:pt>
                <c:pt idx="2">
                  <c:v>97.42</c:v>
                </c:pt>
              </c:numCache>
            </c:numRef>
          </c:val>
          <c:extLst xmlns:c16r2="http://schemas.microsoft.com/office/drawing/2015/06/chart">
            <c:ext xmlns:c16="http://schemas.microsoft.com/office/drawing/2014/chart" uri="{C3380CC4-5D6E-409C-BE32-E72D297353CC}">
              <c16:uniqueId val="{00000003-205D-47B7-86BC-1F4C17E36D4B}"/>
            </c:ext>
          </c:extLst>
        </c:ser>
        <c:ser>
          <c:idx val="4"/>
          <c:order val="4"/>
          <c:tx>
            <c:strRef>
              <c:f>Лист1!$F$1</c:f>
              <c:strCache>
                <c:ptCount val="1"/>
                <c:pt idx="0">
                  <c:v>eficienta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Лист1!$F$2:$F$4</c:f>
              <c:numCache>
                <c:formatCode>General</c:formatCode>
                <c:ptCount val="3"/>
                <c:pt idx="0">
                  <c:v>0.65</c:v>
                </c:pt>
                <c:pt idx="1">
                  <c:v>0.61</c:v>
                </c:pt>
                <c:pt idx="2">
                  <c:v>0.65</c:v>
                </c:pt>
              </c:numCache>
            </c:numRef>
          </c:val>
          <c:extLst xmlns:c16r2="http://schemas.microsoft.com/office/drawing/2015/06/chart">
            <c:ext xmlns:c16="http://schemas.microsoft.com/office/drawing/2014/chart" uri="{C3380CC4-5D6E-409C-BE32-E72D297353CC}">
              <c16:uniqueId val="{00000004-205D-47B7-86BC-1F4C17E36D4B}"/>
            </c:ext>
          </c:extLst>
        </c:ser>
        <c:dLbls>
          <c:showLegendKey val="0"/>
          <c:showVal val="1"/>
          <c:showCatName val="0"/>
          <c:showSerName val="0"/>
          <c:showPercent val="0"/>
          <c:showBubbleSize val="0"/>
        </c:dLbls>
        <c:gapWidth val="150"/>
        <c:shape val="cylinder"/>
        <c:axId val="196201472"/>
        <c:axId val="197600000"/>
        <c:axId val="0"/>
      </c:bar3DChart>
      <c:catAx>
        <c:axId val="196201472"/>
        <c:scaling>
          <c:orientation val="minMax"/>
        </c:scaling>
        <c:delete val="0"/>
        <c:axPos val="b"/>
        <c:numFmt formatCode="General" sourceLinked="0"/>
        <c:majorTickMark val="out"/>
        <c:minorTickMark val="none"/>
        <c:tickLblPos val="nextTo"/>
        <c:crossAx val="197600000"/>
        <c:crosses val="autoZero"/>
        <c:auto val="1"/>
        <c:lblAlgn val="ctr"/>
        <c:lblOffset val="100"/>
        <c:noMultiLvlLbl val="0"/>
      </c:catAx>
      <c:valAx>
        <c:axId val="197600000"/>
        <c:scaling>
          <c:orientation val="minMax"/>
        </c:scaling>
        <c:delete val="0"/>
        <c:axPos val="l"/>
        <c:majorGridlines/>
        <c:numFmt formatCode="General" sourceLinked="1"/>
        <c:majorTickMark val="out"/>
        <c:minorTickMark val="none"/>
        <c:tickLblPos val="nextTo"/>
        <c:crossAx val="196201472"/>
        <c:crosses val="autoZero"/>
        <c:crossBetween val="between"/>
      </c:valAx>
      <c:dTable>
        <c:showHorzBorder val="1"/>
        <c:showVertBorder val="1"/>
        <c:showOutline val="1"/>
        <c:showKeys val="1"/>
      </c:dTable>
    </c:plotArea>
    <c:legend>
      <c:legendPos val="b"/>
      <c:overlay val="0"/>
    </c:legend>
    <c:plotVisOnly val="1"/>
    <c:dispBlanksAs val="gap"/>
    <c:showDLblsOverMax val="0"/>
  </c:chart>
  <c:spPr>
    <a:solidFill>
      <a:schemeClr val="bg2">
        <a:lumMod val="90000"/>
      </a:schemeClr>
    </a:solidFill>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nota medie</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Лист1!$B$2:$B$4</c:f>
              <c:numCache>
                <c:formatCode>General</c:formatCode>
                <c:ptCount val="3"/>
                <c:pt idx="0">
                  <c:v>7.76</c:v>
                </c:pt>
                <c:pt idx="1">
                  <c:v>7.64</c:v>
                </c:pt>
                <c:pt idx="2">
                  <c:v>7.65</c:v>
                </c:pt>
              </c:numCache>
            </c:numRef>
          </c:val>
          <c:smooth val="0"/>
          <c:extLst xmlns:c16r2="http://schemas.microsoft.com/office/drawing/2015/06/chart">
            <c:ext xmlns:c16="http://schemas.microsoft.com/office/drawing/2014/chart" uri="{C3380CC4-5D6E-409C-BE32-E72D297353CC}">
              <c16:uniqueId val="{00000000-C903-47BD-A1E9-D96BECEBE33D}"/>
            </c:ext>
          </c:extLst>
        </c:ser>
        <c:ser>
          <c:idx val="1"/>
          <c:order val="1"/>
          <c:tx>
            <c:strRef>
              <c:f>Лист1!$C$1</c:f>
              <c:strCache>
                <c:ptCount val="1"/>
                <c:pt idx="0">
                  <c:v>%calităţii</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Лист1!$C$2:$C$4</c:f>
              <c:numCache>
                <c:formatCode>General</c:formatCode>
                <c:ptCount val="3"/>
                <c:pt idx="0">
                  <c:v>54.84</c:v>
                </c:pt>
                <c:pt idx="1">
                  <c:v>55.16</c:v>
                </c:pt>
                <c:pt idx="2">
                  <c:v>51.53</c:v>
                </c:pt>
              </c:numCache>
            </c:numRef>
          </c:val>
          <c:smooth val="0"/>
          <c:extLst xmlns:c16r2="http://schemas.microsoft.com/office/drawing/2015/06/chart">
            <c:ext xmlns:c16="http://schemas.microsoft.com/office/drawing/2014/chart" uri="{C3380CC4-5D6E-409C-BE32-E72D297353CC}">
              <c16:uniqueId val="{00000001-C903-47BD-A1E9-D96BECEBE33D}"/>
            </c:ext>
          </c:extLst>
        </c:ser>
        <c:ser>
          <c:idx val="2"/>
          <c:order val="2"/>
          <c:tx>
            <c:strRef>
              <c:f>Лист1!$D$1</c:f>
              <c:strCache>
                <c:ptCount val="1"/>
                <c:pt idx="0">
                  <c:v>%promovabilităţii</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Лист1!$D$2:$D$4</c:f>
              <c:numCache>
                <c:formatCode>General</c:formatCode>
                <c:ptCount val="3"/>
                <c:pt idx="0">
                  <c:v>97.34</c:v>
                </c:pt>
                <c:pt idx="1">
                  <c:v>95.13</c:v>
                </c:pt>
                <c:pt idx="2">
                  <c:v>94.63</c:v>
                </c:pt>
              </c:numCache>
            </c:numRef>
          </c:val>
          <c:smooth val="0"/>
          <c:extLst xmlns:c16r2="http://schemas.microsoft.com/office/drawing/2015/06/chart">
            <c:ext xmlns:c16="http://schemas.microsoft.com/office/drawing/2014/chart" uri="{C3380CC4-5D6E-409C-BE32-E72D297353CC}">
              <c16:uniqueId val="{00000002-C903-47BD-A1E9-D96BECEBE33D}"/>
            </c:ext>
          </c:extLst>
        </c:ser>
        <c:ser>
          <c:idx val="3"/>
          <c:order val="3"/>
          <c:tx>
            <c:strRef>
              <c:f>Лист1!$E$1</c:f>
              <c:strCache>
                <c:ptCount val="1"/>
                <c:pt idx="0">
                  <c:v>%frecvenţei</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Лист1!$E$2:$E$4</c:f>
              <c:numCache>
                <c:formatCode>General</c:formatCode>
                <c:ptCount val="3"/>
                <c:pt idx="0">
                  <c:v>96.73</c:v>
                </c:pt>
                <c:pt idx="1">
                  <c:v>95.52</c:v>
                </c:pt>
                <c:pt idx="2">
                  <c:v>97.42</c:v>
                </c:pt>
              </c:numCache>
            </c:numRef>
          </c:val>
          <c:smooth val="0"/>
          <c:extLst xmlns:c16r2="http://schemas.microsoft.com/office/drawing/2015/06/chart">
            <c:ext xmlns:c16="http://schemas.microsoft.com/office/drawing/2014/chart" uri="{C3380CC4-5D6E-409C-BE32-E72D297353CC}">
              <c16:uniqueId val="{00000003-C903-47BD-A1E9-D96BECEBE33D}"/>
            </c:ext>
          </c:extLst>
        </c:ser>
        <c:ser>
          <c:idx val="4"/>
          <c:order val="4"/>
          <c:tx>
            <c:strRef>
              <c:f>Лист1!$F$1</c:f>
              <c:strCache>
                <c:ptCount val="1"/>
                <c:pt idx="0">
                  <c:v>eficienta</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2013-2014</c:v>
                </c:pt>
                <c:pt idx="1">
                  <c:v>2014-2015</c:v>
                </c:pt>
                <c:pt idx="2">
                  <c:v>2015-2016</c:v>
                </c:pt>
              </c:strCache>
            </c:strRef>
          </c:cat>
          <c:val>
            <c:numRef>
              <c:f>Лист1!$F$2:$F$4</c:f>
              <c:numCache>
                <c:formatCode>General</c:formatCode>
                <c:ptCount val="3"/>
                <c:pt idx="0">
                  <c:v>0.65</c:v>
                </c:pt>
                <c:pt idx="1">
                  <c:v>0.61</c:v>
                </c:pt>
                <c:pt idx="2">
                  <c:v>0.65</c:v>
                </c:pt>
              </c:numCache>
            </c:numRef>
          </c:val>
          <c:smooth val="0"/>
          <c:extLst xmlns:c16r2="http://schemas.microsoft.com/office/drawing/2015/06/chart">
            <c:ext xmlns:c16="http://schemas.microsoft.com/office/drawing/2014/chart" uri="{C3380CC4-5D6E-409C-BE32-E72D297353CC}">
              <c16:uniqueId val="{00000004-C903-47BD-A1E9-D96BECEBE33D}"/>
            </c:ext>
          </c:extLst>
        </c:ser>
        <c:dLbls>
          <c:dLblPos val="ctr"/>
          <c:showLegendKey val="0"/>
          <c:showVal val="1"/>
          <c:showCatName val="0"/>
          <c:showSerName val="0"/>
          <c:showPercent val="0"/>
          <c:showBubbleSize val="0"/>
        </c:dLbls>
        <c:marker val="1"/>
        <c:smooth val="0"/>
        <c:axId val="197436544"/>
        <c:axId val="197438080"/>
      </c:lineChart>
      <c:catAx>
        <c:axId val="197436544"/>
        <c:scaling>
          <c:orientation val="minMax"/>
        </c:scaling>
        <c:delete val="0"/>
        <c:axPos val="b"/>
        <c:numFmt formatCode="General" sourceLinked="0"/>
        <c:majorTickMark val="out"/>
        <c:minorTickMark val="none"/>
        <c:tickLblPos val="nextTo"/>
        <c:crossAx val="197438080"/>
        <c:crosses val="autoZero"/>
        <c:auto val="1"/>
        <c:lblAlgn val="ctr"/>
        <c:lblOffset val="100"/>
        <c:noMultiLvlLbl val="0"/>
      </c:catAx>
      <c:valAx>
        <c:axId val="197438080"/>
        <c:scaling>
          <c:orientation val="minMax"/>
        </c:scaling>
        <c:delete val="0"/>
        <c:axPos val="l"/>
        <c:majorGridlines/>
        <c:numFmt formatCode="General" sourceLinked="1"/>
        <c:majorTickMark val="out"/>
        <c:minorTickMark val="none"/>
        <c:tickLblPos val="nextTo"/>
        <c:crossAx val="197436544"/>
        <c:crosses val="autoZero"/>
        <c:crossBetween val="between"/>
      </c:valAx>
      <c:spPr>
        <a:solidFill>
          <a:schemeClr val="bg1">
            <a:lumMod val="95000"/>
          </a:schemeClr>
        </a:solidFill>
      </c:spPr>
    </c:plotArea>
    <c:legend>
      <c:legendPos val="b"/>
      <c:overlay val="0"/>
    </c:legend>
    <c:plotVisOnly val="1"/>
    <c:dispBlanksAs val="gap"/>
    <c:showDLblsOverMax val="0"/>
  </c:chart>
  <c:spPr>
    <a:solidFill>
      <a:srgbClr val="FFC000"/>
    </a:solid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sem. 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nota medie</c:v>
                </c:pt>
                <c:pt idx="1">
                  <c:v>%calităţii</c:v>
                </c:pt>
                <c:pt idx="2">
                  <c:v>%promovabilităţii</c:v>
                </c:pt>
              </c:strCache>
            </c:strRef>
          </c:cat>
          <c:val>
            <c:numRef>
              <c:f>Лист1!$B$2:$B$4</c:f>
              <c:numCache>
                <c:formatCode>General</c:formatCode>
                <c:ptCount val="3"/>
                <c:pt idx="0">
                  <c:v>6.43</c:v>
                </c:pt>
                <c:pt idx="1">
                  <c:v>17.309999999999999</c:v>
                </c:pt>
                <c:pt idx="2">
                  <c:v>97.68</c:v>
                </c:pt>
              </c:numCache>
            </c:numRef>
          </c:val>
          <c:extLst xmlns:c16r2="http://schemas.microsoft.com/office/drawing/2015/06/chart">
            <c:ext xmlns:c16="http://schemas.microsoft.com/office/drawing/2014/chart" uri="{C3380CC4-5D6E-409C-BE32-E72D297353CC}">
              <c16:uniqueId val="{00000000-3CA8-442E-9A37-4E8F9DD0CBB4}"/>
            </c:ext>
          </c:extLst>
        </c:ser>
        <c:ser>
          <c:idx val="1"/>
          <c:order val="1"/>
          <c:tx>
            <c:strRef>
              <c:f>Лист1!$C$1</c:f>
              <c:strCache>
                <c:ptCount val="1"/>
                <c:pt idx="0">
                  <c:v>teza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nota medie</c:v>
                </c:pt>
                <c:pt idx="1">
                  <c:v>%calităţii</c:v>
                </c:pt>
                <c:pt idx="2">
                  <c:v>%promovabilităţii</c:v>
                </c:pt>
              </c:strCache>
            </c:strRef>
          </c:cat>
          <c:val>
            <c:numRef>
              <c:f>Лист1!$C$2:$C$4</c:f>
              <c:numCache>
                <c:formatCode>General</c:formatCode>
                <c:ptCount val="3"/>
                <c:pt idx="0">
                  <c:v>6.92</c:v>
                </c:pt>
                <c:pt idx="1">
                  <c:v>28.81</c:v>
                </c:pt>
                <c:pt idx="2">
                  <c:v>97.68</c:v>
                </c:pt>
              </c:numCache>
            </c:numRef>
          </c:val>
          <c:extLst xmlns:c16r2="http://schemas.microsoft.com/office/drawing/2015/06/chart">
            <c:ext xmlns:c16="http://schemas.microsoft.com/office/drawing/2014/chart" uri="{C3380CC4-5D6E-409C-BE32-E72D297353CC}">
              <c16:uniqueId val="{00000001-3CA8-442E-9A37-4E8F9DD0CBB4}"/>
            </c:ext>
          </c:extLst>
        </c:ser>
        <c:dLbls>
          <c:showLegendKey val="0"/>
          <c:showVal val="1"/>
          <c:showCatName val="0"/>
          <c:showSerName val="0"/>
          <c:showPercent val="0"/>
          <c:showBubbleSize val="0"/>
        </c:dLbls>
        <c:gapWidth val="150"/>
        <c:shape val="cylinder"/>
        <c:axId val="196985984"/>
        <c:axId val="196987520"/>
        <c:axId val="0"/>
      </c:bar3DChart>
      <c:catAx>
        <c:axId val="196985984"/>
        <c:scaling>
          <c:orientation val="minMax"/>
        </c:scaling>
        <c:delete val="0"/>
        <c:axPos val="b"/>
        <c:numFmt formatCode="General" sourceLinked="0"/>
        <c:majorTickMark val="out"/>
        <c:minorTickMark val="none"/>
        <c:tickLblPos val="nextTo"/>
        <c:crossAx val="196987520"/>
        <c:crosses val="autoZero"/>
        <c:auto val="1"/>
        <c:lblAlgn val="ctr"/>
        <c:lblOffset val="100"/>
        <c:noMultiLvlLbl val="0"/>
      </c:catAx>
      <c:valAx>
        <c:axId val="196987520"/>
        <c:scaling>
          <c:orientation val="minMax"/>
        </c:scaling>
        <c:delete val="0"/>
        <c:axPos val="l"/>
        <c:majorGridlines/>
        <c:numFmt formatCode="General" sourceLinked="1"/>
        <c:majorTickMark val="out"/>
        <c:minorTickMark val="none"/>
        <c:tickLblPos val="nextTo"/>
        <c:crossAx val="196985984"/>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2">
            <a:lumMod val="40000"/>
            <a:lumOff val="60000"/>
          </a:schemeClr>
        </a:solidFill>
      </c:spPr>
    </c:sideWall>
    <c:backWall>
      <c:thickness val="0"/>
      <c:spPr>
        <a:solidFill>
          <a:schemeClr val="accent2">
            <a:lumMod val="40000"/>
            <a:lumOff val="60000"/>
          </a:schemeClr>
        </a:solidFill>
      </c:spPr>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c:v>
                </c:pt>
                <c:pt idx="1">
                  <c:v>anuala</c:v>
                </c:pt>
                <c:pt idx="2">
                  <c:v>examen</c:v>
                </c:pt>
              </c:strCache>
            </c:strRef>
          </c:cat>
          <c:val>
            <c:numRef>
              <c:f>Лист1!$B$2:$B$4</c:f>
              <c:numCache>
                <c:formatCode>General</c:formatCode>
                <c:ptCount val="3"/>
                <c:pt idx="0">
                  <c:v>6.2</c:v>
                </c:pt>
                <c:pt idx="1">
                  <c:v>7.13</c:v>
                </c:pt>
                <c:pt idx="2">
                  <c:v>7.07</c:v>
                </c:pt>
              </c:numCache>
            </c:numRef>
          </c:val>
          <c:extLst xmlns:c16r2="http://schemas.microsoft.com/office/drawing/2015/06/chart">
            <c:ext xmlns:c16="http://schemas.microsoft.com/office/drawing/2014/chart" uri="{C3380CC4-5D6E-409C-BE32-E72D297353CC}">
              <c16:uniqueId val="{00000000-599F-479C-99E8-F01AA2CEF995}"/>
            </c:ext>
          </c:extLst>
        </c:ser>
        <c:ser>
          <c:idx val="1"/>
          <c:order val="1"/>
          <c:tx>
            <c:strRef>
              <c:f>Лист1!$C$1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c:v>
                </c:pt>
                <c:pt idx="1">
                  <c:v>anuala</c:v>
                </c:pt>
                <c:pt idx="2">
                  <c:v>examen</c:v>
                </c:pt>
              </c:strCache>
            </c:strRef>
          </c:cat>
          <c:val>
            <c:numRef>
              <c:f>Лист1!$C$2:$C$4</c:f>
              <c:numCache>
                <c:formatCode>General</c:formatCode>
                <c:ptCount val="3"/>
                <c:pt idx="0">
                  <c:v>27.04</c:v>
                </c:pt>
                <c:pt idx="1">
                  <c:v>37.64</c:v>
                </c:pt>
                <c:pt idx="2">
                  <c:v>42.24</c:v>
                </c:pt>
              </c:numCache>
            </c:numRef>
          </c:val>
          <c:extLst xmlns:c16r2="http://schemas.microsoft.com/office/drawing/2015/06/chart">
            <c:ext xmlns:c16="http://schemas.microsoft.com/office/drawing/2014/chart" uri="{C3380CC4-5D6E-409C-BE32-E72D297353CC}">
              <c16:uniqueId val="{00000001-599F-479C-99E8-F01AA2CEF995}"/>
            </c:ext>
          </c:extLst>
        </c:ser>
        <c:ser>
          <c:idx val="2"/>
          <c:order val="2"/>
          <c:tx>
            <c:strRef>
              <c:f>Лист1!$D$1</c:f>
              <c:strCache>
                <c:ptCount val="1"/>
                <c:pt idx="0">
                  <c:v>%promovabilitîţii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c:v>
                </c:pt>
                <c:pt idx="1">
                  <c:v>anuala</c:v>
                </c:pt>
                <c:pt idx="2">
                  <c:v>examen</c:v>
                </c:pt>
              </c:strCache>
            </c:strRef>
          </c:cat>
          <c:val>
            <c:numRef>
              <c:f>Лист1!$D$2:$D$4</c:f>
              <c:numCache>
                <c:formatCode>General</c:formatCode>
                <c:ptCount val="3"/>
                <c:pt idx="0">
                  <c:v>81.650000000000006</c:v>
                </c:pt>
                <c:pt idx="1">
                  <c:v>98</c:v>
                </c:pt>
                <c:pt idx="2">
                  <c:v>100</c:v>
                </c:pt>
              </c:numCache>
            </c:numRef>
          </c:val>
          <c:extLst xmlns:c16r2="http://schemas.microsoft.com/office/drawing/2015/06/chart">
            <c:ext xmlns:c16="http://schemas.microsoft.com/office/drawing/2014/chart" uri="{C3380CC4-5D6E-409C-BE32-E72D297353CC}">
              <c16:uniqueId val="{00000002-599F-479C-99E8-F01AA2CEF995}"/>
            </c:ext>
          </c:extLst>
        </c:ser>
        <c:dLbls>
          <c:showLegendKey val="0"/>
          <c:showVal val="1"/>
          <c:showCatName val="0"/>
          <c:showSerName val="0"/>
          <c:showPercent val="0"/>
          <c:showBubbleSize val="0"/>
        </c:dLbls>
        <c:gapWidth val="150"/>
        <c:shape val="cylinder"/>
        <c:axId val="201366144"/>
        <c:axId val="201388416"/>
        <c:axId val="0"/>
      </c:bar3DChart>
      <c:catAx>
        <c:axId val="201366144"/>
        <c:scaling>
          <c:orientation val="minMax"/>
        </c:scaling>
        <c:delete val="0"/>
        <c:axPos val="b"/>
        <c:numFmt formatCode="General" sourceLinked="0"/>
        <c:majorTickMark val="out"/>
        <c:minorTickMark val="none"/>
        <c:tickLblPos val="nextTo"/>
        <c:crossAx val="201388416"/>
        <c:crosses val="autoZero"/>
        <c:auto val="1"/>
        <c:lblAlgn val="ctr"/>
        <c:lblOffset val="100"/>
        <c:noMultiLvlLbl val="0"/>
      </c:catAx>
      <c:valAx>
        <c:axId val="201388416"/>
        <c:scaling>
          <c:orientation val="minMax"/>
        </c:scaling>
        <c:delete val="0"/>
        <c:axPos val="l"/>
        <c:majorGridlines/>
        <c:numFmt formatCode="General" sourceLinked="1"/>
        <c:majorTickMark val="out"/>
        <c:minorTickMark val="none"/>
        <c:tickLblPos val="nextTo"/>
        <c:crossAx val="201366144"/>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1">
            <a:lumMod val="20000"/>
            <a:lumOff val="80000"/>
          </a:schemeClr>
        </a:solidFill>
        <a:effectLst>
          <a:innerShdw blurRad="63500" dist="50800" dir="13500000">
            <a:prstClr val="black">
              <a:alpha val="50000"/>
            </a:prstClr>
          </a:innerShdw>
        </a:effectLst>
      </c:spPr>
    </c:sideWall>
    <c:backWall>
      <c:thickness val="0"/>
      <c:spPr>
        <a:solidFill>
          <a:schemeClr val="accent1">
            <a:lumMod val="20000"/>
            <a:lumOff val="80000"/>
          </a:schemeClr>
        </a:solidFill>
        <a:effectLst>
          <a:innerShdw blurRad="63500" dist="50800" dir="13500000">
            <a:prstClr val="black">
              <a:alpha val="50000"/>
            </a:prstClr>
          </a:innerShdw>
        </a:effectLst>
      </c:spPr>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Лист1!$B$2:$B$4</c:f>
              <c:numCache>
                <c:formatCode>General</c:formatCode>
                <c:ptCount val="3"/>
                <c:pt idx="0">
                  <c:v>5.32</c:v>
                </c:pt>
                <c:pt idx="1">
                  <c:v>6.45</c:v>
                </c:pt>
                <c:pt idx="2">
                  <c:v>5.79</c:v>
                </c:pt>
              </c:numCache>
            </c:numRef>
          </c:val>
          <c:extLst xmlns:c16r2="http://schemas.microsoft.com/office/drawing/2015/06/chart">
            <c:ext xmlns:c16="http://schemas.microsoft.com/office/drawing/2014/chart" uri="{C3380CC4-5D6E-409C-BE32-E72D297353CC}">
              <c16:uniqueId val="{00000000-D120-46ED-86DD-8CB97E347F31}"/>
            </c:ext>
          </c:extLst>
        </c:ser>
        <c:ser>
          <c:idx val="1"/>
          <c:order val="1"/>
          <c:tx>
            <c:strRef>
              <c:f>Лист1!$C$1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Лист1!$C$2:$C$4</c:f>
              <c:numCache>
                <c:formatCode>General</c:formatCode>
                <c:ptCount val="3"/>
                <c:pt idx="0">
                  <c:v>4.45</c:v>
                </c:pt>
                <c:pt idx="1">
                  <c:v>26.22</c:v>
                </c:pt>
                <c:pt idx="2">
                  <c:v>13.5</c:v>
                </c:pt>
              </c:numCache>
            </c:numRef>
          </c:val>
          <c:extLst xmlns:c16r2="http://schemas.microsoft.com/office/drawing/2015/06/chart">
            <c:ext xmlns:c16="http://schemas.microsoft.com/office/drawing/2014/chart" uri="{C3380CC4-5D6E-409C-BE32-E72D297353CC}">
              <c16:uniqueId val="{00000001-D120-46ED-86DD-8CB97E347F31}"/>
            </c:ext>
          </c:extLst>
        </c:ser>
        <c:ser>
          <c:idx val="2"/>
          <c:order val="2"/>
          <c:tx>
            <c:strRef>
              <c:f>Лист1!$D$1</c:f>
              <c:strCache>
                <c:ptCount val="1"/>
                <c:pt idx="0">
                  <c:v>%promovabilităţii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Лист1!$D$2:$D$4</c:f>
              <c:numCache>
                <c:formatCode>General</c:formatCode>
                <c:ptCount val="3"/>
                <c:pt idx="0">
                  <c:v>79.28</c:v>
                </c:pt>
                <c:pt idx="1">
                  <c:v>98</c:v>
                </c:pt>
                <c:pt idx="2">
                  <c:v>87.2</c:v>
                </c:pt>
              </c:numCache>
            </c:numRef>
          </c:val>
          <c:extLst xmlns:c16r2="http://schemas.microsoft.com/office/drawing/2015/06/chart">
            <c:ext xmlns:c16="http://schemas.microsoft.com/office/drawing/2014/chart" uri="{C3380CC4-5D6E-409C-BE32-E72D297353CC}">
              <c16:uniqueId val="{00000002-D120-46ED-86DD-8CB97E347F31}"/>
            </c:ext>
          </c:extLst>
        </c:ser>
        <c:dLbls>
          <c:showLegendKey val="0"/>
          <c:showVal val="1"/>
          <c:showCatName val="0"/>
          <c:showSerName val="0"/>
          <c:showPercent val="0"/>
          <c:showBubbleSize val="0"/>
        </c:dLbls>
        <c:gapWidth val="150"/>
        <c:shape val="cylinder"/>
        <c:axId val="197034368"/>
        <c:axId val="197035904"/>
        <c:axId val="0"/>
      </c:bar3DChart>
      <c:catAx>
        <c:axId val="197034368"/>
        <c:scaling>
          <c:orientation val="minMax"/>
        </c:scaling>
        <c:delete val="0"/>
        <c:axPos val="b"/>
        <c:numFmt formatCode="General" sourceLinked="0"/>
        <c:majorTickMark val="out"/>
        <c:minorTickMark val="none"/>
        <c:tickLblPos val="nextTo"/>
        <c:crossAx val="197035904"/>
        <c:crosses val="autoZero"/>
        <c:auto val="1"/>
        <c:lblAlgn val="ctr"/>
        <c:lblOffset val="100"/>
        <c:noMultiLvlLbl val="0"/>
      </c:catAx>
      <c:valAx>
        <c:axId val="197035904"/>
        <c:scaling>
          <c:orientation val="minMax"/>
        </c:scaling>
        <c:delete val="0"/>
        <c:axPos val="l"/>
        <c:majorGridlines/>
        <c:numFmt formatCode="General" sourceLinked="1"/>
        <c:majorTickMark val="out"/>
        <c:minorTickMark val="none"/>
        <c:tickLblPos val="nextTo"/>
        <c:crossAx val="197034368"/>
        <c:crosses val="autoZero"/>
        <c:crossBetween val="between"/>
      </c:valAx>
    </c:plotArea>
    <c:legend>
      <c:legendPos val="r"/>
      <c:overlay val="0"/>
    </c:legend>
    <c:plotVisOnly val="1"/>
    <c:dispBlanksAs val="gap"/>
    <c:showDLblsOverMax val="0"/>
  </c:chart>
  <c:spPr>
    <a:solidFill>
      <a:schemeClr val="accent3">
        <a:lumMod val="20000"/>
        <a:lumOff val="80000"/>
      </a:schemeClr>
    </a:solidFill>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3">
            <a:lumMod val="20000"/>
            <a:lumOff val="80000"/>
          </a:schemeClr>
        </a:solidFill>
      </c:spPr>
    </c:sideWall>
    <c:backWall>
      <c:thickness val="0"/>
      <c:spPr>
        <a:solidFill>
          <a:schemeClr val="accent3">
            <a:lumMod val="20000"/>
            <a:lumOff val="80000"/>
          </a:schemeClr>
        </a:solidFill>
      </c:spPr>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Лист1!$B$2:$B$4</c:f>
              <c:numCache>
                <c:formatCode>General</c:formatCode>
                <c:ptCount val="3"/>
                <c:pt idx="0">
                  <c:v>6</c:v>
                </c:pt>
                <c:pt idx="1">
                  <c:v>6.7</c:v>
                </c:pt>
                <c:pt idx="2">
                  <c:v>7.1</c:v>
                </c:pt>
              </c:numCache>
            </c:numRef>
          </c:val>
          <c:extLst xmlns:c16r2="http://schemas.microsoft.com/office/drawing/2015/06/chart">
            <c:ext xmlns:c16="http://schemas.microsoft.com/office/drawing/2014/chart" uri="{C3380CC4-5D6E-409C-BE32-E72D297353CC}">
              <c16:uniqueId val="{00000000-3800-4970-A54D-FC64443998A5}"/>
            </c:ext>
          </c:extLst>
        </c:ser>
        <c:ser>
          <c:idx val="1"/>
          <c:order val="1"/>
          <c:tx>
            <c:strRef>
              <c:f>Лист1!$C$1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Лист1!$C$2:$C$4</c:f>
              <c:numCache>
                <c:formatCode>General</c:formatCode>
                <c:ptCount val="3"/>
                <c:pt idx="0">
                  <c:v>6</c:v>
                </c:pt>
                <c:pt idx="1">
                  <c:v>29.05</c:v>
                </c:pt>
                <c:pt idx="2">
                  <c:v>43.96</c:v>
                </c:pt>
              </c:numCache>
            </c:numRef>
          </c:val>
          <c:extLst xmlns:c16r2="http://schemas.microsoft.com/office/drawing/2015/06/chart">
            <c:ext xmlns:c16="http://schemas.microsoft.com/office/drawing/2014/chart" uri="{C3380CC4-5D6E-409C-BE32-E72D297353CC}">
              <c16:uniqueId val="{00000001-3800-4970-A54D-FC64443998A5}"/>
            </c:ext>
          </c:extLst>
        </c:ser>
        <c:ser>
          <c:idx val="2"/>
          <c:order val="2"/>
          <c:tx>
            <c:strRef>
              <c:f>Лист1!$D$1</c:f>
              <c:strCache>
                <c:ptCount val="1"/>
                <c:pt idx="0">
                  <c:v>%promovabilităţii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pretestarea</c:v>
                </c:pt>
                <c:pt idx="1">
                  <c:v>anuala</c:v>
                </c:pt>
                <c:pt idx="2">
                  <c:v>examen</c:v>
                </c:pt>
              </c:strCache>
            </c:strRef>
          </c:cat>
          <c:val>
            <c:numRef>
              <c:f>Лист1!$D$2:$D$4</c:f>
              <c:numCache>
                <c:formatCode>General</c:formatCode>
                <c:ptCount val="3"/>
                <c:pt idx="0">
                  <c:v>79.7</c:v>
                </c:pt>
                <c:pt idx="1">
                  <c:v>97.91</c:v>
                </c:pt>
                <c:pt idx="2">
                  <c:v>100</c:v>
                </c:pt>
              </c:numCache>
            </c:numRef>
          </c:val>
          <c:extLst xmlns:c16r2="http://schemas.microsoft.com/office/drawing/2015/06/chart">
            <c:ext xmlns:c16="http://schemas.microsoft.com/office/drawing/2014/chart" uri="{C3380CC4-5D6E-409C-BE32-E72D297353CC}">
              <c16:uniqueId val="{00000002-3800-4970-A54D-FC64443998A5}"/>
            </c:ext>
          </c:extLst>
        </c:ser>
        <c:dLbls>
          <c:showLegendKey val="0"/>
          <c:showVal val="1"/>
          <c:showCatName val="0"/>
          <c:showSerName val="0"/>
          <c:showPercent val="0"/>
          <c:showBubbleSize val="0"/>
        </c:dLbls>
        <c:gapWidth val="150"/>
        <c:shape val="cylinder"/>
        <c:axId val="196253568"/>
        <c:axId val="196255104"/>
        <c:axId val="0"/>
      </c:bar3DChart>
      <c:catAx>
        <c:axId val="196253568"/>
        <c:scaling>
          <c:orientation val="minMax"/>
        </c:scaling>
        <c:delete val="0"/>
        <c:axPos val="b"/>
        <c:numFmt formatCode="General" sourceLinked="0"/>
        <c:majorTickMark val="out"/>
        <c:minorTickMark val="none"/>
        <c:tickLblPos val="nextTo"/>
        <c:crossAx val="196255104"/>
        <c:crosses val="autoZero"/>
        <c:auto val="1"/>
        <c:lblAlgn val="ctr"/>
        <c:lblOffset val="100"/>
        <c:noMultiLvlLbl val="0"/>
      </c:catAx>
      <c:valAx>
        <c:axId val="196255104"/>
        <c:scaling>
          <c:orientation val="minMax"/>
        </c:scaling>
        <c:delete val="0"/>
        <c:axPos val="l"/>
        <c:majorGridlines/>
        <c:numFmt formatCode="General" sourceLinked="1"/>
        <c:majorTickMark val="out"/>
        <c:minorTickMark val="none"/>
        <c:tickLblPos val="nextTo"/>
        <c:crossAx val="196253568"/>
        <c:crosses val="autoZero"/>
        <c:crossBetween val="between"/>
      </c:valAx>
    </c:plotArea>
    <c:legend>
      <c:legendPos val="r"/>
      <c:overlay val="0"/>
    </c:legend>
    <c:plotVisOnly val="1"/>
    <c:dispBlanksAs val="gap"/>
    <c:showDLblsOverMax val="0"/>
  </c:chart>
  <c:spPr>
    <a:solidFill>
      <a:srgbClr val="00B0F0"/>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888961796442109"/>
          <c:y val="6.3365516810398703E-2"/>
          <c:w val="0.63795111548556427"/>
          <c:h val="0.57057117222547293"/>
        </c:manualLayout>
      </c:layout>
      <c:barChart>
        <c:barDir val="col"/>
        <c:grouping val="clustered"/>
        <c:varyColors val="0"/>
        <c:ser>
          <c:idx val="0"/>
          <c:order val="0"/>
          <c:tx>
            <c:strRef>
              <c:f>Лист1!$B$1</c:f>
              <c:strCache>
                <c:ptCount val="1"/>
                <c:pt idx="0">
                  <c:v>superior</c:v>
                </c:pt>
              </c:strCache>
            </c:strRef>
          </c:tx>
          <c:invertIfNegative val="0"/>
          <c:cat>
            <c:strRef>
              <c:f>Лист1!$A$2:$A$6</c:f>
              <c:strCache>
                <c:ptCount val="5"/>
                <c:pt idx="0">
                  <c:v>2011-2012</c:v>
                </c:pt>
                <c:pt idx="1">
                  <c:v>2012-2013</c:v>
                </c:pt>
                <c:pt idx="2">
                  <c:v>2013-2014</c:v>
                </c:pt>
                <c:pt idx="3">
                  <c:v>2014-2015</c:v>
                </c:pt>
                <c:pt idx="4">
                  <c:v>2015-2016</c:v>
                </c:pt>
              </c:strCache>
            </c:strRef>
          </c:cat>
          <c:val>
            <c:numRef>
              <c:f>Лист1!$B$2:$B$6</c:f>
              <c:numCache>
                <c:formatCode>General</c:formatCode>
                <c:ptCount val="5"/>
                <c:pt idx="0">
                  <c:v>0</c:v>
                </c:pt>
                <c:pt idx="1">
                  <c:v>2.85</c:v>
                </c:pt>
                <c:pt idx="2">
                  <c:v>2.94</c:v>
                </c:pt>
                <c:pt idx="3">
                  <c:v>5.12</c:v>
                </c:pt>
                <c:pt idx="4">
                  <c:v>8.82</c:v>
                </c:pt>
              </c:numCache>
            </c:numRef>
          </c:val>
          <c:extLst xmlns:c16r2="http://schemas.microsoft.com/office/drawing/2015/06/chart">
            <c:ext xmlns:c16="http://schemas.microsoft.com/office/drawing/2014/chart" uri="{C3380CC4-5D6E-409C-BE32-E72D297353CC}">
              <c16:uniqueId val="{00000000-C71A-45CD-86CA-4A27B2ED882F}"/>
            </c:ext>
          </c:extLst>
        </c:ser>
        <c:ser>
          <c:idx val="1"/>
          <c:order val="1"/>
          <c:tx>
            <c:strRef>
              <c:f>Лист1!$C$1</c:f>
              <c:strCache>
                <c:ptCount val="1"/>
                <c:pt idx="0">
                  <c:v>întîi</c:v>
                </c:pt>
              </c:strCache>
            </c:strRef>
          </c:tx>
          <c:invertIfNegative val="0"/>
          <c:cat>
            <c:strRef>
              <c:f>Лист1!$A$2:$A$6</c:f>
              <c:strCache>
                <c:ptCount val="5"/>
                <c:pt idx="0">
                  <c:v>2011-2012</c:v>
                </c:pt>
                <c:pt idx="1">
                  <c:v>2012-2013</c:v>
                </c:pt>
                <c:pt idx="2">
                  <c:v>2013-2014</c:v>
                </c:pt>
                <c:pt idx="3">
                  <c:v>2014-2015</c:v>
                </c:pt>
                <c:pt idx="4">
                  <c:v>2015-2016</c:v>
                </c:pt>
              </c:strCache>
            </c:strRef>
          </c:cat>
          <c:val>
            <c:numRef>
              <c:f>Лист1!$C$2:$C$6</c:f>
              <c:numCache>
                <c:formatCode>General</c:formatCode>
                <c:ptCount val="5"/>
                <c:pt idx="0">
                  <c:v>15.38</c:v>
                </c:pt>
                <c:pt idx="1">
                  <c:v>17.14</c:v>
                </c:pt>
                <c:pt idx="2">
                  <c:v>17.64</c:v>
                </c:pt>
                <c:pt idx="3">
                  <c:v>15.38</c:v>
                </c:pt>
                <c:pt idx="4">
                  <c:v>8.82</c:v>
                </c:pt>
              </c:numCache>
            </c:numRef>
          </c:val>
          <c:extLst xmlns:c16r2="http://schemas.microsoft.com/office/drawing/2015/06/chart">
            <c:ext xmlns:c16="http://schemas.microsoft.com/office/drawing/2014/chart" uri="{C3380CC4-5D6E-409C-BE32-E72D297353CC}">
              <c16:uniqueId val="{00000001-C71A-45CD-86CA-4A27B2ED882F}"/>
            </c:ext>
          </c:extLst>
        </c:ser>
        <c:ser>
          <c:idx val="2"/>
          <c:order val="2"/>
          <c:tx>
            <c:strRef>
              <c:f>Лист1!$D$1</c:f>
              <c:strCache>
                <c:ptCount val="1"/>
                <c:pt idx="0">
                  <c:v>doi</c:v>
                </c:pt>
              </c:strCache>
            </c:strRef>
          </c:tx>
          <c:invertIfNegative val="0"/>
          <c:cat>
            <c:strRef>
              <c:f>Лист1!$A$2:$A$6</c:f>
              <c:strCache>
                <c:ptCount val="5"/>
                <c:pt idx="0">
                  <c:v>2011-2012</c:v>
                </c:pt>
                <c:pt idx="1">
                  <c:v>2012-2013</c:v>
                </c:pt>
                <c:pt idx="2">
                  <c:v>2013-2014</c:v>
                </c:pt>
                <c:pt idx="3">
                  <c:v>2014-2015</c:v>
                </c:pt>
                <c:pt idx="4">
                  <c:v>2015-2016</c:v>
                </c:pt>
              </c:strCache>
            </c:strRef>
          </c:cat>
          <c:val>
            <c:numRef>
              <c:f>Лист1!$D$2:$D$6</c:f>
              <c:numCache>
                <c:formatCode>General</c:formatCode>
                <c:ptCount val="5"/>
                <c:pt idx="0">
                  <c:v>64.099999999999994</c:v>
                </c:pt>
                <c:pt idx="1">
                  <c:v>68.569999999999993</c:v>
                </c:pt>
                <c:pt idx="2">
                  <c:v>70.58</c:v>
                </c:pt>
                <c:pt idx="3">
                  <c:v>66.66</c:v>
                </c:pt>
                <c:pt idx="4">
                  <c:v>61.76</c:v>
                </c:pt>
              </c:numCache>
            </c:numRef>
          </c:val>
          <c:extLst xmlns:c16r2="http://schemas.microsoft.com/office/drawing/2015/06/chart">
            <c:ext xmlns:c16="http://schemas.microsoft.com/office/drawing/2014/chart" uri="{C3380CC4-5D6E-409C-BE32-E72D297353CC}">
              <c16:uniqueId val="{00000002-C71A-45CD-86CA-4A27B2ED882F}"/>
            </c:ext>
          </c:extLst>
        </c:ser>
        <c:ser>
          <c:idx val="3"/>
          <c:order val="3"/>
          <c:tx>
            <c:strRef>
              <c:f>Лист1!$E$1</c:f>
              <c:strCache>
                <c:ptCount val="1"/>
                <c:pt idx="0">
                  <c:v>conf.în func.</c:v>
                </c:pt>
              </c:strCache>
            </c:strRef>
          </c:tx>
          <c:invertIfNegative val="0"/>
          <c:cat>
            <c:strRef>
              <c:f>Лист1!$A$2:$A$6</c:f>
              <c:strCache>
                <c:ptCount val="5"/>
                <c:pt idx="0">
                  <c:v>2011-2012</c:v>
                </c:pt>
                <c:pt idx="1">
                  <c:v>2012-2013</c:v>
                </c:pt>
                <c:pt idx="2">
                  <c:v>2013-2014</c:v>
                </c:pt>
                <c:pt idx="3">
                  <c:v>2014-2015</c:v>
                </c:pt>
                <c:pt idx="4">
                  <c:v>2015-2016</c:v>
                </c:pt>
              </c:strCache>
            </c:strRef>
          </c:cat>
          <c:val>
            <c:numRef>
              <c:f>Лист1!$E$2:$E$6</c:f>
              <c:numCache>
                <c:formatCode>General</c:formatCode>
                <c:ptCount val="5"/>
                <c:pt idx="0">
                  <c:v>0</c:v>
                </c:pt>
                <c:pt idx="1">
                  <c:v>0</c:v>
                </c:pt>
                <c:pt idx="2">
                  <c:v>11.76</c:v>
                </c:pt>
                <c:pt idx="3">
                  <c:v>5.12</c:v>
                </c:pt>
                <c:pt idx="4">
                  <c:v>5.88</c:v>
                </c:pt>
              </c:numCache>
            </c:numRef>
          </c:val>
          <c:extLst xmlns:c16r2="http://schemas.microsoft.com/office/drawing/2015/06/chart">
            <c:ext xmlns:c16="http://schemas.microsoft.com/office/drawing/2014/chart" uri="{C3380CC4-5D6E-409C-BE32-E72D297353CC}">
              <c16:uniqueId val="{00000003-C71A-45CD-86CA-4A27B2ED882F}"/>
            </c:ext>
          </c:extLst>
        </c:ser>
        <c:ser>
          <c:idx val="4"/>
          <c:order val="4"/>
          <c:tx>
            <c:strRef>
              <c:f>Лист1!$F$1</c:f>
              <c:strCache>
                <c:ptCount val="1"/>
                <c:pt idx="0">
                  <c:v>fără grad</c:v>
                </c:pt>
              </c:strCache>
            </c:strRef>
          </c:tx>
          <c:invertIfNegative val="0"/>
          <c:cat>
            <c:strRef>
              <c:f>Лист1!$A$2:$A$6</c:f>
              <c:strCache>
                <c:ptCount val="5"/>
                <c:pt idx="0">
                  <c:v>2011-2012</c:v>
                </c:pt>
                <c:pt idx="1">
                  <c:v>2012-2013</c:v>
                </c:pt>
                <c:pt idx="2">
                  <c:v>2013-2014</c:v>
                </c:pt>
                <c:pt idx="3">
                  <c:v>2014-2015</c:v>
                </c:pt>
                <c:pt idx="4">
                  <c:v>2015-2016</c:v>
                </c:pt>
              </c:strCache>
            </c:strRef>
          </c:cat>
          <c:val>
            <c:numRef>
              <c:f>Лист1!$F$2:$F$6</c:f>
              <c:numCache>
                <c:formatCode>General</c:formatCode>
                <c:ptCount val="5"/>
                <c:pt idx="0">
                  <c:v>20.51</c:v>
                </c:pt>
                <c:pt idx="1">
                  <c:v>11.42</c:v>
                </c:pt>
                <c:pt idx="2">
                  <c:v>5.88</c:v>
                </c:pt>
                <c:pt idx="3">
                  <c:v>7.69</c:v>
                </c:pt>
                <c:pt idx="4">
                  <c:v>14.7</c:v>
                </c:pt>
              </c:numCache>
            </c:numRef>
          </c:val>
          <c:extLst xmlns:c16r2="http://schemas.microsoft.com/office/drawing/2015/06/chart">
            <c:ext xmlns:c16="http://schemas.microsoft.com/office/drawing/2014/chart" uri="{C3380CC4-5D6E-409C-BE32-E72D297353CC}">
              <c16:uniqueId val="{00000004-C71A-45CD-86CA-4A27B2ED882F}"/>
            </c:ext>
          </c:extLst>
        </c:ser>
        <c:dLbls>
          <c:showLegendKey val="0"/>
          <c:showVal val="0"/>
          <c:showCatName val="0"/>
          <c:showSerName val="0"/>
          <c:showPercent val="0"/>
          <c:showBubbleSize val="0"/>
        </c:dLbls>
        <c:gapWidth val="150"/>
        <c:axId val="193377024"/>
        <c:axId val="193378560"/>
      </c:barChart>
      <c:catAx>
        <c:axId val="193377024"/>
        <c:scaling>
          <c:orientation val="minMax"/>
        </c:scaling>
        <c:delete val="0"/>
        <c:axPos val="b"/>
        <c:numFmt formatCode="General" sourceLinked="1"/>
        <c:majorTickMark val="out"/>
        <c:minorTickMark val="none"/>
        <c:tickLblPos val="nextTo"/>
        <c:crossAx val="193378560"/>
        <c:crosses val="autoZero"/>
        <c:auto val="1"/>
        <c:lblAlgn val="ctr"/>
        <c:lblOffset val="100"/>
        <c:noMultiLvlLbl val="0"/>
      </c:catAx>
      <c:valAx>
        <c:axId val="193378560"/>
        <c:scaling>
          <c:orientation val="minMax"/>
        </c:scaling>
        <c:delete val="0"/>
        <c:axPos val="l"/>
        <c:majorGridlines/>
        <c:numFmt formatCode="General" sourceLinked="1"/>
        <c:majorTickMark val="out"/>
        <c:minorTickMark val="none"/>
        <c:tickLblPos val="nextTo"/>
        <c:crossAx val="193377024"/>
        <c:crosses val="autoZero"/>
        <c:crossBetween val="between"/>
      </c:valAx>
      <c:dTable>
        <c:showHorzBorder val="0"/>
        <c:showVertBorder val="1"/>
        <c:showOutline val="1"/>
        <c:showKeys val="0"/>
      </c:dTable>
      <c:spPr>
        <a:solidFill>
          <a:schemeClr val="bg2"/>
        </a:solidFill>
      </c:spPr>
    </c:plotArea>
    <c:legend>
      <c:legendPos val="r"/>
      <c:overlay val="0"/>
    </c:legend>
    <c:plotVisOnly val="1"/>
    <c:dispBlanksAs val="gap"/>
    <c:showDLblsOverMax val="0"/>
  </c:chart>
  <c:spPr>
    <a:solidFill>
      <a:schemeClr val="accent1">
        <a:lumMod val="20000"/>
        <a:lumOff val="80000"/>
      </a:schemeClr>
    </a:solidFill>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Лист1!$B$2:$B$3</c:f>
              <c:numCache>
                <c:formatCode>General</c:formatCode>
                <c:ptCount val="2"/>
                <c:pt idx="0">
                  <c:v>6.7</c:v>
                </c:pt>
                <c:pt idx="1">
                  <c:v>6.65</c:v>
                </c:pt>
              </c:numCache>
            </c:numRef>
          </c:val>
          <c:extLst xmlns:c16r2="http://schemas.microsoft.com/office/drawing/2015/06/chart">
            <c:ext xmlns:c16="http://schemas.microsoft.com/office/drawing/2014/chart" uri="{C3380CC4-5D6E-409C-BE32-E72D297353CC}">
              <c16:uniqueId val="{00000000-3C90-4533-970C-C2D1D74C1024}"/>
            </c:ext>
          </c:extLst>
        </c:ser>
        <c:ser>
          <c:idx val="1"/>
          <c:order val="1"/>
          <c:tx>
            <c:strRef>
              <c:f>Лист1!$C$1</c:f>
              <c:strCache>
                <c:ptCount val="1"/>
                <c:pt idx="0">
                  <c:v>% 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Лист1!$C$2:$C$3</c:f>
              <c:numCache>
                <c:formatCode>General</c:formatCode>
                <c:ptCount val="2"/>
                <c:pt idx="0">
                  <c:v>29.96</c:v>
                </c:pt>
                <c:pt idx="1">
                  <c:v>33.229999999999997</c:v>
                </c:pt>
              </c:numCache>
            </c:numRef>
          </c:val>
          <c:extLst xmlns:c16r2="http://schemas.microsoft.com/office/drawing/2015/06/chart">
            <c:ext xmlns:c16="http://schemas.microsoft.com/office/drawing/2014/chart" uri="{C3380CC4-5D6E-409C-BE32-E72D297353CC}">
              <c16:uniqueId val="{00000001-3C90-4533-970C-C2D1D74C1024}"/>
            </c:ext>
          </c:extLst>
        </c:ser>
        <c:ser>
          <c:idx val="2"/>
          <c:order val="2"/>
          <c:tx>
            <c:strRef>
              <c:f>Лист1!$D$1</c:f>
              <c:strCache>
                <c:ptCount val="1"/>
                <c:pt idx="0">
                  <c:v>%promovabilităţii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Лист1!$D$2:$D$3</c:f>
              <c:numCache>
                <c:formatCode>General</c:formatCode>
                <c:ptCount val="2"/>
                <c:pt idx="0">
                  <c:v>100</c:v>
                </c:pt>
                <c:pt idx="1">
                  <c:v>93.43</c:v>
                </c:pt>
              </c:numCache>
            </c:numRef>
          </c:val>
          <c:extLst xmlns:c16r2="http://schemas.microsoft.com/office/drawing/2015/06/chart">
            <c:ext xmlns:c16="http://schemas.microsoft.com/office/drawing/2014/chart" uri="{C3380CC4-5D6E-409C-BE32-E72D297353CC}">
              <c16:uniqueId val="{00000002-3C90-4533-970C-C2D1D74C1024}"/>
            </c:ext>
          </c:extLst>
        </c:ser>
        <c:dLbls>
          <c:showLegendKey val="0"/>
          <c:showVal val="1"/>
          <c:showCatName val="0"/>
          <c:showSerName val="0"/>
          <c:showPercent val="0"/>
          <c:showBubbleSize val="0"/>
        </c:dLbls>
        <c:gapWidth val="150"/>
        <c:shape val="cylinder"/>
        <c:axId val="201493888"/>
        <c:axId val="201512064"/>
        <c:axId val="0"/>
      </c:bar3DChart>
      <c:catAx>
        <c:axId val="201493888"/>
        <c:scaling>
          <c:orientation val="minMax"/>
        </c:scaling>
        <c:delete val="0"/>
        <c:axPos val="b"/>
        <c:numFmt formatCode="General" sourceLinked="0"/>
        <c:majorTickMark val="out"/>
        <c:minorTickMark val="none"/>
        <c:tickLblPos val="nextTo"/>
        <c:crossAx val="201512064"/>
        <c:crosses val="autoZero"/>
        <c:auto val="1"/>
        <c:lblAlgn val="ctr"/>
        <c:lblOffset val="100"/>
        <c:noMultiLvlLbl val="0"/>
      </c:catAx>
      <c:valAx>
        <c:axId val="201512064"/>
        <c:scaling>
          <c:orientation val="minMax"/>
        </c:scaling>
        <c:delete val="0"/>
        <c:axPos val="l"/>
        <c:majorGridlines/>
        <c:numFmt formatCode="General" sourceLinked="1"/>
        <c:majorTickMark val="out"/>
        <c:minorTickMark val="none"/>
        <c:tickLblPos val="nextTo"/>
        <c:crossAx val="201493888"/>
        <c:crosses val="autoZero"/>
        <c:crossBetween val="between"/>
      </c:valAx>
    </c:plotArea>
    <c:legend>
      <c:legendPos val="r"/>
      <c:overlay val="0"/>
    </c:legend>
    <c:plotVisOnly val="1"/>
    <c:dispBlanksAs val="gap"/>
    <c:showDLblsOverMax val="0"/>
  </c:chart>
  <c:spPr>
    <a:solidFill>
      <a:srgbClr val="FFC000"/>
    </a:solidFill>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solidFill>
          <a:schemeClr val="bg2">
            <a:lumMod val="90000"/>
          </a:schemeClr>
        </a:solidFill>
      </c:spPr>
    </c:sideWall>
    <c:backWall>
      <c:thickness val="0"/>
      <c:spPr>
        <a:solidFill>
          <a:schemeClr val="bg2">
            <a:lumMod val="90000"/>
          </a:schemeClr>
        </a:solidFill>
      </c:spPr>
    </c:backWall>
    <c:plotArea>
      <c:layout/>
      <c:bar3DChart>
        <c:barDir val="col"/>
        <c:grouping val="clustered"/>
        <c:varyColors val="0"/>
        <c:ser>
          <c:idx val="0"/>
          <c:order val="0"/>
          <c:tx>
            <c:strRef>
              <c:f>Лист1!$B$1</c:f>
              <c:strCache>
                <c:ptCount val="1"/>
                <c:pt idx="0">
                  <c:v>pretestare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nota medie</c:v>
                </c:pt>
                <c:pt idx="1">
                  <c:v>%calităţii%</c:v>
                </c:pt>
                <c:pt idx="2">
                  <c:v>%promovabilităţii</c:v>
                </c:pt>
              </c:strCache>
            </c:strRef>
          </c:cat>
          <c:val>
            <c:numRef>
              <c:f>Лист1!$B$2:$B$4</c:f>
              <c:numCache>
                <c:formatCode>General</c:formatCode>
                <c:ptCount val="3"/>
                <c:pt idx="0">
                  <c:v>5.12</c:v>
                </c:pt>
                <c:pt idx="1">
                  <c:v>30.58</c:v>
                </c:pt>
                <c:pt idx="2">
                  <c:v>79.650000000000006</c:v>
                </c:pt>
              </c:numCache>
            </c:numRef>
          </c:val>
          <c:extLst xmlns:c16r2="http://schemas.microsoft.com/office/drawing/2015/06/chart">
            <c:ext xmlns:c16="http://schemas.microsoft.com/office/drawing/2014/chart" uri="{C3380CC4-5D6E-409C-BE32-E72D297353CC}">
              <c16:uniqueId val="{00000000-ADAB-45EE-BC19-5A77643AA219}"/>
            </c:ext>
          </c:extLst>
        </c:ser>
        <c:ser>
          <c:idx val="1"/>
          <c:order val="1"/>
          <c:tx>
            <c:strRef>
              <c:f>Лист1!$C$1</c:f>
              <c:strCache>
                <c:ptCount val="1"/>
                <c:pt idx="0">
                  <c:v>generală</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nota medie</c:v>
                </c:pt>
                <c:pt idx="1">
                  <c:v>%calităţii%</c:v>
                </c:pt>
                <c:pt idx="2">
                  <c:v>%promovabilităţii</c:v>
                </c:pt>
              </c:strCache>
            </c:strRef>
          </c:cat>
          <c:val>
            <c:numRef>
              <c:f>Лист1!$C$2:$C$4</c:f>
              <c:numCache>
                <c:formatCode>General</c:formatCode>
                <c:ptCount val="3"/>
                <c:pt idx="0">
                  <c:v>7.4</c:v>
                </c:pt>
                <c:pt idx="1">
                  <c:v>46.95</c:v>
                </c:pt>
                <c:pt idx="2">
                  <c:v>100</c:v>
                </c:pt>
              </c:numCache>
            </c:numRef>
          </c:val>
          <c:extLst xmlns:c16r2="http://schemas.microsoft.com/office/drawing/2015/06/chart">
            <c:ext xmlns:c16="http://schemas.microsoft.com/office/drawing/2014/chart" uri="{C3380CC4-5D6E-409C-BE32-E72D297353CC}">
              <c16:uniqueId val="{00000001-ADAB-45EE-BC19-5A77643AA219}"/>
            </c:ext>
          </c:extLst>
        </c:ser>
        <c:ser>
          <c:idx val="2"/>
          <c:order val="2"/>
          <c:tx>
            <c:strRef>
              <c:f>Лист1!$D$1</c:f>
              <c:strCache>
                <c:ptCount val="1"/>
                <c:pt idx="0">
                  <c:v>examen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nota medie</c:v>
                </c:pt>
                <c:pt idx="1">
                  <c:v>%calităţii%</c:v>
                </c:pt>
                <c:pt idx="2">
                  <c:v>%promovabilităţii</c:v>
                </c:pt>
              </c:strCache>
            </c:strRef>
          </c:cat>
          <c:val>
            <c:numRef>
              <c:f>Лист1!$D$2:$D$4</c:f>
              <c:numCache>
                <c:formatCode>General</c:formatCode>
                <c:ptCount val="3"/>
                <c:pt idx="0">
                  <c:v>5.86</c:v>
                </c:pt>
                <c:pt idx="1">
                  <c:v>21.15</c:v>
                </c:pt>
                <c:pt idx="2">
                  <c:v>57.89</c:v>
                </c:pt>
              </c:numCache>
            </c:numRef>
          </c:val>
          <c:extLst xmlns:c16r2="http://schemas.microsoft.com/office/drawing/2015/06/chart">
            <c:ext xmlns:c16="http://schemas.microsoft.com/office/drawing/2014/chart" uri="{C3380CC4-5D6E-409C-BE32-E72D297353CC}">
              <c16:uniqueId val="{00000002-ADAB-45EE-BC19-5A77643AA219}"/>
            </c:ext>
          </c:extLst>
        </c:ser>
        <c:dLbls>
          <c:showLegendKey val="0"/>
          <c:showVal val="1"/>
          <c:showCatName val="0"/>
          <c:showSerName val="0"/>
          <c:showPercent val="0"/>
          <c:showBubbleSize val="0"/>
        </c:dLbls>
        <c:gapWidth val="150"/>
        <c:shape val="cylinder"/>
        <c:axId val="197555328"/>
        <c:axId val="197556864"/>
        <c:axId val="0"/>
      </c:bar3DChart>
      <c:catAx>
        <c:axId val="197555328"/>
        <c:scaling>
          <c:orientation val="minMax"/>
        </c:scaling>
        <c:delete val="0"/>
        <c:axPos val="b"/>
        <c:numFmt formatCode="General" sourceLinked="0"/>
        <c:majorTickMark val="out"/>
        <c:minorTickMark val="none"/>
        <c:tickLblPos val="nextTo"/>
        <c:crossAx val="197556864"/>
        <c:crosses val="autoZero"/>
        <c:auto val="1"/>
        <c:lblAlgn val="ctr"/>
        <c:lblOffset val="100"/>
        <c:noMultiLvlLbl val="0"/>
      </c:catAx>
      <c:valAx>
        <c:axId val="197556864"/>
        <c:scaling>
          <c:orientation val="minMax"/>
        </c:scaling>
        <c:delete val="0"/>
        <c:axPos val="l"/>
        <c:majorGridlines/>
        <c:numFmt formatCode="General" sourceLinked="1"/>
        <c:majorTickMark val="out"/>
        <c:minorTickMark val="none"/>
        <c:tickLblPos val="nextTo"/>
        <c:crossAx val="197555328"/>
        <c:crosses val="autoZero"/>
        <c:crossBetween val="between"/>
      </c:valAx>
    </c:plotArea>
    <c:legend>
      <c:legendPos val="r"/>
      <c:overlay val="0"/>
    </c:legend>
    <c:plotVisOnly val="1"/>
    <c:dispBlanksAs val="gap"/>
    <c:showDLblsOverMax val="0"/>
  </c:chart>
  <c:spPr>
    <a:solidFill>
      <a:schemeClr val="accent6">
        <a:lumMod val="20000"/>
        <a:lumOff val="80000"/>
      </a:schemeClr>
    </a:solidFill>
  </c:sp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Лист1!$B$2:$B$3</c:f>
              <c:numCache>
                <c:formatCode>General</c:formatCode>
                <c:ptCount val="2"/>
                <c:pt idx="0">
                  <c:v>6.68</c:v>
                </c:pt>
                <c:pt idx="1">
                  <c:v>6.25</c:v>
                </c:pt>
              </c:numCache>
            </c:numRef>
          </c:val>
          <c:extLst xmlns:c16r2="http://schemas.microsoft.com/office/drawing/2015/06/chart">
            <c:ext xmlns:c16="http://schemas.microsoft.com/office/drawing/2014/chart" uri="{C3380CC4-5D6E-409C-BE32-E72D297353CC}">
              <c16:uniqueId val="{00000000-618F-4E20-B15C-3A806B513B45}"/>
            </c:ext>
          </c:extLst>
        </c:ser>
        <c:ser>
          <c:idx val="1"/>
          <c:order val="1"/>
          <c:tx>
            <c:strRef>
              <c:f>Лист1!$C$1</c:f>
              <c:strCache>
                <c:ptCount val="1"/>
                <c:pt idx="0">
                  <c:v>%calităţii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Лист1!$C$2:$C$3</c:f>
              <c:numCache>
                <c:formatCode>General</c:formatCode>
                <c:ptCount val="2"/>
                <c:pt idx="0">
                  <c:v>28.6</c:v>
                </c:pt>
                <c:pt idx="1">
                  <c:v>19.37</c:v>
                </c:pt>
              </c:numCache>
            </c:numRef>
          </c:val>
          <c:extLst xmlns:c16r2="http://schemas.microsoft.com/office/drawing/2015/06/chart">
            <c:ext xmlns:c16="http://schemas.microsoft.com/office/drawing/2014/chart" uri="{C3380CC4-5D6E-409C-BE32-E72D297353CC}">
              <c16:uniqueId val="{00000001-618F-4E20-B15C-3A806B513B45}"/>
            </c:ext>
          </c:extLst>
        </c:ser>
        <c:ser>
          <c:idx val="2"/>
          <c:order val="2"/>
          <c:tx>
            <c:strRef>
              <c:f>Лист1!$D$1</c:f>
              <c:strCache>
                <c:ptCount val="1"/>
                <c:pt idx="0">
                  <c:v>%promovabilităţii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2014-2015</c:v>
                </c:pt>
                <c:pt idx="1">
                  <c:v>2015-2016</c:v>
                </c:pt>
              </c:strCache>
            </c:strRef>
          </c:cat>
          <c:val>
            <c:numRef>
              <c:f>Лист1!$D$2:$D$3</c:f>
              <c:numCache>
                <c:formatCode>General</c:formatCode>
                <c:ptCount val="2"/>
                <c:pt idx="0">
                  <c:v>92</c:v>
                </c:pt>
                <c:pt idx="1">
                  <c:v>57.89</c:v>
                </c:pt>
              </c:numCache>
            </c:numRef>
          </c:val>
          <c:extLst xmlns:c16r2="http://schemas.microsoft.com/office/drawing/2015/06/chart">
            <c:ext xmlns:c16="http://schemas.microsoft.com/office/drawing/2014/chart" uri="{C3380CC4-5D6E-409C-BE32-E72D297353CC}">
              <c16:uniqueId val="{00000002-618F-4E20-B15C-3A806B513B45}"/>
            </c:ext>
          </c:extLst>
        </c:ser>
        <c:dLbls>
          <c:showLegendKey val="0"/>
          <c:showVal val="1"/>
          <c:showCatName val="0"/>
          <c:showSerName val="0"/>
          <c:showPercent val="0"/>
          <c:showBubbleSize val="0"/>
        </c:dLbls>
        <c:gapWidth val="150"/>
        <c:shape val="cylinder"/>
        <c:axId val="201763456"/>
        <c:axId val="201777536"/>
        <c:axId val="0"/>
      </c:bar3DChart>
      <c:catAx>
        <c:axId val="201763456"/>
        <c:scaling>
          <c:orientation val="minMax"/>
        </c:scaling>
        <c:delete val="0"/>
        <c:axPos val="b"/>
        <c:numFmt formatCode="General" sourceLinked="0"/>
        <c:majorTickMark val="out"/>
        <c:minorTickMark val="none"/>
        <c:tickLblPos val="nextTo"/>
        <c:crossAx val="201777536"/>
        <c:crosses val="autoZero"/>
        <c:auto val="1"/>
        <c:lblAlgn val="ctr"/>
        <c:lblOffset val="100"/>
        <c:noMultiLvlLbl val="0"/>
      </c:catAx>
      <c:valAx>
        <c:axId val="201777536"/>
        <c:scaling>
          <c:orientation val="minMax"/>
        </c:scaling>
        <c:delete val="0"/>
        <c:axPos val="l"/>
        <c:majorGridlines/>
        <c:numFmt formatCode="General" sourceLinked="1"/>
        <c:majorTickMark val="out"/>
        <c:minorTickMark val="none"/>
        <c:tickLblPos val="nextTo"/>
        <c:crossAx val="201763456"/>
        <c:crosses val="autoZero"/>
        <c:crossBetween val="between"/>
      </c:valAx>
      <c:dTable>
        <c:showHorzBorder val="1"/>
        <c:showVertBorder val="1"/>
        <c:showOutline val="1"/>
        <c:showKeys val="0"/>
      </c:dTable>
      <c:spPr>
        <a:solidFill>
          <a:schemeClr val="accent2">
            <a:lumMod val="20000"/>
            <a:lumOff val="80000"/>
          </a:schemeClr>
        </a:solidFill>
      </c:spPr>
    </c:plotArea>
    <c:legend>
      <c:legendPos val="r"/>
      <c:overlay val="0"/>
    </c:legend>
    <c:plotVisOnly val="1"/>
    <c:dispBlanksAs val="gap"/>
    <c:showDLblsOverMax val="0"/>
  </c:chart>
  <c:spPr>
    <a:solidFill>
      <a:srgbClr val="FFFF00"/>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856101244351232E-2"/>
          <c:y val="2.3489298248804351E-2"/>
          <c:w val="0.79486086338655182"/>
          <c:h val="0.89921320528575543"/>
        </c:manualLayout>
      </c:layout>
      <c:barChart>
        <c:barDir val="col"/>
        <c:grouping val="clustered"/>
        <c:varyColors val="0"/>
        <c:ser>
          <c:idx val="0"/>
          <c:order val="0"/>
          <c:tx>
            <c:strRef>
              <c:f>Лист1!$B$1</c:f>
              <c:strCache>
                <c:ptCount val="1"/>
                <c:pt idx="0">
                  <c:v>nota medie</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Lim/com/istorie</c:v>
                </c:pt>
                <c:pt idx="1">
                  <c:v>l.străine</c:v>
                </c:pt>
                <c:pt idx="2">
                  <c:v>mat/fiz/inf.</c:v>
                </c:pt>
                <c:pt idx="3">
                  <c:v>bio.chim.geo</c:v>
                </c:pt>
                <c:pt idx="4">
                  <c:v>ob.estetice</c:v>
                </c:pt>
              </c:strCache>
            </c:strRef>
          </c:cat>
          <c:val>
            <c:numRef>
              <c:f>Лист1!$B$2:$B$6</c:f>
              <c:numCache>
                <c:formatCode>General</c:formatCode>
                <c:ptCount val="5"/>
                <c:pt idx="0">
                  <c:v>7.58</c:v>
                </c:pt>
                <c:pt idx="1">
                  <c:v>7.64</c:v>
                </c:pt>
                <c:pt idx="2">
                  <c:v>7.12</c:v>
                </c:pt>
                <c:pt idx="3">
                  <c:v>7.05</c:v>
                </c:pt>
                <c:pt idx="4">
                  <c:v>8.18</c:v>
                </c:pt>
              </c:numCache>
            </c:numRef>
          </c:val>
          <c:extLst xmlns:c16r2="http://schemas.microsoft.com/office/drawing/2015/06/chart">
            <c:ext xmlns:c16="http://schemas.microsoft.com/office/drawing/2014/chart" uri="{C3380CC4-5D6E-409C-BE32-E72D297353CC}">
              <c16:uniqueId val="{00000000-8C62-4324-9F2C-957E9A75EB1F}"/>
            </c:ext>
          </c:extLst>
        </c:ser>
        <c:ser>
          <c:idx val="1"/>
          <c:order val="1"/>
          <c:tx>
            <c:strRef>
              <c:f>Лист1!$C$1</c:f>
              <c:strCache>
                <c:ptCount val="1"/>
                <c:pt idx="0">
                  <c:v>%calit.</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Lim/com/istorie</c:v>
                </c:pt>
                <c:pt idx="1">
                  <c:v>l.străine</c:v>
                </c:pt>
                <c:pt idx="2">
                  <c:v>mat/fiz/inf.</c:v>
                </c:pt>
                <c:pt idx="3">
                  <c:v>bio.chim.geo</c:v>
                </c:pt>
                <c:pt idx="4">
                  <c:v>ob.estetice</c:v>
                </c:pt>
              </c:strCache>
            </c:strRef>
          </c:cat>
          <c:val>
            <c:numRef>
              <c:f>Лист1!$C$2:$C$6</c:f>
              <c:numCache>
                <c:formatCode>General</c:formatCode>
                <c:ptCount val="5"/>
                <c:pt idx="0">
                  <c:v>56.44</c:v>
                </c:pt>
                <c:pt idx="1">
                  <c:v>56.43</c:v>
                </c:pt>
                <c:pt idx="2">
                  <c:v>32.11</c:v>
                </c:pt>
                <c:pt idx="3">
                  <c:v>38.840000000000003</c:v>
                </c:pt>
                <c:pt idx="4">
                  <c:v>50.07</c:v>
                </c:pt>
              </c:numCache>
            </c:numRef>
          </c:val>
          <c:extLst xmlns:c16r2="http://schemas.microsoft.com/office/drawing/2015/06/chart">
            <c:ext xmlns:c16="http://schemas.microsoft.com/office/drawing/2014/chart" uri="{C3380CC4-5D6E-409C-BE32-E72D297353CC}">
              <c16:uniqueId val="{00000001-8C62-4324-9F2C-957E9A75EB1F}"/>
            </c:ext>
          </c:extLst>
        </c:ser>
        <c:ser>
          <c:idx val="2"/>
          <c:order val="2"/>
          <c:tx>
            <c:strRef>
              <c:f>Лист1!$D$1</c:f>
              <c:strCache>
                <c:ptCount val="1"/>
                <c:pt idx="0">
                  <c:v>%promov.</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Lim/com/istorie</c:v>
                </c:pt>
                <c:pt idx="1">
                  <c:v>l.străine</c:v>
                </c:pt>
                <c:pt idx="2">
                  <c:v>mat/fiz/inf.</c:v>
                </c:pt>
                <c:pt idx="3">
                  <c:v>bio.chim.geo</c:v>
                </c:pt>
                <c:pt idx="4">
                  <c:v>ob.estetice</c:v>
                </c:pt>
              </c:strCache>
            </c:strRef>
          </c:cat>
          <c:val>
            <c:numRef>
              <c:f>Лист1!$D$2:$D$6</c:f>
              <c:numCache>
                <c:formatCode>General</c:formatCode>
                <c:ptCount val="5"/>
                <c:pt idx="0">
                  <c:v>98.71</c:v>
                </c:pt>
                <c:pt idx="1">
                  <c:v>100</c:v>
                </c:pt>
                <c:pt idx="2">
                  <c:v>99.65</c:v>
                </c:pt>
                <c:pt idx="3">
                  <c:v>96.76</c:v>
                </c:pt>
                <c:pt idx="4">
                  <c:v>99.02</c:v>
                </c:pt>
              </c:numCache>
            </c:numRef>
          </c:val>
          <c:extLst xmlns:c16r2="http://schemas.microsoft.com/office/drawing/2015/06/chart">
            <c:ext xmlns:c16="http://schemas.microsoft.com/office/drawing/2014/chart" uri="{C3380CC4-5D6E-409C-BE32-E72D297353CC}">
              <c16:uniqueId val="{00000002-8C62-4324-9F2C-957E9A75EB1F}"/>
            </c:ext>
          </c:extLst>
        </c:ser>
        <c:dLbls>
          <c:dLblPos val="inEnd"/>
          <c:showLegendKey val="0"/>
          <c:showVal val="1"/>
          <c:showCatName val="0"/>
          <c:showSerName val="0"/>
          <c:showPercent val="0"/>
          <c:showBubbleSize val="0"/>
        </c:dLbls>
        <c:gapWidth val="150"/>
        <c:axId val="193600896"/>
        <c:axId val="193610880"/>
      </c:barChart>
      <c:catAx>
        <c:axId val="193600896"/>
        <c:scaling>
          <c:orientation val="minMax"/>
        </c:scaling>
        <c:delete val="0"/>
        <c:axPos val="b"/>
        <c:numFmt formatCode="General" sourceLinked="0"/>
        <c:majorTickMark val="out"/>
        <c:minorTickMark val="none"/>
        <c:tickLblPos val="nextTo"/>
        <c:txPr>
          <a:bodyPr/>
          <a:lstStyle/>
          <a:p>
            <a:pPr>
              <a:defRPr sz="1100"/>
            </a:pPr>
            <a:endParaRPr lang="en-US"/>
          </a:p>
        </c:txPr>
        <c:crossAx val="193610880"/>
        <c:crosses val="autoZero"/>
        <c:auto val="1"/>
        <c:lblAlgn val="ctr"/>
        <c:lblOffset val="100"/>
        <c:noMultiLvlLbl val="0"/>
      </c:catAx>
      <c:valAx>
        <c:axId val="193610880"/>
        <c:scaling>
          <c:orientation val="minMax"/>
        </c:scaling>
        <c:delete val="0"/>
        <c:axPos val="l"/>
        <c:majorGridlines/>
        <c:numFmt formatCode="General" sourceLinked="1"/>
        <c:majorTickMark val="out"/>
        <c:minorTickMark val="none"/>
        <c:tickLblPos val="nextTo"/>
        <c:crossAx val="193600896"/>
        <c:crosses val="autoZero"/>
        <c:crossBetween val="between"/>
      </c:valAx>
    </c:plotArea>
    <c:legend>
      <c:legendPos val="r"/>
      <c:overlay val="0"/>
    </c:legend>
    <c:plotVisOnly val="1"/>
    <c:dispBlanksAs val="gap"/>
    <c:showDLblsOverMax val="0"/>
  </c:chart>
  <c:spPr>
    <a:blipFill>
      <a:blip xmlns:r="http://schemas.openxmlformats.org/officeDocument/2006/relationships" r:embed="rId2"/>
      <a:tile tx="0" ty="0" sx="100000" sy="100000" flip="none" algn="tl"/>
    </a:blipFill>
    <a:ln w="9525"/>
  </c:sp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nota medie</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limbă şi com/istorie</c:v>
                </c:pt>
                <c:pt idx="1">
                  <c:v>limbi străine</c:v>
                </c:pt>
                <c:pt idx="2">
                  <c:v>mat/fiz/inform.</c:v>
                </c:pt>
                <c:pt idx="3">
                  <c:v>bio/Chim/geo.</c:v>
                </c:pt>
                <c:pt idx="4">
                  <c:v>ob.estetice</c:v>
                </c:pt>
              </c:strCache>
            </c:strRef>
          </c:cat>
          <c:val>
            <c:numRef>
              <c:f>Лист1!$B$2:$B$6</c:f>
              <c:numCache>
                <c:formatCode>General</c:formatCode>
                <c:ptCount val="5"/>
                <c:pt idx="0">
                  <c:v>7.45</c:v>
                </c:pt>
                <c:pt idx="1">
                  <c:v>7.64</c:v>
                </c:pt>
                <c:pt idx="2">
                  <c:v>7.12</c:v>
                </c:pt>
                <c:pt idx="3">
                  <c:v>7.25</c:v>
                </c:pt>
                <c:pt idx="4">
                  <c:v>8.35</c:v>
                </c:pt>
              </c:numCache>
            </c:numRef>
          </c:val>
          <c:extLst xmlns:c16r2="http://schemas.microsoft.com/office/drawing/2015/06/chart">
            <c:ext xmlns:c16="http://schemas.microsoft.com/office/drawing/2014/chart" uri="{C3380CC4-5D6E-409C-BE32-E72D297353CC}">
              <c16:uniqueId val="{00000000-165F-40FF-950E-7EA1847DCFB0}"/>
            </c:ext>
          </c:extLst>
        </c:ser>
        <c:ser>
          <c:idx val="1"/>
          <c:order val="1"/>
          <c:tx>
            <c:strRef>
              <c:f>Лист1!$C$1</c:f>
              <c:strCache>
                <c:ptCount val="1"/>
                <c:pt idx="0">
                  <c:v>%calităţii</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limbă şi com/istorie</c:v>
                </c:pt>
                <c:pt idx="1">
                  <c:v>limbi străine</c:v>
                </c:pt>
                <c:pt idx="2">
                  <c:v>mat/fiz/inform.</c:v>
                </c:pt>
                <c:pt idx="3">
                  <c:v>bio/Chim/geo.</c:v>
                </c:pt>
                <c:pt idx="4">
                  <c:v>ob.estetice</c:v>
                </c:pt>
              </c:strCache>
            </c:strRef>
          </c:cat>
          <c:val>
            <c:numRef>
              <c:f>Лист1!$C$2:$C$6</c:f>
              <c:numCache>
                <c:formatCode>General</c:formatCode>
                <c:ptCount val="5"/>
                <c:pt idx="0">
                  <c:v>50.29</c:v>
                </c:pt>
                <c:pt idx="1">
                  <c:v>59.16</c:v>
                </c:pt>
                <c:pt idx="2">
                  <c:v>35.869999999999997</c:v>
                </c:pt>
                <c:pt idx="3">
                  <c:v>46.26</c:v>
                </c:pt>
                <c:pt idx="4">
                  <c:v>71.02</c:v>
                </c:pt>
              </c:numCache>
            </c:numRef>
          </c:val>
          <c:extLst xmlns:c16r2="http://schemas.microsoft.com/office/drawing/2015/06/chart">
            <c:ext xmlns:c16="http://schemas.microsoft.com/office/drawing/2014/chart" uri="{C3380CC4-5D6E-409C-BE32-E72D297353CC}">
              <c16:uniqueId val="{00000001-165F-40FF-950E-7EA1847DCFB0}"/>
            </c:ext>
          </c:extLst>
        </c:ser>
        <c:ser>
          <c:idx val="2"/>
          <c:order val="2"/>
          <c:tx>
            <c:strRef>
              <c:f>Лист1!$D$1</c:f>
              <c:strCache>
                <c:ptCount val="1"/>
                <c:pt idx="0">
                  <c:v>%promovab.</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limbă şi com/istorie</c:v>
                </c:pt>
                <c:pt idx="1">
                  <c:v>limbi străine</c:v>
                </c:pt>
                <c:pt idx="2">
                  <c:v>mat/fiz/inform.</c:v>
                </c:pt>
                <c:pt idx="3">
                  <c:v>bio/Chim/geo.</c:v>
                </c:pt>
                <c:pt idx="4">
                  <c:v>ob.estetice</c:v>
                </c:pt>
              </c:strCache>
            </c:strRef>
          </c:cat>
          <c:val>
            <c:numRef>
              <c:f>Лист1!$D$2:$D$6</c:f>
              <c:numCache>
                <c:formatCode>General</c:formatCode>
                <c:ptCount val="5"/>
                <c:pt idx="0">
                  <c:v>98.44</c:v>
                </c:pt>
                <c:pt idx="1">
                  <c:v>100</c:v>
                </c:pt>
                <c:pt idx="2">
                  <c:v>99.31</c:v>
                </c:pt>
                <c:pt idx="3">
                  <c:v>98.83</c:v>
                </c:pt>
                <c:pt idx="4">
                  <c:v>99.86</c:v>
                </c:pt>
              </c:numCache>
            </c:numRef>
          </c:val>
          <c:extLst xmlns:c16r2="http://schemas.microsoft.com/office/drawing/2015/06/chart">
            <c:ext xmlns:c16="http://schemas.microsoft.com/office/drawing/2014/chart" uri="{C3380CC4-5D6E-409C-BE32-E72D297353CC}">
              <c16:uniqueId val="{00000002-165F-40FF-950E-7EA1847DCFB0}"/>
            </c:ext>
          </c:extLst>
        </c:ser>
        <c:dLbls>
          <c:showLegendKey val="0"/>
          <c:showVal val="0"/>
          <c:showCatName val="0"/>
          <c:showSerName val="0"/>
          <c:showPercent val="0"/>
          <c:showBubbleSize val="0"/>
        </c:dLbls>
        <c:gapWidth val="150"/>
        <c:axId val="195896064"/>
        <c:axId val="195897600"/>
      </c:barChart>
      <c:catAx>
        <c:axId val="195896064"/>
        <c:scaling>
          <c:orientation val="minMax"/>
        </c:scaling>
        <c:delete val="0"/>
        <c:axPos val="b"/>
        <c:numFmt formatCode="General" sourceLinked="0"/>
        <c:majorTickMark val="out"/>
        <c:minorTickMark val="none"/>
        <c:tickLblPos val="nextTo"/>
        <c:crossAx val="195897600"/>
        <c:crosses val="autoZero"/>
        <c:auto val="1"/>
        <c:lblAlgn val="ctr"/>
        <c:lblOffset val="100"/>
        <c:noMultiLvlLbl val="0"/>
      </c:catAx>
      <c:valAx>
        <c:axId val="195897600"/>
        <c:scaling>
          <c:orientation val="minMax"/>
        </c:scaling>
        <c:delete val="0"/>
        <c:axPos val="l"/>
        <c:majorGridlines/>
        <c:numFmt formatCode="General" sourceLinked="1"/>
        <c:majorTickMark val="out"/>
        <c:minorTickMark val="none"/>
        <c:tickLblPos val="nextTo"/>
        <c:crossAx val="195896064"/>
        <c:crosses val="autoZero"/>
        <c:crossBetween val="between"/>
      </c:valAx>
    </c:plotArea>
    <c:legend>
      <c:legendPos val="r"/>
      <c:overlay val="0"/>
    </c:legend>
    <c:plotVisOnly val="1"/>
    <c:dispBlanksAs val="gap"/>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nota medie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Лист1!$B$2:$B$10</c:f>
              <c:numCache>
                <c:formatCode>General</c:formatCode>
                <c:ptCount val="9"/>
                <c:pt idx="0">
                  <c:v>8</c:v>
                </c:pt>
                <c:pt idx="1">
                  <c:v>8.09</c:v>
                </c:pt>
                <c:pt idx="2">
                  <c:v>7.2</c:v>
                </c:pt>
                <c:pt idx="3">
                  <c:v>7.6</c:v>
                </c:pt>
                <c:pt idx="4">
                  <c:v>7.88</c:v>
                </c:pt>
                <c:pt idx="5">
                  <c:v>7.09</c:v>
                </c:pt>
                <c:pt idx="6">
                  <c:v>7.32</c:v>
                </c:pt>
                <c:pt idx="7">
                  <c:v>7.39</c:v>
                </c:pt>
                <c:pt idx="8">
                  <c:v>7.52</c:v>
                </c:pt>
              </c:numCache>
            </c:numRef>
          </c:val>
          <c:extLst xmlns:c16r2="http://schemas.microsoft.com/office/drawing/2015/06/chart">
            <c:ext xmlns:c16="http://schemas.microsoft.com/office/drawing/2014/chart" uri="{C3380CC4-5D6E-409C-BE32-E72D297353CC}">
              <c16:uniqueId val="{00000000-5632-490A-A68B-B0FEC11A50AD}"/>
            </c:ext>
          </c:extLst>
        </c:ser>
        <c:dLbls>
          <c:showLegendKey val="0"/>
          <c:showVal val="1"/>
          <c:showCatName val="0"/>
          <c:showSerName val="0"/>
          <c:showPercent val="0"/>
          <c:showBubbleSize val="0"/>
        </c:dLbls>
        <c:gapWidth val="150"/>
        <c:axId val="194598400"/>
        <c:axId val="194609536"/>
      </c:barChart>
      <c:catAx>
        <c:axId val="194598400"/>
        <c:scaling>
          <c:orientation val="minMax"/>
        </c:scaling>
        <c:delete val="0"/>
        <c:axPos val="b"/>
        <c:numFmt formatCode="General" sourceLinked="0"/>
        <c:majorTickMark val="out"/>
        <c:minorTickMark val="none"/>
        <c:tickLblPos val="nextTo"/>
        <c:crossAx val="194609536"/>
        <c:crosses val="autoZero"/>
        <c:auto val="1"/>
        <c:lblAlgn val="ctr"/>
        <c:lblOffset val="100"/>
        <c:noMultiLvlLbl val="0"/>
      </c:catAx>
      <c:valAx>
        <c:axId val="194609536"/>
        <c:scaling>
          <c:orientation val="minMax"/>
        </c:scaling>
        <c:delete val="0"/>
        <c:axPos val="l"/>
        <c:majorGridlines/>
        <c:numFmt formatCode="General" sourceLinked="1"/>
        <c:majorTickMark val="out"/>
        <c:minorTickMark val="none"/>
        <c:tickLblPos val="nextTo"/>
        <c:crossAx val="194598400"/>
        <c:crosses val="autoZero"/>
        <c:crossBetween val="between"/>
      </c:valAx>
      <c:spPr>
        <a:solidFill>
          <a:schemeClr val="bg1">
            <a:lumMod val="75000"/>
          </a:schemeClr>
        </a:solidFill>
      </c:spPr>
    </c:plotArea>
    <c:legend>
      <c:legendPos val="r"/>
      <c:overlay val="0"/>
    </c:legend>
    <c:plotVisOnly val="1"/>
    <c:dispBlanksAs val="gap"/>
    <c:showDLblsOverMax val="0"/>
  </c:chart>
  <c:spPr>
    <a:solidFill>
      <a:schemeClr val="accent4">
        <a:lumMod val="20000"/>
        <a:lumOff val="80000"/>
      </a:scheme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%calităţii</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Лист1!$B$2:$B$10</c:f>
              <c:numCache>
                <c:formatCode>General</c:formatCode>
                <c:ptCount val="9"/>
                <c:pt idx="0">
                  <c:v>53.8</c:v>
                </c:pt>
                <c:pt idx="1">
                  <c:v>68.180000000000007</c:v>
                </c:pt>
                <c:pt idx="2">
                  <c:v>35.619999999999997</c:v>
                </c:pt>
                <c:pt idx="3">
                  <c:v>45.9</c:v>
                </c:pt>
                <c:pt idx="4">
                  <c:v>55.5</c:v>
                </c:pt>
                <c:pt idx="5">
                  <c:v>18.510000000000002</c:v>
                </c:pt>
                <c:pt idx="6">
                  <c:v>37.200000000000003</c:v>
                </c:pt>
                <c:pt idx="7">
                  <c:v>48.27</c:v>
                </c:pt>
                <c:pt idx="8">
                  <c:v>56</c:v>
                </c:pt>
              </c:numCache>
            </c:numRef>
          </c:val>
          <c:extLst xmlns:c16r2="http://schemas.microsoft.com/office/drawing/2015/06/chart">
            <c:ext xmlns:c16="http://schemas.microsoft.com/office/drawing/2014/chart" uri="{C3380CC4-5D6E-409C-BE32-E72D297353CC}">
              <c16:uniqueId val="{00000000-8737-47B5-B724-CF8A5A3C45F3}"/>
            </c:ext>
          </c:extLst>
        </c:ser>
        <c:dLbls>
          <c:dLblPos val="inEnd"/>
          <c:showLegendKey val="0"/>
          <c:showVal val="1"/>
          <c:showCatName val="0"/>
          <c:showSerName val="0"/>
          <c:showPercent val="0"/>
          <c:showBubbleSize val="0"/>
        </c:dLbls>
        <c:gapWidth val="150"/>
        <c:axId val="194588672"/>
        <c:axId val="194591360"/>
      </c:barChart>
      <c:catAx>
        <c:axId val="194588672"/>
        <c:scaling>
          <c:orientation val="minMax"/>
        </c:scaling>
        <c:delete val="0"/>
        <c:axPos val="b"/>
        <c:numFmt formatCode="General" sourceLinked="0"/>
        <c:majorTickMark val="out"/>
        <c:minorTickMark val="none"/>
        <c:tickLblPos val="nextTo"/>
        <c:crossAx val="194591360"/>
        <c:crosses val="autoZero"/>
        <c:auto val="1"/>
        <c:lblAlgn val="ctr"/>
        <c:lblOffset val="100"/>
        <c:noMultiLvlLbl val="0"/>
      </c:catAx>
      <c:valAx>
        <c:axId val="194591360"/>
        <c:scaling>
          <c:orientation val="minMax"/>
        </c:scaling>
        <c:delete val="0"/>
        <c:axPos val="l"/>
        <c:majorGridlines/>
        <c:numFmt formatCode="General" sourceLinked="1"/>
        <c:majorTickMark val="out"/>
        <c:minorTickMark val="none"/>
        <c:tickLblPos val="nextTo"/>
        <c:crossAx val="194588672"/>
        <c:crosses val="autoZero"/>
        <c:crossBetween val="between"/>
      </c:valAx>
      <c:spPr>
        <a:solidFill>
          <a:schemeClr val="accent3">
            <a:lumMod val="40000"/>
            <a:lumOff val="60000"/>
          </a:schemeClr>
        </a:solidFill>
      </c:spPr>
    </c:plotArea>
    <c:legend>
      <c:legendPos val="r"/>
      <c:overlay val="0"/>
    </c:legend>
    <c:plotVisOnly val="1"/>
    <c:dispBlanksAs val="gap"/>
    <c:showDLblsOverMax val="0"/>
  </c:chart>
  <c:spPr>
    <a:solidFill>
      <a:schemeClr val="bg2">
        <a:lumMod val="90000"/>
      </a:schemeClr>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%promovabilităţii</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Лист1!$B$2:$B$10</c:f>
              <c:numCache>
                <c:formatCode>General</c:formatCode>
                <c:ptCount val="9"/>
                <c:pt idx="0">
                  <c:v>100</c:v>
                </c:pt>
                <c:pt idx="1">
                  <c:v>95.46</c:v>
                </c:pt>
                <c:pt idx="2">
                  <c:v>81.25</c:v>
                </c:pt>
                <c:pt idx="3">
                  <c:v>100</c:v>
                </c:pt>
                <c:pt idx="4">
                  <c:v>88.8</c:v>
                </c:pt>
                <c:pt idx="5">
                  <c:v>88.88</c:v>
                </c:pt>
                <c:pt idx="6">
                  <c:v>89.65</c:v>
                </c:pt>
                <c:pt idx="7">
                  <c:v>93.1</c:v>
                </c:pt>
                <c:pt idx="8">
                  <c:v>94</c:v>
                </c:pt>
              </c:numCache>
            </c:numRef>
          </c:val>
          <c:extLst xmlns:c16r2="http://schemas.microsoft.com/office/drawing/2015/06/chart">
            <c:ext xmlns:c16="http://schemas.microsoft.com/office/drawing/2014/chart" uri="{C3380CC4-5D6E-409C-BE32-E72D297353CC}">
              <c16:uniqueId val="{00000000-D6B3-4669-93BF-1084143C5B09}"/>
            </c:ext>
          </c:extLst>
        </c:ser>
        <c:ser>
          <c:idx val="1"/>
          <c:order val="1"/>
          <c:tx>
            <c:strRef>
              <c:f>Лист1!$C$1</c:f>
              <c:strCache>
                <c:ptCount val="1"/>
                <c:pt idx="0">
                  <c:v>Столбец1</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Лист1!$C$2:$C$10</c:f>
              <c:numCache>
                <c:formatCode>General</c:formatCode>
                <c:ptCount val="9"/>
              </c:numCache>
            </c:numRef>
          </c:val>
          <c:extLst xmlns:c16r2="http://schemas.microsoft.com/office/drawing/2015/06/chart">
            <c:ext xmlns:c16="http://schemas.microsoft.com/office/drawing/2014/chart" uri="{C3380CC4-5D6E-409C-BE32-E72D297353CC}">
              <c16:uniqueId val="{00000001-D6B3-4669-93BF-1084143C5B09}"/>
            </c:ext>
          </c:extLst>
        </c:ser>
        <c:dLbls>
          <c:dLblPos val="inEnd"/>
          <c:showLegendKey val="0"/>
          <c:showVal val="1"/>
          <c:showCatName val="0"/>
          <c:showSerName val="0"/>
          <c:showPercent val="0"/>
          <c:showBubbleSize val="0"/>
        </c:dLbls>
        <c:gapWidth val="150"/>
        <c:axId val="194381312"/>
        <c:axId val="194382464"/>
      </c:barChart>
      <c:catAx>
        <c:axId val="194381312"/>
        <c:scaling>
          <c:orientation val="minMax"/>
        </c:scaling>
        <c:delete val="0"/>
        <c:axPos val="b"/>
        <c:numFmt formatCode="General" sourceLinked="0"/>
        <c:majorTickMark val="out"/>
        <c:minorTickMark val="none"/>
        <c:tickLblPos val="nextTo"/>
        <c:crossAx val="194382464"/>
        <c:crosses val="autoZero"/>
        <c:auto val="1"/>
        <c:lblAlgn val="ctr"/>
        <c:lblOffset val="100"/>
        <c:noMultiLvlLbl val="0"/>
      </c:catAx>
      <c:valAx>
        <c:axId val="194382464"/>
        <c:scaling>
          <c:orientation val="minMax"/>
        </c:scaling>
        <c:delete val="0"/>
        <c:axPos val="l"/>
        <c:majorGridlines/>
        <c:numFmt formatCode="General" sourceLinked="1"/>
        <c:majorTickMark val="out"/>
        <c:minorTickMark val="none"/>
        <c:tickLblPos val="nextTo"/>
        <c:crossAx val="194381312"/>
        <c:crosses val="autoZero"/>
        <c:crossBetween val="between"/>
      </c:valAx>
      <c:spPr>
        <a:solidFill>
          <a:schemeClr val="bg1">
            <a:lumMod val="85000"/>
          </a:schemeClr>
        </a:solidFill>
      </c:spPr>
    </c:plotArea>
    <c:legend>
      <c:legendPos val="r"/>
      <c:overlay val="0"/>
    </c:legend>
    <c:plotVisOnly val="1"/>
    <c:dispBlanksAs val="gap"/>
    <c:showDLblsOverMax val="0"/>
  </c:chart>
  <c:spPr>
    <a:solidFill>
      <a:schemeClr val="bg2">
        <a:lumMod val="90000"/>
      </a:schemeClr>
    </a:solidFill>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%frecvenţei</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Лист1!$B$2:$B$10</c:f>
              <c:numCache>
                <c:formatCode>General</c:formatCode>
                <c:ptCount val="9"/>
                <c:pt idx="0">
                  <c:v>99.13</c:v>
                </c:pt>
                <c:pt idx="1">
                  <c:v>99.54</c:v>
                </c:pt>
                <c:pt idx="2">
                  <c:v>98.2</c:v>
                </c:pt>
                <c:pt idx="3">
                  <c:v>96.8</c:v>
                </c:pt>
                <c:pt idx="4">
                  <c:v>97.7</c:v>
                </c:pt>
                <c:pt idx="5">
                  <c:v>95.98</c:v>
                </c:pt>
                <c:pt idx="6">
                  <c:v>95.7</c:v>
                </c:pt>
                <c:pt idx="7">
                  <c:v>92.8</c:v>
                </c:pt>
                <c:pt idx="8">
                  <c:v>97.91</c:v>
                </c:pt>
              </c:numCache>
            </c:numRef>
          </c:val>
          <c:extLst xmlns:c16r2="http://schemas.microsoft.com/office/drawing/2015/06/chart">
            <c:ext xmlns:c16="http://schemas.microsoft.com/office/drawing/2014/chart" uri="{C3380CC4-5D6E-409C-BE32-E72D297353CC}">
              <c16:uniqueId val="{00000000-8322-4CD0-A5FF-57B7D37E257A}"/>
            </c:ext>
          </c:extLst>
        </c:ser>
        <c:dLbls>
          <c:dLblPos val="inEnd"/>
          <c:showLegendKey val="0"/>
          <c:showVal val="1"/>
          <c:showCatName val="0"/>
          <c:showSerName val="0"/>
          <c:showPercent val="0"/>
          <c:showBubbleSize val="0"/>
        </c:dLbls>
        <c:gapWidth val="150"/>
        <c:axId val="194443136"/>
        <c:axId val="196100864"/>
      </c:barChart>
      <c:catAx>
        <c:axId val="194443136"/>
        <c:scaling>
          <c:orientation val="minMax"/>
        </c:scaling>
        <c:delete val="0"/>
        <c:axPos val="b"/>
        <c:numFmt formatCode="General" sourceLinked="0"/>
        <c:majorTickMark val="out"/>
        <c:minorTickMark val="none"/>
        <c:tickLblPos val="nextTo"/>
        <c:crossAx val="196100864"/>
        <c:crosses val="autoZero"/>
        <c:auto val="1"/>
        <c:lblAlgn val="ctr"/>
        <c:lblOffset val="100"/>
        <c:noMultiLvlLbl val="0"/>
      </c:catAx>
      <c:valAx>
        <c:axId val="196100864"/>
        <c:scaling>
          <c:orientation val="minMax"/>
        </c:scaling>
        <c:delete val="0"/>
        <c:axPos val="l"/>
        <c:majorGridlines/>
        <c:numFmt formatCode="General" sourceLinked="1"/>
        <c:majorTickMark val="out"/>
        <c:minorTickMark val="none"/>
        <c:tickLblPos val="nextTo"/>
        <c:crossAx val="194443136"/>
        <c:crosses val="autoZero"/>
        <c:crossBetween val="between"/>
      </c:valAx>
      <c:spPr>
        <a:solidFill>
          <a:srgbClr val="FFFF00"/>
        </a:solidFill>
      </c:spPr>
    </c:plotArea>
    <c:legend>
      <c:legendPos val="r"/>
      <c:overlay val="0"/>
    </c:legend>
    <c:plotVisOnly val="1"/>
    <c:dispBlanksAs val="gap"/>
    <c:showDLblsOverMax val="0"/>
  </c:chart>
  <c:spPr>
    <a:solidFill>
      <a:schemeClr val="bg2"/>
    </a:solid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eficienţa</c:v>
                </c:pt>
              </c:strCache>
            </c:strRef>
          </c:tx>
          <c:invertIfNegative val="0"/>
          <c:dLbls>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5a</c:v>
                </c:pt>
                <c:pt idx="1">
                  <c:v>5b</c:v>
                </c:pt>
                <c:pt idx="2">
                  <c:v>6a</c:v>
                </c:pt>
                <c:pt idx="3">
                  <c:v>7a</c:v>
                </c:pt>
                <c:pt idx="4">
                  <c:v>7b</c:v>
                </c:pt>
                <c:pt idx="5">
                  <c:v>8a</c:v>
                </c:pt>
                <c:pt idx="6">
                  <c:v>8b</c:v>
                </c:pt>
                <c:pt idx="7">
                  <c:v>9a</c:v>
                </c:pt>
                <c:pt idx="8">
                  <c:v>9b</c:v>
                </c:pt>
              </c:strCache>
            </c:strRef>
          </c:cat>
          <c:val>
            <c:numRef>
              <c:f>Лист1!$B$2:$B$10</c:f>
              <c:numCache>
                <c:formatCode>General</c:formatCode>
                <c:ptCount val="9"/>
                <c:pt idx="0">
                  <c:v>0.7</c:v>
                </c:pt>
                <c:pt idx="1">
                  <c:v>0.76</c:v>
                </c:pt>
                <c:pt idx="2">
                  <c:v>0.5</c:v>
                </c:pt>
                <c:pt idx="3">
                  <c:v>0.65</c:v>
                </c:pt>
                <c:pt idx="4">
                  <c:v>0.75</c:v>
                </c:pt>
                <c:pt idx="5">
                  <c:v>0.54</c:v>
                </c:pt>
                <c:pt idx="6">
                  <c:v>0.65</c:v>
                </c:pt>
                <c:pt idx="7">
                  <c:v>0.7</c:v>
                </c:pt>
                <c:pt idx="8">
                  <c:v>0.66</c:v>
                </c:pt>
              </c:numCache>
            </c:numRef>
          </c:val>
          <c:extLst xmlns:c16r2="http://schemas.microsoft.com/office/drawing/2015/06/chart">
            <c:ext xmlns:c16="http://schemas.microsoft.com/office/drawing/2014/chart" uri="{C3380CC4-5D6E-409C-BE32-E72D297353CC}">
              <c16:uniqueId val="{00000000-3540-49BE-BD47-7D9F6881539E}"/>
            </c:ext>
          </c:extLst>
        </c:ser>
        <c:dLbls>
          <c:dLblPos val="inEnd"/>
          <c:showLegendKey val="0"/>
          <c:showVal val="1"/>
          <c:showCatName val="0"/>
          <c:showSerName val="0"/>
          <c:showPercent val="0"/>
          <c:showBubbleSize val="0"/>
        </c:dLbls>
        <c:gapWidth val="150"/>
        <c:axId val="194433408"/>
        <c:axId val="194436096"/>
      </c:barChart>
      <c:catAx>
        <c:axId val="194433408"/>
        <c:scaling>
          <c:orientation val="minMax"/>
        </c:scaling>
        <c:delete val="0"/>
        <c:axPos val="b"/>
        <c:numFmt formatCode="General" sourceLinked="0"/>
        <c:majorTickMark val="out"/>
        <c:minorTickMark val="none"/>
        <c:tickLblPos val="nextTo"/>
        <c:crossAx val="194436096"/>
        <c:crosses val="autoZero"/>
        <c:auto val="1"/>
        <c:lblAlgn val="ctr"/>
        <c:lblOffset val="100"/>
        <c:noMultiLvlLbl val="0"/>
      </c:catAx>
      <c:valAx>
        <c:axId val="194436096"/>
        <c:scaling>
          <c:orientation val="minMax"/>
        </c:scaling>
        <c:delete val="0"/>
        <c:axPos val="l"/>
        <c:majorGridlines/>
        <c:numFmt formatCode="General" sourceLinked="1"/>
        <c:majorTickMark val="out"/>
        <c:minorTickMark val="none"/>
        <c:tickLblPos val="nextTo"/>
        <c:crossAx val="194433408"/>
        <c:crosses val="autoZero"/>
        <c:crossBetween val="between"/>
      </c:valAx>
      <c:spPr>
        <a:solidFill>
          <a:schemeClr val="tx2">
            <a:lumMod val="20000"/>
            <a:lumOff val="80000"/>
          </a:schemeClr>
        </a:solidFill>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7E21-D4F8-4CAC-8E89-0DCBCC0B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10732</TotalTime>
  <Pages>96</Pages>
  <Words>29263</Words>
  <Characters>166800</Characters>
  <Application>Microsoft Office Word</Application>
  <DocSecurity>0</DocSecurity>
  <Lines>1390</Lines>
  <Paragraphs>391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63</cp:revision>
  <cp:lastPrinted>2015-08-31T12:20:00Z</cp:lastPrinted>
  <dcterms:created xsi:type="dcterms:W3CDTF">2014-07-16T12:41:00Z</dcterms:created>
  <dcterms:modified xsi:type="dcterms:W3CDTF">2016-09-06T08:01:00Z</dcterms:modified>
</cp:coreProperties>
</file>