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5825" w:rsidRDefault="002D0042">
      <w:pPr>
        <w:spacing w:before="75" w:line="276" w:lineRule="auto"/>
        <w:ind w:left="6603" w:right="1404" w:firstLine="1320"/>
        <w:jc w:val="both"/>
        <w:rPr>
          <w:sz w:val="20"/>
        </w:rPr>
      </w:pPr>
      <w:r>
        <w:rPr>
          <w:spacing w:val="-4"/>
          <w:sz w:val="20"/>
        </w:rPr>
        <w:t xml:space="preserve">Anexa </w:t>
      </w:r>
      <w:r>
        <w:rPr>
          <w:sz w:val="20"/>
        </w:rPr>
        <w:t>la</w:t>
      </w:r>
      <w:r w:rsidR="0067266C">
        <w:rPr>
          <w:sz w:val="20"/>
        </w:rPr>
        <w:t xml:space="preserve"> </w:t>
      </w:r>
      <w:r>
        <w:rPr>
          <w:sz w:val="20"/>
        </w:rPr>
        <w:t>ordinul</w:t>
      </w:r>
      <w:r w:rsidR="00E863E9">
        <w:rPr>
          <w:sz w:val="20"/>
        </w:rPr>
        <w:t xml:space="preserve"> </w:t>
      </w:r>
      <w:r>
        <w:rPr>
          <w:sz w:val="20"/>
        </w:rPr>
        <w:t>IGSU</w:t>
      </w:r>
      <w:r w:rsidR="001A503E">
        <w:rPr>
          <w:sz w:val="20"/>
        </w:rPr>
        <w:t xml:space="preserve"> </w:t>
      </w:r>
      <w:r w:rsidR="00E863E9">
        <w:rPr>
          <w:sz w:val="20"/>
        </w:rPr>
        <w:t xml:space="preserve">nr.199 </w:t>
      </w:r>
      <w:r>
        <w:rPr>
          <w:sz w:val="20"/>
        </w:rPr>
        <w:t>din 15.09.2023</w:t>
      </w:r>
    </w:p>
    <w:p w:rsidR="00855825" w:rsidRDefault="00855825">
      <w:pPr>
        <w:pStyle w:val="a3"/>
        <w:ind w:left="0" w:firstLine="0"/>
        <w:jc w:val="left"/>
        <w:rPr>
          <w:sz w:val="20"/>
        </w:rPr>
      </w:pPr>
    </w:p>
    <w:p w:rsidR="00855825" w:rsidRDefault="00855825">
      <w:pPr>
        <w:pStyle w:val="a3"/>
        <w:spacing w:before="117"/>
        <w:ind w:left="0" w:firstLine="0"/>
        <w:jc w:val="left"/>
        <w:rPr>
          <w:sz w:val="20"/>
        </w:rPr>
      </w:pPr>
    </w:p>
    <w:p w:rsidR="00855825" w:rsidRDefault="002D0042">
      <w:pPr>
        <w:spacing w:line="322" w:lineRule="exact"/>
        <w:ind w:left="278" w:right="401"/>
        <w:jc w:val="center"/>
        <w:rPr>
          <w:b/>
          <w:sz w:val="28"/>
        </w:rPr>
      </w:pPr>
      <w:r>
        <w:rPr>
          <w:b/>
          <w:spacing w:val="-2"/>
          <w:sz w:val="28"/>
        </w:rPr>
        <w:t>REGULAMENTUL</w:t>
      </w:r>
    </w:p>
    <w:p w:rsidR="00EB5653" w:rsidRDefault="002D0042">
      <w:pPr>
        <w:ind w:left="278" w:right="404"/>
        <w:jc w:val="center"/>
        <w:rPr>
          <w:b/>
          <w:sz w:val="28"/>
        </w:rPr>
      </w:pPr>
      <w:r>
        <w:rPr>
          <w:b/>
          <w:sz w:val="28"/>
        </w:rPr>
        <w:t>privind</w:t>
      </w:r>
      <w:r w:rsidR="00EB5653">
        <w:rPr>
          <w:b/>
          <w:sz w:val="28"/>
        </w:rPr>
        <w:t xml:space="preserve"> </w:t>
      </w:r>
      <w:r>
        <w:rPr>
          <w:b/>
          <w:sz w:val="28"/>
        </w:rPr>
        <w:t>organizarea</w:t>
      </w:r>
      <w:r w:rsidR="00EB5653">
        <w:rPr>
          <w:b/>
          <w:sz w:val="28"/>
        </w:rPr>
        <w:t xml:space="preserve"> </w:t>
      </w:r>
      <w:r>
        <w:rPr>
          <w:b/>
          <w:sz w:val="28"/>
        </w:rPr>
        <w:t>și</w:t>
      </w:r>
      <w:r w:rsidR="00EB5653">
        <w:rPr>
          <w:b/>
          <w:sz w:val="28"/>
        </w:rPr>
        <w:t xml:space="preserve"> </w:t>
      </w:r>
      <w:r>
        <w:rPr>
          <w:b/>
          <w:sz w:val="28"/>
        </w:rPr>
        <w:t>desfășurarea</w:t>
      </w:r>
      <w:r w:rsidR="00EB5653">
        <w:rPr>
          <w:b/>
          <w:sz w:val="28"/>
        </w:rPr>
        <w:t xml:space="preserve"> </w:t>
      </w:r>
      <w:r w:rsidRPr="00B609BC">
        <w:rPr>
          <w:b/>
          <w:sz w:val="28"/>
          <w:u w:val="single"/>
        </w:rPr>
        <w:t>Concursului</w:t>
      </w:r>
      <w:r w:rsidR="00EB5653" w:rsidRPr="00B609BC">
        <w:rPr>
          <w:b/>
          <w:sz w:val="28"/>
          <w:u w:val="single"/>
        </w:rPr>
        <w:t xml:space="preserve"> </w:t>
      </w:r>
      <w:r w:rsidRPr="00B609BC">
        <w:rPr>
          <w:b/>
          <w:sz w:val="28"/>
          <w:u w:val="single"/>
        </w:rPr>
        <w:t>de</w:t>
      </w:r>
      <w:r w:rsidR="00EB5653" w:rsidRPr="00B609BC">
        <w:rPr>
          <w:b/>
          <w:sz w:val="28"/>
          <w:u w:val="single"/>
        </w:rPr>
        <w:t xml:space="preserve"> </w:t>
      </w:r>
      <w:r w:rsidRPr="00B609BC">
        <w:rPr>
          <w:b/>
          <w:sz w:val="28"/>
          <w:u w:val="single"/>
        </w:rPr>
        <w:t>creație</w:t>
      </w:r>
      <w:r w:rsidR="00EB5653" w:rsidRPr="00B609BC">
        <w:rPr>
          <w:b/>
          <w:sz w:val="28"/>
          <w:u w:val="single"/>
        </w:rPr>
        <w:t xml:space="preserve"> </w:t>
      </w:r>
      <w:r w:rsidRPr="00B609BC">
        <w:rPr>
          <w:b/>
          <w:sz w:val="28"/>
          <w:u w:val="single"/>
        </w:rPr>
        <w:t>a</w:t>
      </w:r>
      <w:r w:rsidR="00EB5653" w:rsidRPr="00B609BC">
        <w:rPr>
          <w:b/>
          <w:sz w:val="28"/>
          <w:u w:val="single"/>
        </w:rPr>
        <w:t xml:space="preserve"> </w:t>
      </w:r>
      <w:r w:rsidRPr="00B609BC">
        <w:rPr>
          <w:b/>
          <w:sz w:val="28"/>
          <w:u w:val="single"/>
        </w:rPr>
        <w:t>copiilor</w:t>
      </w:r>
      <w:r w:rsidR="00EB5653">
        <w:rPr>
          <w:b/>
          <w:sz w:val="28"/>
        </w:rPr>
        <w:t xml:space="preserve"> </w:t>
      </w:r>
    </w:p>
    <w:p w:rsidR="00855825" w:rsidRDefault="002D0042">
      <w:pPr>
        <w:ind w:left="278" w:right="404"/>
        <w:jc w:val="center"/>
        <w:rPr>
          <w:b/>
          <w:sz w:val="28"/>
        </w:rPr>
      </w:pPr>
      <w:r>
        <w:rPr>
          <w:b/>
          <w:sz w:val="28"/>
        </w:rPr>
        <w:t>în domeniul prevenirii situațiilor de urgență</w:t>
      </w:r>
    </w:p>
    <w:p w:rsidR="00855825" w:rsidRDefault="002D0042">
      <w:pPr>
        <w:spacing w:before="320"/>
        <w:ind w:left="3763" w:right="3234" w:firstLine="458"/>
        <w:rPr>
          <w:b/>
          <w:sz w:val="28"/>
        </w:rPr>
      </w:pPr>
      <w:r>
        <w:rPr>
          <w:b/>
          <w:sz w:val="28"/>
        </w:rPr>
        <w:t>Capitolul I Dispozițiigenerale</w:t>
      </w:r>
    </w:p>
    <w:p w:rsidR="00855825" w:rsidRDefault="002D0042">
      <w:pPr>
        <w:pStyle w:val="a4"/>
        <w:numPr>
          <w:ilvl w:val="0"/>
          <w:numId w:val="6"/>
        </w:numPr>
        <w:tabs>
          <w:tab w:val="left" w:pos="1253"/>
        </w:tabs>
        <w:spacing w:before="184"/>
        <w:ind w:right="241" w:firstLine="707"/>
        <w:jc w:val="both"/>
        <w:rPr>
          <w:sz w:val="28"/>
        </w:rPr>
      </w:pPr>
      <w:r>
        <w:rPr>
          <w:sz w:val="28"/>
        </w:rPr>
        <w:t>Regulamentul</w:t>
      </w:r>
      <w:r w:rsidR="004E37AE">
        <w:rPr>
          <w:sz w:val="28"/>
        </w:rPr>
        <w:t xml:space="preserve"> </w:t>
      </w:r>
      <w:r>
        <w:rPr>
          <w:sz w:val="28"/>
        </w:rPr>
        <w:t>privind</w:t>
      </w:r>
      <w:r w:rsidR="004E37AE">
        <w:rPr>
          <w:sz w:val="28"/>
        </w:rPr>
        <w:t xml:space="preserve"> </w:t>
      </w:r>
      <w:r>
        <w:rPr>
          <w:sz w:val="28"/>
        </w:rPr>
        <w:t>organizarea și</w:t>
      </w:r>
      <w:r w:rsidR="004E37AE">
        <w:rPr>
          <w:sz w:val="28"/>
        </w:rPr>
        <w:t xml:space="preserve"> </w:t>
      </w:r>
      <w:r>
        <w:rPr>
          <w:sz w:val="28"/>
        </w:rPr>
        <w:t>desfășurarea Concursului de creație</w:t>
      </w:r>
      <w:r w:rsidR="004E37AE">
        <w:rPr>
          <w:sz w:val="28"/>
        </w:rPr>
        <w:t xml:space="preserve"> </w:t>
      </w:r>
      <w:r>
        <w:rPr>
          <w:sz w:val="28"/>
        </w:rPr>
        <w:t xml:space="preserve">a copiilor în domeniul prevenirii situațiilor de urgență (în continuare – </w:t>
      </w:r>
      <w:r>
        <w:rPr>
          <w:i/>
          <w:sz w:val="28"/>
        </w:rPr>
        <w:t>Regulament</w:t>
      </w:r>
      <w:r>
        <w:rPr>
          <w:sz w:val="28"/>
        </w:rPr>
        <w:t>) stabilește obiectivele, programul Concursului, modalitatea de organizare și desfășurare, precum și recomandări creative.</w:t>
      </w:r>
    </w:p>
    <w:p w:rsidR="00855825" w:rsidRDefault="002D0042">
      <w:pPr>
        <w:pStyle w:val="a4"/>
        <w:numPr>
          <w:ilvl w:val="0"/>
          <w:numId w:val="6"/>
        </w:numPr>
        <w:tabs>
          <w:tab w:val="left" w:pos="1253"/>
        </w:tabs>
        <w:spacing w:before="2"/>
        <w:ind w:right="241" w:firstLine="707"/>
        <w:jc w:val="both"/>
        <w:rPr>
          <w:sz w:val="28"/>
        </w:rPr>
      </w:pPr>
      <w:r>
        <w:rPr>
          <w:sz w:val="28"/>
        </w:rPr>
        <w:t xml:space="preserve">Concursul de creație (în continuare - </w:t>
      </w:r>
      <w:r>
        <w:rPr>
          <w:i/>
          <w:sz w:val="28"/>
        </w:rPr>
        <w:t>Concurs</w:t>
      </w:r>
      <w:r>
        <w:rPr>
          <w:sz w:val="28"/>
        </w:rPr>
        <w:t xml:space="preserve">) este organizat de către Inspectoratul General pentru Situații de Urgență al MAI (în continuare - </w:t>
      </w:r>
      <w:r>
        <w:rPr>
          <w:i/>
          <w:sz w:val="28"/>
        </w:rPr>
        <w:t>IGSU</w:t>
      </w:r>
      <w:r>
        <w:rPr>
          <w:sz w:val="28"/>
        </w:rPr>
        <w:t>), în comun cu organele locale de specialitate în domeniul învățământului ale Ministerului Educației și Cercetării.</w:t>
      </w:r>
    </w:p>
    <w:p w:rsidR="00855825" w:rsidRDefault="002D0042">
      <w:pPr>
        <w:pStyle w:val="a4"/>
        <w:numPr>
          <w:ilvl w:val="0"/>
          <w:numId w:val="6"/>
        </w:numPr>
        <w:tabs>
          <w:tab w:val="left" w:pos="1253"/>
        </w:tabs>
        <w:ind w:right="243" w:firstLine="707"/>
        <w:jc w:val="both"/>
        <w:rPr>
          <w:sz w:val="28"/>
        </w:rPr>
      </w:pPr>
      <w:r>
        <w:rPr>
          <w:sz w:val="28"/>
        </w:rPr>
        <w:t>Concursul</w:t>
      </w:r>
      <w:r w:rsidR="00576060">
        <w:rPr>
          <w:sz w:val="28"/>
        </w:rPr>
        <w:t xml:space="preserve"> </w:t>
      </w:r>
      <w:r>
        <w:rPr>
          <w:sz w:val="28"/>
        </w:rPr>
        <w:t>seorganizează</w:t>
      </w:r>
      <w:r w:rsidR="00576060">
        <w:rPr>
          <w:sz w:val="28"/>
        </w:rPr>
        <w:t xml:space="preserve"> </w:t>
      </w:r>
      <w:r>
        <w:rPr>
          <w:sz w:val="28"/>
        </w:rPr>
        <w:t>şi</w:t>
      </w:r>
      <w:r w:rsidR="00576060">
        <w:rPr>
          <w:sz w:val="28"/>
        </w:rPr>
        <w:t xml:space="preserve"> </w:t>
      </w:r>
      <w:r>
        <w:rPr>
          <w:sz w:val="28"/>
        </w:rPr>
        <w:t>se</w:t>
      </w:r>
      <w:r w:rsidR="00576060">
        <w:rPr>
          <w:sz w:val="28"/>
        </w:rPr>
        <w:t xml:space="preserve"> </w:t>
      </w:r>
      <w:r>
        <w:rPr>
          <w:sz w:val="28"/>
        </w:rPr>
        <w:t>desfăşoară</w:t>
      </w:r>
      <w:r w:rsidR="00576060">
        <w:rPr>
          <w:sz w:val="28"/>
        </w:rPr>
        <w:t xml:space="preserve"> </w:t>
      </w:r>
      <w:r>
        <w:rPr>
          <w:sz w:val="28"/>
        </w:rPr>
        <w:t>în</w:t>
      </w:r>
      <w:r w:rsidR="00576060">
        <w:rPr>
          <w:sz w:val="28"/>
        </w:rPr>
        <w:t xml:space="preserve"> </w:t>
      </w:r>
      <w:r>
        <w:rPr>
          <w:sz w:val="28"/>
        </w:rPr>
        <w:t>școli,</w:t>
      </w:r>
      <w:r w:rsidR="00576060">
        <w:rPr>
          <w:sz w:val="28"/>
        </w:rPr>
        <w:t xml:space="preserve"> </w:t>
      </w:r>
      <w:r>
        <w:rPr>
          <w:sz w:val="28"/>
        </w:rPr>
        <w:t>gimnazii,</w:t>
      </w:r>
      <w:r w:rsidR="00576060">
        <w:rPr>
          <w:sz w:val="28"/>
        </w:rPr>
        <w:t xml:space="preserve"> </w:t>
      </w:r>
      <w:r>
        <w:rPr>
          <w:sz w:val="28"/>
        </w:rPr>
        <w:t>licee</w:t>
      </w:r>
      <w:r w:rsidR="00576060">
        <w:rPr>
          <w:sz w:val="28"/>
        </w:rPr>
        <w:t xml:space="preserve"> </w:t>
      </w:r>
      <w:r>
        <w:rPr>
          <w:sz w:val="28"/>
        </w:rPr>
        <w:t>având</w:t>
      </w:r>
      <w:r w:rsidR="00576060">
        <w:rPr>
          <w:sz w:val="28"/>
        </w:rPr>
        <w:t xml:space="preserve"> </w:t>
      </w:r>
      <w:r>
        <w:rPr>
          <w:sz w:val="28"/>
        </w:rPr>
        <w:t xml:space="preserve">la bază principiile legalității, transparenței, meritocrației, nediscriminării și pe baza de </w:t>
      </w:r>
      <w:r>
        <w:rPr>
          <w:spacing w:val="-2"/>
          <w:sz w:val="28"/>
        </w:rPr>
        <w:t>voluntariat.</w:t>
      </w:r>
    </w:p>
    <w:p w:rsidR="00855825" w:rsidRPr="003E14E4" w:rsidRDefault="002D0042">
      <w:pPr>
        <w:pStyle w:val="a4"/>
        <w:numPr>
          <w:ilvl w:val="0"/>
          <w:numId w:val="6"/>
        </w:numPr>
        <w:tabs>
          <w:tab w:val="left" w:pos="1253"/>
        </w:tabs>
        <w:ind w:right="244" w:firstLine="707"/>
        <w:jc w:val="both"/>
        <w:rPr>
          <w:i/>
          <w:color w:val="FF0000"/>
          <w:sz w:val="28"/>
        </w:rPr>
      </w:pPr>
      <w:r w:rsidRPr="003E14E4">
        <w:rPr>
          <w:color w:val="FF0000"/>
          <w:sz w:val="28"/>
        </w:rPr>
        <w:t xml:space="preserve">Tematica Concursului este </w:t>
      </w:r>
      <w:r w:rsidRPr="003E14E4">
        <w:rPr>
          <w:i/>
          <w:color w:val="FF0000"/>
          <w:sz w:val="28"/>
        </w:rPr>
        <w:t xml:space="preserve">,,Prevenirea situațiilor de risc în viziunea </w:t>
      </w:r>
      <w:r w:rsidRPr="003E14E4">
        <w:rPr>
          <w:i/>
          <w:color w:val="FF0000"/>
          <w:spacing w:val="-2"/>
          <w:sz w:val="28"/>
        </w:rPr>
        <w:t>copiilor”.</w:t>
      </w:r>
    </w:p>
    <w:p w:rsidR="00855825" w:rsidRDefault="002D0042">
      <w:pPr>
        <w:pStyle w:val="a4"/>
        <w:numPr>
          <w:ilvl w:val="0"/>
          <w:numId w:val="6"/>
        </w:numPr>
        <w:tabs>
          <w:tab w:val="left" w:pos="1254"/>
        </w:tabs>
        <w:spacing w:line="321" w:lineRule="exact"/>
        <w:ind w:left="1254" w:hanging="424"/>
        <w:jc w:val="both"/>
        <w:rPr>
          <w:sz w:val="28"/>
        </w:rPr>
      </w:pPr>
      <w:r>
        <w:rPr>
          <w:sz w:val="28"/>
        </w:rPr>
        <w:t>Obiectivele</w:t>
      </w:r>
      <w:r w:rsidR="00B962A9">
        <w:rPr>
          <w:sz w:val="28"/>
        </w:rPr>
        <w:t xml:space="preserve"> </w:t>
      </w:r>
      <w:r>
        <w:rPr>
          <w:sz w:val="28"/>
        </w:rPr>
        <w:t>Concursului</w:t>
      </w:r>
      <w:r w:rsidR="005255CB">
        <w:rPr>
          <w:sz w:val="28"/>
        </w:rPr>
        <w:t xml:space="preserve"> </w:t>
      </w:r>
      <w:r>
        <w:rPr>
          <w:spacing w:val="-4"/>
          <w:sz w:val="28"/>
        </w:rPr>
        <w:t>sunt:</w:t>
      </w:r>
    </w:p>
    <w:p w:rsidR="00855825" w:rsidRDefault="002D0042">
      <w:pPr>
        <w:pStyle w:val="a4"/>
        <w:numPr>
          <w:ilvl w:val="1"/>
          <w:numId w:val="6"/>
        </w:numPr>
        <w:tabs>
          <w:tab w:val="left" w:pos="1253"/>
        </w:tabs>
        <w:ind w:left="1253" w:hanging="423"/>
        <w:rPr>
          <w:sz w:val="28"/>
        </w:rPr>
      </w:pPr>
      <w:r>
        <w:rPr>
          <w:sz w:val="28"/>
        </w:rPr>
        <w:t>familiarizarea</w:t>
      </w:r>
      <w:r w:rsidR="005255CB">
        <w:rPr>
          <w:sz w:val="28"/>
        </w:rPr>
        <w:t xml:space="preserve"> </w:t>
      </w:r>
      <w:r>
        <w:rPr>
          <w:sz w:val="28"/>
        </w:rPr>
        <w:t>tinerei</w:t>
      </w:r>
      <w:r w:rsidR="005255CB">
        <w:rPr>
          <w:sz w:val="28"/>
        </w:rPr>
        <w:t xml:space="preserve"> </w:t>
      </w:r>
      <w:r>
        <w:rPr>
          <w:sz w:val="28"/>
        </w:rPr>
        <w:t>generații</w:t>
      </w:r>
      <w:r w:rsidR="005255CB">
        <w:rPr>
          <w:sz w:val="28"/>
        </w:rPr>
        <w:t xml:space="preserve"> </w:t>
      </w:r>
      <w:r>
        <w:rPr>
          <w:sz w:val="28"/>
        </w:rPr>
        <w:t>cu</w:t>
      </w:r>
      <w:r w:rsidR="005255CB">
        <w:rPr>
          <w:sz w:val="28"/>
        </w:rPr>
        <w:t xml:space="preserve"> </w:t>
      </w:r>
      <w:r>
        <w:rPr>
          <w:sz w:val="28"/>
        </w:rPr>
        <w:t>domeniile</w:t>
      </w:r>
      <w:r w:rsidR="005255CB">
        <w:rPr>
          <w:sz w:val="28"/>
        </w:rPr>
        <w:t xml:space="preserve"> </w:t>
      </w:r>
      <w:r>
        <w:rPr>
          <w:sz w:val="28"/>
        </w:rPr>
        <w:t>de</w:t>
      </w:r>
      <w:r w:rsidR="005255CB">
        <w:rPr>
          <w:sz w:val="28"/>
        </w:rPr>
        <w:t xml:space="preserve"> </w:t>
      </w:r>
      <w:r>
        <w:rPr>
          <w:sz w:val="28"/>
        </w:rPr>
        <w:t>activitate</w:t>
      </w:r>
      <w:r w:rsidR="005255CB">
        <w:rPr>
          <w:sz w:val="28"/>
        </w:rPr>
        <w:t xml:space="preserve"> </w:t>
      </w:r>
      <w:r>
        <w:rPr>
          <w:sz w:val="28"/>
        </w:rPr>
        <w:t>ale</w:t>
      </w:r>
      <w:r w:rsidR="005255CB">
        <w:rPr>
          <w:sz w:val="28"/>
        </w:rPr>
        <w:t xml:space="preserve"> </w:t>
      </w:r>
      <w:r>
        <w:rPr>
          <w:spacing w:val="-2"/>
          <w:sz w:val="28"/>
        </w:rPr>
        <w:t>IGSU;</w:t>
      </w:r>
    </w:p>
    <w:p w:rsidR="00855825" w:rsidRDefault="002D0042">
      <w:pPr>
        <w:pStyle w:val="a4"/>
        <w:numPr>
          <w:ilvl w:val="1"/>
          <w:numId w:val="6"/>
        </w:numPr>
        <w:tabs>
          <w:tab w:val="left" w:pos="1324"/>
        </w:tabs>
        <w:spacing w:before="2"/>
        <w:ind w:left="122" w:right="209" w:firstLine="707"/>
        <w:rPr>
          <w:sz w:val="28"/>
        </w:rPr>
      </w:pPr>
      <w:r>
        <w:rPr>
          <w:sz w:val="28"/>
        </w:rPr>
        <w:t>educarea și formarea cunoștințelor copiilor privind măsurile de prevenire dar și de intervenție în caz de o situație de urgență;</w:t>
      </w:r>
    </w:p>
    <w:p w:rsidR="00855825" w:rsidRDefault="002D0042">
      <w:pPr>
        <w:pStyle w:val="a4"/>
        <w:numPr>
          <w:ilvl w:val="1"/>
          <w:numId w:val="6"/>
        </w:numPr>
        <w:tabs>
          <w:tab w:val="left" w:pos="1324"/>
        </w:tabs>
        <w:ind w:left="122" w:right="214" w:firstLine="707"/>
        <w:rPr>
          <w:sz w:val="28"/>
        </w:rPr>
      </w:pPr>
      <w:r>
        <w:rPr>
          <w:sz w:val="28"/>
        </w:rPr>
        <w:t>dezvoltarea</w:t>
      </w:r>
      <w:r w:rsidR="005255CB">
        <w:rPr>
          <w:sz w:val="28"/>
        </w:rPr>
        <w:t xml:space="preserve"> </w:t>
      </w:r>
      <w:r>
        <w:rPr>
          <w:sz w:val="28"/>
        </w:rPr>
        <w:t>sentimentelor civice dar</w:t>
      </w:r>
      <w:r w:rsidR="00F67220">
        <w:rPr>
          <w:sz w:val="28"/>
        </w:rPr>
        <w:t xml:space="preserve"> </w:t>
      </w:r>
      <w:r>
        <w:rPr>
          <w:sz w:val="28"/>
        </w:rPr>
        <w:t>și</w:t>
      </w:r>
      <w:r w:rsidR="00F67220">
        <w:rPr>
          <w:sz w:val="28"/>
        </w:rPr>
        <w:t xml:space="preserve"> </w:t>
      </w:r>
      <w:r>
        <w:rPr>
          <w:sz w:val="28"/>
        </w:rPr>
        <w:t>patriotice, spiritului</w:t>
      </w:r>
      <w:r w:rsidR="00F67220">
        <w:rPr>
          <w:sz w:val="28"/>
        </w:rPr>
        <w:t xml:space="preserve"> </w:t>
      </w:r>
      <w:r>
        <w:rPr>
          <w:sz w:val="28"/>
        </w:rPr>
        <w:t>de</w:t>
      </w:r>
      <w:r w:rsidR="00F67220">
        <w:rPr>
          <w:sz w:val="28"/>
        </w:rPr>
        <w:t xml:space="preserve"> </w:t>
      </w:r>
      <w:r>
        <w:rPr>
          <w:sz w:val="28"/>
        </w:rPr>
        <w:t>devotament al copiilor față de valorile materiale și spirituale;</w:t>
      </w:r>
    </w:p>
    <w:p w:rsidR="00855825" w:rsidRDefault="002D0042">
      <w:pPr>
        <w:pStyle w:val="a4"/>
        <w:numPr>
          <w:ilvl w:val="1"/>
          <w:numId w:val="6"/>
        </w:numPr>
        <w:tabs>
          <w:tab w:val="left" w:pos="1324"/>
        </w:tabs>
        <w:ind w:left="122" w:right="209" w:firstLine="707"/>
        <w:rPr>
          <w:sz w:val="28"/>
        </w:rPr>
      </w:pPr>
      <w:r>
        <w:rPr>
          <w:sz w:val="28"/>
        </w:rPr>
        <w:t>consolidarea relațiilor dintre subdiviziunile organelor teritoriale ale IGSU și organele locale de specialitate în domeniul învățământului;</w:t>
      </w:r>
    </w:p>
    <w:p w:rsidR="00855825" w:rsidRDefault="002D0042">
      <w:pPr>
        <w:pStyle w:val="a4"/>
        <w:numPr>
          <w:ilvl w:val="1"/>
          <w:numId w:val="6"/>
        </w:numPr>
        <w:tabs>
          <w:tab w:val="left" w:pos="1324"/>
        </w:tabs>
        <w:spacing w:before="1"/>
        <w:ind w:left="122" w:right="208" w:firstLine="707"/>
        <w:rPr>
          <w:sz w:val="28"/>
        </w:rPr>
      </w:pPr>
      <w:r>
        <w:rPr>
          <w:sz w:val="28"/>
        </w:rPr>
        <w:t>sensibilizarea</w:t>
      </w:r>
      <w:r w:rsidR="00F67220">
        <w:rPr>
          <w:sz w:val="28"/>
        </w:rPr>
        <w:t xml:space="preserve"> </w:t>
      </w:r>
      <w:r>
        <w:rPr>
          <w:sz w:val="28"/>
        </w:rPr>
        <w:t>tinerei</w:t>
      </w:r>
      <w:r w:rsidR="00F67220">
        <w:rPr>
          <w:sz w:val="28"/>
        </w:rPr>
        <w:t xml:space="preserve"> </w:t>
      </w:r>
      <w:r>
        <w:rPr>
          <w:sz w:val="28"/>
        </w:rPr>
        <w:t>generații</w:t>
      </w:r>
      <w:r w:rsidR="00F67220">
        <w:rPr>
          <w:sz w:val="28"/>
        </w:rPr>
        <w:t xml:space="preserve"> </w:t>
      </w:r>
      <w:r>
        <w:rPr>
          <w:sz w:val="28"/>
        </w:rPr>
        <w:t>precum</w:t>
      </w:r>
      <w:r w:rsidR="00F67220">
        <w:rPr>
          <w:sz w:val="28"/>
        </w:rPr>
        <w:t xml:space="preserve"> </w:t>
      </w:r>
      <w:r>
        <w:rPr>
          <w:sz w:val="28"/>
        </w:rPr>
        <w:t>și</w:t>
      </w:r>
      <w:r w:rsidR="00F67220">
        <w:rPr>
          <w:sz w:val="28"/>
        </w:rPr>
        <w:t xml:space="preserve"> </w:t>
      </w:r>
      <w:r>
        <w:rPr>
          <w:sz w:val="28"/>
        </w:rPr>
        <w:t>formarea</w:t>
      </w:r>
      <w:r w:rsidR="00F67220">
        <w:rPr>
          <w:sz w:val="28"/>
        </w:rPr>
        <w:t xml:space="preserve"> </w:t>
      </w:r>
      <w:r>
        <w:rPr>
          <w:sz w:val="28"/>
        </w:rPr>
        <w:t>deprinderilor</w:t>
      </w:r>
      <w:r w:rsidR="00F67220">
        <w:rPr>
          <w:sz w:val="28"/>
        </w:rPr>
        <w:t xml:space="preserve"> </w:t>
      </w:r>
      <w:r>
        <w:rPr>
          <w:sz w:val="28"/>
        </w:rPr>
        <w:t>corecte de reacție și răspuns în situații de urgență;</w:t>
      </w:r>
    </w:p>
    <w:p w:rsidR="00855825" w:rsidRDefault="002D0042">
      <w:pPr>
        <w:pStyle w:val="a4"/>
        <w:numPr>
          <w:ilvl w:val="1"/>
          <w:numId w:val="6"/>
        </w:numPr>
        <w:tabs>
          <w:tab w:val="left" w:pos="1253"/>
        </w:tabs>
        <w:spacing w:line="321" w:lineRule="exact"/>
        <w:ind w:left="1253" w:hanging="423"/>
        <w:rPr>
          <w:sz w:val="28"/>
        </w:rPr>
      </w:pPr>
      <w:r>
        <w:rPr>
          <w:sz w:val="28"/>
        </w:rPr>
        <w:t>promovarea</w:t>
      </w:r>
      <w:r w:rsidR="003E14E4">
        <w:rPr>
          <w:sz w:val="28"/>
        </w:rPr>
        <w:t xml:space="preserve"> </w:t>
      </w:r>
      <w:r>
        <w:rPr>
          <w:sz w:val="28"/>
        </w:rPr>
        <w:t>valorilor</w:t>
      </w:r>
      <w:r w:rsidR="003E14E4">
        <w:rPr>
          <w:sz w:val="28"/>
        </w:rPr>
        <w:t xml:space="preserve"> </w:t>
      </w:r>
      <w:r>
        <w:rPr>
          <w:sz w:val="28"/>
        </w:rPr>
        <w:t>de</w:t>
      </w:r>
      <w:r w:rsidR="003E14E4">
        <w:rPr>
          <w:sz w:val="28"/>
        </w:rPr>
        <w:t xml:space="preserve"> </w:t>
      </w:r>
      <w:r>
        <w:rPr>
          <w:sz w:val="28"/>
        </w:rPr>
        <w:t>securitate</w:t>
      </w:r>
      <w:r w:rsidR="003E14E4">
        <w:rPr>
          <w:sz w:val="28"/>
        </w:rPr>
        <w:t xml:space="preserve"> </w:t>
      </w:r>
      <w:r>
        <w:rPr>
          <w:sz w:val="28"/>
        </w:rPr>
        <w:t>în</w:t>
      </w:r>
      <w:r w:rsidR="003E14E4">
        <w:rPr>
          <w:sz w:val="28"/>
        </w:rPr>
        <w:t xml:space="preserve"> </w:t>
      </w:r>
      <w:r>
        <w:rPr>
          <w:sz w:val="28"/>
        </w:rPr>
        <w:t>rândul</w:t>
      </w:r>
      <w:r w:rsidR="003E14E4">
        <w:rPr>
          <w:sz w:val="28"/>
        </w:rPr>
        <w:t xml:space="preserve"> </w:t>
      </w:r>
      <w:r>
        <w:rPr>
          <w:spacing w:val="-2"/>
          <w:sz w:val="28"/>
        </w:rPr>
        <w:t>copiilor.</w:t>
      </w:r>
    </w:p>
    <w:p w:rsidR="00855825" w:rsidRDefault="00855825">
      <w:pPr>
        <w:pStyle w:val="a3"/>
        <w:spacing w:before="320"/>
        <w:ind w:left="0" w:firstLine="0"/>
        <w:jc w:val="left"/>
      </w:pPr>
    </w:p>
    <w:p w:rsidR="00855825" w:rsidRDefault="002D0042">
      <w:pPr>
        <w:spacing w:before="1" w:line="322" w:lineRule="exact"/>
        <w:ind w:left="278" w:right="400"/>
        <w:jc w:val="center"/>
        <w:rPr>
          <w:b/>
          <w:sz w:val="28"/>
        </w:rPr>
      </w:pPr>
      <w:r>
        <w:rPr>
          <w:b/>
          <w:sz w:val="28"/>
        </w:rPr>
        <w:t>Capitolul</w:t>
      </w:r>
      <w:r>
        <w:rPr>
          <w:b/>
          <w:spacing w:val="-5"/>
          <w:sz w:val="28"/>
        </w:rPr>
        <w:t>II</w:t>
      </w:r>
    </w:p>
    <w:p w:rsidR="00855825" w:rsidRDefault="002D0042">
      <w:pPr>
        <w:spacing w:line="242" w:lineRule="auto"/>
        <w:ind w:left="278" w:right="404"/>
        <w:jc w:val="center"/>
        <w:rPr>
          <w:b/>
          <w:sz w:val="28"/>
        </w:rPr>
      </w:pPr>
      <w:r>
        <w:rPr>
          <w:b/>
          <w:sz w:val="28"/>
        </w:rPr>
        <w:t xml:space="preserve">ProgramulConcursului,participanțiișimodalitateadeorganizareși </w:t>
      </w:r>
      <w:r>
        <w:rPr>
          <w:b/>
          <w:spacing w:val="-2"/>
          <w:sz w:val="28"/>
        </w:rPr>
        <w:t>desfășurare</w:t>
      </w:r>
    </w:p>
    <w:p w:rsidR="00855825" w:rsidRDefault="002D0042">
      <w:pPr>
        <w:pStyle w:val="a4"/>
        <w:numPr>
          <w:ilvl w:val="0"/>
          <w:numId w:val="6"/>
        </w:numPr>
        <w:tabs>
          <w:tab w:val="left" w:pos="1254"/>
        </w:tabs>
        <w:spacing w:before="316"/>
        <w:ind w:right="247" w:firstLine="707"/>
        <w:rPr>
          <w:sz w:val="28"/>
        </w:rPr>
      </w:pPr>
      <w:r>
        <w:rPr>
          <w:sz w:val="28"/>
        </w:rPr>
        <w:t>Concursul se va desfășura anual pe întreg teritoriul Republicii Moldova,</w:t>
      </w:r>
      <w:r w:rsidR="00576060">
        <w:rPr>
          <w:sz w:val="28"/>
        </w:rPr>
        <w:t xml:space="preserve"> </w:t>
      </w:r>
      <w:r>
        <w:rPr>
          <w:sz w:val="28"/>
        </w:rPr>
        <w:t>pentru trei categorii de vârstă, după cum urmează:</w:t>
      </w:r>
    </w:p>
    <w:p w:rsidR="00855825" w:rsidRDefault="002D0042">
      <w:pPr>
        <w:pStyle w:val="a4"/>
        <w:numPr>
          <w:ilvl w:val="1"/>
          <w:numId w:val="6"/>
        </w:numPr>
        <w:tabs>
          <w:tab w:val="left" w:pos="1253"/>
        </w:tabs>
        <w:spacing w:line="321" w:lineRule="exact"/>
        <w:ind w:left="1253" w:hanging="423"/>
        <w:rPr>
          <w:sz w:val="28"/>
        </w:rPr>
      </w:pPr>
      <w:r>
        <w:rPr>
          <w:sz w:val="28"/>
        </w:rPr>
        <w:t>I</w:t>
      </w:r>
      <w:r w:rsidR="00D77F91">
        <w:rPr>
          <w:sz w:val="28"/>
        </w:rPr>
        <w:t xml:space="preserve"> </w:t>
      </w:r>
      <w:r>
        <w:rPr>
          <w:sz w:val="28"/>
        </w:rPr>
        <w:t>categorie–până</w:t>
      </w:r>
      <w:r w:rsidR="00EB1A56">
        <w:rPr>
          <w:sz w:val="28"/>
        </w:rPr>
        <w:t xml:space="preserve"> </w:t>
      </w:r>
      <w:r>
        <w:rPr>
          <w:sz w:val="28"/>
        </w:rPr>
        <w:t>la</w:t>
      </w:r>
      <w:r w:rsidR="00EB1A56">
        <w:rPr>
          <w:sz w:val="28"/>
        </w:rPr>
        <w:t xml:space="preserve"> </w:t>
      </w:r>
      <w:r>
        <w:rPr>
          <w:sz w:val="28"/>
        </w:rPr>
        <w:t>clasa</w:t>
      </w:r>
      <w:r w:rsidR="00EB1A56">
        <w:rPr>
          <w:sz w:val="28"/>
        </w:rPr>
        <w:t xml:space="preserve"> </w:t>
      </w:r>
      <w:r>
        <w:rPr>
          <w:sz w:val="28"/>
        </w:rPr>
        <w:t>a</w:t>
      </w:r>
      <w:r w:rsidR="00EB1A56">
        <w:rPr>
          <w:sz w:val="28"/>
        </w:rPr>
        <w:t xml:space="preserve"> </w:t>
      </w:r>
      <w:r>
        <w:rPr>
          <w:sz w:val="28"/>
        </w:rPr>
        <w:t>IV-a</w:t>
      </w:r>
      <w:r w:rsidR="00EB1A56">
        <w:rPr>
          <w:sz w:val="28"/>
        </w:rPr>
        <w:t xml:space="preserve"> </w:t>
      </w:r>
      <w:r>
        <w:rPr>
          <w:spacing w:val="-2"/>
          <w:sz w:val="28"/>
        </w:rPr>
        <w:t>inclusiv;</w:t>
      </w:r>
    </w:p>
    <w:p w:rsidR="00855825" w:rsidRDefault="002D0042">
      <w:pPr>
        <w:pStyle w:val="a4"/>
        <w:numPr>
          <w:ilvl w:val="1"/>
          <w:numId w:val="6"/>
        </w:numPr>
        <w:tabs>
          <w:tab w:val="left" w:pos="1253"/>
        </w:tabs>
        <w:ind w:left="1253" w:hanging="423"/>
        <w:rPr>
          <w:sz w:val="28"/>
        </w:rPr>
      </w:pPr>
      <w:r>
        <w:rPr>
          <w:sz w:val="28"/>
        </w:rPr>
        <w:t>II</w:t>
      </w:r>
      <w:r w:rsidR="00D77F91">
        <w:rPr>
          <w:sz w:val="28"/>
        </w:rPr>
        <w:t xml:space="preserve"> </w:t>
      </w:r>
      <w:r>
        <w:rPr>
          <w:sz w:val="28"/>
        </w:rPr>
        <w:t>categorie –de</w:t>
      </w:r>
      <w:r w:rsidR="00EB1A56">
        <w:rPr>
          <w:sz w:val="28"/>
        </w:rPr>
        <w:t xml:space="preserve"> </w:t>
      </w:r>
      <w:r>
        <w:rPr>
          <w:sz w:val="28"/>
        </w:rPr>
        <w:t>la</w:t>
      </w:r>
      <w:r w:rsidR="00EB1A56">
        <w:rPr>
          <w:sz w:val="28"/>
        </w:rPr>
        <w:t xml:space="preserve"> </w:t>
      </w:r>
      <w:r>
        <w:rPr>
          <w:sz w:val="28"/>
        </w:rPr>
        <w:t>clasa</w:t>
      </w:r>
      <w:r w:rsidR="00EB1A56">
        <w:rPr>
          <w:sz w:val="28"/>
        </w:rPr>
        <w:t xml:space="preserve"> </w:t>
      </w:r>
      <w:r>
        <w:rPr>
          <w:sz w:val="28"/>
        </w:rPr>
        <w:t>a</w:t>
      </w:r>
      <w:r w:rsidR="001A503E">
        <w:rPr>
          <w:sz w:val="28"/>
        </w:rPr>
        <w:t xml:space="preserve"> </w:t>
      </w:r>
      <w:r>
        <w:rPr>
          <w:sz w:val="28"/>
        </w:rPr>
        <w:t>V-a</w:t>
      </w:r>
      <w:r w:rsidR="00EB1A56">
        <w:rPr>
          <w:sz w:val="28"/>
        </w:rPr>
        <w:t xml:space="preserve"> </w:t>
      </w:r>
      <w:r>
        <w:rPr>
          <w:sz w:val="28"/>
        </w:rPr>
        <w:t>până</w:t>
      </w:r>
      <w:r w:rsidR="00EB1A56">
        <w:rPr>
          <w:sz w:val="28"/>
        </w:rPr>
        <w:t xml:space="preserve"> </w:t>
      </w:r>
      <w:r>
        <w:rPr>
          <w:sz w:val="28"/>
        </w:rPr>
        <w:t>la</w:t>
      </w:r>
      <w:r w:rsidR="00EB1A56">
        <w:rPr>
          <w:sz w:val="28"/>
        </w:rPr>
        <w:t xml:space="preserve"> </w:t>
      </w:r>
      <w:r>
        <w:rPr>
          <w:sz w:val="28"/>
        </w:rPr>
        <w:t>a</w:t>
      </w:r>
      <w:r w:rsidR="001A503E">
        <w:rPr>
          <w:sz w:val="28"/>
        </w:rPr>
        <w:t xml:space="preserve"> </w:t>
      </w:r>
      <w:r>
        <w:rPr>
          <w:sz w:val="28"/>
        </w:rPr>
        <w:t>IX-a</w:t>
      </w:r>
      <w:r w:rsidR="00EB1A56">
        <w:rPr>
          <w:sz w:val="28"/>
        </w:rPr>
        <w:t xml:space="preserve"> </w:t>
      </w:r>
      <w:r>
        <w:rPr>
          <w:spacing w:val="-2"/>
          <w:sz w:val="28"/>
        </w:rPr>
        <w:t>inclusiv;</w:t>
      </w:r>
    </w:p>
    <w:p w:rsidR="00855825" w:rsidRDefault="002D0042">
      <w:pPr>
        <w:pStyle w:val="a4"/>
        <w:numPr>
          <w:ilvl w:val="1"/>
          <w:numId w:val="6"/>
        </w:numPr>
        <w:tabs>
          <w:tab w:val="left" w:pos="1253"/>
        </w:tabs>
        <w:spacing w:before="2"/>
        <w:ind w:left="1253" w:hanging="423"/>
        <w:rPr>
          <w:sz w:val="28"/>
        </w:rPr>
      </w:pPr>
      <w:r>
        <w:rPr>
          <w:sz w:val="28"/>
        </w:rPr>
        <w:t>III</w:t>
      </w:r>
      <w:r w:rsidR="00D77F91">
        <w:rPr>
          <w:sz w:val="28"/>
        </w:rPr>
        <w:t xml:space="preserve"> </w:t>
      </w:r>
      <w:r>
        <w:rPr>
          <w:sz w:val="28"/>
        </w:rPr>
        <w:t>categorie –de</w:t>
      </w:r>
      <w:r w:rsidR="00EB1A56">
        <w:rPr>
          <w:sz w:val="28"/>
        </w:rPr>
        <w:t xml:space="preserve"> </w:t>
      </w:r>
      <w:r>
        <w:rPr>
          <w:sz w:val="28"/>
        </w:rPr>
        <w:t>la</w:t>
      </w:r>
      <w:r w:rsidR="00EB1A56">
        <w:rPr>
          <w:sz w:val="28"/>
        </w:rPr>
        <w:t xml:space="preserve"> </w:t>
      </w:r>
      <w:r>
        <w:rPr>
          <w:sz w:val="28"/>
        </w:rPr>
        <w:t>clasa</w:t>
      </w:r>
      <w:r w:rsidR="00EB1A56">
        <w:rPr>
          <w:sz w:val="28"/>
        </w:rPr>
        <w:t xml:space="preserve"> </w:t>
      </w:r>
      <w:r>
        <w:rPr>
          <w:sz w:val="28"/>
        </w:rPr>
        <w:t>a</w:t>
      </w:r>
      <w:r w:rsidR="001A503E">
        <w:rPr>
          <w:sz w:val="28"/>
        </w:rPr>
        <w:t xml:space="preserve"> </w:t>
      </w:r>
      <w:r>
        <w:rPr>
          <w:sz w:val="28"/>
        </w:rPr>
        <w:t>X-a</w:t>
      </w:r>
      <w:r w:rsidR="00EB1A56">
        <w:rPr>
          <w:sz w:val="28"/>
        </w:rPr>
        <w:t xml:space="preserve"> </w:t>
      </w:r>
      <w:r>
        <w:rPr>
          <w:sz w:val="28"/>
        </w:rPr>
        <w:t>până</w:t>
      </w:r>
      <w:r w:rsidR="00EB1A56">
        <w:rPr>
          <w:sz w:val="28"/>
        </w:rPr>
        <w:t xml:space="preserve"> </w:t>
      </w:r>
      <w:r>
        <w:rPr>
          <w:sz w:val="28"/>
        </w:rPr>
        <w:t>la</w:t>
      </w:r>
      <w:r w:rsidR="00EB1A56">
        <w:rPr>
          <w:sz w:val="28"/>
        </w:rPr>
        <w:t xml:space="preserve"> </w:t>
      </w:r>
      <w:r>
        <w:rPr>
          <w:sz w:val="28"/>
        </w:rPr>
        <w:t>a</w:t>
      </w:r>
      <w:r w:rsidR="001A503E">
        <w:rPr>
          <w:sz w:val="28"/>
        </w:rPr>
        <w:t xml:space="preserve"> </w:t>
      </w:r>
      <w:r>
        <w:rPr>
          <w:sz w:val="28"/>
        </w:rPr>
        <w:t>XII-a</w:t>
      </w:r>
      <w:r w:rsidR="00EB1A56">
        <w:rPr>
          <w:sz w:val="28"/>
        </w:rPr>
        <w:t xml:space="preserve"> </w:t>
      </w:r>
      <w:r>
        <w:rPr>
          <w:spacing w:val="-2"/>
          <w:sz w:val="28"/>
        </w:rPr>
        <w:t>inclusiv.</w:t>
      </w:r>
    </w:p>
    <w:p w:rsidR="00855825" w:rsidRDefault="00855825">
      <w:pPr>
        <w:rPr>
          <w:sz w:val="28"/>
        </w:rPr>
        <w:sectPr w:rsidR="00855825">
          <w:footerReference w:type="default" r:id="rId8"/>
          <w:pgSz w:w="11910" w:h="16840"/>
          <w:pgMar w:top="1040" w:right="460" w:bottom="860" w:left="1580" w:header="0" w:footer="667" w:gutter="0"/>
          <w:pgNumType w:start="1"/>
          <w:cols w:space="720"/>
        </w:sectPr>
      </w:pPr>
    </w:p>
    <w:p w:rsidR="00855825" w:rsidRDefault="002D0042">
      <w:pPr>
        <w:pStyle w:val="a4"/>
        <w:numPr>
          <w:ilvl w:val="0"/>
          <w:numId w:val="6"/>
        </w:numPr>
        <w:tabs>
          <w:tab w:val="left" w:pos="1253"/>
        </w:tabs>
        <w:spacing w:before="74" w:line="242" w:lineRule="auto"/>
        <w:ind w:right="253" w:firstLine="707"/>
        <w:jc w:val="both"/>
        <w:rPr>
          <w:sz w:val="28"/>
        </w:rPr>
      </w:pPr>
      <w:r>
        <w:rPr>
          <w:sz w:val="28"/>
        </w:rPr>
        <w:lastRenderedPageBreak/>
        <w:t>Lucrările</w:t>
      </w:r>
      <w:r w:rsidR="00EB1A56">
        <w:rPr>
          <w:sz w:val="28"/>
        </w:rPr>
        <w:t xml:space="preserve"> </w:t>
      </w:r>
      <w:r>
        <w:rPr>
          <w:sz w:val="28"/>
        </w:rPr>
        <w:t>participanților din instituţiile</w:t>
      </w:r>
      <w:r w:rsidR="00EB1A56">
        <w:rPr>
          <w:sz w:val="28"/>
        </w:rPr>
        <w:t xml:space="preserve"> </w:t>
      </w:r>
      <w:r>
        <w:rPr>
          <w:sz w:val="28"/>
        </w:rPr>
        <w:t>specializate de profil (arte</w:t>
      </w:r>
      <w:r w:rsidR="00EB1A56">
        <w:rPr>
          <w:sz w:val="28"/>
        </w:rPr>
        <w:t xml:space="preserve"> </w:t>
      </w:r>
      <w:r>
        <w:rPr>
          <w:sz w:val="28"/>
        </w:rPr>
        <w:t>plastice) se selectează aparte şi se apreciază conform categoriilor menționate supra.</w:t>
      </w:r>
    </w:p>
    <w:p w:rsidR="00855825" w:rsidRPr="00D0724A" w:rsidRDefault="002D0042">
      <w:pPr>
        <w:pStyle w:val="a4"/>
        <w:numPr>
          <w:ilvl w:val="0"/>
          <w:numId w:val="6"/>
        </w:numPr>
        <w:tabs>
          <w:tab w:val="left" w:pos="1254"/>
        </w:tabs>
        <w:spacing w:line="317" w:lineRule="exact"/>
        <w:ind w:left="1254" w:hanging="424"/>
        <w:jc w:val="both"/>
        <w:rPr>
          <w:color w:val="FF0000"/>
          <w:sz w:val="28"/>
        </w:rPr>
      </w:pPr>
      <w:r w:rsidRPr="00D0724A">
        <w:rPr>
          <w:color w:val="FF0000"/>
          <w:sz w:val="28"/>
        </w:rPr>
        <w:t>Fiecare</w:t>
      </w:r>
      <w:r w:rsidR="00D0724A" w:rsidRPr="00D0724A">
        <w:rPr>
          <w:color w:val="FF0000"/>
          <w:sz w:val="28"/>
        </w:rPr>
        <w:t xml:space="preserve"> </w:t>
      </w:r>
      <w:r w:rsidRPr="00D0724A">
        <w:rPr>
          <w:color w:val="FF0000"/>
          <w:sz w:val="28"/>
        </w:rPr>
        <w:t>participant</w:t>
      </w:r>
      <w:r w:rsidR="00D0724A" w:rsidRPr="00D0724A">
        <w:rPr>
          <w:color w:val="FF0000"/>
          <w:sz w:val="28"/>
        </w:rPr>
        <w:t xml:space="preserve"> </w:t>
      </w:r>
      <w:r w:rsidRPr="00D0724A">
        <w:rPr>
          <w:color w:val="FF0000"/>
          <w:sz w:val="28"/>
        </w:rPr>
        <w:t>al</w:t>
      </w:r>
      <w:r w:rsidR="00576060">
        <w:rPr>
          <w:color w:val="FF0000"/>
          <w:sz w:val="28"/>
        </w:rPr>
        <w:t xml:space="preserve"> </w:t>
      </w:r>
      <w:r w:rsidRPr="00D0724A">
        <w:rPr>
          <w:color w:val="FF0000"/>
          <w:sz w:val="28"/>
        </w:rPr>
        <w:t>Concursului</w:t>
      </w:r>
      <w:r w:rsidR="00D0724A" w:rsidRPr="00D0724A">
        <w:rPr>
          <w:color w:val="FF0000"/>
          <w:sz w:val="28"/>
        </w:rPr>
        <w:t xml:space="preserve"> </w:t>
      </w:r>
      <w:r w:rsidRPr="00D0724A">
        <w:rPr>
          <w:color w:val="FF0000"/>
          <w:sz w:val="28"/>
        </w:rPr>
        <w:t>poate</w:t>
      </w:r>
      <w:r w:rsidR="00D0724A" w:rsidRPr="00D0724A">
        <w:rPr>
          <w:color w:val="FF0000"/>
          <w:sz w:val="28"/>
        </w:rPr>
        <w:t xml:space="preserve"> </w:t>
      </w:r>
      <w:r w:rsidRPr="00D0724A">
        <w:rPr>
          <w:color w:val="FF0000"/>
          <w:sz w:val="28"/>
        </w:rPr>
        <w:t>prezenta</w:t>
      </w:r>
      <w:r w:rsidR="00D0724A" w:rsidRPr="00D0724A">
        <w:rPr>
          <w:color w:val="FF0000"/>
          <w:sz w:val="28"/>
        </w:rPr>
        <w:t xml:space="preserve"> </w:t>
      </w:r>
      <w:r w:rsidRPr="00D0724A">
        <w:rPr>
          <w:color w:val="FF0000"/>
          <w:sz w:val="28"/>
        </w:rPr>
        <w:t>doar</w:t>
      </w:r>
      <w:r w:rsidR="00D0724A" w:rsidRPr="00D0724A">
        <w:rPr>
          <w:color w:val="FF0000"/>
          <w:sz w:val="28"/>
        </w:rPr>
        <w:t xml:space="preserve"> </w:t>
      </w:r>
      <w:r w:rsidRPr="00D0724A">
        <w:rPr>
          <w:color w:val="FF0000"/>
          <w:sz w:val="28"/>
        </w:rPr>
        <w:t>o</w:t>
      </w:r>
      <w:r w:rsidR="00D0724A" w:rsidRPr="00D0724A">
        <w:rPr>
          <w:color w:val="FF0000"/>
          <w:sz w:val="28"/>
        </w:rPr>
        <w:t xml:space="preserve"> </w:t>
      </w:r>
      <w:r w:rsidRPr="00D0724A">
        <w:rPr>
          <w:color w:val="FF0000"/>
          <w:sz w:val="28"/>
        </w:rPr>
        <w:t>singură</w:t>
      </w:r>
      <w:r w:rsidR="00D0724A" w:rsidRPr="00D0724A">
        <w:rPr>
          <w:color w:val="FF0000"/>
          <w:sz w:val="28"/>
        </w:rPr>
        <w:t xml:space="preserve"> </w:t>
      </w:r>
      <w:r w:rsidRPr="00D0724A">
        <w:rPr>
          <w:color w:val="FF0000"/>
          <w:spacing w:val="-2"/>
          <w:sz w:val="28"/>
        </w:rPr>
        <w:t>lucrare.</w:t>
      </w:r>
    </w:p>
    <w:p w:rsidR="00855825" w:rsidRDefault="002D0042">
      <w:pPr>
        <w:pStyle w:val="a4"/>
        <w:numPr>
          <w:ilvl w:val="0"/>
          <w:numId w:val="6"/>
        </w:numPr>
        <w:tabs>
          <w:tab w:val="left" w:pos="1253"/>
        </w:tabs>
        <w:ind w:right="243" w:firstLine="707"/>
        <w:jc w:val="both"/>
        <w:rPr>
          <w:sz w:val="28"/>
        </w:rPr>
      </w:pPr>
      <w:r>
        <w:rPr>
          <w:sz w:val="28"/>
        </w:rPr>
        <w:t>Perioada de organizare a Concursului presupune activităţile care se vor desfășura în două etape:</w:t>
      </w:r>
    </w:p>
    <w:p w:rsidR="00855825" w:rsidRDefault="002D0042">
      <w:pPr>
        <w:pStyle w:val="a4"/>
        <w:numPr>
          <w:ilvl w:val="1"/>
          <w:numId w:val="6"/>
        </w:numPr>
        <w:tabs>
          <w:tab w:val="left" w:pos="1190"/>
        </w:tabs>
        <w:spacing w:line="321" w:lineRule="exact"/>
        <w:ind w:left="1190" w:hanging="358"/>
        <w:jc w:val="both"/>
        <w:rPr>
          <w:sz w:val="28"/>
        </w:rPr>
      </w:pPr>
      <w:r>
        <w:rPr>
          <w:sz w:val="28"/>
        </w:rPr>
        <w:t>Etapa</w:t>
      </w:r>
      <w:r w:rsidR="00D0724A">
        <w:rPr>
          <w:sz w:val="28"/>
        </w:rPr>
        <w:t xml:space="preserve"> </w:t>
      </w:r>
      <w:r>
        <w:rPr>
          <w:spacing w:val="-2"/>
          <w:sz w:val="28"/>
        </w:rPr>
        <w:t>locală;</w:t>
      </w:r>
    </w:p>
    <w:p w:rsidR="00855825" w:rsidRDefault="002D0042">
      <w:pPr>
        <w:pStyle w:val="a4"/>
        <w:numPr>
          <w:ilvl w:val="1"/>
          <w:numId w:val="6"/>
        </w:numPr>
        <w:tabs>
          <w:tab w:val="left" w:pos="1190"/>
        </w:tabs>
        <w:ind w:left="1190" w:hanging="358"/>
        <w:jc w:val="both"/>
        <w:rPr>
          <w:sz w:val="28"/>
        </w:rPr>
      </w:pPr>
      <w:r>
        <w:rPr>
          <w:sz w:val="28"/>
        </w:rPr>
        <w:t>Etapa</w:t>
      </w:r>
      <w:r w:rsidR="00D0724A">
        <w:rPr>
          <w:sz w:val="28"/>
        </w:rPr>
        <w:t xml:space="preserve"> </w:t>
      </w:r>
      <w:r>
        <w:rPr>
          <w:spacing w:val="-2"/>
          <w:sz w:val="28"/>
        </w:rPr>
        <w:t>finală.</w:t>
      </w:r>
    </w:p>
    <w:p w:rsidR="00855825" w:rsidRPr="001A503E" w:rsidRDefault="002D0042">
      <w:pPr>
        <w:pStyle w:val="a4"/>
        <w:numPr>
          <w:ilvl w:val="0"/>
          <w:numId w:val="6"/>
        </w:numPr>
        <w:tabs>
          <w:tab w:val="left" w:pos="1253"/>
        </w:tabs>
        <w:spacing w:before="2"/>
        <w:ind w:right="240" w:firstLine="707"/>
        <w:jc w:val="both"/>
        <w:rPr>
          <w:color w:val="FF0000"/>
          <w:sz w:val="28"/>
        </w:rPr>
      </w:pPr>
      <w:r w:rsidRPr="001A503E">
        <w:rPr>
          <w:color w:val="FF0000"/>
          <w:sz w:val="28"/>
        </w:rPr>
        <w:t xml:space="preserve">Etapa locală a Concursului </w:t>
      </w:r>
      <w:r w:rsidRPr="001A503E">
        <w:rPr>
          <w:sz w:val="28"/>
        </w:rPr>
        <w:t>va fi organizată și desfășurată de către Direcțiile</w:t>
      </w:r>
      <w:r w:rsidRPr="001A503E">
        <w:rPr>
          <w:b/>
          <w:sz w:val="28"/>
        </w:rPr>
        <w:t>/</w:t>
      </w:r>
      <w:r w:rsidRPr="001A503E">
        <w:rPr>
          <w:sz w:val="28"/>
        </w:rPr>
        <w:t xml:space="preserve">Secțiile subdiviziunilor teritoriale ale IGSU în comun cu Direcțiile generale educație/învățământ, tineret și sport teritoriale, </w:t>
      </w:r>
      <w:r w:rsidRPr="001A503E">
        <w:rPr>
          <w:color w:val="FF0000"/>
          <w:sz w:val="28"/>
        </w:rPr>
        <w:t xml:space="preserve">în perioada 01 septembrie – </w:t>
      </w:r>
      <w:r w:rsidR="002E7949" w:rsidRPr="001A503E">
        <w:rPr>
          <w:color w:val="FF0000"/>
          <w:sz w:val="28"/>
        </w:rPr>
        <w:t>01</w:t>
      </w:r>
      <w:r w:rsidRPr="001A503E">
        <w:rPr>
          <w:color w:val="FF0000"/>
          <w:sz w:val="28"/>
        </w:rPr>
        <w:t xml:space="preserve"> noiembrie.</w:t>
      </w:r>
    </w:p>
    <w:p w:rsidR="00855825" w:rsidRDefault="002D0042">
      <w:pPr>
        <w:pStyle w:val="a4"/>
        <w:numPr>
          <w:ilvl w:val="0"/>
          <w:numId w:val="6"/>
        </w:numPr>
        <w:tabs>
          <w:tab w:val="left" w:pos="1253"/>
        </w:tabs>
        <w:ind w:right="252" w:firstLine="707"/>
        <w:jc w:val="both"/>
        <w:rPr>
          <w:sz w:val="28"/>
        </w:rPr>
      </w:pPr>
      <w:r>
        <w:rPr>
          <w:sz w:val="28"/>
        </w:rPr>
        <w:t>Finaliștii etapei locale a Concursului devin participanții care în urma votului juriului s-au clasat pe locul I – III, conform categoriilor de vârstă.</w:t>
      </w:r>
    </w:p>
    <w:p w:rsidR="00855825" w:rsidRDefault="002D0042">
      <w:pPr>
        <w:pStyle w:val="a4"/>
        <w:numPr>
          <w:ilvl w:val="0"/>
          <w:numId w:val="6"/>
        </w:numPr>
        <w:tabs>
          <w:tab w:val="left" w:pos="1253"/>
        </w:tabs>
        <w:spacing w:before="1"/>
        <w:ind w:right="247" w:firstLine="707"/>
        <w:jc w:val="both"/>
        <w:rPr>
          <w:sz w:val="28"/>
        </w:rPr>
      </w:pPr>
      <w:r>
        <w:rPr>
          <w:sz w:val="28"/>
        </w:rPr>
        <w:t>Lucrările finaliștilor</w:t>
      </w:r>
      <w:r w:rsidR="002E7949">
        <w:rPr>
          <w:sz w:val="28"/>
        </w:rPr>
        <w:t xml:space="preserve"> </w:t>
      </w:r>
      <w:r>
        <w:rPr>
          <w:sz w:val="28"/>
        </w:rPr>
        <w:t>etapei locale se</w:t>
      </w:r>
      <w:r w:rsidR="002E7949">
        <w:rPr>
          <w:sz w:val="28"/>
        </w:rPr>
        <w:t xml:space="preserve"> </w:t>
      </w:r>
      <w:r>
        <w:rPr>
          <w:sz w:val="28"/>
        </w:rPr>
        <w:t>prezintă</w:t>
      </w:r>
      <w:r w:rsidR="002E7949">
        <w:rPr>
          <w:sz w:val="28"/>
        </w:rPr>
        <w:t xml:space="preserve"> </w:t>
      </w:r>
      <w:r>
        <w:rPr>
          <w:sz w:val="28"/>
        </w:rPr>
        <w:t>până la data</w:t>
      </w:r>
      <w:r w:rsidR="002E7949">
        <w:rPr>
          <w:sz w:val="28"/>
        </w:rPr>
        <w:t xml:space="preserve"> </w:t>
      </w:r>
      <w:r>
        <w:rPr>
          <w:sz w:val="28"/>
        </w:rPr>
        <w:t>de 20 noiembrie a anului în adresa Direcției generale prevenție a IGSU.</w:t>
      </w:r>
    </w:p>
    <w:p w:rsidR="00855825" w:rsidRDefault="002D0042">
      <w:pPr>
        <w:pStyle w:val="a4"/>
        <w:numPr>
          <w:ilvl w:val="0"/>
          <w:numId w:val="6"/>
        </w:numPr>
        <w:tabs>
          <w:tab w:val="left" w:pos="1253"/>
        </w:tabs>
        <w:ind w:right="245" w:firstLine="707"/>
        <w:jc w:val="both"/>
        <w:rPr>
          <w:sz w:val="28"/>
        </w:rPr>
      </w:pPr>
      <w:r>
        <w:rPr>
          <w:sz w:val="28"/>
        </w:rPr>
        <w:t>Etapa finală va fi organizată și desfășurată de către Direcția generală prevențiea</w:t>
      </w:r>
      <w:r w:rsidR="003F7163">
        <w:rPr>
          <w:sz w:val="28"/>
        </w:rPr>
        <w:t xml:space="preserve"> </w:t>
      </w:r>
      <w:r>
        <w:rPr>
          <w:sz w:val="28"/>
        </w:rPr>
        <w:t>IGSU în</w:t>
      </w:r>
      <w:r w:rsidR="003F7163">
        <w:rPr>
          <w:sz w:val="28"/>
        </w:rPr>
        <w:t xml:space="preserve"> </w:t>
      </w:r>
      <w:r>
        <w:rPr>
          <w:sz w:val="28"/>
        </w:rPr>
        <w:t>perioada</w:t>
      </w:r>
      <w:r w:rsidR="003F7163">
        <w:rPr>
          <w:sz w:val="28"/>
        </w:rPr>
        <w:t xml:space="preserve"> </w:t>
      </w:r>
      <w:r>
        <w:rPr>
          <w:sz w:val="28"/>
        </w:rPr>
        <w:t>20</w:t>
      </w:r>
      <w:r w:rsidR="003F7163">
        <w:rPr>
          <w:sz w:val="28"/>
        </w:rPr>
        <w:t xml:space="preserve"> </w:t>
      </w:r>
      <w:r>
        <w:rPr>
          <w:sz w:val="28"/>
        </w:rPr>
        <w:t>noiembrie – 20 februarie,</w:t>
      </w:r>
      <w:r w:rsidR="009303AE">
        <w:rPr>
          <w:sz w:val="28"/>
        </w:rPr>
        <w:t xml:space="preserve"> </w:t>
      </w:r>
      <w:r>
        <w:rPr>
          <w:sz w:val="28"/>
        </w:rPr>
        <w:t>care</w:t>
      </w:r>
      <w:r w:rsidR="003F7163">
        <w:rPr>
          <w:sz w:val="28"/>
        </w:rPr>
        <w:t xml:space="preserve"> </w:t>
      </w:r>
      <w:r>
        <w:rPr>
          <w:sz w:val="28"/>
        </w:rPr>
        <w:t>constă</w:t>
      </w:r>
      <w:r w:rsidR="003F7163">
        <w:rPr>
          <w:sz w:val="28"/>
        </w:rPr>
        <w:t xml:space="preserve"> </w:t>
      </w:r>
      <w:r>
        <w:rPr>
          <w:sz w:val="28"/>
        </w:rPr>
        <w:t>din</w:t>
      </w:r>
      <w:r w:rsidR="003F7163">
        <w:rPr>
          <w:sz w:val="28"/>
        </w:rPr>
        <w:t xml:space="preserve"> </w:t>
      </w:r>
      <w:r>
        <w:rPr>
          <w:sz w:val="28"/>
        </w:rPr>
        <w:t>selectarea de către juriu a celor mai bune lucrări.</w:t>
      </w:r>
    </w:p>
    <w:p w:rsidR="00855825" w:rsidRDefault="002D0042">
      <w:pPr>
        <w:pStyle w:val="a4"/>
        <w:numPr>
          <w:ilvl w:val="0"/>
          <w:numId w:val="6"/>
        </w:numPr>
        <w:tabs>
          <w:tab w:val="left" w:pos="1253"/>
        </w:tabs>
        <w:ind w:right="244" w:firstLine="707"/>
        <w:jc w:val="both"/>
        <w:rPr>
          <w:sz w:val="28"/>
        </w:rPr>
      </w:pPr>
      <w:r>
        <w:rPr>
          <w:sz w:val="28"/>
        </w:rPr>
        <w:t>Finaliștii Concursului se determină prin votul juriului în 3 categorii de vârstă (stipulate în pct.6 al prezentului Regulament), după cum urmează 1 membru al juriului – 1 vot.</w:t>
      </w:r>
    </w:p>
    <w:p w:rsidR="00855825" w:rsidRDefault="002D0042">
      <w:pPr>
        <w:pStyle w:val="a4"/>
        <w:numPr>
          <w:ilvl w:val="0"/>
          <w:numId w:val="6"/>
        </w:numPr>
        <w:tabs>
          <w:tab w:val="left" w:pos="1253"/>
        </w:tabs>
        <w:ind w:right="242" w:firstLine="707"/>
        <w:jc w:val="both"/>
        <w:rPr>
          <w:sz w:val="28"/>
        </w:rPr>
      </w:pPr>
      <w:r>
        <w:rPr>
          <w:sz w:val="28"/>
        </w:rPr>
        <w:t>Finaliștii Concursului devin participanții care în urma votului juriului s-au clasat pe locul I – III, conform categoriilor de vârstă.</w:t>
      </w:r>
    </w:p>
    <w:p w:rsidR="00855825" w:rsidRDefault="002D0042">
      <w:pPr>
        <w:pStyle w:val="a4"/>
        <w:numPr>
          <w:ilvl w:val="0"/>
          <w:numId w:val="6"/>
        </w:numPr>
        <w:tabs>
          <w:tab w:val="left" w:pos="1253"/>
        </w:tabs>
        <w:ind w:right="246" w:firstLine="707"/>
        <w:jc w:val="both"/>
        <w:rPr>
          <w:sz w:val="28"/>
        </w:rPr>
      </w:pPr>
      <w:r>
        <w:rPr>
          <w:sz w:val="28"/>
        </w:rPr>
        <w:t>Participanții la Concurs permit organizatorilor, în mod gratuit, să folosească lucrările în scopuri legate de desfășurare a Concursului, organizarea și anunțarea privind Concursuri similare în viitor și, de asemenea, în scopuri promoționale ale organizatorului.</w:t>
      </w:r>
    </w:p>
    <w:p w:rsidR="00855825" w:rsidRDefault="002D0042">
      <w:pPr>
        <w:pStyle w:val="a4"/>
        <w:numPr>
          <w:ilvl w:val="0"/>
          <w:numId w:val="6"/>
        </w:numPr>
        <w:tabs>
          <w:tab w:val="left" w:pos="1253"/>
        </w:tabs>
        <w:ind w:right="240" w:firstLine="707"/>
        <w:jc w:val="both"/>
        <w:rPr>
          <w:sz w:val="28"/>
        </w:rPr>
      </w:pPr>
      <w:r>
        <w:rPr>
          <w:sz w:val="28"/>
        </w:rPr>
        <w:t>Inspectoratul General pentru Situații de Urgență anual va edita broșuri cu foto lucrărilor tuturor premianților ale Concursului, și va organiza repartizarea acestora în instituțiile de învățământ, în conformitate cu rezultatele Concursului.</w:t>
      </w:r>
    </w:p>
    <w:p w:rsidR="00855825" w:rsidRDefault="002D0042">
      <w:pPr>
        <w:pStyle w:val="a4"/>
        <w:numPr>
          <w:ilvl w:val="0"/>
          <w:numId w:val="6"/>
        </w:numPr>
        <w:tabs>
          <w:tab w:val="left" w:pos="1253"/>
        </w:tabs>
        <w:ind w:right="243" w:firstLine="707"/>
        <w:jc w:val="both"/>
        <w:rPr>
          <w:sz w:val="28"/>
        </w:rPr>
      </w:pPr>
      <w:r>
        <w:rPr>
          <w:sz w:val="28"/>
        </w:rPr>
        <w:t>Cheltuielile legate de organizarea, desfășurarea și premierea Concursului vor fi acoperite din bugetul organizatorilor Concursului şi cu sprijinul sponsorilor.</w:t>
      </w:r>
    </w:p>
    <w:p w:rsidR="00855825" w:rsidRDefault="00855825">
      <w:pPr>
        <w:pStyle w:val="a3"/>
        <w:ind w:left="0" w:firstLine="0"/>
        <w:jc w:val="left"/>
      </w:pPr>
    </w:p>
    <w:p w:rsidR="00855825" w:rsidRDefault="00855825">
      <w:pPr>
        <w:pStyle w:val="a3"/>
        <w:ind w:left="0" w:firstLine="0"/>
        <w:jc w:val="left"/>
      </w:pPr>
    </w:p>
    <w:p w:rsidR="00855825" w:rsidRDefault="002D0042">
      <w:pPr>
        <w:ind w:left="3805" w:right="3886"/>
        <w:jc w:val="center"/>
        <w:rPr>
          <w:b/>
          <w:sz w:val="28"/>
        </w:rPr>
      </w:pPr>
      <w:r>
        <w:rPr>
          <w:b/>
          <w:sz w:val="28"/>
        </w:rPr>
        <w:t>Capitolul</w:t>
      </w:r>
      <w:r w:rsidR="00D77F91">
        <w:rPr>
          <w:b/>
          <w:sz w:val="28"/>
        </w:rPr>
        <w:t xml:space="preserve"> </w:t>
      </w:r>
      <w:r>
        <w:rPr>
          <w:b/>
          <w:sz w:val="28"/>
        </w:rPr>
        <w:t xml:space="preserve">III </w:t>
      </w:r>
      <w:r>
        <w:rPr>
          <w:b/>
          <w:spacing w:val="-2"/>
          <w:sz w:val="28"/>
        </w:rPr>
        <w:t>Juriul</w:t>
      </w:r>
    </w:p>
    <w:p w:rsidR="00855825" w:rsidRDefault="002D0042">
      <w:pPr>
        <w:pStyle w:val="a4"/>
        <w:numPr>
          <w:ilvl w:val="0"/>
          <w:numId w:val="6"/>
        </w:numPr>
        <w:tabs>
          <w:tab w:val="left" w:pos="1254"/>
        </w:tabs>
        <w:spacing w:before="184" w:line="322" w:lineRule="exact"/>
        <w:ind w:left="1254" w:hanging="424"/>
        <w:jc w:val="both"/>
        <w:rPr>
          <w:sz w:val="28"/>
        </w:rPr>
      </w:pPr>
      <w:r>
        <w:rPr>
          <w:sz w:val="28"/>
        </w:rPr>
        <w:t>Componența</w:t>
      </w:r>
      <w:r w:rsidR="00EB1A56">
        <w:rPr>
          <w:sz w:val="28"/>
        </w:rPr>
        <w:t xml:space="preserve"> </w:t>
      </w:r>
      <w:r>
        <w:rPr>
          <w:sz w:val="28"/>
        </w:rPr>
        <w:t>juriului</w:t>
      </w:r>
      <w:r w:rsidR="00EB1A56">
        <w:rPr>
          <w:sz w:val="28"/>
        </w:rPr>
        <w:t xml:space="preserve"> </w:t>
      </w:r>
      <w:r>
        <w:rPr>
          <w:sz w:val="28"/>
        </w:rPr>
        <w:t>se</w:t>
      </w:r>
      <w:r w:rsidR="00EB1A56">
        <w:rPr>
          <w:sz w:val="28"/>
        </w:rPr>
        <w:t xml:space="preserve"> </w:t>
      </w:r>
      <w:r>
        <w:rPr>
          <w:sz w:val="28"/>
        </w:rPr>
        <w:t>stabilește</w:t>
      </w:r>
      <w:r w:rsidR="00EB1A56">
        <w:rPr>
          <w:sz w:val="28"/>
        </w:rPr>
        <w:t xml:space="preserve"> </w:t>
      </w:r>
      <w:r>
        <w:rPr>
          <w:sz w:val="28"/>
        </w:rPr>
        <w:t>pentru</w:t>
      </w:r>
      <w:r w:rsidR="00EB1A56">
        <w:rPr>
          <w:sz w:val="28"/>
        </w:rPr>
        <w:t xml:space="preserve"> </w:t>
      </w:r>
      <w:r>
        <w:rPr>
          <w:sz w:val="28"/>
        </w:rPr>
        <w:t>fiecare</w:t>
      </w:r>
      <w:r w:rsidR="00EB1A56">
        <w:rPr>
          <w:sz w:val="28"/>
        </w:rPr>
        <w:t xml:space="preserve"> </w:t>
      </w:r>
      <w:r>
        <w:rPr>
          <w:sz w:val="28"/>
        </w:rPr>
        <w:t>etapă</w:t>
      </w:r>
      <w:r w:rsidR="00EB1A56">
        <w:rPr>
          <w:sz w:val="28"/>
        </w:rPr>
        <w:t xml:space="preserve"> </w:t>
      </w:r>
      <w:r>
        <w:rPr>
          <w:sz w:val="28"/>
        </w:rPr>
        <w:t>după cum</w:t>
      </w:r>
      <w:r w:rsidR="00EB1A56">
        <w:rPr>
          <w:sz w:val="28"/>
        </w:rPr>
        <w:t xml:space="preserve"> </w:t>
      </w:r>
      <w:r>
        <w:rPr>
          <w:spacing w:val="-2"/>
          <w:sz w:val="28"/>
        </w:rPr>
        <w:t>urmează:</w:t>
      </w:r>
    </w:p>
    <w:p w:rsidR="00855825" w:rsidRDefault="002D0042">
      <w:pPr>
        <w:pStyle w:val="a4"/>
        <w:numPr>
          <w:ilvl w:val="1"/>
          <w:numId w:val="6"/>
        </w:numPr>
        <w:tabs>
          <w:tab w:val="left" w:pos="1252"/>
        </w:tabs>
        <w:ind w:left="122" w:right="247" w:firstLine="707"/>
        <w:jc w:val="both"/>
        <w:rPr>
          <w:sz w:val="28"/>
        </w:rPr>
      </w:pPr>
      <w:r>
        <w:rPr>
          <w:sz w:val="28"/>
        </w:rPr>
        <w:t xml:space="preserve">Etapa locală </w:t>
      </w:r>
      <w:r>
        <w:rPr>
          <w:b/>
          <w:sz w:val="28"/>
        </w:rPr>
        <w:t xml:space="preserve">– </w:t>
      </w:r>
      <w:r>
        <w:rPr>
          <w:sz w:val="28"/>
        </w:rPr>
        <w:t>Reprezentanții organelor locale de specialitate în domeniul învățământului ale Ministerului Educației și Cercetării în comun cu reprezentanții Direcției</w:t>
      </w:r>
      <w:r>
        <w:rPr>
          <w:b/>
          <w:sz w:val="28"/>
        </w:rPr>
        <w:t>/</w:t>
      </w:r>
      <w:r>
        <w:rPr>
          <w:sz w:val="28"/>
        </w:rPr>
        <w:t xml:space="preserve">Secției subdiviziunilor teritoriale ale IGSU, stabiliți de către conducătorii </w:t>
      </w:r>
      <w:r>
        <w:rPr>
          <w:spacing w:val="-2"/>
          <w:sz w:val="28"/>
        </w:rPr>
        <w:t>acestora.</w:t>
      </w:r>
    </w:p>
    <w:p w:rsidR="00855825" w:rsidRDefault="002D0042">
      <w:pPr>
        <w:pStyle w:val="a4"/>
        <w:numPr>
          <w:ilvl w:val="1"/>
          <w:numId w:val="6"/>
        </w:numPr>
        <w:tabs>
          <w:tab w:val="left" w:pos="1252"/>
        </w:tabs>
        <w:spacing w:before="1"/>
        <w:ind w:left="122" w:right="246" w:firstLine="707"/>
        <w:jc w:val="both"/>
        <w:rPr>
          <w:sz w:val="28"/>
        </w:rPr>
      </w:pPr>
      <w:r>
        <w:rPr>
          <w:sz w:val="28"/>
        </w:rPr>
        <w:t xml:space="preserve">Etapa finală </w:t>
      </w:r>
      <w:r>
        <w:rPr>
          <w:b/>
          <w:sz w:val="28"/>
        </w:rPr>
        <w:t xml:space="preserve">- </w:t>
      </w:r>
      <w:r>
        <w:rPr>
          <w:sz w:val="28"/>
        </w:rPr>
        <w:t>Șeful Direcției Generale Prevenție (DGP), Șefii Direcțiilor/Secțiilor DGP, reprezentantul Ministerului Educației și Cercetării și reprezentanții organizațiilor de profil educațional.</w:t>
      </w:r>
    </w:p>
    <w:p w:rsidR="00855825" w:rsidRDefault="00855825">
      <w:pPr>
        <w:jc w:val="both"/>
        <w:rPr>
          <w:sz w:val="28"/>
        </w:rPr>
        <w:sectPr w:rsidR="00855825">
          <w:pgSz w:w="11910" w:h="16840"/>
          <w:pgMar w:top="1040" w:right="460" w:bottom="920" w:left="1580" w:header="0" w:footer="667" w:gutter="0"/>
          <w:cols w:space="720"/>
        </w:sectPr>
      </w:pPr>
    </w:p>
    <w:p w:rsidR="00855825" w:rsidRDefault="002D0042">
      <w:pPr>
        <w:spacing w:before="74"/>
        <w:ind w:left="278" w:right="358"/>
        <w:jc w:val="center"/>
        <w:rPr>
          <w:b/>
          <w:sz w:val="28"/>
        </w:rPr>
      </w:pPr>
      <w:r>
        <w:rPr>
          <w:b/>
          <w:sz w:val="28"/>
        </w:rPr>
        <w:lastRenderedPageBreak/>
        <w:t>Capitolul</w:t>
      </w:r>
      <w:r w:rsidR="00D77F91">
        <w:rPr>
          <w:b/>
          <w:sz w:val="28"/>
        </w:rPr>
        <w:t xml:space="preserve"> </w:t>
      </w:r>
      <w:r>
        <w:rPr>
          <w:b/>
          <w:spacing w:val="-5"/>
          <w:sz w:val="28"/>
        </w:rPr>
        <w:t>IV</w:t>
      </w:r>
    </w:p>
    <w:p w:rsidR="00855825" w:rsidRPr="00D77F91" w:rsidRDefault="002D0042">
      <w:pPr>
        <w:spacing w:before="3"/>
        <w:ind w:left="278" w:right="403"/>
        <w:jc w:val="center"/>
        <w:rPr>
          <w:b/>
          <w:color w:val="FF0000"/>
          <w:sz w:val="28"/>
        </w:rPr>
      </w:pPr>
      <w:r w:rsidRPr="00D77F91">
        <w:rPr>
          <w:b/>
          <w:color w:val="FF0000"/>
          <w:sz w:val="28"/>
        </w:rPr>
        <w:t>Recomandările</w:t>
      </w:r>
      <w:r w:rsidR="004658AB" w:rsidRPr="00D77F91">
        <w:rPr>
          <w:b/>
          <w:color w:val="FF0000"/>
          <w:sz w:val="28"/>
        </w:rPr>
        <w:t xml:space="preserve"> </w:t>
      </w:r>
      <w:r w:rsidRPr="00D77F91">
        <w:rPr>
          <w:b/>
          <w:color w:val="FF0000"/>
          <w:sz w:val="28"/>
        </w:rPr>
        <w:t>creative</w:t>
      </w:r>
      <w:r w:rsidR="004658AB" w:rsidRPr="00D77F91">
        <w:rPr>
          <w:b/>
          <w:color w:val="FF0000"/>
          <w:sz w:val="28"/>
        </w:rPr>
        <w:t xml:space="preserve"> </w:t>
      </w:r>
      <w:r w:rsidRPr="00D77F91">
        <w:rPr>
          <w:b/>
          <w:color w:val="FF0000"/>
          <w:sz w:val="28"/>
        </w:rPr>
        <w:t>la</w:t>
      </w:r>
      <w:r w:rsidR="004658AB" w:rsidRPr="00D77F91">
        <w:rPr>
          <w:b/>
          <w:color w:val="FF0000"/>
          <w:sz w:val="28"/>
        </w:rPr>
        <w:t xml:space="preserve"> </w:t>
      </w:r>
      <w:r w:rsidRPr="00D77F91">
        <w:rPr>
          <w:b/>
          <w:color w:val="FF0000"/>
          <w:sz w:val="28"/>
        </w:rPr>
        <w:t>aranjarea</w:t>
      </w:r>
      <w:r w:rsidR="004658AB" w:rsidRPr="00D77F91">
        <w:rPr>
          <w:b/>
          <w:color w:val="FF0000"/>
          <w:sz w:val="28"/>
        </w:rPr>
        <w:t xml:space="preserve"> </w:t>
      </w:r>
      <w:r w:rsidRPr="00D77F91">
        <w:rPr>
          <w:b/>
          <w:color w:val="FF0000"/>
          <w:sz w:val="28"/>
        </w:rPr>
        <w:t>și</w:t>
      </w:r>
      <w:r w:rsidR="004658AB" w:rsidRPr="00D77F91">
        <w:rPr>
          <w:b/>
          <w:color w:val="FF0000"/>
          <w:sz w:val="28"/>
        </w:rPr>
        <w:t xml:space="preserve"> </w:t>
      </w:r>
      <w:r w:rsidRPr="00D77F91">
        <w:rPr>
          <w:b/>
          <w:color w:val="FF0000"/>
          <w:sz w:val="28"/>
        </w:rPr>
        <w:t>prezentarea</w:t>
      </w:r>
      <w:r w:rsidR="004658AB" w:rsidRPr="00D77F91">
        <w:rPr>
          <w:b/>
          <w:color w:val="FF0000"/>
          <w:sz w:val="28"/>
        </w:rPr>
        <w:t xml:space="preserve"> </w:t>
      </w:r>
      <w:r w:rsidRPr="00D77F91">
        <w:rPr>
          <w:b/>
          <w:color w:val="FF0000"/>
          <w:spacing w:val="-2"/>
          <w:sz w:val="28"/>
        </w:rPr>
        <w:t>lucrărilor</w:t>
      </w:r>
    </w:p>
    <w:p w:rsidR="00855825" w:rsidRPr="00FA1638" w:rsidRDefault="002D0042">
      <w:pPr>
        <w:pStyle w:val="a4"/>
        <w:numPr>
          <w:ilvl w:val="0"/>
          <w:numId w:val="6"/>
        </w:numPr>
        <w:tabs>
          <w:tab w:val="left" w:pos="1253"/>
        </w:tabs>
        <w:spacing w:before="321"/>
        <w:ind w:right="252" w:firstLine="707"/>
        <w:jc w:val="both"/>
        <w:rPr>
          <w:color w:val="FF0000"/>
          <w:sz w:val="28"/>
        </w:rPr>
      </w:pPr>
      <w:r>
        <w:rPr>
          <w:sz w:val="28"/>
        </w:rPr>
        <w:t xml:space="preserve">Lucrările pentru concursul de creație a copiilor în domeniul prevenirii situațiilor de urgență se prezintă în formă de </w:t>
      </w:r>
      <w:r w:rsidRPr="00FA1638">
        <w:rPr>
          <w:i/>
          <w:color w:val="FF0000"/>
          <w:sz w:val="28"/>
        </w:rPr>
        <w:t>desen</w:t>
      </w:r>
      <w:r w:rsidRPr="00FA1638">
        <w:rPr>
          <w:color w:val="FF0000"/>
          <w:sz w:val="28"/>
        </w:rPr>
        <w:t xml:space="preserve">, </w:t>
      </w:r>
      <w:r w:rsidRPr="00FA1638">
        <w:rPr>
          <w:i/>
          <w:color w:val="FF0000"/>
          <w:sz w:val="28"/>
        </w:rPr>
        <w:t xml:space="preserve">aplicație </w:t>
      </w:r>
      <w:r w:rsidRPr="00FA1638">
        <w:rPr>
          <w:color w:val="FF0000"/>
          <w:sz w:val="28"/>
        </w:rPr>
        <w:t xml:space="preserve">sau </w:t>
      </w:r>
      <w:r w:rsidRPr="00FA1638">
        <w:rPr>
          <w:i/>
          <w:color w:val="FF0000"/>
          <w:sz w:val="28"/>
        </w:rPr>
        <w:t>modelare</w:t>
      </w:r>
      <w:r w:rsidRPr="00FA1638">
        <w:rPr>
          <w:color w:val="FF0000"/>
          <w:sz w:val="28"/>
        </w:rPr>
        <w:t>.</w:t>
      </w:r>
    </w:p>
    <w:p w:rsidR="00855825" w:rsidRDefault="002D0042">
      <w:pPr>
        <w:pStyle w:val="a4"/>
        <w:numPr>
          <w:ilvl w:val="0"/>
          <w:numId w:val="6"/>
        </w:numPr>
        <w:tabs>
          <w:tab w:val="left" w:pos="1253"/>
        </w:tabs>
        <w:ind w:right="250" w:firstLine="707"/>
        <w:jc w:val="both"/>
        <w:rPr>
          <w:sz w:val="28"/>
        </w:rPr>
      </w:pPr>
      <w:r>
        <w:rPr>
          <w:i/>
          <w:sz w:val="28"/>
        </w:rPr>
        <w:t xml:space="preserve">Desenul </w:t>
      </w:r>
      <w:r>
        <w:rPr>
          <w:sz w:val="28"/>
        </w:rPr>
        <w:t>este o tehnică și o artă care constă în reprezentarea grafică a unui obiect, a unei figuri, sau a unui peisaj pe o suprafață bidimensională, plană sau curbă. Reprezentarea se face în general prin linii, puncte, pete, simboluri etc. Desenul poate fi monocrom sau colorat.</w:t>
      </w:r>
    </w:p>
    <w:p w:rsidR="00855825" w:rsidRDefault="002D0042">
      <w:pPr>
        <w:pStyle w:val="a4"/>
        <w:numPr>
          <w:ilvl w:val="0"/>
          <w:numId w:val="6"/>
        </w:numPr>
        <w:tabs>
          <w:tab w:val="left" w:pos="1253"/>
        </w:tabs>
        <w:ind w:right="249" w:firstLine="707"/>
        <w:jc w:val="both"/>
        <w:rPr>
          <w:sz w:val="28"/>
        </w:rPr>
      </w:pPr>
      <w:r>
        <w:rPr>
          <w:i/>
          <w:sz w:val="28"/>
        </w:rPr>
        <w:t xml:space="preserve">Aplicația </w:t>
      </w:r>
      <w:r>
        <w:rPr>
          <w:sz w:val="28"/>
        </w:rPr>
        <w:t>este</w:t>
      </w:r>
      <w:r w:rsidR="00F30640">
        <w:rPr>
          <w:sz w:val="28"/>
        </w:rPr>
        <w:t xml:space="preserve"> </w:t>
      </w:r>
      <w:r>
        <w:rPr>
          <w:sz w:val="28"/>
        </w:rPr>
        <w:t>o metoda</w:t>
      </w:r>
      <w:r w:rsidR="00F30640">
        <w:rPr>
          <w:sz w:val="28"/>
        </w:rPr>
        <w:t xml:space="preserve"> </w:t>
      </w:r>
      <w:r>
        <w:rPr>
          <w:sz w:val="28"/>
        </w:rPr>
        <w:t>de</w:t>
      </w:r>
      <w:r w:rsidR="00F30640">
        <w:rPr>
          <w:sz w:val="28"/>
        </w:rPr>
        <w:t xml:space="preserve"> </w:t>
      </w:r>
      <w:r>
        <w:rPr>
          <w:sz w:val="28"/>
        </w:rPr>
        <w:t>a</w:t>
      </w:r>
      <w:r w:rsidR="00F30640">
        <w:rPr>
          <w:sz w:val="28"/>
        </w:rPr>
        <w:t xml:space="preserve"> </w:t>
      </w:r>
      <w:r>
        <w:rPr>
          <w:sz w:val="28"/>
        </w:rPr>
        <w:t>crea</w:t>
      </w:r>
      <w:r w:rsidR="00F30640">
        <w:rPr>
          <w:sz w:val="28"/>
        </w:rPr>
        <w:t xml:space="preserve"> </w:t>
      </w:r>
      <w:r>
        <w:rPr>
          <w:sz w:val="28"/>
        </w:rPr>
        <w:t>imagini</w:t>
      </w:r>
      <w:r w:rsidR="00F30640">
        <w:rPr>
          <w:sz w:val="28"/>
        </w:rPr>
        <w:t xml:space="preserve"> </w:t>
      </w:r>
      <w:r>
        <w:rPr>
          <w:sz w:val="28"/>
        </w:rPr>
        <w:t>artistice</w:t>
      </w:r>
      <w:r w:rsidR="00F30640">
        <w:rPr>
          <w:sz w:val="28"/>
        </w:rPr>
        <w:t xml:space="preserve"> </w:t>
      </w:r>
      <w:r>
        <w:rPr>
          <w:sz w:val="28"/>
        </w:rPr>
        <w:t>din diverse</w:t>
      </w:r>
      <w:r w:rsidR="00F30640">
        <w:rPr>
          <w:sz w:val="28"/>
        </w:rPr>
        <w:t xml:space="preserve"> </w:t>
      </w:r>
      <w:r>
        <w:rPr>
          <w:sz w:val="28"/>
        </w:rPr>
        <w:t>figuri,</w:t>
      </w:r>
      <w:r w:rsidR="00246F60">
        <w:rPr>
          <w:sz w:val="28"/>
        </w:rPr>
        <w:t xml:space="preserve"> </w:t>
      </w:r>
      <w:r>
        <w:rPr>
          <w:sz w:val="28"/>
        </w:rPr>
        <w:t>tăiate dintr-un material și lipite sau cusute pe un fundal adecvat.</w:t>
      </w:r>
    </w:p>
    <w:p w:rsidR="00855825" w:rsidRDefault="002D0042">
      <w:pPr>
        <w:pStyle w:val="a4"/>
        <w:numPr>
          <w:ilvl w:val="0"/>
          <w:numId w:val="6"/>
        </w:numPr>
        <w:tabs>
          <w:tab w:val="left" w:pos="1253"/>
        </w:tabs>
        <w:ind w:right="247" w:firstLine="707"/>
        <w:jc w:val="both"/>
        <w:rPr>
          <w:sz w:val="28"/>
        </w:rPr>
      </w:pPr>
      <w:r>
        <w:rPr>
          <w:i/>
          <w:sz w:val="28"/>
        </w:rPr>
        <w:t xml:space="preserve">Modelarea </w:t>
      </w:r>
      <w:r>
        <w:rPr>
          <w:sz w:val="28"/>
        </w:rPr>
        <w:t>reprezintă o metodă care constă în reproducerea schematică a unui obiect sub forma unui obiect similar (cu dimensiunile micșorate) sau analog.</w:t>
      </w:r>
    </w:p>
    <w:p w:rsidR="00855825" w:rsidRDefault="002D0042">
      <w:pPr>
        <w:pStyle w:val="a4"/>
        <w:numPr>
          <w:ilvl w:val="0"/>
          <w:numId w:val="6"/>
        </w:numPr>
        <w:tabs>
          <w:tab w:val="left" w:pos="1254"/>
        </w:tabs>
        <w:spacing w:before="2" w:line="322" w:lineRule="exact"/>
        <w:ind w:left="1254" w:hanging="424"/>
        <w:jc w:val="both"/>
        <w:rPr>
          <w:sz w:val="28"/>
        </w:rPr>
      </w:pPr>
      <w:r>
        <w:rPr>
          <w:sz w:val="28"/>
        </w:rPr>
        <w:t>Cerințele</w:t>
      </w:r>
      <w:r w:rsidR="00576060">
        <w:rPr>
          <w:sz w:val="28"/>
        </w:rPr>
        <w:t xml:space="preserve"> </w:t>
      </w:r>
      <w:r>
        <w:rPr>
          <w:sz w:val="28"/>
        </w:rPr>
        <w:t>pentru</w:t>
      </w:r>
      <w:r w:rsidR="00576060">
        <w:rPr>
          <w:sz w:val="28"/>
        </w:rPr>
        <w:t xml:space="preserve"> </w:t>
      </w:r>
      <w:r>
        <w:rPr>
          <w:sz w:val="28"/>
        </w:rPr>
        <w:t>lucrările</w:t>
      </w:r>
      <w:r w:rsidR="00576060">
        <w:rPr>
          <w:sz w:val="28"/>
        </w:rPr>
        <w:t xml:space="preserve"> </w:t>
      </w:r>
      <w:r>
        <w:rPr>
          <w:spacing w:val="-2"/>
          <w:sz w:val="28"/>
        </w:rPr>
        <w:t>prezentate:</w:t>
      </w:r>
    </w:p>
    <w:p w:rsidR="00855825" w:rsidRDefault="002D0042">
      <w:pPr>
        <w:pStyle w:val="a4"/>
        <w:numPr>
          <w:ilvl w:val="1"/>
          <w:numId w:val="6"/>
        </w:numPr>
        <w:tabs>
          <w:tab w:val="left" w:pos="1253"/>
        </w:tabs>
        <w:spacing w:line="322" w:lineRule="exact"/>
        <w:ind w:left="1253" w:hanging="423"/>
        <w:jc w:val="both"/>
        <w:rPr>
          <w:sz w:val="28"/>
        </w:rPr>
      </w:pPr>
      <w:r>
        <w:rPr>
          <w:sz w:val="28"/>
        </w:rPr>
        <w:t>desenele/aplicații</w:t>
      </w:r>
      <w:r w:rsidR="00576060">
        <w:rPr>
          <w:sz w:val="28"/>
        </w:rPr>
        <w:t xml:space="preserve">le  </w:t>
      </w:r>
      <w:r>
        <w:rPr>
          <w:sz w:val="28"/>
        </w:rPr>
        <w:t>se</w:t>
      </w:r>
      <w:r w:rsidR="00576060">
        <w:rPr>
          <w:sz w:val="28"/>
        </w:rPr>
        <w:t xml:space="preserve"> </w:t>
      </w:r>
      <w:r>
        <w:rPr>
          <w:sz w:val="28"/>
        </w:rPr>
        <w:t>plasează</w:t>
      </w:r>
      <w:r w:rsidR="00576060">
        <w:rPr>
          <w:sz w:val="28"/>
        </w:rPr>
        <w:t xml:space="preserve"> </w:t>
      </w:r>
      <w:r>
        <w:rPr>
          <w:sz w:val="28"/>
        </w:rPr>
        <w:t>în</w:t>
      </w:r>
      <w:r w:rsidR="00576060">
        <w:rPr>
          <w:sz w:val="28"/>
        </w:rPr>
        <w:t xml:space="preserve"> </w:t>
      </w:r>
      <w:r>
        <w:rPr>
          <w:spacing w:val="-4"/>
          <w:sz w:val="28"/>
        </w:rPr>
        <w:t>rame;</w:t>
      </w:r>
    </w:p>
    <w:p w:rsidR="00855825" w:rsidRDefault="002D0042">
      <w:pPr>
        <w:pStyle w:val="a4"/>
        <w:numPr>
          <w:ilvl w:val="1"/>
          <w:numId w:val="6"/>
        </w:numPr>
        <w:tabs>
          <w:tab w:val="left" w:pos="1252"/>
        </w:tabs>
        <w:ind w:left="122" w:right="248" w:firstLine="707"/>
        <w:jc w:val="both"/>
        <w:rPr>
          <w:sz w:val="28"/>
        </w:rPr>
      </w:pPr>
      <w:r>
        <w:rPr>
          <w:sz w:val="28"/>
        </w:rPr>
        <w:t>se permite utilizarea ramelor decorative pe perimetrul lucrării. Pe partea din spate a ramei se prind piulițe pentru afișare;</w:t>
      </w:r>
    </w:p>
    <w:p w:rsidR="00855825" w:rsidRDefault="002D0042">
      <w:pPr>
        <w:pStyle w:val="a4"/>
        <w:numPr>
          <w:ilvl w:val="1"/>
          <w:numId w:val="6"/>
        </w:numPr>
        <w:tabs>
          <w:tab w:val="left" w:pos="1252"/>
        </w:tabs>
        <w:ind w:left="122" w:right="241" w:firstLine="707"/>
        <w:jc w:val="both"/>
        <w:rPr>
          <w:sz w:val="28"/>
        </w:rPr>
      </w:pPr>
      <w:r>
        <w:rPr>
          <w:sz w:val="28"/>
        </w:rPr>
        <w:t>formatul desenului/aplicației nu poate fi mai mare de 594x420 mm(format A2) și mai mic de 420x297 mm (format A3);</w:t>
      </w:r>
    </w:p>
    <w:p w:rsidR="00855825" w:rsidRDefault="002D0042">
      <w:pPr>
        <w:pStyle w:val="a4"/>
        <w:numPr>
          <w:ilvl w:val="1"/>
          <w:numId w:val="6"/>
        </w:numPr>
        <w:tabs>
          <w:tab w:val="left" w:pos="1253"/>
        </w:tabs>
        <w:spacing w:line="321" w:lineRule="exact"/>
        <w:ind w:left="1253" w:hanging="423"/>
        <w:jc w:val="both"/>
        <w:rPr>
          <w:sz w:val="28"/>
        </w:rPr>
      </w:pPr>
      <w:r>
        <w:rPr>
          <w:sz w:val="28"/>
        </w:rPr>
        <w:t>la</w:t>
      </w:r>
      <w:r w:rsidR="00977A57">
        <w:rPr>
          <w:sz w:val="28"/>
        </w:rPr>
        <w:t xml:space="preserve"> </w:t>
      </w:r>
      <w:r>
        <w:rPr>
          <w:sz w:val="28"/>
        </w:rPr>
        <w:t>îndeplinirea</w:t>
      </w:r>
      <w:r w:rsidR="00977A57">
        <w:rPr>
          <w:sz w:val="28"/>
        </w:rPr>
        <w:t xml:space="preserve"> </w:t>
      </w:r>
      <w:r>
        <w:rPr>
          <w:sz w:val="28"/>
        </w:rPr>
        <w:t>desenului</w:t>
      </w:r>
      <w:r w:rsidR="00977A57">
        <w:rPr>
          <w:sz w:val="28"/>
        </w:rPr>
        <w:t xml:space="preserve"> </w:t>
      </w:r>
      <w:r>
        <w:rPr>
          <w:sz w:val="28"/>
        </w:rPr>
        <w:t>se</w:t>
      </w:r>
      <w:r w:rsidR="00977A57">
        <w:rPr>
          <w:sz w:val="28"/>
        </w:rPr>
        <w:t xml:space="preserve"> </w:t>
      </w:r>
      <w:r>
        <w:rPr>
          <w:sz w:val="28"/>
        </w:rPr>
        <w:t>utilizează:</w:t>
      </w:r>
      <w:r w:rsidR="00977A57">
        <w:rPr>
          <w:sz w:val="28"/>
        </w:rPr>
        <w:t xml:space="preserve"> </w:t>
      </w:r>
      <w:r>
        <w:rPr>
          <w:sz w:val="28"/>
        </w:rPr>
        <w:t>acuarelă,</w:t>
      </w:r>
      <w:r w:rsidR="00977A57">
        <w:rPr>
          <w:sz w:val="28"/>
        </w:rPr>
        <w:t xml:space="preserve"> </w:t>
      </w:r>
      <w:r>
        <w:rPr>
          <w:sz w:val="28"/>
        </w:rPr>
        <w:t>guaș,</w:t>
      </w:r>
      <w:r w:rsidR="00977A57">
        <w:rPr>
          <w:sz w:val="28"/>
        </w:rPr>
        <w:t xml:space="preserve"> </w:t>
      </w:r>
      <w:r>
        <w:rPr>
          <w:sz w:val="28"/>
        </w:rPr>
        <w:t>creion,ulei,</w:t>
      </w:r>
      <w:r>
        <w:rPr>
          <w:spacing w:val="-4"/>
          <w:sz w:val="28"/>
        </w:rPr>
        <w:t xml:space="preserve"> etc.</w:t>
      </w:r>
    </w:p>
    <w:p w:rsidR="00855825" w:rsidRDefault="002D0042">
      <w:pPr>
        <w:pStyle w:val="a4"/>
        <w:numPr>
          <w:ilvl w:val="1"/>
          <w:numId w:val="6"/>
        </w:numPr>
        <w:tabs>
          <w:tab w:val="left" w:pos="1252"/>
        </w:tabs>
        <w:spacing w:before="1"/>
        <w:ind w:left="122" w:right="242" w:firstLine="707"/>
        <w:jc w:val="both"/>
        <w:rPr>
          <w:sz w:val="28"/>
        </w:rPr>
      </w:pPr>
      <w:r>
        <w:rPr>
          <w:sz w:val="28"/>
        </w:rPr>
        <w:t>lucrările de aplicație se îndeplinesc din diferite materiale: piele, pâslă, pânză, scoarță de mesteacăn, blană, țesătură, paie, hârtie, etc.</w:t>
      </w:r>
    </w:p>
    <w:p w:rsidR="00855825" w:rsidRDefault="002D0042">
      <w:pPr>
        <w:pStyle w:val="a4"/>
        <w:numPr>
          <w:ilvl w:val="1"/>
          <w:numId w:val="6"/>
        </w:numPr>
        <w:tabs>
          <w:tab w:val="left" w:pos="1252"/>
        </w:tabs>
        <w:ind w:left="122" w:right="242" w:firstLine="707"/>
        <w:jc w:val="both"/>
        <w:rPr>
          <w:sz w:val="28"/>
        </w:rPr>
      </w:pPr>
      <w:r>
        <w:rPr>
          <w:sz w:val="28"/>
        </w:rPr>
        <w:t>toate lucrările de modelare se prind pe un suport tare (carton presat, plăci din lemn, etc.). La îndeplinirea lucrării se folosesc diferite materiale: hârtie, carton, lemn, metale, ghips, plastilină, argilă, etc.</w:t>
      </w:r>
    </w:p>
    <w:p w:rsidR="00855825" w:rsidRDefault="002D0042">
      <w:pPr>
        <w:pStyle w:val="a4"/>
        <w:numPr>
          <w:ilvl w:val="1"/>
          <w:numId w:val="6"/>
        </w:numPr>
        <w:tabs>
          <w:tab w:val="left" w:pos="1252"/>
        </w:tabs>
        <w:spacing w:line="242" w:lineRule="auto"/>
        <w:ind w:left="122" w:right="250" w:firstLine="707"/>
        <w:jc w:val="both"/>
        <w:rPr>
          <w:sz w:val="28"/>
        </w:rPr>
      </w:pPr>
      <w:r>
        <w:rPr>
          <w:sz w:val="28"/>
        </w:rPr>
        <w:t>pentru lucrările de desen și aplicație în colțul drept de jos se va aplica o etichetă</w:t>
      </w:r>
      <w:r w:rsidR="00F907A1">
        <w:rPr>
          <w:sz w:val="28"/>
        </w:rPr>
        <w:t xml:space="preserve"> </w:t>
      </w:r>
      <w:r>
        <w:rPr>
          <w:sz w:val="28"/>
        </w:rPr>
        <w:t>din</w:t>
      </w:r>
      <w:r w:rsidR="00F907A1">
        <w:rPr>
          <w:sz w:val="28"/>
        </w:rPr>
        <w:t xml:space="preserve"> </w:t>
      </w:r>
      <w:r>
        <w:rPr>
          <w:sz w:val="28"/>
        </w:rPr>
        <w:t>hârtie</w:t>
      </w:r>
      <w:r w:rsidR="00F907A1">
        <w:rPr>
          <w:sz w:val="28"/>
        </w:rPr>
        <w:t xml:space="preserve"> </w:t>
      </w:r>
      <w:r>
        <w:rPr>
          <w:sz w:val="28"/>
        </w:rPr>
        <w:t>albă</w:t>
      </w:r>
      <w:r w:rsidR="00F907A1">
        <w:rPr>
          <w:sz w:val="28"/>
        </w:rPr>
        <w:t xml:space="preserve"> </w:t>
      </w:r>
      <w:r>
        <w:rPr>
          <w:sz w:val="28"/>
        </w:rPr>
        <w:t>cu</w:t>
      </w:r>
      <w:r w:rsidR="00F907A1">
        <w:rPr>
          <w:sz w:val="28"/>
        </w:rPr>
        <w:t xml:space="preserve"> </w:t>
      </w:r>
      <w:r>
        <w:rPr>
          <w:sz w:val="28"/>
        </w:rPr>
        <w:t>dimensiunile</w:t>
      </w:r>
      <w:r w:rsidR="00F907A1">
        <w:rPr>
          <w:sz w:val="28"/>
        </w:rPr>
        <w:t xml:space="preserve"> </w:t>
      </w:r>
      <w:r>
        <w:rPr>
          <w:sz w:val="28"/>
        </w:rPr>
        <w:t>de</w:t>
      </w:r>
      <w:r w:rsidR="00F907A1">
        <w:rPr>
          <w:sz w:val="28"/>
        </w:rPr>
        <w:t xml:space="preserve"> </w:t>
      </w:r>
      <w:r>
        <w:rPr>
          <w:sz w:val="28"/>
        </w:rPr>
        <w:t>8x5cm,</w:t>
      </w:r>
      <w:r w:rsidR="00F907A1">
        <w:rPr>
          <w:sz w:val="28"/>
        </w:rPr>
        <w:t xml:space="preserve"> </w:t>
      </w:r>
      <w:r>
        <w:rPr>
          <w:sz w:val="28"/>
        </w:rPr>
        <w:t>iar</w:t>
      </w:r>
      <w:r w:rsidR="00F907A1">
        <w:rPr>
          <w:sz w:val="28"/>
        </w:rPr>
        <w:t xml:space="preserve"> </w:t>
      </w:r>
      <w:r>
        <w:rPr>
          <w:sz w:val="28"/>
        </w:rPr>
        <w:t>pentru</w:t>
      </w:r>
      <w:r w:rsidR="00F907A1">
        <w:rPr>
          <w:sz w:val="28"/>
        </w:rPr>
        <w:t xml:space="preserve"> </w:t>
      </w:r>
      <w:r>
        <w:rPr>
          <w:sz w:val="28"/>
        </w:rPr>
        <w:t>lucrarea</w:t>
      </w:r>
      <w:r w:rsidR="00F907A1">
        <w:rPr>
          <w:sz w:val="28"/>
        </w:rPr>
        <w:t xml:space="preserve"> </w:t>
      </w:r>
      <w:r>
        <w:rPr>
          <w:sz w:val="28"/>
        </w:rPr>
        <w:t>de</w:t>
      </w:r>
    </w:p>
    <w:p w:rsidR="00855825" w:rsidRDefault="002D0042">
      <w:pPr>
        <w:pStyle w:val="a3"/>
        <w:ind w:right="254" w:firstLine="0"/>
      </w:pPr>
      <w:r>
        <w:t>,,Modelare” eticheta se va aplica pe suport, în care se va indica cu text în variantă electronică (Times New Roman, nr. 14, bold) următoarele:</w:t>
      </w:r>
    </w:p>
    <w:p w:rsidR="00855825" w:rsidRDefault="002D0042">
      <w:pPr>
        <w:pStyle w:val="a4"/>
        <w:numPr>
          <w:ilvl w:val="2"/>
          <w:numId w:val="6"/>
        </w:numPr>
        <w:tabs>
          <w:tab w:val="left" w:pos="1254"/>
        </w:tabs>
        <w:spacing w:line="321" w:lineRule="exact"/>
        <w:ind w:hanging="424"/>
        <w:rPr>
          <w:sz w:val="28"/>
        </w:rPr>
      </w:pPr>
      <w:r>
        <w:rPr>
          <w:sz w:val="28"/>
        </w:rPr>
        <w:t>titlul</w:t>
      </w:r>
      <w:r w:rsidR="00F907A1">
        <w:rPr>
          <w:sz w:val="28"/>
        </w:rPr>
        <w:t xml:space="preserve"> </w:t>
      </w:r>
      <w:r>
        <w:rPr>
          <w:spacing w:val="-2"/>
          <w:sz w:val="28"/>
        </w:rPr>
        <w:t>lucrării;</w:t>
      </w:r>
    </w:p>
    <w:p w:rsidR="00855825" w:rsidRDefault="002D0042">
      <w:pPr>
        <w:pStyle w:val="a4"/>
        <w:numPr>
          <w:ilvl w:val="2"/>
          <w:numId w:val="6"/>
        </w:numPr>
        <w:tabs>
          <w:tab w:val="left" w:pos="1253"/>
        </w:tabs>
        <w:spacing w:line="322" w:lineRule="exact"/>
        <w:ind w:left="1253" w:hanging="423"/>
        <w:rPr>
          <w:sz w:val="28"/>
        </w:rPr>
      </w:pPr>
      <w:r>
        <w:rPr>
          <w:sz w:val="28"/>
        </w:rPr>
        <w:t>numele</w:t>
      </w:r>
      <w:r w:rsidR="00F907A1">
        <w:rPr>
          <w:sz w:val="28"/>
        </w:rPr>
        <w:t xml:space="preserve"> </w:t>
      </w:r>
      <w:r>
        <w:rPr>
          <w:sz w:val="28"/>
        </w:rPr>
        <w:t>și</w:t>
      </w:r>
      <w:r w:rsidR="00F907A1">
        <w:rPr>
          <w:sz w:val="28"/>
        </w:rPr>
        <w:t xml:space="preserve"> </w:t>
      </w:r>
      <w:r>
        <w:rPr>
          <w:sz w:val="28"/>
        </w:rPr>
        <w:t>prenumele</w:t>
      </w:r>
      <w:r w:rsidR="00F907A1">
        <w:rPr>
          <w:sz w:val="28"/>
        </w:rPr>
        <w:t xml:space="preserve"> </w:t>
      </w:r>
      <w:r>
        <w:rPr>
          <w:sz w:val="28"/>
        </w:rPr>
        <w:t>autorului</w:t>
      </w:r>
      <w:r w:rsidR="00F907A1">
        <w:rPr>
          <w:sz w:val="28"/>
        </w:rPr>
        <w:t xml:space="preserve"> </w:t>
      </w:r>
      <w:r>
        <w:rPr>
          <w:spacing w:val="-2"/>
          <w:sz w:val="28"/>
        </w:rPr>
        <w:t>lucrării;</w:t>
      </w:r>
    </w:p>
    <w:p w:rsidR="00855825" w:rsidRDefault="002D0042">
      <w:pPr>
        <w:pStyle w:val="a4"/>
        <w:numPr>
          <w:ilvl w:val="2"/>
          <w:numId w:val="6"/>
        </w:numPr>
        <w:tabs>
          <w:tab w:val="left" w:pos="1254"/>
        </w:tabs>
        <w:ind w:hanging="424"/>
        <w:rPr>
          <w:sz w:val="28"/>
        </w:rPr>
      </w:pPr>
      <w:r>
        <w:rPr>
          <w:sz w:val="28"/>
        </w:rPr>
        <w:t>clasa</w:t>
      </w:r>
      <w:r w:rsidR="00F907A1">
        <w:rPr>
          <w:sz w:val="28"/>
        </w:rPr>
        <w:t xml:space="preserve"> </w:t>
      </w:r>
      <w:r>
        <w:rPr>
          <w:sz w:val="28"/>
        </w:rPr>
        <w:t>și</w:t>
      </w:r>
      <w:r w:rsidR="00F907A1">
        <w:rPr>
          <w:sz w:val="28"/>
        </w:rPr>
        <w:t xml:space="preserve"> </w:t>
      </w:r>
      <w:r>
        <w:rPr>
          <w:sz w:val="28"/>
        </w:rPr>
        <w:t>vârsta</w:t>
      </w:r>
      <w:r w:rsidR="00F907A1">
        <w:rPr>
          <w:sz w:val="28"/>
        </w:rPr>
        <w:t xml:space="preserve"> </w:t>
      </w:r>
      <w:r>
        <w:rPr>
          <w:sz w:val="28"/>
        </w:rPr>
        <w:t>autorului</w:t>
      </w:r>
      <w:r w:rsidR="00F907A1">
        <w:rPr>
          <w:sz w:val="28"/>
        </w:rPr>
        <w:t xml:space="preserve"> </w:t>
      </w:r>
      <w:r>
        <w:rPr>
          <w:spacing w:val="-2"/>
          <w:sz w:val="28"/>
        </w:rPr>
        <w:t>lucrării;</w:t>
      </w:r>
    </w:p>
    <w:p w:rsidR="00855825" w:rsidRDefault="002D0042">
      <w:pPr>
        <w:pStyle w:val="a4"/>
        <w:numPr>
          <w:ilvl w:val="2"/>
          <w:numId w:val="6"/>
        </w:numPr>
        <w:tabs>
          <w:tab w:val="left" w:pos="1253"/>
        </w:tabs>
        <w:ind w:left="1253" w:hanging="423"/>
        <w:rPr>
          <w:sz w:val="28"/>
        </w:rPr>
      </w:pPr>
      <w:r>
        <w:rPr>
          <w:sz w:val="28"/>
        </w:rPr>
        <w:t>denumirea</w:t>
      </w:r>
      <w:r w:rsidR="00F907A1">
        <w:rPr>
          <w:sz w:val="28"/>
        </w:rPr>
        <w:t xml:space="preserve"> </w:t>
      </w:r>
      <w:r>
        <w:rPr>
          <w:sz w:val="28"/>
        </w:rPr>
        <w:t>localității</w:t>
      </w:r>
      <w:r w:rsidR="00F907A1">
        <w:rPr>
          <w:sz w:val="28"/>
        </w:rPr>
        <w:t xml:space="preserve"> </w:t>
      </w:r>
      <w:r>
        <w:rPr>
          <w:sz w:val="28"/>
        </w:rPr>
        <w:t>și</w:t>
      </w:r>
      <w:r w:rsidR="00F907A1">
        <w:rPr>
          <w:sz w:val="28"/>
        </w:rPr>
        <w:t xml:space="preserve"> </w:t>
      </w:r>
      <w:r>
        <w:rPr>
          <w:sz w:val="28"/>
        </w:rPr>
        <w:t>instituției</w:t>
      </w:r>
      <w:r w:rsidR="00F907A1">
        <w:rPr>
          <w:sz w:val="28"/>
        </w:rPr>
        <w:t xml:space="preserve"> </w:t>
      </w:r>
      <w:r>
        <w:rPr>
          <w:sz w:val="28"/>
        </w:rPr>
        <w:t>de</w:t>
      </w:r>
      <w:r w:rsidR="00F907A1">
        <w:rPr>
          <w:sz w:val="28"/>
        </w:rPr>
        <w:t xml:space="preserve"> </w:t>
      </w:r>
      <w:r>
        <w:rPr>
          <w:spacing w:val="-2"/>
          <w:sz w:val="28"/>
        </w:rPr>
        <w:t>învățământ;</w:t>
      </w:r>
    </w:p>
    <w:p w:rsidR="00855825" w:rsidRDefault="002D0042">
      <w:pPr>
        <w:pStyle w:val="a4"/>
        <w:numPr>
          <w:ilvl w:val="2"/>
          <w:numId w:val="6"/>
        </w:numPr>
        <w:tabs>
          <w:tab w:val="left" w:pos="1254"/>
        </w:tabs>
        <w:spacing w:line="322" w:lineRule="exact"/>
        <w:ind w:hanging="424"/>
        <w:rPr>
          <w:sz w:val="28"/>
        </w:rPr>
      </w:pPr>
      <w:r>
        <w:rPr>
          <w:sz w:val="28"/>
        </w:rPr>
        <w:t>data</w:t>
      </w:r>
      <w:r w:rsidR="00F907A1">
        <w:rPr>
          <w:sz w:val="28"/>
        </w:rPr>
        <w:t xml:space="preserve"> </w:t>
      </w:r>
      <w:r>
        <w:rPr>
          <w:sz w:val="28"/>
        </w:rPr>
        <w:t>executării</w:t>
      </w:r>
      <w:r w:rsidR="00F907A1">
        <w:rPr>
          <w:sz w:val="28"/>
        </w:rPr>
        <w:t xml:space="preserve"> </w:t>
      </w:r>
      <w:r>
        <w:rPr>
          <w:spacing w:val="-2"/>
          <w:sz w:val="28"/>
        </w:rPr>
        <w:t>lucrării.</w:t>
      </w:r>
    </w:p>
    <w:p w:rsidR="00855825" w:rsidRDefault="002D0042">
      <w:pPr>
        <w:pStyle w:val="a4"/>
        <w:numPr>
          <w:ilvl w:val="0"/>
          <w:numId w:val="6"/>
        </w:numPr>
        <w:tabs>
          <w:tab w:val="left" w:pos="1253"/>
        </w:tabs>
        <w:ind w:right="243" w:firstLine="707"/>
        <w:jc w:val="both"/>
        <w:rPr>
          <w:sz w:val="28"/>
        </w:rPr>
      </w:pPr>
      <w:r>
        <w:rPr>
          <w:sz w:val="28"/>
        </w:rPr>
        <w:t>Lucrările prezentate nu trebuie să conțină informații contrare interesului public, principiilor umanității și moralității, apeluri de natură inumană, insultând demnitatea umană, sentimentele religioase.</w:t>
      </w:r>
    </w:p>
    <w:p w:rsidR="00855825" w:rsidRDefault="002D0042">
      <w:pPr>
        <w:pStyle w:val="a4"/>
        <w:numPr>
          <w:ilvl w:val="0"/>
          <w:numId w:val="6"/>
        </w:numPr>
        <w:tabs>
          <w:tab w:val="left" w:pos="1323"/>
        </w:tabs>
        <w:ind w:right="243" w:firstLine="707"/>
        <w:jc w:val="both"/>
        <w:rPr>
          <w:sz w:val="28"/>
        </w:rPr>
      </w:pPr>
      <w:r>
        <w:rPr>
          <w:sz w:val="28"/>
        </w:rPr>
        <w:t>Lucrările ce nu corespund cerințelor stabilite de prezentul Regulament nu vor participa la concurs.</w:t>
      </w:r>
    </w:p>
    <w:p w:rsidR="00855825" w:rsidRDefault="00855825">
      <w:pPr>
        <w:pStyle w:val="a3"/>
        <w:spacing w:before="178"/>
        <w:ind w:left="0" w:firstLine="0"/>
        <w:jc w:val="left"/>
      </w:pPr>
    </w:p>
    <w:p w:rsidR="00855825" w:rsidRDefault="002D0042">
      <w:pPr>
        <w:spacing w:line="242" w:lineRule="auto"/>
        <w:ind w:left="4248" w:right="4085" w:hanging="53"/>
        <w:rPr>
          <w:b/>
          <w:sz w:val="28"/>
        </w:rPr>
      </w:pPr>
      <w:r>
        <w:rPr>
          <w:b/>
          <w:sz w:val="28"/>
        </w:rPr>
        <w:t xml:space="preserve">CapitolulV </w:t>
      </w:r>
      <w:r>
        <w:rPr>
          <w:b/>
          <w:spacing w:val="-2"/>
          <w:sz w:val="28"/>
        </w:rPr>
        <w:t>Premierea</w:t>
      </w:r>
    </w:p>
    <w:p w:rsidR="00855825" w:rsidRDefault="002D0042">
      <w:pPr>
        <w:pStyle w:val="a4"/>
        <w:numPr>
          <w:ilvl w:val="0"/>
          <w:numId w:val="6"/>
        </w:numPr>
        <w:tabs>
          <w:tab w:val="left" w:pos="1254"/>
        </w:tabs>
        <w:spacing w:before="156"/>
        <w:ind w:right="247" w:firstLine="710"/>
        <w:jc w:val="both"/>
        <w:rPr>
          <w:sz w:val="28"/>
        </w:rPr>
      </w:pPr>
      <w:r>
        <w:rPr>
          <w:sz w:val="28"/>
        </w:rPr>
        <w:t>După finalizarea Concursului rezultatele vor fi plasate</w:t>
      </w:r>
      <w:r w:rsidR="00CC7EC7">
        <w:rPr>
          <w:sz w:val="28"/>
        </w:rPr>
        <w:t xml:space="preserve"> </w:t>
      </w:r>
      <w:r>
        <w:rPr>
          <w:sz w:val="28"/>
        </w:rPr>
        <w:t>pe</w:t>
      </w:r>
      <w:r w:rsidR="00CC7EC7">
        <w:rPr>
          <w:sz w:val="28"/>
        </w:rPr>
        <w:t xml:space="preserve"> </w:t>
      </w:r>
      <w:r>
        <w:rPr>
          <w:sz w:val="28"/>
        </w:rPr>
        <w:t>pagina oficială</w:t>
      </w:r>
      <w:r w:rsidR="00CC7EC7">
        <w:rPr>
          <w:sz w:val="28"/>
        </w:rPr>
        <w:t xml:space="preserve"> </w:t>
      </w:r>
      <w:r>
        <w:rPr>
          <w:sz w:val="28"/>
        </w:rPr>
        <w:t xml:space="preserve">a </w:t>
      </w:r>
      <w:r>
        <w:rPr>
          <w:spacing w:val="-2"/>
          <w:sz w:val="28"/>
        </w:rPr>
        <w:t>IGSU.</w:t>
      </w:r>
    </w:p>
    <w:p w:rsidR="00855825" w:rsidRDefault="00855825">
      <w:pPr>
        <w:jc w:val="both"/>
        <w:rPr>
          <w:sz w:val="28"/>
        </w:rPr>
        <w:sectPr w:rsidR="00855825">
          <w:pgSz w:w="11910" w:h="16840"/>
          <w:pgMar w:top="1040" w:right="460" w:bottom="920" w:left="1580" w:header="0" w:footer="667" w:gutter="0"/>
          <w:cols w:space="720"/>
        </w:sectPr>
      </w:pPr>
    </w:p>
    <w:p w:rsidR="00855825" w:rsidRDefault="002D0042">
      <w:pPr>
        <w:pStyle w:val="a4"/>
        <w:numPr>
          <w:ilvl w:val="0"/>
          <w:numId w:val="6"/>
        </w:numPr>
        <w:tabs>
          <w:tab w:val="left" w:pos="1254"/>
        </w:tabs>
        <w:spacing w:before="74"/>
        <w:ind w:right="244" w:firstLine="710"/>
        <w:jc w:val="both"/>
        <w:rPr>
          <w:sz w:val="28"/>
        </w:rPr>
      </w:pPr>
      <w:r>
        <w:rPr>
          <w:sz w:val="28"/>
        </w:rPr>
        <w:lastRenderedPageBreak/>
        <w:t xml:space="preserve">Ceremonia de premiere a învingătorilor Concursului va fi organizată și desfășurată de către IGSU în termen de până la 15 zile lucrătoare după afișarea </w:t>
      </w:r>
      <w:r>
        <w:rPr>
          <w:spacing w:val="-2"/>
          <w:sz w:val="28"/>
        </w:rPr>
        <w:t>rezultatelor.</w:t>
      </w:r>
    </w:p>
    <w:p w:rsidR="00855825" w:rsidRDefault="002D0042">
      <w:pPr>
        <w:pStyle w:val="a4"/>
        <w:numPr>
          <w:ilvl w:val="0"/>
          <w:numId w:val="6"/>
        </w:numPr>
        <w:tabs>
          <w:tab w:val="left" w:pos="1254"/>
        </w:tabs>
        <w:spacing w:before="2" w:line="322" w:lineRule="exact"/>
        <w:ind w:left="1254" w:hanging="422"/>
        <w:jc w:val="both"/>
        <w:rPr>
          <w:sz w:val="28"/>
        </w:rPr>
      </w:pPr>
      <w:r>
        <w:rPr>
          <w:sz w:val="28"/>
        </w:rPr>
        <w:t>Mediatizarea</w:t>
      </w:r>
      <w:r w:rsidR="002E7949">
        <w:rPr>
          <w:sz w:val="28"/>
        </w:rPr>
        <w:t xml:space="preserve"> </w:t>
      </w:r>
      <w:r>
        <w:rPr>
          <w:sz w:val="28"/>
        </w:rPr>
        <w:t>evenimentului</w:t>
      </w:r>
      <w:r w:rsidR="002E7949">
        <w:rPr>
          <w:sz w:val="28"/>
        </w:rPr>
        <w:t xml:space="preserve"> </w:t>
      </w:r>
      <w:r>
        <w:rPr>
          <w:sz w:val="28"/>
        </w:rPr>
        <w:t>va</w:t>
      </w:r>
      <w:r w:rsidR="002E7949">
        <w:rPr>
          <w:sz w:val="28"/>
        </w:rPr>
        <w:t xml:space="preserve"> </w:t>
      </w:r>
      <w:r>
        <w:rPr>
          <w:sz w:val="28"/>
        </w:rPr>
        <w:t>fi</w:t>
      </w:r>
      <w:r w:rsidR="002E7949">
        <w:rPr>
          <w:sz w:val="28"/>
        </w:rPr>
        <w:t xml:space="preserve"> </w:t>
      </w:r>
      <w:r>
        <w:rPr>
          <w:sz w:val="28"/>
        </w:rPr>
        <w:t>organizată</w:t>
      </w:r>
      <w:r w:rsidR="002E7949">
        <w:rPr>
          <w:sz w:val="28"/>
        </w:rPr>
        <w:t xml:space="preserve"> </w:t>
      </w:r>
      <w:r>
        <w:rPr>
          <w:sz w:val="28"/>
        </w:rPr>
        <w:t>de</w:t>
      </w:r>
      <w:r w:rsidR="002E7949">
        <w:rPr>
          <w:sz w:val="28"/>
        </w:rPr>
        <w:t xml:space="preserve"> </w:t>
      </w:r>
      <w:r>
        <w:rPr>
          <w:sz w:val="28"/>
        </w:rPr>
        <w:t>către</w:t>
      </w:r>
      <w:r w:rsidR="002E7949">
        <w:rPr>
          <w:sz w:val="28"/>
        </w:rPr>
        <w:t xml:space="preserve"> </w:t>
      </w:r>
      <w:r>
        <w:rPr>
          <w:spacing w:val="-2"/>
          <w:sz w:val="28"/>
        </w:rPr>
        <w:t>IGSU.</w:t>
      </w:r>
    </w:p>
    <w:p w:rsidR="00855825" w:rsidRDefault="002D0042">
      <w:pPr>
        <w:pStyle w:val="a4"/>
        <w:numPr>
          <w:ilvl w:val="0"/>
          <w:numId w:val="6"/>
        </w:numPr>
        <w:tabs>
          <w:tab w:val="left" w:pos="1254"/>
        </w:tabs>
        <w:ind w:right="240" w:firstLine="710"/>
        <w:jc w:val="both"/>
        <w:rPr>
          <w:sz w:val="28"/>
        </w:rPr>
      </w:pPr>
      <w:r>
        <w:rPr>
          <w:sz w:val="28"/>
        </w:rPr>
        <w:t>Privind desfășurarea Ceremoniei de premiere (locul, data, ora), învingătorii vor fi anunțați de către Organizatori, prin intermediul Direcțiilor generale educație/învățământ, tineret și sport teritoriale în comun cu Direcțiile</w:t>
      </w:r>
      <w:r>
        <w:rPr>
          <w:b/>
          <w:sz w:val="28"/>
        </w:rPr>
        <w:t>/</w:t>
      </w:r>
      <w:r>
        <w:rPr>
          <w:sz w:val="28"/>
        </w:rPr>
        <w:t>Secțiile subdiviziunilor teritoriale ale IGSU.</w:t>
      </w:r>
    </w:p>
    <w:p w:rsidR="00855825" w:rsidRDefault="002D0042">
      <w:pPr>
        <w:pStyle w:val="a4"/>
        <w:numPr>
          <w:ilvl w:val="0"/>
          <w:numId w:val="6"/>
        </w:numPr>
        <w:tabs>
          <w:tab w:val="left" w:pos="1254"/>
        </w:tabs>
        <w:spacing w:before="1"/>
        <w:ind w:right="250" w:firstLine="710"/>
        <w:jc w:val="both"/>
        <w:rPr>
          <w:sz w:val="28"/>
        </w:rPr>
      </w:pPr>
      <w:r>
        <w:rPr>
          <w:sz w:val="28"/>
        </w:rPr>
        <w:t>Premierea se va efectua pe fiecare categorie de vârstă cu următorul număr de locuri premiante:</w:t>
      </w:r>
    </w:p>
    <w:p w:rsidR="00855825" w:rsidRDefault="002D0042">
      <w:pPr>
        <w:pStyle w:val="a4"/>
        <w:numPr>
          <w:ilvl w:val="1"/>
          <w:numId w:val="6"/>
        </w:numPr>
        <w:tabs>
          <w:tab w:val="left" w:pos="1821"/>
        </w:tabs>
        <w:spacing w:line="321" w:lineRule="exact"/>
        <w:ind w:left="1821" w:hanging="567"/>
        <w:jc w:val="both"/>
        <w:rPr>
          <w:sz w:val="28"/>
        </w:rPr>
      </w:pPr>
      <w:r>
        <w:rPr>
          <w:sz w:val="28"/>
          <w:u w:val="single"/>
        </w:rPr>
        <w:t>I</w:t>
      </w:r>
      <w:r w:rsidR="00B609BC">
        <w:rPr>
          <w:sz w:val="28"/>
          <w:u w:val="single"/>
        </w:rPr>
        <w:t xml:space="preserve"> </w:t>
      </w:r>
      <w:r>
        <w:rPr>
          <w:sz w:val="28"/>
          <w:u w:val="single"/>
        </w:rPr>
        <w:t>categorie–până</w:t>
      </w:r>
      <w:r w:rsidR="00B609BC">
        <w:rPr>
          <w:sz w:val="28"/>
          <w:u w:val="single"/>
        </w:rPr>
        <w:t xml:space="preserve"> </w:t>
      </w:r>
      <w:r>
        <w:rPr>
          <w:sz w:val="28"/>
          <w:u w:val="single"/>
        </w:rPr>
        <w:t>la</w:t>
      </w:r>
      <w:r w:rsidR="00B609BC">
        <w:rPr>
          <w:sz w:val="28"/>
          <w:u w:val="single"/>
        </w:rPr>
        <w:t xml:space="preserve"> </w:t>
      </w:r>
      <w:r>
        <w:rPr>
          <w:sz w:val="28"/>
          <w:u w:val="single"/>
        </w:rPr>
        <w:t>cl.IV</w:t>
      </w:r>
      <w:r w:rsidR="00B609BC">
        <w:rPr>
          <w:sz w:val="28"/>
          <w:u w:val="single"/>
        </w:rPr>
        <w:t xml:space="preserve"> </w:t>
      </w:r>
      <w:r>
        <w:rPr>
          <w:spacing w:val="-2"/>
          <w:sz w:val="28"/>
          <w:u w:val="single"/>
        </w:rPr>
        <w:t>inclusiv</w:t>
      </w:r>
    </w:p>
    <w:p w:rsidR="00855825" w:rsidRDefault="002D0042">
      <w:pPr>
        <w:pStyle w:val="a3"/>
        <w:ind w:left="830" w:firstLine="0"/>
        <w:jc w:val="left"/>
      </w:pPr>
      <w:r>
        <w:t>I loc:</w:t>
      </w:r>
      <w:r w:rsidR="00B609BC">
        <w:t xml:space="preserve"> </w:t>
      </w:r>
      <w:r>
        <w:t>1</w:t>
      </w:r>
      <w:r>
        <w:rPr>
          <w:spacing w:val="-2"/>
        </w:rPr>
        <w:t xml:space="preserve"> premiant;</w:t>
      </w:r>
    </w:p>
    <w:p w:rsidR="00855825" w:rsidRDefault="002D0042">
      <w:pPr>
        <w:pStyle w:val="a4"/>
        <w:numPr>
          <w:ilvl w:val="0"/>
          <w:numId w:val="5"/>
        </w:numPr>
        <w:tabs>
          <w:tab w:val="left" w:pos="1087"/>
        </w:tabs>
        <w:ind w:hanging="257"/>
        <w:rPr>
          <w:sz w:val="28"/>
        </w:rPr>
      </w:pPr>
      <w:r>
        <w:rPr>
          <w:sz w:val="28"/>
        </w:rPr>
        <w:t>loc:</w:t>
      </w:r>
      <w:r w:rsidR="00B609BC">
        <w:rPr>
          <w:sz w:val="28"/>
        </w:rPr>
        <w:t xml:space="preserve"> </w:t>
      </w:r>
      <w:r>
        <w:rPr>
          <w:sz w:val="28"/>
        </w:rPr>
        <w:t>2</w:t>
      </w:r>
      <w:r w:rsidR="00C75E6D">
        <w:rPr>
          <w:sz w:val="28"/>
        </w:rPr>
        <w:t xml:space="preserve"> </w:t>
      </w:r>
      <w:r>
        <w:rPr>
          <w:spacing w:val="-2"/>
          <w:sz w:val="28"/>
        </w:rPr>
        <w:t>premianți;</w:t>
      </w:r>
    </w:p>
    <w:p w:rsidR="00855825" w:rsidRDefault="002D0042">
      <w:pPr>
        <w:pStyle w:val="a4"/>
        <w:numPr>
          <w:ilvl w:val="0"/>
          <w:numId w:val="5"/>
        </w:numPr>
        <w:tabs>
          <w:tab w:val="left" w:pos="1180"/>
        </w:tabs>
        <w:spacing w:before="2"/>
        <w:ind w:left="1180" w:hanging="350"/>
        <w:rPr>
          <w:sz w:val="28"/>
        </w:rPr>
      </w:pPr>
      <w:r>
        <w:rPr>
          <w:sz w:val="28"/>
        </w:rPr>
        <w:t>loc:</w:t>
      </w:r>
      <w:r w:rsidR="00B609BC">
        <w:rPr>
          <w:sz w:val="28"/>
        </w:rPr>
        <w:t xml:space="preserve"> </w:t>
      </w:r>
      <w:r>
        <w:rPr>
          <w:sz w:val="28"/>
        </w:rPr>
        <w:t>3</w:t>
      </w:r>
      <w:r w:rsidR="00C75E6D">
        <w:rPr>
          <w:sz w:val="28"/>
        </w:rPr>
        <w:t xml:space="preserve"> </w:t>
      </w:r>
      <w:r>
        <w:rPr>
          <w:spacing w:val="-2"/>
          <w:sz w:val="28"/>
        </w:rPr>
        <w:t>premianți;</w:t>
      </w:r>
    </w:p>
    <w:p w:rsidR="00855825" w:rsidRDefault="002D0042">
      <w:pPr>
        <w:pStyle w:val="a4"/>
        <w:numPr>
          <w:ilvl w:val="1"/>
          <w:numId w:val="6"/>
        </w:numPr>
        <w:tabs>
          <w:tab w:val="left" w:pos="1823"/>
        </w:tabs>
        <w:spacing w:before="321" w:line="322" w:lineRule="exact"/>
        <w:ind w:left="1823" w:hanging="569"/>
        <w:rPr>
          <w:sz w:val="28"/>
        </w:rPr>
      </w:pPr>
      <w:r>
        <w:rPr>
          <w:sz w:val="28"/>
          <w:u w:val="single"/>
        </w:rPr>
        <w:t>II</w:t>
      </w:r>
      <w:r w:rsidR="00B609BC">
        <w:rPr>
          <w:sz w:val="28"/>
          <w:u w:val="single"/>
        </w:rPr>
        <w:t xml:space="preserve"> </w:t>
      </w:r>
      <w:r>
        <w:rPr>
          <w:sz w:val="28"/>
          <w:u w:val="single"/>
        </w:rPr>
        <w:t>categorie–de</w:t>
      </w:r>
      <w:r w:rsidR="00B609BC">
        <w:rPr>
          <w:sz w:val="28"/>
          <w:u w:val="single"/>
        </w:rPr>
        <w:t xml:space="preserve"> </w:t>
      </w:r>
      <w:r>
        <w:rPr>
          <w:sz w:val="28"/>
          <w:u w:val="single"/>
        </w:rPr>
        <w:t>la</w:t>
      </w:r>
      <w:r w:rsidR="00B609BC">
        <w:rPr>
          <w:sz w:val="28"/>
          <w:u w:val="single"/>
        </w:rPr>
        <w:t xml:space="preserve"> </w:t>
      </w:r>
      <w:r>
        <w:rPr>
          <w:sz w:val="28"/>
          <w:u w:val="single"/>
        </w:rPr>
        <w:t>cl.V</w:t>
      </w:r>
      <w:r w:rsidR="00F63D7E">
        <w:rPr>
          <w:sz w:val="28"/>
          <w:u w:val="single"/>
        </w:rPr>
        <w:t xml:space="preserve"> </w:t>
      </w:r>
      <w:r>
        <w:rPr>
          <w:sz w:val="28"/>
          <w:u w:val="single"/>
        </w:rPr>
        <w:t>până</w:t>
      </w:r>
      <w:r w:rsidR="00B609BC">
        <w:rPr>
          <w:sz w:val="28"/>
          <w:u w:val="single"/>
        </w:rPr>
        <w:t xml:space="preserve"> </w:t>
      </w:r>
      <w:r>
        <w:rPr>
          <w:sz w:val="28"/>
          <w:u w:val="single"/>
        </w:rPr>
        <w:t>la</w:t>
      </w:r>
      <w:r w:rsidR="00B609BC">
        <w:rPr>
          <w:sz w:val="28"/>
          <w:u w:val="single"/>
        </w:rPr>
        <w:t xml:space="preserve"> </w:t>
      </w:r>
      <w:r>
        <w:rPr>
          <w:sz w:val="28"/>
          <w:u w:val="single"/>
        </w:rPr>
        <w:t xml:space="preserve">cl.IX </w:t>
      </w:r>
      <w:r>
        <w:rPr>
          <w:spacing w:val="-2"/>
          <w:sz w:val="28"/>
          <w:u w:val="single"/>
        </w:rPr>
        <w:t>inclusiv</w:t>
      </w:r>
    </w:p>
    <w:p w:rsidR="00855825" w:rsidRDefault="002D0042">
      <w:pPr>
        <w:pStyle w:val="a3"/>
        <w:spacing w:line="322" w:lineRule="exact"/>
        <w:ind w:left="830" w:firstLine="0"/>
        <w:jc w:val="left"/>
      </w:pPr>
      <w:r>
        <w:t>I loc:1</w:t>
      </w:r>
      <w:r>
        <w:rPr>
          <w:spacing w:val="-2"/>
        </w:rPr>
        <w:t xml:space="preserve"> premiant;</w:t>
      </w:r>
    </w:p>
    <w:p w:rsidR="00855825" w:rsidRDefault="002D0042">
      <w:pPr>
        <w:pStyle w:val="a4"/>
        <w:numPr>
          <w:ilvl w:val="0"/>
          <w:numId w:val="4"/>
        </w:numPr>
        <w:tabs>
          <w:tab w:val="left" w:pos="1087"/>
        </w:tabs>
        <w:spacing w:line="322" w:lineRule="exact"/>
        <w:ind w:hanging="257"/>
        <w:rPr>
          <w:sz w:val="28"/>
        </w:rPr>
      </w:pPr>
      <w:r>
        <w:rPr>
          <w:sz w:val="28"/>
        </w:rPr>
        <w:t>loc:</w:t>
      </w:r>
      <w:r w:rsidR="00B609BC">
        <w:rPr>
          <w:sz w:val="28"/>
        </w:rPr>
        <w:t xml:space="preserve"> </w:t>
      </w:r>
      <w:r>
        <w:rPr>
          <w:sz w:val="28"/>
        </w:rPr>
        <w:t>2</w:t>
      </w:r>
      <w:r w:rsidR="00F63D7E">
        <w:rPr>
          <w:sz w:val="28"/>
        </w:rPr>
        <w:t xml:space="preserve"> </w:t>
      </w:r>
      <w:r>
        <w:rPr>
          <w:spacing w:val="-2"/>
          <w:sz w:val="28"/>
        </w:rPr>
        <w:t>premianți;</w:t>
      </w:r>
    </w:p>
    <w:p w:rsidR="00855825" w:rsidRDefault="002D0042">
      <w:pPr>
        <w:pStyle w:val="a4"/>
        <w:numPr>
          <w:ilvl w:val="0"/>
          <w:numId w:val="4"/>
        </w:numPr>
        <w:tabs>
          <w:tab w:val="left" w:pos="1180"/>
        </w:tabs>
        <w:ind w:left="1180" w:hanging="350"/>
        <w:rPr>
          <w:sz w:val="28"/>
        </w:rPr>
      </w:pPr>
      <w:r>
        <w:rPr>
          <w:sz w:val="28"/>
        </w:rPr>
        <w:t>loc:3</w:t>
      </w:r>
      <w:r w:rsidR="00F63D7E">
        <w:rPr>
          <w:sz w:val="28"/>
        </w:rPr>
        <w:t xml:space="preserve"> </w:t>
      </w:r>
      <w:r>
        <w:rPr>
          <w:spacing w:val="-2"/>
          <w:sz w:val="28"/>
        </w:rPr>
        <w:t>premianți;</w:t>
      </w:r>
    </w:p>
    <w:p w:rsidR="00855825" w:rsidRDefault="00855825">
      <w:pPr>
        <w:pStyle w:val="a3"/>
        <w:spacing w:before="1"/>
        <w:ind w:left="0" w:firstLine="0"/>
        <w:jc w:val="left"/>
      </w:pPr>
    </w:p>
    <w:p w:rsidR="00855825" w:rsidRDefault="002D0042">
      <w:pPr>
        <w:pStyle w:val="a4"/>
        <w:numPr>
          <w:ilvl w:val="1"/>
          <w:numId w:val="6"/>
        </w:numPr>
        <w:tabs>
          <w:tab w:val="left" w:pos="1823"/>
        </w:tabs>
        <w:spacing w:line="322" w:lineRule="exact"/>
        <w:ind w:left="1823" w:hanging="569"/>
        <w:rPr>
          <w:sz w:val="28"/>
        </w:rPr>
      </w:pPr>
      <w:r>
        <w:rPr>
          <w:sz w:val="28"/>
          <w:u w:val="single"/>
        </w:rPr>
        <w:t>III</w:t>
      </w:r>
      <w:r w:rsidR="00C15EF8">
        <w:rPr>
          <w:sz w:val="28"/>
          <w:u w:val="single"/>
        </w:rPr>
        <w:t xml:space="preserve"> </w:t>
      </w:r>
      <w:r>
        <w:rPr>
          <w:sz w:val="28"/>
          <w:u w:val="single"/>
        </w:rPr>
        <w:t>categorie–de</w:t>
      </w:r>
      <w:r w:rsidR="00B609BC">
        <w:rPr>
          <w:sz w:val="28"/>
          <w:u w:val="single"/>
        </w:rPr>
        <w:t xml:space="preserve"> </w:t>
      </w:r>
      <w:r>
        <w:rPr>
          <w:sz w:val="28"/>
          <w:u w:val="single"/>
        </w:rPr>
        <w:t>la</w:t>
      </w:r>
      <w:r w:rsidR="00B609BC">
        <w:rPr>
          <w:sz w:val="28"/>
          <w:u w:val="single"/>
        </w:rPr>
        <w:t xml:space="preserve"> </w:t>
      </w:r>
      <w:r>
        <w:rPr>
          <w:sz w:val="28"/>
          <w:u w:val="single"/>
        </w:rPr>
        <w:t>X</w:t>
      </w:r>
      <w:r w:rsidR="00B609BC">
        <w:rPr>
          <w:sz w:val="28"/>
          <w:u w:val="single"/>
        </w:rPr>
        <w:t xml:space="preserve"> </w:t>
      </w:r>
      <w:r>
        <w:rPr>
          <w:sz w:val="28"/>
          <w:u w:val="single"/>
        </w:rPr>
        <w:t>până</w:t>
      </w:r>
      <w:r w:rsidR="00B609BC">
        <w:rPr>
          <w:sz w:val="28"/>
          <w:u w:val="single"/>
        </w:rPr>
        <w:t xml:space="preserve"> </w:t>
      </w:r>
      <w:r>
        <w:rPr>
          <w:sz w:val="28"/>
          <w:u w:val="single"/>
        </w:rPr>
        <w:t>la</w:t>
      </w:r>
      <w:r w:rsidR="00B609BC">
        <w:rPr>
          <w:sz w:val="28"/>
          <w:u w:val="single"/>
        </w:rPr>
        <w:t xml:space="preserve"> </w:t>
      </w:r>
      <w:r>
        <w:rPr>
          <w:sz w:val="28"/>
          <w:u w:val="single"/>
        </w:rPr>
        <w:t>cl.XII</w:t>
      </w:r>
      <w:r w:rsidR="00B609BC">
        <w:rPr>
          <w:sz w:val="28"/>
          <w:u w:val="single"/>
        </w:rPr>
        <w:t xml:space="preserve"> </w:t>
      </w:r>
      <w:r>
        <w:rPr>
          <w:spacing w:val="-2"/>
          <w:sz w:val="28"/>
          <w:u w:val="single"/>
        </w:rPr>
        <w:t>inclusiv</w:t>
      </w:r>
    </w:p>
    <w:p w:rsidR="00855825" w:rsidRDefault="002D0042">
      <w:pPr>
        <w:pStyle w:val="a3"/>
        <w:ind w:left="830" w:firstLine="0"/>
        <w:jc w:val="left"/>
      </w:pPr>
      <w:r>
        <w:t>I loc:1</w:t>
      </w:r>
      <w:r>
        <w:rPr>
          <w:spacing w:val="-2"/>
        </w:rPr>
        <w:t xml:space="preserve"> premiant;</w:t>
      </w:r>
    </w:p>
    <w:p w:rsidR="00855825" w:rsidRDefault="002D0042">
      <w:pPr>
        <w:pStyle w:val="a4"/>
        <w:numPr>
          <w:ilvl w:val="0"/>
          <w:numId w:val="3"/>
        </w:numPr>
        <w:tabs>
          <w:tab w:val="left" w:pos="1087"/>
        </w:tabs>
        <w:spacing w:line="322" w:lineRule="exact"/>
        <w:ind w:hanging="257"/>
        <w:rPr>
          <w:sz w:val="28"/>
        </w:rPr>
      </w:pPr>
      <w:r>
        <w:rPr>
          <w:sz w:val="28"/>
        </w:rPr>
        <w:t>loc: 1</w:t>
      </w:r>
      <w:r>
        <w:rPr>
          <w:spacing w:val="-2"/>
          <w:sz w:val="28"/>
        </w:rPr>
        <w:t>premiant;</w:t>
      </w:r>
    </w:p>
    <w:p w:rsidR="00855825" w:rsidRDefault="002D0042">
      <w:pPr>
        <w:pStyle w:val="a4"/>
        <w:numPr>
          <w:ilvl w:val="0"/>
          <w:numId w:val="3"/>
        </w:numPr>
        <w:tabs>
          <w:tab w:val="left" w:pos="1180"/>
        </w:tabs>
        <w:ind w:left="1180" w:hanging="350"/>
        <w:rPr>
          <w:sz w:val="28"/>
        </w:rPr>
      </w:pPr>
      <w:r>
        <w:rPr>
          <w:sz w:val="28"/>
        </w:rPr>
        <w:t>loc:1</w:t>
      </w:r>
      <w:r>
        <w:rPr>
          <w:spacing w:val="-2"/>
          <w:sz w:val="28"/>
        </w:rPr>
        <w:t>premiant;</w:t>
      </w:r>
      <w:bookmarkStart w:id="0" w:name="_GoBack"/>
      <w:bookmarkEnd w:id="0"/>
    </w:p>
    <w:p w:rsidR="00855825" w:rsidRDefault="002D0042">
      <w:pPr>
        <w:pStyle w:val="a4"/>
        <w:numPr>
          <w:ilvl w:val="1"/>
          <w:numId w:val="6"/>
        </w:numPr>
        <w:tabs>
          <w:tab w:val="left" w:pos="1823"/>
        </w:tabs>
        <w:spacing w:before="321"/>
        <w:ind w:left="1823" w:hanging="569"/>
        <w:rPr>
          <w:sz w:val="28"/>
        </w:rPr>
      </w:pPr>
      <w:r>
        <w:rPr>
          <w:sz w:val="28"/>
          <w:u w:val="single"/>
        </w:rPr>
        <w:t>IV</w:t>
      </w:r>
      <w:r w:rsidR="00B609BC">
        <w:rPr>
          <w:sz w:val="28"/>
          <w:u w:val="single"/>
        </w:rPr>
        <w:t xml:space="preserve"> </w:t>
      </w:r>
      <w:r>
        <w:rPr>
          <w:sz w:val="28"/>
          <w:u w:val="single"/>
        </w:rPr>
        <w:t>categorie–școli</w:t>
      </w:r>
      <w:r w:rsidR="00B609BC">
        <w:rPr>
          <w:sz w:val="28"/>
          <w:u w:val="single"/>
        </w:rPr>
        <w:t xml:space="preserve"> </w:t>
      </w:r>
      <w:r>
        <w:rPr>
          <w:sz w:val="28"/>
          <w:u w:val="single"/>
        </w:rPr>
        <w:t>de</w:t>
      </w:r>
      <w:r w:rsidR="00B609BC">
        <w:rPr>
          <w:sz w:val="28"/>
          <w:u w:val="single"/>
        </w:rPr>
        <w:t xml:space="preserve"> </w:t>
      </w:r>
      <w:r>
        <w:rPr>
          <w:sz w:val="28"/>
          <w:u w:val="single"/>
        </w:rPr>
        <w:t>arte</w:t>
      </w:r>
      <w:r w:rsidR="00B609BC">
        <w:rPr>
          <w:sz w:val="28"/>
          <w:u w:val="single"/>
        </w:rPr>
        <w:t xml:space="preserve"> </w:t>
      </w:r>
      <w:r>
        <w:rPr>
          <w:spacing w:val="-2"/>
          <w:sz w:val="28"/>
          <w:u w:val="single"/>
        </w:rPr>
        <w:t>plastice</w:t>
      </w:r>
    </w:p>
    <w:p w:rsidR="00855825" w:rsidRDefault="002D0042">
      <w:pPr>
        <w:pStyle w:val="a3"/>
        <w:spacing w:before="2" w:line="322" w:lineRule="exact"/>
        <w:ind w:left="830" w:firstLine="0"/>
        <w:jc w:val="left"/>
      </w:pPr>
      <w:r>
        <w:t xml:space="preserve">I loc: </w:t>
      </w:r>
      <w:r w:rsidR="00B609BC">
        <w:t xml:space="preserve"> </w:t>
      </w:r>
      <w:r>
        <w:t>1</w:t>
      </w:r>
      <w:r>
        <w:rPr>
          <w:spacing w:val="-2"/>
        </w:rPr>
        <w:t xml:space="preserve"> premiant;</w:t>
      </w:r>
    </w:p>
    <w:p w:rsidR="00855825" w:rsidRDefault="002D0042">
      <w:pPr>
        <w:pStyle w:val="a4"/>
        <w:numPr>
          <w:ilvl w:val="0"/>
          <w:numId w:val="2"/>
        </w:numPr>
        <w:tabs>
          <w:tab w:val="left" w:pos="1087"/>
        </w:tabs>
        <w:spacing w:line="322" w:lineRule="exact"/>
        <w:ind w:hanging="257"/>
        <w:rPr>
          <w:sz w:val="28"/>
        </w:rPr>
      </w:pPr>
      <w:r>
        <w:rPr>
          <w:sz w:val="28"/>
        </w:rPr>
        <w:t>loc:</w:t>
      </w:r>
      <w:r w:rsidR="00B609BC">
        <w:rPr>
          <w:sz w:val="28"/>
        </w:rPr>
        <w:t xml:space="preserve"> </w:t>
      </w:r>
      <w:r>
        <w:rPr>
          <w:sz w:val="28"/>
        </w:rPr>
        <w:t>1</w:t>
      </w:r>
      <w:r>
        <w:rPr>
          <w:spacing w:val="-2"/>
          <w:sz w:val="28"/>
        </w:rPr>
        <w:t>premiant;</w:t>
      </w:r>
    </w:p>
    <w:p w:rsidR="00855825" w:rsidRDefault="002D0042">
      <w:pPr>
        <w:pStyle w:val="a4"/>
        <w:numPr>
          <w:ilvl w:val="0"/>
          <w:numId w:val="2"/>
        </w:numPr>
        <w:tabs>
          <w:tab w:val="left" w:pos="1180"/>
        </w:tabs>
        <w:ind w:left="1180" w:hanging="350"/>
        <w:rPr>
          <w:sz w:val="28"/>
        </w:rPr>
      </w:pPr>
      <w:r>
        <w:rPr>
          <w:sz w:val="28"/>
        </w:rPr>
        <w:t>loc:</w:t>
      </w:r>
      <w:r w:rsidR="00B609BC">
        <w:rPr>
          <w:sz w:val="28"/>
        </w:rPr>
        <w:t xml:space="preserve"> </w:t>
      </w:r>
      <w:r>
        <w:rPr>
          <w:sz w:val="28"/>
        </w:rPr>
        <w:t xml:space="preserve">1 </w:t>
      </w:r>
      <w:r>
        <w:rPr>
          <w:spacing w:val="-2"/>
          <w:sz w:val="28"/>
        </w:rPr>
        <w:t>premiant.</w:t>
      </w:r>
    </w:p>
    <w:sectPr w:rsidR="00855825" w:rsidSect="00855825">
      <w:pgSz w:w="11910" w:h="16840"/>
      <w:pgMar w:top="1040" w:right="460" w:bottom="920" w:left="1580" w:header="0" w:footer="6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2B9B" w:rsidRDefault="00DC2B9B" w:rsidP="00855825">
      <w:r>
        <w:separator/>
      </w:r>
    </w:p>
  </w:endnote>
  <w:endnote w:type="continuationSeparator" w:id="0">
    <w:p w:rsidR="00DC2B9B" w:rsidRDefault="00DC2B9B" w:rsidP="00855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5825" w:rsidRDefault="0067266C">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7728" behindDoc="1" locked="0" layoutInCell="1" allowOverlap="1">
              <wp:simplePos x="0" y="0"/>
              <wp:positionH relativeFrom="page">
                <wp:posOffset>7010400</wp:posOffset>
              </wp:positionH>
              <wp:positionV relativeFrom="page">
                <wp:posOffset>10091420</wp:posOffset>
              </wp:positionV>
              <wp:extent cx="152400" cy="165735"/>
              <wp:effectExtent l="0" t="0" r="0" b="0"/>
              <wp:wrapNone/>
              <wp:docPr id="1"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55825" w:rsidRDefault="00855825">
                          <w:pPr>
                            <w:spacing w:before="10"/>
                            <w:ind w:left="60"/>
                            <w:rPr>
                              <w:sz w:val="20"/>
                            </w:rPr>
                          </w:pPr>
                          <w:r>
                            <w:rPr>
                              <w:spacing w:val="-10"/>
                              <w:sz w:val="20"/>
                            </w:rPr>
                            <w:fldChar w:fldCharType="begin"/>
                          </w:r>
                          <w:r w:rsidR="002D0042">
                            <w:rPr>
                              <w:spacing w:val="-10"/>
                              <w:sz w:val="20"/>
                            </w:rPr>
                            <w:instrText xml:space="preserve"> PAGE </w:instrText>
                          </w:r>
                          <w:r>
                            <w:rPr>
                              <w:spacing w:val="-10"/>
                              <w:sz w:val="20"/>
                            </w:rPr>
                            <w:fldChar w:fldCharType="separate"/>
                          </w:r>
                          <w:r w:rsidR="00C15EF8">
                            <w:rPr>
                              <w:noProof/>
                              <w:spacing w:val="-10"/>
                              <w:sz w:val="20"/>
                            </w:rPr>
                            <w:t>3</w:t>
                          </w:r>
                          <w:r>
                            <w:rPr>
                              <w:spacing w:val="-10"/>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3" o:spid="_x0000_s1026" type="#_x0000_t202" style="position:absolute;margin-left:552pt;margin-top:794.6pt;width:12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" filled="f" stroked="f">
              <v:textbox inset="0,0,0,0">
                <w:txbxContent>
                  <w:p w:rsidR="00855825" w:rsidRDefault="00855825">
                    <w:pPr>
                      <w:spacing w:before="10"/>
                      <w:ind w:left="60"/>
                      <w:rPr>
                        <w:sz w:val="20"/>
                      </w:rPr>
                    </w:pPr>
                    <w:r>
                      <w:rPr>
                        <w:spacing w:val="-10"/>
                        <w:sz w:val="20"/>
                      </w:rPr>
                      <w:fldChar w:fldCharType="begin"/>
                    </w:r>
                    <w:r w:rsidR="002D0042">
                      <w:rPr>
                        <w:spacing w:val="-10"/>
                        <w:sz w:val="20"/>
                      </w:rPr>
                      <w:instrText xml:space="preserve"> PAGE </w:instrText>
                    </w:r>
                    <w:r>
                      <w:rPr>
                        <w:spacing w:val="-10"/>
                        <w:sz w:val="20"/>
                      </w:rPr>
                      <w:fldChar w:fldCharType="separate"/>
                    </w:r>
                    <w:r w:rsidR="00C15EF8">
                      <w:rPr>
                        <w:noProof/>
                        <w:spacing w:val="-10"/>
                        <w:sz w:val="20"/>
                      </w:rPr>
                      <w:t>3</w:t>
                    </w:r>
                    <w:r>
                      <w:rPr>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2B9B" w:rsidRDefault="00DC2B9B" w:rsidP="00855825">
      <w:r>
        <w:separator/>
      </w:r>
    </w:p>
  </w:footnote>
  <w:footnote w:type="continuationSeparator" w:id="0">
    <w:p w:rsidR="00DC2B9B" w:rsidRDefault="00DC2B9B" w:rsidP="00855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4C6224"/>
    <w:multiLevelType w:val="hybridMultilevel"/>
    <w:tmpl w:val="763C67A6"/>
    <w:lvl w:ilvl="0" w:tplc="C6B4893A">
      <w:start w:val="2"/>
      <w:numFmt w:val="upperRoman"/>
      <w:lvlText w:val="%1"/>
      <w:lvlJc w:val="left"/>
      <w:pPr>
        <w:ind w:left="1087" w:hanging="258"/>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DB062E58">
      <w:numFmt w:val="bullet"/>
      <w:lvlText w:val="•"/>
      <w:lvlJc w:val="left"/>
      <w:pPr>
        <w:ind w:left="1958" w:hanging="258"/>
      </w:pPr>
      <w:rPr>
        <w:rFonts w:hint="default"/>
        <w:lang w:val="ro-RO" w:eastAsia="en-US" w:bidi="ar-SA"/>
      </w:rPr>
    </w:lvl>
    <w:lvl w:ilvl="2" w:tplc="4BAEB7D4">
      <w:numFmt w:val="bullet"/>
      <w:lvlText w:val="•"/>
      <w:lvlJc w:val="left"/>
      <w:pPr>
        <w:ind w:left="2837" w:hanging="258"/>
      </w:pPr>
      <w:rPr>
        <w:rFonts w:hint="default"/>
        <w:lang w:val="ro-RO" w:eastAsia="en-US" w:bidi="ar-SA"/>
      </w:rPr>
    </w:lvl>
    <w:lvl w:ilvl="3" w:tplc="B5ACFB4E">
      <w:numFmt w:val="bullet"/>
      <w:lvlText w:val="•"/>
      <w:lvlJc w:val="left"/>
      <w:pPr>
        <w:ind w:left="3715" w:hanging="258"/>
      </w:pPr>
      <w:rPr>
        <w:rFonts w:hint="default"/>
        <w:lang w:val="ro-RO" w:eastAsia="en-US" w:bidi="ar-SA"/>
      </w:rPr>
    </w:lvl>
    <w:lvl w:ilvl="4" w:tplc="88B2C04A">
      <w:numFmt w:val="bullet"/>
      <w:lvlText w:val="•"/>
      <w:lvlJc w:val="left"/>
      <w:pPr>
        <w:ind w:left="4594" w:hanging="258"/>
      </w:pPr>
      <w:rPr>
        <w:rFonts w:hint="default"/>
        <w:lang w:val="ro-RO" w:eastAsia="en-US" w:bidi="ar-SA"/>
      </w:rPr>
    </w:lvl>
    <w:lvl w:ilvl="5" w:tplc="755A632A">
      <w:numFmt w:val="bullet"/>
      <w:lvlText w:val="•"/>
      <w:lvlJc w:val="left"/>
      <w:pPr>
        <w:ind w:left="5473" w:hanging="258"/>
      </w:pPr>
      <w:rPr>
        <w:rFonts w:hint="default"/>
        <w:lang w:val="ro-RO" w:eastAsia="en-US" w:bidi="ar-SA"/>
      </w:rPr>
    </w:lvl>
    <w:lvl w:ilvl="6" w:tplc="CCCE911A">
      <w:numFmt w:val="bullet"/>
      <w:lvlText w:val="•"/>
      <w:lvlJc w:val="left"/>
      <w:pPr>
        <w:ind w:left="6351" w:hanging="258"/>
      </w:pPr>
      <w:rPr>
        <w:rFonts w:hint="default"/>
        <w:lang w:val="ro-RO" w:eastAsia="en-US" w:bidi="ar-SA"/>
      </w:rPr>
    </w:lvl>
    <w:lvl w:ilvl="7" w:tplc="186C46BC">
      <w:numFmt w:val="bullet"/>
      <w:lvlText w:val="•"/>
      <w:lvlJc w:val="left"/>
      <w:pPr>
        <w:ind w:left="7230" w:hanging="258"/>
      </w:pPr>
      <w:rPr>
        <w:rFonts w:hint="default"/>
        <w:lang w:val="ro-RO" w:eastAsia="en-US" w:bidi="ar-SA"/>
      </w:rPr>
    </w:lvl>
    <w:lvl w:ilvl="8" w:tplc="0870EADA">
      <w:numFmt w:val="bullet"/>
      <w:lvlText w:val="•"/>
      <w:lvlJc w:val="left"/>
      <w:pPr>
        <w:ind w:left="8109" w:hanging="258"/>
      </w:pPr>
      <w:rPr>
        <w:rFonts w:hint="default"/>
        <w:lang w:val="ro-RO" w:eastAsia="en-US" w:bidi="ar-SA"/>
      </w:rPr>
    </w:lvl>
  </w:abstractNum>
  <w:abstractNum w:abstractNumId="1">
    <w:nsid w:val="176A6206"/>
    <w:multiLevelType w:val="hybridMultilevel"/>
    <w:tmpl w:val="AC1A0AFC"/>
    <w:lvl w:ilvl="0" w:tplc="D388ABBC">
      <w:start w:val="1"/>
      <w:numFmt w:val="decimal"/>
      <w:lvlText w:val="%1."/>
      <w:lvlJc w:val="left"/>
      <w:pPr>
        <w:ind w:left="122" w:hanging="286"/>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FCFE5DC4">
      <w:numFmt w:val="bullet"/>
      <w:lvlText w:val="•"/>
      <w:lvlJc w:val="left"/>
      <w:pPr>
        <w:ind w:left="1094" w:hanging="286"/>
      </w:pPr>
      <w:rPr>
        <w:rFonts w:hint="default"/>
        <w:lang w:val="ro-RO" w:eastAsia="en-US" w:bidi="ar-SA"/>
      </w:rPr>
    </w:lvl>
    <w:lvl w:ilvl="2" w:tplc="8338A09A">
      <w:numFmt w:val="bullet"/>
      <w:lvlText w:val="•"/>
      <w:lvlJc w:val="left"/>
      <w:pPr>
        <w:ind w:left="2069" w:hanging="286"/>
      </w:pPr>
      <w:rPr>
        <w:rFonts w:hint="default"/>
        <w:lang w:val="ro-RO" w:eastAsia="en-US" w:bidi="ar-SA"/>
      </w:rPr>
    </w:lvl>
    <w:lvl w:ilvl="3" w:tplc="A6385598">
      <w:numFmt w:val="bullet"/>
      <w:lvlText w:val="•"/>
      <w:lvlJc w:val="left"/>
      <w:pPr>
        <w:ind w:left="3043" w:hanging="286"/>
      </w:pPr>
      <w:rPr>
        <w:rFonts w:hint="default"/>
        <w:lang w:val="ro-RO" w:eastAsia="en-US" w:bidi="ar-SA"/>
      </w:rPr>
    </w:lvl>
    <w:lvl w:ilvl="4" w:tplc="41665F8C">
      <w:numFmt w:val="bullet"/>
      <w:lvlText w:val="•"/>
      <w:lvlJc w:val="left"/>
      <w:pPr>
        <w:ind w:left="4018" w:hanging="286"/>
      </w:pPr>
      <w:rPr>
        <w:rFonts w:hint="default"/>
        <w:lang w:val="ro-RO" w:eastAsia="en-US" w:bidi="ar-SA"/>
      </w:rPr>
    </w:lvl>
    <w:lvl w:ilvl="5" w:tplc="DC2C254E">
      <w:numFmt w:val="bullet"/>
      <w:lvlText w:val="•"/>
      <w:lvlJc w:val="left"/>
      <w:pPr>
        <w:ind w:left="4993" w:hanging="286"/>
      </w:pPr>
      <w:rPr>
        <w:rFonts w:hint="default"/>
        <w:lang w:val="ro-RO" w:eastAsia="en-US" w:bidi="ar-SA"/>
      </w:rPr>
    </w:lvl>
    <w:lvl w:ilvl="6" w:tplc="9134DE36">
      <w:numFmt w:val="bullet"/>
      <w:lvlText w:val="•"/>
      <w:lvlJc w:val="left"/>
      <w:pPr>
        <w:ind w:left="5967" w:hanging="286"/>
      </w:pPr>
      <w:rPr>
        <w:rFonts w:hint="default"/>
        <w:lang w:val="ro-RO" w:eastAsia="en-US" w:bidi="ar-SA"/>
      </w:rPr>
    </w:lvl>
    <w:lvl w:ilvl="7" w:tplc="683AEA88">
      <w:numFmt w:val="bullet"/>
      <w:lvlText w:val="•"/>
      <w:lvlJc w:val="left"/>
      <w:pPr>
        <w:ind w:left="6942" w:hanging="286"/>
      </w:pPr>
      <w:rPr>
        <w:rFonts w:hint="default"/>
        <w:lang w:val="ro-RO" w:eastAsia="en-US" w:bidi="ar-SA"/>
      </w:rPr>
    </w:lvl>
    <w:lvl w:ilvl="8" w:tplc="FA22996A">
      <w:numFmt w:val="bullet"/>
      <w:lvlText w:val="•"/>
      <w:lvlJc w:val="left"/>
      <w:pPr>
        <w:ind w:left="7917" w:hanging="286"/>
      </w:pPr>
      <w:rPr>
        <w:rFonts w:hint="default"/>
        <w:lang w:val="ro-RO" w:eastAsia="en-US" w:bidi="ar-SA"/>
      </w:rPr>
    </w:lvl>
  </w:abstractNum>
  <w:abstractNum w:abstractNumId="2">
    <w:nsid w:val="24BE3372"/>
    <w:multiLevelType w:val="hybridMultilevel"/>
    <w:tmpl w:val="CB9A61B6"/>
    <w:lvl w:ilvl="0" w:tplc="DE90CC9C">
      <w:start w:val="2"/>
      <w:numFmt w:val="upperRoman"/>
      <w:lvlText w:val="%1"/>
      <w:lvlJc w:val="left"/>
      <w:pPr>
        <w:ind w:left="1087" w:hanging="258"/>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31D40448">
      <w:numFmt w:val="bullet"/>
      <w:lvlText w:val="•"/>
      <w:lvlJc w:val="left"/>
      <w:pPr>
        <w:ind w:left="1958" w:hanging="258"/>
      </w:pPr>
      <w:rPr>
        <w:rFonts w:hint="default"/>
        <w:lang w:val="ro-RO" w:eastAsia="en-US" w:bidi="ar-SA"/>
      </w:rPr>
    </w:lvl>
    <w:lvl w:ilvl="2" w:tplc="92C28558">
      <w:numFmt w:val="bullet"/>
      <w:lvlText w:val="•"/>
      <w:lvlJc w:val="left"/>
      <w:pPr>
        <w:ind w:left="2837" w:hanging="258"/>
      </w:pPr>
      <w:rPr>
        <w:rFonts w:hint="default"/>
        <w:lang w:val="ro-RO" w:eastAsia="en-US" w:bidi="ar-SA"/>
      </w:rPr>
    </w:lvl>
    <w:lvl w:ilvl="3" w:tplc="FECCA38A">
      <w:numFmt w:val="bullet"/>
      <w:lvlText w:val="•"/>
      <w:lvlJc w:val="left"/>
      <w:pPr>
        <w:ind w:left="3715" w:hanging="258"/>
      </w:pPr>
      <w:rPr>
        <w:rFonts w:hint="default"/>
        <w:lang w:val="ro-RO" w:eastAsia="en-US" w:bidi="ar-SA"/>
      </w:rPr>
    </w:lvl>
    <w:lvl w:ilvl="4" w:tplc="69262E5A">
      <w:numFmt w:val="bullet"/>
      <w:lvlText w:val="•"/>
      <w:lvlJc w:val="left"/>
      <w:pPr>
        <w:ind w:left="4594" w:hanging="258"/>
      </w:pPr>
      <w:rPr>
        <w:rFonts w:hint="default"/>
        <w:lang w:val="ro-RO" w:eastAsia="en-US" w:bidi="ar-SA"/>
      </w:rPr>
    </w:lvl>
    <w:lvl w:ilvl="5" w:tplc="7CAE7FDA">
      <w:numFmt w:val="bullet"/>
      <w:lvlText w:val="•"/>
      <w:lvlJc w:val="left"/>
      <w:pPr>
        <w:ind w:left="5473" w:hanging="258"/>
      </w:pPr>
      <w:rPr>
        <w:rFonts w:hint="default"/>
        <w:lang w:val="ro-RO" w:eastAsia="en-US" w:bidi="ar-SA"/>
      </w:rPr>
    </w:lvl>
    <w:lvl w:ilvl="6" w:tplc="77324450">
      <w:numFmt w:val="bullet"/>
      <w:lvlText w:val="•"/>
      <w:lvlJc w:val="left"/>
      <w:pPr>
        <w:ind w:left="6351" w:hanging="258"/>
      </w:pPr>
      <w:rPr>
        <w:rFonts w:hint="default"/>
        <w:lang w:val="ro-RO" w:eastAsia="en-US" w:bidi="ar-SA"/>
      </w:rPr>
    </w:lvl>
    <w:lvl w:ilvl="7" w:tplc="1FAA4204">
      <w:numFmt w:val="bullet"/>
      <w:lvlText w:val="•"/>
      <w:lvlJc w:val="left"/>
      <w:pPr>
        <w:ind w:left="7230" w:hanging="258"/>
      </w:pPr>
      <w:rPr>
        <w:rFonts w:hint="default"/>
        <w:lang w:val="ro-RO" w:eastAsia="en-US" w:bidi="ar-SA"/>
      </w:rPr>
    </w:lvl>
    <w:lvl w:ilvl="8" w:tplc="EAD81952">
      <w:numFmt w:val="bullet"/>
      <w:lvlText w:val="•"/>
      <w:lvlJc w:val="left"/>
      <w:pPr>
        <w:ind w:left="8109" w:hanging="258"/>
      </w:pPr>
      <w:rPr>
        <w:rFonts w:hint="default"/>
        <w:lang w:val="ro-RO" w:eastAsia="en-US" w:bidi="ar-SA"/>
      </w:rPr>
    </w:lvl>
  </w:abstractNum>
  <w:abstractNum w:abstractNumId="3">
    <w:nsid w:val="36AE6209"/>
    <w:multiLevelType w:val="hybridMultilevel"/>
    <w:tmpl w:val="5DAE34FA"/>
    <w:lvl w:ilvl="0" w:tplc="BAE2008C">
      <w:start w:val="2"/>
      <w:numFmt w:val="upperRoman"/>
      <w:lvlText w:val="%1"/>
      <w:lvlJc w:val="left"/>
      <w:pPr>
        <w:ind w:left="1087" w:hanging="258"/>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61A68206">
      <w:numFmt w:val="bullet"/>
      <w:lvlText w:val="•"/>
      <w:lvlJc w:val="left"/>
      <w:pPr>
        <w:ind w:left="1958" w:hanging="258"/>
      </w:pPr>
      <w:rPr>
        <w:rFonts w:hint="default"/>
        <w:lang w:val="ro-RO" w:eastAsia="en-US" w:bidi="ar-SA"/>
      </w:rPr>
    </w:lvl>
    <w:lvl w:ilvl="2" w:tplc="B8F42008">
      <w:numFmt w:val="bullet"/>
      <w:lvlText w:val="•"/>
      <w:lvlJc w:val="left"/>
      <w:pPr>
        <w:ind w:left="2837" w:hanging="258"/>
      </w:pPr>
      <w:rPr>
        <w:rFonts w:hint="default"/>
        <w:lang w:val="ro-RO" w:eastAsia="en-US" w:bidi="ar-SA"/>
      </w:rPr>
    </w:lvl>
    <w:lvl w:ilvl="3" w:tplc="1CD8F3F8">
      <w:numFmt w:val="bullet"/>
      <w:lvlText w:val="•"/>
      <w:lvlJc w:val="left"/>
      <w:pPr>
        <w:ind w:left="3715" w:hanging="258"/>
      </w:pPr>
      <w:rPr>
        <w:rFonts w:hint="default"/>
        <w:lang w:val="ro-RO" w:eastAsia="en-US" w:bidi="ar-SA"/>
      </w:rPr>
    </w:lvl>
    <w:lvl w:ilvl="4" w:tplc="2FB48CD0">
      <w:numFmt w:val="bullet"/>
      <w:lvlText w:val="•"/>
      <w:lvlJc w:val="left"/>
      <w:pPr>
        <w:ind w:left="4594" w:hanging="258"/>
      </w:pPr>
      <w:rPr>
        <w:rFonts w:hint="default"/>
        <w:lang w:val="ro-RO" w:eastAsia="en-US" w:bidi="ar-SA"/>
      </w:rPr>
    </w:lvl>
    <w:lvl w:ilvl="5" w:tplc="8A5C6DC8">
      <w:numFmt w:val="bullet"/>
      <w:lvlText w:val="•"/>
      <w:lvlJc w:val="left"/>
      <w:pPr>
        <w:ind w:left="5473" w:hanging="258"/>
      </w:pPr>
      <w:rPr>
        <w:rFonts w:hint="default"/>
        <w:lang w:val="ro-RO" w:eastAsia="en-US" w:bidi="ar-SA"/>
      </w:rPr>
    </w:lvl>
    <w:lvl w:ilvl="6" w:tplc="0ED2039A">
      <w:numFmt w:val="bullet"/>
      <w:lvlText w:val="•"/>
      <w:lvlJc w:val="left"/>
      <w:pPr>
        <w:ind w:left="6351" w:hanging="258"/>
      </w:pPr>
      <w:rPr>
        <w:rFonts w:hint="default"/>
        <w:lang w:val="ro-RO" w:eastAsia="en-US" w:bidi="ar-SA"/>
      </w:rPr>
    </w:lvl>
    <w:lvl w:ilvl="7" w:tplc="80B05902">
      <w:numFmt w:val="bullet"/>
      <w:lvlText w:val="•"/>
      <w:lvlJc w:val="left"/>
      <w:pPr>
        <w:ind w:left="7230" w:hanging="258"/>
      </w:pPr>
      <w:rPr>
        <w:rFonts w:hint="default"/>
        <w:lang w:val="ro-RO" w:eastAsia="en-US" w:bidi="ar-SA"/>
      </w:rPr>
    </w:lvl>
    <w:lvl w:ilvl="8" w:tplc="FA5E8D02">
      <w:numFmt w:val="bullet"/>
      <w:lvlText w:val="•"/>
      <w:lvlJc w:val="left"/>
      <w:pPr>
        <w:ind w:left="8109" w:hanging="258"/>
      </w:pPr>
      <w:rPr>
        <w:rFonts w:hint="default"/>
        <w:lang w:val="ro-RO" w:eastAsia="en-US" w:bidi="ar-SA"/>
      </w:rPr>
    </w:lvl>
  </w:abstractNum>
  <w:abstractNum w:abstractNumId="4">
    <w:nsid w:val="6F18303F"/>
    <w:multiLevelType w:val="hybridMultilevel"/>
    <w:tmpl w:val="416C2610"/>
    <w:lvl w:ilvl="0" w:tplc="801AD602">
      <w:start w:val="1"/>
      <w:numFmt w:val="decimal"/>
      <w:lvlText w:val="%1."/>
      <w:lvlJc w:val="left"/>
      <w:pPr>
        <w:ind w:left="122"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9E7EDE5E">
      <w:start w:val="1"/>
      <w:numFmt w:val="decimal"/>
      <w:lvlText w:val="%2)"/>
      <w:lvlJc w:val="left"/>
      <w:pPr>
        <w:ind w:left="1254"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2" w:tplc="3DC8AFA2">
      <w:start w:val="1"/>
      <w:numFmt w:val="lowerLetter"/>
      <w:lvlText w:val="%3)"/>
      <w:lvlJc w:val="left"/>
      <w:pPr>
        <w:ind w:left="1254" w:hanging="425"/>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3" w:tplc="76AACBC2">
      <w:numFmt w:val="bullet"/>
      <w:lvlText w:val="•"/>
      <w:lvlJc w:val="left"/>
      <w:pPr>
        <w:ind w:left="1820" w:hanging="425"/>
      </w:pPr>
      <w:rPr>
        <w:rFonts w:hint="default"/>
        <w:lang w:val="ro-RO" w:eastAsia="en-US" w:bidi="ar-SA"/>
      </w:rPr>
    </w:lvl>
    <w:lvl w:ilvl="4" w:tplc="88D6F470">
      <w:numFmt w:val="bullet"/>
      <w:lvlText w:val="•"/>
      <w:lvlJc w:val="left"/>
      <w:pPr>
        <w:ind w:left="2969" w:hanging="425"/>
      </w:pPr>
      <w:rPr>
        <w:rFonts w:hint="default"/>
        <w:lang w:val="ro-RO" w:eastAsia="en-US" w:bidi="ar-SA"/>
      </w:rPr>
    </w:lvl>
    <w:lvl w:ilvl="5" w:tplc="0A863C98">
      <w:numFmt w:val="bullet"/>
      <w:lvlText w:val="•"/>
      <w:lvlJc w:val="left"/>
      <w:pPr>
        <w:ind w:left="4118" w:hanging="425"/>
      </w:pPr>
      <w:rPr>
        <w:rFonts w:hint="default"/>
        <w:lang w:val="ro-RO" w:eastAsia="en-US" w:bidi="ar-SA"/>
      </w:rPr>
    </w:lvl>
    <w:lvl w:ilvl="6" w:tplc="FD44AA06">
      <w:numFmt w:val="bullet"/>
      <w:lvlText w:val="•"/>
      <w:lvlJc w:val="left"/>
      <w:pPr>
        <w:ind w:left="5268" w:hanging="425"/>
      </w:pPr>
      <w:rPr>
        <w:rFonts w:hint="default"/>
        <w:lang w:val="ro-RO" w:eastAsia="en-US" w:bidi="ar-SA"/>
      </w:rPr>
    </w:lvl>
    <w:lvl w:ilvl="7" w:tplc="5660F32C">
      <w:numFmt w:val="bullet"/>
      <w:lvlText w:val="•"/>
      <w:lvlJc w:val="left"/>
      <w:pPr>
        <w:ind w:left="6417" w:hanging="425"/>
      </w:pPr>
      <w:rPr>
        <w:rFonts w:hint="default"/>
        <w:lang w:val="ro-RO" w:eastAsia="en-US" w:bidi="ar-SA"/>
      </w:rPr>
    </w:lvl>
    <w:lvl w:ilvl="8" w:tplc="99B06F24">
      <w:numFmt w:val="bullet"/>
      <w:lvlText w:val="•"/>
      <w:lvlJc w:val="left"/>
      <w:pPr>
        <w:ind w:left="7567" w:hanging="425"/>
      </w:pPr>
      <w:rPr>
        <w:rFonts w:hint="default"/>
        <w:lang w:val="ro-RO" w:eastAsia="en-US" w:bidi="ar-SA"/>
      </w:rPr>
    </w:lvl>
  </w:abstractNum>
  <w:abstractNum w:abstractNumId="5">
    <w:nsid w:val="6FFE20A2"/>
    <w:multiLevelType w:val="hybridMultilevel"/>
    <w:tmpl w:val="1EC4B228"/>
    <w:lvl w:ilvl="0" w:tplc="28FA4FF2">
      <w:start w:val="2"/>
      <w:numFmt w:val="upperRoman"/>
      <w:lvlText w:val="%1"/>
      <w:lvlJc w:val="left"/>
      <w:pPr>
        <w:ind w:left="1087" w:hanging="258"/>
        <w:jc w:val="left"/>
      </w:pPr>
      <w:rPr>
        <w:rFonts w:ascii="Times New Roman" w:eastAsia="Times New Roman" w:hAnsi="Times New Roman" w:cs="Times New Roman" w:hint="default"/>
        <w:b w:val="0"/>
        <w:bCs w:val="0"/>
        <w:i w:val="0"/>
        <w:iCs w:val="0"/>
        <w:spacing w:val="0"/>
        <w:w w:val="100"/>
        <w:sz w:val="28"/>
        <w:szCs w:val="28"/>
        <w:lang w:val="ro-RO" w:eastAsia="en-US" w:bidi="ar-SA"/>
      </w:rPr>
    </w:lvl>
    <w:lvl w:ilvl="1" w:tplc="87CE57C2">
      <w:numFmt w:val="bullet"/>
      <w:lvlText w:val="•"/>
      <w:lvlJc w:val="left"/>
      <w:pPr>
        <w:ind w:left="1958" w:hanging="258"/>
      </w:pPr>
      <w:rPr>
        <w:rFonts w:hint="default"/>
        <w:lang w:val="ro-RO" w:eastAsia="en-US" w:bidi="ar-SA"/>
      </w:rPr>
    </w:lvl>
    <w:lvl w:ilvl="2" w:tplc="3552F3B4">
      <w:numFmt w:val="bullet"/>
      <w:lvlText w:val="•"/>
      <w:lvlJc w:val="left"/>
      <w:pPr>
        <w:ind w:left="2837" w:hanging="258"/>
      </w:pPr>
      <w:rPr>
        <w:rFonts w:hint="default"/>
        <w:lang w:val="ro-RO" w:eastAsia="en-US" w:bidi="ar-SA"/>
      </w:rPr>
    </w:lvl>
    <w:lvl w:ilvl="3" w:tplc="F39681B2">
      <w:numFmt w:val="bullet"/>
      <w:lvlText w:val="•"/>
      <w:lvlJc w:val="left"/>
      <w:pPr>
        <w:ind w:left="3715" w:hanging="258"/>
      </w:pPr>
      <w:rPr>
        <w:rFonts w:hint="default"/>
        <w:lang w:val="ro-RO" w:eastAsia="en-US" w:bidi="ar-SA"/>
      </w:rPr>
    </w:lvl>
    <w:lvl w:ilvl="4" w:tplc="0278FA86">
      <w:numFmt w:val="bullet"/>
      <w:lvlText w:val="•"/>
      <w:lvlJc w:val="left"/>
      <w:pPr>
        <w:ind w:left="4594" w:hanging="258"/>
      </w:pPr>
      <w:rPr>
        <w:rFonts w:hint="default"/>
        <w:lang w:val="ro-RO" w:eastAsia="en-US" w:bidi="ar-SA"/>
      </w:rPr>
    </w:lvl>
    <w:lvl w:ilvl="5" w:tplc="A196922E">
      <w:numFmt w:val="bullet"/>
      <w:lvlText w:val="•"/>
      <w:lvlJc w:val="left"/>
      <w:pPr>
        <w:ind w:left="5473" w:hanging="258"/>
      </w:pPr>
      <w:rPr>
        <w:rFonts w:hint="default"/>
        <w:lang w:val="ro-RO" w:eastAsia="en-US" w:bidi="ar-SA"/>
      </w:rPr>
    </w:lvl>
    <w:lvl w:ilvl="6" w:tplc="6DC6B702">
      <w:numFmt w:val="bullet"/>
      <w:lvlText w:val="•"/>
      <w:lvlJc w:val="left"/>
      <w:pPr>
        <w:ind w:left="6351" w:hanging="258"/>
      </w:pPr>
      <w:rPr>
        <w:rFonts w:hint="default"/>
        <w:lang w:val="ro-RO" w:eastAsia="en-US" w:bidi="ar-SA"/>
      </w:rPr>
    </w:lvl>
    <w:lvl w:ilvl="7" w:tplc="3C9C87F0">
      <w:numFmt w:val="bullet"/>
      <w:lvlText w:val="•"/>
      <w:lvlJc w:val="left"/>
      <w:pPr>
        <w:ind w:left="7230" w:hanging="258"/>
      </w:pPr>
      <w:rPr>
        <w:rFonts w:hint="default"/>
        <w:lang w:val="ro-RO" w:eastAsia="en-US" w:bidi="ar-SA"/>
      </w:rPr>
    </w:lvl>
    <w:lvl w:ilvl="8" w:tplc="891A18F2">
      <w:numFmt w:val="bullet"/>
      <w:lvlText w:val="•"/>
      <w:lvlJc w:val="left"/>
      <w:pPr>
        <w:ind w:left="8109" w:hanging="258"/>
      </w:pPr>
      <w:rPr>
        <w:rFonts w:hint="default"/>
        <w:lang w:val="ro-RO" w:eastAsia="en-US" w:bidi="ar-SA"/>
      </w:r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5825"/>
    <w:rsid w:val="001A503E"/>
    <w:rsid w:val="00246F60"/>
    <w:rsid w:val="002D0042"/>
    <w:rsid w:val="002E7949"/>
    <w:rsid w:val="003E14E4"/>
    <w:rsid w:val="003F7163"/>
    <w:rsid w:val="004658AB"/>
    <w:rsid w:val="004E37AE"/>
    <w:rsid w:val="005255CB"/>
    <w:rsid w:val="00576060"/>
    <w:rsid w:val="0067266C"/>
    <w:rsid w:val="00855825"/>
    <w:rsid w:val="008951A8"/>
    <w:rsid w:val="009303AE"/>
    <w:rsid w:val="00977A57"/>
    <w:rsid w:val="00B609BC"/>
    <w:rsid w:val="00B962A9"/>
    <w:rsid w:val="00C15EF8"/>
    <w:rsid w:val="00C75E6D"/>
    <w:rsid w:val="00CC7EC7"/>
    <w:rsid w:val="00CF4D03"/>
    <w:rsid w:val="00D0724A"/>
    <w:rsid w:val="00D77F91"/>
    <w:rsid w:val="00DC2B9B"/>
    <w:rsid w:val="00E863E9"/>
    <w:rsid w:val="00EB1A56"/>
    <w:rsid w:val="00EB5653"/>
    <w:rsid w:val="00F30640"/>
    <w:rsid w:val="00F63D7E"/>
    <w:rsid w:val="00F67220"/>
    <w:rsid w:val="00F907A1"/>
    <w:rsid w:val="00FA16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55825"/>
    <w:rPr>
      <w:rFonts w:ascii="Times New Roman" w:eastAsia="Times New Roman" w:hAnsi="Times New Roman"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55825"/>
    <w:tblPr>
      <w:tblInd w:w="0" w:type="dxa"/>
      <w:tblCellMar>
        <w:top w:w="0" w:type="dxa"/>
        <w:left w:w="0" w:type="dxa"/>
        <w:bottom w:w="0" w:type="dxa"/>
        <w:right w:w="0" w:type="dxa"/>
      </w:tblCellMar>
    </w:tblPr>
  </w:style>
  <w:style w:type="paragraph" w:styleId="a3">
    <w:name w:val="Body Text"/>
    <w:basedOn w:val="a"/>
    <w:uiPriority w:val="1"/>
    <w:qFormat/>
    <w:rsid w:val="00855825"/>
    <w:pPr>
      <w:ind w:left="122" w:firstLine="707"/>
      <w:jc w:val="both"/>
    </w:pPr>
    <w:rPr>
      <w:sz w:val="28"/>
      <w:szCs w:val="28"/>
    </w:rPr>
  </w:style>
  <w:style w:type="paragraph" w:styleId="a4">
    <w:name w:val="List Paragraph"/>
    <w:basedOn w:val="a"/>
    <w:uiPriority w:val="1"/>
    <w:qFormat/>
    <w:rsid w:val="00855825"/>
    <w:pPr>
      <w:ind w:left="122" w:firstLine="707"/>
      <w:jc w:val="both"/>
    </w:pPr>
  </w:style>
  <w:style w:type="paragraph" w:customStyle="1" w:styleId="TableParagraph">
    <w:name w:val="Table Paragraph"/>
    <w:basedOn w:val="a"/>
    <w:uiPriority w:val="1"/>
    <w:qFormat/>
    <w:rsid w:val="00855825"/>
    <w:pPr>
      <w:spacing w:line="232" w:lineRule="exact"/>
      <w:ind w:left="6"/>
    </w:pPr>
  </w:style>
  <w:style w:type="paragraph" w:styleId="a5">
    <w:name w:val="Balloon Text"/>
    <w:basedOn w:val="a"/>
    <w:link w:val="a6"/>
    <w:uiPriority w:val="99"/>
    <w:semiHidden/>
    <w:unhideWhenUsed/>
    <w:rsid w:val="00CF4D03"/>
    <w:rPr>
      <w:rFonts w:ascii="Tahoma" w:hAnsi="Tahoma" w:cs="Tahoma"/>
      <w:sz w:val="16"/>
      <w:szCs w:val="16"/>
    </w:rPr>
  </w:style>
  <w:style w:type="character" w:customStyle="1" w:styleId="a6">
    <w:name w:val="Текст выноски Знак"/>
    <w:basedOn w:val="a0"/>
    <w:link w:val="a5"/>
    <w:uiPriority w:val="99"/>
    <w:semiHidden/>
    <w:rsid w:val="00CF4D03"/>
    <w:rPr>
      <w:rFonts w:ascii="Tahoma" w:eastAsia="Times New Roman" w:hAnsi="Tahoma" w:cs="Tahoma"/>
      <w:sz w:val="16"/>
      <w:szCs w:val="16"/>
      <w:lang w:val="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855825"/>
    <w:rPr>
      <w:rFonts w:ascii="Times New Roman" w:eastAsia="Times New Roman" w:hAnsi="Times New Roman" w:cs="Times New Roman"/>
      <w:lang w:val="ro-RO"/>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55825"/>
    <w:tblPr>
      <w:tblInd w:w="0" w:type="dxa"/>
      <w:tblCellMar>
        <w:top w:w="0" w:type="dxa"/>
        <w:left w:w="0" w:type="dxa"/>
        <w:bottom w:w="0" w:type="dxa"/>
        <w:right w:w="0" w:type="dxa"/>
      </w:tblCellMar>
    </w:tblPr>
  </w:style>
  <w:style w:type="paragraph" w:styleId="a3">
    <w:name w:val="Body Text"/>
    <w:basedOn w:val="a"/>
    <w:uiPriority w:val="1"/>
    <w:qFormat/>
    <w:rsid w:val="00855825"/>
    <w:pPr>
      <w:ind w:left="122" w:firstLine="707"/>
      <w:jc w:val="both"/>
    </w:pPr>
    <w:rPr>
      <w:sz w:val="28"/>
      <w:szCs w:val="28"/>
    </w:rPr>
  </w:style>
  <w:style w:type="paragraph" w:styleId="a4">
    <w:name w:val="List Paragraph"/>
    <w:basedOn w:val="a"/>
    <w:uiPriority w:val="1"/>
    <w:qFormat/>
    <w:rsid w:val="00855825"/>
    <w:pPr>
      <w:ind w:left="122" w:firstLine="707"/>
      <w:jc w:val="both"/>
    </w:pPr>
  </w:style>
  <w:style w:type="paragraph" w:customStyle="1" w:styleId="TableParagraph">
    <w:name w:val="Table Paragraph"/>
    <w:basedOn w:val="a"/>
    <w:uiPriority w:val="1"/>
    <w:qFormat/>
    <w:rsid w:val="00855825"/>
    <w:pPr>
      <w:spacing w:line="232" w:lineRule="exact"/>
      <w:ind w:left="6"/>
    </w:pPr>
  </w:style>
  <w:style w:type="paragraph" w:styleId="a5">
    <w:name w:val="Balloon Text"/>
    <w:basedOn w:val="a"/>
    <w:link w:val="a6"/>
    <w:uiPriority w:val="99"/>
    <w:semiHidden/>
    <w:unhideWhenUsed/>
    <w:rsid w:val="00CF4D03"/>
    <w:rPr>
      <w:rFonts w:ascii="Tahoma" w:hAnsi="Tahoma" w:cs="Tahoma"/>
      <w:sz w:val="16"/>
      <w:szCs w:val="16"/>
    </w:rPr>
  </w:style>
  <w:style w:type="character" w:customStyle="1" w:styleId="a6">
    <w:name w:val="Текст выноски Знак"/>
    <w:basedOn w:val="a0"/>
    <w:link w:val="a5"/>
    <w:uiPriority w:val="99"/>
    <w:semiHidden/>
    <w:rsid w:val="00CF4D03"/>
    <w:rPr>
      <w:rFonts w:ascii="Tahoma" w:eastAsia="Times New Roman" w:hAnsi="Tahoma" w:cs="Tahoma"/>
      <w:sz w:val="16"/>
      <w:szCs w:val="16"/>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4</Pages>
  <Words>1203</Words>
  <Characters>6858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 Chemschii</dc:creator>
  <cp:lastModifiedBy>User</cp:lastModifiedBy>
  <cp:revision>13</cp:revision>
  <dcterms:created xsi:type="dcterms:W3CDTF">2024-09-20T12:05:00Z</dcterms:created>
  <dcterms:modified xsi:type="dcterms:W3CDTF">2024-09-20T12:42:00Z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2023-09-15T00:00:00Z</vt:filetime>
  </property>
  <property fmtid="{D5CDD505-2E9C-101B-9397-08002B2CF9AE}" pid="3" name="Creator">
    <vt:lpwstr>Microsoft® Word 2019</vt:lpwstr>
  </property>
  <property fmtid="{D5CDD505-2E9C-101B-9397-08002B2CF9AE}" pid="4" name="LastSaved">
    <vt:filetime>2024-09-18T00:00:00Z</vt:filetime>
  </property>
  <property fmtid="{D5CDD505-2E9C-101B-9397-08002B2CF9AE}" pid="5" name="Producer">
    <vt:lpwstr>Microsoft® Word 2019; modified using iText® 5.3.4 ©2000-2012 1T3XT BVBA (AGPL-version)</vt:lpwstr>
  </property>
</Properties>
</file>