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F5" w:rsidRPr="003D3796" w:rsidRDefault="006C25F5" w:rsidP="00DD3E42">
      <w:pPr>
        <w:pStyle w:val="1"/>
        <w:rPr>
          <w:rFonts w:eastAsia="Calibri"/>
          <w:lang w:val="ro-RO"/>
        </w:rPr>
      </w:pPr>
      <w:bookmarkStart w:id="0" w:name="_GoBack"/>
      <w:bookmarkEnd w:id="0"/>
      <w:r w:rsidRPr="003D3796">
        <w:rPr>
          <w:rFonts w:eastAsia="Calibri"/>
          <w:lang w:val="ro-RO"/>
        </w:rPr>
        <w:t>APROBAT:</w:t>
      </w:r>
    </w:p>
    <w:p w:rsidR="006C25F5" w:rsidRPr="001A561E" w:rsidRDefault="006C25F5" w:rsidP="006C25F5">
      <w:pPr>
        <w:jc w:val="center"/>
        <w:rPr>
          <w:rFonts w:ascii="Times New Roman" w:eastAsia="Calibri" w:hAnsi="Times New Roman" w:cs="Times New Roman"/>
          <w:b/>
          <w:color w:val="002060"/>
          <w:lang w:val="ro-RO"/>
        </w:rPr>
      </w:pPr>
      <w:r w:rsidRPr="001A561E">
        <w:rPr>
          <w:rFonts w:ascii="Times New Roman" w:eastAsia="Calibri" w:hAnsi="Times New Roman" w:cs="Times New Roman"/>
          <w:b/>
          <w:color w:val="002060"/>
          <w:lang w:val="ro-RO"/>
        </w:rPr>
        <w:t xml:space="preserve">                                       Directorul  IP  Gimnaziul  Camencea</w:t>
      </w:r>
    </w:p>
    <w:p w:rsidR="006C25F5" w:rsidRPr="003D3796" w:rsidRDefault="006C25F5" w:rsidP="006C25F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</w:t>
      </w:r>
      <w:r w:rsidRPr="001A561E">
        <w:rPr>
          <w:rFonts w:ascii="Times New Roman" w:eastAsia="Calibri" w:hAnsi="Times New Roman" w:cs="Times New Roman"/>
          <w:b/>
          <w:color w:val="002060"/>
          <w:lang w:val="ro-RO"/>
        </w:rPr>
        <w:t>Tulbure</w:t>
      </w:r>
      <w:r w:rsidRPr="003D3796">
        <w:rPr>
          <w:rFonts w:ascii="Times New Roman" w:eastAsia="Calibri" w:hAnsi="Times New Roman" w:cs="Times New Roman"/>
          <w:b/>
          <w:lang w:val="ro-RO"/>
        </w:rPr>
        <w:t xml:space="preserve"> </w:t>
      </w:r>
      <w:r w:rsidRPr="001A561E">
        <w:rPr>
          <w:rFonts w:ascii="Times New Roman" w:eastAsia="Calibri" w:hAnsi="Times New Roman" w:cs="Times New Roman"/>
          <w:b/>
          <w:color w:val="002060"/>
          <w:lang w:val="ro-RO"/>
        </w:rPr>
        <w:t>Nina</w:t>
      </w:r>
    </w:p>
    <w:p w:rsidR="006C25F5" w:rsidRPr="001A561E" w:rsidRDefault="006C25F5" w:rsidP="006C25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  <w:lang w:val="ro-RO"/>
        </w:rPr>
      </w:pPr>
      <w:r w:rsidRPr="001A561E">
        <w:rPr>
          <w:rFonts w:ascii="Times New Roman" w:eastAsia="Calibri" w:hAnsi="Times New Roman" w:cs="Times New Roman"/>
          <w:b/>
          <w:color w:val="C00000"/>
          <w:sz w:val="28"/>
          <w:szCs w:val="28"/>
          <w:lang w:val="ro-RO"/>
        </w:rPr>
        <w:t xml:space="preserve">Extras </w:t>
      </w:r>
    </w:p>
    <w:p w:rsidR="006C25F5" w:rsidRPr="001A561E" w:rsidRDefault="006C25F5" w:rsidP="006C25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  <w:lang w:val="ro-RO"/>
        </w:rPr>
      </w:pPr>
      <w:r w:rsidRPr="001A561E">
        <w:rPr>
          <w:rFonts w:ascii="Times New Roman" w:eastAsia="Calibri" w:hAnsi="Times New Roman" w:cs="Times New Roman"/>
          <w:b/>
          <w:color w:val="C00000"/>
          <w:sz w:val="28"/>
          <w:szCs w:val="28"/>
          <w:lang w:val="ro-RO"/>
        </w:rPr>
        <w:t>din planul  managerial al IP  Gimnaziul Camencea</w:t>
      </w:r>
    </w:p>
    <w:p w:rsidR="006C25F5" w:rsidRDefault="006C25F5" w:rsidP="006C25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A561E">
        <w:rPr>
          <w:rFonts w:ascii="Times New Roman" w:eastAsia="Calibri" w:hAnsi="Times New Roman" w:cs="Times New Roman"/>
          <w:b/>
          <w:color w:val="C00000"/>
          <w:sz w:val="28"/>
          <w:szCs w:val="28"/>
          <w:lang w:val="ro-RO"/>
        </w:rPr>
        <w:t xml:space="preserve">                                               ianuarie  2020</w:t>
      </w:r>
    </w:p>
    <w:p w:rsidR="006C25F5" w:rsidRDefault="006C25F5" w:rsidP="006C25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C25F5" w:rsidRPr="003D3796" w:rsidRDefault="006C25F5" w:rsidP="006C25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C25F5" w:rsidRPr="001A561E" w:rsidRDefault="006C25F5" w:rsidP="006C25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o-RO"/>
        </w:rPr>
      </w:pPr>
      <w:r w:rsidRPr="001A561E">
        <w:rPr>
          <w:rFonts w:ascii="Times New Roman" w:eastAsia="Calibri" w:hAnsi="Times New Roman" w:cs="Times New Roman"/>
          <w:b/>
          <w:color w:val="002060"/>
          <w:sz w:val="28"/>
          <w:szCs w:val="28"/>
          <w:lang w:val="ro-RO"/>
        </w:rPr>
        <w:t>Săptămâna 1</w:t>
      </w:r>
      <w:r w:rsidR="00350E8C" w:rsidRPr="001A561E">
        <w:rPr>
          <w:rFonts w:ascii="Times New Roman" w:eastAsia="Calibri" w:hAnsi="Times New Roman" w:cs="Times New Roman"/>
          <w:b/>
          <w:color w:val="002060"/>
          <w:sz w:val="28"/>
          <w:szCs w:val="28"/>
          <w:lang w:val="ro-RO"/>
        </w:rPr>
        <w:t>-2</w:t>
      </w:r>
      <w:r w:rsidRPr="001A561E">
        <w:rPr>
          <w:rFonts w:ascii="Times New Roman" w:eastAsia="Calibri" w:hAnsi="Times New Roman" w:cs="Times New Roman"/>
          <w:b/>
          <w:color w:val="002060"/>
          <w:sz w:val="28"/>
          <w:szCs w:val="28"/>
          <w:lang w:val="ro-RO"/>
        </w:rPr>
        <w:t xml:space="preserve">  (</w:t>
      </w:r>
      <w:r w:rsidRPr="001A561E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02-</w:t>
      </w:r>
      <w:r w:rsidR="00350E8C" w:rsidRPr="001A561E">
        <w:rPr>
          <w:rFonts w:ascii="Times New Roman" w:eastAsia="Calibri" w:hAnsi="Times New Roman" w:cs="Times New Roman"/>
          <w:b/>
          <w:color w:val="002060"/>
          <w:sz w:val="28"/>
          <w:szCs w:val="28"/>
          <w:lang w:val="ro-RO"/>
        </w:rPr>
        <w:t>09 ianuarie</w:t>
      </w:r>
      <w:r w:rsidRPr="001A561E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1A561E">
        <w:rPr>
          <w:rFonts w:ascii="Times New Roman" w:eastAsia="Calibri" w:hAnsi="Times New Roman" w:cs="Times New Roman"/>
          <w:b/>
          <w:color w:val="002060"/>
          <w:sz w:val="28"/>
          <w:szCs w:val="28"/>
          <w:lang w:val="ro-RO"/>
        </w:rPr>
        <w:t>)</w:t>
      </w:r>
    </w:p>
    <w:tbl>
      <w:tblPr>
        <w:tblStyle w:val="TableGrid"/>
        <w:tblW w:w="10456" w:type="dxa"/>
        <w:tblInd w:w="-846" w:type="dxa"/>
        <w:tblCellMar>
          <w:top w:w="4" w:type="dxa"/>
          <w:left w:w="75" w:type="dxa"/>
          <w:bottom w:w="1" w:type="dxa"/>
          <w:right w:w="25" w:type="dxa"/>
        </w:tblCellMar>
        <w:tblLook w:val="04A0" w:firstRow="1" w:lastRow="0" w:firstColumn="1" w:lastColumn="0" w:noHBand="0" w:noVBand="1"/>
      </w:tblPr>
      <w:tblGrid>
        <w:gridCol w:w="537"/>
        <w:gridCol w:w="5693"/>
        <w:gridCol w:w="1843"/>
        <w:gridCol w:w="2383"/>
      </w:tblGrid>
      <w:tr w:rsidR="006C25F5" w:rsidRPr="00F554E4" w:rsidTr="001A561E">
        <w:trPr>
          <w:trHeight w:val="38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6C25F5" w:rsidRPr="00F554E4" w:rsidRDefault="006C25F5" w:rsidP="00C21678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6C25F5" w:rsidRPr="001A561E" w:rsidRDefault="006C25F5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</w:pPr>
            <w:proofErr w:type="spellStart"/>
            <w:r w:rsidRPr="001A56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Măsuri</w:t>
            </w:r>
            <w:proofErr w:type="spellEnd"/>
            <w:r w:rsidRPr="001A56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  <w:szCs w:val="28"/>
              </w:rPr>
              <w:t>preconizate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6C25F5" w:rsidRPr="001A561E" w:rsidRDefault="006C25F5" w:rsidP="00C21678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</w:pPr>
            <w:proofErr w:type="spellStart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>Responsabil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6C25F5" w:rsidRPr="001A561E" w:rsidRDefault="006C25F5" w:rsidP="00C21678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</w:pPr>
            <w:proofErr w:type="spellStart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>Data</w:t>
            </w:r>
            <w:proofErr w:type="spellEnd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>ora</w:t>
            </w:r>
            <w:proofErr w:type="spellEnd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>locul</w:t>
            </w:r>
            <w:proofErr w:type="spellEnd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</w:rPr>
              <w:t>desfășurării</w:t>
            </w:r>
            <w:proofErr w:type="spellEnd"/>
          </w:p>
        </w:tc>
      </w:tr>
      <w:tr w:rsidR="006C25F5" w:rsidRPr="00F554E4" w:rsidTr="00C21678">
        <w:trPr>
          <w:trHeight w:val="20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spacing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1A561E" w:rsidP="001A561E">
            <w:pPr>
              <w:tabs>
                <w:tab w:val="center" w:pos="1104"/>
              </w:tabs>
              <w:spacing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C25F5" w:rsidRPr="00F55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25F5" w:rsidRPr="00F554E4" w:rsidTr="00C21678">
        <w:trPr>
          <w:trHeight w:val="1504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F554E4" w:rsidRDefault="006C25F5" w:rsidP="00C21678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5508BB" w:rsidRDefault="006C25F5" w:rsidP="006C25F5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5508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Consiliul</w:t>
            </w:r>
            <w:proofErr w:type="spellEnd"/>
            <w:r w:rsidRPr="005508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8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profesoral</w:t>
            </w:r>
            <w:proofErr w:type="spellEnd"/>
            <w:r w:rsidRPr="005508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nr.3</w:t>
            </w:r>
          </w:p>
          <w:p w:rsidR="006C25F5" w:rsidRPr="001A561E" w:rsidRDefault="006C25F5" w:rsidP="006C25F5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1.Comunicare”Valorificarea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stilurilor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învățare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pentru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organizarea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învățării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eficiente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”;</w:t>
            </w:r>
          </w:p>
          <w:p w:rsidR="006C25F5" w:rsidRPr="001A561E" w:rsidRDefault="006C25F5" w:rsidP="006C25F5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2.Performanţele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elevilor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pentru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prima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jumătate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anului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studiu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;</w:t>
            </w:r>
          </w:p>
          <w:p w:rsidR="006C25F5" w:rsidRPr="00F554E4" w:rsidRDefault="006C25F5" w:rsidP="006C25F5">
            <w:pPr>
              <w:tabs>
                <w:tab w:val="left" w:pos="16395"/>
                <w:tab w:val="left" w:pos="1645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3.Realizarea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activității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îndrumare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și</w:t>
            </w:r>
            <w:proofErr w:type="spellEnd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control:</w:t>
            </w:r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Evaluare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generalizatoare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:”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Adaptarea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şcolară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şi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gradul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coeziune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al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relaţiilor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interpersonale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cl.V</w:t>
            </w:r>
            <w:proofErr w:type="spellEnd"/>
            <w:r w:rsidRPr="001A561E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-a”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Default="006C25F5" w:rsidP="006C25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C25F5" w:rsidRDefault="006C25F5" w:rsidP="006C25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managerială</w:t>
            </w:r>
            <w:proofErr w:type="spellEnd"/>
          </w:p>
          <w:p w:rsidR="006C25F5" w:rsidRDefault="006C25F5" w:rsidP="006C25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25F5" w:rsidRDefault="006C25F5" w:rsidP="006C25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Diriginții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6C25F5" w:rsidRDefault="006C25F5" w:rsidP="006C25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C25F5" w:rsidRPr="00F554E4" w:rsidRDefault="006C25F5" w:rsidP="006C25F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Ceban Natalia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49E" w:rsidRDefault="007A249E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49E" w:rsidRDefault="007A249E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25F5" w:rsidRDefault="005508BB" w:rsidP="005508BB">
            <w:pPr>
              <w:tabs>
                <w:tab w:val="center" w:pos="1104"/>
              </w:tabs>
              <w:spacing w:line="256" w:lineRule="auto"/>
              <w:ind w:left="-1698"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6C2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02 </w:t>
            </w:r>
            <w:proofErr w:type="spellStart"/>
            <w:r w:rsidR="006C2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ianuarie</w:t>
            </w:r>
            <w:proofErr w:type="spellEnd"/>
            <w:r w:rsidR="006C2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</w:p>
          <w:p w:rsidR="006C25F5" w:rsidRPr="00F554E4" w:rsidRDefault="006C25F5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6C25F5" w:rsidRPr="006C25F5" w:rsidTr="00C21678">
        <w:trPr>
          <w:trHeight w:val="3209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F554E4" w:rsidRDefault="006C25F5" w:rsidP="00C21678">
            <w:pPr>
              <w:spacing w:line="256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C3A" w:rsidRPr="005508BB" w:rsidRDefault="006C25F5" w:rsidP="00823C3A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5508BB"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Consiliul</w:t>
            </w:r>
            <w:proofErr w:type="spellEnd"/>
            <w:r w:rsidR="00823C3A" w:rsidRPr="005508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23C3A" w:rsidRPr="005508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administrație</w:t>
            </w:r>
            <w:proofErr w:type="spellEnd"/>
            <w:r w:rsidR="00823C3A" w:rsidRPr="005508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nr</w:t>
            </w:r>
            <w:r w:rsidR="005508BB" w:rsidRPr="005508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.</w:t>
            </w:r>
            <w:r w:rsidR="00823C3A" w:rsidRPr="005508B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 xml:space="preserve"> 6</w:t>
            </w:r>
          </w:p>
          <w:p w:rsidR="00823C3A" w:rsidRPr="005508BB" w:rsidRDefault="005508BB" w:rsidP="00823C3A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Aprobarea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Proiect</w:t>
            </w:r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ului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managerial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pe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semestrul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al II-lea;</w:t>
            </w:r>
          </w:p>
          <w:p w:rsidR="00823C3A" w:rsidRPr="005508BB" w:rsidRDefault="00823C3A" w:rsidP="00823C3A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Planul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activitate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comisiilor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metodice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pentru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sem.II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;</w:t>
            </w:r>
          </w:p>
          <w:p w:rsidR="00823C3A" w:rsidRPr="005508BB" w:rsidRDefault="007A249E" w:rsidP="00823C3A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3.Evaluare </w:t>
            </w:r>
            <w:proofErr w:type="spellStart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generalizatoare</w:t>
            </w:r>
            <w:proofErr w:type="spellEnd"/>
            <w:r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Adaptarea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şcolară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şi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gradul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coeziune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al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relaţiilor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interpersonale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în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cl.V</w:t>
            </w:r>
            <w:proofErr w:type="spellEnd"/>
            <w:r w:rsidR="00823C3A" w:rsidRPr="005508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-a;</w:t>
            </w:r>
          </w:p>
          <w:p w:rsidR="006C25F5" w:rsidRPr="005508BB" w:rsidRDefault="00823C3A" w:rsidP="00823C3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4.Decurgerea </w:t>
            </w:r>
            <w:proofErr w:type="spellStart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alimentaţiei</w:t>
            </w:r>
            <w:proofErr w:type="spellEnd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elevilor</w:t>
            </w:r>
            <w:proofErr w:type="spellEnd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conform </w:t>
            </w:r>
            <w:proofErr w:type="spellStart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normelor</w:t>
            </w:r>
            <w:proofErr w:type="spellEnd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vigoare</w:t>
            </w:r>
            <w:proofErr w:type="spellEnd"/>
            <w:r w:rsidRPr="005508BB">
              <w:rPr>
                <w:rFonts w:ascii="Times New Roman" w:eastAsiaTheme="minorHAnsi" w:hAnsi="Times New Roman" w:cs="Times New Roman"/>
                <w:color w:val="00206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C3A" w:rsidRDefault="00823C3A" w:rsidP="00C216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3C3A" w:rsidRDefault="00823C3A" w:rsidP="00C216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C25F5" w:rsidRDefault="00823C3A" w:rsidP="00C216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Echipa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managerială</w:t>
            </w:r>
            <w:proofErr w:type="spellEnd"/>
          </w:p>
          <w:p w:rsidR="007A249E" w:rsidRDefault="007A249E" w:rsidP="00C2167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Președinții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Metodice</w:t>
            </w:r>
            <w:proofErr w:type="spellEnd"/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49E" w:rsidRDefault="007A249E" w:rsidP="00823C3A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49E" w:rsidRDefault="007A249E" w:rsidP="00823C3A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249E" w:rsidRDefault="007A249E" w:rsidP="00823C3A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3C3A" w:rsidRDefault="00823C3A" w:rsidP="00823C3A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2020</w:t>
            </w:r>
          </w:p>
          <w:p w:rsidR="006C25F5" w:rsidRDefault="00823C3A" w:rsidP="00823C3A">
            <w:pPr>
              <w:spacing w:line="256" w:lineRule="auto"/>
              <w:ind w:right="7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</w:tbl>
    <w:p w:rsidR="006C25F5" w:rsidRDefault="006C25F5" w:rsidP="006C25F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554E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</w:t>
      </w:r>
    </w:p>
    <w:p w:rsidR="006C25F5" w:rsidRPr="00F554E4" w:rsidRDefault="006C25F5" w:rsidP="006C25F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      </w:t>
      </w:r>
      <w:r w:rsidR="00176EA8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F554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0E8C">
        <w:rPr>
          <w:rFonts w:ascii="Times New Roman" w:hAnsi="Times New Roman" w:cs="Times New Roman"/>
          <w:b/>
          <w:sz w:val="28"/>
          <w:szCs w:val="28"/>
          <w:lang w:val="ro-RO"/>
        </w:rPr>
        <w:t>Săptămâna 3</w:t>
      </w:r>
      <w:r w:rsidR="00176E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(12-16</w:t>
      </w:r>
      <w:r w:rsidR="0002792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ianuarie</w:t>
      </w:r>
      <w:r w:rsidRPr="00F554E4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Style w:val="TableGrid"/>
        <w:tblW w:w="10482" w:type="dxa"/>
        <w:tblInd w:w="-846" w:type="dxa"/>
        <w:tblCellMar>
          <w:top w:w="4" w:type="dxa"/>
          <w:left w:w="75" w:type="dxa"/>
          <w:bottom w:w="1" w:type="dxa"/>
          <w:right w:w="25" w:type="dxa"/>
        </w:tblCellMar>
        <w:tblLook w:val="04A0" w:firstRow="1" w:lastRow="0" w:firstColumn="1" w:lastColumn="0" w:noHBand="0" w:noVBand="1"/>
      </w:tblPr>
      <w:tblGrid>
        <w:gridCol w:w="518"/>
        <w:gridCol w:w="5712"/>
        <w:gridCol w:w="1843"/>
        <w:gridCol w:w="2409"/>
      </w:tblGrid>
      <w:tr w:rsidR="006C25F5" w:rsidRPr="00F554E4" w:rsidTr="007A249E">
        <w:trPr>
          <w:trHeight w:val="370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6C25F5" w:rsidRPr="00F554E4" w:rsidRDefault="006C25F5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Măsuri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preconizate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spacing w:line="256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Data,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locul</w:t>
            </w:r>
            <w:proofErr w:type="spellEnd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54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9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esf</w:t>
            </w: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ășurării</w:t>
            </w:r>
            <w:proofErr w:type="spellEnd"/>
          </w:p>
        </w:tc>
      </w:tr>
      <w:tr w:rsidR="006C25F5" w:rsidRPr="00F554E4" w:rsidTr="007A249E">
        <w:trPr>
          <w:trHeight w:val="270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F554E4" w:rsidRDefault="006C25F5" w:rsidP="00C21678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spacing w:line="256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spacing w:line="256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25F5" w:rsidRPr="0056513C" w:rsidTr="007A249E">
        <w:trPr>
          <w:trHeight w:val="198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496846" w:rsidRDefault="006C25F5" w:rsidP="00C21678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C25F5" w:rsidRPr="00176EA8" w:rsidRDefault="00823C3A" w:rsidP="00C2167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176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176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76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profesorilor</w:t>
            </w:r>
            <w:proofErr w:type="spellEnd"/>
          </w:p>
          <w:p w:rsidR="00823C3A" w:rsidRPr="00823C3A" w:rsidRDefault="00823C3A" w:rsidP="00823C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Atelier de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creație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Lectura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-o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formarea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personalității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823C3A" w:rsidRDefault="00823C3A" w:rsidP="00823C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.Master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”Hobby-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urile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artistice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sportul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ridică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calitatea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vieții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823C3A" w:rsidRPr="00DD2D98" w:rsidRDefault="00823C3A" w:rsidP="00823C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Aspecte  ale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implimentării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Curriculumului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ediția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 la 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limba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română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limba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franceză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imba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geografie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V-a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Aspecte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ale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implimentării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Curriculumului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ediția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  la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disciplinele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din  aria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curriculară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arte,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tehnologii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sport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V-a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C25F5" w:rsidRPr="00823C3A" w:rsidRDefault="006C25F5" w:rsidP="00C21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3C3A" w:rsidRPr="001A561E" w:rsidRDefault="00823C3A" w:rsidP="00C21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A5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Ceban</w:t>
            </w:r>
            <w:proofErr w:type="spellEnd"/>
            <w:r w:rsidRPr="001A56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Natalia</w:t>
            </w:r>
          </w:p>
          <w:p w:rsidR="00823C3A" w:rsidRDefault="00823C3A" w:rsidP="00C216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Popa Maria</w:t>
            </w:r>
          </w:p>
          <w:p w:rsidR="00823C3A" w:rsidRDefault="00823C3A" w:rsidP="00C216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3C3A" w:rsidRDefault="00823C3A" w:rsidP="00C216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23C3A" w:rsidRPr="00823C3A" w:rsidRDefault="00823C3A" w:rsidP="00C216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Cadrele didactice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C25F5" w:rsidRPr="001A561E" w:rsidRDefault="006C25F5" w:rsidP="00C21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76EA8" w:rsidRPr="00176EA8" w:rsidRDefault="00176EA8" w:rsidP="00C21678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 ianuarie</w:t>
            </w:r>
          </w:p>
          <w:p w:rsidR="006C25F5" w:rsidRPr="00DD2D98" w:rsidRDefault="006C25F5" w:rsidP="00C2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Cabinet</w:t>
            </w:r>
            <w:r w:rsidRPr="00DD2D98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proofErr w:type="spellEnd"/>
            <w:r w:rsidRPr="00DD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2D98">
              <w:rPr>
                <w:rFonts w:ascii="Times New Roman" w:hAnsi="Times New Roman" w:cs="Times New Roman"/>
                <w:sz w:val="28"/>
                <w:szCs w:val="28"/>
              </w:rPr>
              <w:t>metodic</w:t>
            </w:r>
            <w:proofErr w:type="spellEnd"/>
          </w:p>
        </w:tc>
      </w:tr>
      <w:tr w:rsidR="0002792D" w:rsidRPr="0002792D" w:rsidTr="007A249E">
        <w:trPr>
          <w:trHeight w:val="198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792D" w:rsidRDefault="0002792D" w:rsidP="00C21678">
            <w:pPr>
              <w:spacing w:line="25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2792D" w:rsidRPr="007A249E" w:rsidRDefault="0002792D" w:rsidP="00C2167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Săptămâna</w:t>
            </w:r>
            <w:proofErr w:type="spellEnd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limbii</w:t>
            </w:r>
            <w:proofErr w:type="spellEnd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literaturii</w:t>
            </w:r>
            <w:proofErr w:type="spellEnd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române</w:t>
            </w:r>
            <w:proofErr w:type="spellEnd"/>
            <w:r w:rsidR="007A249E" w:rsidRPr="007A24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2792D" w:rsidRPr="00823C3A" w:rsidRDefault="0002792D" w:rsidP="00C21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Metodiă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2792D" w:rsidRPr="0002792D" w:rsidRDefault="0002792D" w:rsidP="00C216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13-17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ianuarie</w:t>
            </w:r>
            <w:proofErr w:type="spellEnd"/>
          </w:p>
        </w:tc>
      </w:tr>
    </w:tbl>
    <w:p w:rsidR="006C25F5" w:rsidRPr="00F554E4" w:rsidRDefault="006C25F5" w:rsidP="006C25F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554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176E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Săptămâna 4   (19-23 ianuarie</w:t>
      </w:r>
      <w:r w:rsidRPr="00F554E4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Style w:val="TableGrid"/>
        <w:tblW w:w="10482" w:type="dxa"/>
        <w:tblInd w:w="-846" w:type="dxa"/>
        <w:tblCellMar>
          <w:top w:w="4" w:type="dxa"/>
          <w:left w:w="75" w:type="dxa"/>
          <w:bottom w:w="1" w:type="dxa"/>
          <w:right w:w="25" w:type="dxa"/>
        </w:tblCellMar>
        <w:tblLook w:val="04A0" w:firstRow="1" w:lastRow="0" w:firstColumn="1" w:lastColumn="0" w:noHBand="0" w:noVBand="1"/>
      </w:tblPr>
      <w:tblGrid>
        <w:gridCol w:w="559"/>
        <w:gridCol w:w="5671"/>
        <w:gridCol w:w="1843"/>
        <w:gridCol w:w="2409"/>
      </w:tblGrid>
      <w:tr w:rsidR="006C25F5" w:rsidRPr="00F554E4" w:rsidTr="00C21678">
        <w:trPr>
          <w:trHeight w:val="39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6C25F5" w:rsidRPr="00F554E4" w:rsidRDefault="006C25F5" w:rsidP="00C2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Măsuri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preconizate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Responsabil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Data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ora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locul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desfășurării</w:t>
            </w:r>
            <w:proofErr w:type="spellEnd"/>
          </w:p>
        </w:tc>
      </w:tr>
      <w:tr w:rsidR="006C25F5" w:rsidRPr="00F554E4" w:rsidTr="00C21678">
        <w:trPr>
          <w:trHeight w:val="21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F554E4" w:rsidRDefault="006C25F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C25F5" w:rsidRPr="001A561E" w:rsidTr="00C21678">
        <w:trPr>
          <w:trHeight w:val="21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F554E4" w:rsidRDefault="006C25F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3C3A" w:rsidRPr="00A85735" w:rsidRDefault="00A85735" w:rsidP="00823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  <w:p w:rsidR="00823C3A" w:rsidRPr="00823C3A" w:rsidRDefault="00823C3A" w:rsidP="00823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A2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,,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Donici-cuib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de-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nțelepciune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”-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vizită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casa-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muzeu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autorului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cântece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poezii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dedicate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marelui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fabulist, concurs de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recitări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interpretări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fabulelor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823C3A" w:rsidRPr="00823C3A" w:rsidRDefault="00823C3A" w:rsidP="00823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2.Parcurs didactic la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limba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română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V-a</w:t>
            </w:r>
          </w:p>
          <w:p w:rsidR="006C25F5" w:rsidRPr="00F554E4" w:rsidRDefault="00823C3A" w:rsidP="0082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3.Atelier de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:,,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Dramatizarea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textului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literar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artistic,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interdisciplinarității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Teatrul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de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păpuși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interdisciplinaritate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satisfacție</w:t>
            </w:r>
            <w:proofErr w:type="spellEnd"/>
            <w:r w:rsidRPr="00823C3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49E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249E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249E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C25F5" w:rsidRPr="00F129A5" w:rsidRDefault="00823C3A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Ceban Natalia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A8573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76EA8" w:rsidRDefault="00176EA8" w:rsidP="00A857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20.01,</w:t>
            </w:r>
            <w:r w:rsidR="007A24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ora 10.00</w:t>
            </w:r>
            <w:r w:rsidR="007A24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A857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Casa muzeu ”Alexandru Donici”</w:t>
            </w:r>
          </w:p>
          <w:p w:rsidR="006C25F5" w:rsidRDefault="00176EA8" w:rsidP="00A857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22.01, 9.15 </w:t>
            </w:r>
            <w:r w:rsidR="00A857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Cabinetul de limbă română</w:t>
            </w:r>
          </w:p>
          <w:p w:rsidR="00176EA8" w:rsidRPr="00F129A5" w:rsidRDefault="00176EA8" w:rsidP="00A8573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14.00 Cabinetul Metodic</w:t>
            </w:r>
          </w:p>
        </w:tc>
      </w:tr>
      <w:tr w:rsidR="006C25F5" w:rsidRPr="00F129A5" w:rsidTr="00C21678">
        <w:trPr>
          <w:trHeight w:val="21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1A561E" w:rsidRDefault="006C25F5" w:rsidP="00C21678">
            <w:pPr>
              <w:tabs>
                <w:tab w:val="left" w:pos="16395"/>
                <w:tab w:val="left" w:pos="164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Concurs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raional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Limba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noastră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-i o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comoară</w:t>
            </w:r>
            <w:proofErr w:type="spellEnd"/>
            <w:r w:rsidR="00176EA8"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”- </w:t>
            </w:r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etapa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locală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Default="006C25F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Tulbure N</w:t>
            </w:r>
          </w:p>
          <w:p w:rsidR="006C25F5" w:rsidRDefault="006C25F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Ceban 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Default="00176EA8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23.01, 14.00 </w:t>
            </w:r>
            <w:r w:rsidR="006C25F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Cabinetul de limbă română</w:t>
            </w:r>
          </w:p>
        </w:tc>
      </w:tr>
      <w:tr w:rsidR="00176EA8" w:rsidRPr="00F129A5" w:rsidTr="00C21678">
        <w:trPr>
          <w:trHeight w:val="21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EA8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EA8" w:rsidRDefault="00176EA8" w:rsidP="00C21678">
            <w:pPr>
              <w:tabs>
                <w:tab w:val="left" w:pos="16395"/>
                <w:tab w:val="left" w:pos="164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Pregătirea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Conferinţa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raională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Vorbiţi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corect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vorbiţi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româneşte</w:t>
            </w:r>
            <w:proofErr w:type="spellEnd"/>
            <w:r w:rsidRPr="001A56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76EA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A24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24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Etapa</w:t>
            </w:r>
            <w:proofErr w:type="spellEnd"/>
            <w:r w:rsidRPr="007A24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A24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raională</w:t>
            </w:r>
            <w:proofErr w:type="spellEnd"/>
            <w:r w:rsidRPr="007A249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- 23.01.2020 Ora 10:00IP LT „Onisifor Ghibu”)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49E" w:rsidRPr="00A85735" w:rsidRDefault="007A249E" w:rsidP="007A24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A85735">
              <w:rPr>
                <w:rFonts w:ascii="Times New Roman" w:eastAsia="Times New Roman" w:hAnsi="Times New Roman" w:cs="Times New Roman"/>
                <w:sz w:val="28"/>
                <w:szCs w:val="28"/>
              </w:rPr>
              <w:t>Tulbure N</w:t>
            </w:r>
          </w:p>
          <w:p w:rsidR="00176EA8" w:rsidRDefault="007A249E" w:rsidP="007A24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8573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Ceban N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EA8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23.01, 14.00</w:t>
            </w:r>
          </w:p>
          <w:p w:rsidR="007A249E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Cabinetul de limbă română</w:t>
            </w:r>
          </w:p>
        </w:tc>
      </w:tr>
    </w:tbl>
    <w:p w:rsidR="006C25F5" w:rsidRPr="00F554E4" w:rsidRDefault="006C25F5" w:rsidP="006C25F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176E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Săptămâna 5  (26-31</w:t>
      </w:r>
      <w:r w:rsidR="00350E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ianuarie</w:t>
      </w:r>
      <w:r w:rsidRPr="00F554E4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Style w:val="TableGrid"/>
        <w:tblW w:w="10482" w:type="dxa"/>
        <w:tblInd w:w="-846" w:type="dxa"/>
        <w:tblCellMar>
          <w:top w:w="4" w:type="dxa"/>
          <w:left w:w="75" w:type="dxa"/>
          <w:bottom w:w="1" w:type="dxa"/>
          <w:right w:w="25" w:type="dxa"/>
        </w:tblCellMar>
        <w:tblLook w:val="04A0" w:firstRow="1" w:lastRow="0" w:firstColumn="1" w:lastColumn="0" w:noHBand="0" w:noVBand="1"/>
      </w:tblPr>
      <w:tblGrid>
        <w:gridCol w:w="427"/>
        <w:gridCol w:w="5484"/>
        <w:gridCol w:w="1819"/>
        <w:gridCol w:w="2752"/>
      </w:tblGrid>
      <w:tr w:rsidR="006C25F5" w:rsidRPr="00F554E4" w:rsidTr="007A249E">
        <w:trPr>
          <w:trHeight w:val="395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</w:tcPr>
          <w:p w:rsidR="006C25F5" w:rsidRPr="00F554E4" w:rsidRDefault="006C25F5" w:rsidP="00C216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496846" w:rsidRDefault="006C25F5" w:rsidP="00C2167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Măsuri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preconizate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  <w:t xml:space="preserve">                                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/>
              </w:rPr>
              <w:t xml:space="preserve">                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Responsabil</w:t>
            </w:r>
            <w:proofErr w:type="spellEnd"/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C25F5" w:rsidRPr="00F554E4" w:rsidRDefault="006C25F5" w:rsidP="00C2167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Data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ora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locul</w:t>
            </w:r>
            <w:proofErr w:type="spellEnd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554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desfășurării</w:t>
            </w:r>
            <w:proofErr w:type="spellEnd"/>
          </w:p>
        </w:tc>
      </w:tr>
      <w:tr w:rsidR="006C25F5" w:rsidRPr="00F554E4" w:rsidTr="007A249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5F5" w:rsidRPr="00F554E4" w:rsidRDefault="006C25F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54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5F5" w:rsidRPr="00F554E4" w:rsidRDefault="006C25F5" w:rsidP="00C216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554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85735" w:rsidRPr="001A561E" w:rsidTr="007A249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F554E4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A85735" w:rsidRDefault="00A85735" w:rsidP="00A85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85735" w:rsidRPr="00A85735" w:rsidRDefault="00176EA8" w:rsidP="00176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calculatorului</w:t>
            </w:r>
            <w:proofErr w:type="spellEnd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viața</w:t>
            </w:r>
            <w:proofErr w:type="spellEnd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elevului</w:t>
            </w:r>
            <w:proofErr w:type="spellEnd"/>
            <w:r w:rsidR="00A85735"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A85735" w:rsidRPr="00A85735" w:rsidRDefault="00A85735" w:rsidP="00176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2.Ora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biologie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cl.a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IX-a ”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Cicluri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biochimice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EA8" w:rsidRDefault="00176EA8" w:rsidP="00176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735" w:rsidRDefault="00A85735" w:rsidP="00176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Nelea</w:t>
            </w:r>
            <w:proofErr w:type="spellEnd"/>
          </w:p>
          <w:p w:rsidR="00176EA8" w:rsidRDefault="00176EA8" w:rsidP="00A857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85735" w:rsidRPr="00A85735" w:rsidRDefault="00A85735" w:rsidP="00A8573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Godea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Lilia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A85735" w:rsidP="0017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735" w:rsidRDefault="00176EA8" w:rsidP="0017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27.01.14.00</w:t>
            </w:r>
            <w:r w:rsidR="007A24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Laboratorul</w:t>
            </w:r>
            <w:proofErr w:type="spellEnd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informatică</w:t>
            </w:r>
            <w:proofErr w:type="spellEnd"/>
          </w:p>
          <w:p w:rsidR="00A85735" w:rsidRPr="00A85735" w:rsidRDefault="00176EA8" w:rsidP="0017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27.01,9.15</w:t>
            </w:r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Cabinetul de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biochimie</w:t>
            </w:r>
            <w:proofErr w:type="spellEnd"/>
          </w:p>
        </w:tc>
      </w:tr>
      <w:tr w:rsidR="00A85735" w:rsidRPr="001A561E" w:rsidTr="007A249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F554E4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A85735" w:rsidP="00A85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A857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Învățătorilor</w:t>
            </w:r>
            <w:proofErr w:type="spellEnd"/>
          </w:p>
          <w:p w:rsidR="00A85735" w:rsidRPr="00A85735" w:rsidRDefault="00A85735" w:rsidP="00A857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1.Atelier de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lucru”Dezvoltarea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creativității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intermediul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tehnicilor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lucrula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orele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artă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plastică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”.</w:t>
            </w:r>
          </w:p>
          <w:p w:rsidR="00A85735" w:rsidRPr="00A85735" w:rsidRDefault="00A85735" w:rsidP="00A85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2.Oră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cl.a</w:t>
            </w:r>
            <w:proofErr w:type="spellEnd"/>
            <w:r w:rsidRP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III-a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A8573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735" w:rsidRDefault="00A8573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Maria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6EA8" w:rsidRDefault="00176EA8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735" w:rsidRDefault="00176EA8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28.01, 14.00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plastică</w:t>
            </w:r>
            <w:proofErr w:type="spellEnd"/>
          </w:p>
          <w:p w:rsidR="00A85735" w:rsidRDefault="00176EA8" w:rsidP="00176E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28.01, 9.15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artă</w:t>
            </w:r>
            <w:proofErr w:type="spellEnd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plastică</w:t>
            </w:r>
            <w:proofErr w:type="spellEnd"/>
          </w:p>
        </w:tc>
      </w:tr>
      <w:tr w:rsidR="00A85735" w:rsidRPr="00A85735" w:rsidTr="007A249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F554E4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176EA8" w:rsidRDefault="00A85735" w:rsidP="00A857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Pregătirea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concursul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A85735" w:rsidRPr="00176EA8" w:rsidRDefault="00A85735" w:rsidP="00A857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izvoarele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înțelepciunii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A85735" w:rsidRDefault="00A85735" w:rsidP="00A8573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Dondea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Maria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Biblioteca</w:t>
            </w:r>
            <w:proofErr w:type="spellEnd"/>
          </w:p>
        </w:tc>
      </w:tr>
      <w:tr w:rsidR="00A85735" w:rsidRPr="001A561E" w:rsidTr="007A249E">
        <w:trPr>
          <w:trHeight w:val="211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F554E4" w:rsidRDefault="007A249E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Pr="00176EA8" w:rsidRDefault="00A85735" w:rsidP="00176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Turnamentul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domeniul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Drepturilor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Copilului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Omului</w:t>
            </w:r>
            <w:proofErr w:type="spellEnd"/>
            <w:r w:rsid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Etapa</w:t>
            </w:r>
            <w:proofErr w:type="spellEnd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6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locală</w:t>
            </w:r>
            <w:proofErr w:type="spellEnd"/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176EA8" w:rsidP="00A8573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573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Bîtcă</w:t>
            </w:r>
            <w:proofErr w:type="spellEnd"/>
            <w:r w:rsidR="00A8573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Iulia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5735" w:rsidRDefault="00A85735" w:rsidP="00C21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Cabinetul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civică</w:t>
            </w:r>
            <w:proofErr w:type="spellEnd"/>
          </w:p>
        </w:tc>
      </w:tr>
    </w:tbl>
    <w:p w:rsidR="000F558B" w:rsidRPr="006C25F5" w:rsidRDefault="000F558B">
      <w:pPr>
        <w:rPr>
          <w:lang w:val="en-US"/>
        </w:rPr>
      </w:pPr>
    </w:p>
    <w:sectPr w:rsidR="000F558B" w:rsidRPr="006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F5"/>
    <w:rsid w:val="0002792D"/>
    <w:rsid w:val="000F558B"/>
    <w:rsid w:val="00176EA8"/>
    <w:rsid w:val="001A561E"/>
    <w:rsid w:val="00350E8C"/>
    <w:rsid w:val="005508BB"/>
    <w:rsid w:val="006C25F5"/>
    <w:rsid w:val="007A249E"/>
    <w:rsid w:val="00823C3A"/>
    <w:rsid w:val="00A85735"/>
    <w:rsid w:val="00D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F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3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25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56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6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3E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F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3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5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C25F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A56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A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6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3E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Admin</cp:lastModifiedBy>
  <cp:revision>5</cp:revision>
  <cp:lastPrinted>2020-01-08T12:20:00Z</cp:lastPrinted>
  <dcterms:created xsi:type="dcterms:W3CDTF">2020-01-08T08:16:00Z</dcterms:created>
  <dcterms:modified xsi:type="dcterms:W3CDTF">2020-01-08T12:23:00Z</dcterms:modified>
</cp:coreProperties>
</file>