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6B56" w:rsidRDefault="00F26B56" w:rsidP="00F26B56">
      <w:pPr>
        <w:spacing w:after="0"/>
        <w:jc w:val="center"/>
        <w:rPr>
          <w:rFonts w:ascii="Times New Roman" w:hAnsi="Times New Roman" w:cs="Times New Roman"/>
          <w:b/>
          <w:sz w:val="32"/>
          <w:szCs w:val="32"/>
          <w:lang w:val="ro-RO"/>
        </w:rPr>
      </w:pPr>
      <w:r>
        <w:rPr>
          <w:rFonts w:ascii="Times New Roman" w:hAnsi="Times New Roman" w:cs="Times New Roman"/>
          <w:b/>
          <w:sz w:val="32"/>
          <w:szCs w:val="32"/>
          <w:lang w:val="ro-RO"/>
        </w:rPr>
        <w:t>,,Cămaşa lui” de Augustina Şiman</w:t>
      </w:r>
    </w:p>
    <w:p w:rsidR="00F26B56" w:rsidRDefault="00F26B56" w:rsidP="00F26B56">
      <w:pPr>
        <w:spacing w:after="0"/>
        <w:jc w:val="center"/>
        <w:rPr>
          <w:rFonts w:ascii="Times New Roman" w:hAnsi="Times New Roman" w:cs="Times New Roman"/>
          <w:sz w:val="32"/>
          <w:szCs w:val="32"/>
          <w:lang w:val="ro-RO"/>
        </w:rPr>
      </w:pPr>
    </w:p>
    <w:p w:rsidR="00F26B56" w:rsidRDefault="00F26B56" w:rsidP="00F26B56">
      <w:pPr>
        <w:spacing w:after="0"/>
        <w:rPr>
          <w:rFonts w:ascii="Times New Roman" w:hAnsi="Times New Roman" w:cs="Times New Roman"/>
          <w:sz w:val="28"/>
          <w:szCs w:val="28"/>
          <w:lang w:val="ro-RO"/>
        </w:rPr>
      </w:pPr>
      <w:r>
        <w:rPr>
          <w:rFonts w:ascii="Times New Roman" w:hAnsi="Times New Roman" w:cs="Times New Roman"/>
          <w:sz w:val="32"/>
          <w:szCs w:val="32"/>
          <w:lang w:val="ro-RO"/>
        </w:rPr>
        <w:t xml:space="preserve">     </w:t>
      </w:r>
      <w:r>
        <w:rPr>
          <w:rFonts w:ascii="Times New Roman" w:hAnsi="Times New Roman" w:cs="Times New Roman"/>
          <w:sz w:val="28"/>
          <w:szCs w:val="28"/>
          <w:lang w:val="ro-RO"/>
        </w:rPr>
        <w:t>Recent am lecturat cartea ,,Cămaşa lui” de Augustina Şiman şi am rămas uimită de talentul autoarei de a descrie şi de a reda acele sentimente puternice, care pentru mine ar fi imposibil de descris. Am savurat cu plăcere toate meditaţiile scrise în această carte, deoarece unele din ele îmi sunt aproape sufletului şi în ele mă regăsesc.</w:t>
      </w:r>
    </w:p>
    <w:p w:rsidR="00F26B56" w:rsidRDefault="00F26B56" w:rsidP="00F26B56">
      <w:pPr>
        <w:spacing w:after="0"/>
        <w:rPr>
          <w:rFonts w:ascii="Times New Roman" w:hAnsi="Times New Roman" w:cs="Times New Roman"/>
          <w:sz w:val="28"/>
          <w:szCs w:val="28"/>
          <w:lang w:val="ro-RO"/>
        </w:rPr>
      </w:pPr>
      <w:r>
        <w:rPr>
          <w:rFonts w:ascii="Times New Roman" w:hAnsi="Times New Roman" w:cs="Times New Roman"/>
          <w:sz w:val="28"/>
          <w:szCs w:val="28"/>
          <w:lang w:val="ro-RO"/>
        </w:rPr>
        <w:t>,,Cămaşa lui” nu este o poveste de dragoste, ci cuprinde o serie de gânduri ale autoarei, care îi marchează doar pe cei care au iubit sau încă iubesc cu adevărat. Emoţiile descrise în această carte ne face să avem o senzaţie de Deja-Vu, de parcă am trăit aceste momente, de parcă am avut cândva aceleaşi gânduri.</w:t>
      </w:r>
    </w:p>
    <w:p w:rsidR="00F26B56" w:rsidRDefault="00F26B56" w:rsidP="00F26B56">
      <w:pPr>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Cu excepţia dragostei frumoase, Augustina Şiman ne aminteşte că iubirea vine în set cu suferinţa, lacrimile, trădarea şi un gol în suflet, atunci când persoana pe  care o credeai că va fi cu tine la infinit, pleacă. Dar tot aici este prezentată puterea pe care o are o femeie după o despărţire şi faptul că despărţirile schimbă radical oamenii: ,,...iar odată cu plecarea Lui se iubeşte pe Ea-devine o prioritate (...) nu mai aşteaptă pe nimeni ca să-i poarte de grijă, nu se încredinţează în mâinile nimănui după ce a căzut odată. DupaEl unicul rost al vieţii sale e să fie fericită.” Astfel apar femeile puternice, femeile care sunt independente şi se iubesc doar pe sine.</w:t>
      </w:r>
    </w:p>
    <w:p w:rsidR="00F26B56" w:rsidRDefault="00F26B56" w:rsidP="00F26B56">
      <w:pPr>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Am observat că această că această carte îi captivează pe cititori în mod diferit, o parte dintre ei, fiind naivi şi purtând ochelarii roz ai iubirii, se regăsesc în citate care subliniază sensibilitatea şi frumuseţea iubirii, iar celalţi, fiind trădţi de marea lor iubire, preferă să-şi noteze doar citatele care vorbesc despre durerea despărţirii. Fiecare cititor, având în spatele lui o poveste unică, percepe în felul său gândurile autoarei.Totuşi cei care au iubit cu adevărat, citind ,,Cămaşa lui”, reuşesc să se teleporteze în acele pagini din trecut unde au rămas momentele care nu pot fi înfrânte de uitare, chiar dacă noi ne-am dori aceasta.</w:t>
      </w:r>
    </w:p>
    <w:p w:rsidR="00F26B56" w:rsidRDefault="00F26B56" w:rsidP="00F26B56">
      <w:pPr>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În final, menţionez că această operă, deşi n-are un subiect anume, un fir narativ, totuşi reuşeşte să captiveze cititorul.</w:t>
      </w:r>
    </w:p>
    <w:p w:rsidR="00F26B56" w:rsidRDefault="00F26B56" w:rsidP="00F26B56">
      <w:pPr>
        <w:spacing w:after="0"/>
        <w:jc w:val="right"/>
        <w:rPr>
          <w:rFonts w:ascii="Times New Roman" w:hAnsi="Times New Roman" w:cs="Times New Roman"/>
          <w:sz w:val="28"/>
          <w:szCs w:val="28"/>
          <w:lang w:val="ro-RO"/>
        </w:rPr>
      </w:pPr>
      <w:r>
        <w:rPr>
          <w:rFonts w:ascii="Times New Roman" w:hAnsi="Times New Roman" w:cs="Times New Roman"/>
          <w:sz w:val="28"/>
          <w:szCs w:val="28"/>
          <w:lang w:val="ro-RO"/>
        </w:rPr>
        <w:t>Uncu Marina, cl. X-a B, IPLT „Ștefan Vodă”, or. Ștefan Vodă</w:t>
      </w:r>
    </w:p>
    <w:p w:rsidR="00F26B56" w:rsidRDefault="00F26B56" w:rsidP="00F26B56">
      <w:pPr>
        <w:spacing w:after="0"/>
        <w:rPr>
          <w:rFonts w:ascii="Times New Roman" w:hAnsi="Times New Roman" w:cs="Times New Roman"/>
          <w:sz w:val="28"/>
          <w:szCs w:val="28"/>
          <w:u w:val="double"/>
          <w:lang w:val="ro-RO"/>
        </w:rPr>
      </w:pPr>
    </w:p>
    <w:p w:rsidR="00E74FB9" w:rsidRDefault="00E74FB9">
      <w:bookmarkStart w:id="0" w:name="_GoBack"/>
      <w:bookmarkEnd w:id="0"/>
    </w:p>
    <w:sectPr w:rsidR="00E74F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6B56"/>
    <w:rsid w:val="00E74FB9"/>
    <w:rsid w:val="00F26B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6B56"/>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6B56"/>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338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331</Words>
  <Characters>1888</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Liceul Teoretic</dc:creator>
  <cp:lastModifiedBy>Liceul Teoretic</cp:lastModifiedBy>
  <cp:revision>1</cp:revision>
  <dcterms:created xsi:type="dcterms:W3CDTF">2018-03-04T18:27:00Z</dcterms:created>
  <dcterms:modified xsi:type="dcterms:W3CDTF">2018-03-04T18:28:00Z</dcterms:modified>
</cp:coreProperties>
</file>