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75" w:type="dxa"/>
        <w:tblCellMar>
          <w:top w:w="150" w:type="dxa"/>
          <w:left w:w="150" w:type="dxa"/>
          <w:bottom w:w="150" w:type="dxa"/>
          <w:right w:w="150" w:type="dxa"/>
        </w:tblCellMar>
        <w:tblLook w:val="04A0" w:firstRow="1" w:lastRow="0" w:firstColumn="1" w:lastColumn="0" w:noHBand="0" w:noVBand="1"/>
      </w:tblPr>
      <w:tblGrid>
        <w:gridCol w:w="5183"/>
        <w:gridCol w:w="4172"/>
      </w:tblGrid>
      <w:tr w:rsidR="00E96C4E" w:rsidRPr="00E96C4E" w:rsidTr="00E96C4E">
        <w:trPr>
          <w:tblCellSpacing w:w="75" w:type="dxa"/>
        </w:trPr>
        <w:tc>
          <w:tcPr>
            <w:tcW w:w="0" w:type="auto"/>
            <w:tcBorders>
              <w:top w:val="nil"/>
              <w:left w:val="nil"/>
              <w:bottom w:val="nil"/>
              <w:right w:val="nil"/>
            </w:tcBorders>
            <w:vAlign w:val="center"/>
            <w:hideMark/>
          </w:tcPr>
          <w:p w:rsidR="00E96C4E" w:rsidRPr="00E96C4E" w:rsidRDefault="00E96C4E" w:rsidP="00E96C4E">
            <w:pPr>
              <w:spacing w:after="0" w:line="240" w:lineRule="auto"/>
              <w:rPr>
                <w:rFonts w:eastAsia="Times New Roman"/>
                <w:color w:val="000000"/>
                <w:lang w:eastAsia="ro-RO"/>
              </w:rPr>
            </w:pPr>
            <w:bookmarkStart w:id="0" w:name="_GoBack"/>
            <w:bookmarkEnd w:id="0"/>
          </w:p>
        </w:tc>
        <w:tc>
          <w:tcPr>
            <w:tcW w:w="0" w:type="auto"/>
            <w:tcBorders>
              <w:top w:val="nil"/>
              <w:left w:val="nil"/>
              <w:bottom w:val="nil"/>
              <w:right w:val="nil"/>
            </w:tcBorders>
            <w:vAlign w:val="center"/>
            <w:hideMark/>
          </w:tcPr>
          <w:p w:rsidR="00E96C4E" w:rsidRPr="00E96C4E" w:rsidRDefault="00E96C4E" w:rsidP="00E96C4E">
            <w:pPr>
              <w:spacing w:after="0" w:line="240" w:lineRule="auto"/>
              <w:jc w:val="right"/>
              <w:rPr>
                <w:rFonts w:eastAsia="Times New Roman"/>
                <w:color w:val="000000"/>
                <w:lang w:eastAsia="ro-RO"/>
              </w:rPr>
            </w:pPr>
          </w:p>
        </w:tc>
      </w:tr>
      <w:tr w:rsidR="00E96C4E" w:rsidRPr="00E96C4E" w:rsidTr="00E96C4E">
        <w:trPr>
          <w:tblCellSpacing w:w="75" w:type="dxa"/>
        </w:trPr>
        <w:tc>
          <w:tcPr>
            <w:tcW w:w="0" w:type="auto"/>
            <w:gridSpan w:val="2"/>
            <w:tcBorders>
              <w:top w:val="nil"/>
              <w:left w:val="nil"/>
              <w:bottom w:val="nil"/>
              <w:right w:val="nil"/>
            </w:tcBorders>
            <w:vAlign w:val="center"/>
            <w:hideMark/>
          </w:tcPr>
          <w:p w:rsidR="00E96C4E" w:rsidRPr="00E96C4E" w:rsidRDefault="00E96C4E" w:rsidP="00E96C4E">
            <w:pPr>
              <w:spacing w:after="0" w:line="240" w:lineRule="auto"/>
              <w:jc w:val="center"/>
              <w:rPr>
                <w:rFonts w:eastAsia="Times New Roman"/>
                <w:color w:val="000000"/>
                <w:lang w:eastAsia="ro-RO"/>
              </w:rPr>
            </w:pPr>
            <w:r w:rsidRPr="00E96C4E">
              <w:rPr>
                <w:rFonts w:eastAsia="Times New Roman"/>
                <w:noProof/>
                <w:color w:val="000000"/>
                <w:lang w:eastAsia="ro-RO"/>
              </w:rPr>
              <w:drawing>
                <wp:inline distT="0" distB="0" distL="0" distR="0" wp14:anchorId="57DE9FCE" wp14:editId="4EC685B3">
                  <wp:extent cx="497205" cy="586105"/>
                  <wp:effectExtent l="0" t="0" r="0" b="4445"/>
                  <wp:docPr id="1" name="Рисунок 1" descr="http://lex.justice.md/imgcms/stateembl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lex.justice.md/imgcms/stateemblem.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7205" cy="586105"/>
                          </a:xfrm>
                          <a:prstGeom prst="rect">
                            <a:avLst/>
                          </a:prstGeom>
                          <a:noFill/>
                          <a:ln>
                            <a:noFill/>
                          </a:ln>
                        </pic:spPr>
                      </pic:pic>
                    </a:graphicData>
                  </a:graphic>
                </wp:inline>
              </w:drawing>
            </w:r>
            <w:r w:rsidRPr="00E96C4E">
              <w:rPr>
                <w:rFonts w:eastAsia="Times New Roman"/>
                <w:color w:val="000000"/>
                <w:lang w:eastAsia="ro-RO"/>
              </w:rPr>
              <w:br/>
            </w:r>
            <w:r w:rsidRPr="00E96C4E">
              <w:rPr>
                <w:rFonts w:eastAsia="Times New Roman"/>
                <w:b/>
                <w:bCs/>
                <w:color w:val="000000"/>
                <w:lang w:eastAsia="ro-RO"/>
              </w:rPr>
              <w:t>Republica Moldova</w:t>
            </w:r>
          </w:p>
        </w:tc>
      </w:tr>
      <w:tr w:rsidR="00E96C4E" w:rsidRPr="00E96C4E" w:rsidTr="00E96C4E">
        <w:trPr>
          <w:tblCellSpacing w:w="75" w:type="dxa"/>
        </w:trPr>
        <w:tc>
          <w:tcPr>
            <w:tcW w:w="0" w:type="auto"/>
            <w:gridSpan w:val="2"/>
            <w:tcBorders>
              <w:top w:val="nil"/>
              <w:left w:val="nil"/>
              <w:bottom w:val="nil"/>
              <w:right w:val="nil"/>
            </w:tcBorders>
            <w:vAlign w:val="center"/>
            <w:hideMark/>
          </w:tcPr>
          <w:p w:rsidR="00E96C4E" w:rsidRPr="00E96C4E" w:rsidRDefault="00E96C4E" w:rsidP="00E96C4E">
            <w:pPr>
              <w:spacing w:after="0" w:line="240" w:lineRule="auto"/>
              <w:jc w:val="center"/>
              <w:rPr>
                <w:rFonts w:eastAsia="Times New Roman"/>
                <w:color w:val="000000"/>
                <w:lang w:eastAsia="ro-RO"/>
              </w:rPr>
            </w:pPr>
            <w:r w:rsidRPr="00E96C4E">
              <w:rPr>
                <w:rFonts w:eastAsia="Times New Roman"/>
                <w:b/>
                <w:bCs/>
                <w:color w:val="000000"/>
                <w:lang w:eastAsia="ro-RO"/>
              </w:rPr>
              <w:t>PARLAMENTUL</w:t>
            </w:r>
          </w:p>
        </w:tc>
      </w:tr>
      <w:tr w:rsidR="00E96C4E" w:rsidRPr="00E96C4E" w:rsidTr="00E96C4E">
        <w:trPr>
          <w:tblCellSpacing w:w="75" w:type="dxa"/>
        </w:trPr>
        <w:tc>
          <w:tcPr>
            <w:tcW w:w="0" w:type="auto"/>
            <w:gridSpan w:val="2"/>
            <w:tcBorders>
              <w:top w:val="nil"/>
              <w:left w:val="nil"/>
              <w:bottom w:val="nil"/>
              <w:right w:val="nil"/>
            </w:tcBorders>
            <w:vAlign w:val="center"/>
            <w:hideMark/>
          </w:tcPr>
          <w:p w:rsidR="00E96C4E" w:rsidRPr="00E96C4E" w:rsidRDefault="00E96C4E" w:rsidP="00E96C4E">
            <w:pPr>
              <w:spacing w:after="0" w:line="240" w:lineRule="auto"/>
              <w:jc w:val="center"/>
              <w:rPr>
                <w:rFonts w:eastAsia="Times New Roman"/>
                <w:color w:val="000000"/>
                <w:lang w:eastAsia="ro-RO"/>
              </w:rPr>
            </w:pPr>
            <w:r w:rsidRPr="00E96C4E">
              <w:rPr>
                <w:rFonts w:eastAsia="Times New Roman"/>
                <w:b/>
                <w:bCs/>
                <w:color w:val="000000"/>
                <w:lang w:eastAsia="ro-RO"/>
              </w:rPr>
              <w:t>COD</w:t>
            </w:r>
            <w:r w:rsidRPr="00E96C4E">
              <w:rPr>
                <w:rFonts w:eastAsia="Times New Roman"/>
                <w:color w:val="000000"/>
                <w:lang w:eastAsia="ro-RO"/>
              </w:rPr>
              <w:t> Nr. 152 </w:t>
            </w:r>
            <w:r w:rsidRPr="00E96C4E">
              <w:rPr>
                <w:rFonts w:eastAsia="Times New Roman"/>
                <w:color w:val="000000"/>
                <w:lang w:eastAsia="ro-RO"/>
              </w:rPr>
              <w:br/>
              <w:t>din  17.07.2014</w:t>
            </w:r>
          </w:p>
        </w:tc>
      </w:tr>
      <w:tr w:rsidR="00E96C4E" w:rsidRPr="00E96C4E" w:rsidTr="00E96C4E">
        <w:trPr>
          <w:tblCellSpacing w:w="75" w:type="dxa"/>
        </w:trPr>
        <w:tc>
          <w:tcPr>
            <w:tcW w:w="0" w:type="auto"/>
            <w:gridSpan w:val="2"/>
            <w:tcBorders>
              <w:top w:val="nil"/>
              <w:left w:val="nil"/>
              <w:bottom w:val="nil"/>
              <w:right w:val="nil"/>
            </w:tcBorders>
            <w:vAlign w:val="center"/>
            <w:hideMark/>
          </w:tcPr>
          <w:p w:rsidR="00E96C4E" w:rsidRPr="00E96C4E" w:rsidRDefault="00E96C4E" w:rsidP="00E96C4E">
            <w:pPr>
              <w:spacing w:after="0" w:line="240" w:lineRule="auto"/>
              <w:jc w:val="center"/>
              <w:rPr>
                <w:rFonts w:eastAsia="Times New Roman"/>
                <w:b/>
                <w:bCs/>
                <w:color w:val="000000"/>
                <w:lang w:eastAsia="ro-RO"/>
              </w:rPr>
            </w:pPr>
            <w:r w:rsidRPr="00E96C4E">
              <w:rPr>
                <w:rFonts w:eastAsia="Times New Roman"/>
                <w:b/>
                <w:bCs/>
                <w:color w:val="000000"/>
                <w:lang w:eastAsia="ro-RO"/>
              </w:rPr>
              <w:t>CODUL EDUCAŢIEI AL REPUBLICII MOLDOVA</w:t>
            </w:r>
          </w:p>
        </w:tc>
      </w:tr>
      <w:tr w:rsidR="00E96C4E" w:rsidRPr="00E96C4E" w:rsidTr="00E96C4E">
        <w:trPr>
          <w:tblCellSpacing w:w="75" w:type="dxa"/>
        </w:trPr>
        <w:tc>
          <w:tcPr>
            <w:tcW w:w="0" w:type="auto"/>
            <w:gridSpan w:val="2"/>
            <w:tcBorders>
              <w:top w:val="nil"/>
              <w:left w:val="nil"/>
              <w:bottom w:val="nil"/>
              <w:right w:val="nil"/>
            </w:tcBorders>
            <w:vAlign w:val="center"/>
            <w:hideMark/>
          </w:tcPr>
          <w:p w:rsidR="00E96C4E" w:rsidRPr="00E96C4E" w:rsidRDefault="00E96C4E" w:rsidP="00E96C4E">
            <w:pPr>
              <w:spacing w:after="0" w:line="240" w:lineRule="auto"/>
              <w:rPr>
                <w:rFonts w:eastAsia="Times New Roman"/>
                <w:color w:val="000000"/>
                <w:lang w:eastAsia="ro-RO"/>
              </w:rPr>
            </w:pPr>
            <w:r w:rsidRPr="00E96C4E">
              <w:rPr>
                <w:rFonts w:eastAsia="Times New Roman"/>
                <w:color w:val="000000"/>
                <w:lang w:eastAsia="ro-RO"/>
              </w:rPr>
              <w:t>Publicat : 24.10.2014 în Monitorul Oficial Nr. 319-324     art Nr : 634     Data intrarii in vigoare : 23.11.2014</w:t>
            </w:r>
          </w:p>
        </w:tc>
      </w:tr>
      <w:tr w:rsidR="00E96C4E" w:rsidRPr="00E96C4E" w:rsidTr="00E96C4E">
        <w:trPr>
          <w:tblCellSpacing w:w="75" w:type="dxa"/>
        </w:trPr>
        <w:tc>
          <w:tcPr>
            <w:tcW w:w="0" w:type="auto"/>
            <w:gridSpan w:val="2"/>
            <w:tcBorders>
              <w:top w:val="nil"/>
              <w:left w:val="nil"/>
              <w:bottom w:val="nil"/>
              <w:right w:val="nil"/>
            </w:tcBorders>
            <w:vAlign w:val="center"/>
            <w:hideMark/>
          </w:tcPr>
          <w:p w:rsidR="00E96C4E" w:rsidRPr="00E96C4E" w:rsidRDefault="00E96C4E" w:rsidP="00E96C4E">
            <w:pPr>
              <w:spacing w:after="0" w:line="240" w:lineRule="auto"/>
              <w:jc w:val="both"/>
              <w:rPr>
                <w:rFonts w:eastAsia="Times New Roman"/>
                <w:color w:val="000000"/>
                <w:lang w:eastAsia="ro-RO"/>
              </w:rPr>
            </w:pPr>
            <w:r w:rsidRPr="00E96C4E">
              <w:rPr>
                <w:rFonts w:eastAsia="Times New Roman"/>
                <w:color w:val="000000"/>
                <w:lang w:eastAsia="ro-RO"/>
              </w:rPr>
              <w:t>    </w:t>
            </w:r>
            <w:r w:rsidRPr="00E96C4E">
              <w:rPr>
                <w:rFonts w:eastAsia="Times New Roman"/>
                <w:i/>
                <w:iCs/>
                <w:color w:val="FF0000"/>
                <w:lang w:eastAsia="ro-RO"/>
              </w:rPr>
              <w:t>MODIFICAT</w:t>
            </w:r>
            <w:r w:rsidRPr="00E96C4E">
              <w:rPr>
                <w:rFonts w:eastAsia="Times New Roman"/>
                <w:i/>
                <w:iCs/>
                <w:color w:val="000000"/>
                <w:lang w:eastAsia="ro-RO"/>
              </w:rPr>
              <w:br/>
              <w:t>    </w:t>
            </w:r>
            <w:hyperlink r:id="rId5" w:history="1">
              <w:r w:rsidRPr="00E96C4E">
                <w:rPr>
                  <w:rFonts w:eastAsia="Times New Roman"/>
                  <w:i/>
                  <w:iCs/>
                  <w:color w:val="0000FF"/>
                  <w:u w:val="single"/>
                  <w:lang w:eastAsia="ro-RO"/>
                </w:rPr>
                <w:t>LP138 din 17.06.16, MO184-192/01.07.16 art.401; în vigoare 01.07.16</w:t>
              </w:r>
            </w:hyperlink>
            <w:r w:rsidRPr="00E96C4E">
              <w:rPr>
                <w:rFonts w:eastAsia="Times New Roman"/>
                <w:color w:val="000000"/>
                <w:lang w:eastAsia="ro-RO"/>
              </w:rPr>
              <w:br/>
            </w:r>
            <w:r w:rsidRPr="00E96C4E">
              <w:rPr>
                <w:rFonts w:eastAsia="Times New Roman"/>
                <w:color w:val="000000"/>
                <w:lang w:eastAsia="ro-RO"/>
              </w:rPr>
              <w:br/>
            </w:r>
            <w:r w:rsidRPr="00E96C4E">
              <w:rPr>
                <w:rFonts w:eastAsia="Times New Roman"/>
                <w:color w:val="000000"/>
                <w:lang w:eastAsia="ro-RO"/>
              </w:rPr>
              <w:br/>
              <w:t>    Parlamentul adoptă prezentul cod.</w:t>
            </w:r>
          </w:p>
          <w:p w:rsidR="00E96C4E" w:rsidRPr="00E96C4E" w:rsidRDefault="00E96C4E" w:rsidP="00E96C4E">
            <w:pPr>
              <w:spacing w:after="0" w:line="240" w:lineRule="auto"/>
              <w:jc w:val="center"/>
              <w:rPr>
                <w:rFonts w:eastAsia="Times New Roman"/>
                <w:color w:val="000000"/>
                <w:lang w:eastAsia="ro-RO"/>
              </w:rPr>
            </w:pPr>
            <w:r w:rsidRPr="00E96C4E">
              <w:rPr>
                <w:rFonts w:eastAsia="Times New Roman"/>
                <w:b/>
                <w:bCs/>
                <w:color w:val="000000"/>
                <w:lang w:eastAsia="ro-RO"/>
              </w:rPr>
              <w:t>TITLUL  I</w:t>
            </w:r>
            <w:r w:rsidRPr="00E96C4E">
              <w:rPr>
                <w:rFonts w:eastAsia="Times New Roman"/>
                <w:b/>
                <w:bCs/>
                <w:color w:val="000000"/>
                <w:lang w:eastAsia="ro-RO"/>
              </w:rPr>
              <w:br/>
              <w:t>DISPOZIŢII  GENERALE</w:t>
            </w:r>
          </w:p>
          <w:p w:rsidR="00E96C4E" w:rsidRPr="00E96C4E" w:rsidRDefault="00E96C4E" w:rsidP="00E96C4E">
            <w:pPr>
              <w:spacing w:after="0" w:line="240" w:lineRule="auto"/>
              <w:jc w:val="center"/>
              <w:rPr>
                <w:rFonts w:eastAsia="Times New Roman"/>
                <w:color w:val="000000"/>
                <w:lang w:eastAsia="ro-RO"/>
              </w:rPr>
            </w:pPr>
            <w:r w:rsidRPr="00E96C4E">
              <w:rPr>
                <w:rFonts w:eastAsia="Times New Roman"/>
                <w:b/>
                <w:bCs/>
                <w:color w:val="000000"/>
                <w:lang w:eastAsia="ro-RO"/>
              </w:rPr>
              <w:t>Capitolul I. Domeniul de reglementare</w:t>
            </w:r>
          </w:p>
          <w:p w:rsidR="00E96C4E" w:rsidRPr="00E96C4E" w:rsidRDefault="00E96C4E" w:rsidP="00E96C4E">
            <w:pPr>
              <w:spacing w:after="0" w:line="240" w:lineRule="auto"/>
              <w:jc w:val="both"/>
              <w:rPr>
                <w:rFonts w:eastAsia="Times New Roman"/>
                <w:color w:val="000000"/>
                <w:lang w:eastAsia="ro-RO"/>
              </w:rPr>
            </w:pPr>
            <w:r w:rsidRPr="00E96C4E">
              <w:rPr>
                <w:rFonts w:eastAsia="Times New Roman"/>
                <w:color w:val="000000"/>
                <w:lang w:eastAsia="ro-RO"/>
              </w:rPr>
              <w:t>  </w:t>
            </w:r>
            <w:r w:rsidRPr="00E96C4E">
              <w:rPr>
                <w:rFonts w:eastAsia="Times New Roman"/>
                <w:b/>
                <w:bCs/>
                <w:color w:val="000000"/>
                <w:lang w:eastAsia="ro-RO"/>
              </w:rPr>
              <w:t>  Articolul 1. </w:t>
            </w:r>
            <w:r w:rsidRPr="00E96C4E">
              <w:rPr>
                <w:rFonts w:eastAsia="Times New Roman"/>
                <w:color w:val="000000"/>
                <w:lang w:eastAsia="ro-RO"/>
              </w:rPr>
              <w:t>Obiectul codului </w:t>
            </w:r>
            <w:r w:rsidRPr="00E96C4E">
              <w:rPr>
                <w:rFonts w:eastAsia="Times New Roman"/>
                <w:color w:val="000000"/>
                <w:lang w:eastAsia="ro-RO"/>
              </w:rPr>
              <w:br/>
              <w:t>    Prezentul cod stabileşte cadrul juridic al raporturilor privind proiectarea, organizarea, funcţionarea şi dezvoltarea sistemului de educaţie din Republica Moldova.</w:t>
            </w:r>
            <w:r w:rsidRPr="00E96C4E">
              <w:rPr>
                <w:rFonts w:eastAsia="Times New Roman"/>
                <w:color w:val="000000"/>
                <w:lang w:eastAsia="ro-RO"/>
              </w:rPr>
              <w:br/>
            </w:r>
            <w:r w:rsidRPr="00E96C4E">
              <w:rPr>
                <w:rFonts w:eastAsia="Times New Roman"/>
                <w:b/>
                <w:bCs/>
                <w:color w:val="000000"/>
                <w:lang w:eastAsia="ro-RO"/>
              </w:rPr>
              <w:t>    Articolul 2. </w:t>
            </w:r>
            <w:r w:rsidRPr="00E96C4E">
              <w:rPr>
                <w:rFonts w:eastAsia="Times New Roman"/>
                <w:color w:val="000000"/>
                <w:lang w:eastAsia="ro-RO"/>
              </w:rPr>
              <w:t>Cadrul juridic al educaţiei</w:t>
            </w:r>
            <w:r w:rsidRPr="00E96C4E">
              <w:rPr>
                <w:rFonts w:eastAsia="Times New Roman"/>
                <w:color w:val="000000"/>
                <w:lang w:eastAsia="ro-RO"/>
              </w:rPr>
              <w:br/>
              <w:t>    (1) Raporturile juridice din sfera educaţiei se reglementează prin Constituţia Republicii Moldova, prezentul cod, alte acte legislative şi normative în vigoare.</w:t>
            </w:r>
            <w:r w:rsidRPr="00E96C4E">
              <w:rPr>
                <w:rFonts w:eastAsia="Times New Roman"/>
                <w:color w:val="000000"/>
                <w:lang w:eastAsia="ro-RO"/>
              </w:rPr>
              <w:br/>
              <w:t>    (2) Raporturile juridice din sfera educaţiei se reglementează şi prin următoarele tratate internaţionale: Declaraţia Universală a Drepturilor Omului, Carta Naţiunilor Unite, Convenţia europeană pentru apărarea drepturilor omului şi a libertăţilor fundamentale, Carta Socială Europeană, Convenţia ONU cu privire la drepturile copilului, Convenţia-cadru pentru protecţia minorităţilor naţionale, Convenţia UNESCO privind lupta împotriva discriminării în domeniul învăţămîntului, Convenţia ONU privind drepturile persoanelor cu dizabilităţi, Convenţia internaţională privind eliminarea tuturor formelor de discriminare rasială, Convenţia ONU privind eliminarea tuturor formelor de discriminare faţă de femei, Declaraţia de la Bologna, precum şi prin alte tratate internaţionale la care Republica Moldova este parte. </w:t>
            </w:r>
            <w:r w:rsidRPr="00E96C4E">
              <w:rPr>
                <w:rFonts w:eastAsia="Times New Roman"/>
                <w:color w:val="000000"/>
                <w:lang w:eastAsia="ro-RO"/>
              </w:rPr>
              <w:br/>
              <w:t> </w:t>
            </w:r>
            <w:r w:rsidRPr="00E96C4E">
              <w:rPr>
                <w:rFonts w:eastAsia="Times New Roman"/>
                <w:b/>
                <w:bCs/>
                <w:color w:val="000000"/>
                <w:lang w:eastAsia="ro-RO"/>
              </w:rPr>
              <w:t>   Articolul 3. </w:t>
            </w:r>
            <w:r w:rsidRPr="00E96C4E">
              <w:rPr>
                <w:rFonts w:eastAsia="Times New Roman"/>
                <w:color w:val="000000"/>
                <w:lang w:eastAsia="ro-RO"/>
              </w:rPr>
              <w:t>Noţiuni principale </w:t>
            </w:r>
            <w:r w:rsidRPr="00E96C4E">
              <w:rPr>
                <w:rFonts w:eastAsia="Times New Roman"/>
                <w:color w:val="000000"/>
                <w:lang w:eastAsia="ro-RO"/>
              </w:rPr>
              <w:br/>
              <w:t>    În sensul prezentului cod, următoarele noţiuni principale semnifică:</w:t>
            </w:r>
            <w:r w:rsidRPr="00E96C4E">
              <w:rPr>
                <w:rFonts w:eastAsia="Times New Roman"/>
                <w:color w:val="000000"/>
                <w:lang w:eastAsia="ro-RO"/>
              </w:rPr>
              <w:br/>
              <w:t>   </w:t>
            </w:r>
            <w:r w:rsidRPr="00E96C4E">
              <w:rPr>
                <w:rFonts w:eastAsia="Times New Roman"/>
                <w:i/>
                <w:iCs/>
                <w:color w:val="000000"/>
                <w:lang w:eastAsia="ro-RO"/>
              </w:rPr>
              <w:t> act de studii echivalent</w:t>
            </w:r>
            <w:r w:rsidRPr="00E96C4E">
              <w:rPr>
                <w:rFonts w:eastAsia="Times New Roman"/>
                <w:color w:val="000000"/>
                <w:lang w:eastAsia="ro-RO"/>
              </w:rPr>
              <w:t> – act de studii eliberat pentru trasee educaţionale similare din ţară sau de peste hotare;</w:t>
            </w:r>
            <w:r w:rsidRPr="00E96C4E">
              <w:rPr>
                <w:rFonts w:eastAsia="Times New Roman"/>
                <w:color w:val="000000"/>
                <w:lang w:eastAsia="ro-RO"/>
              </w:rPr>
              <w:br/>
              <w:t>  </w:t>
            </w:r>
            <w:r w:rsidRPr="00E96C4E">
              <w:rPr>
                <w:rFonts w:eastAsia="Times New Roman"/>
                <w:i/>
                <w:iCs/>
                <w:color w:val="000000"/>
                <w:lang w:eastAsia="ro-RO"/>
              </w:rPr>
              <w:t>  alternative educaţionale</w:t>
            </w:r>
            <w:r w:rsidRPr="00E96C4E">
              <w:rPr>
                <w:rFonts w:eastAsia="Times New Roman"/>
                <w:color w:val="000000"/>
                <w:lang w:eastAsia="ro-RO"/>
              </w:rPr>
              <w:t xml:space="preserve"> – instituţii de învăţămînt sau programe de studii şi de formare </w:t>
            </w:r>
            <w:r w:rsidRPr="00E96C4E">
              <w:rPr>
                <w:rFonts w:eastAsia="Times New Roman"/>
                <w:color w:val="000000"/>
                <w:lang w:eastAsia="ro-RO"/>
              </w:rPr>
              <w:lastRenderedPageBreak/>
              <w:t>profesională diferite de cele tradiţionale, dar care corespund standardelor educaţionale de stat;</w:t>
            </w:r>
            <w:r w:rsidRPr="00E96C4E">
              <w:rPr>
                <w:rFonts w:eastAsia="Times New Roman"/>
                <w:color w:val="000000"/>
                <w:lang w:eastAsia="ro-RO"/>
              </w:rPr>
              <w:br/>
              <w:t>    </w:t>
            </w:r>
            <w:r w:rsidRPr="00E96C4E">
              <w:rPr>
                <w:rFonts w:eastAsia="Times New Roman"/>
                <w:i/>
                <w:iCs/>
                <w:color w:val="000000"/>
                <w:lang w:eastAsia="ro-RO"/>
              </w:rPr>
              <w:t>cadru al calificărilor</w:t>
            </w:r>
            <w:r w:rsidRPr="00E96C4E">
              <w:rPr>
                <w:rFonts w:eastAsia="Times New Roman"/>
                <w:color w:val="000000"/>
                <w:lang w:eastAsia="ro-RO"/>
              </w:rPr>
              <w:t> – categorii de calificare ce delimitează nivelul de cunoştinţe şi de competenţe profesionale pe care trebuie să le posede absolvenţii învăţămîntului profesional de diferite niveluri în vederea exercitării profesiei obţinute;</w:t>
            </w:r>
            <w:r w:rsidRPr="00E96C4E">
              <w:rPr>
                <w:rFonts w:eastAsia="Times New Roman"/>
                <w:color w:val="000000"/>
                <w:lang w:eastAsia="ro-RO"/>
              </w:rPr>
              <w:br/>
              <w:t>  </w:t>
            </w:r>
            <w:r w:rsidRPr="00E96C4E">
              <w:rPr>
                <w:rFonts w:eastAsia="Times New Roman"/>
                <w:i/>
                <w:iCs/>
                <w:color w:val="000000"/>
                <w:lang w:eastAsia="ro-RO"/>
              </w:rPr>
              <w:t>  cadru didactic titular </w:t>
            </w:r>
            <w:r w:rsidRPr="00E96C4E">
              <w:rPr>
                <w:rFonts w:eastAsia="Times New Roman"/>
                <w:color w:val="000000"/>
                <w:lang w:eastAsia="ro-RO"/>
              </w:rPr>
              <w:t>– persoană care ocupă o funcţie didactică (în învăţămîntul superior – didactică şi ştiinţifico-didactică), a cărei activitate de bază se desfăşoară într-o singură instituţie de învăţămînt şi care este înscrisă nominal în schema de încadrare a instituţiei;</w:t>
            </w:r>
            <w:r w:rsidRPr="00E96C4E">
              <w:rPr>
                <w:rFonts w:eastAsia="Times New Roman"/>
                <w:color w:val="000000"/>
                <w:lang w:eastAsia="ro-RO"/>
              </w:rPr>
              <w:br/>
              <w:t>  </w:t>
            </w:r>
            <w:r w:rsidRPr="00E96C4E">
              <w:rPr>
                <w:rFonts w:eastAsia="Times New Roman"/>
                <w:i/>
                <w:iCs/>
                <w:color w:val="000000"/>
                <w:lang w:eastAsia="ro-RO"/>
              </w:rPr>
              <w:t>  cadru didactic de sprijin </w:t>
            </w:r>
            <w:r w:rsidRPr="00E96C4E">
              <w:rPr>
                <w:rFonts w:eastAsia="Times New Roman"/>
                <w:color w:val="000000"/>
                <w:lang w:eastAsia="ro-RO"/>
              </w:rPr>
              <w:t>– specialist calificat în domeniul pedagogiei, psihopedagogiei şi psihopedagogiei speciale, care acordă asistenţă psihopedagogică copiilor cu cerinţe educaţionale speciale;</w:t>
            </w:r>
            <w:r w:rsidRPr="00E96C4E">
              <w:rPr>
                <w:rFonts w:eastAsia="Times New Roman"/>
                <w:color w:val="000000"/>
                <w:lang w:eastAsia="ro-RO"/>
              </w:rPr>
              <w:br/>
              <w:t>  </w:t>
            </w:r>
            <w:r w:rsidRPr="00E96C4E">
              <w:rPr>
                <w:rFonts w:eastAsia="Times New Roman"/>
                <w:i/>
                <w:iCs/>
                <w:color w:val="000000"/>
                <w:lang w:eastAsia="ro-RO"/>
              </w:rPr>
              <w:t>  calitatea în învăţămînt –</w:t>
            </w:r>
            <w:r w:rsidRPr="00E96C4E">
              <w:rPr>
                <w:rFonts w:eastAsia="Times New Roman"/>
                <w:color w:val="000000"/>
                <w:lang w:eastAsia="ro-RO"/>
              </w:rPr>
              <w:t> ansamblu de caracteristici ale unui program de studiu şi ale ofertanţilor acestuia, prin care sînt satisfăcute aşteptările beneficiarilor în raport cu standardele de calitate;</w:t>
            </w:r>
            <w:r w:rsidRPr="00E96C4E">
              <w:rPr>
                <w:rFonts w:eastAsia="Times New Roman"/>
                <w:color w:val="000000"/>
                <w:lang w:eastAsia="ro-RO"/>
              </w:rPr>
              <w:br/>
              <w:t>    </w:t>
            </w:r>
            <w:r w:rsidRPr="00E96C4E">
              <w:rPr>
                <w:rFonts w:eastAsia="Times New Roman"/>
                <w:i/>
                <w:iCs/>
                <w:color w:val="000000"/>
                <w:lang w:eastAsia="ro-RO"/>
              </w:rPr>
              <w:t>centru de excelenţă –</w:t>
            </w:r>
            <w:r w:rsidRPr="00E96C4E">
              <w:rPr>
                <w:rFonts w:eastAsia="Times New Roman"/>
                <w:color w:val="000000"/>
                <w:lang w:eastAsia="ro-RO"/>
              </w:rPr>
              <w:t> instituţie de învăţămînt profesional tehnic, cu potenţial sporit, avînd atribuţii atît în domeniul organizării programelor combinate de formare profesională, cît şi în domeniul dezvoltării capacităţilor sistemului de învăţămînt profesional tehnic;</w:t>
            </w:r>
            <w:r w:rsidRPr="00E96C4E">
              <w:rPr>
                <w:rFonts w:eastAsia="Times New Roman"/>
                <w:color w:val="000000"/>
                <w:lang w:eastAsia="ro-RO"/>
              </w:rPr>
              <w:br/>
              <w:t>  </w:t>
            </w:r>
            <w:r w:rsidRPr="00E96C4E">
              <w:rPr>
                <w:rFonts w:eastAsia="Times New Roman"/>
                <w:i/>
                <w:iCs/>
                <w:color w:val="000000"/>
                <w:lang w:eastAsia="ro-RO"/>
              </w:rPr>
              <w:t>  centru educaţional comunitar</w:t>
            </w:r>
            <w:r w:rsidRPr="00E96C4E">
              <w:rPr>
                <w:rFonts w:eastAsia="Times New Roman"/>
                <w:color w:val="000000"/>
                <w:lang w:eastAsia="ro-RO"/>
              </w:rPr>
              <w:t> – instituţie cu destinaţie educaţională, multifuncţională;</w:t>
            </w:r>
            <w:r w:rsidRPr="00E96C4E">
              <w:rPr>
                <w:rFonts w:eastAsia="Times New Roman"/>
                <w:color w:val="000000"/>
                <w:lang w:eastAsia="ro-RO"/>
              </w:rPr>
              <w:br/>
              <w:t>    </w:t>
            </w:r>
            <w:r w:rsidRPr="00E96C4E">
              <w:rPr>
                <w:rFonts w:eastAsia="Times New Roman"/>
                <w:i/>
                <w:iCs/>
                <w:color w:val="000000"/>
                <w:lang w:eastAsia="ro-RO"/>
              </w:rPr>
              <w:t>cerinţe educaţionale speciale </w:t>
            </w:r>
            <w:r w:rsidRPr="00E96C4E">
              <w:rPr>
                <w:rFonts w:eastAsia="Times New Roman"/>
                <w:color w:val="000000"/>
                <w:lang w:eastAsia="ro-RO"/>
              </w:rPr>
              <w:t>– necesităţi educaţionale ale copilului/elevului/ studentului, care implică o şcolarizare adaptată particularităţilor individuale sau caracteristice unei dizabilităţi ori tulburări de învăţare, precum şi o intervenţie specifică prin acţiuni de reabilitare sau recuperare corespunzătoare;</w:t>
            </w:r>
            <w:r w:rsidRPr="00E96C4E">
              <w:rPr>
                <w:rFonts w:eastAsia="Times New Roman"/>
                <w:color w:val="000000"/>
                <w:lang w:eastAsia="ro-RO"/>
              </w:rPr>
              <w:br/>
              <w:t>  </w:t>
            </w:r>
            <w:r w:rsidRPr="00E96C4E">
              <w:rPr>
                <w:rFonts w:eastAsia="Times New Roman"/>
                <w:i/>
                <w:iCs/>
                <w:color w:val="000000"/>
                <w:lang w:eastAsia="ro-RO"/>
              </w:rPr>
              <w:t>  certificare</w:t>
            </w:r>
            <w:r w:rsidRPr="00E96C4E">
              <w:rPr>
                <w:rFonts w:eastAsia="Times New Roman"/>
                <w:color w:val="000000"/>
                <w:lang w:eastAsia="ro-RO"/>
              </w:rPr>
              <w:t> – proces de validare formală, în urma unei proceduri standard de evaluare, a competenţelor obţinute în contextul educaţiei formale, nonformale şi informale;</w:t>
            </w:r>
            <w:r w:rsidRPr="00E96C4E">
              <w:rPr>
                <w:rFonts w:eastAsia="Times New Roman"/>
                <w:color w:val="000000"/>
                <w:lang w:eastAsia="ro-RO"/>
              </w:rPr>
              <w:br/>
              <w:t>  </w:t>
            </w:r>
            <w:r w:rsidRPr="00E96C4E">
              <w:rPr>
                <w:rFonts w:eastAsia="Times New Roman"/>
                <w:i/>
                <w:iCs/>
                <w:color w:val="000000"/>
                <w:lang w:eastAsia="ro-RO"/>
              </w:rPr>
              <w:t>  ciclu de studiu </w:t>
            </w:r>
            <w:r w:rsidRPr="00E96C4E">
              <w:rPr>
                <w:rFonts w:eastAsia="Times New Roman"/>
                <w:color w:val="000000"/>
                <w:lang w:eastAsia="ro-RO"/>
              </w:rPr>
              <w:t>– secvenţă de învăţămînt şi de formare, în învăţămîntul secundar general şi superior, cu durata stabilită, care se încheie cu evaluarea finală corespunzătoare, urmată de acordarea cali</w:t>
            </w:r>
            <w:r w:rsidRPr="00E96C4E">
              <w:rPr>
                <w:rFonts w:eastAsia="Times New Roman"/>
                <w:color w:val="000000"/>
                <w:lang w:eastAsia="ro-RO"/>
              </w:rPr>
              <w:softHyphen/>
              <w:t>fi</w:t>
            </w:r>
            <w:r w:rsidRPr="00E96C4E">
              <w:rPr>
                <w:rFonts w:eastAsia="Times New Roman"/>
                <w:color w:val="000000"/>
                <w:lang w:eastAsia="ro-RO"/>
              </w:rPr>
              <w:softHyphen/>
              <w:t>cării profesionale şi/sau a unui titlu, după caz, precum şi cu eliberarea actului de studii corespunzător;</w:t>
            </w:r>
            <w:r w:rsidRPr="00E96C4E">
              <w:rPr>
                <w:rFonts w:eastAsia="Times New Roman"/>
                <w:color w:val="000000"/>
                <w:lang w:eastAsia="ro-RO"/>
              </w:rPr>
              <w:br/>
              <w:t>   </w:t>
            </w:r>
            <w:r w:rsidRPr="00E96C4E">
              <w:rPr>
                <w:rFonts w:eastAsia="Times New Roman"/>
                <w:i/>
                <w:iCs/>
                <w:color w:val="000000"/>
                <w:lang w:eastAsia="ro-RO"/>
              </w:rPr>
              <w:t> clase cu predare simultană </w:t>
            </w:r>
            <w:r w:rsidRPr="00E96C4E">
              <w:rPr>
                <w:rFonts w:eastAsia="Times New Roman"/>
                <w:color w:val="000000"/>
                <w:lang w:eastAsia="ro-RO"/>
              </w:rPr>
              <w:t>– clase primare mixte, alcătuite din cel mult două clase componente (de regulă, I–III, II–IV), în care activităţile directe cu elevii unei clase alternează cu activitatea individuală a elevilor altei clase, procesul educaţional fiind realizat în conformitate cu curricula corespunzătoare;</w:t>
            </w:r>
            <w:r w:rsidRPr="00E96C4E">
              <w:rPr>
                <w:rFonts w:eastAsia="Times New Roman"/>
                <w:color w:val="000000"/>
                <w:lang w:eastAsia="ro-RO"/>
              </w:rPr>
              <w:br/>
              <w:t>   </w:t>
            </w:r>
            <w:r w:rsidRPr="00E96C4E">
              <w:rPr>
                <w:rFonts w:eastAsia="Times New Roman"/>
                <w:i/>
                <w:iCs/>
                <w:color w:val="000000"/>
                <w:lang w:eastAsia="ro-RO"/>
              </w:rPr>
              <w:t> complex educaţional</w:t>
            </w:r>
            <w:r w:rsidRPr="00E96C4E">
              <w:rPr>
                <w:rFonts w:eastAsia="Times New Roman"/>
                <w:color w:val="000000"/>
                <w:lang w:eastAsia="ro-RO"/>
              </w:rPr>
              <w:t> – instituţie  de învăţămînt care întruneşte condiţiile necesare pentru înmatricularea copiilor şi elevilor de diferite vîrste la nivelurile  preşcolar, primar şi gimnazial;</w:t>
            </w:r>
            <w:r w:rsidRPr="00E96C4E">
              <w:rPr>
                <w:rFonts w:eastAsia="Times New Roman"/>
                <w:color w:val="000000"/>
                <w:lang w:eastAsia="ro-RO"/>
              </w:rPr>
              <w:br/>
              <w:t> </w:t>
            </w:r>
            <w:r w:rsidRPr="00E96C4E">
              <w:rPr>
                <w:rFonts w:eastAsia="Times New Roman"/>
                <w:i/>
                <w:iCs/>
                <w:color w:val="000000"/>
                <w:lang w:eastAsia="ro-RO"/>
              </w:rPr>
              <w:t>   consorţiu </w:t>
            </w:r>
            <w:r w:rsidRPr="00E96C4E">
              <w:rPr>
                <w:rFonts w:eastAsia="Times New Roman"/>
                <w:color w:val="000000"/>
                <w:lang w:eastAsia="ro-RO"/>
              </w:rPr>
              <w:t>– asociaţie de instituţii de învăţămînt şi organizaţii, care desfăşoară activităţi educaţionale, de cercetare, dezvoltare, inovare, creaţie artistică în baza unui acord de parteneriat încheiat conform legislaţiei în vigoare; </w:t>
            </w:r>
            <w:r w:rsidRPr="00E96C4E">
              <w:rPr>
                <w:rFonts w:eastAsia="Times New Roman"/>
                <w:color w:val="000000"/>
                <w:lang w:eastAsia="ro-RO"/>
              </w:rPr>
              <w:br/>
              <w:t>    </w:t>
            </w:r>
            <w:r w:rsidRPr="00E96C4E">
              <w:rPr>
                <w:rFonts w:eastAsia="Times New Roman"/>
                <w:i/>
                <w:iCs/>
                <w:color w:val="000000"/>
                <w:lang w:eastAsia="ro-RO"/>
              </w:rPr>
              <w:t>credite de studii transferabile</w:t>
            </w:r>
            <w:r w:rsidRPr="00E96C4E">
              <w:rPr>
                <w:rFonts w:eastAsia="Times New Roman"/>
                <w:color w:val="000000"/>
                <w:lang w:eastAsia="ro-RO"/>
              </w:rPr>
              <w:t> – valori numerice convenţionale, alocate fiecărei discipline sau activităţi distincte din planul de învăţămînt, care exprimă cantitatea de efort necesară studentului pentru a atinge nivelul minim al obiectivelor şi finalităţilor de învăţare programate;</w:t>
            </w:r>
            <w:r w:rsidRPr="00E96C4E">
              <w:rPr>
                <w:rFonts w:eastAsia="Times New Roman"/>
                <w:color w:val="000000"/>
                <w:lang w:eastAsia="ro-RO"/>
              </w:rPr>
              <w:br/>
              <w:t> </w:t>
            </w:r>
            <w:r w:rsidRPr="00E96C4E">
              <w:rPr>
                <w:rFonts w:eastAsia="Times New Roman"/>
                <w:i/>
                <w:iCs/>
                <w:color w:val="000000"/>
                <w:lang w:eastAsia="ro-RO"/>
              </w:rPr>
              <w:t>   curriculum adaptat </w:t>
            </w:r>
            <w:r w:rsidRPr="00E96C4E">
              <w:rPr>
                <w:rFonts w:eastAsia="Times New Roman"/>
                <w:color w:val="000000"/>
                <w:lang w:eastAsia="ro-RO"/>
              </w:rPr>
              <w:t>– curriculum la o disciplină şcolară, în care se realizează corelarea cu potenţialul copilului sau elevului cu cerinţe educaţionale speciale, finalităţile educaţionale rămînînd neschimbate;</w:t>
            </w:r>
            <w:r w:rsidRPr="00E96C4E">
              <w:rPr>
                <w:rFonts w:eastAsia="Times New Roman"/>
                <w:color w:val="000000"/>
                <w:lang w:eastAsia="ro-RO"/>
              </w:rPr>
              <w:br/>
            </w:r>
            <w:r w:rsidRPr="00E96C4E">
              <w:rPr>
                <w:rFonts w:eastAsia="Times New Roman"/>
                <w:i/>
                <w:iCs/>
                <w:color w:val="000000"/>
                <w:lang w:eastAsia="ro-RO"/>
              </w:rPr>
              <w:t>    curriculum modificat</w:t>
            </w:r>
            <w:r w:rsidRPr="00E96C4E">
              <w:rPr>
                <w:rFonts w:eastAsia="Times New Roman"/>
                <w:color w:val="000000"/>
                <w:lang w:eastAsia="ro-RO"/>
              </w:rPr>
              <w:t> – curriculum la o disciplină şcolară, în care se modifică  finalităţile educaţionale în funcţie de potenţialul copilului sau elevului cu cerinţe educaţionale  speciale;</w:t>
            </w:r>
            <w:r w:rsidRPr="00E96C4E">
              <w:rPr>
                <w:rFonts w:eastAsia="Times New Roman"/>
                <w:color w:val="000000"/>
                <w:lang w:eastAsia="ro-RO"/>
              </w:rPr>
              <w:br/>
              <w:t>    </w:t>
            </w:r>
            <w:r w:rsidRPr="00E96C4E">
              <w:rPr>
                <w:rFonts w:eastAsia="Times New Roman"/>
                <w:i/>
                <w:iCs/>
                <w:color w:val="000000"/>
                <w:lang w:eastAsia="ro-RO"/>
              </w:rPr>
              <w:t>descriptori </w:t>
            </w:r>
            <w:r w:rsidRPr="00E96C4E">
              <w:rPr>
                <w:rFonts w:eastAsia="Times New Roman"/>
                <w:color w:val="000000"/>
                <w:lang w:eastAsia="ro-RO"/>
              </w:rPr>
              <w:t xml:space="preserve">– criterii calitative de evaluare care descriu modul de manifestare  a competenţelor elevului şi permit determinarea gradului de realizare a acestora (minim, mediu, maxim). În conformitate cu nivelul atins, descriptorii permit acordarea de calificative </w:t>
            </w:r>
            <w:r w:rsidRPr="00E96C4E">
              <w:rPr>
                <w:rFonts w:eastAsia="Times New Roman"/>
                <w:color w:val="000000"/>
                <w:lang w:eastAsia="ro-RO"/>
              </w:rPr>
              <w:lastRenderedPageBreak/>
              <w:t>(suficient, bine, foarte bine);</w:t>
            </w:r>
            <w:r w:rsidRPr="00E96C4E">
              <w:rPr>
                <w:rFonts w:eastAsia="Times New Roman"/>
                <w:color w:val="000000"/>
                <w:lang w:eastAsia="ro-RO"/>
              </w:rPr>
              <w:br/>
              <w:t>  </w:t>
            </w:r>
            <w:r w:rsidRPr="00E96C4E">
              <w:rPr>
                <w:rFonts w:eastAsia="Times New Roman"/>
                <w:i/>
                <w:iCs/>
                <w:color w:val="000000"/>
                <w:lang w:eastAsia="ro-RO"/>
              </w:rPr>
              <w:t>  district şcolar</w:t>
            </w:r>
            <w:r w:rsidRPr="00E96C4E">
              <w:rPr>
                <w:rFonts w:eastAsia="Times New Roman"/>
                <w:color w:val="000000"/>
                <w:lang w:eastAsia="ro-RO"/>
              </w:rPr>
              <w:t> – teritoriu arondat unei instituţii de învăţămînt preşcolar, primar sau gimnazial;</w:t>
            </w:r>
            <w:r w:rsidRPr="00E96C4E">
              <w:rPr>
                <w:rFonts w:eastAsia="Times New Roman"/>
                <w:color w:val="000000"/>
                <w:lang w:eastAsia="ro-RO"/>
              </w:rPr>
              <w:br/>
              <w:t>    </w:t>
            </w:r>
            <w:r w:rsidRPr="00E96C4E">
              <w:rPr>
                <w:rFonts w:eastAsia="Times New Roman"/>
                <w:i/>
                <w:iCs/>
                <w:color w:val="000000"/>
                <w:lang w:eastAsia="ro-RO"/>
              </w:rPr>
              <w:t>educaţie incluzivă –</w:t>
            </w:r>
            <w:r w:rsidRPr="00E96C4E">
              <w:rPr>
                <w:rFonts w:eastAsia="Times New Roman"/>
                <w:color w:val="000000"/>
                <w:lang w:eastAsia="ro-RO"/>
              </w:rPr>
              <w:t> proces educaţional care răspunde diversităţii copiilor şi cerinţelor individuale de dezvoltare şi oferă oportunităţi şi şanse egale de a beneficia de drepturile fundamentale ale omului la dezvoltare şi educaţie de calitate în medii comune de învăţare;</w:t>
            </w:r>
            <w:r w:rsidRPr="00E96C4E">
              <w:rPr>
                <w:rFonts w:eastAsia="Times New Roman"/>
                <w:color w:val="000000"/>
                <w:lang w:eastAsia="ro-RO"/>
              </w:rPr>
              <w:br/>
              <w:t>    </w:t>
            </w:r>
            <w:r w:rsidRPr="00E96C4E">
              <w:rPr>
                <w:rFonts w:eastAsia="Times New Roman"/>
                <w:i/>
                <w:iCs/>
                <w:color w:val="000000"/>
                <w:lang w:eastAsia="ro-RO"/>
              </w:rPr>
              <w:t>educaţie timpurie </w:t>
            </w:r>
            <w:r w:rsidRPr="00E96C4E">
              <w:rPr>
                <w:rFonts w:eastAsia="Times New Roman"/>
                <w:color w:val="000000"/>
                <w:lang w:eastAsia="ro-RO"/>
              </w:rPr>
              <w:t>– proces educaţional realizat cu copiii cu vîrsta cuprinsă între 0 şi 6(7) ani în instituţii educaţionale sau în familie, în scopul dezvoltării lor fizice, cognitive, emoţionale şi sociale;</w:t>
            </w:r>
            <w:r w:rsidRPr="00E96C4E">
              <w:rPr>
                <w:rFonts w:eastAsia="Times New Roman"/>
                <w:color w:val="000000"/>
                <w:lang w:eastAsia="ro-RO"/>
              </w:rPr>
              <w:br/>
              <w:t> </w:t>
            </w:r>
            <w:r w:rsidRPr="00E96C4E">
              <w:rPr>
                <w:rFonts w:eastAsia="Times New Roman"/>
                <w:i/>
                <w:iCs/>
                <w:color w:val="000000"/>
                <w:lang w:eastAsia="ro-RO"/>
              </w:rPr>
              <w:t>   educaţie formală</w:t>
            </w:r>
            <w:r w:rsidRPr="00E96C4E">
              <w:rPr>
                <w:rFonts w:eastAsia="Times New Roman"/>
                <w:color w:val="000000"/>
                <w:lang w:eastAsia="ro-RO"/>
              </w:rPr>
              <w:t> – ansamblul acţiunilor didactice şi pedagogice proiectate instituţional prin structuri organizate sistemic, pe niveluri şi cicluri  de studii, în cadrul unui proces de instruire realizat cu rigurozitate, în timp şi spaţiu; </w:t>
            </w:r>
            <w:r w:rsidRPr="00E96C4E">
              <w:rPr>
                <w:rFonts w:eastAsia="Times New Roman"/>
                <w:color w:val="000000"/>
                <w:lang w:eastAsia="ro-RO"/>
              </w:rPr>
              <w:br/>
            </w:r>
            <w:r w:rsidRPr="00E96C4E">
              <w:rPr>
                <w:rFonts w:eastAsia="Times New Roman"/>
                <w:i/>
                <w:iCs/>
                <w:color w:val="000000"/>
                <w:lang w:eastAsia="ro-RO"/>
              </w:rPr>
              <w:t>    educaţie nonformală –</w:t>
            </w:r>
            <w:r w:rsidRPr="00E96C4E">
              <w:rPr>
                <w:rFonts w:eastAsia="Times New Roman"/>
                <w:color w:val="000000"/>
                <w:lang w:eastAsia="ro-RO"/>
              </w:rPr>
              <w:t> ansamblul acţiunilor instructive  proiectate şi realizate într-un cadru instituţionalizat extra-şcolar, constituit ca o punte între cunoştinţele asimilate la lecţii şi cunoştinţele acumulate în contextul educaţiei informale;</w:t>
            </w:r>
            <w:r w:rsidRPr="00E96C4E">
              <w:rPr>
                <w:rFonts w:eastAsia="Times New Roman"/>
                <w:color w:val="000000"/>
                <w:lang w:eastAsia="ro-RO"/>
              </w:rPr>
              <w:br/>
              <w:t>   </w:t>
            </w:r>
            <w:r w:rsidRPr="00E96C4E">
              <w:rPr>
                <w:rFonts w:eastAsia="Times New Roman"/>
                <w:i/>
                <w:iCs/>
                <w:color w:val="000000"/>
                <w:lang w:eastAsia="ro-RO"/>
              </w:rPr>
              <w:t> educaţie informală </w:t>
            </w:r>
            <w:r w:rsidRPr="00E96C4E">
              <w:rPr>
                <w:rFonts w:eastAsia="Times New Roman"/>
                <w:color w:val="000000"/>
                <w:lang w:eastAsia="ro-RO"/>
              </w:rPr>
              <w:t>– ansamblul influenţelor instructive şi pedagogice exercitate spontan şi continuu asupra individului în familie, în localitate, în cartier, în stradă, în (micro)grupuri sociale, în mediul social (cultural, profesional, economic, religios etc.), în  comunitate (naţională, zonală, teritorială, locală) şi prin mass-media (presa scrisă, radio, televiziune etc.);</w:t>
            </w:r>
            <w:r w:rsidRPr="00E96C4E">
              <w:rPr>
                <w:rFonts w:eastAsia="Times New Roman"/>
                <w:color w:val="000000"/>
                <w:lang w:eastAsia="ro-RO"/>
              </w:rPr>
              <w:br/>
            </w:r>
            <w:r w:rsidRPr="00E96C4E">
              <w:rPr>
                <w:rFonts w:eastAsia="Times New Roman"/>
                <w:i/>
                <w:iCs/>
                <w:color w:val="000000"/>
                <w:lang w:eastAsia="ro-RO"/>
              </w:rPr>
              <w:t>    evaluare a calităţii educaţiei </w:t>
            </w:r>
            <w:r w:rsidRPr="00E96C4E">
              <w:rPr>
                <w:rFonts w:eastAsia="Times New Roman"/>
                <w:color w:val="000000"/>
                <w:lang w:eastAsia="ro-RO"/>
              </w:rPr>
              <w:t>– examinare multicrite</w:t>
            </w:r>
            <w:r w:rsidRPr="00E96C4E">
              <w:rPr>
                <w:rFonts w:eastAsia="Times New Roman"/>
                <w:color w:val="000000"/>
                <w:lang w:eastAsia="ro-RO"/>
              </w:rPr>
              <w:softHyphen/>
              <w:t>rială a măsurii în care instituţia educaţională şi progra</w:t>
            </w:r>
            <w:r w:rsidRPr="00E96C4E">
              <w:rPr>
                <w:rFonts w:eastAsia="Times New Roman"/>
                <w:color w:val="000000"/>
                <w:lang w:eastAsia="ro-RO"/>
              </w:rPr>
              <w:softHyphen/>
              <w:t>mele acesteia îndeplinesc standardele educaţionale naţionale de referinţă;</w:t>
            </w:r>
            <w:r w:rsidRPr="00E96C4E">
              <w:rPr>
                <w:rFonts w:eastAsia="Times New Roman"/>
                <w:color w:val="000000"/>
                <w:lang w:eastAsia="ro-RO"/>
              </w:rPr>
              <w:br/>
              <w:t> </w:t>
            </w:r>
            <w:r w:rsidRPr="00E96C4E">
              <w:rPr>
                <w:rFonts w:eastAsia="Times New Roman"/>
                <w:i/>
                <w:iCs/>
                <w:color w:val="000000"/>
                <w:lang w:eastAsia="ro-RO"/>
              </w:rPr>
              <w:t>   evaluare criterială</w:t>
            </w:r>
            <w:r w:rsidRPr="00E96C4E">
              <w:rPr>
                <w:rFonts w:eastAsia="Times New Roman"/>
                <w:color w:val="000000"/>
                <w:lang w:eastAsia="ro-RO"/>
              </w:rPr>
              <w:t> – evaluare a rezultatelor şcolare, efectuată prin descriptori, care specifică nivelul performanţelor individuale ale elevului în raport cu competenţele urmărite; </w:t>
            </w:r>
            <w:r w:rsidRPr="00E96C4E">
              <w:rPr>
                <w:rFonts w:eastAsia="Times New Roman"/>
                <w:color w:val="000000"/>
                <w:lang w:eastAsia="ro-RO"/>
              </w:rPr>
              <w:br/>
              <w:t> </w:t>
            </w:r>
            <w:r w:rsidRPr="00E96C4E">
              <w:rPr>
                <w:rFonts w:eastAsia="Times New Roman"/>
                <w:i/>
                <w:iCs/>
                <w:color w:val="000000"/>
                <w:lang w:eastAsia="ro-RO"/>
              </w:rPr>
              <w:t>   formare continuă a adulţilor</w:t>
            </w:r>
            <w:r w:rsidRPr="00E96C4E">
              <w:rPr>
                <w:rFonts w:eastAsia="Times New Roman"/>
                <w:color w:val="000000"/>
                <w:lang w:eastAsia="ro-RO"/>
              </w:rPr>
              <w:t> – componentă a învăţării pe tot parcursul vieţii, care asigură accesul continuu la ştiinţă, informaţie, cul</w:t>
            </w:r>
            <w:r w:rsidRPr="00E96C4E">
              <w:rPr>
                <w:rFonts w:eastAsia="Times New Roman"/>
                <w:color w:val="000000"/>
                <w:lang w:eastAsia="ro-RO"/>
              </w:rPr>
              <w:softHyphen/>
              <w:t>tură, în vederea adaptării flexibile a individului la noile realităţi socioeconomice în permanentă schimbare şi în scopul dezvoltării competenţelor necesare pentru activitatea profesională şi socială;</w:t>
            </w:r>
            <w:r w:rsidRPr="00E96C4E">
              <w:rPr>
                <w:rFonts w:eastAsia="Times New Roman"/>
                <w:color w:val="000000"/>
                <w:lang w:eastAsia="ro-RO"/>
              </w:rPr>
              <w:br/>
              <w:t>  </w:t>
            </w:r>
            <w:r w:rsidRPr="00E96C4E">
              <w:rPr>
                <w:rFonts w:eastAsia="Times New Roman"/>
                <w:i/>
                <w:iCs/>
                <w:color w:val="000000"/>
                <w:lang w:eastAsia="ro-RO"/>
              </w:rPr>
              <w:t>  formare profesională –</w:t>
            </w:r>
            <w:r w:rsidRPr="00E96C4E">
              <w:rPr>
                <w:rFonts w:eastAsia="Times New Roman"/>
                <w:color w:val="000000"/>
                <w:lang w:eastAsia="ro-RO"/>
              </w:rPr>
              <w:t> proces de instruire în urma căruia se obţine o calificare atestată printr-un certificat sau o diplomă, elibe</w:t>
            </w:r>
            <w:r w:rsidRPr="00E96C4E">
              <w:rPr>
                <w:rFonts w:eastAsia="Times New Roman"/>
                <w:color w:val="000000"/>
                <w:lang w:eastAsia="ro-RO"/>
              </w:rPr>
              <w:softHyphen/>
              <w:t>rate în condiţiile legii;</w:t>
            </w:r>
            <w:r w:rsidRPr="00E96C4E">
              <w:rPr>
                <w:rFonts w:eastAsia="Times New Roman"/>
                <w:color w:val="000000"/>
                <w:lang w:eastAsia="ro-RO"/>
              </w:rPr>
              <w:br/>
            </w:r>
            <w:r w:rsidRPr="00E96C4E">
              <w:rPr>
                <w:rFonts w:eastAsia="Times New Roman"/>
                <w:i/>
                <w:iCs/>
                <w:color w:val="000000"/>
                <w:lang w:eastAsia="ro-RO"/>
              </w:rPr>
              <w:t>    instituţii de învăţămînt alternative </w:t>
            </w:r>
            <w:r w:rsidRPr="00E96C4E">
              <w:rPr>
                <w:rFonts w:eastAsia="Times New Roman"/>
                <w:color w:val="000000"/>
                <w:lang w:eastAsia="ro-RO"/>
              </w:rPr>
              <w:t>– instituţii de învăţămînt altele decît cele care constituie structura funcţională obligatorie a sistemului de învăţămînt. Acestea  oferă, de regulă, programe sau servicii educaţionale  alternative;  </w:t>
            </w:r>
            <w:r w:rsidRPr="00E96C4E">
              <w:rPr>
                <w:rFonts w:eastAsia="Times New Roman"/>
                <w:color w:val="000000"/>
                <w:lang w:eastAsia="ro-RO"/>
              </w:rPr>
              <w:br/>
            </w:r>
            <w:r w:rsidRPr="00E96C4E">
              <w:rPr>
                <w:rFonts w:eastAsia="Times New Roman"/>
                <w:i/>
                <w:iCs/>
                <w:color w:val="000000"/>
                <w:lang w:eastAsia="ro-RO"/>
              </w:rPr>
              <w:t>    învăţămînt dual </w:t>
            </w:r>
            <w:r w:rsidRPr="00E96C4E">
              <w:rPr>
                <w:rFonts w:eastAsia="Times New Roman"/>
                <w:color w:val="000000"/>
                <w:lang w:eastAsia="ro-RO"/>
              </w:rPr>
              <w:t>– învăţămînt în cadrul căruia instruirea teoretică se realizează în instituţia de învăţămînt, iar cea practică – la întreprindere;</w:t>
            </w:r>
            <w:r w:rsidRPr="00E96C4E">
              <w:rPr>
                <w:rFonts w:eastAsia="Times New Roman"/>
                <w:color w:val="000000"/>
                <w:lang w:eastAsia="ro-RO"/>
              </w:rPr>
              <w:br/>
            </w:r>
            <w:r w:rsidRPr="00E96C4E">
              <w:rPr>
                <w:rFonts w:eastAsia="Times New Roman"/>
                <w:i/>
                <w:iCs/>
                <w:color w:val="000000"/>
                <w:lang w:eastAsia="ro-RO"/>
              </w:rPr>
              <w:t>    învăţămînt profesional – </w:t>
            </w:r>
            <w:r w:rsidRPr="00E96C4E">
              <w:rPr>
                <w:rFonts w:eastAsia="Times New Roman"/>
                <w:color w:val="000000"/>
                <w:lang w:eastAsia="ro-RO"/>
              </w:rPr>
              <w:t>programe de formare profesională, finalizate cu obţinerea unei calificări, şi instituţiile care oferă aceste programe;</w:t>
            </w:r>
            <w:r w:rsidRPr="00E96C4E">
              <w:rPr>
                <w:rFonts w:eastAsia="Times New Roman"/>
                <w:color w:val="000000"/>
                <w:lang w:eastAsia="ro-RO"/>
              </w:rPr>
              <w:br/>
              <w:t>  </w:t>
            </w:r>
            <w:r w:rsidRPr="00E96C4E">
              <w:rPr>
                <w:rFonts w:eastAsia="Times New Roman"/>
                <w:i/>
                <w:iCs/>
                <w:color w:val="000000"/>
                <w:lang w:eastAsia="ro-RO"/>
              </w:rPr>
              <w:t>  măsuri de intervenţie şi servicii de sprijin pentru incluziunea educaţională –</w:t>
            </w:r>
            <w:r w:rsidRPr="00E96C4E">
              <w:rPr>
                <w:rFonts w:eastAsia="Times New Roman"/>
                <w:color w:val="000000"/>
                <w:lang w:eastAsia="ro-RO"/>
              </w:rPr>
              <w:t> ansamblu de măsuri şi servicii realizate pentru a răspunde necesităţilor copiilor, elevilor şi studenţilor cu cerinţe educaţionale speciale în vederea facilitării accesului acestora la serviciile educaţionale din comunitate;</w:t>
            </w:r>
            <w:r w:rsidRPr="00E96C4E">
              <w:rPr>
                <w:rFonts w:eastAsia="Times New Roman"/>
                <w:color w:val="000000"/>
                <w:lang w:eastAsia="ro-RO"/>
              </w:rPr>
              <w:br/>
              <w:t>  </w:t>
            </w:r>
            <w:r w:rsidRPr="00E96C4E">
              <w:rPr>
                <w:rFonts w:eastAsia="Times New Roman"/>
                <w:i/>
                <w:iCs/>
                <w:color w:val="000000"/>
                <w:lang w:eastAsia="ro-RO"/>
              </w:rPr>
              <w:t>  mentor </w:t>
            </w:r>
            <w:r w:rsidRPr="00E96C4E">
              <w:rPr>
                <w:rFonts w:eastAsia="Times New Roman"/>
                <w:color w:val="000000"/>
                <w:lang w:eastAsia="ro-RO"/>
              </w:rPr>
              <w:t>– cadru didactic sau managerial experimentat, cu rol de îndrumător pentru alte cadre didactice sau manageriale, debutante sau cu experienţă în profesie, care  acordă sprijin pentru dezvoltarea personală şi profesională;</w:t>
            </w:r>
            <w:r w:rsidRPr="00E96C4E">
              <w:rPr>
                <w:rFonts w:eastAsia="Times New Roman"/>
                <w:color w:val="000000"/>
                <w:lang w:eastAsia="ro-RO"/>
              </w:rPr>
              <w:br/>
              <w:t>  </w:t>
            </w:r>
            <w:r w:rsidRPr="00E96C4E">
              <w:rPr>
                <w:rFonts w:eastAsia="Times New Roman"/>
                <w:i/>
                <w:iCs/>
                <w:color w:val="000000"/>
                <w:lang w:eastAsia="ro-RO"/>
              </w:rPr>
              <w:t>  mentorat –</w:t>
            </w:r>
            <w:r w:rsidRPr="00E96C4E">
              <w:rPr>
                <w:rFonts w:eastAsia="Times New Roman"/>
                <w:color w:val="000000"/>
                <w:lang w:eastAsia="ro-RO"/>
              </w:rPr>
              <w:t> proces de îndrumare, ghidare, sprijinire a învăţării, educării şi/sau dezvoltării profesionale, desfăşurat între mentor şi o altă persoană, fiind bazat pe premisa implicării interactive a ambelor părţi, a asumării obligaţiilor ce le revin conform statutului deţinut;</w:t>
            </w:r>
            <w:r w:rsidRPr="00E96C4E">
              <w:rPr>
                <w:rFonts w:eastAsia="Times New Roman"/>
                <w:color w:val="000000"/>
                <w:lang w:eastAsia="ro-RO"/>
              </w:rPr>
              <w:br/>
            </w:r>
            <w:r w:rsidRPr="00E96C4E">
              <w:rPr>
                <w:rFonts w:eastAsia="Times New Roman"/>
                <w:i/>
                <w:iCs/>
                <w:color w:val="000000"/>
                <w:lang w:eastAsia="ro-RO"/>
              </w:rPr>
              <w:t>    meserii/specialităţi conexe –</w:t>
            </w:r>
            <w:r w:rsidRPr="00E96C4E">
              <w:rPr>
                <w:rFonts w:eastAsia="Times New Roman"/>
                <w:color w:val="000000"/>
                <w:lang w:eastAsia="ro-RO"/>
              </w:rPr>
              <w:t xml:space="preserve"> meserii/specialităţi care necesită aceeaşi bază de cunoştinţe generale şi de specialitate, precum şi acelaşi set de aptitudini şi abilităţi, fiind înrudite sau </w:t>
            </w:r>
            <w:r w:rsidRPr="00E96C4E">
              <w:rPr>
                <w:rFonts w:eastAsia="Times New Roman"/>
                <w:color w:val="000000"/>
                <w:lang w:eastAsia="ro-RO"/>
              </w:rPr>
              <w:lastRenderedPageBreak/>
              <w:t>avînd trunchi comun;</w:t>
            </w:r>
            <w:r w:rsidRPr="00E96C4E">
              <w:rPr>
                <w:rFonts w:eastAsia="Times New Roman"/>
                <w:color w:val="000000"/>
                <w:lang w:eastAsia="ro-RO"/>
              </w:rPr>
              <w:br/>
            </w:r>
            <w:r w:rsidRPr="00E96C4E">
              <w:rPr>
                <w:rFonts w:eastAsia="Times New Roman"/>
                <w:i/>
                <w:iCs/>
                <w:color w:val="000000"/>
                <w:lang w:eastAsia="ro-RO"/>
              </w:rPr>
              <w:t>    mobilitate academică</w:t>
            </w:r>
            <w:r w:rsidRPr="00E96C4E">
              <w:rPr>
                <w:rFonts w:eastAsia="Times New Roman"/>
                <w:color w:val="000000"/>
                <w:lang w:eastAsia="ro-RO"/>
              </w:rPr>
              <w:t> – proces de participare a elevilor/studenţilor şi a cadrelor didactice la programe de studii şi de cercetare realizate în instituţii din ţară şi din străinătate;</w:t>
            </w:r>
            <w:r w:rsidRPr="00E96C4E">
              <w:rPr>
                <w:rFonts w:eastAsia="Times New Roman"/>
                <w:color w:val="000000"/>
                <w:lang w:eastAsia="ro-RO"/>
              </w:rPr>
              <w:br/>
            </w:r>
            <w:r w:rsidRPr="00E96C4E">
              <w:rPr>
                <w:rFonts w:eastAsia="Times New Roman"/>
                <w:i/>
                <w:iCs/>
                <w:color w:val="000000"/>
                <w:lang w:eastAsia="ro-RO"/>
              </w:rPr>
              <w:t>    modul psihopedagogic</w:t>
            </w:r>
            <w:r w:rsidRPr="00E96C4E">
              <w:rPr>
                <w:rFonts w:eastAsia="Times New Roman"/>
                <w:color w:val="000000"/>
                <w:lang w:eastAsia="ro-RO"/>
              </w:rPr>
              <w:t> – modul destinat absolvenţilor care doresc să se încadreze în învăţămînt în calitate de cadru didactic, care include formarea teoretică în domeniul pedagogiei, psihologiei, didacticii disciplinei şi un stagiu obligatoriu de practică;</w:t>
            </w:r>
            <w:r w:rsidRPr="00E96C4E">
              <w:rPr>
                <w:rFonts w:eastAsia="Times New Roman"/>
                <w:color w:val="000000"/>
                <w:lang w:eastAsia="ro-RO"/>
              </w:rPr>
              <w:br/>
              <w:t>   </w:t>
            </w:r>
            <w:r w:rsidRPr="00E96C4E">
              <w:rPr>
                <w:rFonts w:eastAsia="Times New Roman"/>
                <w:i/>
                <w:iCs/>
                <w:color w:val="000000"/>
                <w:lang w:eastAsia="ro-RO"/>
              </w:rPr>
              <w:t> normă didactică </w:t>
            </w:r>
            <w:r w:rsidRPr="00E96C4E">
              <w:rPr>
                <w:rFonts w:eastAsia="Times New Roman"/>
                <w:color w:val="000000"/>
                <w:lang w:eastAsia="ro-RO"/>
              </w:rPr>
              <w:t>– volum de muncă stabilit pentru realizarea activităţilor didactice corespunzătoare funcţiei;</w:t>
            </w:r>
            <w:r w:rsidRPr="00E96C4E">
              <w:rPr>
                <w:rFonts w:eastAsia="Times New Roman"/>
                <w:color w:val="000000"/>
                <w:lang w:eastAsia="ro-RO"/>
              </w:rPr>
              <w:br/>
            </w:r>
            <w:r w:rsidRPr="00E96C4E">
              <w:rPr>
                <w:rFonts w:eastAsia="Times New Roman"/>
                <w:i/>
                <w:iCs/>
                <w:color w:val="000000"/>
                <w:lang w:eastAsia="ro-RO"/>
              </w:rPr>
              <w:t>    pachet standard de servicii educaţionale</w:t>
            </w:r>
            <w:r w:rsidRPr="00E96C4E">
              <w:rPr>
                <w:rFonts w:eastAsia="Times New Roman"/>
                <w:color w:val="000000"/>
                <w:lang w:eastAsia="ro-RO"/>
              </w:rPr>
              <w:t> – sistem de oferte şi programe educaţionale, orientate spre atingerea unor finalităţi concrete şi dobîndirea unui volum de cunoştinţe, formarea unor competenţe conforme cu standardele educaţionale;</w:t>
            </w:r>
            <w:r w:rsidRPr="00E96C4E">
              <w:rPr>
                <w:rFonts w:eastAsia="Times New Roman"/>
                <w:color w:val="000000"/>
                <w:lang w:eastAsia="ro-RO"/>
              </w:rPr>
              <w:br/>
              <w:t>   </w:t>
            </w:r>
            <w:r w:rsidRPr="00E96C4E">
              <w:rPr>
                <w:rFonts w:eastAsia="Times New Roman"/>
                <w:i/>
                <w:iCs/>
                <w:color w:val="000000"/>
                <w:lang w:eastAsia="ro-RO"/>
              </w:rPr>
              <w:t> plan educaţional individualizat </w:t>
            </w:r>
            <w:r w:rsidRPr="00E96C4E">
              <w:rPr>
                <w:rFonts w:eastAsia="Times New Roman"/>
                <w:color w:val="000000"/>
                <w:lang w:eastAsia="ro-RO"/>
              </w:rPr>
              <w:t>– instrument de organizare şi realizare coordonată a procesului educaţional pentru beneficiarii cu cerinţe educaţionale speciale;</w:t>
            </w:r>
            <w:r w:rsidRPr="00E96C4E">
              <w:rPr>
                <w:rFonts w:eastAsia="Times New Roman"/>
                <w:color w:val="000000"/>
                <w:lang w:eastAsia="ro-RO"/>
              </w:rPr>
              <w:br/>
            </w:r>
            <w:r w:rsidRPr="00E96C4E">
              <w:rPr>
                <w:rFonts w:eastAsia="Times New Roman"/>
                <w:i/>
                <w:iCs/>
                <w:color w:val="000000"/>
                <w:lang w:eastAsia="ro-RO"/>
              </w:rPr>
              <w:t>    program prelungit </w:t>
            </w:r>
            <w:r w:rsidRPr="00E96C4E">
              <w:rPr>
                <w:rFonts w:eastAsia="Times New Roman"/>
                <w:color w:val="000000"/>
                <w:lang w:eastAsia="ro-RO"/>
              </w:rPr>
              <w:t>– program în afara orarului de bază, realizat în conformitate cu regulamentul aprobat de Ministerul Educaţiei şi organizat în instituţiile de învăţămînt, la solicitarea părinţilor, pentru elevii din clasele I–V;</w:t>
            </w:r>
            <w:r w:rsidRPr="00E96C4E">
              <w:rPr>
                <w:rFonts w:eastAsia="Times New Roman"/>
                <w:color w:val="000000"/>
                <w:lang w:eastAsia="ro-RO"/>
              </w:rPr>
              <w:br/>
            </w:r>
            <w:r w:rsidRPr="00E96C4E">
              <w:rPr>
                <w:rFonts w:eastAsia="Times New Roman"/>
                <w:i/>
                <w:iCs/>
                <w:color w:val="000000"/>
                <w:lang w:eastAsia="ro-RO"/>
              </w:rPr>
              <w:t>    psihopedagog </w:t>
            </w:r>
            <w:r w:rsidRPr="00E96C4E">
              <w:rPr>
                <w:rFonts w:eastAsia="Times New Roman"/>
                <w:color w:val="000000"/>
                <w:lang w:eastAsia="ro-RO"/>
              </w:rPr>
              <w:t>– specialist avînd competenţe necesare implicării în procesul educaţional şi în cel de adaptare şi integrare şcolară a elevilor şi de diagnosticare a particularităţilor individuale ale acestora;</w:t>
            </w:r>
            <w:r w:rsidRPr="00E96C4E">
              <w:rPr>
                <w:rFonts w:eastAsia="Times New Roman"/>
                <w:color w:val="000000"/>
                <w:lang w:eastAsia="ro-RO"/>
              </w:rPr>
              <w:br/>
              <w:t> </w:t>
            </w:r>
            <w:r w:rsidRPr="00E96C4E">
              <w:rPr>
                <w:rFonts w:eastAsia="Times New Roman"/>
                <w:i/>
                <w:iCs/>
                <w:color w:val="000000"/>
                <w:lang w:eastAsia="ro-RO"/>
              </w:rPr>
              <w:t>   psihopedagog special</w:t>
            </w:r>
            <w:r w:rsidRPr="00E96C4E">
              <w:rPr>
                <w:rFonts w:eastAsia="Times New Roman"/>
                <w:color w:val="000000"/>
                <w:lang w:eastAsia="ro-RO"/>
              </w:rPr>
              <w:t> – specialist în activitatea corecţional-recuperatorie (formarea comunicării verbale, dezvoltarea deprinderilor de percepţie auditivă, dezvoltarea sferei cognitive etc.);</w:t>
            </w:r>
            <w:r w:rsidRPr="00E96C4E">
              <w:rPr>
                <w:rFonts w:eastAsia="Times New Roman"/>
                <w:color w:val="000000"/>
                <w:lang w:eastAsia="ro-RO"/>
              </w:rPr>
              <w:br/>
              <w:t>   </w:t>
            </w:r>
            <w:r w:rsidRPr="00E96C4E">
              <w:rPr>
                <w:rFonts w:eastAsia="Times New Roman"/>
                <w:i/>
                <w:iCs/>
                <w:color w:val="000000"/>
                <w:lang w:eastAsia="ro-RO"/>
              </w:rPr>
              <w:t> sistem de educaţie –</w:t>
            </w:r>
            <w:r w:rsidRPr="00E96C4E">
              <w:rPr>
                <w:rFonts w:eastAsia="Times New Roman"/>
                <w:color w:val="000000"/>
                <w:lang w:eastAsia="ro-RO"/>
              </w:rPr>
              <w:t> ansamblul instituţiilor şi organiza</w:t>
            </w:r>
            <w:r w:rsidRPr="00E96C4E">
              <w:rPr>
                <w:rFonts w:eastAsia="Times New Roman"/>
                <w:color w:val="000000"/>
                <w:lang w:eastAsia="ro-RO"/>
              </w:rPr>
              <w:softHyphen/>
              <w:t>ţii</w:t>
            </w:r>
            <w:r w:rsidRPr="00E96C4E">
              <w:rPr>
                <w:rFonts w:eastAsia="Times New Roman"/>
                <w:color w:val="000000"/>
                <w:lang w:eastAsia="ro-RO"/>
              </w:rPr>
              <w:softHyphen/>
              <w:t>lor (educaţionale, economice, politice, ştiinţifice, culturale, obşteşti), precum şi al comunităţilor (familie, popor, naţiune, grupuri profesionale, mass-media) care, în mod direct sau indirect, explicit sau impli</w:t>
            </w:r>
            <w:r w:rsidRPr="00E96C4E">
              <w:rPr>
                <w:rFonts w:eastAsia="Times New Roman"/>
                <w:color w:val="000000"/>
                <w:lang w:eastAsia="ro-RO"/>
              </w:rPr>
              <w:softHyphen/>
              <w:t>cit, realizează funcţii educaţionale, asigurînd procesul de formare şi dezvoltare a personalităţii în cadrul educaţiei formale, nonformale şi informale;</w:t>
            </w:r>
            <w:r w:rsidRPr="00E96C4E">
              <w:rPr>
                <w:rFonts w:eastAsia="Times New Roman"/>
                <w:color w:val="000000"/>
                <w:lang w:eastAsia="ro-RO"/>
              </w:rPr>
              <w:br/>
            </w:r>
            <w:r w:rsidRPr="00E96C4E">
              <w:rPr>
                <w:rFonts w:eastAsia="Times New Roman"/>
                <w:i/>
                <w:iCs/>
                <w:color w:val="000000"/>
                <w:lang w:eastAsia="ro-RO"/>
              </w:rPr>
              <w:t>    specialitate</w:t>
            </w:r>
            <w:r w:rsidRPr="00E96C4E">
              <w:rPr>
                <w:rFonts w:eastAsia="Times New Roman"/>
                <w:color w:val="000000"/>
                <w:lang w:eastAsia="ro-RO"/>
              </w:rPr>
              <w:t> – complex de competenţe profesionale obţinute prin instruire într-un anumit domeniu;</w:t>
            </w:r>
            <w:r w:rsidRPr="00E96C4E">
              <w:rPr>
                <w:rFonts w:eastAsia="Times New Roman"/>
                <w:color w:val="000000"/>
                <w:lang w:eastAsia="ro-RO"/>
              </w:rPr>
              <w:br/>
              <w:t>  </w:t>
            </w:r>
            <w:r w:rsidRPr="00E96C4E">
              <w:rPr>
                <w:rFonts w:eastAsia="Times New Roman"/>
                <w:i/>
                <w:iCs/>
                <w:color w:val="000000"/>
                <w:lang w:eastAsia="ro-RO"/>
              </w:rPr>
              <w:t>  standarde de acreditare </w:t>
            </w:r>
            <w:r w:rsidRPr="00E96C4E">
              <w:rPr>
                <w:rFonts w:eastAsia="Times New Roman"/>
                <w:color w:val="000000"/>
                <w:lang w:eastAsia="ro-RO"/>
              </w:rPr>
              <w:t>– ansamblu de cerinţe care definesc nivelul minim obligatoriu de realizare a activităţilor unei organizaţii furnizoare de educaţie care solicită autorizarea de funcţionare provizorie, ale unei instituţii de învăţămînt superior/profesional tehnic acreditate care solicită autorizarea de funcţionare provizorie/acreditarea unui nou program de formare profesională sau ale unei instituţii de învăţămînt superior/profesional tehnic acreditate care solicită evaluarea externă a calităţii educaţiei oferite;</w:t>
            </w:r>
            <w:r w:rsidRPr="00E96C4E">
              <w:rPr>
                <w:rFonts w:eastAsia="Times New Roman"/>
                <w:color w:val="000000"/>
                <w:lang w:eastAsia="ro-RO"/>
              </w:rPr>
              <w:br/>
              <w:t>  </w:t>
            </w:r>
            <w:r w:rsidRPr="00E96C4E">
              <w:rPr>
                <w:rFonts w:eastAsia="Times New Roman"/>
                <w:i/>
                <w:iCs/>
                <w:color w:val="000000"/>
                <w:lang w:eastAsia="ro-RO"/>
              </w:rPr>
              <w:t>  standarde educaţionale de stat</w:t>
            </w:r>
            <w:r w:rsidRPr="00E96C4E">
              <w:rPr>
                <w:rFonts w:eastAsia="Times New Roman"/>
                <w:color w:val="000000"/>
                <w:lang w:eastAsia="ro-RO"/>
              </w:rPr>
              <w:t> – condiţiile obligatorii de realizare a programelor educaţionale la toate nivelurile şi ciclurile de învăţămînt în instituţiile publice şi private, precum şi cerinţele minime obligatorii faţă de conţinutul programelor educaţionale, volumul maxim de muncă pretins copilului, elevului sau studentului şi cadrului didactic, faţă de infrastructura şi dotarea instituţiei de învăţămînt, faţă de nivelul de pregătire al absolvenţilor şi organizarea procesului educativ. Standardele educaţionale de stat constituie baza pentru evaluarea obiectivă a calităţii şi a nivelului de instruire şi calificare a absolvenţilor, indiferent de forma de realizare a studiilor;</w:t>
            </w:r>
            <w:r w:rsidRPr="00E96C4E">
              <w:rPr>
                <w:rFonts w:eastAsia="Times New Roman"/>
                <w:color w:val="000000"/>
                <w:lang w:eastAsia="ro-RO"/>
              </w:rPr>
              <w:br/>
              <w:t>   </w:t>
            </w:r>
            <w:r w:rsidRPr="00E96C4E">
              <w:rPr>
                <w:rFonts w:eastAsia="Times New Roman"/>
                <w:i/>
                <w:iCs/>
                <w:color w:val="000000"/>
                <w:lang w:eastAsia="ro-RO"/>
              </w:rPr>
              <w:t> standarde naţionale de referinţă –</w:t>
            </w:r>
            <w:r w:rsidRPr="00E96C4E">
              <w:rPr>
                <w:rFonts w:eastAsia="Times New Roman"/>
                <w:color w:val="000000"/>
                <w:lang w:eastAsia="ro-RO"/>
              </w:rPr>
              <w:t> ansamblu de cerinţe care definesc un nivel optim de realizare a activităţilor furnizorului de educaţie/instituţiei furnizoare de educaţie în baza bunelor practici existente la nivel naţional, european sau internaţional. Standardele naţionale de referinţă sînt specifice fiecărui program de studii şi fiecărei instituţii;</w:t>
            </w:r>
            <w:r w:rsidRPr="00E96C4E">
              <w:rPr>
                <w:rFonts w:eastAsia="Times New Roman"/>
                <w:color w:val="000000"/>
                <w:lang w:eastAsia="ro-RO"/>
              </w:rPr>
              <w:br/>
              <w:t>   </w:t>
            </w:r>
            <w:r w:rsidRPr="00E96C4E">
              <w:rPr>
                <w:rFonts w:eastAsia="Times New Roman"/>
                <w:i/>
                <w:iCs/>
                <w:color w:val="000000"/>
                <w:lang w:eastAsia="ro-RO"/>
              </w:rPr>
              <w:t> studii superioare integrate</w:t>
            </w:r>
            <w:r w:rsidRPr="00E96C4E">
              <w:rPr>
                <w:rFonts w:eastAsia="Times New Roman"/>
                <w:color w:val="000000"/>
                <w:lang w:eastAsia="ro-RO"/>
              </w:rPr>
              <w:t> – durata cumulată a ciclurilor I şi II din învăţămîntul superior, care corespunde unui număr de cel puţin 300 de credite de studii transferabile şi care se finalizează cu obţinerea unei diplome echivalente  cu diploma de studii de master.</w:t>
            </w:r>
            <w:r w:rsidRPr="00E96C4E">
              <w:rPr>
                <w:rFonts w:eastAsia="Times New Roman"/>
                <w:color w:val="000000"/>
                <w:lang w:eastAsia="ro-RO"/>
              </w:rPr>
              <w:br/>
            </w:r>
            <w:r w:rsidRPr="00E96C4E">
              <w:rPr>
                <w:rFonts w:eastAsia="Times New Roman"/>
                <w:color w:val="000000"/>
                <w:lang w:eastAsia="ro-RO"/>
              </w:rPr>
              <w:lastRenderedPageBreak/>
              <w:t> </w:t>
            </w:r>
            <w:r w:rsidRPr="00E96C4E">
              <w:rPr>
                <w:rFonts w:eastAsia="Times New Roman"/>
                <w:b/>
                <w:bCs/>
                <w:color w:val="000000"/>
                <w:lang w:eastAsia="ro-RO"/>
              </w:rPr>
              <w:t>   Articolul 4. </w:t>
            </w:r>
            <w:r w:rsidRPr="00E96C4E">
              <w:rPr>
                <w:rFonts w:eastAsia="Times New Roman"/>
                <w:color w:val="000000"/>
                <w:lang w:eastAsia="ro-RO"/>
              </w:rPr>
              <w:t>Politica de stat în domeniul educaţiei</w:t>
            </w:r>
            <w:r w:rsidRPr="00E96C4E">
              <w:rPr>
                <w:rFonts w:eastAsia="Times New Roman"/>
                <w:color w:val="000000"/>
                <w:lang w:eastAsia="ro-RO"/>
              </w:rPr>
              <w:br/>
              <w:t>    (1) Educaţia reprezintă o prioritate naţională şi factorul primordial al dezvoltării durabile a unei societăţi bazate pe cunoaştere.</w:t>
            </w:r>
            <w:r w:rsidRPr="00E96C4E">
              <w:rPr>
                <w:rFonts w:eastAsia="Times New Roman"/>
                <w:color w:val="000000"/>
                <w:lang w:eastAsia="ro-RO"/>
              </w:rPr>
              <w:br/>
              <w:t>    (2) Prin politica sa în domeniul educaţiei, statul asigură:</w:t>
            </w:r>
            <w:r w:rsidRPr="00E96C4E">
              <w:rPr>
                <w:rFonts w:eastAsia="Times New Roman"/>
                <w:color w:val="000000"/>
                <w:lang w:eastAsia="ro-RO"/>
              </w:rPr>
              <w:br/>
              <w:t>    a) dreptul fundamental la educaţie, indispensabil pentru exercitarea  celorlalte drepturi ale omului;</w:t>
            </w:r>
            <w:r w:rsidRPr="00E96C4E">
              <w:rPr>
                <w:rFonts w:eastAsia="Times New Roman"/>
                <w:color w:val="000000"/>
                <w:lang w:eastAsia="ro-RO"/>
              </w:rPr>
              <w:br/>
              <w:t>    b) implementarea mecanismului de bază de formare şi dezvoltare a capitalului uman;</w:t>
            </w:r>
            <w:r w:rsidRPr="00E96C4E">
              <w:rPr>
                <w:rFonts w:eastAsia="Times New Roman"/>
                <w:color w:val="000000"/>
                <w:lang w:eastAsia="ro-RO"/>
              </w:rPr>
              <w:br/>
              <w:t>    c) realizarea idealului şi a obiectivelor educaţionale, formarea conştiinţei şi identităţii naţionale, promovarea valorilor general-umane şi a aspiraţiilor de integrare europeană ale societăţii.</w:t>
            </w:r>
          </w:p>
          <w:p w:rsidR="00E96C4E" w:rsidRPr="00E96C4E" w:rsidRDefault="00E96C4E" w:rsidP="00E96C4E">
            <w:pPr>
              <w:spacing w:after="0" w:line="240" w:lineRule="auto"/>
              <w:jc w:val="center"/>
              <w:rPr>
                <w:rFonts w:eastAsia="Times New Roman"/>
                <w:color w:val="000000"/>
                <w:lang w:eastAsia="ro-RO"/>
              </w:rPr>
            </w:pPr>
            <w:r w:rsidRPr="00E96C4E">
              <w:rPr>
                <w:rFonts w:eastAsia="Times New Roman"/>
                <w:b/>
                <w:bCs/>
                <w:color w:val="000000"/>
                <w:lang w:eastAsia="ro-RO"/>
              </w:rPr>
              <w:t>Capitolul II. Misiunea, idealul şi principiile </w:t>
            </w:r>
            <w:r w:rsidRPr="00E96C4E">
              <w:rPr>
                <w:rFonts w:eastAsia="Times New Roman"/>
                <w:b/>
                <w:bCs/>
                <w:color w:val="000000"/>
                <w:lang w:eastAsia="ro-RO"/>
              </w:rPr>
              <w:br/>
              <w:t>fundamentale ale educaţiei</w:t>
            </w:r>
          </w:p>
          <w:p w:rsidR="00E96C4E" w:rsidRPr="00E96C4E" w:rsidRDefault="00E96C4E" w:rsidP="00E96C4E">
            <w:pPr>
              <w:spacing w:after="0" w:line="240" w:lineRule="auto"/>
              <w:jc w:val="both"/>
              <w:rPr>
                <w:rFonts w:eastAsia="Times New Roman"/>
                <w:color w:val="000000"/>
                <w:lang w:eastAsia="ro-RO"/>
              </w:rPr>
            </w:pPr>
            <w:r w:rsidRPr="00E96C4E">
              <w:rPr>
                <w:rFonts w:eastAsia="Times New Roman"/>
                <w:color w:val="000000"/>
                <w:lang w:eastAsia="ro-RO"/>
              </w:rPr>
              <w:t>  </w:t>
            </w:r>
            <w:r w:rsidRPr="00E96C4E">
              <w:rPr>
                <w:rFonts w:eastAsia="Times New Roman"/>
                <w:b/>
                <w:bCs/>
                <w:color w:val="000000"/>
                <w:lang w:eastAsia="ro-RO"/>
              </w:rPr>
              <w:t>  Articolul 5. </w:t>
            </w:r>
            <w:r w:rsidRPr="00E96C4E">
              <w:rPr>
                <w:rFonts w:eastAsia="Times New Roman"/>
                <w:color w:val="000000"/>
                <w:lang w:eastAsia="ro-RO"/>
              </w:rPr>
              <w:t>Misiunea educaţiei</w:t>
            </w:r>
            <w:r w:rsidRPr="00E96C4E">
              <w:rPr>
                <w:rFonts w:eastAsia="Times New Roman"/>
                <w:color w:val="000000"/>
                <w:lang w:eastAsia="ro-RO"/>
              </w:rPr>
              <w:br/>
              <w:t>    Educaţia are ca misiune:</w:t>
            </w:r>
            <w:r w:rsidRPr="00E96C4E">
              <w:rPr>
                <w:rFonts w:eastAsia="Times New Roman"/>
                <w:color w:val="000000"/>
                <w:lang w:eastAsia="ro-RO"/>
              </w:rPr>
              <w:br/>
              <w:t>    a) satisfacerea cerinţelor educaţionale ale individului şi ale societăţii;</w:t>
            </w:r>
            <w:r w:rsidRPr="00E96C4E">
              <w:rPr>
                <w:rFonts w:eastAsia="Times New Roman"/>
                <w:color w:val="000000"/>
                <w:lang w:eastAsia="ro-RO"/>
              </w:rPr>
              <w:br/>
              <w:t>    b) dezvoltarea potenţialului uman pentru a asigura calitatea vieţii, creşterea durabilă a economiei şi bunăstarea poporului; </w:t>
            </w:r>
            <w:r w:rsidRPr="00E96C4E">
              <w:rPr>
                <w:rFonts w:eastAsia="Times New Roman"/>
                <w:color w:val="000000"/>
                <w:lang w:eastAsia="ro-RO"/>
              </w:rPr>
              <w:br/>
              <w:t>    c) dezvoltarea culturii naţionale;</w:t>
            </w:r>
            <w:r w:rsidRPr="00E96C4E">
              <w:rPr>
                <w:rFonts w:eastAsia="Times New Roman"/>
                <w:color w:val="000000"/>
                <w:lang w:eastAsia="ro-RO"/>
              </w:rPr>
              <w:br/>
              <w:t>    d) promovarea dialogului intercultural, a spiritului de toleranţă, a nediscriminării şi incluziunii sociale;</w:t>
            </w:r>
            <w:r w:rsidRPr="00E96C4E">
              <w:rPr>
                <w:rFonts w:eastAsia="Times New Roman"/>
                <w:color w:val="000000"/>
                <w:lang w:eastAsia="ro-RO"/>
              </w:rPr>
              <w:br/>
              <w:t>    e) promovarea învăţării pe tot parcursul vieţii;</w:t>
            </w:r>
            <w:r w:rsidRPr="00E96C4E">
              <w:rPr>
                <w:rFonts w:eastAsia="Times New Roman"/>
                <w:color w:val="000000"/>
                <w:lang w:eastAsia="ro-RO"/>
              </w:rPr>
              <w:br/>
              <w:t>    f) facilitarea reconcilierii vieţii profesionale cu viaţa de familie pentru bărbaţi şi femei.</w:t>
            </w:r>
            <w:r w:rsidRPr="00E96C4E">
              <w:rPr>
                <w:rFonts w:eastAsia="Times New Roman"/>
                <w:color w:val="000000"/>
                <w:lang w:eastAsia="ro-RO"/>
              </w:rPr>
              <w:br/>
            </w:r>
            <w:r w:rsidRPr="00E96C4E">
              <w:rPr>
                <w:rFonts w:eastAsia="Times New Roman"/>
                <w:b/>
                <w:bCs/>
                <w:color w:val="000000"/>
                <w:lang w:eastAsia="ro-RO"/>
              </w:rPr>
              <w:t>    Articolul 6.</w:t>
            </w:r>
            <w:r w:rsidRPr="00E96C4E">
              <w:rPr>
                <w:rFonts w:eastAsia="Times New Roman"/>
                <w:color w:val="000000"/>
                <w:lang w:eastAsia="ro-RO"/>
              </w:rPr>
              <w:t> Idealul educaţional</w:t>
            </w:r>
            <w:r w:rsidRPr="00E96C4E">
              <w:rPr>
                <w:rFonts w:eastAsia="Times New Roman"/>
                <w:color w:val="000000"/>
                <w:lang w:eastAsia="ro-RO"/>
              </w:rPr>
              <w:br/>
              <w:t>    Idealul educaţional al şcolii din Republica Moldova constă în formarea personalităţii cu spirit de iniţiativă, capabile de autodezvoltare, care posedă nu numai un sistem de cunoştinţe şi competenţe necesare pentru angajare pe piaţa muncii, dar şi independenţă de opinie şi acţiune, fiind deschisă pentru dialog intercultural în contextul valorilor naţionale şi universale asumate. </w:t>
            </w:r>
            <w:r w:rsidRPr="00E96C4E">
              <w:rPr>
                <w:rFonts w:eastAsia="Times New Roman"/>
                <w:color w:val="000000"/>
                <w:lang w:eastAsia="ro-RO"/>
              </w:rPr>
              <w:br/>
              <w:t>  </w:t>
            </w:r>
            <w:r w:rsidRPr="00E96C4E">
              <w:rPr>
                <w:rFonts w:eastAsia="Times New Roman"/>
                <w:b/>
                <w:bCs/>
                <w:color w:val="000000"/>
                <w:lang w:eastAsia="ro-RO"/>
              </w:rPr>
              <w:t>  Articolul 7. </w:t>
            </w:r>
            <w:r w:rsidRPr="00E96C4E">
              <w:rPr>
                <w:rFonts w:eastAsia="Times New Roman"/>
                <w:color w:val="000000"/>
                <w:lang w:eastAsia="ro-RO"/>
              </w:rPr>
              <w:t>Principiile fundamentale ale educaţiei</w:t>
            </w:r>
            <w:r w:rsidRPr="00E96C4E">
              <w:rPr>
                <w:rFonts w:eastAsia="Times New Roman"/>
                <w:color w:val="000000"/>
                <w:lang w:eastAsia="ro-RO"/>
              </w:rPr>
              <w:br/>
              <w:t>    Educaţia se întemeiază pe următoarele principii fundamentale:</w:t>
            </w:r>
            <w:r w:rsidRPr="00E96C4E">
              <w:rPr>
                <w:rFonts w:eastAsia="Times New Roman"/>
                <w:color w:val="000000"/>
                <w:lang w:eastAsia="ro-RO"/>
              </w:rPr>
              <w:br/>
              <w:t>    a) principiul echităţii – în baza căruia accesul la învăţare se realizează fără discriminare;</w:t>
            </w:r>
            <w:r w:rsidRPr="00E96C4E">
              <w:rPr>
                <w:rFonts w:eastAsia="Times New Roman"/>
                <w:color w:val="000000"/>
                <w:lang w:eastAsia="ro-RO"/>
              </w:rPr>
              <w:br/>
              <w:t>    b) principiul calităţii – în baza căruia activităţile de învăţămînt se raportează la standardele naţionale de referinţă şi la bunele practici naţionale şi internaţionale; </w:t>
            </w:r>
            <w:r w:rsidRPr="00E96C4E">
              <w:rPr>
                <w:rFonts w:eastAsia="Times New Roman"/>
                <w:color w:val="000000"/>
                <w:lang w:eastAsia="ro-RO"/>
              </w:rPr>
              <w:br/>
              <w:t>    c) principiul relevanţei – în baza căruia educaţia răspunde nevoilor de dezvoltare personală şi social-economice; </w:t>
            </w:r>
            <w:r w:rsidRPr="00E96C4E">
              <w:rPr>
                <w:rFonts w:eastAsia="Times New Roman"/>
                <w:color w:val="000000"/>
                <w:lang w:eastAsia="ro-RO"/>
              </w:rPr>
              <w:br/>
              <w:t>    d) principiul centrării educaţiei pe beneficiarii acesteia;</w:t>
            </w:r>
            <w:r w:rsidRPr="00E96C4E">
              <w:rPr>
                <w:rFonts w:eastAsia="Times New Roman"/>
                <w:color w:val="000000"/>
                <w:lang w:eastAsia="ro-RO"/>
              </w:rPr>
              <w:br/>
              <w:t>    e) principiul libertăţii de gîndire şi al independenţei faţă de ideologii, dogme religioase şi doctrine politice;</w:t>
            </w:r>
            <w:r w:rsidRPr="00E96C4E">
              <w:rPr>
                <w:rFonts w:eastAsia="Times New Roman"/>
                <w:color w:val="000000"/>
                <w:lang w:eastAsia="ro-RO"/>
              </w:rPr>
              <w:br/>
              <w:t>    f) principiul respectării dreptului la opinie al elevului/studentului ca beneficiar direct al sistemului de învăţămînt;</w:t>
            </w:r>
            <w:r w:rsidRPr="00E96C4E">
              <w:rPr>
                <w:rFonts w:eastAsia="Times New Roman"/>
                <w:color w:val="000000"/>
                <w:lang w:eastAsia="ro-RO"/>
              </w:rPr>
              <w:br/>
              <w:t>    g) principiul incluziunii sociale;</w:t>
            </w:r>
            <w:r w:rsidRPr="00E96C4E">
              <w:rPr>
                <w:rFonts w:eastAsia="Times New Roman"/>
                <w:color w:val="000000"/>
                <w:lang w:eastAsia="ro-RO"/>
              </w:rPr>
              <w:br/>
              <w:t>    h) principiul asigurării egalităţii; </w:t>
            </w:r>
            <w:r w:rsidRPr="00E96C4E">
              <w:rPr>
                <w:rFonts w:eastAsia="Times New Roman"/>
                <w:color w:val="000000"/>
                <w:lang w:eastAsia="ro-RO"/>
              </w:rPr>
              <w:br/>
              <w:t>    i) principiul recunoaşterii şi garantării drepturilor persoanelor aparţinînd minorităţilor naţionale, inclusiv a dreptului la păstrarea, dezvoltarea şi exprimarea identităţii lor etnice, culturale, lingvistice şi religioase; </w:t>
            </w:r>
            <w:r w:rsidRPr="00E96C4E">
              <w:rPr>
                <w:rFonts w:eastAsia="Times New Roman"/>
                <w:color w:val="000000"/>
                <w:lang w:eastAsia="ro-RO"/>
              </w:rPr>
              <w:br/>
              <w:t>    j) principiul unităţii şi integralităţii spaţiului educaţional;</w:t>
            </w:r>
            <w:r w:rsidRPr="00E96C4E">
              <w:rPr>
                <w:rFonts w:eastAsia="Times New Roman"/>
                <w:color w:val="000000"/>
                <w:lang w:eastAsia="ro-RO"/>
              </w:rPr>
              <w:br/>
              <w:t>    k) eficienţei manageriale şi financiare;</w:t>
            </w:r>
            <w:r w:rsidRPr="00E96C4E">
              <w:rPr>
                <w:rFonts w:eastAsia="Times New Roman"/>
                <w:color w:val="000000"/>
                <w:lang w:eastAsia="ro-RO"/>
              </w:rPr>
              <w:br/>
              <w:t>    l) principiul descentralizării şi autonomiei instituţionale;</w:t>
            </w:r>
            <w:r w:rsidRPr="00E96C4E">
              <w:rPr>
                <w:rFonts w:eastAsia="Times New Roman"/>
                <w:color w:val="000000"/>
                <w:lang w:eastAsia="ro-RO"/>
              </w:rPr>
              <w:br/>
              <w:t>    m) principiul răspunderii publice – în baza căruia instituţiile de învăţămînt răspund public de performanţele lor;</w:t>
            </w:r>
            <w:r w:rsidRPr="00E96C4E">
              <w:rPr>
                <w:rFonts w:eastAsia="Times New Roman"/>
                <w:color w:val="000000"/>
                <w:lang w:eastAsia="ro-RO"/>
              </w:rPr>
              <w:br/>
            </w:r>
            <w:r w:rsidRPr="00E96C4E">
              <w:rPr>
                <w:rFonts w:eastAsia="Times New Roman"/>
                <w:color w:val="000000"/>
                <w:lang w:eastAsia="ro-RO"/>
              </w:rPr>
              <w:lastRenderedPageBreak/>
              <w:t>    n) principiul transparenţei; </w:t>
            </w:r>
            <w:r w:rsidRPr="00E96C4E">
              <w:rPr>
                <w:rFonts w:eastAsia="Times New Roman"/>
                <w:color w:val="000000"/>
                <w:lang w:eastAsia="ro-RO"/>
              </w:rPr>
              <w:br/>
              <w:t>    o) principiul participării şi responsabilităţii comunităţii, a părinţilor şi a altor actori sociali interesaţi;</w:t>
            </w:r>
            <w:r w:rsidRPr="00E96C4E">
              <w:rPr>
                <w:rFonts w:eastAsia="Times New Roman"/>
                <w:color w:val="000000"/>
                <w:lang w:eastAsia="ro-RO"/>
              </w:rPr>
              <w:br/>
              <w:t>    p) principiul susţinerii şi promovării personalului din educaţie;</w:t>
            </w:r>
            <w:r w:rsidRPr="00E96C4E">
              <w:rPr>
                <w:rFonts w:eastAsia="Times New Roman"/>
                <w:color w:val="000000"/>
                <w:lang w:eastAsia="ro-RO"/>
              </w:rPr>
              <w:br/>
              <w:t>    q) principiul învăţămîntului laic.</w:t>
            </w:r>
            <w:r w:rsidRPr="00E96C4E">
              <w:rPr>
                <w:rFonts w:eastAsia="Times New Roman"/>
                <w:color w:val="000000"/>
                <w:lang w:eastAsia="ro-RO"/>
              </w:rPr>
              <w:br/>
              <w:t>    </w:t>
            </w:r>
            <w:r w:rsidRPr="00E96C4E">
              <w:rPr>
                <w:rFonts w:eastAsia="Times New Roman"/>
                <w:b/>
                <w:bCs/>
                <w:color w:val="000000"/>
                <w:lang w:eastAsia="ro-RO"/>
              </w:rPr>
              <w:t>Articolul 8. </w:t>
            </w:r>
            <w:r w:rsidRPr="00E96C4E">
              <w:rPr>
                <w:rFonts w:eastAsia="Times New Roman"/>
                <w:color w:val="000000"/>
                <w:lang w:eastAsia="ro-RO"/>
              </w:rPr>
              <w:t>Parteneriatul în sistemul de educaţie</w:t>
            </w:r>
            <w:r w:rsidRPr="00E96C4E">
              <w:rPr>
                <w:rFonts w:eastAsia="Times New Roman"/>
                <w:color w:val="000000"/>
                <w:lang w:eastAsia="ro-RO"/>
              </w:rPr>
              <w:br/>
              <w:t>    (1) În sistemul educaţional este încurajat dialogul social şi parteneriatul instituţiilor de învăţămînt cu instituţiile din sfera de cercetare, cu sindicatele, cu mediul de afaceri, cu societatea civilă şi cu mass-media, realizate în condiţiile legislaţiei în vigoare.</w:t>
            </w:r>
            <w:r w:rsidRPr="00E96C4E">
              <w:rPr>
                <w:rFonts w:eastAsia="Times New Roman"/>
                <w:color w:val="000000"/>
                <w:lang w:eastAsia="ro-RO"/>
              </w:rPr>
              <w:br/>
              <w:t>    (2) Ministerul Educaţiei proiectează şi aplică strategiile naţionale de dezvoltare a sistemului educaţional cu consultarea autorităţilor administraţiei publice centrale şi locale, precum şi a partenerilor sociali.</w:t>
            </w:r>
          </w:p>
          <w:p w:rsidR="00E96C4E" w:rsidRPr="00E96C4E" w:rsidRDefault="00E96C4E" w:rsidP="00E96C4E">
            <w:pPr>
              <w:spacing w:after="0" w:line="240" w:lineRule="auto"/>
              <w:jc w:val="center"/>
              <w:rPr>
                <w:rFonts w:eastAsia="Times New Roman"/>
                <w:color w:val="000000"/>
                <w:lang w:eastAsia="ro-RO"/>
              </w:rPr>
            </w:pPr>
            <w:r w:rsidRPr="00E96C4E">
              <w:rPr>
                <w:rFonts w:eastAsia="Times New Roman"/>
                <w:b/>
                <w:bCs/>
                <w:color w:val="000000"/>
                <w:lang w:eastAsia="ro-RO"/>
              </w:rPr>
              <w:t>Capitolul III. Condiţiile de acces, limba </w:t>
            </w:r>
            <w:r w:rsidRPr="00E96C4E">
              <w:rPr>
                <w:rFonts w:eastAsia="Times New Roman"/>
                <w:b/>
                <w:bCs/>
                <w:color w:val="000000"/>
                <w:lang w:eastAsia="ro-RO"/>
              </w:rPr>
              <w:br/>
              <w:t>de predare şi finalităţile educaţionale</w:t>
            </w:r>
          </w:p>
          <w:p w:rsidR="00E96C4E" w:rsidRPr="00E96C4E" w:rsidRDefault="00E96C4E" w:rsidP="00E96C4E">
            <w:pPr>
              <w:spacing w:after="0" w:line="240" w:lineRule="auto"/>
              <w:jc w:val="both"/>
              <w:rPr>
                <w:rFonts w:eastAsia="Times New Roman"/>
                <w:color w:val="000000"/>
                <w:lang w:eastAsia="ro-RO"/>
              </w:rPr>
            </w:pPr>
            <w:r w:rsidRPr="00E96C4E">
              <w:rPr>
                <w:rFonts w:eastAsia="Times New Roman"/>
                <w:color w:val="000000"/>
                <w:lang w:eastAsia="ro-RO"/>
              </w:rPr>
              <w:t>    </w:t>
            </w:r>
            <w:r w:rsidRPr="00E96C4E">
              <w:rPr>
                <w:rFonts w:eastAsia="Times New Roman"/>
                <w:b/>
                <w:bCs/>
                <w:color w:val="000000"/>
                <w:lang w:eastAsia="ro-RO"/>
              </w:rPr>
              <w:t>Articolul 9. </w:t>
            </w:r>
            <w:r w:rsidRPr="00E96C4E">
              <w:rPr>
                <w:rFonts w:eastAsia="Times New Roman"/>
                <w:color w:val="000000"/>
                <w:lang w:eastAsia="ro-RO"/>
              </w:rPr>
              <w:t>Condiţiile de acces </w:t>
            </w:r>
            <w:r w:rsidRPr="00E96C4E">
              <w:rPr>
                <w:rFonts w:eastAsia="Times New Roman"/>
                <w:color w:val="000000"/>
                <w:lang w:eastAsia="ro-RO"/>
              </w:rPr>
              <w:br/>
              <w:t>    (1) Cetăţenii Republicii Moldova au drepturi egale de acces la educaţie şi formare profesională iniţială şi continuă prin sistemul naţional de învăţămînt, în condiţiile prezentului cod.</w:t>
            </w:r>
            <w:r w:rsidRPr="00E96C4E">
              <w:rPr>
                <w:rFonts w:eastAsia="Times New Roman"/>
                <w:color w:val="000000"/>
                <w:lang w:eastAsia="ro-RO"/>
              </w:rPr>
              <w:br/>
              <w:t>    (2) Statul asigură finanţarea pachetului standard de servicii educaţionale pentru învăţămîntul preşcolar, primar, gimnazial şi liceal, indiferent de tipul de proprietate a instituţiei de învăţămînt. Pachetul standard de servicii educaţionale pentru învăţămîntul general se aprobă de Guvern. </w:t>
            </w:r>
            <w:r w:rsidRPr="00E96C4E">
              <w:rPr>
                <w:rFonts w:eastAsia="Times New Roman"/>
                <w:color w:val="000000"/>
                <w:lang w:eastAsia="ro-RO"/>
              </w:rPr>
              <w:br/>
              <w:t>    (3) Finanţarea de bază a învăţămîntului general se face după principiul „banul urmează elevul”, conform căruia resursele alocate pentru un elev sau un copil se transferă la instituţia de învăţămînt în care acesta învaţă.</w:t>
            </w:r>
            <w:r w:rsidRPr="00E96C4E">
              <w:rPr>
                <w:rFonts w:eastAsia="Times New Roman"/>
                <w:color w:val="000000"/>
                <w:lang w:eastAsia="ro-RO"/>
              </w:rPr>
              <w:br/>
              <w:t>    (4) Învăţămîntul profesional tehnic şi învăţămîntul superior se finanţează de la bugetul de stat în limita planului de admitere aprobat anual de Guvern.</w:t>
            </w:r>
            <w:r w:rsidRPr="00E96C4E">
              <w:rPr>
                <w:rFonts w:eastAsia="Times New Roman"/>
                <w:color w:val="000000"/>
                <w:lang w:eastAsia="ro-RO"/>
              </w:rPr>
              <w:br/>
              <w:t>    (5) Pachetul de servicii educaţionale acordate de stat pentru fiecare nivel al sistemului de învăţămînt se aprobă de Guvern.</w:t>
            </w:r>
            <w:r w:rsidRPr="00E96C4E">
              <w:rPr>
                <w:rFonts w:eastAsia="Times New Roman"/>
                <w:color w:val="000000"/>
                <w:lang w:eastAsia="ro-RO"/>
              </w:rPr>
              <w:br/>
              <w:t>    (6) Statul susţine persoanele cu cerinţe educaţionale speciale, de asemenea sprijină elevii şi studenţii cu performanţe remarcabile.</w:t>
            </w:r>
            <w:r w:rsidRPr="00E96C4E">
              <w:rPr>
                <w:rFonts w:eastAsia="Times New Roman"/>
                <w:color w:val="000000"/>
                <w:lang w:eastAsia="ro-RO"/>
              </w:rPr>
              <w:br/>
              <w:t>    (7) Statul garantează formarea şi dezvoltarea competenţei de comunicare eficientă în limba română, în limbile minorităţilor naţionale, după caz, şi în cel puţin două limbi de circulaţie internaţională.</w:t>
            </w:r>
            <w:r w:rsidRPr="00E96C4E">
              <w:rPr>
                <w:rFonts w:eastAsia="Times New Roman"/>
                <w:color w:val="000000"/>
                <w:lang w:eastAsia="ro-RO"/>
              </w:rPr>
              <w:br/>
              <w:t>    (8) Statul asigură condiţii de formare şi dezvoltare a competenţelor de comunicare în limbile engleză, franceză şi rusă în toate instituţiile publice de învăţămînt general.</w:t>
            </w:r>
            <w:r w:rsidRPr="00E96C4E">
              <w:rPr>
                <w:rFonts w:eastAsia="Times New Roman"/>
                <w:color w:val="000000"/>
                <w:lang w:eastAsia="ro-RO"/>
              </w:rPr>
              <w:br/>
              <w:t>    (9) Statul promovează şi susţine învăţarea pe tot parcursul vieţii.</w:t>
            </w:r>
            <w:r w:rsidRPr="00E96C4E">
              <w:rPr>
                <w:rFonts w:eastAsia="Times New Roman"/>
                <w:color w:val="000000"/>
                <w:lang w:eastAsia="ro-RO"/>
              </w:rPr>
              <w:br/>
              <w:t>    (10) Admiterea în instituţiile de învăţămînt, transferul elevilor şi al studenţilor de la o instituţie de învăţămînt la alta se reali</w:t>
            </w:r>
            <w:r w:rsidRPr="00E96C4E">
              <w:rPr>
                <w:rFonts w:eastAsia="Times New Roman"/>
                <w:color w:val="000000"/>
                <w:lang w:eastAsia="ro-RO"/>
              </w:rPr>
              <w:softHyphen/>
              <w:t>zează în condiţiile stabilite de Ministerul Educaţiei.</w:t>
            </w:r>
            <w:r w:rsidRPr="00E96C4E">
              <w:rPr>
                <w:rFonts w:eastAsia="Times New Roman"/>
                <w:color w:val="000000"/>
                <w:lang w:eastAsia="ro-RO"/>
              </w:rPr>
              <w:br/>
              <w:t>    (11) Cetăţenii altor state, precum şi apatrizii au acces la educaţie prin sistemul naţional de învăţămînt, în condiţiile prezentului cod.</w:t>
            </w:r>
            <w:r w:rsidRPr="00E96C4E">
              <w:rPr>
                <w:rFonts w:eastAsia="Times New Roman"/>
                <w:color w:val="000000"/>
                <w:lang w:eastAsia="ro-RO"/>
              </w:rPr>
              <w:br/>
            </w:r>
            <w:r w:rsidRPr="00E96C4E">
              <w:rPr>
                <w:rFonts w:eastAsia="Times New Roman"/>
                <w:b/>
                <w:bCs/>
                <w:color w:val="000000"/>
                <w:lang w:eastAsia="ro-RO"/>
              </w:rPr>
              <w:t>    Articolul 10. </w:t>
            </w:r>
            <w:r w:rsidRPr="00E96C4E">
              <w:rPr>
                <w:rFonts w:eastAsia="Times New Roman"/>
                <w:color w:val="000000"/>
                <w:lang w:eastAsia="ro-RO"/>
              </w:rPr>
              <w:t>Limba de predare </w:t>
            </w:r>
            <w:r w:rsidRPr="00E96C4E">
              <w:rPr>
                <w:rFonts w:eastAsia="Times New Roman"/>
                <w:color w:val="000000"/>
                <w:lang w:eastAsia="ro-RO"/>
              </w:rPr>
              <w:br/>
              <w:t>    (1) În sistemul educaţional, procesul de învăţămînt se desfăşoară în limba română şi, în limita posibilităţilor sistemului educaţional, în una din limbile de circulaţie internaţională sau, în condiţiile alin. (2), în limbile minorităţilor naţionale.</w:t>
            </w:r>
            <w:r w:rsidRPr="00E96C4E">
              <w:rPr>
                <w:rFonts w:eastAsia="Times New Roman"/>
                <w:color w:val="000000"/>
                <w:lang w:eastAsia="ro-RO"/>
              </w:rPr>
              <w:br/>
              <w:t>    (2) În ariile locuite tradiţional sau în număr substanţial de persoane aparţinînd minorităţilor naţionale, dacă există o cerere suficientă, statul asigură, în limita posibilităţilor sistemului educaţional, ca persoanele aparţinînd acestor minorităţi să beneficieze de condiţii corespunzătoare de a învăţa limba lor minoritară ori de a primi o educaţie în această limbă la nivelul învăţămîntului obligatoriu.</w:t>
            </w:r>
            <w:r w:rsidRPr="00E96C4E">
              <w:rPr>
                <w:rFonts w:eastAsia="Times New Roman"/>
                <w:color w:val="000000"/>
                <w:lang w:eastAsia="ro-RO"/>
              </w:rPr>
              <w:br/>
            </w:r>
            <w:r w:rsidRPr="00E96C4E">
              <w:rPr>
                <w:rFonts w:eastAsia="Times New Roman"/>
                <w:color w:val="000000"/>
                <w:lang w:eastAsia="ro-RO"/>
              </w:rPr>
              <w:lastRenderedPageBreak/>
              <w:t>    (3) Studierea limbii române este obligatorie în toate instituţiile de învăţămînt de orice nivel şi este reglementată de standardele educaţionale de stat.</w:t>
            </w:r>
            <w:r w:rsidRPr="00E96C4E">
              <w:rPr>
                <w:rFonts w:eastAsia="Times New Roman"/>
                <w:color w:val="000000"/>
                <w:lang w:eastAsia="ro-RO"/>
              </w:rPr>
              <w:br/>
              <w:t>    (4) Statul asigură condiţiile necesare pentru studierea limbii române în toate instituţiile de învăţămînt, inclusiv prin creşterea ponderii disciplinelor studiate în limba română în instituţiile de învăţămînt general cu altă limbă de predare.</w:t>
            </w:r>
            <w:r w:rsidRPr="00E96C4E">
              <w:rPr>
                <w:rFonts w:eastAsia="Times New Roman"/>
                <w:color w:val="000000"/>
                <w:lang w:eastAsia="ro-RO"/>
              </w:rPr>
              <w:br/>
              <w:t>    (5) Statul susţine metodologic, didactic şi curricular învăţămîntul în limba română pentru diasporă, cu respectarea legislaţiei ţărilor de reşedinţă.</w:t>
            </w:r>
            <w:r w:rsidRPr="00E96C4E">
              <w:rPr>
                <w:rFonts w:eastAsia="Times New Roman"/>
                <w:color w:val="000000"/>
                <w:lang w:eastAsia="ro-RO"/>
              </w:rPr>
              <w:br/>
              <w:t>  </w:t>
            </w:r>
            <w:r w:rsidRPr="00E96C4E">
              <w:rPr>
                <w:rFonts w:eastAsia="Times New Roman"/>
                <w:b/>
                <w:bCs/>
                <w:color w:val="000000"/>
                <w:lang w:eastAsia="ro-RO"/>
              </w:rPr>
              <w:t>  Articolul 11.</w:t>
            </w:r>
            <w:r w:rsidRPr="00E96C4E">
              <w:rPr>
                <w:rFonts w:eastAsia="Times New Roman"/>
                <w:color w:val="000000"/>
                <w:lang w:eastAsia="ro-RO"/>
              </w:rPr>
              <w:t> Finalităţile educaţionale</w:t>
            </w:r>
            <w:r w:rsidRPr="00E96C4E">
              <w:rPr>
                <w:rFonts w:eastAsia="Times New Roman"/>
                <w:color w:val="000000"/>
                <w:lang w:eastAsia="ro-RO"/>
              </w:rPr>
              <w:br/>
              <w:t>    (1) Educaţia are ca finalitate principală formarea unui caracter integru şi dezvoltarea unui sistem de competenţe care include cunoştinţe, abilităţi, atitudini şi valori ce permit participarea activă a individului la viaţa socială şi economică.</w:t>
            </w:r>
            <w:r w:rsidRPr="00E96C4E">
              <w:rPr>
                <w:rFonts w:eastAsia="Times New Roman"/>
                <w:color w:val="000000"/>
                <w:lang w:eastAsia="ro-RO"/>
              </w:rPr>
              <w:br/>
              <w:t>    (2) Educaţia urmăreşte formarea următoarelor competenţe-cheie:</w:t>
            </w:r>
            <w:r w:rsidRPr="00E96C4E">
              <w:rPr>
                <w:rFonts w:eastAsia="Times New Roman"/>
                <w:color w:val="000000"/>
                <w:lang w:eastAsia="ro-RO"/>
              </w:rPr>
              <w:br/>
              <w:t>    a) competenţe de comunicare în limba română;</w:t>
            </w:r>
            <w:r w:rsidRPr="00E96C4E">
              <w:rPr>
                <w:rFonts w:eastAsia="Times New Roman"/>
                <w:color w:val="000000"/>
                <w:lang w:eastAsia="ro-RO"/>
              </w:rPr>
              <w:br/>
              <w:t>    b) competenţe de comunicare în limba maternă; </w:t>
            </w:r>
            <w:r w:rsidRPr="00E96C4E">
              <w:rPr>
                <w:rFonts w:eastAsia="Times New Roman"/>
                <w:color w:val="000000"/>
                <w:lang w:eastAsia="ro-RO"/>
              </w:rPr>
              <w:br/>
              <w:t>    c) competenţe de comunicare în limbi străine;</w:t>
            </w:r>
            <w:r w:rsidRPr="00E96C4E">
              <w:rPr>
                <w:rFonts w:eastAsia="Times New Roman"/>
                <w:color w:val="000000"/>
                <w:lang w:eastAsia="ro-RO"/>
              </w:rPr>
              <w:br/>
              <w:t>    d) competenţe în matematică, ştiinţe şi tehnologie;</w:t>
            </w:r>
            <w:r w:rsidRPr="00E96C4E">
              <w:rPr>
                <w:rFonts w:eastAsia="Times New Roman"/>
                <w:color w:val="000000"/>
                <w:lang w:eastAsia="ro-RO"/>
              </w:rPr>
              <w:br/>
              <w:t>    e) competenţe digitale;</w:t>
            </w:r>
            <w:r w:rsidRPr="00E96C4E">
              <w:rPr>
                <w:rFonts w:eastAsia="Times New Roman"/>
                <w:color w:val="000000"/>
                <w:lang w:eastAsia="ro-RO"/>
              </w:rPr>
              <w:br/>
              <w:t>    f) competenţa de a învăţa să înveţi;</w:t>
            </w:r>
            <w:r w:rsidRPr="00E96C4E">
              <w:rPr>
                <w:rFonts w:eastAsia="Times New Roman"/>
                <w:color w:val="000000"/>
                <w:lang w:eastAsia="ro-RO"/>
              </w:rPr>
              <w:br/>
              <w:t>    g) competenţe sociale şi civice;</w:t>
            </w:r>
            <w:r w:rsidRPr="00E96C4E">
              <w:rPr>
                <w:rFonts w:eastAsia="Times New Roman"/>
                <w:color w:val="000000"/>
                <w:lang w:eastAsia="ro-RO"/>
              </w:rPr>
              <w:br/>
              <w:t>    h) competenţe antreprenoriale şi spirit de iniţiativă;</w:t>
            </w:r>
            <w:r w:rsidRPr="00E96C4E">
              <w:rPr>
                <w:rFonts w:eastAsia="Times New Roman"/>
                <w:color w:val="000000"/>
                <w:lang w:eastAsia="ro-RO"/>
              </w:rPr>
              <w:br/>
              <w:t>    i) competenţe de exprimare culturală şi de conştientizare a valorilor culturale.</w:t>
            </w:r>
          </w:p>
          <w:p w:rsidR="00E96C4E" w:rsidRPr="00E96C4E" w:rsidRDefault="00E96C4E" w:rsidP="00E96C4E">
            <w:pPr>
              <w:spacing w:after="0" w:line="240" w:lineRule="auto"/>
              <w:jc w:val="center"/>
              <w:rPr>
                <w:rFonts w:eastAsia="Times New Roman"/>
                <w:color w:val="000000"/>
                <w:lang w:eastAsia="ro-RO"/>
              </w:rPr>
            </w:pPr>
            <w:r w:rsidRPr="00E96C4E">
              <w:rPr>
                <w:rFonts w:eastAsia="Times New Roman"/>
                <w:b/>
                <w:bCs/>
                <w:color w:val="000000"/>
                <w:lang w:eastAsia="ro-RO"/>
              </w:rPr>
              <w:t>TITLUL II</w:t>
            </w:r>
            <w:r w:rsidRPr="00E96C4E">
              <w:rPr>
                <w:rFonts w:eastAsia="Times New Roman"/>
                <w:b/>
                <w:bCs/>
                <w:color w:val="000000"/>
                <w:lang w:eastAsia="ro-RO"/>
              </w:rPr>
              <w:br/>
              <w:t>SISTEMUL DE ÎNVĂŢĂMÎNT</w:t>
            </w:r>
          </w:p>
          <w:p w:rsidR="00E96C4E" w:rsidRPr="00E96C4E" w:rsidRDefault="00E96C4E" w:rsidP="00E96C4E">
            <w:pPr>
              <w:spacing w:after="0" w:line="240" w:lineRule="auto"/>
              <w:jc w:val="center"/>
              <w:rPr>
                <w:rFonts w:eastAsia="Times New Roman"/>
                <w:color w:val="000000"/>
                <w:lang w:eastAsia="ro-RO"/>
              </w:rPr>
            </w:pPr>
            <w:r w:rsidRPr="00E96C4E">
              <w:rPr>
                <w:rFonts w:eastAsia="Times New Roman"/>
                <w:b/>
                <w:bCs/>
                <w:color w:val="000000"/>
                <w:lang w:eastAsia="ro-RO"/>
              </w:rPr>
              <w:t>Capitolul I. Structura sistemului de învăţămînt</w:t>
            </w:r>
          </w:p>
          <w:p w:rsidR="00E96C4E" w:rsidRPr="00E96C4E" w:rsidRDefault="00E96C4E" w:rsidP="00E96C4E">
            <w:pPr>
              <w:spacing w:after="0" w:line="240" w:lineRule="auto"/>
              <w:jc w:val="both"/>
              <w:rPr>
                <w:rFonts w:eastAsia="Times New Roman"/>
                <w:color w:val="000000"/>
                <w:lang w:eastAsia="ro-RO"/>
              </w:rPr>
            </w:pPr>
            <w:r w:rsidRPr="00E96C4E">
              <w:rPr>
                <w:rFonts w:eastAsia="Times New Roman"/>
                <w:color w:val="000000"/>
                <w:lang w:eastAsia="ro-RO"/>
              </w:rPr>
              <w:t>  </w:t>
            </w:r>
            <w:r w:rsidRPr="00E96C4E">
              <w:rPr>
                <w:rFonts w:eastAsia="Times New Roman"/>
                <w:b/>
                <w:bCs/>
                <w:color w:val="000000"/>
                <w:lang w:eastAsia="ro-RO"/>
              </w:rPr>
              <w:t>  Articolul 12. </w:t>
            </w:r>
            <w:r w:rsidRPr="00E96C4E">
              <w:rPr>
                <w:rFonts w:eastAsia="Times New Roman"/>
                <w:color w:val="000000"/>
                <w:lang w:eastAsia="ro-RO"/>
              </w:rPr>
              <w:t>Structura sistemului de învăţămînt</w:t>
            </w:r>
            <w:r w:rsidRPr="00E96C4E">
              <w:rPr>
                <w:rFonts w:eastAsia="Times New Roman"/>
                <w:color w:val="000000"/>
                <w:lang w:eastAsia="ro-RO"/>
              </w:rPr>
              <w:br/>
              <w:t>    Sistemul de învăţămînt este organizat pe niveluri şi cicluri în conformitate cu Clasificarea Internaţională Standard a Educaţiei (ISCED–2011):</w:t>
            </w:r>
            <w:r w:rsidRPr="00E96C4E">
              <w:rPr>
                <w:rFonts w:eastAsia="Times New Roman"/>
                <w:color w:val="000000"/>
                <w:lang w:eastAsia="ro-RO"/>
              </w:rPr>
              <w:br/>
              <w:t>    a) nivelul 0 – educaţia timpurie: </w:t>
            </w:r>
            <w:r w:rsidRPr="00E96C4E">
              <w:rPr>
                <w:rFonts w:eastAsia="Times New Roman"/>
                <w:color w:val="000000"/>
                <w:lang w:eastAsia="ro-RO"/>
              </w:rPr>
              <w:br/>
              <w:t>    – educaţia antepreşcolară; </w:t>
            </w:r>
            <w:r w:rsidRPr="00E96C4E">
              <w:rPr>
                <w:rFonts w:eastAsia="Times New Roman"/>
                <w:color w:val="000000"/>
                <w:lang w:eastAsia="ro-RO"/>
              </w:rPr>
              <w:br/>
              <w:t>    – învăţămîntul preşcolar;</w:t>
            </w:r>
            <w:r w:rsidRPr="00E96C4E">
              <w:rPr>
                <w:rFonts w:eastAsia="Times New Roman"/>
                <w:color w:val="000000"/>
                <w:lang w:eastAsia="ro-RO"/>
              </w:rPr>
              <w:br/>
              <w:t>    b) nivelul 1 – învăţămîntul primar;</w:t>
            </w:r>
            <w:r w:rsidRPr="00E96C4E">
              <w:rPr>
                <w:rFonts w:eastAsia="Times New Roman"/>
                <w:color w:val="000000"/>
                <w:lang w:eastAsia="ro-RO"/>
              </w:rPr>
              <w:br/>
              <w:t>    c) nivelul 2 – învăţămîntul secundar, ciclul I: învăţămîntul gimnazial;</w:t>
            </w:r>
            <w:r w:rsidRPr="00E96C4E">
              <w:rPr>
                <w:rFonts w:eastAsia="Times New Roman"/>
                <w:color w:val="000000"/>
                <w:lang w:eastAsia="ro-RO"/>
              </w:rPr>
              <w:br/>
              <w:t>    d) nivelul 3: </w:t>
            </w:r>
            <w:r w:rsidRPr="00E96C4E">
              <w:rPr>
                <w:rFonts w:eastAsia="Times New Roman"/>
                <w:color w:val="000000"/>
                <w:lang w:eastAsia="ro-RO"/>
              </w:rPr>
              <w:br/>
              <w:t>    – învăţămîntul secundar, ciclul II: învăţămîntul liceal;</w:t>
            </w:r>
            <w:r w:rsidRPr="00E96C4E">
              <w:rPr>
                <w:rFonts w:eastAsia="Times New Roman"/>
                <w:color w:val="000000"/>
                <w:lang w:eastAsia="ro-RO"/>
              </w:rPr>
              <w:br/>
              <w:t>    – învăţămîntul profesional tehnic secundar;</w:t>
            </w:r>
            <w:r w:rsidRPr="00E96C4E">
              <w:rPr>
                <w:rFonts w:eastAsia="Times New Roman"/>
                <w:color w:val="000000"/>
                <w:lang w:eastAsia="ro-RO"/>
              </w:rPr>
              <w:br/>
              <w:t>    e) nivelul 4 – învăţămîntul profesional tehnic postsecundar;</w:t>
            </w:r>
            <w:r w:rsidRPr="00E96C4E">
              <w:rPr>
                <w:rFonts w:eastAsia="Times New Roman"/>
                <w:color w:val="000000"/>
                <w:lang w:eastAsia="ro-RO"/>
              </w:rPr>
              <w:br/>
              <w:t>    f) nivelul 5 – învăţămîntul profesional tehnic postsecundar nonterţiar;</w:t>
            </w:r>
            <w:r w:rsidRPr="00E96C4E">
              <w:rPr>
                <w:rFonts w:eastAsia="Times New Roman"/>
                <w:color w:val="000000"/>
                <w:lang w:eastAsia="ro-RO"/>
              </w:rPr>
              <w:br/>
              <w:t>    g) nivelul 6 – învăţămîntul superior, ciclul I: învăţămînt superior de licenţă;</w:t>
            </w:r>
            <w:r w:rsidRPr="00E96C4E">
              <w:rPr>
                <w:rFonts w:eastAsia="Times New Roman"/>
                <w:color w:val="000000"/>
                <w:lang w:eastAsia="ro-RO"/>
              </w:rPr>
              <w:br/>
              <w:t>    h) nivelul 7 – învăţămîntul superior, ciclul II: învăţămînt superior de master;</w:t>
            </w:r>
            <w:r w:rsidRPr="00E96C4E">
              <w:rPr>
                <w:rFonts w:eastAsia="Times New Roman"/>
                <w:color w:val="000000"/>
                <w:lang w:eastAsia="ro-RO"/>
              </w:rPr>
              <w:br/>
              <w:t>    i) nivelul 8 – învăţămîntul superior, ciclul III: învăţămînt superior de doctorat.</w:t>
            </w:r>
            <w:r w:rsidRPr="00E96C4E">
              <w:rPr>
                <w:rFonts w:eastAsia="Times New Roman"/>
                <w:color w:val="000000"/>
                <w:lang w:eastAsia="ro-RO"/>
              </w:rPr>
              <w:br/>
              <w:t>  </w:t>
            </w:r>
            <w:r w:rsidRPr="00E96C4E">
              <w:rPr>
                <w:rFonts w:eastAsia="Times New Roman"/>
                <w:b/>
                <w:bCs/>
                <w:color w:val="000000"/>
                <w:lang w:eastAsia="ro-RO"/>
              </w:rPr>
              <w:t>  Articolul 13. </w:t>
            </w:r>
            <w:r w:rsidRPr="00E96C4E">
              <w:rPr>
                <w:rFonts w:eastAsia="Times New Roman"/>
                <w:color w:val="000000"/>
                <w:lang w:eastAsia="ro-RO"/>
              </w:rPr>
              <w:t>Învăţămîntul obligatoriu </w:t>
            </w:r>
            <w:r w:rsidRPr="00E96C4E">
              <w:rPr>
                <w:rFonts w:eastAsia="Times New Roman"/>
                <w:color w:val="000000"/>
                <w:lang w:eastAsia="ro-RO"/>
              </w:rPr>
              <w:br/>
              <w:t>    (1) Învăţămîntul obligatoriu începe cu grupa pregătitoare din învăţămîntul preşcolar şi se finalizează cu învăţămîntul liceal sau învăţămîntul profesional tehnic secundar şi postsecundar.</w:t>
            </w:r>
            <w:r w:rsidRPr="00E96C4E">
              <w:rPr>
                <w:rFonts w:eastAsia="Times New Roman"/>
                <w:color w:val="000000"/>
                <w:lang w:eastAsia="ro-RO"/>
              </w:rPr>
              <w:br/>
              <w:t>    (2) Obligativitatea frecventării învăţămîntului obligatoriu încetează la vîrsta de 18 ani.</w:t>
            </w:r>
            <w:r w:rsidRPr="00E96C4E">
              <w:rPr>
                <w:rFonts w:eastAsia="Times New Roman"/>
                <w:color w:val="000000"/>
                <w:lang w:eastAsia="ro-RO"/>
              </w:rPr>
              <w:br/>
              <w:t>    (3) Responsabilitatea şcolarizării obligatorii a copiilor cu vîrsta de pînă la  16 ani revine părinţilor sau altor reprezentanţi legali şi autorităţilor administraţiei publice locale de nivelurile întîi şi al doilea. </w:t>
            </w:r>
            <w:r w:rsidRPr="00E96C4E">
              <w:rPr>
                <w:rFonts w:eastAsia="Times New Roman"/>
                <w:color w:val="000000"/>
                <w:lang w:eastAsia="ro-RO"/>
              </w:rPr>
              <w:br/>
              <w:t>    (4) Ministerul Educaţiei elaborează, aprobă şi monitorizează respectarea regulamentelor de şcolarizare obligatorie a copiilor de vîrstă şcolară. </w:t>
            </w:r>
          </w:p>
          <w:p w:rsidR="00E96C4E" w:rsidRPr="00E96C4E" w:rsidRDefault="00E96C4E" w:rsidP="00E96C4E">
            <w:pPr>
              <w:spacing w:after="0" w:line="240" w:lineRule="auto"/>
              <w:jc w:val="center"/>
              <w:rPr>
                <w:rFonts w:eastAsia="Times New Roman"/>
                <w:color w:val="000000"/>
                <w:lang w:eastAsia="ro-RO"/>
              </w:rPr>
            </w:pPr>
            <w:r w:rsidRPr="00E96C4E">
              <w:rPr>
                <w:rFonts w:eastAsia="Times New Roman"/>
                <w:b/>
                <w:bCs/>
                <w:color w:val="000000"/>
                <w:lang w:eastAsia="ro-RO"/>
              </w:rPr>
              <w:lastRenderedPageBreak/>
              <w:t>    Capitolul II.</w:t>
            </w:r>
            <w:r w:rsidRPr="00E96C4E">
              <w:rPr>
                <w:rFonts w:eastAsia="Times New Roman"/>
                <w:color w:val="000000"/>
                <w:lang w:eastAsia="ro-RO"/>
              </w:rPr>
              <w:t> </w:t>
            </w:r>
            <w:r w:rsidRPr="00E96C4E">
              <w:rPr>
                <w:rFonts w:eastAsia="Times New Roman"/>
                <w:b/>
                <w:bCs/>
                <w:color w:val="000000"/>
                <w:lang w:eastAsia="ro-RO"/>
              </w:rPr>
              <w:t>Organizarea sistemului de învăţămînt</w:t>
            </w:r>
          </w:p>
          <w:p w:rsidR="00E96C4E" w:rsidRPr="00E96C4E" w:rsidRDefault="00E96C4E" w:rsidP="00E96C4E">
            <w:pPr>
              <w:spacing w:after="0" w:line="240" w:lineRule="auto"/>
              <w:jc w:val="both"/>
              <w:rPr>
                <w:rFonts w:eastAsia="Times New Roman"/>
                <w:color w:val="000000"/>
                <w:lang w:eastAsia="ro-RO"/>
              </w:rPr>
            </w:pPr>
            <w:r w:rsidRPr="00E96C4E">
              <w:rPr>
                <w:rFonts w:eastAsia="Times New Roman"/>
                <w:color w:val="000000"/>
                <w:lang w:eastAsia="ro-RO"/>
              </w:rPr>
              <w:t>  </w:t>
            </w:r>
            <w:r w:rsidRPr="00E96C4E">
              <w:rPr>
                <w:rFonts w:eastAsia="Times New Roman"/>
                <w:b/>
                <w:bCs/>
                <w:color w:val="000000"/>
                <w:lang w:eastAsia="ro-RO"/>
              </w:rPr>
              <w:t>  Articolul 14. </w:t>
            </w:r>
            <w:r w:rsidRPr="00E96C4E">
              <w:rPr>
                <w:rFonts w:eastAsia="Times New Roman"/>
                <w:color w:val="000000"/>
                <w:lang w:eastAsia="ro-RO"/>
              </w:rPr>
              <w:t>Procesul de învăţămînt</w:t>
            </w:r>
            <w:r w:rsidRPr="00E96C4E">
              <w:rPr>
                <w:rFonts w:eastAsia="Times New Roman"/>
                <w:color w:val="000000"/>
                <w:lang w:eastAsia="ro-RO"/>
              </w:rPr>
              <w:br/>
              <w:t>    (1) Procesul de învăţămînt se desfăşoară în baza standardelor educaţionale de stat, aprobate de Ministerul Educaţiei, indiferent de tipul de proprietate şi forma juridică de organizare a instituţiei de învăţămînt. </w:t>
            </w:r>
            <w:r w:rsidRPr="00E96C4E">
              <w:rPr>
                <w:rFonts w:eastAsia="Times New Roman"/>
                <w:color w:val="000000"/>
                <w:lang w:eastAsia="ro-RO"/>
              </w:rPr>
              <w:br/>
              <w:t>    (2) Durata anului de studiu, a stagiilor de practică, a sesiunilor de examene şi a vacanţelor se stabileşte pentru fiecare nivel de învăţămînt prin planul-cadru aprobat de Ministerul Educaţiei.</w:t>
            </w:r>
            <w:r w:rsidRPr="00E96C4E">
              <w:rPr>
                <w:rFonts w:eastAsia="Times New Roman"/>
                <w:color w:val="000000"/>
                <w:lang w:eastAsia="ro-RO"/>
              </w:rPr>
              <w:br/>
              <w:t>    </w:t>
            </w:r>
            <w:r w:rsidRPr="00E96C4E">
              <w:rPr>
                <w:rFonts w:eastAsia="Times New Roman"/>
                <w:b/>
                <w:bCs/>
                <w:color w:val="000000"/>
                <w:lang w:eastAsia="ro-RO"/>
              </w:rPr>
              <w:t>Articolul 15. </w:t>
            </w:r>
            <w:r w:rsidRPr="00E96C4E">
              <w:rPr>
                <w:rFonts w:eastAsia="Times New Roman"/>
                <w:color w:val="000000"/>
                <w:lang w:eastAsia="ro-RO"/>
              </w:rPr>
              <w:t>Tipurile instituţiilor de învăţămînt</w:t>
            </w:r>
            <w:r w:rsidRPr="00E96C4E">
              <w:rPr>
                <w:rFonts w:eastAsia="Times New Roman"/>
                <w:color w:val="000000"/>
                <w:lang w:eastAsia="ro-RO"/>
              </w:rPr>
              <w:br/>
              <w:t>    (1) În conformitate cu structura învăţămîntului, instituţiile de învăţămînt se clasifică după cum urmează:</w:t>
            </w:r>
            <w:r w:rsidRPr="00E96C4E">
              <w:rPr>
                <w:rFonts w:eastAsia="Times New Roman"/>
                <w:color w:val="000000"/>
                <w:lang w:eastAsia="ro-RO"/>
              </w:rPr>
              <w:br/>
              <w:t>    a) instituţie de educaţie antepreşcolară – creşă, centru comunitar de educaţie timpurie;</w:t>
            </w:r>
            <w:r w:rsidRPr="00E96C4E">
              <w:rPr>
                <w:rFonts w:eastAsia="Times New Roman"/>
                <w:color w:val="000000"/>
                <w:lang w:eastAsia="ro-RO"/>
              </w:rPr>
              <w:br/>
              <w:t>    b) instituţie de învăţămînt preşcolar – grădiniţă de copii, centru comunitar de educaţie timpurie;</w:t>
            </w:r>
            <w:r w:rsidRPr="00E96C4E">
              <w:rPr>
                <w:rFonts w:eastAsia="Times New Roman"/>
                <w:color w:val="000000"/>
                <w:lang w:eastAsia="ro-RO"/>
              </w:rPr>
              <w:br/>
              <w:t>    c) instituţie de învăţămînt primar – şcoală primară;</w:t>
            </w:r>
            <w:r w:rsidRPr="00E96C4E">
              <w:rPr>
                <w:rFonts w:eastAsia="Times New Roman"/>
                <w:color w:val="000000"/>
                <w:lang w:eastAsia="ro-RO"/>
              </w:rPr>
              <w:br/>
              <w:t>    d) instituţie de învăţămînt secundar, ciclul I – gimnaziu;</w:t>
            </w:r>
            <w:r w:rsidRPr="00E96C4E">
              <w:rPr>
                <w:rFonts w:eastAsia="Times New Roman"/>
                <w:color w:val="000000"/>
                <w:lang w:eastAsia="ro-RO"/>
              </w:rPr>
              <w:br/>
              <w:t>    e) instituţie de învăţămînt secundar, ciclul II – liceu; </w:t>
            </w:r>
            <w:r w:rsidRPr="00E96C4E">
              <w:rPr>
                <w:rFonts w:eastAsia="Times New Roman"/>
                <w:color w:val="000000"/>
                <w:lang w:eastAsia="ro-RO"/>
              </w:rPr>
              <w:br/>
              <w:t>    f) instituţie de învăţămînt general cu programe combinate – complex educaţional (şcoală primară-grădiniţă, gimnaziu-grădiniţă);</w:t>
            </w:r>
            <w:r w:rsidRPr="00E96C4E">
              <w:rPr>
                <w:rFonts w:eastAsia="Times New Roman"/>
                <w:color w:val="000000"/>
                <w:lang w:eastAsia="ro-RO"/>
              </w:rPr>
              <w:br/>
              <w:t>    g) instituţie de învăţămînt profesional tehnic secundar – şcoală profesională; </w:t>
            </w:r>
            <w:r w:rsidRPr="00E96C4E">
              <w:rPr>
                <w:rFonts w:eastAsia="Times New Roman"/>
                <w:color w:val="000000"/>
                <w:lang w:eastAsia="ro-RO"/>
              </w:rPr>
              <w:br/>
              <w:t>    h) instituţie de învăţămînt profesional tehnic postsecundar şi postsecundar nonterţiar – colegiu;</w:t>
            </w:r>
            <w:r w:rsidRPr="00E96C4E">
              <w:rPr>
                <w:rFonts w:eastAsia="Times New Roman"/>
                <w:color w:val="000000"/>
                <w:lang w:eastAsia="ro-RO"/>
              </w:rPr>
              <w:br/>
              <w:t>    i) instituţie de învăţămînt profesional tehnic cu programe combinate – centru de excelenţă;</w:t>
            </w:r>
            <w:r w:rsidRPr="00E96C4E">
              <w:rPr>
                <w:rFonts w:eastAsia="Times New Roman"/>
                <w:color w:val="000000"/>
                <w:lang w:eastAsia="ro-RO"/>
              </w:rPr>
              <w:br/>
              <w:t>    j) instituţie de învăţămînt secundar vocaţional de arte, sport etc. – şcoală; </w:t>
            </w:r>
            <w:r w:rsidRPr="00E96C4E">
              <w:rPr>
                <w:rFonts w:eastAsia="Times New Roman"/>
                <w:color w:val="000000"/>
                <w:lang w:eastAsia="ro-RO"/>
              </w:rPr>
              <w:br/>
              <w:t>    k) instituţie de învăţămînt superior – universitate, academie de studii, institut, şcoală superioară, şcoală de înalte studii etc.;</w:t>
            </w:r>
            <w:r w:rsidRPr="00E96C4E">
              <w:rPr>
                <w:rFonts w:eastAsia="Times New Roman"/>
                <w:color w:val="000000"/>
                <w:lang w:eastAsia="ro-RO"/>
              </w:rPr>
              <w:br/>
              <w:t>    l) instituţie specializată de învăţămînt de formare continuă – institut;</w:t>
            </w:r>
            <w:r w:rsidRPr="00E96C4E">
              <w:rPr>
                <w:rFonts w:eastAsia="Times New Roman"/>
                <w:color w:val="000000"/>
                <w:lang w:eastAsia="ro-RO"/>
              </w:rPr>
              <w:br/>
              <w:t>    m) instituţie de învăţămînt extraşcolar – şcoală (de arte: arte plastice, muzică, teatru; de sport etc.), centru de creaţie, club sportiv;</w:t>
            </w:r>
            <w:r w:rsidRPr="00E96C4E">
              <w:rPr>
                <w:rFonts w:eastAsia="Times New Roman"/>
                <w:color w:val="000000"/>
                <w:lang w:eastAsia="ro-RO"/>
              </w:rPr>
              <w:br/>
              <w:t>    n) instituţie de învăţămînt special – instituţie specială, şcoală auxiliară.</w:t>
            </w:r>
            <w:r w:rsidRPr="00E96C4E">
              <w:rPr>
                <w:rFonts w:eastAsia="Times New Roman"/>
                <w:color w:val="000000"/>
                <w:lang w:eastAsia="ro-RO"/>
              </w:rPr>
              <w:br/>
              <w:t>    (2) În cazul în care instituţia de învăţămînt oferă programe de studii de mai multe niveluri şi are conducere şi administraţie unică, ea se va numi după nivelul de studii cel mai înalt.</w:t>
            </w:r>
            <w:r w:rsidRPr="00E96C4E">
              <w:rPr>
                <w:rFonts w:eastAsia="Times New Roman"/>
                <w:color w:val="000000"/>
                <w:lang w:eastAsia="ro-RO"/>
              </w:rPr>
              <w:br/>
              <w:t>    (3) În funcţie de tipul de proprietate, instituţiile de învăţămînt se clasifică după cum urmează:</w:t>
            </w:r>
            <w:r w:rsidRPr="00E96C4E">
              <w:rPr>
                <w:rFonts w:eastAsia="Times New Roman"/>
                <w:color w:val="000000"/>
                <w:lang w:eastAsia="ro-RO"/>
              </w:rPr>
              <w:br/>
              <w:t>    a) instituţie de învăţămînt publică;</w:t>
            </w:r>
            <w:r w:rsidRPr="00E96C4E">
              <w:rPr>
                <w:rFonts w:eastAsia="Times New Roman"/>
                <w:color w:val="000000"/>
                <w:lang w:eastAsia="ro-RO"/>
              </w:rPr>
              <w:br/>
              <w:t>    b) instituţie de învăţămînt privată.</w:t>
            </w:r>
            <w:r w:rsidRPr="00E96C4E">
              <w:rPr>
                <w:rFonts w:eastAsia="Times New Roman"/>
                <w:color w:val="000000"/>
                <w:lang w:eastAsia="ro-RO"/>
              </w:rPr>
              <w:br/>
            </w:r>
            <w:r w:rsidRPr="00E96C4E">
              <w:rPr>
                <w:rFonts w:eastAsia="Times New Roman"/>
                <w:b/>
                <w:bCs/>
                <w:color w:val="000000"/>
                <w:lang w:eastAsia="ro-RO"/>
              </w:rPr>
              <w:t>    Articolul 16. </w:t>
            </w:r>
            <w:r w:rsidRPr="00E96C4E">
              <w:rPr>
                <w:rFonts w:eastAsia="Times New Roman"/>
                <w:color w:val="000000"/>
                <w:lang w:eastAsia="ro-RO"/>
              </w:rPr>
              <w:t>Evaluarea şi scara de notare </w:t>
            </w:r>
            <w:r w:rsidRPr="00E96C4E">
              <w:rPr>
                <w:rFonts w:eastAsia="Times New Roman"/>
                <w:color w:val="000000"/>
                <w:lang w:eastAsia="ro-RO"/>
              </w:rPr>
              <w:br/>
              <w:t>    (1) Scopul evaluării este de a orienta şi optimiza învăţarea.</w:t>
            </w:r>
            <w:r w:rsidRPr="00E96C4E">
              <w:rPr>
                <w:rFonts w:eastAsia="Times New Roman"/>
                <w:color w:val="000000"/>
                <w:lang w:eastAsia="ro-RO"/>
              </w:rPr>
              <w:br/>
              <w:t>    (2) Procesul de evaluare şi de notare se desfăşoară în conformitate cu regulamentul aprobat de Ministerul Educaţiei.</w:t>
            </w:r>
            <w:r w:rsidRPr="00E96C4E">
              <w:rPr>
                <w:rFonts w:eastAsia="Times New Roman"/>
                <w:color w:val="000000"/>
                <w:lang w:eastAsia="ro-RO"/>
              </w:rPr>
              <w:br/>
              <w:t>    (3) În învăţămîntul preşcolar, monitorizarea rezultatelor învăţării se realizează în baza standardelor de învăţare şi dezvoltare a copiilor cu vîrsta de pînă la 7 ani, precum şi a instrumentului de monitorizare a pregătirii copiilor pentru şcoală, aprobate de Ministerul Educaţiei.</w:t>
            </w:r>
            <w:r w:rsidRPr="00E96C4E">
              <w:rPr>
                <w:rFonts w:eastAsia="Times New Roman"/>
                <w:color w:val="000000"/>
                <w:lang w:eastAsia="ro-RO"/>
              </w:rPr>
              <w:br/>
              <w:t>    (4) Evaluarea rezultatelor învăţării, la toate nivelurile de învăţămînt,  se face cu note de la „10” la „1” şi, după caz,  cu calificativele „excelent”, „ foarte bine”, „bine”, „satisfăcător”, „nesatisfăcător”, „admis”, „respins” sau prin descriptori.</w:t>
            </w:r>
            <w:r w:rsidRPr="00E96C4E">
              <w:rPr>
                <w:rFonts w:eastAsia="Times New Roman"/>
                <w:color w:val="000000"/>
                <w:lang w:eastAsia="ro-RO"/>
              </w:rPr>
              <w:br/>
              <w:t>    (5) În învăţămîntul primar, evaluarea rezultatelor învăţării este criterială şi se efectuează prin descriptori.</w:t>
            </w:r>
            <w:r w:rsidRPr="00E96C4E">
              <w:rPr>
                <w:rFonts w:eastAsia="Times New Roman"/>
                <w:color w:val="000000"/>
                <w:lang w:eastAsia="ro-RO"/>
              </w:rPr>
              <w:br/>
              <w:t xml:space="preserve">    (6) Evaluarea şi notarea elevilor cu cerinţe educaţionale speciale se realizează în baza </w:t>
            </w:r>
            <w:r w:rsidRPr="00E96C4E">
              <w:rPr>
                <w:rFonts w:eastAsia="Times New Roman"/>
                <w:color w:val="000000"/>
                <w:lang w:eastAsia="ro-RO"/>
              </w:rPr>
              <w:lastRenderedPageBreak/>
              <w:t>planurilor educaţionale individualizate.</w:t>
            </w:r>
            <w:r w:rsidRPr="00E96C4E">
              <w:rPr>
                <w:rFonts w:eastAsia="Times New Roman"/>
                <w:color w:val="000000"/>
                <w:lang w:eastAsia="ro-RO"/>
              </w:rPr>
              <w:br/>
              <w:t>    (7) În învăţămîntul superior, pe lîngă sistemul naţional de notare, se aplică şi scara de notare cu calificative recomandate în Sistemul european de credite transferabile (A, B, C, D, E, FX, F), pentru completarea suplimentului  la diplomă şi facilitarea mobilităţii academice. Echivalarea cu scara naţională de notare se face după cum urmează:</w:t>
            </w:r>
            <w:r w:rsidRPr="00E96C4E">
              <w:rPr>
                <w:rFonts w:eastAsia="Times New Roman"/>
                <w:color w:val="000000"/>
                <w:lang w:eastAsia="ro-RO"/>
              </w:rPr>
              <w:br/>
              <w:t>    A: 9,01–10,0;</w:t>
            </w:r>
            <w:r w:rsidRPr="00E96C4E">
              <w:rPr>
                <w:rFonts w:eastAsia="Times New Roman"/>
                <w:color w:val="000000"/>
                <w:lang w:eastAsia="ro-RO"/>
              </w:rPr>
              <w:br/>
              <w:t>    B: 8,01–9,0;</w:t>
            </w:r>
            <w:r w:rsidRPr="00E96C4E">
              <w:rPr>
                <w:rFonts w:eastAsia="Times New Roman"/>
                <w:color w:val="000000"/>
                <w:lang w:eastAsia="ro-RO"/>
              </w:rPr>
              <w:br/>
              <w:t>    C: 7,01–8,0;</w:t>
            </w:r>
            <w:r w:rsidRPr="00E96C4E">
              <w:rPr>
                <w:rFonts w:eastAsia="Times New Roman"/>
                <w:color w:val="000000"/>
                <w:lang w:eastAsia="ro-RO"/>
              </w:rPr>
              <w:br/>
              <w:t>    D: 6,01–7,0;</w:t>
            </w:r>
            <w:r w:rsidRPr="00E96C4E">
              <w:rPr>
                <w:rFonts w:eastAsia="Times New Roman"/>
                <w:color w:val="000000"/>
                <w:lang w:eastAsia="ro-RO"/>
              </w:rPr>
              <w:br/>
              <w:t>    E: 5,0–6,0;</w:t>
            </w:r>
            <w:r w:rsidRPr="00E96C4E">
              <w:rPr>
                <w:rFonts w:eastAsia="Times New Roman"/>
                <w:color w:val="000000"/>
                <w:lang w:eastAsia="ro-RO"/>
              </w:rPr>
              <w:br/>
              <w:t>    FX: 3,01–4,99;</w:t>
            </w:r>
            <w:r w:rsidRPr="00E96C4E">
              <w:rPr>
                <w:rFonts w:eastAsia="Times New Roman"/>
                <w:color w:val="000000"/>
                <w:lang w:eastAsia="ro-RO"/>
              </w:rPr>
              <w:br/>
              <w:t>    F: 1,0–3,0.</w:t>
            </w:r>
            <w:r w:rsidRPr="00E96C4E">
              <w:rPr>
                <w:rFonts w:eastAsia="Times New Roman"/>
                <w:color w:val="000000"/>
                <w:lang w:eastAsia="ro-RO"/>
              </w:rPr>
              <w:br/>
              <w:t>    (8) Notarea elevilor şi studenţilor fără respectarea metodologiilor de evaluare şi a standardelor naţionale constituie abatere disciplinară şi se sancţionează potrivit legii.</w:t>
            </w:r>
            <w:r w:rsidRPr="00E96C4E">
              <w:rPr>
                <w:rFonts w:eastAsia="Times New Roman"/>
                <w:color w:val="000000"/>
                <w:lang w:eastAsia="ro-RO"/>
              </w:rPr>
              <w:br/>
              <w:t> </w:t>
            </w:r>
            <w:r w:rsidRPr="00E96C4E">
              <w:rPr>
                <w:rFonts w:eastAsia="Times New Roman"/>
                <w:b/>
                <w:bCs/>
                <w:color w:val="000000"/>
                <w:lang w:eastAsia="ro-RO"/>
              </w:rPr>
              <w:t>   Articolul 17.</w:t>
            </w:r>
            <w:r w:rsidRPr="00E96C4E">
              <w:rPr>
                <w:rFonts w:eastAsia="Times New Roman"/>
                <w:color w:val="000000"/>
                <w:lang w:eastAsia="ro-RO"/>
              </w:rPr>
              <w:t> Actele de studii </w:t>
            </w:r>
            <w:r w:rsidRPr="00E96C4E">
              <w:rPr>
                <w:rFonts w:eastAsia="Times New Roman"/>
                <w:color w:val="000000"/>
                <w:lang w:eastAsia="ro-RO"/>
              </w:rPr>
              <w:br/>
              <w:t>    (1) Instituţiile de învăţămînt gimnazial, liceal, profesional tehnic, superior şi de formare continuă elibe</w:t>
            </w:r>
            <w:r w:rsidRPr="00E96C4E">
              <w:rPr>
                <w:rFonts w:eastAsia="Times New Roman"/>
                <w:color w:val="000000"/>
                <w:lang w:eastAsia="ro-RO"/>
              </w:rPr>
              <w:softHyphen/>
              <w:t>rează persoanelor care au promovat examenele de absolvire acte de studii, potrivit formatelor elaborate şi aprobate de Ministerul Educaţiei.</w:t>
            </w:r>
            <w:r w:rsidRPr="00E96C4E">
              <w:rPr>
                <w:rFonts w:eastAsia="Times New Roman"/>
                <w:color w:val="000000"/>
                <w:lang w:eastAsia="ro-RO"/>
              </w:rPr>
              <w:br/>
              <w:t>    (2) Modelele actelor de studii se publică în Monitorul Oficial al Republicii Moldova. Actele de studii eliberate în formatul aprobat de alte entităţi juridice nu sînt recunoscute.</w:t>
            </w:r>
            <w:r w:rsidRPr="00E96C4E">
              <w:rPr>
                <w:rFonts w:eastAsia="Times New Roman"/>
                <w:color w:val="000000"/>
                <w:lang w:eastAsia="ro-RO"/>
              </w:rPr>
              <w:br/>
              <w:t>    (3) În învăţămîntul obligatoriu actele de studii se eliberează gratuit. Eliberarea duplicatelor acestor acte se efectuează contra plată, al cărei cuantum se stabileşte de Guvern.</w:t>
            </w:r>
            <w:r w:rsidRPr="00E96C4E">
              <w:rPr>
                <w:rFonts w:eastAsia="Times New Roman"/>
                <w:color w:val="000000"/>
                <w:lang w:eastAsia="ro-RO"/>
              </w:rPr>
              <w:br/>
              <w:t>    (4) Actele de studii  conferă titularului dreptul de continuare a studiilor la nivelul următor de învăţămînt sau de angajare pe piaţa muncii conform calificării obţinute. </w:t>
            </w:r>
            <w:r w:rsidRPr="00E96C4E">
              <w:rPr>
                <w:rFonts w:eastAsia="Times New Roman"/>
                <w:color w:val="000000"/>
                <w:lang w:eastAsia="ro-RO"/>
              </w:rPr>
              <w:br/>
              <w:t>    (5) În învăţămîntul  secundar general actele de studii se com</w:t>
            </w:r>
            <w:r w:rsidRPr="00E96C4E">
              <w:rPr>
                <w:rFonts w:eastAsia="Times New Roman"/>
                <w:color w:val="000000"/>
                <w:lang w:eastAsia="ro-RO"/>
              </w:rPr>
              <w:softHyphen/>
              <w:t>p</w:t>
            </w:r>
            <w:r w:rsidRPr="00E96C4E">
              <w:rPr>
                <w:rFonts w:eastAsia="Times New Roman"/>
                <w:color w:val="000000"/>
                <w:lang w:eastAsia="ro-RO"/>
              </w:rPr>
              <w:softHyphen/>
              <w:t>le</w:t>
            </w:r>
            <w:r w:rsidRPr="00E96C4E">
              <w:rPr>
                <w:rFonts w:eastAsia="Times New Roman"/>
                <w:color w:val="000000"/>
                <w:lang w:eastAsia="ro-RO"/>
              </w:rPr>
              <w:softHyphen/>
              <w:t>tează în limba română. În învăţămîntul profesional tehnic şi în cel superior actele de studii se completează în limbile română şi engleză.</w:t>
            </w:r>
            <w:r w:rsidRPr="00E96C4E">
              <w:rPr>
                <w:rFonts w:eastAsia="Times New Roman"/>
                <w:color w:val="000000"/>
                <w:lang w:eastAsia="ro-RO"/>
              </w:rPr>
              <w:br/>
              <w:t>    (6) La finalizarea fiecărui nivel sau ciclu de învăţămînt se elibe</w:t>
            </w:r>
            <w:r w:rsidRPr="00E96C4E">
              <w:rPr>
                <w:rFonts w:eastAsia="Times New Roman"/>
                <w:color w:val="000000"/>
                <w:lang w:eastAsia="ro-RO"/>
              </w:rPr>
              <w:softHyphen/>
              <w:t>rează următoarele acte de studii:</w:t>
            </w:r>
            <w:r w:rsidRPr="00E96C4E">
              <w:rPr>
                <w:rFonts w:eastAsia="Times New Roman"/>
                <w:color w:val="000000"/>
                <w:lang w:eastAsia="ro-RO"/>
              </w:rPr>
              <w:br/>
              <w:t>    a) în învăţămîntul gimnazial – Certificat de studii gimnaziale;</w:t>
            </w:r>
            <w:r w:rsidRPr="00E96C4E">
              <w:rPr>
                <w:rFonts w:eastAsia="Times New Roman"/>
                <w:color w:val="000000"/>
                <w:lang w:eastAsia="ro-RO"/>
              </w:rPr>
              <w:br/>
              <w:t>    b) în învăţămîntul liceal – Diplomă de  bacalaureat;</w:t>
            </w:r>
            <w:r w:rsidRPr="00E96C4E">
              <w:rPr>
                <w:rFonts w:eastAsia="Times New Roman"/>
                <w:color w:val="000000"/>
                <w:lang w:eastAsia="ro-RO"/>
              </w:rPr>
              <w:br/>
              <w:t>    c) în învăţămîntul profesional tehnic secundar – Certificat de calificare;</w:t>
            </w:r>
            <w:r w:rsidRPr="00E96C4E">
              <w:rPr>
                <w:rFonts w:eastAsia="Times New Roman"/>
                <w:color w:val="000000"/>
                <w:lang w:eastAsia="ro-RO"/>
              </w:rPr>
              <w:br/>
              <w:t>    d) în învăţămîntul profesional tehnic postsecundar şi postsecundar   nonterţiar – Diplomă de studii profesionale; </w:t>
            </w:r>
            <w:r w:rsidRPr="00E96C4E">
              <w:rPr>
                <w:rFonts w:eastAsia="Times New Roman"/>
                <w:color w:val="000000"/>
                <w:lang w:eastAsia="ro-RO"/>
              </w:rPr>
              <w:br/>
              <w:t>    e) în învăţămîntul superior:</w:t>
            </w:r>
            <w:r w:rsidRPr="00E96C4E">
              <w:rPr>
                <w:rFonts w:eastAsia="Times New Roman"/>
                <w:color w:val="000000"/>
                <w:lang w:eastAsia="ro-RO"/>
              </w:rPr>
              <w:br/>
              <w:t>    – ciclul I – Diplomă de studii superioare de licenţă;</w:t>
            </w:r>
            <w:r w:rsidRPr="00E96C4E">
              <w:rPr>
                <w:rFonts w:eastAsia="Times New Roman"/>
                <w:color w:val="000000"/>
                <w:lang w:eastAsia="ro-RO"/>
              </w:rPr>
              <w:br/>
              <w:t>    – ciclul II – Diplomă de studii superioare de master;</w:t>
            </w:r>
            <w:r w:rsidRPr="00E96C4E">
              <w:rPr>
                <w:rFonts w:eastAsia="Times New Roman"/>
                <w:color w:val="000000"/>
                <w:lang w:eastAsia="ro-RO"/>
              </w:rPr>
              <w:br/>
              <w:t>    – ciclul III – Diplomă de doctor (în domeniul respectiv).</w:t>
            </w:r>
            <w:r w:rsidRPr="00E96C4E">
              <w:rPr>
                <w:rFonts w:eastAsia="Times New Roman"/>
                <w:color w:val="000000"/>
                <w:lang w:eastAsia="ro-RO"/>
              </w:rPr>
              <w:br/>
              <w:t>    (7) La finalizarea studiilor în învăţămîntul secundar vocaţional de arte, sport etc. se eliberează actele de studii enumerate la alin. (6), conform nivelului de învăţămînt promovat, şi certificate de calificare profesională. </w:t>
            </w:r>
            <w:r w:rsidRPr="00E96C4E">
              <w:rPr>
                <w:rFonts w:eastAsia="Times New Roman"/>
                <w:color w:val="000000"/>
                <w:lang w:eastAsia="ro-RO"/>
              </w:rPr>
              <w:br/>
              <w:t>    (8) La absolvirea de cursuri în cadrul învăţării pe tot parcursul vieţii se eliberează certificate de perfecţionare, de specializare sau de recalificare profesională. </w:t>
            </w:r>
            <w:r w:rsidRPr="00E96C4E">
              <w:rPr>
                <w:rFonts w:eastAsia="Times New Roman"/>
                <w:color w:val="000000"/>
                <w:lang w:eastAsia="ro-RO"/>
              </w:rPr>
              <w:br/>
              <w:t>    (9) Recunoaşterea studiilor şi a perioadelor de studii, recunoaşterea şi echivalarea actelor de studii şi a calificărilor sînt de competenţa structurii abilitate pentru recunoaşterea şi echivalarea actelor de studii şi a calificărilor.</w:t>
            </w:r>
            <w:r w:rsidRPr="00E96C4E">
              <w:rPr>
                <w:rFonts w:eastAsia="Times New Roman"/>
                <w:color w:val="000000"/>
                <w:lang w:eastAsia="ro-RO"/>
              </w:rPr>
              <w:br/>
              <w:t>  </w:t>
            </w:r>
            <w:r w:rsidRPr="00E96C4E">
              <w:rPr>
                <w:rFonts w:eastAsia="Times New Roman"/>
                <w:b/>
                <w:bCs/>
                <w:color w:val="000000"/>
                <w:lang w:eastAsia="ro-RO"/>
              </w:rPr>
              <w:t>  Articolul 18.</w:t>
            </w:r>
            <w:r w:rsidRPr="00E96C4E">
              <w:rPr>
                <w:rFonts w:eastAsia="Times New Roman"/>
                <w:color w:val="000000"/>
                <w:lang w:eastAsia="ro-RO"/>
              </w:rPr>
              <w:t> Managementul sistemului de învăţămînt </w:t>
            </w:r>
            <w:r w:rsidRPr="00E96C4E">
              <w:rPr>
                <w:rFonts w:eastAsia="Times New Roman"/>
                <w:color w:val="000000"/>
                <w:lang w:eastAsia="ro-RO"/>
              </w:rPr>
              <w:br/>
              <w:t>    (1) Managementul sistemului de învăţămînt se realizează la trei niveluri: naţional, local şi instituţional.  </w:t>
            </w:r>
            <w:r w:rsidRPr="00E96C4E">
              <w:rPr>
                <w:rFonts w:eastAsia="Times New Roman"/>
                <w:color w:val="000000"/>
                <w:lang w:eastAsia="ro-RO"/>
              </w:rPr>
              <w:br/>
              <w:t>    (2) Competenţele manageriale în sectorul educaţional se stabilesc după cum urmează: </w:t>
            </w:r>
            <w:r w:rsidRPr="00E96C4E">
              <w:rPr>
                <w:rFonts w:eastAsia="Times New Roman"/>
                <w:color w:val="000000"/>
                <w:lang w:eastAsia="ro-RO"/>
              </w:rPr>
              <w:br/>
            </w:r>
            <w:r w:rsidRPr="00E96C4E">
              <w:rPr>
                <w:rFonts w:eastAsia="Times New Roman"/>
                <w:color w:val="000000"/>
                <w:lang w:eastAsia="ro-RO"/>
              </w:rPr>
              <w:lastRenderedPageBreak/>
              <w:t>    a) ale organelor centrale – prin prezentul cod; </w:t>
            </w:r>
            <w:r w:rsidRPr="00E96C4E">
              <w:rPr>
                <w:rFonts w:eastAsia="Times New Roman"/>
                <w:color w:val="000000"/>
                <w:lang w:eastAsia="ro-RO"/>
              </w:rPr>
              <w:br/>
              <w:t>    b) ale organelor locale – prin decizii ale autorităţilor administraţiei publice locale, adoptate în condiţiile prezentului cod; </w:t>
            </w:r>
            <w:r w:rsidRPr="00E96C4E">
              <w:rPr>
                <w:rFonts w:eastAsia="Times New Roman"/>
                <w:color w:val="000000"/>
                <w:lang w:eastAsia="ro-RO"/>
              </w:rPr>
              <w:br/>
              <w:t>    c) ale struc</w:t>
            </w:r>
            <w:r w:rsidRPr="00E96C4E">
              <w:rPr>
                <w:rFonts w:eastAsia="Times New Roman"/>
                <w:color w:val="000000"/>
                <w:lang w:eastAsia="ro-RO"/>
              </w:rPr>
              <w:softHyphen/>
              <w:t>turilor instituţionale – prin Carta universitară şi regulamen</w:t>
            </w:r>
            <w:r w:rsidRPr="00E96C4E">
              <w:rPr>
                <w:rFonts w:eastAsia="Times New Roman"/>
                <w:color w:val="000000"/>
                <w:lang w:eastAsia="ro-RO"/>
              </w:rPr>
              <w:softHyphen/>
              <w:t>tele instituţionale, aprobate în condiţiile legii.</w:t>
            </w:r>
            <w:r w:rsidRPr="00E96C4E">
              <w:rPr>
                <w:rFonts w:eastAsia="Times New Roman"/>
                <w:color w:val="000000"/>
                <w:lang w:eastAsia="ro-RO"/>
              </w:rPr>
              <w:br/>
              <w:t>    (3) Elaborarea, promovarea, monitorizarea implementării şi evaluarea impactului politicii naţionale în domeniul educaţiei constituie competenţa Ministerului Educaţiei.</w:t>
            </w:r>
            <w:r w:rsidRPr="00E96C4E">
              <w:rPr>
                <w:rFonts w:eastAsia="Times New Roman"/>
                <w:color w:val="000000"/>
                <w:lang w:eastAsia="ro-RO"/>
              </w:rPr>
              <w:br/>
              <w:t>    (4) Ministerul Educaţiei poate avea organe desconcentrate în teritoriu cu funcţii de gestionare administrativă a învăţămîntului. </w:t>
            </w:r>
            <w:r w:rsidRPr="00E96C4E">
              <w:rPr>
                <w:rFonts w:eastAsia="Times New Roman"/>
                <w:color w:val="000000"/>
                <w:lang w:eastAsia="ro-RO"/>
              </w:rPr>
              <w:br/>
              <w:t>    (5) Organele locale de specialitate în domeniul învăţămîntului sînt create de autorităţile administraţiei publice locale de nivelul al doilea în forma organizatorică de subdiviziuni interioare, subordonate consiliilor raionale/ municipale. În UTA Găgăuzia aceste organe sînt create de Adunarea Populară şi se subordonează acesteia.</w:t>
            </w:r>
            <w:r w:rsidRPr="00E96C4E">
              <w:rPr>
                <w:rFonts w:eastAsia="Times New Roman"/>
                <w:color w:val="000000"/>
                <w:lang w:eastAsia="ro-RO"/>
              </w:rPr>
              <w:br/>
              <w:t>    (6) Titulatura, structura şi regulamentele de funcţionare ale organelor locale de specialitate în domeniul învăţămîntului se stabilesc de consiliile raionale/municipale, iar în UTA Găgăuzia – de Adunarea Populară, în baza structurii-tip şi a regulamentului-tip aprobate de Guvern. </w:t>
            </w:r>
            <w:r w:rsidRPr="00E96C4E">
              <w:rPr>
                <w:rFonts w:eastAsia="Times New Roman"/>
                <w:color w:val="000000"/>
                <w:lang w:eastAsia="ro-RO"/>
              </w:rPr>
              <w:br/>
              <w:t>    (7) Managementul calităţii este asigurat: </w:t>
            </w:r>
            <w:r w:rsidRPr="00E96C4E">
              <w:rPr>
                <w:rFonts w:eastAsia="Times New Roman"/>
                <w:color w:val="000000"/>
                <w:lang w:eastAsia="ro-RO"/>
              </w:rPr>
              <w:br/>
              <w:t>    a) în învăţămîntul general: </w:t>
            </w:r>
            <w:r w:rsidRPr="00E96C4E">
              <w:rPr>
                <w:rFonts w:eastAsia="Times New Roman"/>
                <w:color w:val="000000"/>
                <w:lang w:eastAsia="ro-RO"/>
              </w:rPr>
              <w:br/>
              <w:t>    – la nivel naţional – de Ministerul Educaţiei şi Inspectoratul Şcolar Naţional;</w:t>
            </w:r>
            <w:r w:rsidRPr="00E96C4E">
              <w:rPr>
                <w:rFonts w:eastAsia="Times New Roman"/>
                <w:color w:val="000000"/>
                <w:lang w:eastAsia="ro-RO"/>
              </w:rPr>
              <w:br/>
              <w:t>    – la nivel local – de organul local de specialitate în domeniul învăţămîntului; </w:t>
            </w:r>
            <w:r w:rsidRPr="00E96C4E">
              <w:rPr>
                <w:rFonts w:eastAsia="Times New Roman"/>
                <w:color w:val="000000"/>
                <w:lang w:eastAsia="ro-RO"/>
              </w:rPr>
              <w:br/>
              <w:t>    – la nivel instituţional – de  managerii instituţiilor de învăţămînt general;</w:t>
            </w:r>
            <w:r w:rsidRPr="00E96C4E">
              <w:rPr>
                <w:rFonts w:eastAsia="Times New Roman"/>
                <w:color w:val="000000"/>
                <w:lang w:eastAsia="ro-RO"/>
              </w:rPr>
              <w:br/>
              <w:t>    b) în învăţămîntul profesional tehnic şi în învăţămîntul superior: </w:t>
            </w:r>
            <w:r w:rsidRPr="00E96C4E">
              <w:rPr>
                <w:rFonts w:eastAsia="Times New Roman"/>
                <w:color w:val="000000"/>
                <w:lang w:eastAsia="ro-RO"/>
              </w:rPr>
              <w:br/>
              <w:t>    – la nivel naţional – de Ministerul Educaţiei, ministerele de resort şi Agenţia Naţională de Asigurare a Calităţii în Învăţămîntul Profesional; </w:t>
            </w:r>
            <w:r w:rsidRPr="00E96C4E">
              <w:rPr>
                <w:rFonts w:eastAsia="Times New Roman"/>
                <w:color w:val="000000"/>
                <w:lang w:eastAsia="ro-RO"/>
              </w:rPr>
              <w:br/>
              <w:t>    – la nivel instituţional – de structurile respective de asigurare a calităţii în învăţămînt. </w:t>
            </w:r>
            <w:r w:rsidRPr="00E96C4E">
              <w:rPr>
                <w:rFonts w:eastAsia="Times New Roman"/>
                <w:color w:val="000000"/>
                <w:lang w:eastAsia="ro-RO"/>
              </w:rPr>
              <w:br/>
              <w:t>    (8) Agenţia Naţională de Asigurare a Calităţii în Învăţămîntul Profesional  activează în baza regulamentului aprobat de Guvern, în condiţiile prezentului cod.</w:t>
            </w:r>
            <w:r w:rsidRPr="00E96C4E">
              <w:rPr>
                <w:rFonts w:eastAsia="Times New Roman"/>
                <w:color w:val="000000"/>
                <w:lang w:eastAsia="ro-RO"/>
              </w:rPr>
              <w:br/>
              <w:t>    (9) Inspectoratul Şcolar Naţional este instituţia responsabilă de evaluarea învăţămîntului general, de acreditarea instituţiilor şi de asigurarea calităţii în învăţămîntul general. Modul de organizare şi de funcţionare a Inspectoratului Şcolar Naţional este stabilit de Guvern.</w:t>
            </w:r>
            <w:r w:rsidRPr="00E96C4E">
              <w:rPr>
                <w:rFonts w:eastAsia="Times New Roman"/>
                <w:color w:val="000000"/>
                <w:lang w:eastAsia="ro-RO"/>
              </w:rPr>
              <w:br/>
              <w:t>    (10) Actele administrative şi deciziile de interes general aprobate de entităţile sistemului de învăţămînt se publică pe paginile web oficiale ale autorităţilor şi instituţiilor respective.</w:t>
            </w:r>
            <w:r w:rsidRPr="00E96C4E">
              <w:rPr>
                <w:rFonts w:eastAsia="Times New Roman"/>
                <w:color w:val="000000"/>
                <w:lang w:eastAsia="ro-RO"/>
              </w:rPr>
              <w:br/>
              <w:t>  </w:t>
            </w:r>
            <w:r w:rsidRPr="00E96C4E">
              <w:rPr>
                <w:rFonts w:eastAsia="Times New Roman"/>
                <w:b/>
                <w:bCs/>
                <w:color w:val="000000"/>
                <w:lang w:eastAsia="ro-RO"/>
              </w:rPr>
              <w:t>  Articolul 19. </w:t>
            </w:r>
            <w:r w:rsidRPr="00E96C4E">
              <w:rPr>
                <w:rFonts w:eastAsia="Times New Roman"/>
                <w:color w:val="000000"/>
                <w:lang w:eastAsia="ro-RO"/>
              </w:rPr>
              <w:t>Sprijinirea elevilor şi studenţilor </w:t>
            </w:r>
            <w:r w:rsidRPr="00E96C4E">
              <w:rPr>
                <w:rFonts w:eastAsia="Times New Roman"/>
                <w:color w:val="000000"/>
                <w:lang w:eastAsia="ro-RO"/>
              </w:rPr>
              <w:br/>
              <w:t>                         capabili de performanţe înalte</w:t>
            </w:r>
            <w:r w:rsidRPr="00E96C4E">
              <w:rPr>
                <w:rFonts w:eastAsia="Times New Roman"/>
                <w:color w:val="000000"/>
                <w:lang w:eastAsia="ro-RO"/>
              </w:rPr>
              <w:br/>
              <w:t>    (1) Statul sprijină elevii şi studenţii capabili de performanţe înalte în instituţiile de învăţămînt, inclusiv în centrele de excelenţă.</w:t>
            </w:r>
            <w:r w:rsidRPr="00E96C4E">
              <w:rPr>
                <w:rFonts w:eastAsia="Times New Roman"/>
                <w:color w:val="000000"/>
                <w:lang w:eastAsia="ro-RO"/>
              </w:rPr>
              <w:br/>
              <w:t>    (2) Coordonarea acţiunilor prevăzute la alin. (1) este asigurată de Ministerul Educaţiei.</w:t>
            </w:r>
            <w:r w:rsidRPr="00E96C4E">
              <w:rPr>
                <w:rFonts w:eastAsia="Times New Roman"/>
                <w:color w:val="000000"/>
                <w:lang w:eastAsia="ro-RO"/>
              </w:rPr>
              <w:br/>
              <w:t>    (3) Resursele umane, curriculare, informaţionale, materiale şi financiare pentru susţinerea elevilor şi studenţilor capabili de performanţe înalte se asigură de instituţiile de învăţămînt şi de alte entităţi conform metodologiei aprobate de Ministerul Educaţiei.</w:t>
            </w:r>
            <w:r w:rsidRPr="00E96C4E">
              <w:rPr>
                <w:rFonts w:eastAsia="Times New Roman"/>
                <w:color w:val="000000"/>
                <w:lang w:eastAsia="ro-RO"/>
              </w:rPr>
              <w:br/>
              <w:t>    (4) Pentru sprijinirea elevilor şi studenţilor capabili de performanţe înalte, Ministerul Educaţiei organizează olimpiade şi concursuri, tabere de profil, simpozioane şi alte activităţi specifice şi acordă burse şi alte forme de sprijin material.</w:t>
            </w:r>
            <w:r w:rsidRPr="00E96C4E">
              <w:rPr>
                <w:rFonts w:eastAsia="Times New Roman"/>
                <w:color w:val="000000"/>
                <w:lang w:eastAsia="ro-RO"/>
              </w:rPr>
              <w:br/>
              <w:t>    (5) Elevii şi studenţii capabili de performanţe înalte beneficiază, indiferent de vîrstă, de programe educative care respectă particularităţile lor de învăţare şi de orientare a performanţei. Aceste programe sînt de aprofundare a învăţării, de grupare pe abilităţi, de îmbogăţire a curriculumului cu noi domenii, de mentorat şi transfer de competenţă, de accelerare a promovării conform ritmului individual de învăţare.</w:t>
            </w:r>
          </w:p>
          <w:p w:rsidR="00E96C4E" w:rsidRPr="00E96C4E" w:rsidRDefault="00E96C4E" w:rsidP="00E96C4E">
            <w:pPr>
              <w:spacing w:after="0" w:line="240" w:lineRule="auto"/>
              <w:jc w:val="center"/>
              <w:rPr>
                <w:rFonts w:eastAsia="Times New Roman"/>
                <w:color w:val="000000"/>
                <w:lang w:eastAsia="ro-RO"/>
              </w:rPr>
            </w:pPr>
            <w:r w:rsidRPr="00E96C4E">
              <w:rPr>
                <w:rFonts w:eastAsia="Times New Roman"/>
                <w:b/>
                <w:bCs/>
                <w:color w:val="000000"/>
                <w:lang w:eastAsia="ro-RO"/>
              </w:rPr>
              <w:lastRenderedPageBreak/>
              <w:t>TITLUL III</w:t>
            </w:r>
            <w:r w:rsidRPr="00E96C4E">
              <w:rPr>
                <w:rFonts w:eastAsia="Times New Roman"/>
                <w:b/>
                <w:bCs/>
                <w:color w:val="000000"/>
                <w:lang w:eastAsia="ro-RO"/>
              </w:rPr>
              <w:br/>
              <w:t>ÎNVĂŢĂMÎNTUL GENERAL</w:t>
            </w:r>
            <w:r w:rsidRPr="00E96C4E">
              <w:rPr>
                <w:rFonts w:eastAsia="Times New Roman"/>
                <w:b/>
                <w:bCs/>
                <w:color w:val="000000"/>
                <w:lang w:eastAsia="ro-RO"/>
              </w:rPr>
              <w:br/>
              <w:t>Capitolul I. Dispoziţii generale</w:t>
            </w:r>
          </w:p>
          <w:p w:rsidR="00E96C4E" w:rsidRPr="00E96C4E" w:rsidRDefault="00E96C4E" w:rsidP="00E96C4E">
            <w:pPr>
              <w:spacing w:after="0" w:line="240" w:lineRule="auto"/>
              <w:jc w:val="both"/>
              <w:rPr>
                <w:rFonts w:eastAsia="Times New Roman"/>
                <w:color w:val="000000"/>
                <w:lang w:eastAsia="ro-RO"/>
              </w:rPr>
            </w:pPr>
            <w:r w:rsidRPr="00E96C4E">
              <w:rPr>
                <w:rFonts w:eastAsia="Times New Roman"/>
                <w:color w:val="000000"/>
                <w:lang w:eastAsia="ro-RO"/>
              </w:rPr>
              <w:t> </w:t>
            </w:r>
            <w:r w:rsidRPr="00E96C4E">
              <w:rPr>
                <w:rFonts w:eastAsia="Times New Roman"/>
                <w:b/>
                <w:bCs/>
                <w:color w:val="000000"/>
                <w:lang w:eastAsia="ro-RO"/>
              </w:rPr>
              <w:t>   Articolul 20. </w:t>
            </w:r>
            <w:r w:rsidRPr="00E96C4E">
              <w:rPr>
                <w:rFonts w:eastAsia="Times New Roman"/>
                <w:color w:val="000000"/>
                <w:lang w:eastAsia="ro-RO"/>
              </w:rPr>
              <w:t>Organizarea învăţămîntului general </w:t>
            </w:r>
            <w:r w:rsidRPr="00E96C4E">
              <w:rPr>
                <w:rFonts w:eastAsia="Times New Roman"/>
                <w:color w:val="000000"/>
                <w:lang w:eastAsia="ro-RO"/>
              </w:rPr>
              <w:br/>
              <w:t>    (1) Învăţămîntul general cuprinde: </w:t>
            </w:r>
            <w:r w:rsidRPr="00E96C4E">
              <w:rPr>
                <w:rFonts w:eastAsia="Times New Roman"/>
                <w:color w:val="000000"/>
                <w:lang w:eastAsia="ro-RO"/>
              </w:rPr>
              <w:br/>
              <w:t>    a) educaţia timpurie: </w:t>
            </w:r>
            <w:r w:rsidRPr="00E96C4E">
              <w:rPr>
                <w:rFonts w:eastAsia="Times New Roman"/>
                <w:color w:val="000000"/>
                <w:lang w:eastAsia="ro-RO"/>
              </w:rPr>
              <w:br/>
              <w:t>    – grupele antepreşcolare, pentru copiii cu vîrsta de la 0 la 3 ani; </w:t>
            </w:r>
            <w:r w:rsidRPr="00E96C4E">
              <w:rPr>
                <w:rFonts w:eastAsia="Times New Roman"/>
                <w:color w:val="000000"/>
                <w:lang w:eastAsia="ro-RO"/>
              </w:rPr>
              <w:br/>
              <w:t>    – grupele preşcolare, pentru copiii cu vîrsta de la 3 la 6 (7) ani, inclusiv grupele pregătitoare;</w:t>
            </w:r>
            <w:r w:rsidRPr="00E96C4E">
              <w:rPr>
                <w:rFonts w:eastAsia="Times New Roman"/>
                <w:color w:val="000000"/>
                <w:lang w:eastAsia="ro-RO"/>
              </w:rPr>
              <w:br/>
              <w:t>    b) învăţămîntul primar: clasele I–IV;</w:t>
            </w:r>
            <w:r w:rsidRPr="00E96C4E">
              <w:rPr>
                <w:rFonts w:eastAsia="Times New Roman"/>
                <w:color w:val="000000"/>
                <w:lang w:eastAsia="ro-RO"/>
              </w:rPr>
              <w:br/>
              <w:t>    c) învăţămîntul gimnazial: clasele V–IX;</w:t>
            </w:r>
            <w:r w:rsidRPr="00E96C4E">
              <w:rPr>
                <w:rFonts w:eastAsia="Times New Roman"/>
                <w:color w:val="000000"/>
                <w:lang w:eastAsia="ro-RO"/>
              </w:rPr>
              <w:br/>
              <w:t>    d) învăţămîntul liceal: clasele X–XII (XIII).</w:t>
            </w:r>
            <w:r w:rsidRPr="00E96C4E">
              <w:rPr>
                <w:rFonts w:eastAsia="Times New Roman"/>
                <w:color w:val="000000"/>
                <w:lang w:eastAsia="ro-RO"/>
              </w:rPr>
              <w:br/>
              <w:t>    (2) Învăţămîntul general include, de asemenea, învăţămîntul special, învăţămîntul extraşcolar, alternativele educaţionale.</w:t>
            </w:r>
            <w:r w:rsidRPr="00E96C4E">
              <w:rPr>
                <w:rFonts w:eastAsia="Times New Roman"/>
                <w:color w:val="000000"/>
                <w:lang w:eastAsia="ro-RO"/>
              </w:rPr>
              <w:br/>
              <w:t>    (3) Instituţiile de învăţămînt general poartă răspundere pentru respectarea drepturilor şi pentru securitatea vieţii şi sănătăţii copiilor şi elevilor în timpul aflării acestora în cadrul instituţiei.</w:t>
            </w:r>
            <w:r w:rsidRPr="00E96C4E">
              <w:rPr>
                <w:rFonts w:eastAsia="Times New Roman"/>
                <w:color w:val="000000"/>
                <w:lang w:eastAsia="ro-RO"/>
              </w:rPr>
              <w:br/>
              <w:t>    (4) Instituţiile de învăţămînt general au următoarele atribuţii:</w:t>
            </w:r>
            <w:r w:rsidRPr="00E96C4E">
              <w:rPr>
                <w:rFonts w:eastAsia="Times New Roman"/>
                <w:color w:val="000000"/>
                <w:lang w:eastAsia="ro-RO"/>
              </w:rPr>
              <w:br/>
              <w:t>    a) asigură tuturor copiilor şi elevilor educaţie de calitate, îngrijire şi sprijin;</w:t>
            </w:r>
            <w:r w:rsidRPr="00E96C4E">
              <w:rPr>
                <w:rFonts w:eastAsia="Times New Roman"/>
                <w:color w:val="000000"/>
                <w:lang w:eastAsia="ro-RO"/>
              </w:rPr>
              <w:br/>
              <w:t>    b) identifică copiii şi elevii cu dificultăţi de învăţare şi le acordă ajutorul şi asistenţa individuală necesară în procesul de învăţare;</w:t>
            </w:r>
            <w:r w:rsidRPr="00E96C4E">
              <w:rPr>
                <w:rFonts w:eastAsia="Times New Roman"/>
                <w:color w:val="000000"/>
                <w:lang w:eastAsia="ro-RO"/>
              </w:rPr>
              <w:br/>
              <w:t>    c) asigură oportunităţi de dezvoltare personală copiilor şi elevilor cu aptitudini deosebite în anumite domenii;</w:t>
            </w:r>
            <w:r w:rsidRPr="00E96C4E">
              <w:rPr>
                <w:rFonts w:eastAsia="Times New Roman"/>
                <w:color w:val="000000"/>
                <w:lang w:eastAsia="ro-RO"/>
              </w:rPr>
              <w:br/>
              <w:t>    d) acordă asistenţa necesară copiilor şi elevilor aflaţi în dificultate, în colaborare cu instituţiile de asistenţă socială; </w:t>
            </w:r>
            <w:r w:rsidRPr="00E96C4E">
              <w:rPr>
                <w:rFonts w:eastAsia="Times New Roman"/>
                <w:color w:val="000000"/>
                <w:lang w:eastAsia="ro-RO"/>
              </w:rPr>
              <w:br/>
              <w:t>    e) asigură armonizarea componentei şcolare a curriculumului cu  cerinţele, interesele şi preferinţele educaţionale ale copiilor şi elevilor.</w:t>
            </w:r>
            <w:r w:rsidRPr="00E96C4E">
              <w:rPr>
                <w:rFonts w:eastAsia="Times New Roman"/>
                <w:color w:val="000000"/>
                <w:lang w:eastAsia="ro-RO"/>
              </w:rPr>
              <w:br/>
              <w:t>    (5) În învăţămîntul general, instituţiile de învăţămînt pot organiza, în caz de necesitate, prestarea de servicii logopedice, de asistenţă psihopedagogică etc., în modul stabilit de Guvern.</w:t>
            </w:r>
            <w:r w:rsidRPr="00E96C4E">
              <w:rPr>
                <w:rFonts w:eastAsia="Times New Roman"/>
                <w:color w:val="000000"/>
                <w:lang w:eastAsia="ro-RO"/>
              </w:rPr>
              <w:br/>
              <w:t>    (6) Activitatea instituţiilor de învăţămînt general este regle</w:t>
            </w:r>
            <w:r w:rsidRPr="00E96C4E">
              <w:rPr>
                <w:rFonts w:eastAsia="Times New Roman"/>
                <w:color w:val="000000"/>
                <w:lang w:eastAsia="ro-RO"/>
              </w:rPr>
              <w:softHyphen/>
              <w:t>mentată printr-un regulament-tip aprobat de Ministerul Educaţiei.</w:t>
            </w:r>
            <w:r w:rsidRPr="00E96C4E">
              <w:rPr>
                <w:rFonts w:eastAsia="Times New Roman"/>
                <w:color w:val="000000"/>
                <w:lang w:eastAsia="ro-RO"/>
              </w:rPr>
              <w:br/>
              <w:t>    (7) Instituţiile de învăţămînt general sînt obligate să prezinte anual  organului local de specialitate în domeniul învăţămîntului un raport de activitate care se publică pe pagina web oficială a acestuia. Procedura de publicare a raportului este stabilită de Ministerul Educaţiei.</w:t>
            </w:r>
            <w:r w:rsidRPr="00E96C4E">
              <w:rPr>
                <w:rFonts w:eastAsia="Times New Roman"/>
                <w:color w:val="000000"/>
                <w:lang w:eastAsia="ro-RO"/>
              </w:rPr>
              <w:br/>
              <w:t>   </w:t>
            </w:r>
            <w:r w:rsidRPr="00E96C4E">
              <w:rPr>
                <w:rFonts w:eastAsia="Times New Roman"/>
                <w:b/>
                <w:bCs/>
                <w:color w:val="000000"/>
                <w:lang w:eastAsia="ro-RO"/>
              </w:rPr>
              <w:t> Articolul 21.</w:t>
            </w:r>
            <w:r w:rsidRPr="00E96C4E">
              <w:rPr>
                <w:rFonts w:eastAsia="Times New Roman"/>
                <w:color w:val="000000"/>
                <w:lang w:eastAsia="ro-RO"/>
              </w:rPr>
              <w:t> Înfiinţarea, reorganizarea şi lichidarea </w:t>
            </w:r>
            <w:r w:rsidRPr="00E96C4E">
              <w:rPr>
                <w:rFonts w:eastAsia="Times New Roman"/>
                <w:color w:val="000000"/>
                <w:lang w:eastAsia="ro-RO"/>
              </w:rPr>
              <w:br/>
              <w:t>                         instituţiilor de învăţămînt general</w:t>
            </w:r>
            <w:r w:rsidRPr="00E96C4E">
              <w:rPr>
                <w:rFonts w:eastAsia="Times New Roman"/>
                <w:color w:val="000000"/>
                <w:lang w:eastAsia="ro-RO"/>
              </w:rPr>
              <w:br/>
              <w:t>    (1) Instituţiile publice de educaţie timpurie (educaţie antepreşcolară şi învăţămînt preşcolar) şi de învăţămînt extraşcolar (de nivel local) sînt înfiinţate, reorganizate şi lichidate de către autorităţile administraţiei publice locale de nivelul întîi. Instituţiile publice de învăţămînt primar, gimnazial, liceal şi extraşcolar (de nivel raional) sînt înfiinţate, reorganizate şi lichidate de către autorităţile administraţiei publice locale de nivelul al doilea şi ale UTA Găgăuzia. Autorităţile administraţiei publice locale au obligaţia de a asigura buna funcţionare a acestor instituţii în conformitate cu regulamentele şi standardele aprobate de Ministerul Educaţiei.</w:t>
            </w:r>
            <w:r w:rsidRPr="00E96C4E">
              <w:rPr>
                <w:rFonts w:eastAsia="Times New Roman"/>
                <w:color w:val="000000"/>
                <w:lang w:eastAsia="ro-RO"/>
              </w:rPr>
              <w:br/>
              <w:t>    (2) Autorităţile administraţiei publice locale fondatoare sînt obligate să stabilească districte şcolare pentru fiecare instituţie publică de învăţămînt preşcolar, de învăţămînt primar şi/sau gimnazial. </w:t>
            </w:r>
            <w:r w:rsidRPr="00E96C4E">
              <w:rPr>
                <w:rFonts w:eastAsia="Times New Roman"/>
                <w:color w:val="000000"/>
                <w:lang w:eastAsia="ro-RO"/>
              </w:rPr>
              <w:br/>
              <w:t>    (3) Instituţiile publice de învăţămînt special şi de învăţămînt profesional tehnic sînt înfiinţate, reorganizate şi lichidate la iniţiativa fondatorilor, cu aprobarea Guvernului.</w:t>
            </w:r>
            <w:r w:rsidRPr="00E96C4E">
              <w:rPr>
                <w:rFonts w:eastAsia="Times New Roman"/>
                <w:color w:val="000000"/>
                <w:lang w:eastAsia="ro-RO"/>
              </w:rPr>
              <w:br/>
            </w:r>
            <w:r w:rsidRPr="00E96C4E">
              <w:rPr>
                <w:rFonts w:eastAsia="Times New Roman"/>
                <w:color w:val="000000"/>
                <w:lang w:eastAsia="ro-RO"/>
              </w:rPr>
              <w:lastRenderedPageBreak/>
              <w:t>    (4) Instituţiile de învăţămînt private de toate nivelurile pot fi înfiinţate,  reorganizate şi lichidate în modul prevăzut de legislaţia civilă şi de prezentul cod. </w:t>
            </w:r>
            <w:r w:rsidRPr="00E96C4E">
              <w:rPr>
                <w:rFonts w:eastAsia="Times New Roman"/>
                <w:color w:val="000000"/>
                <w:lang w:eastAsia="ro-RO"/>
              </w:rPr>
              <w:br/>
              <w:t>    (5) Instituţiile de învăţămînt private acreditate sînt parte componentă a sistemului naţional de învăţămînt şi îşi desfăşoară activitatea în conformitate cu prevederile prezentului cod. </w:t>
            </w:r>
            <w:r w:rsidRPr="00E96C4E">
              <w:rPr>
                <w:rFonts w:eastAsia="Times New Roman"/>
                <w:color w:val="000000"/>
                <w:lang w:eastAsia="ro-RO"/>
              </w:rPr>
              <w:br/>
              <w:t>    (6) Instituţiile de învăţămînt publice pot avea statut de persoană juridică în condiţiile legislaţiei în vigoare. </w:t>
            </w:r>
            <w:r w:rsidRPr="00E96C4E">
              <w:rPr>
                <w:rFonts w:eastAsia="Times New Roman"/>
                <w:color w:val="000000"/>
                <w:lang w:eastAsia="ro-RO"/>
              </w:rPr>
              <w:br/>
              <w:t>    (7) La iniţiativa autorităţilor administraţiei publice locale, a autorităţilor administraţiei publice centrale, a instituţiilor publice şi cu acordul Ministerului Educaţiei, în funcţie de necesităţile locale, pot fi organizate structuri de învăţămînt fără statut de persoană juridică, ca subunităţi ale unei unităţi de învăţămînt cu personalitate juridică, acestea fiind subordonate aceluiaşi executor de buget, în condiţiile legii.</w:t>
            </w:r>
            <w:r w:rsidRPr="00E96C4E">
              <w:rPr>
                <w:rFonts w:eastAsia="Times New Roman"/>
                <w:color w:val="000000"/>
                <w:lang w:eastAsia="ro-RO"/>
              </w:rPr>
              <w:br/>
              <w:t> </w:t>
            </w:r>
            <w:r w:rsidRPr="00E96C4E">
              <w:rPr>
                <w:rFonts w:eastAsia="Times New Roman"/>
                <w:b/>
                <w:bCs/>
                <w:color w:val="000000"/>
                <w:lang w:eastAsia="ro-RO"/>
              </w:rPr>
              <w:t>   Articolul 22.</w:t>
            </w:r>
            <w:r w:rsidRPr="00E96C4E">
              <w:rPr>
                <w:rFonts w:eastAsia="Times New Roman"/>
                <w:color w:val="000000"/>
                <w:lang w:eastAsia="ro-RO"/>
              </w:rPr>
              <w:t> Durata anului de studii </w:t>
            </w:r>
            <w:r w:rsidRPr="00E96C4E">
              <w:rPr>
                <w:rFonts w:eastAsia="Times New Roman"/>
                <w:color w:val="000000"/>
                <w:lang w:eastAsia="ro-RO"/>
              </w:rPr>
              <w:br/>
              <w:t>    (1) Anul de studii în învăţămîntul general începe la 1 septembrie. În învăţămîntul primar, durata anului de studii este de 33 de săptămîni, repartizate pe semestre relativ egale. În învăţămîntul gimnazial şi liceal, anul de studii are durata de 35 de săptămîni, repartizate pe semestre relativ egale. În clasele terminale a IX-a şi a XII-a, durata anului de studii este de 34 de săptămîni, repartizate pe semestre relativ egale.</w:t>
            </w:r>
            <w:r w:rsidRPr="00E96C4E">
              <w:rPr>
                <w:rFonts w:eastAsia="Times New Roman"/>
                <w:color w:val="000000"/>
                <w:lang w:eastAsia="ro-RO"/>
              </w:rPr>
              <w:br/>
              <w:t>    (2) Perioada, numărul şi durata vacanţelor, precum şi durata orelor de clasă (lecţiilor) în învăţămîntul general se stabilesc de Ministerul Educaţiei. </w:t>
            </w:r>
          </w:p>
          <w:p w:rsidR="00E96C4E" w:rsidRPr="00E96C4E" w:rsidRDefault="00E96C4E" w:rsidP="00E96C4E">
            <w:pPr>
              <w:spacing w:after="0" w:line="240" w:lineRule="auto"/>
              <w:jc w:val="center"/>
              <w:rPr>
                <w:rFonts w:eastAsia="Times New Roman"/>
                <w:color w:val="000000"/>
                <w:lang w:eastAsia="ro-RO"/>
              </w:rPr>
            </w:pPr>
            <w:r w:rsidRPr="00E96C4E">
              <w:rPr>
                <w:rFonts w:eastAsia="Times New Roman"/>
                <w:b/>
                <w:bCs/>
                <w:color w:val="000000"/>
                <w:lang w:eastAsia="ro-RO"/>
              </w:rPr>
              <w:t>Capitolul II. Educaţia timpurie</w:t>
            </w:r>
          </w:p>
          <w:p w:rsidR="00E96C4E" w:rsidRPr="00E96C4E" w:rsidRDefault="00E96C4E" w:rsidP="00E96C4E">
            <w:pPr>
              <w:spacing w:after="0" w:line="240" w:lineRule="auto"/>
              <w:jc w:val="both"/>
              <w:rPr>
                <w:rFonts w:eastAsia="Times New Roman"/>
                <w:color w:val="000000"/>
                <w:lang w:eastAsia="ro-RO"/>
              </w:rPr>
            </w:pPr>
            <w:r w:rsidRPr="00E96C4E">
              <w:rPr>
                <w:rFonts w:eastAsia="Times New Roman"/>
                <w:color w:val="000000"/>
                <w:lang w:eastAsia="ro-RO"/>
              </w:rPr>
              <w:t>   </w:t>
            </w:r>
            <w:r w:rsidRPr="00E96C4E">
              <w:rPr>
                <w:rFonts w:eastAsia="Times New Roman"/>
                <w:b/>
                <w:bCs/>
                <w:color w:val="000000"/>
                <w:lang w:eastAsia="ro-RO"/>
              </w:rPr>
              <w:t> Articolul 23. </w:t>
            </w:r>
            <w:r w:rsidRPr="00E96C4E">
              <w:rPr>
                <w:rFonts w:eastAsia="Times New Roman"/>
                <w:color w:val="000000"/>
                <w:lang w:eastAsia="ro-RO"/>
              </w:rPr>
              <w:t>Organizarea educaţiei timpurii </w:t>
            </w:r>
            <w:r w:rsidRPr="00E96C4E">
              <w:rPr>
                <w:rFonts w:eastAsia="Times New Roman"/>
                <w:color w:val="000000"/>
                <w:lang w:eastAsia="ro-RO"/>
              </w:rPr>
              <w:br/>
              <w:t>    (1) Educaţia timpurie are drept scop principal dezvoltarea multilaterală a copilului şi pregătirea pentru integrarea în activitatea şcolară.</w:t>
            </w:r>
            <w:r w:rsidRPr="00E96C4E">
              <w:rPr>
                <w:rFonts w:eastAsia="Times New Roman"/>
                <w:color w:val="000000"/>
                <w:lang w:eastAsia="ro-RO"/>
              </w:rPr>
              <w:br/>
              <w:t>    (2) Educaţia timpurie include două cicluri: </w:t>
            </w:r>
            <w:r w:rsidRPr="00E96C4E">
              <w:rPr>
                <w:rFonts w:eastAsia="Times New Roman"/>
                <w:color w:val="000000"/>
                <w:lang w:eastAsia="ro-RO"/>
              </w:rPr>
              <w:br/>
              <w:t>    a) educaţia antepreşcolară, pentru copiii cu vîrsta de la 0 la 3 ani;</w:t>
            </w:r>
            <w:r w:rsidRPr="00E96C4E">
              <w:rPr>
                <w:rFonts w:eastAsia="Times New Roman"/>
                <w:color w:val="000000"/>
                <w:lang w:eastAsia="ro-RO"/>
              </w:rPr>
              <w:br/>
              <w:t>    b) învăţămîntul preşcolar, pentru copiii cu vîrsta de la 3 la 6 (7) ani.</w:t>
            </w:r>
            <w:r w:rsidRPr="00E96C4E">
              <w:rPr>
                <w:rFonts w:eastAsia="Times New Roman"/>
                <w:color w:val="000000"/>
                <w:lang w:eastAsia="ro-RO"/>
              </w:rPr>
              <w:br/>
              <w:t>    (3) Educaţia timpurie se desfăşoară în creşe, grădiniţe, centre comunitare de educaţie timpurie sau în alte instituţii care prestează servicii în conformitate cu standardele educaţionale de stat.</w:t>
            </w:r>
            <w:r w:rsidRPr="00E96C4E">
              <w:rPr>
                <w:rFonts w:eastAsia="Times New Roman"/>
                <w:color w:val="000000"/>
                <w:lang w:eastAsia="ro-RO"/>
              </w:rPr>
              <w:br/>
              <w:t>    (4) Educaţia timpurie poate fi organizată şi în instituţii rezidenţiale – pentru copiii orfani sau cei rămaşi fără îngrijire părintească, în instituţii sanatoriale – pentru copiii cu boli cronice, precum şi în instituţii de învăţămînt special, în instituţii penitenciare şi în instituţii medicale.</w:t>
            </w:r>
            <w:r w:rsidRPr="00E96C4E">
              <w:rPr>
                <w:rFonts w:eastAsia="Times New Roman"/>
                <w:color w:val="000000"/>
                <w:lang w:eastAsia="ro-RO"/>
              </w:rPr>
              <w:br/>
              <w:t> </w:t>
            </w:r>
            <w:r w:rsidRPr="00E96C4E">
              <w:rPr>
                <w:rFonts w:eastAsia="Times New Roman"/>
                <w:b/>
                <w:bCs/>
                <w:color w:val="000000"/>
                <w:lang w:eastAsia="ro-RO"/>
              </w:rPr>
              <w:t>   Articolul 24. E</w:t>
            </w:r>
            <w:r w:rsidRPr="00E96C4E">
              <w:rPr>
                <w:rFonts w:eastAsia="Times New Roman"/>
                <w:color w:val="000000"/>
                <w:lang w:eastAsia="ro-RO"/>
              </w:rPr>
              <w:t>ducaţia antepreşcolară </w:t>
            </w:r>
            <w:r w:rsidRPr="00E96C4E">
              <w:rPr>
                <w:rFonts w:eastAsia="Times New Roman"/>
                <w:color w:val="000000"/>
                <w:lang w:eastAsia="ro-RO"/>
              </w:rPr>
              <w:br/>
              <w:t>    Educaţia antepreşcolară se realizează în familie, aceasta beneficiind de finanţare de la bugetul public naţional conform legislaţiei în vigoare. La solicitarea părinţilor, autorităţile administraţiei publice locale pot organiza educaţia antepreşcolară, cu finanţare de la bugetele locale. </w:t>
            </w:r>
            <w:r w:rsidRPr="00E96C4E">
              <w:rPr>
                <w:rFonts w:eastAsia="Times New Roman"/>
                <w:color w:val="000000"/>
                <w:lang w:eastAsia="ro-RO"/>
              </w:rPr>
              <w:br/>
              <w:t> </w:t>
            </w:r>
            <w:r w:rsidRPr="00E96C4E">
              <w:rPr>
                <w:rFonts w:eastAsia="Times New Roman"/>
                <w:b/>
                <w:bCs/>
                <w:color w:val="000000"/>
                <w:lang w:eastAsia="ro-RO"/>
              </w:rPr>
              <w:t>   Articolul 25. </w:t>
            </w:r>
            <w:r w:rsidRPr="00E96C4E">
              <w:rPr>
                <w:rFonts w:eastAsia="Times New Roman"/>
                <w:color w:val="000000"/>
                <w:lang w:eastAsia="ro-RO"/>
              </w:rPr>
              <w:t>Învăţămîntul preşcolar </w:t>
            </w:r>
            <w:r w:rsidRPr="00E96C4E">
              <w:rPr>
                <w:rFonts w:eastAsia="Times New Roman"/>
                <w:color w:val="000000"/>
                <w:lang w:eastAsia="ro-RO"/>
              </w:rPr>
              <w:br/>
              <w:t>    (1) În instituţia de învăţămînt preşcolar sînt înscrişi, la solicitare, în mod obligatoriu, fără probe de concurs, toţi copiii din districtul şcolar corespunzător. </w:t>
            </w:r>
            <w:r w:rsidRPr="00E96C4E">
              <w:rPr>
                <w:rFonts w:eastAsia="Times New Roman"/>
                <w:color w:val="000000"/>
                <w:lang w:eastAsia="ro-RO"/>
              </w:rPr>
              <w:br/>
              <w:t>    (2) Statul suportă cheltuielile pentru serviciile de învăţămînt preşcolar şi de îngrijire în instituţiile publice pentru toţi copiii, inclusiv pentru copiii cu cerinţe educaţionale speciale.</w:t>
            </w:r>
          </w:p>
          <w:p w:rsidR="00E96C4E" w:rsidRPr="00E96C4E" w:rsidRDefault="00E96C4E" w:rsidP="00E96C4E">
            <w:pPr>
              <w:spacing w:after="0" w:line="240" w:lineRule="auto"/>
              <w:jc w:val="center"/>
              <w:rPr>
                <w:rFonts w:eastAsia="Times New Roman"/>
                <w:color w:val="000000"/>
                <w:lang w:eastAsia="ro-RO"/>
              </w:rPr>
            </w:pPr>
            <w:r w:rsidRPr="00E96C4E">
              <w:rPr>
                <w:rFonts w:eastAsia="Times New Roman"/>
                <w:b/>
                <w:bCs/>
                <w:color w:val="000000"/>
                <w:lang w:eastAsia="ro-RO"/>
              </w:rPr>
              <w:t>Capitolul III. Învăţămîntul primar</w:t>
            </w:r>
          </w:p>
          <w:p w:rsidR="00E96C4E" w:rsidRPr="00E96C4E" w:rsidRDefault="00E96C4E" w:rsidP="00E96C4E">
            <w:pPr>
              <w:spacing w:after="0" w:line="240" w:lineRule="auto"/>
              <w:jc w:val="both"/>
              <w:rPr>
                <w:rFonts w:eastAsia="Times New Roman"/>
                <w:color w:val="000000"/>
                <w:lang w:eastAsia="ro-RO"/>
              </w:rPr>
            </w:pPr>
            <w:r w:rsidRPr="00E96C4E">
              <w:rPr>
                <w:rFonts w:eastAsia="Times New Roman"/>
                <w:color w:val="000000"/>
                <w:lang w:eastAsia="ro-RO"/>
              </w:rPr>
              <w:t> </w:t>
            </w:r>
            <w:r w:rsidRPr="00E96C4E">
              <w:rPr>
                <w:rFonts w:eastAsia="Times New Roman"/>
                <w:b/>
                <w:bCs/>
                <w:color w:val="000000"/>
                <w:lang w:eastAsia="ro-RO"/>
              </w:rPr>
              <w:t>   Articolul 26.</w:t>
            </w:r>
            <w:r w:rsidRPr="00E96C4E">
              <w:rPr>
                <w:rFonts w:eastAsia="Times New Roman"/>
                <w:color w:val="000000"/>
                <w:lang w:eastAsia="ro-RO"/>
              </w:rPr>
              <w:t> Misiunea învăţămîntului primar</w:t>
            </w:r>
            <w:r w:rsidRPr="00E96C4E">
              <w:rPr>
                <w:rFonts w:eastAsia="Times New Roman"/>
                <w:color w:val="000000"/>
                <w:lang w:eastAsia="ro-RO"/>
              </w:rPr>
              <w:br/>
              <w:t>    Învăţămîntul primar contribuie la formarea copilului ca persona</w:t>
            </w:r>
            <w:r w:rsidRPr="00E96C4E">
              <w:rPr>
                <w:rFonts w:eastAsia="Times New Roman"/>
                <w:color w:val="000000"/>
                <w:lang w:eastAsia="ro-RO"/>
              </w:rPr>
              <w:softHyphen/>
              <w:t>litate liberă şi creativă şi asigură dezvoltarea competenţelor necesare continuării studiilor în învăţămîntul gimnazial.</w:t>
            </w:r>
            <w:r w:rsidRPr="00E96C4E">
              <w:rPr>
                <w:rFonts w:eastAsia="Times New Roman"/>
                <w:color w:val="000000"/>
                <w:lang w:eastAsia="ro-RO"/>
              </w:rPr>
              <w:br/>
              <w:t>  </w:t>
            </w:r>
            <w:r w:rsidRPr="00E96C4E">
              <w:rPr>
                <w:rFonts w:eastAsia="Times New Roman"/>
                <w:b/>
                <w:bCs/>
                <w:color w:val="000000"/>
                <w:lang w:eastAsia="ro-RO"/>
              </w:rPr>
              <w:t>  Articolul 27.</w:t>
            </w:r>
            <w:r w:rsidRPr="00E96C4E">
              <w:rPr>
                <w:rFonts w:eastAsia="Times New Roman"/>
                <w:color w:val="000000"/>
                <w:lang w:eastAsia="ro-RO"/>
              </w:rPr>
              <w:t> Organizarea învăţămîntului primar </w:t>
            </w:r>
            <w:r w:rsidRPr="00E96C4E">
              <w:rPr>
                <w:rFonts w:eastAsia="Times New Roman"/>
                <w:color w:val="000000"/>
                <w:lang w:eastAsia="ro-RO"/>
              </w:rPr>
              <w:br/>
              <w:t xml:space="preserve">    (1) Învăţămîntul primar include clasele I–IV şi se organizează ca învăţămînt cu frecvenţă, de regulă, în prima jumătate a zilei. Pentru persoanele cu dificultăţi de învăţare cauzate de </w:t>
            </w:r>
            <w:r w:rsidRPr="00E96C4E">
              <w:rPr>
                <w:rFonts w:eastAsia="Times New Roman"/>
                <w:color w:val="000000"/>
                <w:lang w:eastAsia="ro-RO"/>
              </w:rPr>
              <w:lastRenderedPageBreak/>
              <w:t>dizabilităţi, învăţămîntul primar se poate organiza ca învăţămînt la distanţă, învăţămînt la domiciliu, studiu individual.</w:t>
            </w:r>
            <w:r w:rsidRPr="00E96C4E">
              <w:rPr>
                <w:rFonts w:eastAsia="Times New Roman"/>
                <w:color w:val="000000"/>
                <w:lang w:eastAsia="ro-RO"/>
              </w:rPr>
              <w:br/>
              <w:t>    (2) În clasa I sînt înscrişi, în mod obligatoriu, fără probe de concurs, toţi copiii din districtul şcolar corespunzător. </w:t>
            </w:r>
            <w:r w:rsidRPr="00E96C4E">
              <w:rPr>
                <w:rFonts w:eastAsia="Times New Roman"/>
                <w:color w:val="000000"/>
                <w:lang w:eastAsia="ro-RO"/>
              </w:rPr>
              <w:br/>
              <w:t>    (3) În clasele cu profil de arte şi sport, înscrierea în clasa I poate avea loc în baza unor probe de aptitudini specifice profilului. </w:t>
            </w:r>
            <w:r w:rsidRPr="00E96C4E">
              <w:rPr>
                <w:rFonts w:eastAsia="Times New Roman"/>
                <w:color w:val="000000"/>
                <w:lang w:eastAsia="ro-RO"/>
              </w:rPr>
              <w:br/>
              <w:t>    (4) Şcolarizarea devine obligatorie după împlinirea </w:t>
            </w:r>
            <w:r w:rsidRPr="00E96C4E">
              <w:rPr>
                <w:rFonts w:eastAsia="Times New Roman"/>
                <w:color w:val="000000"/>
                <w:lang w:eastAsia="ro-RO"/>
              </w:rPr>
              <w:br/>
              <w:t>vîrstei de 7 ani. </w:t>
            </w:r>
            <w:r w:rsidRPr="00E96C4E">
              <w:rPr>
                <w:rFonts w:eastAsia="Times New Roman"/>
                <w:color w:val="000000"/>
                <w:lang w:eastAsia="ro-RO"/>
              </w:rPr>
              <w:br/>
              <w:t>    (5) Şcolarizarea copiilor care nu au împlinit vîrsta de 7 ani către începutul anului şcolar se decide în baza cererii părinţilor sau a altor reprezentanţi legali ai acestora, în funcţie de gradul de maturitate psihosomatică, confirmat de specialişti, în modul stabilit de Ministerul Educaţiei.</w:t>
            </w:r>
            <w:r w:rsidRPr="00E96C4E">
              <w:rPr>
                <w:rFonts w:eastAsia="Times New Roman"/>
                <w:color w:val="000000"/>
                <w:lang w:eastAsia="ro-RO"/>
              </w:rPr>
              <w:br/>
              <w:t>    (6) În învăţămîntul primar se pot organiza grupe sau clase cu program prelungit, finanţate din surse bugetare şi din alte surse legale, în modul stabilit de Ministerul Educaţiei.</w:t>
            </w:r>
            <w:r w:rsidRPr="00E96C4E">
              <w:rPr>
                <w:rFonts w:eastAsia="Times New Roman"/>
                <w:color w:val="000000"/>
                <w:lang w:eastAsia="ro-RO"/>
              </w:rPr>
              <w:br/>
              <w:t>    (7) Învăţămîntul primar se organizează şi în instituţii rezidenţiale – pentru copiii orfani sau cei rămaşi fără îngrijire părintească, în instituţii sanatoriale – pentru copiii cu boli cronice, precum şi în instituţii de învăţămînt special, în instituţii penitenciare şi în instituţii medicale.</w:t>
            </w:r>
            <w:r w:rsidRPr="00E96C4E">
              <w:rPr>
                <w:rFonts w:eastAsia="Times New Roman"/>
                <w:color w:val="000000"/>
                <w:lang w:eastAsia="ro-RO"/>
              </w:rPr>
              <w:br/>
              <w:t>    (8) Învăţămîntul primar se finalizează cu testarea naţională, organizată în baza metodologiei aprobate de Ministerul Educaţiei.</w:t>
            </w:r>
          </w:p>
          <w:p w:rsidR="00E96C4E" w:rsidRPr="00E96C4E" w:rsidRDefault="00E96C4E" w:rsidP="00E96C4E">
            <w:pPr>
              <w:spacing w:after="0" w:line="240" w:lineRule="auto"/>
              <w:jc w:val="center"/>
              <w:rPr>
                <w:rFonts w:eastAsia="Times New Roman"/>
                <w:color w:val="000000"/>
                <w:lang w:eastAsia="ro-RO"/>
              </w:rPr>
            </w:pPr>
            <w:r w:rsidRPr="00E96C4E">
              <w:rPr>
                <w:rFonts w:eastAsia="Times New Roman"/>
                <w:b/>
                <w:bCs/>
                <w:color w:val="000000"/>
                <w:lang w:eastAsia="ro-RO"/>
              </w:rPr>
              <w:t>Capitolul IV. Învăţămîntul gimnazial</w:t>
            </w:r>
          </w:p>
          <w:p w:rsidR="00E96C4E" w:rsidRPr="00E96C4E" w:rsidRDefault="00E96C4E" w:rsidP="00E96C4E">
            <w:pPr>
              <w:spacing w:after="0" w:line="240" w:lineRule="auto"/>
              <w:jc w:val="both"/>
              <w:rPr>
                <w:rFonts w:eastAsia="Times New Roman"/>
                <w:color w:val="000000"/>
                <w:lang w:eastAsia="ro-RO"/>
              </w:rPr>
            </w:pPr>
            <w:r w:rsidRPr="00E96C4E">
              <w:rPr>
                <w:rFonts w:eastAsia="Times New Roman"/>
                <w:b/>
                <w:bCs/>
                <w:color w:val="000000"/>
                <w:lang w:eastAsia="ro-RO"/>
              </w:rPr>
              <w:t>    Articolul 28. </w:t>
            </w:r>
            <w:r w:rsidRPr="00E96C4E">
              <w:rPr>
                <w:rFonts w:eastAsia="Times New Roman"/>
                <w:color w:val="000000"/>
                <w:lang w:eastAsia="ro-RO"/>
              </w:rPr>
              <w:t>Misiunea învăţămîntului gimnazial</w:t>
            </w:r>
            <w:r w:rsidRPr="00E96C4E">
              <w:rPr>
                <w:rFonts w:eastAsia="Times New Roman"/>
                <w:color w:val="000000"/>
                <w:lang w:eastAsia="ro-RO"/>
              </w:rPr>
              <w:br/>
              <w:t>    Învăţămîntul gimnazial contribuie la formarea unei persona</w:t>
            </w:r>
            <w:r w:rsidRPr="00E96C4E">
              <w:rPr>
                <w:rFonts w:eastAsia="Times New Roman"/>
                <w:color w:val="000000"/>
                <w:lang w:eastAsia="ro-RO"/>
              </w:rPr>
              <w:softHyphen/>
              <w:t>lităţi libere şi creative prin asigurarea dezvoltării competenţelor elevilor, precum şi prin consilierea şi orientarea acestora în determinarea traseului individual optim către învăţămîntul liceal, profesional tehnic secundar sau profesional tehnic postsecundar.</w:t>
            </w:r>
            <w:r w:rsidRPr="00E96C4E">
              <w:rPr>
                <w:rFonts w:eastAsia="Times New Roman"/>
                <w:color w:val="000000"/>
                <w:lang w:eastAsia="ro-RO"/>
              </w:rPr>
              <w:br/>
              <w:t> </w:t>
            </w:r>
            <w:r w:rsidRPr="00E96C4E">
              <w:rPr>
                <w:rFonts w:eastAsia="Times New Roman"/>
                <w:b/>
                <w:bCs/>
                <w:color w:val="000000"/>
                <w:lang w:eastAsia="ro-RO"/>
              </w:rPr>
              <w:t>   Articolul 29. </w:t>
            </w:r>
            <w:r w:rsidRPr="00E96C4E">
              <w:rPr>
                <w:rFonts w:eastAsia="Times New Roman"/>
                <w:color w:val="000000"/>
                <w:lang w:eastAsia="ro-RO"/>
              </w:rPr>
              <w:t>Organizarea învăţămîntului gimnazial </w:t>
            </w:r>
            <w:r w:rsidRPr="00E96C4E">
              <w:rPr>
                <w:rFonts w:eastAsia="Times New Roman"/>
                <w:color w:val="000000"/>
                <w:lang w:eastAsia="ro-RO"/>
              </w:rPr>
              <w:br/>
              <w:t>    (1) Învăţămîntul gimnazial include clasele V–IX şi se organizează ca învăţămînt cu frecvenţă. Pentru persoanele cu dificultăţi de învăţare cauzate de dizabilităţi, învăţămîntul gimnazial se poate organiza ca învăţămînt la distanţă, învăţămînt la domiciliu, studiu individual.</w:t>
            </w:r>
            <w:r w:rsidRPr="00E96C4E">
              <w:rPr>
                <w:rFonts w:eastAsia="Times New Roman"/>
                <w:color w:val="000000"/>
                <w:lang w:eastAsia="ro-RO"/>
              </w:rPr>
              <w:br/>
              <w:t>    (2) Înscrierea în gimnaziu se face în mod obligatoriu, fără probe de concurs, pentru elevii din districtul şcolar corespunzător.</w:t>
            </w:r>
            <w:r w:rsidRPr="00E96C4E">
              <w:rPr>
                <w:rFonts w:eastAsia="Times New Roman"/>
                <w:color w:val="000000"/>
                <w:lang w:eastAsia="ro-RO"/>
              </w:rPr>
              <w:br/>
              <w:t>    (3) Înscrierea în gimnaziu la clasele cu profil de arte şi sport  are loc în baza unor probe de aptitudini specifice profilului.</w:t>
            </w:r>
            <w:r w:rsidRPr="00E96C4E">
              <w:rPr>
                <w:rFonts w:eastAsia="Times New Roman"/>
                <w:color w:val="000000"/>
                <w:lang w:eastAsia="ro-RO"/>
              </w:rPr>
              <w:br/>
              <w:t>    (4) Învăţămîntul gimnazial se organizează şi în instituţii rezidenţiale – pentru copiii orfani sau cei rămaşi fără îngrijire părintească, în instituţii sanatoriale – pentru copiii cu boli cronice, precum şi în instituţii de învăţămînt special, în instituţii penitenciare şi în instituţii medicale.</w:t>
            </w:r>
            <w:r w:rsidRPr="00E96C4E">
              <w:rPr>
                <w:rFonts w:eastAsia="Times New Roman"/>
                <w:color w:val="000000"/>
                <w:lang w:eastAsia="ro-RO"/>
              </w:rPr>
              <w:br/>
              <w:t>    (5) Învăţămîntul gimnazial se finalizează cu examene naţionale de absolvire, la promovarea cărora se eliberează certificatul de studii gimnaziale.</w:t>
            </w:r>
            <w:r w:rsidRPr="00E96C4E">
              <w:rPr>
                <w:rFonts w:eastAsia="Times New Roman"/>
                <w:color w:val="000000"/>
                <w:lang w:eastAsia="ro-RO"/>
              </w:rPr>
              <w:br/>
              <w:t>    (6) Modul de organizare a examenelor naţionale de absolvire a învăţămîntului gimnazial este stabilit de </w:t>
            </w:r>
            <w:r w:rsidRPr="00E96C4E">
              <w:rPr>
                <w:rFonts w:eastAsia="Times New Roman"/>
                <w:color w:val="000000"/>
                <w:lang w:eastAsia="ro-RO"/>
              </w:rPr>
              <w:br/>
              <w:t>Ministerul Educaţiei.</w:t>
            </w:r>
          </w:p>
          <w:p w:rsidR="00E96C4E" w:rsidRPr="00E96C4E" w:rsidRDefault="00E96C4E" w:rsidP="00E96C4E">
            <w:pPr>
              <w:spacing w:after="0" w:line="240" w:lineRule="auto"/>
              <w:jc w:val="center"/>
              <w:rPr>
                <w:rFonts w:eastAsia="Times New Roman"/>
                <w:color w:val="000000"/>
                <w:lang w:eastAsia="ro-RO"/>
              </w:rPr>
            </w:pPr>
            <w:r w:rsidRPr="00E96C4E">
              <w:rPr>
                <w:rFonts w:eastAsia="Times New Roman"/>
                <w:b/>
                <w:bCs/>
                <w:color w:val="000000"/>
                <w:lang w:eastAsia="ro-RO"/>
              </w:rPr>
              <w:t>Capitolul V. Învăţămîntul liceal</w:t>
            </w:r>
          </w:p>
          <w:p w:rsidR="00E96C4E" w:rsidRPr="00E96C4E" w:rsidRDefault="00E96C4E" w:rsidP="00E96C4E">
            <w:pPr>
              <w:spacing w:after="0" w:line="240" w:lineRule="auto"/>
              <w:jc w:val="both"/>
              <w:rPr>
                <w:rFonts w:eastAsia="Times New Roman"/>
                <w:color w:val="000000"/>
                <w:lang w:eastAsia="ro-RO"/>
              </w:rPr>
            </w:pPr>
            <w:r w:rsidRPr="00E96C4E">
              <w:rPr>
                <w:rFonts w:eastAsia="Times New Roman"/>
                <w:color w:val="000000"/>
                <w:lang w:eastAsia="ro-RO"/>
              </w:rPr>
              <w:t>   </w:t>
            </w:r>
            <w:r w:rsidRPr="00E96C4E">
              <w:rPr>
                <w:rFonts w:eastAsia="Times New Roman"/>
                <w:b/>
                <w:bCs/>
                <w:color w:val="000000"/>
                <w:lang w:eastAsia="ro-RO"/>
              </w:rPr>
              <w:t> Articolul 30.</w:t>
            </w:r>
            <w:r w:rsidRPr="00E96C4E">
              <w:rPr>
                <w:rFonts w:eastAsia="Times New Roman"/>
                <w:color w:val="000000"/>
                <w:lang w:eastAsia="ro-RO"/>
              </w:rPr>
              <w:t> Misiunea învăţămîntului liceal </w:t>
            </w:r>
            <w:r w:rsidRPr="00E96C4E">
              <w:rPr>
                <w:rFonts w:eastAsia="Times New Roman"/>
                <w:color w:val="000000"/>
                <w:lang w:eastAsia="ro-RO"/>
              </w:rPr>
              <w:br/>
              <w:t>    Învăţămîntul liceal asigură dezvoltarea la elevi a competenţelor definite prin Curriculumul naţional şi consilierea lor în alegerea traseului educaţional sau profesional individual către învăţămîntul superior sau învăţămîntul profesional tehnic postsecundar nonterţiar, în funcţie de potenţial, vocaţie şi performanţe. </w:t>
            </w:r>
            <w:r w:rsidRPr="00E96C4E">
              <w:rPr>
                <w:rFonts w:eastAsia="Times New Roman"/>
                <w:color w:val="000000"/>
                <w:lang w:eastAsia="ro-RO"/>
              </w:rPr>
              <w:br/>
            </w:r>
            <w:r w:rsidRPr="00E96C4E">
              <w:rPr>
                <w:rFonts w:eastAsia="Times New Roman"/>
                <w:color w:val="000000"/>
                <w:lang w:eastAsia="ro-RO"/>
              </w:rPr>
              <w:lastRenderedPageBreak/>
              <w:t> </w:t>
            </w:r>
            <w:r w:rsidRPr="00E96C4E">
              <w:rPr>
                <w:rFonts w:eastAsia="Times New Roman"/>
                <w:b/>
                <w:bCs/>
                <w:color w:val="000000"/>
                <w:lang w:eastAsia="ro-RO"/>
              </w:rPr>
              <w:t>   Articolul 31.</w:t>
            </w:r>
            <w:r w:rsidRPr="00E96C4E">
              <w:rPr>
                <w:rFonts w:eastAsia="Times New Roman"/>
                <w:color w:val="000000"/>
                <w:lang w:eastAsia="ro-RO"/>
              </w:rPr>
              <w:t> Organizarea învăţămîntului liceal </w:t>
            </w:r>
            <w:r w:rsidRPr="00E96C4E">
              <w:rPr>
                <w:rFonts w:eastAsia="Times New Roman"/>
                <w:color w:val="000000"/>
                <w:lang w:eastAsia="ro-RO"/>
              </w:rPr>
              <w:br/>
              <w:t>    (1) Învăţămîntul liceal se organizează în licee ca învăţămînt cu frecvenţă (clasele X–XII) sau cu frecvenţă redusă (clasele X–XIII). Pentru persoanele cu dificultăţi de învăţare cauzate de dizabilităţi, învăţămîntul liceal se poate organiza ca învăţămînt la distanţă, învăţămînt la domiciliu, studiu individual.</w:t>
            </w:r>
            <w:r w:rsidRPr="00E96C4E">
              <w:rPr>
                <w:rFonts w:eastAsia="Times New Roman"/>
                <w:color w:val="000000"/>
                <w:lang w:eastAsia="ro-RO"/>
              </w:rPr>
              <w:br/>
              <w:t>    (2) Învăţămîntul liceal se organizează cu următoarele filiere:</w:t>
            </w:r>
            <w:r w:rsidRPr="00E96C4E">
              <w:rPr>
                <w:rFonts w:eastAsia="Times New Roman"/>
                <w:color w:val="000000"/>
                <w:lang w:eastAsia="ro-RO"/>
              </w:rPr>
              <w:br/>
              <w:t>    a) teoretică, cu profilurile umanist şi real; </w:t>
            </w:r>
            <w:r w:rsidRPr="00E96C4E">
              <w:rPr>
                <w:rFonts w:eastAsia="Times New Roman"/>
                <w:color w:val="000000"/>
                <w:lang w:eastAsia="ro-RO"/>
              </w:rPr>
              <w:br/>
              <w:t>    b) vocaţională, cu profilurile de arte, de sport, teologic, militar. </w:t>
            </w:r>
            <w:r w:rsidRPr="00E96C4E">
              <w:rPr>
                <w:rFonts w:eastAsia="Times New Roman"/>
                <w:color w:val="000000"/>
                <w:lang w:eastAsia="ro-RO"/>
              </w:rPr>
              <w:br/>
              <w:t>    (3) Guvernul poate decide, la propunerea Ministerului Educaţiei, şi organizarea altor profiluri. </w:t>
            </w:r>
            <w:r w:rsidRPr="00E96C4E">
              <w:rPr>
                <w:rFonts w:eastAsia="Times New Roman"/>
                <w:color w:val="000000"/>
                <w:lang w:eastAsia="ro-RO"/>
              </w:rPr>
              <w:br/>
              <w:t>    (4) Învăţămîntul liceal cu frecvenţă redusă (clasele X–XIII) se organizează pentru absolvenţii învăţămîntului gimna</w:t>
            </w:r>
            <w:r w:rsidRPr="00E96C4E">
              <w:rPr>
                <w:rFonts w:eastAsia="Times New Roman"/>
                <w:color w:val="000000"/>
                <w:lang w:eastAsia="ro-RO"/>
              </w:rPr>
              <w:softHyphen/>
              <w:t>zial şi profesional tehnic secundar, angajaţi pe piaţa muncii sau care au împlinit 20 de ani, în condiţiile stabilite de Ministerul Educaţiei.</w:t>
            </w:r>
            <w:r w:rsidRPr="00E96C4E">
              <w:rPr>
                <w:rFonts w:eastAsia="Times New Roman"/>
                <w:color w:val="000000"/>
                <w:lang w:eastAsia="ro-RO"/>
              </w:rPr>
              <w:br/>
              <w:t>    (5) Admiterea elevilor în învăţămîntul liceal se face prin concurs, în baza meto</w:t>
            </w:r>
            <w:r w:rsidRPr="00E96C4E">
              <w:rPr>
                <w:rFonts w:eastAsia="Times New Roman"/>
                <w:color w:val="000000"/>
                <w:lang w:eastAsia="ro-RO"/>
              </w:rPr>
              <w:softHyphen/>
              <w:t>dologiei aprobate de Ministerul Educaţiei, care se face publică la începutul anului şcolar care precede sesiunea de admitere.</w:t>
            </w:r>
            <w:r w:rsidRPr="00E96C4E">
              <w:rPr>
                <w:rFonts w:eastAsia="Times New Roman"/>
                <w:color w:val="000000"/>
                <w:lang w:eastAsia="ro-RO"/>
              </w:rPr>
              <w:br/>
              <w:t>    (6) Concursul de admitere în liceele cu profil de arte şi sport include suplimentar şi probe de aptitudini specifice profilului. </w:t>
            </w:r>
            <w:r w:rsidRPr="00E96C4E">
              <w:rPr>
                <w:rFonts w:eastAsia="Times New Roman"/>
                <w:color w:val="000000"/>
                <w:lang w:eastAsia="ro-RO"/>
              </w:rPr>
              <w:br/>
              <w:t>    (7) Absolvenţii şcolilor profesionale au dreptul să se înscrie la studii liceale în condiţiile stabilite de Ministerul Educaţiei.</w:t>
            </w:r>
            <w:r w:rsidRPr="00E96C4E">
              <w:rPr>
                <w:rFonts w:eastAsia="Times New Roman"/>
                <w:color w:val="000000"/>
                <w:lang w:eastAsia="ro-RO"/>
              </w:rPr>
              <w:br/>
              <w:t>    (8) Învăţămîntul liceal se încheie cu examenul naţional de bacalaureat, care se organizează în modul stabilit de Ministerul Educaţiei.</w:t>
            </w:r>
            <w:r w:rsidRPr="00E96C4E">
              <w:rPr>
                <w:rFonts w:eastAsia="Times New Roman"/>
                <w:color w:val="000000"/>
                <w:lang w:eastAsia="ro-RO"/>
              </w:rPr>
              <w:br/>
              <w:t>     (9) În caz de nepromovare, examenul de bacalaureat poate fi susţinut repetat, în condiţiile stabilite de Ministerul Educaţiei. </w:t>
            </w:r>
            <w:r w:rsidRPr="00E96C4E">
              <w:rPr>
                <w:rFonts w:eastAsia="Times New Roman"/>
                <w:color w:val="000000"/>
                <w:lang w:eastAsia="ro-RO"/>
              </w:rPr>
              <w:br/>
              <w:t>    (10) Persoanele care au absolvit forme de învăţămînt echivalente învăţămîntului liceal pot solicita susţinerea examenului de bacalaureat în regim de externat. Modul de susţinere a examenului de bacalaureat în regim de externat se stabileşte de Ministerul Educaţiei.</w:t>
            </w:r>
            <w:r w:rsidRPr="00E96C4E">
              <w:rPr>
                <w:rFonts w:eastAsia="Times New Roman"/>
                <w:color w:val="000000"/>
                <w:lang w:eastAsia="ro-RO"/>
              </w:rPr>
              <w:br/>
              <w:t>    (11) La promovarea examenului naţional de bacalaureat se eliberează diploma de bacalaureat, care conferă dreptul de admitere în învăţămîntul superior şi în învăţămîntul profesional tehnic postsecundar nonterţiar. </w:t>
            </w:r>
            <w:r w:rsidRPr="00E96C4E">
              <w:rPr>
                <w:rFonts w:eastAsia="Times New Roman"/>
                <w:color w:val="000000"/>
                <w:lang w:eastAsia="ro-RO"/>
              </w:rPr>
              <w:br/>
              <w:t>    (12) Elevilor care nu au promovat examenul naţional de bacalaureat li se eliberează un certificat de studii liceale, care conferă dreptul de a urma programe de pregătire profesională în instituţii de învăţămînt profesional tehnic secundar şi profesional tehnic postsecundar.</w:t>
            </w:r>
          </w:p>
          <w:p w:rsidR="00E96C4E" w:rsidRPr="00E96C4E" w:rsidRDefault="00E96C4E" w:rsidP="00E96C4E">
            <w:pPr>
              <w:spacing w:after="0" w:line="240" w:lineRule="auto"/>
              <w:jc w:val="center"/>
              <w:rPr>
                <w:rFonts w:eastAsia="Times New Roman"/>
                <w:color w:val="000000"/>
                <w:lang w:eastAsia="ro-RO"/>
              </w:rPr>
            </w:pPr>
            <w:r w:rsidRPr="00E96C4E">
              <w:rPr>
                <w:rFonts w:eastAsia="Times New Roman"/>
                <w:b/>
                <w:bCs/>
                <w:color w:val="000000"/>
                <w:lang w:eastAsia="ro-RO"/>
              </w:rPr>
              <w:t>Capitolul VI. Învăţămîntul pentru copiii şi elevii </w:t>
            </w:r>
          </w:p>
          <w:p w:rsidR="00E96C4E" w:rsidRPr="00E96C4E" w:rsidRDefault="00E96C4E" w:rsidP="00E96C4E">
            <w:pPr>
              <w:spacing w:after="0" w:line="240" w:lineRule="auto"/>
              <w:jc w:val="center"/>
              <w:rPr>
                <w:rFonts w:eastAsia="Times New Roman"/>
                <w:color w:val="000000"/>
                <w:lang w:eastAsia="ro-RO"/>
              </w:rPr>
            </w:pPr>
            <w:r w:rsidRPr="00E96C4E">
              <w:rPr>
                <w:rFonts w:eastAsia="Times New Roman"/>
                <w:b/>
                <w:bCs/>
                <w:color w:val="000000"/>
                <w:lang w:eastAsia="ro-RO"/>
              </w:rPr>
              <w:t>cu cerinţe educaţionale speciale. Educaţia incluzivă</w:t>
            </w:r>
          </w:p>
          <w:p w:rsidR="00E96C4E" w:rsidRPr="00E96C4E" w:rsidRDefault="00E96C4E" w:rsidP="00E96C4E">
            <w:pPr>
              <w:spacing w:after="0" w:line="240" w:lineRule="auto"/>
              <w:jc w:val="both"/>
              <w:rPr>
                <w:rFonts w:eastAsia="Times New Roman"/>
                <w:color w:val="000000"/>
                <w:lang w:eastAsia="ro-RO"/>
              </w:rPr>
            </w:pPr>
            <w:r w:rsidRPr="00E96C4E">
              <w:rPr>
                <w:rFonts w:eastAsia="Times New Roman"/>
                <w:color w:val="000000"/>
                <w:lang w:eastAsia="ro-RO"/>
              </w:rPr>
              <w:t>  </w:t>
            </w:r>
            <w:r w:rsidRPr="00E96C4E">
              <w:rPr>
                <w:rFonts w:eastAsia="Times New Roman"/>
                <w:b/>
                <w:bCs/>
                <w:color w:val="000000"/>
                <w:lang w:eastAsia="ro-RO"/>
              </w:rPr>
              <w:t>  Articolul 32.</w:t>
            </w:r>
            <w:r w:rsidRPr="00E96C4E">
              <w:rPr>
                <w:rFonts w:eastAsia="Times New Roman"/>
                <w:color w:val="000000"/>
                <w:lang w:eastAsia="ro-RO"/>
              </w:rPr>
              <w:t> Învăţămîntul pentru copiii şi elevii </w:t>
            </w:r>
            <w:r w:rsidRPr="00E96C4E">
              <w:rPr>
                <w:rFonts w:eastAsia="Times New Roman"/>
                <w:color w:val="000000"/>
                <w:lang w:eastAsia="ro-RO"/>
              </w:rPr>
              <w:br/>
              <w:t>                          cu cerinţe educaţionale speciale </w:t>
            </w:r>
            <w:r w:rsidRPr="00E96C4E">
              <w:rPr>
                <w:rFonts w:eastAsia="Times New Roman"/>
                <w:color w:val="000000"/>
                <w:lang w:eastAsia="ro-RO"/>
              </w:rPr>
              <w:br/>
              <w:t>    Învăţămîntul pentru copiii şi elevii cu cerinţe educaţionale spe</w:t>
            </w:r>
            <w:r w:rsidRPr="00E96C4E">
              <w:rPr>
                <w:rFonts w:eastAsia="Times New Roman"/>
                <w:color w:val="000000"/>
                <w:lang w:eastAsia="ro-RO"/>
              </w:rPr>
              <w:softHyphen/>
              <w:t>ciale este parte integrantă a sistemului de învăţămînt şi are drept scop educarea, reabilitarea şi/sau recuperarea şi incluziunea educaţională, socială şi profesională a persoanelor cu dificultăţi de învăţare, de comunicare şi inter</w:t>
            </w:r>
            <w:r w:rsidRPr="00E96C4E">
              <w:rPr>
                <w:rFonts w:eastAsia="Times New Roman"/>
                <w:color w:val="000000"/>
                <w:lang w:eastAsia="ro-RO"/>
              </w:rPr>
              <w:softHyphen/>
              <w:t>acţiune, cu deficienţe senzoriale şi fizice, emoţionale şi comportamentale, sociale. </w:t>
            </w:r>
            <w:r w:rsidRPr="00E96C4E">
              <w:rPr>
                <w:rFonts w:eastAsia="Times New Roman"/>
                <w:color w:val="000000"/>
                <w:lang w:eastAsia="ro-RO"/>
              </w:rPr>
              <w:br/>
              <w:t>    </w:t>
            </w:r>
            <w:r w:rsidRPr="00E96C4E">
              <w:rPr>
                <w:rFonts w:eastAsia="Times New Roman"/>
                <w:b/>
                <w:bCs/>
                <w:color w:val="000000"/>
                <w:lang w:eastAsia="ro-RO"/>
              </w:rPr>
              <w:t>Articolul 33. </w:t>
            </w:r>
            <w:r w:rsidRPr="00E96C4E">
              <w:rPr>
                <w:rFonts w:eastAsia="Times New Roman"/>
                <w:color w:val="000000"/>
                <w:lang w:eastAsia="ro-RO"/>
              </w:rPr>
              <w:t>Organizarea învăţămîntului pentru copiii </w:t>
            </w:r>
            <w:r w:rsidRPr="00E96C4E">
              <w:rPr>
                <w:rFonts w:eastAsia="Times New Roman"/>
                <w:color w:val="000000"/>
                <w:lang w:eastAsia="ro-RO"/>
              </w:rPr>
              <w:br/>
              <w:t>                          şi elevii cu cerinţe educaţionale speciale </w:t>
            </w:r>
            <w:r w:rsidRPr="00E96C4E">
              <w:rPr>
                <w:rFonts w:eastAsia="Times New Roman"/>
                <w:color w:val="000000"/>
                <w:lang w:eastAsia="ro-RO"/>
              </w:rPr>
              <w:br/>
              <w:t>    (1) Învăţămîntul pentru copiii şi elevii cu cerinţe educaţionale spe</w:t>
            </w:r>
            <w:r w:rsidRPr="00E96C4E">
              <w:rPr>
                <w:rFonts w:eastAsia="Times New Roman"/>
                <w:color w:val="000000"/>
                <w:lang w:eastAsia="ro-RO"/>
              </w:rPr>
              <w:softHyphen/>
              <w:t>ciale este gratuit, se organizează în instituţiile de învăţămînt general, inclusiv în instituţiile de învăţămînt spe</w:t>
            </w:r>
            <w:r w:rsidRPr="00E96C4E">
              <w:rPr>
                <w:rFonts w:eastAsia="Times New Roman"/>
                <w:color w:val="000000"/>
                <w:lang w:eastAsia="ro-RO"/>
              </w:rPr>
              <w:softHyphen/>
              <w:t>cial, sau prin învăţămînt la domiciliu.</w:t>
            </w:r>
            <w:r w:rsidRPr="00E96C4E">
              <w:rPr>
                <w:rFonts w:eastAsia="Times New Roman"/>
                <w:color w:val="000000"/>
                <w:lang w:eastAsia="ro-RO"/>
              </w:rPr>
              <w:br/>
              <w:t>    (2) Statul asigură integrarea în sistemul de învăţămînt a copiilor şi elevilor cu cerinţe educaţionale speciale prin:</w:t>
            </w:r>
            <w:r w:rsidRPr="00E96C4E">
              <w:rPr>
                <w:rFonts w:eastAsia="Times New Roman"/>
                <w:color w:val="000000"/>
                <w:lang w:eastAsia="ro-RO"/>
              </w:rPr>
              <w:br/>
              <w:t xml:space="preserve">    a) înscrierea copilului sau elevului cu cerinţe educaţionale speciale în grupa sau clasa </w:t>
            </w:r>
            <w:r w:rsidRPr="00E96C4E">
              <w:rPr>
                <w:rFonts w:eastAsia="Times New Roman"/>
                <w:color w:val="000000"/>
                <w:lang w:eastAsia="ro-RO"/>
              </w:rPr>
              <w:lastRenderedPageBreak/>
              <w:t>corespunzătoare din instituţia de învăţămînt special; </w:t>
            </w:r>
            <w:r w:rsidRPr="00E96C4E">
              <w:rPr>
                <w:rFonts w:eastAsia="Times New Roman"/>
                <w:color w:val="000000"/>
                <w:lang w:eastAsia="ro-RO"/>
              </w:rPr>
              <w:br/>
              <w:t>    b) înscrierea copilului sau elevului cu cerinţe educaţionale speciale în grupa sau clasa din instituţiile de învăţămînt general.                        </w:t>
            </w:r>
            <w:r w:rsidRPr="00E96C4E">
              <w:rPr>
                <w:rFonts w:eastAsia="Times New Roman"/>
                <w:color w:val="000000"/>
                <w:lang w:eastAsia="ro-RO"/>
              </w:rPr>
              <w:br/>
              <w:t>    (3) Statul asigură incluziunea copiilor şi elevilor cu cerinţe educaţionale speciale prin abordarea individualizată, determinarea formei de incluziune, examinarea şi/sau reexaminarea complexă a copilului sau elevului cu cerinţe educaţionale speciale, realizate în baza unei metodologii aprobate de Ministerul Educaţiei de către structuri abilitate, constituite la nivel central şi local, care funcţionează în modul stabilit de Guvern. </w:t>
            </w:r>
            <w:r w:rsidRPr="00E96C4E">
              <w:rPr>
                <w:rFonts w:eastAsia="Times New Roman"/>
                <w:color w:val="000000"/>
                <w:lang w:eastAsia="ro-RO"/>
              </w:rPr>
              <w:br/>
              <w:t>    (4) Determinarea formei de incluziune, evaluarea şi/sau reevaluarea periodică a gradului de dezvoltare a copiilor şi elevilor cu cerinţe educaţionale speciale se efectuează în prezenţa părinţilor sau a altor reprezentanţi legali, la solicitarea acestora.</w:t>
            </w:r>
            <w:r w:rsidRPr="00E96C4E">
              <w:rPr>
                <w:rFonts w:eastAsia="Times New Roman"/>
                <w:color w:val="000000"/>
                <w:lang w:eastAsia="ro-RO"/>
              </w:rPr>
              <w:br/>
              <w:t>    (5) Instituţiile de învăţămînt general în care sînt înscrişi copiii sau elevii cu cerinţe educaţionale speciale şi instituţiile de învăţămînt special colaborează cu instituţiile de protecţie socială, alte organizaţii publice sau private, persoane fizice sau juridice din ţară şi din străinătate şi beneficiază, în condiţiile legii, de sprijin în organizarea învăţării.</w:t>
            </w:r>
            <w:r w:rsidRPr="00E96C4E">
              <w:rPr>
                <w:rFonts w:eastAsia="Times New Roman"/>
                <w:color w:val="000000"/>
                <w:lang w:eastAsia="ro-RO"/>
              </w:rPr>
              <w:br/>
              <w:t>    (6) Instituţiile de învăţămînt special, instituţiile de învăţămînt general şi autorităţile publice responsabile asigură condiţii de ordin ambiental şi oferă servicii educaţionale în funcţie de necesităţile individuale ale copiilor şi elevilor cu cerinţe educaţionale speciale, inclusiv prin facilitarea învăţării alfabetului Braille, limbajului mimico-gestual, formelor alternative de scriere, de comunicare, de orientare şi a aptitudinilor de mobilitate.</w:t>
            </w:r>
            <w:r w:rsidRPr="00E96C4E">
              <w:rPr>
                <w:rFonts w:eastAsia="Times New Roman"/>
                <w:color w:val="000000"/>
                <w:lang w:eastAsia="ro-RO"/>
              </w:rPr>
              <w:br/>
              <w:t>    (7) În instituţiile de învăţămînt general activează cadre didactice de sprijin abilitate pentru incluziunea copiilor şi elevilor cu cerinţe educaţionale speciale.</w:t>
            </w:r>
            <w:r w:rsidRPr="00E96C4E">
              <w:rPr>
                <w:rFonts w:eastAsia="Times New Roman"/>
                <w:color w:val="000000"/>
                <w:lang w:eastAsia="ro-RO"/>
              </w:rPr>
              <w:br/>
              <w:t>  </w:t>
            </w:r>
            <w:r w:rsidRPr="00E96C4E">
              <w:rPr>
                <w:rFonts w:eastAsia="Times New Roman"/>
                <w:b/>
                <w:bCs/>
                <w:color w:val="000000"/>
                <w:lang w:eastAsia="ro-RO"/>
              </w:rPr>
              <w:t>  Articolul 34. </w:t>
            </w:r>
            <w:r w:rsidRPr="00E96C4E">
              <w:rPr>
                <w:rFonts w:eastAsia="Times New Roman"/>
                <w:color w:val="000000"/>
                <w:lang w:eastAsia="ro-RO"/>
              </w:rPr>
              <w:t>Învăţămîntul special </w:t>
            </w:r>
            <w:r w:rsidRPr="00E96C4E">
              <w:rPr>
                <w:rFonts w:eastAsia="Times New Roman"/>
                <w:color w:val="000000"/>
                <w:lang w:eastAsia="ro-RO"/>
              </w:rPr>
              <w:br/>
              <w:t>    (1) Învăţămîntul special se realizează în instituţii de învăţămînt special cu sau fără servicii rezidenţiale şi în instituţii de învăţămînt alternative care acordă asistenţă recuperatorie copiilor şi elevilor cu deficienţe senzoriale şi alte deficienţe, inclusiv celor integraţi în învăţămîntul general, precum şi consultaţii metodice cadrelor didactice ce activează în grupele sau clasele în care învaţă aceşti copii/elevi, în modul stabilit de Ministerul Educaţiei. </w:t>
            </w:r>
            <w:r w:rsidRPr="00E96C4E">
              <w:rPr>
                <w:rFonts w:eastAsia="Times New Roman"/>
                <w:color w:val="000000"/>
                <w:lang w:eastAsia="ro-RO"/>
              </w:rPr>
              <w:br/>
              <w:t>    (2) În funcţie de categoriile de cerinţe educaţionale speciale, învăţămîntul special se organizează în următoarele tipuri de instituţii:  </w:t>
            </w:r>
            <w:r w:rsidRPr="00E96C4E">
              <w:rPr>
                <w:rFonts w:eastAsia="Times New Roman"/>
                <w:color w:val="000000"/>
                <w:lang w:eastAsia="ro-RO"/>
              </w:rPr>
              <w:br/>
              <w:t>    a) instituţii speciale – pentru copiii şi elevii cu deficienţe senzoriale (auditive sau vizuale);</w:t>
            </w:r>
            <w:r w:rsidRPr="00E96C4E">
              <w:rPr>
                <w:rFonts w:eastAsia="Times New Roman"/>
                <w:color w:val="000000"/>
                <w:lang w:eastAsia="ro-RO"/>
              </w:rPr>
              <w:br/>
              <w:t>    b) şcoli auxiliare – pentru copiii şi elevii cu dificultăţi severe de învăţare (dificultăţi multiple, asociate). </w:t>
            </w:r>
            <w:r w:rsidRPr="00E96C4E">
              <w:rPr>
                <w:rFonts w:eastAsia="Times New Roman"/>
                <w:color w:val="000000"/>
                <w:lang w:eastAsia="ro-RO"/>
              </w:rPr>
              <w:br/>
              <w:t>    (3) Învăţămîntul special pentru copiii şi elevii cu cerinţe educaţionale speciale se desfăşoară în conformitate cu Curriculumul naţional, cu planurile-cadru de învăţămînt, aprobate de Ministerul Educaţiei, şi cu planurile educaţionale individualizate.</w:t>
            </w:r>
            <w:r w:rsidRPr="00E96C4E">
              <w:rPr>
                <w:rFonts w:eastAsia="Times New Roman"/>
                <w:color w:val="000000"/>
                <w:lang w:eastAsia="ro-RO"/>
              </w:rPr>
              <w:br/>
              <w:t>    (4) În clasele V–XII din instituţiile speciale pentru elevii cu deficienţe senzoriale, disciplinele  şcolare sînt predate de cadre didactice cu pregătire generală, care au urmat cursuri de specializare în domeniul psihopedagogiei speciale.</w:t>
            </w:r>
            <w:r w:rsidRPr="00E96C4E">
              <w:rPr>
                <w:rFonts w:eastAsia="Times New Roman"/>
                <w:color w:val="000000"/>
                <w:lang w:eastAsia="ro-RO"/>
              </w:rPr>
              <w:br/>
              <w:t>    (5) În învăţămîntul special organizat pentru copiii şi elevii cu cerinţe educaţionale speciale sînt angajate cadre didactice cu pregătire calificată în domeniul psihopedagogiei speciale şi asistenţei sociale.</w:t>
            </w:r>
            <w:r w:rsidRPr="00E96C4E">
              <w:rPr>
                <w:rFonts w:eastAsia="Times New Roman"/>
                <w:color w:val="000000"/>
                <w:lang w:eastAsia="ro-RO"/>
              </w:rPr>
              <w:br/>
              <w:t>  </w:t>
            </w:r>
            <w:r w:rsidRPr="00E96C4E">
              <w:rPr>
                <w:rFonts w:eastAsia="Times New Roman"/>
                <w:b/>
                <w:bCs/>
                <w:color w:val="000000"/>
                <w:lang w:eastAsia="ro-RO"/>
              </w:rPr>
              <w:t>  Articolul 35. </w:t>
            </w:r>
            <w:r w:rsidRPr="00E96C4E">
              <w:rPr>
                <w:rFonts w:eastAsia="Times New Roman"/>
                <w:color w:val="000000"/>
                <w:lang w:eastAsia="ro-RO"/>
              </w:rPr>
              <w:t>Învăţămîntul la domiciliu </w:t>
            </w:r>
            <w:r w:rsidRPr="00E96C4E">
              <w:rPr>
                <w:rFonts w:eastAsia="Times New Roman"/>
                <w:color w:val="000000"/>
                <w:lang w:eastAsia="ro-RO"/>
              </w:rPr>
              <w:br/>
              <w:t>    (1) Instruirea la domiciliu se organizează pe o perioadă de timp determinată  pentru copiii şi elevii care, din cauza problemelor de sănătate sau a unei dizabilităţi, sînt lipsiţi temporar de posibilitatea de a se deplasa. </w:t>
            </w:r>
            <w:r w:rsidRPr="00E96C4E">
              <w:rPr>
                <w:rFonts w:eastAsia="Times New Roman"/>
                <w:color w:val="000000"/>
                <w:lang w:eastAsia="ro-RO"/>
              </w:rPr>
              <w:br/>
              <w:t>    (2) Instruirea la domiciliu se desfăşoară în modul stabilit de Ministerul Educaţiei, prin coordonare cu Ministerul Sănătăţii.</w:t>
            </w:r>
          </w:p>
          <w:p w:rsidR="00E96C4E" w:rsidRPr="00E96C4E" w:rsidRDefault="00E96C4E" w:rsidP="00E96C4E">
            <w:pPr>
              <w:spacing w:after="0" w:line="240" w:lineRule="auto"/>
              <w:jc w:val="center"/>
              <w:rPr>
                <w:rFonts w:eastAsia="Times New Roman"/>
                <w:color w:val="000000"/>
                <w:lang w:eastAsia="ro-RO"/>
              </w:rPr>
            </w:pPr>
            <w:r w:rsidRPr="00E96C4E">
              <w:rPr>
                <w:rFonts w:eastAsia="Times New Roman"/>
                <w:b/>
                <w:bCs/>
                <w:color w:val="000000"/>
                <w:lang w:eastAsia="ro-RO"/>
              </w:rPr>
              <w:t>Capitolul VII. Învăţămîntul extraşcolar</w:t>
            </w:r>
          </w:p>
          <w:p w:rsidR="00E96C4E" w:rsidRPr="00E96C4E" w:rsidRDefault="00E96C4E" w:rsidP="00E96C4E">
            <w:pPr>
              <w:spacing w:after="0" w:line="240" w:lineRule="auto"/>
              <w:jc w:val="both"/>
              <w:rPr>
                <w:rFonts w:eastAsia="Times New Roman"/>
                <w:color w:val="000000"/>
                <w:lang w:eastAsia="ro-RO"/>
              </w:rPr>
            </w:pPr>
            <w:r w:rsidRPr="00E96C4E">
              <w:rPr>
                <w:rFonts w:eastAsia="Times New Roman"/>
                <w:color w:val="000000"/>
                <w:lang w:eastAsia="ro-RO"/>
              </w:rPr>
              <w:lastRenderedPageBreak/>
              <w:t>  </w:t>
            </w:r>
            <w:r w:rsidRPr="00E96C4E">
              <w:rPr>
                <w:rFonts w:eastAsia="Times New Roman"/>
                <w:b/>
                <w:bCs/>
                <w:color w:val="000000"/>
                <w:lang w:eastAsia="ro-RO"/>
              </w:rPr>
              <w:t>  Articolul 36. </w:t>
            </w:r>
            <w:r w:rsidRPr="00E96C4E">
              <w:rPr>
                <w:rFonts w:eastAsia="Times New Roman"/>
                <w:color w:val="000000"/>
                <w:lang w:eastAsia="ro-RO"/>
              </w:rPr>
              <w:t>Misiunea învăţămîntului extraşcolar </w:t>
            </w:r>
            <w:r w:rsidRPr="00E96C4E">
              <w:rPr>
                <w:rFonts w:eastAsia="Times New Roman"/>
                <w:color w:val="000000"/>
                <w:lang w:eastAsia="ro-RO"/>
              </w:rPr>
              <w:br/>
              <w:t>    (1) Învăţămîntul extraşcolar se realizează în afara programului şi activităţii şcolare prin activităţi complementare procesului educaţional desfăşurat  în instituţiile de învăţămînt şi are menirea să dezvolte potenţialul cognitiv, afectiv şi acţional al copiilor şi tinerilor, să răspundă intereselor şi opţiunilor acestora pentru timpul liber.</w:t>
            </w:r>
            <w:r w:rsidRPr="00E96C4E">
              <w:rPr>
                <w:rFonts w:eastAsia="Times New Roman"/>
                <w:color w:val="000000"/>
                <w:lang w:eastAsia="ro-RO"/>
              </w:rPr>
              <w:br/>
              <w:t>    (2) Învăţămîntul extraşcolar asigură posibili</w:t>
            </w:r>
            <w:r w:rsidRPr="00E96C4E">
              <w:rPr>
                <w:rFonts w:eastAsia="Times New Roman"/>
                <w:color w:val="000000"/>
                <w:lang w:eastAsia="ro-RO"/>
              </w:rPr>
              <w:softHyphen/>
              <w:t>tăţi suplimentare de informare, documentare, comunicare, dez</w:t>
            </w:r>
            <w:r w:rsidRPr="00E96C4E">
              <w:rPr>
                <w:rFonts w:eastAsia="Times New Roman"/>
                <w:color w:val="000000"/>
                <w:lang w:eastAsia="ro-RO"/>
              </w:rPr>
              <w:softHyphen/>
              <w:t>voltare, incluziune socială şi autorealizare.</w:t>
            </w:r>
            <w:r w:rsidRPr="00E96C4E">
              <w:rPr>
                <w:rFonts w:eastAsia="Times New Roman"/>
                <w:color w:val="000000"/>
                <w:lang w:eastAsia="ro-RO"/>
              </w:rPr>
              <w:br/>
              <w:t> </w:t>
            </w:r>
            <w:r w:rsidRPr="00E96C4E">
              <w:rPr>
                <w:rFonts w:eastAsia="Times New Roman"/>
                <w:b/>
                <w:bCs/>
                <w:color w:val="000000"/>
                <w:lang w:eastAsia="ro-RO"/>
              </w:rPr>
              <w:t>   Articolul 37.</w:t>
            </w:r>
            <w:r w:rsidRPr="00E96C4E">
              <w:rPr>
                <w:rFonts w:eastAsia="Times New Roman"/>
                <w:color w:val="000000"/>
                <w:lang w:eastAsia="ro-RO"/>
              </w:rPr>
              <w:t> Organizarea învăţămîntului extraşcolar </w:t>
            </w:r>
            <w:r w:rsidRPr="00E96C4E">
              <w:rPr>
                <w:rFonts w:eastAsia="Times New Roman"/>
                <w:color w:val="000000"/>
                <w:lang w:eastAsia="ro-RO"/>
              </w:rPr>
              <w:br/>
              <w:t>    (1) Învăţămîntul extraşcolar este benevol şi se organizează, în funcţie de interesele şi opţiunile copiilor şi tinerilor, în instituţiile de învăţămînt general şi în instituţiile de învăţămînt extraşcolar publice şi private (centre, palate şi case de creaţie, şcoli de arte, sport etc.), sub formă de activităţi educative specifice, desfăşurate în grup şi/sau indivi</w:t>
            </w:r>
            <w:r w:rsidRPr="00E96C4E">
              <w:rPr>
                <w:rFonts w:eastAsia="Times New Roman"/>
                <w:color w:val="000000"/>
                <w:lang w:eastAsia="ro-RO"/>
              </w:rPr>
              <w:softHyphen/>
              <w:t>dual, sub îndrumarea cadrelor didactice cu pregătire specială, în colaborare cu familia, unităţi socioculturale, mass-media, organizaţii de copii şi tineret.</w:t>
            </w:r>
            <w:r w:rsidRPr="00E96C4E">
              <w:rPr>
                <w:rFonts w:eastAsia="Times New Roman"/>
                <w:color w:val="000000"/>
                <w:lang w:eastAsia="ro-RO"/>
              </w:rPr>
              <w:br/>
              <w:t>    (2) Modul de funcţionare a instituţiilor de învăţămînt extraşcolar este prevăzut în regulamentul-tip aprobat de Ministerul Educaţiei. </w:t>
            </w:r>
            <w:r w:rsidRPr="00E96C4E">
              <w:rPr>
                <w:rFonts w:eastAsia="Times New Roman"/>
                <w:color w:val="000000"/>
                <w:lang w:eastAsia="ro-RO"/>
              </w:rPr>
              <w:br/>
              <w:t>    (3) În funcţie de specificul activităţii, fiecare instituţie de învăţămînt extraşcolar îşi elabo</w:t>
            </w:r>
            <w:r w:rsidRPr="00E96C4E">
              <w:rPr>
                <w:rFonts w:eastAsia="Times New Roman"/>
                <w:color w:val="000000"/>
                <w:lang w:eastAsia="ro-RO"/>
              </w:rPr>
              <w:softHyphen/>
              <w:t>rează propriul regulament de funcţionare, coordonat cu organul local de specialitate în domeniul învăţămîntului. În regulamentul de funcţionare al  instituţiilor de învăţămînt extraşcolar se va specifica în mod explicit nomenclatorul serviciilor educaţionale oferite gratuit beneficiarilor.</w:t>
            </w:r>
            <w:r w:rsidRPr="00E96C4E">
              <w:rPr>
                <w:rFonts w:eastAsia="Times New Roman"/>
                <w:color w:val="000000"/>
                <w:lang w:eastAsia="ro-RO"/>
              </w:rPr>
              <w:br/>
              <w:t>    (4) Accesul la activităţile oferite de instituţiile de învăţămînt extraşcolar publice, conform Nomenclatorului de servicii edu</w:t>
            </w:r>
            <w:r w:rsidRPr="00E96C4E">
              <w:rPr>
                <w:rFonts w:eastAsia="Times New Roman"/>
                <w:color w:val="000000"/>
                <w:lang w:eastAsia="ro-RO"/>
              </w:rPr>
              <w:softHyphen/>
              <w:t>ca</w:t>
            </w:r>
            <w:r w:rsidRPr="00E96C4E">
              <w:rPr>
                <w:rFonts w:eastAsia="Times New Roman"/>
                <w:color w:val="000000"/>
                <w:lang w:eastAsia="ro-RO"/>
              </w:rPr>
              <w:softHyphen/>
              <w:t>ţionale gratuite aprobat de Guvern, este liber pentru toţi solicitanţii cu vîrsta cuprinsă între 5 şi 21 de ani, cu respectarea principiului nediscriminării.</w:t>
            </w:r>
            <w:r w:rsidRPr="00E96C4E">
              <w:rPr>
                <w:rFonts w:eastAsia="Times New Roman"/>
                <w:color w:val="000000"/>
                <w:lang w:eastAsia="ro-RO"/>
              </w:rPr>
              <w:br/>
              <w:t>    (5) Instituţiile de învăţămînt extraşcolar publice pot presta ser</w:t>
            </w:r>
            <w:r w:rsidRPr="00E96C4E">
              <w:rPr>
                <w:rFonts w:eastAsia="Times New Roman"/>
                <w:color w:val="000000"/>
                <w:lang w:eastAsia="ro-RO"/>
              </w:rPr>
              <w:softHyphen/>
              <w:t>vicii educaţionale contra plată doar suplimentar la cele prevăzute în planul de învăţămînt şi curriculum, conform legislaţiei în vigoare.</w:t>
            </w:r>
            <w:r w:rsidRPr="00E96C4E">
              <w:rPr>
                <w:rFonts w:eastAsia="Times New Roman"/>
                <w:color w:val="000000"/>
                <w:lang w:eastAsia="ro-RO"/>
              </w:rPr>
              <w:br/>
              <w:t> </w:t>
            </w:r>
            <w:r w:rsidRPr="00E96C4E">
              <w:rPr>
                <w:rFonts w:eastAsia="Times New Roman"/>
                <w:b/>
                <w:bCs/>
                <w:color w:val="000000"/>
                <w:lang w:eastAsia="ro-RO"/>
              </w:rPr>
              <w:t>   Articolul 38. </w:t>
            </w:r>
            <w:r w:rsidRPr="00E96C4E">
              <w:rPr>
                <w:rFonts w:eastAsia="Times New Roman"/>
                <w:color w:val="000000"/>
                <w:lang w:eastAsia="ro-RO"/>
              </w:rPr>
              <w:t>Alternativele educaţionale  </w:t>
            </w:r>
            <w:r w:rsidRPr="00E96C4E">
              <w:rPr>
                <w:rFonts w:eastAsia="Times New Roman"/>
                <w:color w:val="000000"/>
                <w:lang w:eastAsia="ro-RO"/>
              </w:rPr>
              <w:br/>
              <w:t>    (1) Statul garantează dreptul la educaţie diferenţiată în baza pluralismului educaţional prin admiterea alternativelor educaţionale în sistemul naţional de învăţămînt.</w:t>
            </w:r>
            <w:r w:rsidRPr="00E96C4E">
              <w:rPr>
                <w:rFonts w:eastAsia="Times New Roman"/>
                <w:color w:val="000000"/>
                <w:lang w:eastAsia="ro-RO"/>
              </w:rPr>
              <w:br/>
              <w:t>    (2) Alternativele educaţionale, publice şi private, se înfiinţează cu aprobarea Ministerului Educaţiei, conform legislaţiei în vigoare.</w:t>
            </w:r>
            <w:r w:rsidRPr="00E96C4E">
              <w:rPr>
                <w:rFonts w:eastAsia="Times New Roman"/>
                <w:color w:val="000000"/>
                <w:lang w:eastAsia="ro-RO"/>
              </w:rPr>
              <w:br/>
              <w:t>    (3) Modul de organizare, funcţionare, evaluare şi acreditare a alternativelor educaţionale se stabileşte de Ministerul Educaţiei. </w:t>
            </w:r>
            <w:r w:rsidRPr="00E96C4E">
              <w:rPr>
                <w:rFonts w:eastAsia="Times New Roman"/>
                <w:color w:val="000000"/>
                <w:lang w:eastAsia="ro-RO"/>
              </w:rPr>
              <w:br/>
              <w:t>    (4) Alternativele educaţionale beneficiază de autonomie organizaţională şi funcţionează în conformitate cu stan-dardele educaţionale de stat şi cu specificul alternativei.</w:t>
            </w:r>
          </w:p>
          <w:p w:rsidR="00E96C4E" w:rsidRPr="00E96C4E" w:rsidRDefault="00E96C4E" w:rsidP="00E96C4E">
            <w:pPr>
              <w:spacing w:after="0" w:line="240" w:lineRule="auto"/>
              <w:jc w:val="center"/>
              <w:rPr>
                <w:rFonts w:eastAsia="Times New Roman"/>
                <w:color w:val="000000"/>
                <w:lang w:eastAsia="ro-RO"/>
              </w:rPr>
            </w:pPr>
            <w:r w:rsidRPr="00E96C4E">
              <w:rPr>
                <w:rFonts w:eastAsia="Times New Roman"/>
                <w:b/>
                <w:bCs/>
                <w:color w:val="000000"/>
                <w:lang w:eastAsia="ro-RO"/>
              </w:rPr>
              <w:t>Capitolul VIII. Standardele educaţionale de stat </w:t>
            </w:r>
            <w:r w:rsidRPr="00E96C4E">
              <w:rPr>
                <w:rFonts w:eastAsia="Times New Roman"/>
                <w:b/>
                <w:bCs/>
                <w:color w:val="000000"/>
                <w:lang w:eastAsia="ro-RO"/>
              </w:rPr>
              <w:br/>
              <w:t>în învăţămîntul general</w:t>
            </w:r>
          </w:p>
          <w:p w:rsidR="00E96C4E" w:rsidRPr="00E96C4E" w:rsidRDefault="00E96C4E" w:rsidP="00E96C4E">
            <w:pPr>
              <w:spacing w:after="0" w:line="240" w:lineRule="auto"/>
              <w:jc w:val="both"/>
              <w:rPr>
                <w:rFonts w:eastAsia="Times New Roman"/>
                <w:color w:val="000000"/>
                <w:lang w:eastAsia="ro-RO"/>
              </w:rPr>
            </w:pPr>
            <w:r w:rsidRPr="00E96C4E">
              <w:rPr>
                <w:rFonts w:eastAsia="Times New Roman"/>
                <w:color w:val="000000"/>
                <w:lang w:eastAsia="ro-RO"/>
              </w:rPr>
              <w:t> </w:t>
            </w:r>
            <w:r w:rsidRPr="00E96C4E">
              <w:rPr>
                <w:rFonts w:eastAsia="Times New Roman"/>
                <w:b/>
                <w:bCs/>
                <w:color w:val="000000"/>
                <w:lang w:eastAsia="ro-RO"/>
              </w:rPr>
              <w:t>   Articolul 39.</w:t>
            </w:r>
            <w:r w:rsidRPr="00E96C4E">
              <w:rPr>
                <w:rFonts w:eastAsia="Times New Roman"/>
                <w:color w:val="000000"/>
                <w:lang w:eastAsia="ro-RO"/>
              </w:rPr>
              <w:t> Standardele educaţionale de stat</w:t>
            </w:r>
            <w:r w:rsidRPr="00E96C4E">
              <w:rPr>
                <w:rFonts w:eastAsia="Times New Roman"/>
                <w:color w:val="000000"/>
                <w:lang w:eastAsia="ro-RO"/>
              </w:rPr>
              <w:br/>
              <w:t>    (1) Standardele educaţionale de stat constituie un ansamblu de documente normative şi reprezintă un sistem de criterii şi norme referitoare la nivelul de calitate care se doreşte a fi atins de diverse componente şi aspecte ale sistemului educaţional. </w:t>
            </w:r>
            <w:r w:rsidRPr="00E96C4E">
              <w:rPr>
                <w:rFonts w:eastAsia="Times New Roman"/>
                <w:color w:val="000000"/>
                <w:lang w:eastAsia="ro-RO"/>
              </w:rPr>
              <w:br/>
              <w:t>    (2) Standardele educaţionale de stat în învăţămîntul general vizează:</w:t>
            </w:r>
            <w:r w:rsidRPr="00E96C4E">
              <w:rPr>
                <w:rFonts w:eastAsia="Times New Roman"/>
                <w:color w:val="000000"/>
                <w:lang w:eastAsia="ro-RO"/>
              </w:rPr>
              <w:br/>
              <w:t>    a) elaborarea Curriculumului naţional ca document de reglementare; </w:t>
            </w:r>
            <w:r w:rsidRPr="00E96C4E">
              <w:rPr>
                <w:rFonts w:eastAsia="Times New Roman"/>
                <w:color w:val="000000"/>
                <w:lang w:eastAsia="ro-RO"/>
              </w:rPr>
              <w:br/>
              <w:t>    b) structurarea la elevi a competenţelor definite prin Curriculumul naţional; </w:t>
            </w:r>
            <w:r w:rsidRPr="00E96C4E">
              <w:rPr>
                <w:rFonts w:eastAsia="Times New Roman"/>
                <w:color w:val="000000"/>
                <w:lang w:eastAsia="ro-RO"/>
              </w:rPr>
              <w:br/>
              <w:t>    c) dezvoltarea competenţelor profesionale ale cadrelor manageriale şi didactice;</w:t>
            </w:r>
            <w:r w:rsidRPr="00E96C4E">
              <w:rPr>
                <w:rFonts w:eastAsia="Times New Roman"/>
                <w:color w:val="000000"/>
                <w:lang w:eastAsia="ro-RO"/>
              </w:rPr>
              <w:br/>
              <w:t>    d) elaborarea manualelor şi a altor suporturi şi resurse educaţionale; </w:t>
            </w:r>
            <w:r w:rsidRPr="00E96C4E">
              <w:rPr>
                <w:rFonts w:eastAsia="Times New Roman"/>
                <w:color w:val="000000"/>
                <w:lang w:eastAsia="ro-RO"/>
              </w:rPr>
              <w:br/>
              <w:t>    e) asigurarea condiţiilor şi a resurselor materiale necesare pentru un proces educaţional eficient.</w:t>
            </w:r>
            <w:r w:rsidRPr="00E96C4E">
              <w:rPr>
                <w:rFonts w:eastAsia="Times New Roman"/>
                <w:color w:val="000000"/>
                <w:lang w:eastAsia="ro-RO"/>
              </w:rPr>
              <w:br/>
              <w:t xml:space="preserve">    (3) Standardele educaţionale de stat şi tipurile acestora sînt definite, elaborate şi aprobate </w:t>
            </w:r>
            <w:r w:rsidRPr="00E96C4E">
              <w:rPr>
                <w:rFonts w:eastAsia="Times New Roman"/>
                <w:color w:val="000000"/>
                <w:lang w:eastAsia="ro-RO"/>
              </w:rPr>
              <w:lastRenderedPageBreak/>
              <w:t>de Ministerul Educaţiei.</w:t>
            </w:r>
            <w:r w:rsidRPr="00E96C4E">
              <w:rPr>
                <w:rFonts w:eastAsia="Times New Roman"/>
                <w:color w:val="000000"/>
                <w:lang w:eastAsia="ro-RO"/>
              </w:rPr>
              <w:br/>
              <w:t>    (4) Standardele educaţionale de stat sînt obligatorii pentru toate instituţiile de învăţămînt publice şi private.</w:t>
            </w:r>
            <w:r w:rsidRPr="00E96C4E">
              <w:rPr>
                <w:rFonts w:eastAsia="Times New Roman"/>
                <w:color w:val="000000"/>
                <w:lang w:eastAsia="ro-RO"/>
              </w:rPr>
              <w:br/>
              <w:t>    (5) Standardele educaţionale de stat constituie baza pentru recu</w:t>
            </w:r>
            <w:r w:rsidRPr="00E96C4E">
              <w:rPr>
                <w:rFonts w:eastAsia="Times New Roman"/>
                <w:color w:val="000000"/>
                <w:lang w:eastAsia="ro-RO"/>
              </w:rPr>
              <w:softHyphen/>
              <w:t>noaşterea şi echivalarea actelor de studii şi pentru evaluarea  obiectivă  a nivelului de pregătire generală a persoanei, indiferent de tipul, locul şi forma de realizare a învăţămîntului.</w:t>
            </w:r>
          </w:p>
          <w:p w:rsidR="00E96C4E" w:rsidRPr="00E96C4E" w:rsidRDefault="00E96C4E" w:rsidP="00E96C4E">
            <w:pPr>
              <w:spacing w:after="0" w:line="240" w:lineRule="auto"/>
              <w:jc w:val="center"/>
              <w:rPr>
                <w:rFonts w:eastAsia="Times New Roman"/>
                <w:color w:val="000000"/>
                <w:lang w:eastAsia="ro-RO"/>
              </w:rPr>
            </w:pPr>
            <w:r w:rsidRPr="00E96C4E">
              <w:rPr>
                <w:rFonts w:eastAsia="Times New Roman"/>
                <w:b/>
                <w:bCs/>
                <w:color w:val="000000"/>
                <w:lang w:eastAsia="ro-RO"/>
              </w:rPr>
              <w:t>Capitolul IX. Curriculumul în învăţămîntul general</w:t>
            </w:r>
          </w:p>
          <w:p w:rsidR="00E96C4E" w:rsidRPr="00E96C4E" w:rsidRDefault="00E96C4E" w:rsidP="00E96C4E">
            <w:pPr>
              <w:spacing w:after="0" w:line="240" w:lineRule="auto"/>
              <w:jc w:val="both"/>
              <w:rPr>
                <w:rFonts w:eastAsia="Times New Roman"/>
                <w:color w:val="000000"/>
                <w:lang w:eastAsia="ro-RO"/>
              </w:rPr>
            </w:pPr>
            <w:r w:rsidRPr="00E96C4E">
              <w:rPr>
                <w:rFonts w:eastAsia="Times New Roman"/>
                <w:color w:val="000000"/>
                <w:lang w:eastAsia="ro-RO"/>
              </w:rPr>
              <w:t>  </w:t>
            </w:r>
            <w:r w:rsidRPr="00E96C4E">
              <w:rPr>
                <w:rFonts w:eastAsia="Times New Roman"/>
                <w:b/>
                <w:bCs/>
                <w:color w:val="000000"/>
                <w:lang w:eastAsia="ro-RO"/>
              </w:rPr>
              <w:t>  Articolul 40. </w:t>
            </w:r>
            <w:r w:rsidRPr="00E96C4E">
              <w:rPr>
                <w:rFonts w:eastAsia="Times New Roman"/>
                <w:color w:val="000000"/>
                <w:lang w:eastAsia="ro-RO"/>
              </w:rPr>
              <w:t>Structura curriculumului</w:t>
            </w:r>
            <w:r w:rsidRPr="00E96C4E">
              <w:rPr>
                <w:rFonts w:eastAsia="Times New Roman"/>
                <w:color w:val="000000"/>
                <w:lang w:eastAsia="ro-RO"/>
              </w:rPr>
              <w:br/>
              <w:t>    (1) Curriculumul în învăţămîntul general conturează viziunea asupra parcursului educaţional, proiectînd aşteptările societăţii cu privire la rezultatele scontate ale învăţării pentru fiecare disciplină şcolară, pe niveluri de învăţămînt.</w:t>
            </w:r>
            <w:r w:rsidRPr="00E96C4E">
              <w:rPr>
                <w:rFonts w:eastAsia="Times New Roman"/>
                <w:color w:val="000000"/>
                <w:lang w:eastAsia="ro-RO"/>
              </w:rPr>
              <w:br/>
              <w:t>    (2) În învăţămîntul general, Curriculumul naţional include: cadrul de referinţă, planul-cadru pentru învăţămîntul primar, gimnazial şi liceal, curriculumul pentru educaţia timpurie, curricula disciplinelor obligatorii şi opţionale, manualele şcolare, ghidurile metodologice şi alte resurse de învăţare. </w:t>
            </w:r>
            <w:r w:rsidRPr="00E96C4E">
              <w:rPr>
                <w:rFonts w:eastAsia="Times New Roman"/>
                <w:color w:val="000000"/>
                <w:lang w:eastAsia="ro-RO"/>
              </w:rPr>
              <w:br/>
              <w:t>    (3) Structura curriculumului pe discipline şcolare este definită în cadrul de referinţă al Curriculumului naţional.</w:t>
            </w:r>
            <w:r w:rsidRPr="00E96C4E">
              <w:rPr>
                <w:rFonts w:eastAsia="Times New Roman"/>
                <w:color w:val="000000"/>
                <w:lang w:eastAsia="ro-RO"/>
              </w:rPr>
              <w:br/>
              <w:t>    (4) Curriculumul pentru învăţămîntul general se aprobă de Ministerul Educaţiei.</w:t>
            </w:r>
            <w:r w:rsidRPr="00E96C4E">
              <w:rPr>
                <w:rFonts w:eastAsia="Times New Roman"/>
                <w:color w:val="000000"/>
                <w:lang w:eastAsia="ro-RO"/>
              </w:rPr>
              <w:br/>
              <w:t>    (5) Curriculumul poate fi adaptat sau modificat pentru a satisface nevoile copiilor şi elevilor cu cerinţe educaţionale speciale. Modul de parcurgere a curriculumului este reflectat în planul educaţional individualizat pentru copilul/elevul cu cerinţe educaţionale speciale.</w:t>
            </w:r>
            <w:r w:rsidRPr="00E96C4E">
              <w:rPr>
                <w:rFonts w:eastAsia="Times New Roman"/>
                <w:color w:val="000000"/>
                <w:lang w:eastAsia="ro-RO"/>
              </w:rPr>
              <w:br/>
              <w:t>    (6) Planul-cadru include disciplinele obligatorii,  disciplinele  opţionale, precum şi numărul maxim şi minim de ore aferente fiecăreia dintre acestea. Ponderea disciplinelor opţionale creşte în clasele finale ale învăţămîntului gimnazial şi liceal.</w:t>
            </w:r>
            <w:r w:rsidRPr="00E96C4E">
              <w:rPr>
                <w:rFonts w:eastAsia="Times New Roman"/>
                <w:color w:val="000000"/>
                <w:lang w:eastAsia="ro-RO"/>
              </w:rPr>
              <w:br/>
              <w:t>    (7) Disciplinele opţionale incluse în planul-cadru au o pondere de 10-15%  în învăţămîntul primar, 15–20% în învăţămîntul gimnazial şi 20–25% în învăţămîntul liceal.</w:t>
            </w:r>
            <w:r w:rsidRPr="00E96C4E">
              <w:rPr>
                <w:rFonts w:eastAsia="Times New Roman"/>
                <w:color w:val="000000"/>
                <w:lang w:eastAsia="ro-RO"/>
              </w:rPr>
              <w:br/>
              <w:t>    (8) Planul-cadru este obligatoriu pentru toate instituţiile de învăţămînt  general şi se aprobă de Ministerul Educaţiei cu cel puţin 6 luni înainte de începerea noului an şcolar. </w:t>
            </w:r>
            <w:r w:rsidRPr="00E96C4E">
              <w:rPr>
                <w:rFonts w:eastAsia="Times New Roman"/>
                <w:color w:val="000000"/>
                <w:lang w:eastAsia="ro-RO"/>
              </w:rPr>
              <w:br/>
              <w:t>    (9) În cazul alternativelor educaţionale, planurile-cadru şi programele curriculare sînt elaborate de reprezentanţii instituţiilor care le implementează şi sînt aprobate de Ministerul Educaţiei.</w:t>
            </w:r>
            <w:r w:rsidRPr="00E96C4E">
              <w:rPr>
                <w:rFonts w:eastAsia="Times New Roman"/>
                <w:color w:val="000000"/>
                <w:lang w:eastAsia="ro-RO"/>
              </w:rPr>
              <w:br/>
              <w:t>    (10) Autorităţile administraţiei publice locale de nivelul al doilea şi cele ale UTA Găgăuzia pot stabili componenta locală a curriculumului pentru instituţiile din subordine, care va avea o pondere de cel mult 5% din cota disciplinelor opţionale - în învăţămîntul primar şi gimnazial şi de cel mult 10% din cota disciplinelor opţionale – în învăţămîntul liceal. </w:t>
            </w:r>
            <w:r w:rsidRPr="00E96C4E">
              <w:rPr>
                <w:rFonts w:eastAsia="Times New Roman"/>
                <w:color w:val="000000"/>
                <w:lang w:eastAsia="ro-RO"/>
              </w:rPr>
              <w:br/>
            </w:r>
            <w:r w:rsidRPr="00E96C4E">
              <w:rPr>
                <w:rFonts w:eastAsia="Times New Roman"/>
                <w:b/>
                <w:bCs/>
                <w:color w:val="000000"/>
                <w:lang w:eastAsia="ro-RO"/>
              </w:rPr>
              <w:t>    Articolul 41.</w:t>
            </w:r>
            <w:r w:rsidRPr="00E96C4E">
              <w:rPr>
                <w:rFonts w:eastAsia="Times New Roman"/>
                <w:color w:val="000000"/>
                <w:lang w:eastAsia="ro-RO"/>
              </w:rPr>
              <w:t> Manualele şcolare </w:t>
            </w:r>
            <w:r w:rsidRPr="00E96C4E">
              <w:rPr>
                <w:rFonts w:eastAsia="Times New Roman"/>
                <w:color w:val="000000"/>
                <w:lang w:eastAsia="ro-RO"/>
              </w:rPr>
              <w:br/>
              <w:t>    (1) În instituţiile de învăţămînt general se utilizează manuale şcolare, elaborate în baza Curriculumului naţional, selectate şi editate prin concurs, în baza unui regulament aprobat de Ministerul Educaţiei. </w:t>
            </w:r>
            <w:r w:rsidRPr="00E96C4E">
              <w:rPr>
                <w:rFonts w:eastAsia="Times New Roman"/>
                <w:color w:val="000000"/>
                <w:lang w:eastAsia="ro-RO"/>
              </w:rPr>
              <w:br/>
              <w:t>    (2) În instituţiile de învăţămînt general se pot utiliza şi manuale alternative, elaborate în baza Curriculumului naţional, selectate pe bază de concurs şi recomandate de Ministerul Educaţiei. </w:t>
            </w:r>
            <w:r w:rsidRPr="00E96C4E">
              <w:rPr>
                <w:rFonts w:eastAsia="Times New Roman"/>
                <w:color w:val="000000"/>
                <w:lang w:eastAsia="ro-RO"/>
              </w:rPr>
              <w:br/>
              <w:t>    (3) Elevii din învăţămîntul primar sînt asiguraţi cu manuale şcolare în mod gratuit.</w:t>
            </w:r>
            <w:r w:rsidRPr="00E96C4E">
              <w:rPr>
                <w:rFonts w:eastAsia="Times New Roman"/>
                <w:color w:val="000000"/>
                <w:lang w:eastAsia="ro-RO"/>
              </w:rPr>
              <w:br/>
              <w:t>    (4) Elevii claselor V–XII sînt asiguraţi cu manuale şcolare conform schemei de închiriere aprobate de Ministerul Educaţiei. </w:t>
            </w:r>
            <w:r w:rsidRPr="00E96C4E">
              <w:rPr>
                <w:rFonts w:eastAsia="Times New Roman"/>
                <w:color w:val="000000"/>
                <w:lang w:eastAsia="ro-RO"/>
              </w:rPr>
              <w:br/>
              <w:t>    (5) Elevii din familiile social vulnerabile beneficiază de facilităţi la închirierea manualelor şcolare, în condiţiile stabilite de Guvern.  </w:t>
            </w:r>
          </w:p>
          <w:p w:rsidR="00E96C4E" w:rsidRPr="00E96C4E" w:rsidRDefault="00E96C4E" w:rsidP="00E96C4E">
            <w:pPr>
              <w:spacing w:after="0" w:line="240" w:lineRule="auto"/>
              <w:jc w:val="center"/>
              <w:rPr>
                <w:rFonts w:eastAsia="Times New Roman"/>
                <w:color w:val="000000"/>
                <w:lang w:eastAsia="ro-RO"/>
              </w:rPr>
            </w:pPr>
            <w:r w:rsidRPr="00E96C4E">
              <w:rPr>
                <w:rFonts w:eastAsia="Times New Roman"/>
                <w:b/>
                <w:bCs/>
                <w:color w:val="000000"/>
                <w:lang w:eastAsia="ro-RO"/>
              </w:rPr>
              <w:t>Capitolul X. Evaluarea în învăţămîntul general</w:t>
            </w:r>
          </w:p>
          <w:p w:rsidR="00E96C4E" w:rsidRPr="00E96C4E" w:rsidRDefault="00E96C4E" w:rsidP="00E96C4E">
            <w:pPr>
              <w:spacing w:after="0" w:line="240" w:lineRule="auto"/>
              <w:jc w:val="both"/>
              <w:rPr>
                <w:rFonts w:eastAsia="Times New Roman"/>
                <w:color w:val="000000"/>
                <w:lang w:eastAsia="ro-RO"/>
              </w:rPr>
            </w:pPr>
            <w:r w:rsidRPr="00E96C4E">
              <w:rPr>
                <w:rFonts w:eastAsia="Times New Roman"/>
                <w:color w:val="000000"/>
                <w:lang w:eastAsia="ro-RO"/>
              </w:rPr>
              <w:t> </w:t>
            </w:r>
            <w:r w:rsidRPr="00E96C4E">
              <w:rPr>
                <w:rFonts w:eastAsia="Times New Roman"/>
                <w:b/>
                <w:bCs/>
                <w:color w:val="000000"/>
                <w:lang w:eastAsia="ro-RO"/>
              </w:rPr>
              <w:t>   Articolul 42. </w:t>
            </w:r>
            <w:r w:rsidRPr="00E96C4E">
              <w:rPr>
                <w:rFonts w:eastAsia="Times New Roman"/>
                <w:color w:val="000000"/>
                <w:lang w:eastAsia="ro-RO"/>
              </w:rPr>
              <w:t>Organizarea evaluării </w:t>
            </w:r>
            <w:r w:rsidRPr="00E96C4E">
              <w:rPr>
                <w:rFonts w:eastAsia="Times New Roman"/>
                <w:color w:val="000000"/>
                <w:lang w:eastAsia="ro-RO"/>
              </w:rPr>
              <w:br/>
              <w:t xml:space="preserve">    (1) Evaluarea în învăţămîntul general reprezintă un ansamblu de acţiuni sistemice, prin </w:t>
            </w:r>
            <w:r w:rsidRPr="00E96C4E">
              <w:rPr>
                <w:rFonts w:eastAsia="Times New Roman"/>
                <w:color w:val="000000"/>
                <w:lang w:eastAsia="ro-RO"/>
              </w:rPr>
              <w:lastRenderedPageBreak/>
              <w:t>care se analizează şi se apreciază:</w:t>
            </w:r>
            <w:r w:rsidRPr="00E96C4E">
              <w:rPr>
                <w:rFonts w:eastAsia="Times New Roman"/>
                <w:color w:val="000000"/>
                <w:lang w:eastAsia="ro-RO"/>
              </w:rPr>
              <w:br/>
              <w:t>    a) sistemul de învăţămînt general în ansamblu; </w:t>
            </w:r>
            <w:r w:rsidRPr="00E96C4E">
              <w:rPr>
                <w:rFonts w:eastAsia="Times New Roman"/>
                <w:color w:val="000000"/>
                <w:lang w:eastAsia="ro-RO"/>
              </w:rPr>
              <w:br/>
              <w:t>    b) curriculumul şcolar;</w:t>
            </w:r>
            <w:r w:rsidRPr="00E96C4E">
              <w:rPr>
                <w:rFonts w:eastAsia="Times New Roman"/>
                <w:color w:val="000000"/>
                <w:lang w:eastAsia="ro-RO"/>
              </w:rPr>
              <w:br/>
              <w:t>    c) instituţiile de învăţămînt general;</w:t>
            </w:r>
            <w:r w:rsidRPr="00E96C4E">
              <w:rPr>
                <w:rFonts w:eastAsia="Times New Roman"/>
                <w:color w:val="000000"/>
                <w:lang w:eastAsia="ro-RO"/>
              </w:rPr>
              <w:br/>
              <w:t>    d) rezultatele şcolare;</w:t>
            </w:r>
            <w:r w:rsidRPr="00E96C4E">
              <w:rPr>
                <w:rFonts w:eastAsia="Times New Roman"/>
                <w:color w:val="000000"/>
                <w:lang w:eastAsia="ro-RO"/>
              </w:rPr>
              <w:br/>
              <w:t>    e) personalul didactic şi de conducere;</w:t>
            </w:r>
            <w:r w:rsidRPr="00E96C4E">
              <w:rPr>
                <w:rFonts w:eastAsia="Times New Roman"/>
                <w:color w:val="000000"/>
                <w:lang w:eastAsia="ro-RO"/>
              </w:rPr>
              <w:br/>
              <w:t>    f) procesul educaţional şi managerial.</w:t>
            </w:r>
            <w:r w:rsidRPr="00E96C4E">
              <w:rPr>
                <w:rFonts w:eastAsia="Times New Roman"/>
                <w:color w:val="000000"/>
                <w:lang w:eastAsia="ro-RO"/>
              </w:rPr>
              <w:br/>
              <w:t>    (2) Evaluarea în învăţămîntul general se realizează:</w:t>
            </w:r>
            <w:r w:rsidRPr="00E96C4E">
              <w:rPr>
                <w:rFonts w:eastAsia="Times New Roman"/>
                <w:color w:val="000000"/>
                <w:lang w:eastAsia="ro-RO"/>
              </w:rPr>
              <w:br/>
              <w:t>    a) la nivel naţional – de către Ministerul Educaţiei şi alte structuri abilitate;</w:t>
            </w:r>
            <w:r w:rsidRPr="00E96C4E">
              <w:rPr>
                <w:rFonts w:eastAsia="Times New Roman"/>
                <w:color w:val="000000"/>
                <w:lang w:eastAsia="ro-RO"/>
              </w:rPr>
              <w:br/>
              <w:t>    b) la nivel local – de către organul local de specialitate în domeniul învăţămîntului al administraţiei publice locale de nivelul al doilea şi al UTA Găgăuzia (în continuare – organul local de specialitate în domeniul învăţămîntului);</w:t>
            </w:r>
            <w:r w:rsidRPr="00E96C4E">
              <w:rPr>
                <w:rFonts w:eastAsia="Times New Roman"/>
                <w:color w:val="000000"/>
                <w:lang w:eastAsia="ro-RO"/>
              </w:rPr>
              <w:br/>
              <w:t>    c) la nivel instituţional – de către conducerea instituţiilor de învăţămînt.</w:t>
            </w:r>
            <w:r w:rsidRPr="00E96C4E">
              <w:rPr>
                <w:rFonts w:eastAsia="Times New Roman"/>
                <w:color w:val="000000"/>
                <w:lang w:eastAsia="ro-RO"/>
              </w:rPr>
              <w:br/>
              <w:t>  </w:t>
            </w:r>
            <w:r w:rsidRPr="00E96C4E">
              <w:rPr>
                <w:rFonts w:eastAsia="Times New Roman"/>
                <w:b/>
                <w:bCs/>
                <w:color w:val="000000"/>
                <w:lang w:eastAsia="ro-RO"/>
              </w:rPr>
              <w:t>  Articolul 43. </w:t>
            </w:r>
            <w:r w:rsidRPr="00E96C4E">
              <w:rPr>
                <w:rFonts w:eastAsia="Times New Roman"/>
                <w:color w:val="000000"/>
                <w:lang w:eastAsia="ro-RO"/>
              </w:rPr>
              <w:t>Evaluarea curriculumului şcolar</w:t>
            </w:r>
            <w:r w:rsidRPr="00E96C4E">
              <w:rPr>
                <w:rFonts w:eastAsia="Times New Roman"/>
                <w:color w:val="000000"/>
                <w:lang w:eastAsia="ro-RO"/>
              </w:rPr>
              <w:br/>
              <w:t>    Evaluarea curriculumului şcolar, în general, şi a produselor curriculare, în special, constituie parte componentă a evaluării sistemice în învăţămîntul general şi se realizează de către Ministerul Educaţiei şi alte structuri abilitate. </w:t>
            </w:r>
            <w:r w:rsidRPr="00E96C4E">
              <w:rPr>
                <w:rFonts w:eastAsia="Times New Roman"/>
                <w:color w:val="000000"/>
                <w:lang w:eastAsia="ro-RO"/>
              </w:rPr>
              <w:br/>
              <w:t>    </w:t>
            </w:r>
            <w:r w:rsidRPr="00E96C4E">
              <w:rPr>
                <w:rFonts w:eastAsia="Times New Roman"/>
                <w:b/>
                <w:bCs/>
                <w:color w:val="000000"/>
                <w:lang w:eastAsia="ro-RO"/>
              </w:rPr>
              <w:t>Articolul 44.</w:t>
            </w:r>
            <w:r w:rsidRPr="00E96C4E">
              <w:rPr>
                <w:rFonts w:eastAsia="Times New Roman"/>
                <w:color w:val="000000"/>
                <w:lang w:eastAsia="ro-RO"/>
              </w:rPr>
              <w:t> Evaluarea rezultatelor şcolare </w:t>
            </w:r>
            <w:r w:rsidRPr="00E96C4E">
              <w:rPr>
                <w:rFonts w:eastAsia="Times New Roman"/>
                <w:color w:val="000000"/>
                <w:lang w:eastAsia="ro-RO"/>
              </w:rPr>
              <w:br/>
              <w:t>    (1) Evaluarea rezultatelor şcolare are ca obiectiv evaluarea nivelului de dezvoltare a competenţelor elevilor în baza standardelor educaţionale de stat. </w:t>
            </w:r>
            <w:r w:rsidRPr="00E96C4E">
              <w:rPr>
                <w:rFonts w:eastAsia="Times New Roman"/>
                <w:color w:val="000000"/>
                <w:lang w:eastAsia="ro-RO"/>
              </w:rPr>
              <w:br/>
              <w:t>    (2) Evaluarea continuă se realizează prin evaluări formative şi sumative de către cadrele didactice şi, după caz, de către conducerea insti</w:t>
            </w:r>
            <w:r w:rsidRPr="00E96C4E">
              <w:rPr>
                <w:rFonts w:eastAsia="Times New Roman"/>
                <w:color w:val="000000"/>
                <w:lang w:eastAsia="ro-RO"/>
              </w:rPr>
              <w:softHyphen/>
              <w:t>tuţiei de învăţămînt, de către organele locale de specialitate în domeniul învăţămîntului şi de către Ministerul Educaţiei.</w:t>
            </w:r>
            <w:r w:rsidRPr="00E96C4E">
              <w:rPr>
                <w:rFonts w:eastAsia="Times New Roman"/>
                <w:color w:val="000000"/>
                <w:lang w:eastAsia="ro-RO"/>
              </w:rPr>
              <w:br/>
              <w:t>    (3) Instituţia de învăţămînt este autonomă în alegerea formelor şi strategiilor de evaluare continuă a rezultatelor şcolare, fără a depăşi prevederile curriculare.</w:t>
            </w:r>
            <w:r w:rsidRPr="00E96C4E">
              <w:rPr>
                <w:rFonts w:eastAsia="Times New Roman"/>
                <w:color w:val="000000"/>
                <w:lang w:eastAsia="ro-RO"/>
              </w:rPr>
              <w:br/>
              <w:t>    (4) Evaluarea finală de certificare a performanţei educaţionale în învăţămîntul general se realizează de către entitatea naţională cu funcţii de evaluare şi examinare, care activează în baza unui regulament de organizare şi funcţionare aprobat de Guvern.</w:t>
            </w:r>
            <w:r w:rsidRPr="00E96C4E">
              <w:rPr>
                <w:rFonts w:eastAsia="Times New Roman"/>
                <w:color w:val="000000"/>
                <w:lang w:eastAsia="ro-RO"/>
              </w:rPr>
              <w:br/>
              <w:t>    (5) În instituţiile de învăţămînt cu altă limbă de predare decît limba română, la absolvirea învăţămîntului gimnazial şi liceal se susţine un examen obligatoriu la limba română.</w:t>
            </w:r>
            <w:r w:rsidRPr="00E96C4E">
              <w:rPr>
                <w:rFonts w:eastAsia="Times New Roman"/>
                <w:color w:val="000000"/>
                <w:lang w:eastAsia="ro-RO"/>
              </w:rPr>
              <w:br/>
              <w:t>    (6) Examenele de absolvire a învăţămîntului gim</w:t>
            </w:r>
            <w:r w:rsidRPr="00E96C4E">
              <w:rPr>
                <w:rFonts w:eastAsia="Times New Roman"/>
                <w:color w:val="000000"/>
                <w:lang w:eastAsia="ro-RO"/>
              </w:rPr>
              <w:softHyphen/>
              <w:t>na</w:t>
            </w:r>
            <w:r w:rsidRPr="00E96C4E">
              <w:rPr>
                <w:rFonts w:eastAsia="Times New Roman"/>
                <w:color w:val="000000"/>
                <w:lang w:eastAsia="ro-RO"/>
              </w:rPr>
              <w:softHyphen/>
              <w:t>zial şi liceal se desfăşoară în baza unui regulament elaborat de entitatea naţională cu funcţii de evaluare şi examinare şi aprobat de Ministerul Educaţiei.</w:t>
            </w:r>
            <w:r w:rsidRPr="00E96C4E">
              <w:rPr>
                <w:rFonts w:eastAsia="Times New Roman"/>
                <w:color w:val="000000"/>
                <w:lang w:eastAsia="ro-RO"/>
              </w:rPr>
              <w:br/>
              <w:t>    (7) Se interzice publicarea subiectelor examenelor de absolvire a gimnaziului şi de bacalaureat, precum şi a soluţiilor la acestea, pînă la începerea examenului respectiv sau pe durata desfăşurării acestuia. Încălcarea prevederilor prezentului alineat se pedepseşte conform legislaţiei în vigoare. </w:t>
            </w:r>
            <w:r w:rsidRPr="00E96C4E">
              <w:rPr>
                <w:rFonts w:eastAsia="Times New Roman"/>
                <w:color w:val="000000"/>
                <w:lang w:eastAsia="ro-RO"/>
              </w:rPr>
              <w:br/>
              <w:t>  </w:t>
            </w:r>
            <w:r w:rsidRPr="00E96C4E">
              <w:rPr>
                <w:rFonts w:eastAsia="Times New Roman"/>
                <w:b/>
                <w:bCs/>
                <w:color w:val="000000"/>
                <w:lang w:eastAsia="ro-RO"/>
              </w:rPr>
              <w:t>  Articolul 45. </w:t>
            </w:r>
            <w:r w:rsidRPr="00E96C4E">
              <w:rPr>
                <w:rFonts w:eastAsia="Times New Roman"/>
                <w:color w:val="000000"/>
                <w:lang w:eastAsia="ro-RO"/>
              </w:rPr>
              <w:t>Evaluarea cadrelor didactice</w:t>
            </w:r>
            <w:r w:rsidRPr="00E96C4E">
              <w:rPr>
                <w:rFonts w:eastAsia="Times New Roman"/>
                <w:color w:val="000000"/>
                <w:lang w:eastAsia="ro-RO"/>
              </w:rPr>
              <w:br/>
              <w:t>    (1) Evaluarea internă a cadrelor didactice din învăţămîntul general se  efectuează anual  în baza unei metodologii de evaluare aprobate de Ministerul Educaţiei. </w:t>
            </w:r>
            <w:r w:rsidRPr="00E96C4E">
              <w:rPr>
                <w:rFonts w:eastAsia="Times New Roman"/>
                <w:color w:val="000000"/>
                <w:lang w:eastAsia="ro-RO"/>
              </w:rPr>
              <w:br/>
              <w:t>    (2) Evaluarea externă a cadrelor didactice din învăţămîntul general se efectuează o dată la 5 ani de către organele abilitate, în baza unei metodologii de evaluare aprobate de Ministerul Educaţiei. </w:t>
            </w:r>
            <w:r w:rsidRPr="00E96C4E">
              <w:rPr>
                <w:rFonts w:eastAsia="Times New Roman"/>
                <w:color w:val="000000"/>
                <w:lang w:eastAsia="ro-RO"/>
              </w:rPr>
              <w:br/>
              <w:t>    (3) Metodologia de evaluare prevede, în mod obligatoriu, consultarea opiniilor elevilor, părinţilor şi ale altor cadre didactice din instituţia de învăţămînt respectivă.</w:t>
            </w:r>
            <w:r w:rsidRPr="00E96C4E">
              <w:rPr>
                <w:rFonts w:eastAsia="Times New Roman"/>
                <w:color w:val="000000"/>
                <w:lang w:eastAsia="ro-RO"/>
              </w:rPr>
              <w:br/>
            </w:r>
            <w:r w:rsidRPr="00E96C4E">
              <w:rPr>
                <w:rFonts w:eastAsia="Times New Roman"/>
                <w:b/>
                <w:bCs/>
                <w:color w:val="000000"/>
                <w:lang w:eastAsia="ro-RO"/>
              </w:rPr>
              <w:t>    Articolul 46. </w:t>
            </w:r>
            <w:r w:rsidRPr="00E96C4E">
              <w:rPr>
                <w:rFonts w:eastAsia="Times New Roman"/>
                <w:color w:val="000000"/>
                <w:lang w:eastAsia="ro-RO"/>
              </w:rPr>
              <w:t>Evaluarea cadrelor de conducere  </w:t>
            </w:r>
            <w:r w:rsidRPr="00E96C4E">
              <w:rPr>
                <w:rFonts w:eastAsia="Times New Roman"/>
                <w:color w:val="000000"/>
                <w:lang w:eastAsia="ro-RO"/>
              </w:rPr>
              <w:br/>
              <w:t>    (1) Evaluarea activităţii cadrelor de conducere ale instituţiilor de învăţămînt general se efectuează de către organul local de specialitate în domeniul învăţămîntului şi Inspectoratul Şcolar Naţional, în baza unei metodologii de evaluare aprobate de Ministerul Educaţiei.</w:t>
            </w:r>
            <w:r w:rsidRPr="00E96C4E">
              <w:rPr>
                <w:rFonts w:eastAsia="Times New Roman"/>
                <w:color w:val="000000"/>
                <w:lang w:eastAsia="ro-RO"/>
              </w:rPr>
              <w:br/>
              <w:t xml:space="preserve">    (2) Evaluarea cadrelor de conducere din învăţămîntul general este obligatorie cel puţin o </w:t>
            </w:r>
            <w:r w:rsidRPr="00E96C4E">
              <w:rPr>
                <w:rFonts w:eastAsia="Times New Roman"/>
                <w:color w:val="000000"/>
                <w:lang w:eastAsia="ro-RO"/>
              </w:rPr>
              <w:lastRenderedPageBreak/>
              <w:t>dată la 5 ani. </w:t>
            </w:r>
            <w:r w:rsidRPr="00E96C4E">
              <w:rPr>
                <w:rFonts w:eastAsia="Times New Roman"/>
                <w:color w:val="000000"/>
                <w:lang w:eastAsia="ro-RO"/>
              </w:rPr>
              <w:br/>
              <w:t>    (3) Directorul instituţiei de învăţămînt general prezintă raportul anual de activitate la adunarea comună a consiliului profesoral şi consiliului de administraţie ale instituţiei.</w:t>
            </w:r>
            <w:r w:rsidRPr="00E96C4E">
              <w:rPr>
                <w:rFonts w:eastAsia="Times New Roman"/>
                <w:color w:val="000000"/>
                <w:lang w:eastAsia="ro-RO"/>
              </w:rPr>
              <w:br/>
              <w:t>  </w:t>
            </w:r>
            <w:r w:rsidRPr="00E96C4E">
              <w:rPr>
                <w:rFonts w:eastAsia="Times New Roman"/>
                <w:b/>
                <w:bCs/>
                <w:color w:val="000000"/>
                <w:lang w:eastAsia="ro-RO"/>
              </w:rPr>
              <w:t>  Articolul 47. </w:t>
            </w:r>
            <w:r w:rsidRPr="00E96C4E">
              <w:rPr>
                <w:rFonts w:eastAsia="Times New Roman"/>
                <w:color w:val="000000"/>
                <w:lang w:eastAsia="ro-RO"/>
              </w:rPr>
              <w:t>Evaluarea instituţiilor</w:t>
            </w:r>
            <w:r w:rsidRPr="00E96C4E">
              <w:rPr>
                <w:rFonts w:eastAsia="Times New Roman"/>
                <w:color w:val="000000"/>
                <w:lang w:eastAsia="ro-RO"/>
              </w:rPr>
              <w:br/>
              <w:t>    (1) Evaluarea activităţii instituţiilor de învăţămînt general se efectuează de către organul local de specialitate în domeniul învăţămîntului şi de către Inspectoratul Şcolar Naţional, în baza standardelor de calitate aprobate de Ministerul Educaţiei, la cererea conducătorului instituţiei, precum şi la iniţiativa Inspectoratului Şcolar Naţional sau a organului local de specialitate în domeniul învăţămîntului.</w:t>
            </w:r>
            <w:r w:rsidRPr="00E96C4E">
              <w:rPr>
                <w:rFonts w:eastAsia="Times New Roman"/>
                <w:color w:val="000000"/>
                <w:lang w:eastAsia="ro-RO"/>
              </w:rPr>
              <w:br/>
              <w:t>    (2) Raportul de evaluare a instituţiei de învăţămînt general se publică pe pagina web oficială a Inspectoratului Şcolar Naţional, a organului local de specialitate în domeniul învăţămîntului şi pe cea a instituţiei de învăţămînt.</w:t>
            </w:r>
          </w:p>
          <w:p w:rsidR="00E96C4E" w:rsidRPr="00E96C4E" w:rsidRDefault="00E96C4E" w:rsidP="00E96C4E">
            <w:pPr>
              <w:spacing w:after="0" w:line="240" w:lineRule="auto"/>
              <w:jc w:val="center"/>
              <w:rPr>
                <w:rFonts w:eastAsia="Times New Roman"/>
                <w:color w:val="000000"/>
                <w:lang w:eastAsia="ro-RO"/>
              </w:rPr>
            </w:pPr>
            <w:r w:rsidRPr="00E96C4E">
              <w:rPr>
                <w:rFonts w:eastAsia="Times New Roman"/>
                <w:b/>
                <w:bCs/>
                <w:color w:val="000000"/>
                <w:lang w:eastAsia="ro-RO"/>
              </w:rPr>
              <w:t>Capitolul XI. Managementul învăţămîntului general</w:t>
            </w:r>
          </w:p>
          <w:p w:rsidR="00E96C4E" w:rsidRPr="00E96C4E" w:rsidRDefault="00E96C4E" w:rsidP="00E96C4E">
            <w:pPr>
              <w:spacing w:after="0" w:line="240" w:lineRule="auto"/>
              <w:jc w:val="both"/>
              <w:rPr>
                <w:rFonts w:eastAsia="Times New Roman"/>
                <w:color w:val="000000"/>
                <w:lang w:eastAsia="ro-RO"/>
              </w:rPr>
            </w:pPr>
            <w:r w:rsidRPr="00E96C4E">
              <w:rPr>
                <w:rFonts w:eastAsia="Times New Roman"/>
                <w:color w:val="000000"/>
                <w:lang w:eastAsia="ro-RO"/>
              </w:rPr>
              <w:t>    </w:t>
            </w:r>
            <w:r w:rsidRPr="00E96C4E">
              <w:rPr>
                <w:rFonts w:eastAsia="Times New Roman"/>
                <w:b/>
                <w:bCs/>
                <w:color w:val="000000"/>
                <w:lang w:eastAsia="ro-RO"/>
              </w:rPr>
              <w:t>Articolul 48. </w:t>
            </w:r>
            <w:r w:rsidRPr="00E96C4E">
              <w:rPr>
                <w:rFonts w:eastAsia="Times New Roman"/>
                <w:color w:val="000000"/>
                <w:lang w:eastAsia="ro-RO"/>
              </w:rPr>
              <w:t>Structurile de conducere ale organului local </w:t>
            </w:r>
            <w:r w:rsidRPr="00E96C4E">
              <w:rPr>
                <w:rFonts w:eastAsia="Times New Roman"/>
                <w:color w:val="000000"/>
                <w:lang w:eastAsia="ro-RO"/>
              </w:rPr>
              <w:br/>
              <w:t>                         de specialitate în domeniul învăţămîntului</w:t>
            </w:r>
            <w:r w:rsidRPr="00E96C4E">
              <w:rPr>
                <w:rFonts w:eastAsia="Times New Roman"/>
                <w:color w:val="000000"/>
                <w:lang w:eastAsia="ro-RO"/>
              </w:rPr>
              <w:br/>
              <w:t>    (1) Structurile de conducere ale organului local de specialitate în domeniul învăţămîntului includ consiliul de administraţie, consiliul consultativ şi conducătorul organului local respectiv. </w:t>
            </w:r>
            <w:r w:rsidRPr="00E96C4E">
              <w:rPr>
                <w:rFonts w:eastAsia="Times New Roman"/>
                <w:color w:val="000000"/>
                <w:lang w:eastAsia="ro-RO"/>
              </w:rPr>
              <w:br/>
              <w:t>    (2) Consiliul de administraţie se constituie prin ordinul conducătorului organului local de specialitate în domeniul învăţămîntului.</w:t>
            </w:r>
            <w:r w:rsidRPr="00E96C4E">
              <w:rPr>
                <w:rFonts w:eastAsia="Times New Roman"/>
                <w:color w:val="000000"/>
                <w:lang w:eastAsia="ro-RO"/>
              </w:rPr>
              <w:br/>
              <w:t>    (3) Componenţa nominală a consiliului consultativ se aprobă prin decizia autorităţii administraţiei publice locale de nivelul al doilea, iar în UTA Găgăuzia – prin hotărîrea Adunării Populare a Găgăuziei.</w:t>
            </w:r>
            <w:r w:rsidRPr="00E96C4E">
              <w:rPr>
                <w:rFonts w:eastAsia="Times New Roman"/>
                <w:color w:val="000000"/>
                <w:lang w:eastAsia="ro-RO"/>
              </w:rPr>
              <w:br/>
              <w:t>    (4) Conducătorul organului local de specialitate în domeniul învăţămîntului este desemnat prin concurs, în modul stabilit de Ministerul Educaţiei, şi numit în funcţie, pentru un termen de 4 ani, prin decizia autorităţii administraţiei publice locale de nivelul al doilea/prin hotărîrea Adunării Populare a Găgăuziei. Una şi aceeaşi persoană poate deţine funcţia de conducător al organului local de specialitate în domeniul învăţămîntului pentru cel mult două termene consecutive.</w:t>
            </w:r>
            <w:r w:rsidRPr="00E96C4E">
              <w:rPr>
                <w:rFonts w:eastAsia="Times New Roman"/>
                <w:color w:val="000000"/>
                <w:lang w:eastAsia="ro-RO"/>
              </w:rPr>
              <w:br/>
              <w:t>  </w:t>
            </w:r>
            <w:r w:rsidRPr="00E96C4E">
              <w:rPr>
                <w:rFonts w:eastAsia="Times New Roman"/>
                <w:b/>
                <w:bCs/>
                <w:color w:val="000000"/>
                <w:lang w:eastAsia="ro-RO"/>
              </w:rPr>
              <w:t>  Articolul 49. </w:t>
            </w:r>
            <w:r w:rsidRPr="00E96C4E">
              <w:rPr>
                <w:rFonts w:eastAsia="Times New Roman"/>
                <w:color w:val="000000"/>
                <w:lang w:eastAsia="ro-RO"/>
              </w:rPr>
              <w:t>Organele de conducere ale instituţiei </w:t>
            </w:r>
            <w:r w:rsidRPr="00E96C4E">
              <w:rPr>
                <w:rFonts w:eastAsia="Times New Roman"/>
                <w:color w:val="000000"/>
                <w:lang w:eastAsia="ro-RO"/>
              </w:rPr>
              <w:br/>
              <w:t>                         de învăţămînt general</w:t>
            </w:r>
            <w:r w:rsidRPr="00E96C4E">
              <w:rPr>
                <w:rFonts w:eastAsia="Times New Roman"/>
                <w:color w:val="000000"/>
                <w:lang w:eastAsia="ro-RO"/>
              </w:rPr>
              <w:br/>
              <w:t>    (1) La nivelul instituţiei de învăţămînt general funcţionează:</w:t>
            </w:r>
            <w:r w:rsidRPr="00E96C4E">
              <w:rPr>
                <w:rFonts w:eastAsia="Times New Roman"/>
                <w:color w:val="000000"/>
                <w:lang w:eastAsia="ro-RO"/>
              </w:rPr>
              <w:br/>
              <w:t>    a) consiliul de administraţie al instituţiei de învăţămînt, cu rol de decizie în domeniul administrativ, care este format din: director, un direc</w:t>
            </w:r>
            <w:r w:rsidRPr="00E96C4E">
              <w:rPr>
                <w:rFonts w:eastAsia="Times New Roman"/>
                <w:color w:val="000000"/>
                <w:lang w:eastAsia="ro-RO"/>
              </w:rPr>
              <w:softHyphen/>
              <w:t>tor adjunct, un reprezentant delegat de administraţia publică din unitatea administrativ-teritorială de nivelul întîi în care se află instituţia, trei reprezentanţi ai părinţilor, delegaţi de adunarea generală a părinţilor, doi reprezentanţi ai cadrelor didactice, delegaţi de consilul profesoral, şi un reprezentant al elevilor, delegat de consiliul elevilor din instituţie;</w:t>
            </w:r>
            <w:r w:rsidRPr="00E96C4E">
              <w:rPr>
                <w:rFonts w:eastAsia="Times New Roman"/>
                <w:color w:val="000000"/>
                <w:lang w:eastAsia="ro-RO"/>
              </w:rPr>
              <w:br/>
              <w:t>    b) consiliul profesoral al instituţiei de învăţămînt, cu rol de decizie în domeniul educaţional, care este format din personalul didactic din instituţia respectivă şi este condus de directorul instituţiei de învăţămînt.</w:t>
            </w:r>
            <w:r w:rsidRPr="00E96C4E">
              <w:rPr>
                <w:rFonts w:eastAsia="Times New Roman"/>
                <w:color w:val="000000"/>
                <w:lang w:eastAsia="ro-RO"/>
              </w:rPr>
              <w:br/>
              <w:t>    (2) Consiliul de administraţie este condus de o altă persoană decît directorul  instituţiei de învăţămînt, desemnată de membrii consiliului prin vot secret. </w:t>
            </w:r>
            <w:r w:rsidRPr="00E96C4E">
              <w:rPr>
                <w:rFonts w:eastAsia="Times New Roman"/>
                <w:color w:val="000000"/>
                <w:lang w:eastAsia="ro-RO"/>
              </w:rPr>
              <w:br/>
              <w:t>    (3) La şedinţele consiliului de administraţie pot participa reprezentanţi ai societăţii civile şi ai mediului de afaceri.</w:t>
            </w:r>
            <w:r w:rsidRPr="00E96C4E">
              <w:rPr>
                <w:rFonts w:eastAsia="Times New Roman"/>
                <w:color w:val="000000"/>
                <w:lang w:eastAsia="ro-RO"/>
              </w:rPr>
              <w:br/>
              <w:t>    (4) Consiliul de administraţie funcţio</w:t>
            </w:r>
            <w:r w:rsidRPr="00E96C4E">
              <w:rPr>
                <w:rFonts w:eastAsia="Times New Roman"/>
                <w:color w:val="000000"/>
                <w:lang w:eastAsia="ro-RO"/>
              </w:rPr>
              <w:softHyphen/>
              <w:t>nează în baza unui regulament-cadru aprobat de Ministerul Educaţiei. </w:t>
            </w:r>
            <w:r w:rsidRPr="00E96C4E">
              <w:rPr>
                <w:rFonts w:eastAsia="Times New Roman"/>
                <w:color w:val="000000"/>
                <w:lang w:eastAsia="ro-RO"/>
              </w:rPr>
              <w:br/>
              <w:t>    (5) Consiliul de administraţie al instituţiei de învăţămînt general are următoarele competenţe:</w:t>
            </w:r>
            <w:r w:rsidRPr="00E96C4E">
              <w:rPr>
                <w:rFonts w:eastAsia="Times New Roman"/>
                <w:color w:val="000000"/>
                <w:lang w:eastAsia="ro-RO"/>
              </w:rPr>
              <w:br/>
              <w:t xml:space="preserve">    a) participă, prin reprezentanţii săi, în comisia de concurs pentru  desemnarea directorului </w:t>
            </w:r>
            <w:r w:rsidRPr="00E96C4E">
              <w:rPr>
                <w:rFonts w:eastAsia="Times New Roman"/>
                <w:color w:val="000000"/>
                <w:lang w:eastAsia="ro-RO"/>
              </w:rPr>
              <w:lastRenderedPageBreak/>
              <w:t>instituţiei de învăţămînt;</w:t>
            </w:r>
            <w:r w:rsidRPr="00E96C4E">
              <w:rPr>
                <w:rFonts w:eastAsia="Times New Roman"/>
                <w:color w:val="000000"/>
                <w:lang w:eastAsia="ro-RO"/>
              </w:rPr>
              <w:br/>
              <w:t>    b) participă, prin reprezentanţii săi, la evaluarea directorului instituţiei de învăţămînt;</w:t>
            </w:r>
            <w:r w:rsidRPr="00E96C4E">
              <w:rPr>
                <w:rFonts w:eastAsia="Times New Roman"/>
                <w:color w:val="000000"/>
                <w:lang w:eastAsia="ro-RO"/>
              </w:rPr>
              <w:br/>
              <w:t>    c) avizează bugetul instituţiei;</w:t>
            </w:r>
            <w:r w:rsidRPr="00E96C4E">
              <w:rPr>
                <w:rFonts w:eastAsia="Times New Roman"/>
                <w:color w:val="000000"/>
                <w:lang w:eastAsia="ro-RO"/>
              </w:rPr>
              <w:br/>
              <w:t>    d) aprobă planul de dezvoltare al instituţiei;</w:t>
            </w:r>
            <w:r w:rsidRPr="00E96C4E">
              <w:rPr>
                <w:rFonts w:eastAsia="Times New Roman"/>
                <w:color w:val="000000"/>
                <w:lang w:eastAsia="ro-RO"/>
              </w:rPr>
              <w:br/>
              <w:t>    e) gestionează resursele financiare provenite din alte surse decît cele bugetare;</w:t>
            </w:r>
            <w:r w:rsidRPr="00E96C4E">
              <w:rPr>
                <w:rFonts w:eastAsia="Times New Roman"/>
                <w:color w:val="000000"/>
                <w:lang w:eastAsia="ro-RO"/>
              </w:rPr>
              <w:br/>
              <w:t>    f) aprobă componenta şcolară a planului-cadru la nivelul instituţiei;</w:t>
            </w:r>
            <w:r w:rsidRPr="00E96C4E">
              <w:rPr>
                <w:rFonts w:eastAsia="Times New Roman"/>
                <w:color w:val="000000"/>
                <w:lang w:eastAsia="ro-RO"/>
              </w:rPr>
              <w:br/>
              <w:t>    g) avizează normele de completare a claselor, numărul de clase şi schema de încadrare a personalului instituţiei. </w:t>
            </w:r>
            <w:r w:rsidRPr="00E96C4E">
              <w:rPr>
                <w:rFonts w:eastAsia="Times New Roman"/>
                <w:color w:val="000000"/>
                <w:lang w:eastAsia="ro-RO"/>
              </w:rPr>
              <w:br/>
            </w:r>
            <w:r w:rsidRPr="00E96C4E">
              <w:rPr>
                <w:rFonts w:eastAsia="Times New Roman"/>
                <w:b/>
                <w:bCs/>
                <w:color w:val="000000"/>
                <w:lang w:eastAsia="ro-RO"/>
              </w:rPr>
              <w:t>    Articolul 50. </w:t>
            </w:r>
            <w:r w:rsidRPr="00E96C4E">
              <w:rPr>
                <w:rFonts w:eastAsia="Times New Roman"/>
                <w:color w:val="000000"/>
                <w:lang w:eastAsia="ro-RO"/>
              </w:rPr>
              <w:t>Personalul de conducere</w:t>
            </w:r>
            <w:r w:rsidRPr="00E96C4E">
              <w:rPr>
                <w:rFonts w:eastAsia="Times New Roman"/>
                <w:color w:val="000000"/>
                <w:lang w:eastAsia="ro-RO"/>
              </w:rPr>
              <w:br/>
              <w:t>    (1) Personalul de conducere al instituţiei de învăţămînt general se compune din director şi directori adjuncţi. </w:t>
            </w:r>
            <w:r w:rsidRPr="00E96C4E">
              <w:rPr>
                <w:rFonts w:eastAsia="Times New Roman"/>
                <w:color w:val="000000"/>
                <w:lang w:eastAsia="ro-RO"/>
              </w:rPr>
              <w:br/>
              <w:t>    (2) Directorul instituţiei de învăţămînt general are următoarele atribuţii:</w:t>
            </w:r>
            <w:r w:rsidRPr="00E96C4E">
              <w:rPr>
                <w:rFonts w:eastAsia="Times New Roman"/>
                <w:color w:val="000000"/>
                <w:lang w:eastAsia="ro-RO"/>
              </w:rPr>
              <w:br/>
              <w:t>    a) reprezintă instituţia; </w:t>
            </w:r>
            <w:r w:rsidRPr="00E96C4E">
              <w:rPr>
                <w:rFonts w:eastAsia="Times New Roman"/>
                <w:color w:val="000000"/>
                <w:lang w:eastAsia="ro-RO"/>
              </w:rPr>
              <w:br/>
              <w:t>    b) emite ordine, semnează în numele instituţiei actele juridice emise de instituţie;</w:t>
            </w:r>
            <w:r w:rsidRPr="00E96C4E">
              <w:rPr>
                <w:rFonts w:eastAsia="Times New Roman"/>
                <w:color w:val="000000"/>
                <w:lang w:eastAsia="ro-RO"/>
              </w:rPr>
              <w:br/>
              <w:t>    c) angajează, evaluează, promovează şi eliberează din funcţie personalul instituţiei;</w:t>
            </w:r>
            <w:r w:rsidRPr="00E96C4E">
              <w:rPr>
                <w:rFonts w:eastAsia="Times New Roman"/>
                <w:color w:val="000000"/>
                <w:lang w:eastAsia="ro-RO"/>
              </w:rPr>
              <w:br/>
              <w:t>    d) este responsabil de executarea bugetului instituţiei;</w:t>
            </w:r>
            <w:r w:rsidRPr="00E96C4E">
              <w:rPr>
                <w:rFonts w:eastAsia="Times New Roman"/>
                <w:color w:val="000000"/>
                <w:lang w:eastAsia="ro-RO"/>
              </w:rPr>
              <w:br/>
              <w:t>    e) elaborează schema de încadrare a personalului instituţiei;</w:t>
            </w:r>
            <w:r w:rsidRPr="00E96C4E">
              <w:rPr>
                <w:rFonts w:eastAsia="Times New Roman"/>
                <w:color w:val="000000"/>
                <w:lang w:eastAsia="ro-RO"/>
              </w:rPr>
              <w:br/>
              <w:t>    f) elaborează şi propune spre aprobare consiliului de administraţie componenta şcolară a curriculumului;</w:t>
            </w:r>
            <w:r w:rsidRPr="00E96C4E">
              <w:rPr>
                <w:rFonts w:eastAsia="Times New Roman"/>
                <w:color w:val="000000"/>
                <w:lang w:eastAsia="ro-RO"/>
              </w:rPr>
              <w:br/>
              <w:t>    g) elaborează normele de completare a claselor şi numărul de clase.  </w:t>
            </w:r>
            <w:r w:rsidRPr="00E96C4E">
              <w:rPr>
                <w:rFonts w:eastAsia="Times New Roman"/>
                <w:color w:val="000000"/>
                <w:lang w:eastAsia="ro-RO"/>
              </w:rPr>
              <w:br/>
              <w:t>    (3) În activitatea de conducere, directorul instituţiei este asistat de unul sau mai mulţi directori adjuncţi.  </w:t>
            </w:r>
            <w:r w:rsidRPr="00E96C4E">
              <w:rPr>
                <w:rFonts w:eastAsia="Times New Roman"/>
                <w:color w:val="000000"/>
                <w:lang w:eastAsia="ro-RO"/>
              </w:rPr>
              <w:br/>
              <w:t>    (4) Numărul de posturi de director adjunct în instituţiile de învăţămînt publice se stabileşte de organul local de specialitate în domeniul învăţămîntului, conform normativelor aprobate de Ministerul Educaţiei.</w:t>
            </w:r>
            <w:r w:rsidRPr="00E96C4E">
              <w:rPr>
                <w:rFonts w:eastAsia="Times New Roman"/>
                <w:color w:val="000000"/>
                <w:lang w:eastAsia="ro-RO"/>
              </w:rPr>
              <w:br/>
              <w:t>    (5) Funcţiile de director şi de director adjunct se ocupă prin concurs, în baza criteriilor de competenţă profe</w:t>
            </w:r>
            <w:r w:rsidRPr="00E96C4E">
              <w:rPr>
                <w:rFonts w:eastAsia="Times New Roman"/>
                <w:color w:val="000000"/>
                <w:lang w:eastAsia="ro-RO"/>
              </w:rPr>
              <w:softHyphen/>
              <w:t>sională şi managerială. Regulamentul de organizare şi desfăşurare a concursului pentru ocuparea funcţiei de director şi de director adjunct se aprobă de Ministerul Educaţiei. Cel puţin un director adjunct responsabil de procesul educaţional trebuie să aibă studii pedagogice. </w:t>
            </w:r>
            <w:r w:rsidRPr="00E96C4E">
              <w:rPr>
                <w:rFonts w:eastAsia="Times New Roman"/>
                <w:color w:val="000000"/>
                <w:lang w:eastAsia="ro-RO"/>
              </w:rPr>
              <w:br/>
              <w:t>    (6) Directorul şi directorii adjuncţi ai instituţiei publice de învăţămînt general sînt numiţi în funcţie pentru un termen de 5 ani. La expirarea acestui termen, contractul individual de muncă al conducătorului încetează de drept, funcţia devenind vacantă. </w:t>
            </w:r>
            <w:r w:rsidRPr="00E96C4E">
              <w:rPr>
                <w:rFonts w:eastAsia="Times New Roman"/>
                <w:color w:val="000000"/>
                <w:lang w:eastAsia="ro-RO"/>
              </w:rPr>
              <w:br/>
              <w:t>    (7) Directorul instituţiei de învăţămînt general încheie un contract individual de muncă cu organul local de specialitate în domeniul învăţămîntului, iar directorul adjunct – cu directorul instituţiei de învăţămînt general. </w:t>
            </w:r>
            <w:r w:rsidRPr="00E96C4E">
              <w:rPr>
                <w:rFonts w:eastAsia="Times New Roman"/>
                <w:color w:val="000000"/>
                <w:lang w:eastAsia="ro-RO"/>
              </w:rPr>
              <w:br/>
              <w:t>    (8) Directorul instituţiei de învăţămînt general poate fi eliberat din funcţie înainte de expirarea contractului individual de muncă, în condiţiile şi temeiurile prevăzute de legislaţia muncii, precum şi în următoarele cazuri: </w:t>
            </w:r>
            <w:r w:rsidRPr="00E96C4E">
              <w:rPr>
                <w:rFonts w:eastAsia="Times New Roman"/>
                <w:color w:val="000000"/>
                <w:lang w:eastAsia="ro-RO"/>
              </w:rPr>
              <w:br/>
              <w:t>    a) comiterea încălcărilor financiare; </w:t>
            </w:r>
            <w:r w:rsidRPr="00E96C4E">
              <w:rPr>
                <w:rFonts w:eastAsia="Times New Roman"/>
                <w:color w:val="000000"/>
                <w:lang w:eastAsia="ro-RO"/>
              </w:rPr>
              <w:br/>
              <w:t>    b) nerespectarea deontologiei profesionale;</w:t>
            </w:r>
            <w:r w:rsidRPr="00E96C4E">
              <w:rPr>
                <w:rFonts w:eastAsia="Times New Roman"/>
                <w:color w:val="000000"/>
                <w:lang w:eastAsia="ro-RO"/>
              </w:rPr>
              <w:br/>
              <w:t>    c) necorespunderea cu standardele în vigoare a managementului promovat;</w:t>
            </w:r>
            <w:r w:rsidRPr="00E96C4E">
              <w:rPr>
                <w:rFonts w:eastAsia="Times New Roman"/>
                <w:color w:val="000000"/>
                <w:lang w:eastAsia="ro-RO"/>
              </w:rPr>
              <w:br/>
              <w:t>    d) încălcarea drepturilor copiilor, elevilor, angajaţilor şi părinţilor;</w:t>
            </w:r>
            <w:r w:rsidRPr="00E96C4E">
              <w:rPr>
                <w:rFonts w:eastAsia="Times New Roman"/>
                <w:color w:val="000000"/>
                <w:lang w:eastAsia="ro-RO"/>
              </w:rPr>
              <w:br/>
              <w:t>    e) obţinerea repetată a calificativului „nesatisfăcător” la evaluarea instituţiei efectuată de către Inspectoratul Şcolar Naţional. </w:t>
            </w:r>
            <w:r w:rsidRPr="00E96C4E">
              <w:rPr>
                <w:rFonts w:eastAsia="Times New Roman"/>
                <w:color w:val="000000"/>
                <w:lang w:eastAsia="ro-RO"/>
              </w:rPr>
              <w:br/>
              <w:t>  </w:t>
            </w:r>
            <w:r w:rsidRPr="00E96C4E">
              <w:rPr>
                <w:rFonts w:eastAsia="Times New Roman"/>
                <w:b/>
                <w:bCs/>
                <w:color w:val="000000"/>
                <w:lang w:eastAsia="ro-RO"/>
              </w:rPr>
              <w:t>  Articolul 51. </w:t>
            </w:r>
            <w:r w:rsidRPr="00E96C4E">
              <w:rPr>
                <w:rFonts w:eastAsia="Times New Roman"/>
                <w:color w:val="000000"/>
                <w:lang w:eastAsia="ro-RO"/>
              </w:rPr>
              <w:t>Numărul de clase şi schema de încadrare </w:t>
            </w:r>
            <w:r w:rsidRPr="00E96C4E">
              <w:rPr>
                <w:rFonts w:eastAsia="Times New Roman"/>
                <w:color w:val="000000"/>
                <w:lang w:eastAsia="ro-RO"/>
              </w:rPr>
              <w:br/>
              <w:t>                          a personalului</w:t>
            </w:r>
            <w:r w:rsidRPr="00E96C4E">
              <w:rPr>
                <w:rFonts w:eastAsia="Times New Roman"/>
                <w:color w:val="000000"/>
                <w:lang w:eastAsia="ro-RO"/>
              </w:rPr>
              <w:br/>
              <w:t>    (1) Procesul educaţional se realizează în clase sau grupe, conform normativelor stabilite de organul local de specialitate în domeniul învăţămîntului, în baza standardelor educaţionale de stat şi normativelor sanitaro-epidemiologice de stat.</w:t>
            </w:r>
            <w:r w:rsidRPr="00E96C4E">
              <w:rPr>
                <w:rFonts w:eastAsia="Times New Roman"/>
                <w:color w:val="000000"/>
                <w:lang w:eastAsia="ro-RO"/>
              </w:rPr>
              <w:br/>
            </w:r>
            <w:r w:rsidRPr="00E96C4E">
              <w:rPr>
                <w:rFonts w:eastAsia="Times New Roman"/>
                <w:color w:val="000000"/>
                <w:lang w:eastAsia="ro-RO"/>
              </w:rPr>
              <w:lastRenderedPageBreak/>
              <w:t>    (2) Normativele privind numărul de clase pe ani de studii din instituţia de învăţămînt publică sînt stabilite de organul local de specialitate în domeniul învăţămîntului. </w:t>
            </w:r>
            <w:r w:rsidRPr="00E96C4E">
              <w:rPr>
                <w:rFonts w:eastAsia="Times New Roman"/>
                <w:color w:val="000000"/>
                <w:lang w:eastAsia="ro-RO"/>
              </w:rPr>
              <w:br/>
              <w:t>    (3) Numărul de clase pe ani de studii şi numărul de elevi în fiecare clasă în instituţiile de învăţămînt publice sînt propuse, în fiecare an, de conducerea instituţiei, în baza capacităţii de proiect a instituţiei şi a prognozei efectivului de elevi, sînt avizate de consiliul de administraţie şi aprobate de organul local de specialitate în domeniul învăţămîntului. </w:t>
            </w:r>
            <w:r w:rsidRPr="00E96C4E">
              <w:rPr>
                <w:rFonts w:eastAsia="Times New Roman"/>
                <w:color w:val="000000"/>
                <w:lang w:eastAsia="ro-RO"/>
              </w:rPr>
              <w:br/>
              <w:t>    (4) Schema de încadrare a personalului include lista posturilor de conducere, didactice, didactice auxiliare şi nedidactice din instituţia de învăţămînt şi volumul estimativ de muncă (numărul de ore sau de norme) stabilit pentru fiecare post pentru anul de studii respectiv.</w:t>
            </w:r>
            <w:r w:rsidRPr="00E96C4E">
              <w:rPr>
                <w:rFonts w:eastAsia="Times New Roman"/>
                <w:color w:val="000000"/>
                <w:lang w:eastAsia="ro-RO"/>
              </w:rPr>
              <w:br/>
              <w:t>    (5) Schema de încadrare a personalului în instituţiile de învăţămînt publice este elaborată în fiecare an de către conducerea instituţiei de învăţămînt, în funcţie de  numărul de clase, este avizată de consiliul de administraţie al instituţiei şi prezentată pentru aprobare organului local de specialitate în domeniul învăţămîntului pînă la sfîrşitul lunii martie. </w:t>
            </w:r>
            <w:r w:rsidRPr="00E96C4E">
              <w:rPr>
                <w:rFonts w:eastAsia="Times New Roman"/>
                <w:color w:val="000000"/>
                <w:lang w:eastAsia="ro-RO"/>
              </w:rPr>
              <w:br/>
              <w:t>    (6) Numărul de clase şi schema de încadrare a personalului pentru instituţiile de învăţămînt publice aprobate sînt comunicate instituţiilor de învăţămînt pînă la sfîrşitul lunii aprilie. Instituţiile de învăţămînt sînt obligate să facă public numărul de clase pînă la sfîrşitul lunii mai.</w:t>
            </w:r>
            <w:r w:rsidRPr="00E96C4E">
              <w:rPr>
                <w:rFonts w:eastAsia="Times New Roman"/>
                <w:color w:val="000000"/>
                <w:lang w:eastAsia="ro-RO"/>
              </w:rPr>
              <w:br/>
              <w:t>    (7) Numărul de clase şi schema de încadrare servesc drept bază pentru planificarea instituţională, angajarea de personal, precum şi pentru elaborarea proiectului bugetului.</w:t>
            </w:r>
            <w:r w:rsidRPr="00E96C4E">
              <w:rPr>
                <w:rFonts w:eastAsia="Times New Roman"/>
                <w:color w:val="000000"/>
                <w:lang w:eastAsia="ro-RO"/>
              </w:rPr>
              <w:br/>
              <w:t>   </w:t>
            </w:r>
            <w:r w:rsidRPr="00E96C4E">
              <w:rPr>
                <w:rFonts w:eastAsia="Times New Roman"/>
                <w:b/>
                <w:bCs/>
                <w:color w:val="000000"/>
                <w:lang w:eastAsia="ro-RO"/>
              </w:rPr>
              <w:t> Articolul 52. </w:t>
            </w:r>
            <w:r w:rsidRPr="00E96C4E">
              <w:rPr>
                <w:rFonts w:eastAsia="Times New Roman"/>
                <w:color w:val="000000"/>
                <w:lang w:eastAsia="ro-RO"/>
              </w:rPr>
              <w:t>Preluarea managementului instituţiei de </w:t>
            </w:r>
            <w:r w:rsidRPr="00E96C4E">
              <w:rPr>
                <w:rFonts w:eastAsia="Times New Roman"/>
                <w:color w:val="000000"/>
                <w:lang w:eastAsia="ro-RO"/>
              </w:rPr>
              <w:br/>
              <w:t>                         învăţămînt  în caz de gestionare defectuoasă  </w:t>
            </w:r>
            <w:r w:rsidRPr="00E96C4E">
              <w:rPr>
                <w:rFonts w:eastAsia="Times New Roman"/>
                <w:color w:val="000000"/>
                <w:lang w:eastAsia="ro-RO"/>
              </w:rPr>
              <w:br/>
              <w:t>    (1) În caz de gestionare defectuoasă a instituţiei publice de învăţămînt general, constatată într-un raport de evaluare al Inspectoratului Şcolar Naţional, Ministerul Educaţiei are dreptul să preia de la autoritatea publică respectivă managementul instituţiei respective şi finanţarea aferentă acesteia.</w:t>
            </w:r>
            <w:r w:rsidRPr="00E96C4E">
              <w:rPr>
                <w:rFonts w:eastAsia="Times New Roman"/>
                <w:color w:val="000000"/>
                <w:lang w:eastAsia="ro-RO"/>
              </w:rPr>
              <w:br/>
              <w:t>    (2) Criteriile şi procedurile de preluare a managementului, în caz de gestionare defectuoasă a instituţiei de învăţămînt general, sînt stabilite de Ministerul Educaţiei.</w:t>
            </w:r>
            <w:r w:rsidRPr="00E96C4E">
              <w:rPr>
                <w:rFonts w:eastAsia="Times New Roman"/>
                <w:color w:val="000000"/>
                <w:lang w:eastAsia="ro-RO"/>
              </w:rPr>
              <w:br/>
              <w:t>    (3) După preluarea de către Ministerul Educaţiei a managementului instituţiei publice de învăţămînt general, contractul individual de muncă încheiat cu directorul instituţiei de învăţămînt în cauză se reziliază. </w:t>
            </w:r>
          </w:p>
          <w:p w:rsidR="00E96C4E" w:rsidRPr="00E96C4E" w:rsidRDefault="00E96C4E" w:rsidP="00E96C4E">
            <w:pPr>
              <w:spacing w:after="0" w:line="240" w:lineRule="auto"/>
              <w:jc w:val="center"/>
              <w:rPr>
                <w:rFonts w:eastAsia="Times New Roman"/>
                <w:color w:val="000000"/>
                <w:lang w:eastAsia="ro-RO"/>
              </w:rPr>
            </w:pPr>
            <w:r w:rsidRPr="00E96C4E">
              <w:rPr>
                <w:rFonts w:eastAsia="Times New Roman"/>
                <w:b/>
                <w:bCs/>
                <w:color w:val="000000"/>
                <w:lang w:eastAsia="ro-RO"/>
              </w:rPr>
              <w:t>Capitolul XII. Personalul din învăţămîntul general</w:t>
            </w:r>
          </w:p>
          <w:p w:rsidR="00E96C4E" w:rsidRPr="00E96C4E" w:rsidRDefault="00E96C4E" w:rsidP="00E96C4E">
            <w:pPr>
              <w:spacing w:after="0" w:line="240" w:lineRule="auto"/>
              <w:jc w:val="both"/>
              <w:rPr>
                <w:rFonts w:eastAsia="Times New Roman"/>
                <w:color w:val="000000"/>
                <w:lang w:eastAsia="ro-RO"/>
              </w:rPr>
            </w:pPr>
            <w:r w:rsidRPr="00E96C4E">
              <w:rPr>
                <w:rFonts w:eastAsia="Times New Roman"/>
                <w:color w:val="000000"/>
                <w:lang w:eastAsia="ro-RO"/>
              </w:rPr>
              <w:t>  </w:t>
            </w:r>
            <w:r w:rsidRPr="00E96C4E">
              <w:rPr>
                <w:rFonts w:eastAsia="Times New Roman"/>
                <w:b/>
                <w:bCs/>
                <w:color w:val="000000"/>
                <w:lang w:eastAsia="ro-RO"/>
              </w:rPr>
              <w:t>  Articolul 53. </w:t>
            </w:r>
            <w:r w:rsidRPr="00E96C4E">
              <w:rPr>
                <w:rFonts w:eastAsia="Times New Roman"/>
                <w:color w:val="000000"/>
                <w:lang w:eastAsia="ro-RO"/>
              </w:rPr>
              <w:t>Categoriile de personal</w:t>
            </w:r>
            <w:r w:rsidRPr="00E96C4E">
              <w:rPr>
                <w:rFonts w:eastAsia="Times New Roman"/>
                <w:color w:val="000000"/>
                <w:lang w:eastAsia="ro-RO"/>
              </w:rPr>
              <w:br/>
              <w:t>    (1) Personalul din învăţămîntul general este constituit din per</w:t>
            </w:r>
            <w:r w:rsidRPr="00E96C4E">
              <w:rPr>
                <w:rFonts w:eastAsia="Times New Roman"/>
                <w:color w:val="000000"/>
                <w:lang w:eastAsia="ro-RO"/>
              </w:rPr>
              <w:softHyphen/>
              <w:t>sonal de conducere, personal didactic, personal didactic auxiliar şi personal nedidactic.</w:t>
            </w:r>
            <w:r w:rsidRPr="00E96C4E">
              <w:rPr>
                <w:rFonts w:eastAsia="Times New Roman"/>
                <w:color w:val="000000"/>
                <w:lang w:eastAsia="ro-RO"/>
              </w:rPr>
              <w:br/>
              <w:t>    (2) Personalul de conducere din învăţămîntul general este format din director şi director adjunct. </w:t>
            </w:r>
            <w:r w:rsidRPr="00E96C4E">
              <w:rPr>
                <w:rFonts w:eastAsia="Times New Roman"/>
                <w:color w:val="000000"/>
                <w:lang w:eastAsia="ro-RO"/>
              </w:rPr>
              <w:br/>
              <w:t>    (3) În învăţămîntul general, funcţiile didactice sînt: </w:t>
            </w:r>
            <w:r w:rsidRPr="00E96C4E">
              <w:rPr>
                <w:rFonts w:eastAsia="Times New Roman"/>
                <w:color w:val="000000"/>
                <w:lang w:eastAsia="ro-RO"/>
              </w:rPr>
              <w:br/>
              <w:t>    a) în educaţia timpurie – educator, cadru didactic de sprijin, conducător muzical, logoped, psiholog, psihopedagog, metodist;</w:t>
            </w:r>
            <w:r w:rsidRPr="00E96C4E">
              <w:rPr>
                <w:rFonts w:eastAsia="Times New Roman"/>
                <w:color w:val="000000"/>
                <w:lang w:eastAsia="ro-RO"/>
              </w:rPr>
              <w:br/>
              <w:t>    b) în învăţămîntul primar – învăţător, profesor, cadru didactic de sprijin, asistent didactic, logoped, psiholog, psihopedagog, conducător de cerc;</w:t>
            </w:r>
            <w:r w:rsidRPr="00E96C4E">
              <w:rPr>
                <w:rFonts w:eastAsia="Times New Roman"/>
                <w:color w:val="000000"/>
                <w:lang w:eastAsia="ro-RO"/>
              </w:rPr>
              <w:br/>
              <w:t>    c) în învăţămîntul gimnazial şi liceal – profesor, psiholog, psihopedagog, pedagog social, cadru didactic de sprijin, conducător de cerc;</w:t>
            </w:r>
            <w:r w:rsidRPr="00E96C4E">
              <w:rPr>
                <w:rFonts w:eastAsia="Times New Roman"/>
                <w:color w:val="000000"/>
                <w:lang w:eastAsia="ro-RO"/>
              </w:rPr>
              <w:br/>
              <w:t>    d) în învăţămîntul spe</w:t>
            </w:r>
            <w:r w:rsidRPr="00E96C4E">
              <w:rPr>
                <w:rFonts w:eastAsia="Times New Roman"/>
                <w:color w:val="000000"/>
                <w:lang w:eastAsia="ro-RO"/>
              </w:rPr>
              <w:softHyphen/>
              <w:t>cial – educator, învăţător, profesor, psiholog, logoped, maistru-instructor, instructor, maistru, psihopedagog, conducător de cerc, metodist.</w:t>
            </w:r>
            <w:r w:rsidRPr="00E96C4E">
              <w:rPr>
                <w:rFonts w:eastAsia="Times New Roman"/>
                <w:color w:val="000000"/>
                <w:lang w:eastAsia="ro-RO"/>
              </w:rPr>
              <w:br/>
              <w:t>    (4) În structurile de asistenţă psihopedagogică, funcţiile didactice sînt: psihopedagog, psihopedagog special, pedagog, logoped, psiholog.</w:t>
            </w:r>
            <w:r w:rsidRPr="00E96C4E">
              <w:rPr>
                <w:rFonts w:eastAsia="Times New Roman"/>
                <w:color w:val="000000"/>
                <w:lang w:eastAsia="ro-RO"/>
              </w:rPr>
              <w:br/>
              <w:t>    (5) În instituţiile de învăţămînt extraşcolar, funcţiile didactice sînt: conducător de cerc, maistru-instructor, dirijor, maestru de cor, maestru de balet, regizor, acompaniator, conducător artistic, psiholog, metodist.</w:t>
            </w:r>
            <w:r w:rsidRPr="00E96C4E">
              <w:rPr>
                <w:rFonts w:eastAsia="Times New Roman"/>
                <w:color w:val="000000"/>
                <w:lang w:eastAsia="ro-RO"/>
              </w:rPr>
              <w:br/>
            </w:r>
            <w:r w:rsidRPr="00E96C4E">
              <w:rPr>
                <w:rFonts w:eastAsia="Times New Roman"/>
                <w:color w:val="000000"/>
                <w:lang w:eastAsia="ro-RO"/>
              </w:rPr>
              <w:lastRenderedPageBreak/>
              <w:t>    (6) În instituţiile de învăţămînt de arte şi sport, funcţiile didactice sînt: profesor, conducător artistic, maestru de balet, maestru de concert, maestru de cor, dirijor, acompaniator, regizor, antrenor-instructor, maistru-instructor, antrenor.</w:t>
            </w:r>
            <w:r w:rsidRPr="00E96C4E">
              <w:rPr>
                <w:rFonts w:eastAsia="Times New Roman"/>
                <w:color w:val="000000"/>
                <w:lang w:eastAsia="ro-RO"/>
              </w:rPr>
              <w:br/>
              <w:t>    (7) Personalul didactic auxiliar este format din:</w:t>
            </w:r>
            <w:r w:rsidRPr="00E96C4E">
              <w:rPr>
                <w:rFonts w:eastAsia="Times New Roman"/>
                <w:color w:val="000000"/>
                <w:lang w:eastAsia="ro-RO"/>
              </w:rPr>
              <w:br/>
              <w:t>    a) bibliotecar şcolar; </w:t>
            </w:r>
            <w:r w:rsidRPr="00E96C4E">
              <w:rPr>
                <w:rFonts w:eastAsia="Times New Roman"/>
                <w:color w:val="000000"/>
                <w:lang w:eastAsia="ro-RO"/>
              </w:rPr>
              <w:br/>
              <w:t>    b) informatician; </w:t>
            </w:r>
            <w:r w:rsidRPr="00E96C4E">
              <w:rPr>
                <w:rFonts w:eastAsia="Times New Roman"/>
                <w:color w:val="000000"/>
                <w:lang w:eastAsia="ro-RO"/>
              </w:rPr>
              <w:br/>
              <w:t>    c) laborant; </w:t>
            </w:r>
            <w:r w:rsidRPr="00E96C4E">
              <w:rPr>
                <w:rFonts w:eastAsia="Times New Roman"/>
                <w:color w:val="000000"/>
                <w:lang w:eastAsia="ro-RO"/>
              </w:rPr>
              <w:br/>
              <w:t>    d) instructor extraşcolar;</w:t>
            </w:r>
            <w:r w:rsidRPr="00E96C4E">
              <w:rPr>
                <w:rFonts w:eastAsia="Times New Roman"/>
                <w:color w:val="000000"/>
                <w:lang w:eastAsia="ro-RO"/>
              </w:rPr>
              <w:br/>
              <w:t>    e) instructor-animator.</w:t>
            </w:r>
            <w:r w:rsidRPr="00E96C4E">
              <w:rPr>
                <w:rFonts w:eastAsia="Times New Roman"/>
                <w:color w:val="000000"/>
                <w:lang w:eastAsia="ro-RO"/>
              </w:rPr>
              <w:br/>
              <w:t>    (8) Personalul nedidactic este format din:</w:t>
            </w:r>
            <w:r w:rsidRPr="00E96C4E">
              <w:rPr>
                <w:rFonts w:eastAsia="Times New Roman"/>
                <w:color w:val="000000"/>
                <w:lang w:eastAsia="ro-RO"/>
              </w:rPr>
              <w:br/>
              <w:t>    a) secretar;</w:t>
            </w:r>
            <w:r w:rsidRPr="00E96C4E">
              <w:rPr>
                <w:rFonts w:eastAsia="Times New Roman"/>
                <w:color w:val="000000"/>
                <w:lang w:eastAsia="ro-RO"/>
              </w:rPr>
              <w:br/>
              <w:t>    b) asistent medical; </w:t>
            </w:r>
            <w:r w:rsidRPr="00E96C4E">
              <w:rPr>
                <w:rFonts w:eastAsia="Times New Roman"/>
                <w:color w:val="000000"/>
                <w:lang w:eastAsia="ro-RO"/>
              </w:rPr>
              <w:br/>
              <w:t>    c) kinetoterapeut; </w:t>
            </w:r>
            <w:r w:rsidRPr="00E96C4E">
              <w:rPr>
                <w:rFonts w:eastAsia="Times New Roman"/>
                <w:color w:val="000000"/>
                <w:lang w:eastAsia="ro-RO"/>
              </w:rPr>
              <w:br/>
              <w:t>    d) tehnician;</w:t>
            </w:r>
            <w:r w:rsidRPr="00E96C4E">
              <w:rPr>
                <w:rFonts w:eastAsia="Times New Roman"/>
                <w:color w:val="000000"/>
                <w:lang w:eastAsia="ro-RO"/>
              </w:rPr>
              <w:br/>
              <w:t>    e) meşter-acordor de instrumente muzicale; </w:t>
            </w:r>
            <w:r w:rsidRPr="00E96C4E">
              <w:rPr>
                <w:rFonts w:eastAsia="Times New Roman"/>
                <w:color w:val="000000"/>
                <w:lang w:eastAsia="ro-RO"/>
              </w:rPr>
              <w:br/>
              <w:t>    f) administrator de patrimoniu; </w:t>
            </w:r>
            <w:r w:rsidRPr="00E96C4E">
              <w:rPr>
                <w:rFonts w:eastAsia="Times New Roman"/>
                <w:color w:val="000000"/>
                <w:lang w:eastAsia="ro-RO"/>
              </w:rPr>
              <w:br/>
              <w:t>    g) administrator financiar (contabil);</w:t>
            </w:r>
            <w:r w:rsidRPr="00E96C4E">
              <w:rPr>
                <w:rFonts w:eastAsia="Times New Roman"/>
                <w:color w:val="000000"/>
                <w:lang w:eastAsia="ro-RO"/>
              </w:rPr>
              <w:br/>
              <w:t>    h) alt personal administrativ gospodăresc, auxiliar şi de deservire cu titluri de funcţii conform Clasificatorului ocupaţiilor din Republica Moldova.</w:t>
            </w:r>
            <w:r w:rsidRPr="00E96C4E">
              <w:rPr>
                <w:rFonts w:eastAsia="Times New Roman"/>
                <w:color w:val="000000"/>
                <w:lang w:eastAsia="ro-RO"/>
              </w:rPr>
              <w:br/>
            </w:r>
            <w:r w:rsidRPr="00E96C4E">
              <w:rPr>
                <w:rFonts w:eastAsia="Times New Roman"/>
                <w:b/>
                <w:bCs/>
                <w:color w:val="000000"/>
                <w:lang w:eastAsia="ro-RO"/>
              </w:rPr>
              <w:t>    Articolul 54. </w:t>
            </w:r>
            <w:r w:rsidRPr="00E96C4E">
              <w:rPr>
                <w:rFonts w:eastAsia="Times New Roman"/>
                <w:color w:val="000000"/>
                <w:lang w:eastAsia="ro-RO"/>
              </w:rPr>
              <w:t>Angajarea personalului didactic </w:t>
            </w:r>
            <w:r w:rsidRPr="00E96C4E">
              <w:rPr>
                <w:rFonts w:eastAsia="Times New Roman"/>
                <w:color w:val="000000"/>
                <w:lang w:eastAsia="ro-RO"/>
              </w:rPr>
              <w:br/>
              <w:t>    (1) În învăţămîntul general, posturile didactice vacante se ocupă prin concurs, organizat la nivelul instituţiei de învăţămînt, conform unei metodologii aprobate de Ministerul Educaţiei. La concursul pentru ocuparea unui post didactic poate participa orice candidat care îndeplineşte condiţiile de eligibilitate prevăzute de legislaţia în vigoare. Tinerii specialişti ocupă posturile vacante prin repartizare.</w:t>
            </w:r>
            <w:r w:rsidRPr="00E96C4E">
              <w:rPr>
                <w:rFonts w:eastAsia="Times New Roman"/>
                <w:color w:val="000000"/>
                <w:lang w:eastAsia="ro-RO"/>
              </w:rPr>
              <w:br/>
              <w:t>    (2) Angajarea personalului didactic în instituţiile de învăţămînt se face prin încheierea unui contract individual de muncă cu directorul instituţiei, conform legislaţiei în vigoare.</w:t>
            </w:r>
            <w:r w:rsidRPr="00E96C4E">
              <w:rPr>
                <w:rFonts w:eastAsia="Times New Roman"/>
                <w:color w:val="000000"/>
                <w:lang w:eastAsia="ro-RO"/>
              </w:rPr>
              <w:br/>
              <w:t>    (3) Absolvenţii programelor de învăţămînt superior de alt profil decît cel pedagogic au dreptul de a profesa în învăţămînt numai după ce au urmat programul unui modul psihopedagogic.</w:t>
            </w:r>
            <w:r w:rsidRPr="00E96C4E">
              <w:rPr>
                <w:rFonts w:eastAsia="Times New Roman"/>
                <w:color w:val="000000"/>
                <w:lang w:eastAsia="ro-RO"/>
              </w:rPr>
              <w:br/>
            </w:r>
            <w:r w:rsidRPr="00E96C4E">
              <w:rPr>
                <w:rFonts w:eastAsia="Times New Roman"/>
                <w:b/>
                <w:bCs/>
                <w:color w:val="000000"/>
                <w:lang w:eastAsia="ro-RO"/>
              </w:rPr>
              <w:t>    Articolul 55. </w:t>
            </w:r>
            <w:r w:rsidRPr="00E96C4E">
              <w:rPr>
                <w:rFonts w:eastAsia="Times New Roman"/>
                <w:color w:val="000000"/>
                <w:lang w:eastAsia="ro-RO"/>
              </w:rPr>
              <w:t>Normarea activităţii didactice</w:t>
            </w:r>
            <w:r w:rsidRPr="00E96C4E">
              <w:rPr>
                <w:rFonts w:eastAsia="Times New Roman"/>
                <w:color w:val="000000"/>
                <w:lang w:eastAsia="ro-RO"/>
              </w:rPr>
              <w:br/>
              <w:t>    (1) Activitatea cadrelor didactice din învăţămîntul general se realizează  într-un interval zilnic de 7 ore, respectiv 35 de ore săptămînal, şi include:</w:t>
            </w:r>
            <w:r w:rsidRPr="00E96C4E">
              <w:rPr>
                <w:rFonts w:eastAsia="Times New Roman"/>
                <w:color w:val="000000"/>
                <w:lang w:eastAsia="ro-RO"/>
              </w:rPr>
              <w:br/>
              <w:t>    a) activităţi de predare-învăţare-evaluare, de instruire practică, conform planurilor-cadru de învăţămînt;</w:t>
            </w:r>
            <w:r w:rsidRPr="00E96C4E">
              <w:rPr>
                <w:rFonts w:eastAsia="Times New Roman"/>
                <w:color w:val="000000"/>
                <w:lang w:eastAsia="ro-RO"/>
              </w:rPr>
              <w:br/>
              <w:t>    b) activităţi de educaţie complementare procesului de învăţămînt;</w:t>
            </w:r>
            <w:r w:rsidRPr="00E96C4E">
              <w:rPr>
                <w:rFonts w:eastAsia="Times New Roman"/>
                <w:color w:val="000000"/>
                <w:lang w:eastAsia="ro-RO"/>
              </w:rPr>
              <w:br/>
              <w:t>    c) activităţi de consiliere a copiilor, elevilor şi părinţilor în probleme de psihologie-pedagogie;</w:t>
            </w:r>
            <w:r w:rsidRPr="00E96C4E">
              <w:rPr>
                <w:rFonts w:eastAsia="Times New Roman"/>
                <w:color w:val="000000"/>
                <w:lang w:eastAsia="ro-RO"/>
              </w:rPr>
              <w:br/>
              <w:t>    d) activităţi de mentorat;</w:t>
            </w:r>
            <w:r w:rsidRPr="00E96C4E">
              <w:rPr>
                <w:rFonts w:eastAsia="Times New Roman"/>
                <w:color w:val="000000"/>
                <w:lang w:eastAsia="ro-RO"/>
              </w:rPr>
              <w:br/>
              <w:t>    e) activităţi de dirigenţie;</w:t>
            </w:r>
            <w:r w:rsidRPr="00E96C4E">
              <w:rPr>
                <w:rFonts w:eastAsia="Times New Roman"/>
                <w:color w:val="000000"/>
                <w:lang w:eastAsia="ro-RO"/>
              </w:rPr>
              <w:br/>
              <w:t>    f) activităţi de pregătire pentru realizarea procesului educaţional;</w:t>
            </w:r>
            <w:r w:rsidRPr="00E96C4E">
              <w:rPr>
                <w:rFonts w:eastAsia="Times New Roman"/>
                <w:color w:val="000000"/>
                <w:lang w:eastAsia="ro-RO"/>
              </w:rPr>
              <w:br/>
              <w:t>    g) activităţi de elaborare a planurilor educaţionale individualizate şi de predare-învăţare-evaluare, de instruire practică, conform planurilor de învăţămînt  pentru copiii şi elevii cu cerinţe educaţionale speciale.</w:t>
            </w:r>
            <w:r w:rsidRPr="00E96C4E">
              <w:rPr>
                <w:rFonts w:eastAsia="Times New Roman"/>
                <w:color w:val="000000"/>
                <w:lang w:eastAsia="ro-RO"/>
              </w:rPr>
              <w:br/>
              <w:t>    (2) Norma didactică de predare-învăţare-evaluare şi instruire practică în învăţămîntul primar, gimnazial şi liceal constituie 18 ore săptămînal.   </w:t>
            </w:r>
            <w:r w:rsidRPr="00E96C4E">
              <w:rPr>
                <w:rFonts w:eastAsia="Times New Roman"/>
                <w:color w:val="000000"/>
                <w:lang w:eastAsia="ro-RO"/>
              </w:rPr>
              <w:br/>
              <w:t>    (3) Norma didactică de predare-învăţare-evaluare şi instruire practică se reduce, în cazul cadrelor didactice care au calitatea de mentor, în modul stabilit de Guvern.</w:t>
            </w:r>
            <w:r w:rsidRPr="00E96C4E">
              <w:rPr>
                <w:rFonts w:eastAsia="Times New Roman"/>
                <w:color w:val="000000"/>
                <w:lang w:eastAsia="ro-RO"/>
              </w:rPr>
              <w:br/>
              <w:t>  </w:t>
            </w:r>
            <w:r w:rsidRPr="00E96C4E">
              <w:rPr>
                <w:rFonts w:eastAsia="Times New Roman"/>
                <w:b/>
                <w:bCs/>
                <w:color w:val="000000"/>
                <w:lang w:eastAsia="ro-RO"/>
              </w:rPr>
              <w:t>  Articolul 56. </w:t>
            </w:r>
            <w:r w:rsidRPr="00E96C4E">
              <w:rPr>
                <w:rFonts w:eastAsia="Times New Roman"/>
                <w:color w:val="000000"/>
                <w:lang w:eastAsia="ro-RO"/>
              </w:rPr>
              <w:t>Grade didactice şi manageriale</w:t>
            </w:r>
            <w:r w:rsidRPr="00E96C4E">
              <w:rPr>
                <w:rFonts w:eastAsia="Times New Roman"/>
                <w:color w:val="000000"/>
                <w:lang w:eastAsia="ro-RO"/>
              </w:rPr>
              <w:br/>
              <w:t xml:space="preserve">    (1) Cadrelor didactice şi de conducere din învăţămîntul general li se pot acorda </w:t>
            </w:r>
            <w:r w:rsidRPr="00E96C4E">
              <w:rPr>
                <w:rFonts w:eastAsia="Times New Roman"/>
                <w:color w:val="000000"/>
                <w:lang w:eastAsia="ro-RO"/>
              </w:rPr>
              <w:lastRenderedPageBreak/>
              <w:t>următoarele grade didactice şi manageriale: doi, unu şi superior.</w:t>
            </w:r>
            <w:r w:rsidRPr="00E96C4E">
              <w:rPr>
                <w:rFonts w:eastAsia="Times New Roman"/>
                <w:color w:val="000000"/>
                <w:lang w:eastAsia="ro-RO"/>
              </w:rPr>
              <w:br/>
              <w:t>    (2) Procedura de acordare a gradelor didactice şi manageriale se stabileşte de Ministerul Educaţiei.</w:t>
            </w:r>
            <w:r w:rsidRPr="00E96C4E">
              <w:rPr>
                <w:rFonts w:eastAsia="Times New Roman"/>
                <w:color w:val="000000"/>
                <w:lang w:eastAsia="ro-RO"/>
              </w:rPr>
              <w:br/>
              <w:t> </w:t>
            </w:r>
            <w:r w:rsidRPr="00E96C4E">
              <w:rPr>
                <w:rFonts w:eastAsia="Times New Roman"/>
                <w:b/>
                <w:bCs/>
                <w:color w:val="000000"/>
                <w:lang w:eastAsia="ro-RO"/>
              </w:rPr>
              <w:t>   Articolul 57.</w:t>
            </w:r>
            <w:r w:rsidRPr="00E96C4E">
              <w:rPr>
                <w:rFonts w:eastAsia="Times New Roman"/>
                <w:color w:val="000000"/>
                <w:lang w:eastAsia="ro-RO"/>
              </w:rPr>
              <w:t> Angajarea personalului didactic auxiliar </w:t>
            </w:r>
            <w:r w:rsidRPr="00E96C4E">
              <w:rPr>
                <w:rFonts w:eastAsia="Times New Roman"/>
                <w:color w:val="000000"/>
                <w:lang w:eastAsia="ro-RO"/>
              </w:rPr>
              <w:br/>
              <w:t>                         şi nedidactic</w:t>
            </w:r>
            <w:r w:rsidRPr="00E96C4E">
              <w:rPr>
                <w:rFonts w:eastAsia="Times New Roman"/>
                <w:color w:val="000000"/>
                <w:lang w:eastAsia="ro-RO"/>
              </w:rPr>
              <w:br/>
              <w:t>    Angajarea personalului didactic auxiliar şi nedidactic în instituţiile de învăţămînt se face prin încheierea unui contract individual de muncă cu directorul instituţiei, conform legislaţiei în vigoare.</w:t>
            </w:r>
            <w:r w:rsidRPr="00E96C4E">
              <w:rPr>
                <w:rFonts w:eastAsia="Times New Roman"/>
                <w:color w:val="000000"/>
                <w:lang w:eastAsia="ro-RO"/>
              </w:rPr>
              <w:br/>
              <w:t>  </w:t>
            </w:r>
            <w:r w:rsidRPr="00E96C4E">
              <w:rPr>
                <w:rFonts w:eastAsia="Times New Roman"/>
                <w:b/>
                <w:bCs/>
                <w:color w:val="000000"/>
                <w:lang w:eastAsia="ro-RO"/>
              </w:rPr>
              <w:t>  Articolul 58.</w:t>
            </w:r>
            <w:r w:rsidRPr="00E96C4E">
              <w:rPr>
                <w:rFonts w:eastAsia="Times New Roman"/>
                <w:color w:val="000000"/>
                <w:lang w:eastAsia="ro-RO"/>
              </w:rPr>
              <w:t> Activitatea de mentorat </w:t>
            </w:r>
            <w:r w:rsidRPr="00E96C4E">
              <w:rPr>
                <w:rFonts w:eastAsia="Times New Roman"/>
                <w:color w:val="000000"/>
                <w:lang w:eastAsia="ro-RO"/>
              </w:rPr>
              <w:br/>
              <w:t>    (1) În învăţămîntul general este promovată activitatea de mentorat prin care o persoană cu experienţă (mentorul) oferă sprijin, ajutor şi schimb de experienţă şi cunoştinţe unei alte persoane pentru a-i favoriza dezvoltarea profesională şi achiziţia de competenţe sau cunoştinţe.</w:t>
            </w:r>
            <w:r w:rsidRPr="00E96C4E">
              <w:rPr>
                <w:rFonts w:eastAsia="Times New Roman"/>
                <w:color w:val="000000"/>
                <w:lang w:eastAsia="ro-RO"/>
              </w:rPr>
              <w:br/>
              <w:t>    (2) Cadrul didactic sau managerial poate deveni mentor dacă are o  pregătire specială obţinută în cadrul formării iniţiale sau continue şi experienţă în domeniul profesat.</w:t>
            </w:r>
            <w:r w:rsidRPr="00E96C4E">
              <w:rPr>
                <w:rFonts w:eastAsia="Times New Roman"/>
                <w:color w:val="000000"/>
                <w:lang w:eastAsia="ro-RO"/>
              </w:rPr>
              <w:br/>
              <w:t>    (3) Activitatea de mentorat se desfăşoară sub următoarele forme:</w:t>
            </w:r>
            <w:r w:rsidRPr="00E96C4E">
              <w:rPr>
                <w:rFonts w:eastAsia="Times New Roman"/>
                <w:color w:val="000000"/>
                <w:lang w:eastAsia="ro-RO"/>
              </w:rPr>
              <w:br/>
              <w:t>    a) mentorat de practică;</w:t>
            </w:r>
            <w:r w:rsidRPr="00E96C4E">
              <w:rPr>
                <w:rFonts w:eastAsia="Times New Roman"/>
                <w:color w:val="000000"/>
                <w:lang w:eastAsia="ro-RO"/>
              </w:rPr>
              <w:br/>
              <w:t>    b) mentorat de inserţie profesională;</w:t>
            </w:r>
            <w:r w:rsidRPr="00E96C4E">
              <w:rPr>
                <w:rFonts w:eastAsia="Times New Roman"/>
                <w:color w:val="000000"/>
                <w:lang w:eastAsia="ro-RO"/>
              </w:rPr>
              <w:br/>
              <w:t>    c) mentorat de dezvoltare profesională.</w:t>
            </w:r>
            <w:r w:rsidRPr="00E96C4E">
              <w:rPr>
                <w:rFonts w:eastAsia="Times New Roman"/>
                <w:color w:val="000000"/>
                <w:lang w:eastAsia="ro-RO"/>
              </w:rPr>
              <w:br/>
              <w:t>    (4) Mentoratul de practică se realizează prin îndrumarea de către un cadru didactic experimentat a studentului stagiar. </w:t>
            </w:r>
            <w:r w:rsidRPr="00E96C4E">
              <w:rPr>
                <w:rFonts w:eastAsia="Times New Roman"/>
                <w:color w:val="000000"/>
                <w:lang w:eastAsia="ro-RO"/>
              </w:rPr>
              <w:br/>
              <w:t>    (5) Mentoratul de inserţie profesională se realizează la locul de muncă şi asigură  integrarea şi dezvoltarea profesională a cadrului didactic debutant.</w:t>
            </w:r>
            <w:r w:rsidRPr="00E96C4E">
              <w:rPr>
                <w:rFonts w:eastAsia="Times New Roman"/>
                <w:color w:val="000000"/>
                <w:lang w:eastAsia="ro-RO"/>
              </w:rPr>
              <w:br/>
              <w:t>    (6) Mentoratul de dezvoltare profesională se realizează la locul de muncă şi asigură dezvoltarea profesională şi avansarea în carieră a cadrelor didactice.</w:t>
            </w:r>
          </w:p>
          <w:p w:rsidR="00E96C4E" w:rsidRPr="00E96C4E" w:rsidRDefault="00E96C4E" w:rsidP="00E96C4E">
            <w:pPr>
              <w:spacing w:after="0" w:line="240" w:lineRule="auto"/>
              <w:jc w:val="center"/>
              <w:rPr>
                <w:rFonts w:eastAsia="Times New Roman"/>
                <w:color w:val="000000"/>
                <w:lang w:eastAsia="ro-RO"/>
              </w:rPr>
            </w:pPr>
            <w:r w:rsidRPr="00E96C4E">
              <w:rPr>
                <w:rFonts w:eastAsia="Times New Roman"/>
                <w:b/>
                <w:bCs/>
                <w:color w:val="000000"/>
                <w:lang w:eastAsia="ro-RO"/>
              </w:rPr>
              <w:t>TITLUL  IV</w:t>
            </w:r>
            <w:r w:rsidRPr="00E96C4E">
              <w:rPr>
                <w:rFonts w:eastAsia="Times New Roman"/>
                <w:b/>
                <w:bCs/>
                <w:color w:val="000000"/>
                <w:lang w:eastAsia="ro-RO"/>
              </w:rPr>
              <w:br/>
              <w:t>ÎNVĂŢĂMÎNTUL  PROFESIONAL  TEHNIC</w:t>
            </w:r>
          </w:p>
          <w:p w:rsidR="00E96C4E" w:rsidRPr="00E96C4E" w:rsidRDefault="00E96C4E" w:rsidP="00E96C4E">
            <w:pPr>
              <w:spacing w:after="0" w:line="240" w:lineRule="auto"/>
              <w:jc w:val="center"/>
              <w:rPr>
                <w:rFonts w:eastAsia="Times New Roman"/>
                <w:color w:val="000000"/>
                <w:lang w:eastAsia="ro-RO"/>
              </w:rPr>
            </w:pPr>
            <w:r w:rsidRPr="00E96C4E">
              <w:rPr>
                <w:rFonts w:eastAsia="Times New Roman"/>
                <w:b/>
                <w:bCs/>
                <w:color w:val="000000"/>
                <w:lang w:eastAsia="ro-RO"/>
              </w:rPr>
              <w:t>Capitolul I. Dispoziţii generale</w:t>
            </w:r>
          </w:p>
          <w:p w:rsidR="00E96C4E" w:rsidRPr="00E96C4E" w:rsidRDefault="00E96C4E" w:rsidP="00E96C4E">
            <w:pPr>
              <w:spacing w:after="0" w:line="240" w:lineRule="auto"/>
              <w:jc w:val="both"/>
              <w:rPr>
                <w:rFonts w:eastAsia="Times New Roman"/>
                <w:color w:val="000000"/>
                <w:lang w:eastAsia="ro-RO"/>
              </w:rPr>
            </w:pPr>
            <w:r w:rsidRPr="00E96C4E">
              <w:rPr>
                <w:rFonts w:eastAsia="Times New Roman"/>
                <w:color w:val="000000"/>
                <w:lang w:eastAsia="ro-RO"/>
              </w:rPr>
              <w:t> </w:t>
            </w:r>
            <w:r w:rsidRPr="00E96C4E">
              <w:rPr>
                <w:rFonts w:eastAsia="Times New Roman"/>
                <w:b/>
                <w:bCs/>
                <w:color w:val="000000"/>
                <w:lang w:eastAsia="ro-RO"/>
              </w:rPr>
              <w:t>   Articolul 59. </w:t>
            </w:r>
            <w:r w:rsidRPr="00E96C4E">
              <w:rPr>
                <w:rFonts w:eastAsia="Times New Roman"/>
                <w:color w:val="000000"/>
                <w:lang w:eastAsia="ro-RO"/>
              </w:rPr>
              <w:t>Sistemul de învăţămînt profesional tehnic</w:t>
            </w:r>
            <w:r w:rsidRPr="00E96C4E">
              <w:rPr>
                <w:rFonts w:eastAsia="Times New Roman"/>
                <w:color w:val="000000"/>
                <w:lang w:eastAsia="ro-RO"/>
              </w:rPr>
              <w:br/>
              <w:t>    (1) Sistemul de învăţămînt profesional tehnic include ansamblul instituţiilor de învăţămînt  care  oferă  programe de:</w:t>
            </w:r>
            <w:r w:rsidRPr="00E96C4E">
              <w:rPr>
                <w:rFonts w:eastAsia="Times New Roman"/>
                <w:color w:val="000000"/>
                <w:lang w:eastAsia="ro-RO"/>
              </w:rPr>
              <w:br/>
              <w:t>    a) formare profesională a muncitorilor calificaţi, a maiştrilor, tehnicienilor şi altor categorii de specialişti în conformitate cu Cadrul Naţional al Calificărilor, cu Nomenclatorul domeniilor de formare profesională şi al meseriilor/profesiilor, cu Nomenclatorul domeniilor de formare profesională, al specialităţilor şi calificărilor, aprobate de Guvern, precum şi cu nivelurile 3, 4 şi 5 ISCED;</w:t>
            </w:r>
            <w:r w:rsidRPr="00E96C4E">
              <w:rPr>
                <w:rFonts w:eastAsia="Times New Roman"/>
                <w:color w:val="000000"/>
                <w:lang w:eastAsia="ro-RO"/>
              </w:rPr>
              <w:br/>
              <w:t>    b) recalificare a muncitorilor şi specialiştilor în diverse domenii de formare profesională;</w:t>
            </w:r>
            <w:r w:rsidRPr="00E96C4E">
              <w:rPr>
                <w:rFonts w:eastAsia="Times New Roman"/>
                <w:color w:val="000000"/>
                <w:lang w:eastAsia="ro-RO"/>
              </w:rPr>
              <w:br/>
              <w:t>    c) consolidare a competenţelor profesionale ale muncitorilor calificaţi, în conformitate cu cerinţele economiei şi ale pieţei muncii.</w:t>
            </w:r>
            <w:r w:rsidRPr="00E96C4E">
              <w:rPr>
                <w:rFonts w:eastAsia="Times New Roman"/>
                <w:color w:val="000000"/>
                <w:lang w:eastAsia="ro-RO"/>
              </w:rPr>
              <w:br/>
              <w:t>    (2) Instituţiile de învăţămînt profesional tehnic sînt înfiinţate, reorganizate şi lichidate de către Guvern la iniţiativa fondatorului.</w:t>
            </w:r>
            <w:r w:rsidRPr="00E96C4E">
              <w:rPr>
                <w:rFonts w:eastAsia="Times New Roman"/>
                <w:color w:val="000000"/>
                <w:lang w:eastAsia="ro-RO"/>
              </w:rPr>
              <w:br/>
              <w:t>    (3) Organizarea generală a învăţămîntului profesional tehnic este reglementată de prezentul cod şi de regulamentul-cadru aprobat de Ministerul Educaţiei.</w:t>
            </w:r>
            <w:r w:rsidRPr="00E96C4E">
              <w:rPr>
                <w:rFonts w:eastAsia="Times New Roman"/>
                <w:color w:val="000000"/>
                <w:lang w:eastAsia="ro-RO"/>
              </w:rPr>
              <w:br/>
              <w:t>    (4) Formarea profesională în instituţiile de învăţămînt profesional tehnic se organizează în baza standardelor şi Curriculumului în învăţămîntul profesional tehnic.</w:t>
            </w:r>
            <w:r w:rsidRPr="00E96C4E">
              <w:rPr>
                <w:rFonts w:eastAsia="Times New Roman"/>
                <w:color w:val="000000"/>
                <w:lang w:eastAsia="ro-RO"/>
              </w:rPr>
              <w:br/>
              <w:t>    (5) În învăţămîntul profesional tehnic, pentru anumite meserii/profesii poate fi aplicat şi învăţămîntul dual, în condiţiile sta</w:t>
            </w:r>
            <w:r w:rsidRPr="00E96C4E">
              <w:rPr>
                <w:rFonts w:eastAsia="Times New Roman"/>
                <w:color w:val="000000"/>
                <w:lang w:eastAsia="ro-RO"/>
              </w:rPr>
              <w:softHyphen/>
              <w:t>bilite de Ministerul Educaţiei prin coordonare cu alte organe centrale de resort şi cu agenţii economici interesaţi.</w:t>
            </w:r>
            <w:r w:rsidRPr="00E96C4E">
              <w:rPr>
                <w:rFonts w:eastAsia="Times New Roman"/>
                <w:color w:val="000000"/>
                <w:lang w:eastAsia="ro-RO"/>
              </w:rPr>
              <w:br/>
              <w:t>    (6) Învăţămîntul dual se desfăşoară, paralel, în instituţii de învăţămînt profesional tehnic şi în întreprinderi sau alte unităţi economice. </w:t>
            </w:r>
            <w:r w:rsidRPr="00E96C4E">
              <w:rPr>
                <w:rFonts w:eastAsia="Times New Roman"/>
                <w:color w:val="000000"/>
                <w:lang w:eastAsia="ro-RO"/>
              </w:rPr>
              <w:br/>
            </w:r>
            <w:r w:rsidRPr="00E96C4E">
              <w:rPr>
                <w:rFonts w:eastAsia="Times New Roman"/>
                <w:color w:val="000000"/>
                <w:lang w:eastAsia="ro-RO"/>
              </w:rPr>
              <w:lastRenderedPageBreak/>
              <w:t>    (7) Învăţămîntul profesional tehnic se poate desfăşura şi în instituţii penitenciare, prin organizarea de şcoli profesionale sau  programe de formare profesională atribuite instituţiilor de învăţămînt profesional tehnic secundar care funcţionează în vecinătatea acestora, cu aprobarea Ministerului Educaţiei şi Ministerului Justiţiei.</w:t>
            </w:r>
            <w:r w:rsidRPr="00E96C4E">
              <w:rPr>
                <w:rFonts w:eastAsia="Times New Roman"/>
                <w:color w:val="000000"/>
                <w:lang w:eastAsia="ro-RO"/>
              </w:rPr>
              <w:br/>
              <w:t>    (8) Durata şi structura anului de studii în învăţămîntul profesional tehnic se reglementează prin planul-cadru de învăţămînt aprobat de Ministerul Educaţiei. </w:t>
            </w:r>
            <w:r w:rsidRPr="00E96C4E">
              <w:rPr>
                <w:rFonts w:eastAsia="Times New Roman"/>
                <w:color w:val="000000"/>
                <w:lang w:eastAsia="ro-RO"/>
              </w:rPr>
              <w:br/>
              <w:t> </w:t>
            </w:r>
            <w:r w:rsidRPr="00E96C4E">
              <w:rPr>
                <w:rFonts w:eastAsia="Times New Roman"/>
                <w:b/>
                <w:bCs/>
                <w:color w:val="000000"/>
                <w:lang w:eastAsia="ro-RO"/>
              </w:rPr>
              <w:t>   Articolul 60. </w:t>
            </w:r>
            <w:r w:rsidRPr="00E96C4E">
              <w:rPr>
                <w:rFonts w:eastAsia="Times New Roman"/>
                <w:color w:val="000000"/>
                <w:lang w:eastAsia="ro-RO"/>
              </w:rPr>
              <w:t>Condiţiile de acces </w:t>
            </w:r>
            <w:r w:rsidRPr="00E96C4E">
              <w:rPr>
                <w:rFonts w:eastAsia="Times New Roman"/>
                <w:color w:val="000000"/>
                <w:lang w:eastAsia="ro-RO"/>
              </w:rPr>
              <w:br/>
              <w:t>    (1) Admiterea în instituţiile de învăţămînt profesional tehnic se realizează în baza studiilor gimnaziale sau liceale.</w:t>
            </w:r>
            <w:r w:rsidRPr="00E96C4E">
              <w:rPr>
                <w:rFonts w:eastAsia="Times New Roman"/>
                <w:color w:val="000000"/>
                <w:lang w:eastAsia="ro-RO"/>
              </w:rPr>
              <w:br/>
              <w:t>    (2) Persoanele care au dobîndit certificate de studii liceale sau echivalente acestora pot fi admise în instituţiile de învăţămînt profesional tehnic numai la programe de formare profesională tehnică secundară şi postsecundară.</w:t>
            </w:r>
            <w:r w:rsidRPr="00E96C4E">
              <w:rPr>
                <w:rFonts w:eastAsia="Times New Roman"/>
                <w:color w:val="000000"/>
                <w:lang w:eastAsia="ro-RO"/>
              </w:rPr>
              <w:br/>
              <w:t>    (3) Învăţămîntul profesional tehnic se finanţează:</w:t>
            </w:r>
            <w:r w:rsidRPr="00E96C4E">
              <w:rPr>
                <w:rFonts w:eastAsia="Times New Roman"/>
                <w:color w:val="000000"/>
                <w:lang w:eastAsia="ro-RO"/>
              </w:rPr>
              <w:br/>
              <w:t>    a) de la bugetul de stat;</w:t>
            </w:r>
            <w:r w:rsidRPr="00E96C4E">
              <w:rPr>
                <w:rFonts w:eastAsia="Times New Roman"/>
                <w:color w:val="000000"/>
                <w:lang w:eastAsia="ro-RO"/>
              </w:rPr>
              <w:br/>
              <w:t>    b) din taxele de studii achitate de către persoanele fizice şi juridice interesate; </w:t>
            </w:r>
            <w:r w:rsidRPr="00E96C4E">
              <w:rPr>
                <w:rFonts w:eastAsia="Times New Roman"/>
                <w:color w:val="000000"/>
                <w:lang w:eastAsia="ro-RO"/>
              </w:rPr>
              <w:br/>
              <w:t>    c) din alte surse legal constituite.</w:t>
            </w:r>
            <w:r w:rsidRPr="00E96C4E">
              <w:rPr>
                <w:rFonts w:eastAsia="Times New Roman"/>
                <w:color w:val="000000"/>
                <w:lang w:eastAsia="ro-RO"/>
              </w:rPr>
              <w:br/>
              <w:t>    (4) Instituţiile de învăţămînt profesional tehnic pot percepe de la candidaţi taxe de înscriere pentru organizarea şi realizarea admiterii, în cuantumul stabilit de Guvern. </w:t>
            </w:r>
            <w:r w:rsidRPr="00E96C4E">
              <w:rPr>
                <w:rFonts w:eastAsia="Times New Roman"/>
                <w:color w:val="000000"/>
                <w:lang w:eastAsia="ro-RO"/>
              </w:rPr>
              <w:br/>
              <w:t>    (5) Planul de admitere în învăţămîntul profesional tehnic cu finanţa</w:t>
            </w:r>
            <w:r w:rsidRPr="00E96C4E">
              <w:rPr>
                <w:rFonts w:eastAsia="Times New Roman"/>
                <w:color w:val="000000"/>
                <w:lang w:eastAsia="ro-RO"/>
              </w:rPr>
              <w:softHyphen/>
              <w:t>re de la bugetul de stat se stabileşte de Guvern.</w:t>
            </w:r>
            <w:r w:rsidRPr="00E96C4E">
              <w:rPr>
                <w:rFonts w:eastAsia="Times New Roman"/>
                <w:color w:val="000000"/>
                <w:lang w:eastAsia="ro-RO"/>
              </w:rPr>
              <w:br/>
              <w:t>    (6) Formarea profesională a persoanelor cu cerinţe educaţio</w:t>
            </w:r>
            <w:r w:rsidRPr="00E96C4E">
              <w:rPr>
                <w:rFonts w:eastAsia="Times New Roman"/>
                <w:color w:val="000000"/>
                <w:lang w:eastAsia="ro-RO"/>
              </w:rPr>
              <w:softHyphen/>
              <w:t>nale speciale se efectuează, conform Nomenclatorului domeniilor de formare profesională şi al meseriilor/profesiilor şi Nomenclatorului domeniilor de formare profesională, al specialităţilor şi calificărilor, în clasele de meserii din instituţiile de învăţămînt special şi în cadrul învăţămîntului profesional tehnic.</w:t>
            </w:r>
          </w:p>
          <w:p w:rsidR="00E96C4E" w:rsidRPr="00E96C4E" w:rsidRDefault="00E96C4E" w:rsidP="00E96C4E">
            <w:pPr>
              <w:spacing w:after="0" w:line="240" w:lineRule="auto"/>
              <w:jc w:val="center"/>
              <w:rPr>
                <w:rFonts w:eastAsia="Times New Roman"/>
                <w:color w:val="000000"/>
                <w:lang w:eastAsia="ro-RO"/>
              </w:rPr>
            </w:pPr>
            <w:r w:rsidRPr="00E96C4E">
              <w:rPr>
                <w:rFonts w:eastAsia="Times New Roman"/>
                <w:b/>
                <w:bCs/>
                <w:color w:val="000000"/>
                <w:lang w:eastAsia="ro-RO"/>
              </w:rPr>
              <w:t>Capitolul II. Organizarea învăţămîntului profesional tehnic</w:t>
            </w:r>
          </w:p>
          <w:p w:rsidR="00E96C4E" w:rsidRPr="00E96C4E" w:rsidRDefault="00E96C4E" w:rsidP="00E96C4E">
            <w:pPr>
              <w:spacing w:after="0" w:line="240" w:lineRule="auto"/>
              <w:jc w:val="both"/>
              <w:rPr>
                <w:rFonts w:eastAsia="Times New Roman"/>
                <w:color w:val="000000"/>
                <w:lang w:eastAsia="ro-RO"/>
              </w:rPr>
            </w:pPr>
            <w:r w:rsidRPr="00E96C4E">
              <w:rPr>
                <w:rFonts w:eastAsia="Times New Roman"/>
                <w:color w:val="000000"/>
                <w:lang w:eastAsia="ro-RO"/>
              </w:rPr>
              <w:t>   </w:t>
            </w:r>
            <w:r w:rsidRPr="00E96C4E">
              <w:rPr>
                <w:rFonts w:eastAsia="Times New Roman"/>
                <w:b/>
                <w:bCs/>
                <w:color w:val="000000"/>
                <w:lang w:eastAsia="ro-RO"/>
              </w:rPr>
              <w:t> Articolul 61. </w:t>
            </w:r>
            <w:r w:rsidRPr="00E96C4E">
              <w:rPr>
                <w:rFonts w:eastAsia="Times New Roman"/>
                <w:color w:val="000000"/>
                <w:lang w:eastAsia="ro-RO"/>
              </w:rPr>
              <w:t>Programele de formare profesională</w:t>
            </w:r>
            <w:r w:rsidRPr="00E96C4E">
              <w:rPr>
                <w:rFonts w:eastAsia="Times New Roman"/>
                <w:color w:val="000000"/>
                <w:lang w:eastAsia="ro-RO"/>
              </w:rPr>
              <w:br/>
              <w:t>    (1) Programele de formare profesională din învăţămîntul profesional tehnic sînt de trei tipuri:</w:t>
            </w:r>
            <w:r w:rsidRPr="00E96C4E">
              <w:rPr>
                <w:rFonts w:eastAsia="Times New Roman"/>
                <w:color w:val="000000"/>
                <w:lang w:eastAsia="ro-RO"/>
              </w:rPr>
              <w:br/>
              <w:t>    a) programe de formare profesională tehnică secundară (nivelul 3 ISCED);  </w:t>
            </w:r>
            <w:r w:rsidRPr="00E96C4E">
              <w:rPr>
                <w:rFonts w:eastAsia="Times New Roman"/>
                <w:color w:val="000000"/>
                <w:lang w:eastAsia="ro-RO"/>
              </w:rPr>
              <w:br/>
              <w:t>    b) programe de formare profesională tehnică postsecundară (nivelul 4 ISCED); </w:t>
            </w:r>
            <w:r w:rsidRPr="00E96C4E">
              <w:rPr>
                <w:rFonts w:eastAsia="Times New Roman"/>
                <w:color w:val="000000"/>
                <w:lang w:eastAsia="ro-RO"/>
              </w:rPr>
              <w:br/>
              <w:t>    c) programe de formare profesională tehnică postsecundară nonterţiară (nivelul 5 ISCED). </w:t>
            </w:r>
            <w:r w:rsidRPr="00E96C4E">
              <w:rPr>
                <w:rFonts w:eastAsia="Times New Roman"/>
                <w:color w:val="000000"/>
                <w:lang w:eastAsia="ro-RO"/>
              </w:rPr>
              <w:br/>
              <w:t>    (2) Programele de formare profesională se realizează în instituţii de învăţămînt profesional tehnic publice şi private (şcoli profesionale, colegii şi centre de excelenţă), autorizate provizoriu sau acreditate, în parteneriat cu întreprinderi şi organizaţii adecvate profilului de instruire.  </w:t>
            </w:r>
            <w:r w:rsidRPr="00E96C4E">
              <w:rPr>
                <w:rFonts w:eastAsia="Times New Roman"/>
                <w:color w:val="000000"/>
                <w:lang w:eastAsia="ro-RO"/>
              </w:rPr>
              <w:br/>
              <w:t>    (3) Învăţămîntul profesional tehnic se organizează şi în instituţii rezidenţiale – pentru copiii orfani sau cei rămaşi fără îngrijire părintească, în instituţii de învăţămînt special, în instituţii penitenciare şi în instituţii medicale.</w:t>
            </w:r>
            <w:r w:rsidRPr="00E96C4E">
              <w:rPr>
                <w:rFonts w:eastAsia="Times New Roman"/>
                <w:color w:val="000000"/>
                <w:lang w:eastAsia="ro-RO"/>
              </w:rPr>
              <w:br/>
              <w:t>    (4) Învăţămîntul profesional tehnic secundar se organizează ca învăţămînt cu frecvenţă.</w:t>
            </w:r>
            <w:r w:rsidRPr="00E96C4E">
              <w:rPr>
                <w:rFonts w:eastAsia="Times New Roman"/>
                <w:color w:val="000000"/>
                <w:lang w:eastAsia="ro-RO"/>
              </w:rPr>
              <w:br/>
              <w:t>    (5) Învăţămîntul profesional tehnic postsecundar şi postsecundar nonterţiar se organizează ca învăţămînt cu frecvenţă sau cu frecvenţă redusă. </w:t>
            </w:r>
            <w:r w:rsidRPr="00E96C4E">
              <w:rPr>
                <w:rFonts w:eastAsia="Times New Roman"/>
                <w:color w:val="000000"/>
                <w:lang w:eastAsia="ro-RO"/>
              </w:rPr>
              <w:br/>
              <w:t> </w:t>
            </w:r>
            <w:r w:rsidRPr="00E96C4E">
              <w:rPr>
                <w:rFonts w:eastAsia="Times New Roman"/>
                <w:b/>
                <w:bCs/>
                <w:color w:val="000000"/>
                <w:lang w:eastAsia="ro-RO"/>
              </w:rPr>
              <w:t>   Articolul 62.</w:t>
            </w:r>
            <w:r w:rsidRPr="00E96C4E">
              <w:rPr>
                <w:rFonts w:eastAsia="Times New Roman"/>
                <w:color w:val="000000"/>
                <w:lang w:eastAsia="ro-RO"/>
              </w:rPr>
              <w:t> Programele de formare profesională </w:t>
            </w:r>
            <w:r w:rsidRPr="00E96C4E">
              <w:rPr>
                <w:rFonts w:eastAsia="Times New Roman"/>
                <w:color w:val="000000"/>
                <w:lang w:eastAsia="ro-RO"/>
              </w:rPr>
              <w:br/>
              <w:t>                          tehnică secundară</w:t>
            </w:r>
            <w:r w:rsidRPr="00E96C4E">
              <w:rPr>
                <w:rFonts w:eastAsia="Times New Roman"/>
                <w:color w:val="000000"/>
                <w:lang w:eastAsia="ro-RO"/>
              </w:rPr>
              <w:br/>
              <w:t>    (1) Programele de formare profesională tehnică secundară asigură formarea profesională iniţială şi continuă a muncitorilor calificaţi, în limitele categoriilor de calificare existente. </w:t>
            </w:r>
            <w:r w:rsidRPr="00E96C4E">
              <w:rPr>
                <w:rFonts w:eastAsia="Times New Roman"/>
                <w:color w:val="000000"/>
                <w:lang w:eastAsia="ro-RO"/>
              </w:rPr>
              <w:br/>
              <w:t>    (2) Învăţămîntul profesional tehnic secundar are </w:t>
            </w:r>
            <w:r w:rsidRPr="00E96C4E">
              <w:rPr>
                <w:rFonts w:eastAsia="Times New Roman"/>
                <w:color w:val="000000"/>
                <w:lang w:eastAsia="ro-RO"/>
              </w:rPr>
              <w:br/>
              <w:t>durata de:</w:t>
            </w:r>
            <w:r w:rsidRPr="00E96C4E">
              <w:rPr>
                <w:rFonts w:eastAsia="Times New Roman"/>
                <w:color w:val="000000"/>
                <w:lang w:eastAsia="ro-RO"/>
              </w:rPr>
              <w:br/>
              <w:t>    a) 3 ani – pentru instruirea în meserii conexe, în baza studiilor gimnaziale;</w:t>
            </w:r>
            <w:r w:rsidRPr="00E96C4E">
              <w:rPr>
                <w:rFonts w:eastAsia="Times New Roman"/>
                <w:color w:val="000000"/>
                <w:lang w:eastAsia="ro-RO"/>
              </w:rPr>
              <w:br/>
              <w:t>    b) 2 ani – pentru instruirea într-o meserie, în baza studiilor gimnaziale;</w:t>
            </w:r>
            <w:r w:rsidRPr="00E96C4E">
              <w:rPr>
                <w:rFonts w:eastAsia="Times New Roman"/>
                <w:color w:val="000000"/>
                <w:lang w:eastAsia="ro-RO"/>
              </w:rPr>
              <w:br/>
            </w:r>
            <w:r w:rsidRPr="00E96C4E">
              <w:rPr>
                <w:rFonts w:eastAsia="Times New Roman"/>
                <w:color w:val="000000"/>
                <w:lang w:eastAsia="ro-RO"/>
              </w:rPr>
              <w:lastRenderedPageBreak/>
              <w:t>    c) 1–2 ani – pentru învăţămîntul dual, în baza studiilor gimnaziale; </w:t>
            </w:r>
            <w:r w:rsidRPr="00E96C4E">
              <w:rPr>
                <w:rFonts w:eastAsia="Times New Roman"/>
                <w:color w:val="000000"/>
                <w:lang w:eastAsia="ro-RO"/>
              </w:rPr>
              <w:br/>
              <w:t>    d) 1–2 ani – în funcţie de complexitatea meseriei, în baza studiilor liceale sau a studiilor medii de cultură generală.</w:t>
            </w:r>
            <w:r w:rsidRPr="00E96C4E">
              <w:rPr>
                <w:rFonts w:eastAsia="Times New Roman"/>
                <w:color w:val="000000"/>
                <w:lang w:eastAsia="ro-RO"/>
              </w:rPr>
              <w:br/>
              <w:t>    (3) În cadrul programelor de formare profesională tehnică secundară cu durata de 2 ani, pentru instruirea într-o meserie, în grupele de elevi pot fi incluse persoane care nu au absolvit 9 clase, dar care au atins vîrsta de 16 ani, cu acordul Ministerului Educaţiei.</w:t>
            </w:r>
            <w:r w:rsidRPr="00E96C4E">
              <w:rPr>
                <w:rFonts w:eastAsia="Times New Roman"/>
                <w:color w:val="000000"/>
                <w:lang w:eastAsia="ro-RO"/>
              </w:rPr>
              <w:br/>
              <w:t>    (4) Procesul de instruire în cadrul programelor de formare profesională tehnică secundară se realizează în conformitate cu standardele naţionale de referinţă şi cu standardele de acreditare elaborate de Agenţia Naţională de Asigurare a Calităţii în Învăţămîntul Profesional şi aprobate de Guvern. </w:t>
            </w:r>
            <w:r w:rsidRPr="00E96C4E">
              <w:rPr>
                <w:rFonts w:eastAsia="Times New Roman"/>
                <w:color w:val="000000"/>
                <w:lang w:eastAsia="ro-RO"/>
              </w:rPr>
              <w:br/>
              <w:t>    (5) Admiterea la programele de formare profesională tehnică secundară se organizează în condiţiile stabilite de Ministerul Educaţiei.</w:t>
            </w:r>
            <w:r w:rsidRPr="00E96C4E">
              <w:rPr>
                <w:rFonts w:eastAsia="Times New Roman"/>
                <w:color w:val="000000"/>
                <w:lang w:eastAsia="ro-RO"/>
              </w:rPr>
              <w:br/>
              <w:t>    (6) Competenţele pe care trebuie să le deţină absolvenţii programelor de formare profesională tehnică secundară sînt formulate în Cadrul Naţional al Calificărilor.</w:t>
            </w:r>
            <w:r w:rsidRPr="00E96C4E">
              <w:rPr>
                <w:rFonts w:eastAsia="Times New Roman"/>
                <w:color w:val="000000"/>
                <w:lang w:eastAsia="ro-RO"/>
              </w:rPr>
              <w:br/>
              <w:t>    (7) Programele de formare profesională tehnică secundară se finalizează cu susţi</w:t>
            </w:r>
            <w:r w:rsidRPr="00E96C4E">
              <w:rPr>
                <w:rFonts w:eastAsia="Times New Roman"/>
                <w:color w:val="000000"/>
                <w:lang w:eastAsia="ro-RO"/>
              </w:rPr>
              <w:softHyphen/>
              <w:t>nerea examenului de calificare, la promovarea căruia se eliberează un certificat de califi</w:t>
            </w:r>
            <w:r w:rsidRPr="00E96C4E">
              <w:rPr>
                <w:rFonts w:eastAsia="Times New Roman"/>
                <w:color w:val="000000"/>
                <w:lang w:eastAsia="ro-RO"/>
              </w:rPr>
              <w:softHyphen/>
              <w:t>care şi suplimentul descriptiv al certificatului, conform Europass.</w:t>
            </w:r>
            <w:r w:rsidRPr="00E96C4E">
              <w:rPr>
                <w:rFonts w:eastAsia="Times New Roman"/>
                <w:color w:val="000000"/>
                <w:lang w:eastAsia="ro-RO"/>
              </w:rPr>
              <w:br/>
              <w:t>    (8) Certificatul de calificare permite încadrarea în cîmpul muncii conform calificării obţinute, precum şi continuarea studiilor în licee cu filieră teoretică şi/sau în programe de formare profesională tehnică postsecundară, în funcţie de nivelul de pregătire obţinut anterior în programele educaţionale parcurse, în condiţiile stabilite de Ministerul Educaţiei. </w:t>
            </w:r>
            <w:r w:rsidRPr="00E96C4E">
              <w:rPr>
                <w:rFonts w:eastAsia="Times New Roman"/>
                <w:color w:val="000000"/>
                <w:lang w:eastAsia="ro-RO"/>
              </w:rPr>
              <w:br/>
              <w:t>   </w:t>
            </w:r>
            <w:r w:rsidRPr="00E96C4E">
              <w:rPr>
                <w:rFonts w:eastAsia="Times New Roman"/>
                <w:b/>
                <w:bCs/>
                <w:color w:val="000000"/>
                <w:lang w:eastAsia="ro-RO"/>
              </w:rPr>
              <w:t> Articolul 63. </w:t>
            </w:r>
            <w:r w:rsidRPr="00E96C4E">
              <w:rPr>
                <w:rFonts w:eastAsia="Times New Roman"/>
                <w:color w:val="000000"/>
                <w:lang w:eastAsia="ro-RO"/>
              </w:rPr>
              <w:t>Programele de formare profesională tehnică </w:t>
            </w:r>
            <w:r w:rsidRPr="00E96C4E">
              <w:rPr>
                <w:rFonts w:eastAsia="Times New Roman"/>
                <w:color w:val="000000"/>
                <w:lang w:eastAsia="ro-RO"/>
              </w:rPr>
              <w:br/>
              <w:t>                          postsecundară şi postsecundară nonterţiară</w:t>
            </w:r>
            <w:r w:rsidRPr="00E96C4E">
              <w:rPr>
                <w:rFonts w:eastAsia="Times New Roman"/>
                <w:color w:val="000000"/>
                <w:lang w:eastAsia="ro-RO"/>
              </w:rPr>
              <w:br/>
              <w:t>    (1) Programele de formare profesională tehnică postsecundară şi postsecundară nonterţiară asigură pregătirea maiştrilor, tehnicienilor, tehnologilor, personalului medical şi farmaceutic, altor specialişti în diverse domenii în conformitate cu nivelurile 4 şi 5 ISCED.</w:t>
            </w:r>
            <w:r w:rsidRPr="00E96C4E">
              <w:rPr>
                <w:rFonts w:eastAsia="Times New Roman"/>
                <w:color w:val="000000"/>
                <w:lang w:eastAsia="ro-RO"/>
              </w:rPr>
              <w:br/>
              <w:t>    (2) Programele de formare profesională tehnică postsecundară corespund nivelului 4 ISCED şi au durata de:</w:t>
            </w:r>
            <w:r w:rsidRPr="00E96C4E">
              <w:rPr>
                <w:rFonts w:eastAsia="Times New Roman"/>
                <w:color w:val="000000"/>
                <w:lang w:eastAsia="ro-RO"/>
              </w:rPr>
              <w:br/>
              <w:t>    a) 4 ani – pentru programe integrate, în baza studiilor gimnaziale; </w:t>
            </w:r>
            <w:r w:rsidRPr="00E96C4E">
              <w:rPr>
                <w:rFonts w:eastAsia="Times New Roman"/>
                <w:color w:val="000000"/>
                <w:lang w:eastAsia="ro-RO"/>
              </w:rPr>
              <w:br/>
              <w:t>    b) 5 ani – pentru programe integrate, la  profilurile  medicină şi farmacie, în baza studiilor gimnaziale; </w:t>
            </w:r>
            <w:r w:rsidRPr="00E96C4E">
              <w:rPr>
                <w:rFonts w:eastAsia="Times New Roman"/>
                <w:color w:val="000000"/>
                <w:lang w:eastAsia="ro-RO"/>
              </w:rPr>
              <w:br/>
              <w:t>    c) 3 ani – pentru programe integrate, la specialitatea coregrafie, în baza studiilor gimnaziale;</w:t>
            </w:r>
            <w:r w:rsidRPr="00E96C4E">
              <w:rPr>
                <w:rFonts w:eastAsia="Times New Roman"/>
                <w:color w:val="000000"/>
                <w:lang w:eastAsia="ro-RO"/>
              </w:rPr>
              <w:br/>
              <w:t>    d) 3 ani – la forma de învăţămînt cu frecvenţă redusă, în baza certificatului de studii liceale şi a studiilor medii de cultură generală; </w:t>
            </w:r>
            <w:r w:rsidRPr="00E96C4E">
              <w:rPr>
                <w:rFonts w:eastAsia="Times New Roman"/>
                <w:color w:val="000000"/>
                <w:lang w:eastAsia="ro-RO"/>
              </w:rPr>
              <w:br/>
              <w:t>    e) 2–3 ani – la specialităţi conexe meseriei iniţiale, în baza certificatului de calificare;</w:t>
            </w:r>
            <w:r w:rsidRPr="00E96C4E">
              <w:rPr>
                <w:rFonts w:eastAsia="Times New Roman"/>
                <w:color w:val="000000"/>
                <w:lang w:eastAsia="ro-RO"/>
              </w:rPr>
              <w:br/>
              <w:t>    f) 2 ani – la forma de învăţămînt cu frecvenţă, în baza certificatului de studii liceale şi a studiilor medii de cultură generală.</w:t>
            </w:r>
            <w:r w:rsidRPr="00E96C4E">
              <w:rPr>
                <w:rFonts w:eastAsia="Times New Roman"/>
                <w:color w:val="000000"/>
                <w:lang w:eastAsia="ro-RO"/>
              </w:rPr>
              <w:br/>
              <w:t>    (3) Programele de formare profesională tehnică postsecundară nonterţiară corespund nivelului 5 ISCED şi au durata de 2–3 ani. Admiterea la programele de formare profesională tehnică postsecundară nonterţiară se face în baza diplomei de bacalaureat.</w:t>
            </w:r>
            <w:r w:rsidRPr="00E96C4E">
              <w:rPr>
                <w:rFonts w:eastAsia="Times New Roman"/>
                <w:color w:val="000000"/>
                <w:lang w:eastAsia="ro-RO"/>
              </w:rPr>
              <w:br/>
              <w:t>    (4) Admiterea la programele de formare profesională tehnică postsecundară şi postsecundară nonterţiară se face în baza Nomenclatorului domeniilor de formare profesională, al specialităţilor şi calificărilor şi în condiţiile stabilite de Ministerul Educaţiei, pe locuri cu finanţare de la bugetul de stat sau cu taxă de studii achitată de către persoane fizice sau juridice.</w:t>
            </w:r>
            <w:r w:rsidRPr="00E96C4E">
              <w:rPr>
                <w:rFonts w:eastAsia="Times New Roman"/>
                <w:color w:val="000000"/>
                <w:lang w:eastAsia="ro-RO"/>
              </w:rPr>
              <w:br/>
              <w:t>    (5) Procesul de instruire la programele de formare profesională tehnică postsecundară şi postsecundară nonterţiară se realizează în conformitate cu standardele naţionale de referinţă şi cu standardele de acreditare.</w:t>
            </w:r>
            <w:r w:rsidRPr="00E96C4E">
              <w:rPr>
                <w:rFonts w:eastAsia="Times New Roman"/>
                <w:color w:val="000000"/>
                <w:lang w:eastAsia="ro-RO"/>
              </w:rPr>
              <w:br/>
              <w:t xml:space="preserve">    (6) Programele de formare profesională tehnică postsecundară se finalizează cu susţinerea </w:t>
            </w:r>
            <w:r w:rsidRPr="00E96C4E">
              <w:rPr>
                <w:rFonts w:eastAsia="Times New Roman"/>
                <w:color w:val="000000"/>
                <w:lang w:eastAsia="ro-RO"/>
              </w:rPr>
              <w:lastRenderedPageBreak/>
              <w:t>benevolă a examenului naţional de bacalaureat şi cu susţinerea obligatorie a examenului de calificare şi/sau a lucrării de diplomă, cu eliberarea diplomei de studii profesionale, care conferă dreptul de încadrare în cîmpul muncii conform calificării obţinute. </w:t>
            </w:r>
            <w:r w:rsidRPr="00E96C4E">
              <w:rPr>
                <w:rFonts w:eastAsia="Times New Roman"/>
                <w:color w:val="000000"/>
                <w:lang w:eastAsia="ro-RO"/>
              </w:rPr>
              <w:br/>
              <w:t>    (7) Competenţele pe care trebuie să le deţină absolvenţii programelor de formare profesională tehnică postsecundară şi postsecundară  nonterţiară sînt formulate în Cadrul Naţional al Calificărilor.</w:t>
            </w:r>
            <w:r w:rsidRPr="00E96C4E">
              <w:rPr>
                <w:rFonts w:eastAsia="Times New Roman"/>
                <w:color w:val="000000"/>
                <w:lang w:eastAsia="ro-RO"/>
              </w:rPr>
              <w:br/>
              <w:t>    (8) Instituţiile care oferă programe de formare profesională tehnică secundară, postsecundară şi postsecundară  nonterţiară pot constitui consorţii cu instituţii de învăţămînt profesional tehnic şi/sau de învăţămînt superior în condiţiile legii. </w:t>
            </w:r>
            <w:r w:rsidRPr="00E96C4E">
              <w:rPr>
                <w:rFonts w:eastAsia="Times New Roman"/>
                <w:color w:val="000000"/>
                <w:lang w:eastAsia="ro-RO"/>
              </w:rPr>
              <w:br/>
              <w:t>  </w:t>
            </w:r>
            <w:r w:rsidRPr="00E96C4E">
              <w:rPr>
                <w:rFonts w:eastAsia="Times New Roman"/>
                <w:b/>
                <w:bCs/>
                <w:color w:val="000000"/>
                <w:lang w:eastAsia="ro-RO"/>
              </w:rPr>
              <w:t>  Articolul 64. </w:t>
            </w:r>
            <w:r w:rsidRPr="00E96C4E">
              <w:rPr>
                <w:rFonts w:eastAsia="Times New Roman"/>
                <w:color w:val="000000"/>
                <w:lang w:eastAsia="ro-RO"/>
              </w:rPr>
              <w:t>Standardele şi Curriculumul în învăţămîntul</w:t>
            </w:r>
            <w:r w:rsidRPr="00E96C4E">
              <w:rPr>
                <w:rFonts w:eastAsia="Times New Roman"/>
                <w:color w:val="000000"/>
                <w:lang w:eastAsia="ro-RO"/>
              </w:rPr>
              <w:br/>
              <w:t>                         profesional tehnic</w:t>
            </w:r>
            <w:r w:rsidRPr="00E96C4E">
              <w:rPr>
                <w:rFonts w:eastAsia="Times New Roman"/>
                <w:color w:val="000000"/>
                <w:lang w:eastAsia="ro-RO"/>
              </w:rPr>
              <w:br/>
              <w:t>    (1) Standardele educaţionale de stat în învăţămîntul profesional tehnic sînt elaborate de Ministerul Educaţiei, cu participarea reprezentanţilor patronatelor, coordonate cu autorităţile administraţiei publice centrale de resort şi aprobate de Guvern. </w:t>
            </w:r>
            <w:r w:rsidRPr="00E96C4E">
              <w:rPr>
                <w:rFonts w:eastAsia="Times New Roman"/>
                <w:color w:val="000000"/>
                <w:lang w:eastAsia="ro-RO"/>
              </w:rPr>
              <w:br/>
              <w:t>    (2) Curriculumul pe module/discipline în învăţămîntul profesional tehnic se elaborează de experţi în domeniu, pe niveluri de învăţămînt (secundar, postsecundar şi postsecundar  nonterţiar) şi pe domenii de formare profesională, în conformitate cu Cadrul Naţional al Calificărilor, se coordonează cu comitetele sectoriale şi se aprobă de Ministerul Educaţiei prin coordonare cu organele centrale de resort.</w:t>
            </w:r>
            <w:r w:rsidRPr="00E96C4E">
              <w:rPr>
                <w:rFonts w:eastAsia="Times New Roman"/>
                <w:color w:val="000000"/>
                <w:lang w:eastAsia="ro-RO"/>
              </w:rPr>
              <w:br/>
              <w:t>    (3) Curriculumul în învăţămîntul profesional tehnic include:</w:t>
            </w:r>
            <w:r w:rsidRPr="00E96C4E">
              <w:rPr>
                <w:rFonts w:eastAsia="Times New Roman"/>
                <w:color w:val="000000"/>
                <w:lang w:eastAsia="ro-RO"/>
              </w:rPr>
              <w:br/>
              <w:t>    a) planul-cadru de învăţămînt şi planurile de învăţămînt pe meserii şi specialităţi;</w:t>
            </w:r>
            <w:r w:rsidRPr="00E96C4E">
              <w:rPr>
                <w:rFonts w:eastAsia="Times New Roman"/>
                <w:color w:val="000000"/>
                <w:lang w:eastAsia="ro-RO"/>
              </w:rPr>
              <w:br/>
              <w:t>    b) curricula pe module/discipline;</w:t>
            </w:r>
            <w:r w:rsidRPr="00E96C4E">
              <w:rPr>
                <w:rFonts w:eastAsia="Times New Roman"/>
                <w:color w:val="000000"/>
                <w:lang w:eastAsia="ro-RO"/>
              </w:rPr>
              <w:br/>
              <w:t>    c) ghiduri metodologice de aplicare a curricula.</w:t>
            </w:r>
            <w:r w:rsidRPr="00E96C4E">
              <w:rPr>
                <w:rFonts w:eastAsia="Times New Roman"/>
                <w:color w:val="000000"/>
                <w:lang w:eastAsia="ro-RO"/>
              </w:rPr>
              <w:br/>
              <w:t>    (4) Elevii din învăţămîntul profesional tehnic sînt asiguraţi cu manuale şcolare conform schemei de închiriere aprobate de Ministerul Educaţiei.</w:t>
            </w:r>
            <w:r w:rsidRPr="00E96C4E">
              <w:rPr>
                <w:rFonts w:eastAsia="Times New Roman"/>
                <w:color w:val="000000"/>
                <w:lang w:eastAsia="ro-RO"/>
              </w:rPr>
              <w:br/>
              <w:t>  </w:t>
            </w:r>
            <w:r w:rsidRPr="00E96C4E">
              <w:rPr>
                <w:rFonts w:eastAsia="Times New Roman"/>
                <w:b/>
                <w:bCs/>
                <w:color w:val="000000"/>
                <w:lang w:eastAsia="ro-RO"/>
              </w:rPr>
              <w:t>  Articolul 65.</w:t>
            </w:r>
            <w:r w:rsidRPr="00E96C4E">
              <w:rPr>
                <w:rFonts w:eastAsia="Times New Roman"/>
                <w:color w:val="000000"/>
                <w:lang w:eastAsia="ro-RO"/>
              </w:rPr>
              <w:t> Evaluarea calităţii </w:t>
            </w:r>
            <w:r w:rsidRPr="00E96C4E">
              <w:rPr>
                <w:rFonts w:eastAsia="Times New Roman"/>
                <w:color w:val="000000"/>
                <w:lang w:eastAsia="ro-RO"/>
              </w:rPr>
              <w:br/>
              <w:t>    (1) Evaluarea calităţii în învăţămîntul profesional tehnic se realizează în baza standardelor naţionale de referinţă, a standardelor de acreditare şi a metodologiei elaborate de Agenţia Naţională de Asigurare a Calităţii în Învăţămîntul Profesional şi aprobate de Guvern.</w:t>
            </w:r>
            <w:r w:rsidRPr="00E96C4E">
              <w:rPr>
                <w:rFonts w:eastAsia="Times New Roman"/>
                <w:color w:val="000000"/>
                <w:lang w:eastAsia="ro-RO"/>
              </w:rPr>
              <w:br/>
              <w:t>    (2) Evaluarea calităţii în învăţămîntul profesional tehnic vizează:</w:t>
            </w:r>
            <w:r w:rsidRPr="00E96C4E">
              <w:rPr>
                <w:rFonts w:eastAsia="Times New Roman"/>
                <w:color w:val="000000"/>
                <w:lang w:eastAsia="ro-RO"/>
              </w:rPr>
              <w:br/>
              <w:t>    a) capacitatea instituţională;</w:t>
            </w:r>
            <w:r w:rsidRPr="00E96C4E">
              <w:rPr>
                <w:rFonts w:eastAsia="Times New Roman"/>
                <w:color w:val="000000"/>
                <w:lang w:eastAsia="ro-RO"/>
              </w:rPr>
              <w:br/>
              <w:t>    b) eficienţa educaţională, inclusiv rezultatele şcolare;</w:t>
            </w:r>
            <w:r w:rsidRPr="00E96C4E">
              <w:rPr>
                <w:rFonts w:eastAsia="Times New Roman"/>
                <w:color w:val="000000"/>
                <w:lang w:eastAsia="ro-RO"/>
              </w:rPr>
              <w:br/>
              <w:t>    c) calitatea programelor de formare profesională;</w:t>
            </w:r>
            <w:r w:rsidRPr="00E96C4E">
              <w:rPr>
                <w:rFonts w:eastAsia="Times New Roman"/>
                <w:color w:val="000000"/>
                <w:lang w:eastAsia="ro-RO"/>
              </w:rPr>
              <w:br/>
              <w:t>    d) managementul instituţional al calităţii;</w:t>
            </w:r>
            <w:r w:rsidRPr="00E96C4E">
              <w:rPr>
                <w:rFonts w:eastAsia="Times New Roman"/>
                <w:color w:val="000000"/>
                <w:lang w:eastAsia="ro-RO"/>
              </w:rPr>
              <w:br/>
              <w:t>    e) concordanţa dintre evaluarea internă şi situaţia reală.</w:t>
            </w:r>
            <w:r w:rsidRPr="00E96C4E">
              <w:rPr>
                <w:rFonts w:eastAsia="Times New Roman"/>
                <w:color w:val="000000"/>
                <w:lang w:eastAsia="ro-RO"/>
              </w:rPr>
              <w:br/>
              <w:t>    (3) Evaluarea calităţii în învăţămîntul profesional tehnic include: </w:t>
            </w:r>
            <w:r w:rsidRPr="00E96C4E">
              <w:rPr>
                <w:rFonts w:eastAsia="Times New Roman"/>
                <w:color w:val="000000"/>
                <w:lang w:eastAsia="ro-RO"/>
              </w:rPr>
              <w:br/>
              <w:t>    a) evaluarea programelor de formare profesională;</w:t>
            </w:r>
            <w:r w:rsidRPr="00E96C4E">
              <w:rPr>
                <w:rFonts w:eastAsia="Times New Roman"/>
                <w:color w:val="000000"/>
                <w:lang w:eastAsia="ro-RO"/>
              </w:rPr>
              <w:br/>
              <w:t>    b) evaluarea instituţiilor care oferă programe de formare profesională.</w:t>
            </w:r>
            <w:r w:rsidRPr="00E96C4E">
              <w:rPr>
                <w:rFonts w:eastAsia="Times New Roman"/>
                <w:color w:val="000000"/>
                <w:lang w:eastAsia="ro-RO"/>
              </w:rPr>
              <w:br/>
              <w:t>    (4) Evaluarea externă a calităţii în învăţămîntul profesional tehnic se realizează de către Agenţia Naţională de Asigurare a Calităţii în Învăţămîntul Profesional, precum şi de către alte structuri abilitate.</w:t>
            </w:r>
            <w:r w:rsidRPr="00E96C4E">
              <w:rPr>
                <w:rFonts w:eastAsia="Times New Roman"/>
                <w:color w:val="000000"/>
                <w:lang w:eastAsia="ro-RO"/>
              </w:rPr>
              <w:br/>
              <w:t>    (5) Evaluarea internă a calităţii în învăţămîntul profesional tehnic se realizează de către structuri instituţionale de asigurare a calităţii, în baza standardelor naţionale de referinţă şi a celor de acreditare, precum şi în baza regulamentului instituţional. </w:t>
            </w:r>
            <w:r w:rsidRPr="00E96C4E">
              <w:rPr>
                <w:rFonts w:eastAsia="Times New Roman"/>
                <w:color w:val="000000"/>
                <w:lang w:eastAsia="ro-RO"/>
              </w:rPr>
              <w:br/>
              <w:t>    (6) Evaluarea curriculumului, a procesului educaţional şi a rezul</w:t>
            </w:r>
            <w:r w:rsidRPr="00E96C4E">
              <w:rPr>
                <w:rFonts w:eastAsia="Times New Roman"/>
                <w:color w:val="000000"/>
                <w:lang w:eastAsia="ro-RO"/>
              </w:rPr>
              <w:softHyphen/>
              <w:t>tate</w:t>
            </w:r>
            <w:r w:rsidRPr="00E96C4E">
              <w:rPr>
                <w:rFonts w:eastAsia="Times New Roman"/>
                <w:color w:val="000000"/>
                <w:lang w:eastAsia="ro-RO"/>
              </w:rPr>
              <w:softHyphen/>
              <w:t>lor şcolare în învăţămîntul profesional tehnic se reglementează prin metodologia elaborată de Agenţia Naţională de Asigurare a Calităţii în Învăţămîntul Profesional şi aprobată de Guvern.</w:t>
            </w:r>
            <w:r w:rsidRPr="00E96C4E">
              <w:rPr>
                <w:rFonts w:eastAsia="Times New Roman"/>
                <w:color w:val="000000"/>
                <w:lang w:eastAsia="ro-RO"/>
              </w:rPr>
              <w:br/>
              <w:t>  </w:t>
            </w:r>
            <w:r w:rsidRPr="00E96C4E">
              <w:rPr>
                <w:rFonts w:eastAsia="Times New Roman"/>
                <w:b/>
                <w:bCs/>
                <w:color w:val="000000"/>
                <w:lang w:eastAsia="ro-RO"/>
              </w:rPr>
              <w:t>  Articolul 66. </w:t>
            </w:r>
            <w:r w:rsidRPr="00E96C4E">
              <w:rPr>
                <w:rFonts w:eastAsia="Times New Roman"/>
                <w:color w:val="000000"/>
                <w:lang w:eastAsia="ro-RO"/>
              </w:rPr>
              <w:t>Calificările în învăţămîntul profesional tehnic</w:t>
            </w:r>
            <w:r w:rsidRPr="00E96C4E">
              <w:rPr>
                <w:rFonts w:eastAsia="Times New Roman"/>
                <w:color w:val="000000"/>
                <w:lang w:eastAsia="ro-RO"/>
              </w:rPr>
              <w:br/>
              <w:t xml:space="preserve">    (1) Calificările în învăţămîntul profesional tehnic se atribuie în conformitate cu Cadrul Naţional al Calificărilor, elaborat în baza standardelor ocupaţionale pentru fiecare nivel al </w:t>
            </w:r>
            <w:r w:rsidRPr="00E96C4E">
              <w:rPr>
                <w:rFonts w:eastAsia="Times New Roman"/>
                <w:color w:val="000000"/>
                <w:lang w:eastAsia="ro-RO"/>
              </w:rPr>
              <w:lastRenderedPageBreak/>
              <w:t>învăţămîntului profesional, în corespundere cu Cadrul European al Calificărilor şi cu necesitatea de calificări pe piaţa muncii.</w:t>
            </w:r>
            <w:r w:rsidRPr="00E96C4E">
              <w:rPr>
                <w:rFonts w:eastAsia="Times New Roman"/>
                <w:color w:val="000000"/>
                <w:lang w:eastAsia="ro-RO"/>
              </w:rPr>
              <w:br/>
              <w:t>    (2) Cadrul Naţional al Calificărilor se elaborează de Ministerul Educaţiei, în colaborare cu ministerele de resort, comitetele sectoriale, instituţiile de învăţămînt profesional tehnic, agenţii economici şi alţi parteneri sociali, şi se aprobă de Guvern.</w:t>
            </w:r>
            <w:r w:rsidRPr="00E96C4E">
              <w:rPr>
                <w:rFonts w:eastAsia="Times New Roman"/>
                <w:color w:val="000000"/>
                <w:lang w:eastAsia="ro-RO"/>
              </w:rPr>
              <w:br/>
              <w:t>    (3) Nivelurile de calificare delimitează parametrii cantitativi şi calitativi ai competenţelor profesionale pe care trebuie să le deţină absolventul pentru a putea exercita meseria/profesia, specialitatea obţinută, în conformitate cu Cadrul Naţional al Calificărilor. </w:t>
            </w:r>
            <w:r w:rsidRPr="00E96C4E">
              <w:rPr>
                <w:rFonts w:eastAsia="Times New Roman"/>
                <w:color w:val="000000"/>
                <w:lang w:eastAsia="ro-RO"/>
              </w:rPr>
              <w:br/>
              <w:t>    (4) În instituţiile de învăţămînt profesional tehnic pot fi obţinute calificări conforme cu Cadrul Naţional al Calificărilor, cu Nomenclatorul domeniilor de formare profesională şi al meseriilor/profesiilor şi cu Nomenclatorul domeniilor de formare profesională, al specialităţilor şi calificărilor.</w:t>
            </w:r>
            <w:r w:rsidRPr="00E96C4E">
              <w:rPr>
                <w:rFonts w:eastAsia="Times New Roman"/>
                <w:color w:val="000000"/>
                <w:lang w:eastAsia="ro-RO"/>
              </w:rPr>
              <w:br/>
              <w:t>    (5) Examenul de calificare, de certificare a competenţelor dobîndite în contextul educaţiei nonformale şi informale şi/sau susţinerea tezei sau proiectului de diplomă se desfăşoară conform criteriilor stabilite de Agenţia Naţională de Asigurare a Calităţii în Învăţămîntul Profesional în colaborare cu Ministerul Educaţiei şi cu organele centrale de resort.</w:t>
            </w:r>
            <w:r w:rsidRPr="00E96C4E">
              <w:rPr>
                <w:rFonts w:eastAsia="Times New Roman"/>
                <w:color w:val="000000"/>
                <w:lang w:eastAsia="ro-RO"/>
              </w:rPr>
              <w:br/>
              <w:t>    (6) Calificările acordate de instituţiile de învăţămînt profesional tehnic se introduc în Registrul Naţional al Calificărilor în Învăţămîntul Profesional, elaborat de Ministerul Educaţiei în colaborare cu organele centrale de resort.</w:t>
            </w:r>
            <w:r w:rsidRPr="00E96C4E">
              <w:rPr>
                <w:rFonts w:eastAsia="Times New Roman"/>
                <w:color w:val="000000"/>
                <w:lang w:eastAsia="ro-RO"/>
              </w:rPr>
              <w:br/>
              <w:t>    (7) Modulele/disciplinele din programele de formare profesională, în baza cărora se atribuie calificările, pot fi exprimate în credite, conform Sistemului european de credite transferabile, în baza acordurilor încheiate între instituţiile ofertante de programe de formare profesională. </w:t>
            </w:r>
            <w:r w:rsidRPr="00E96C4E">
              <w:rPr>
                <w:rFonts w:eastAsia="Times New Roman"/>
                <w:color w:val="000000"/>
                <w:lang w:eastAsia="ro-RO"/>
              </w:rPr>
              <w:br/>
              <w:t> </w:t>
            </w:r>
            <w:r w:rsidRPr="00E96C4E">
              <w:rPr>
                <w:rFonts w:eastAsia="Times New Roman"/>
                <w:b/>
                <w:bCs/>
                <w:color w:val="000000"/>
                <w:lang w:eastAsia="ro-RO"/>
              </w:rPr>
              <w:t>   Articolul 67. </w:t>
            </w:r>
            <w:r w:rsidRPr="00E96C4E">
              <w:rPr>
                <w:rFonts w:eastAsia="Times New Roman"/>
                <w:color w:val="000000"/>
                <w:lang w:eastAsia="ro-RO"/>
              </w:rPr>
              <w:t>Stagiile de practică şi relaţiile cu piaţa </w:t>
            </w:r>
            <w:r w:rsidRPr="00E96C4E">
              <w:rPr>
                <w:rFonts w:eastAsia="Times New Roman"/>
                <w:color w:val="000000"/>
                <w:lang w:eastAsia="ro-RO"/>
              </w:rPr>
              <w:br/>
              <w:t>                          muncii</w:t>
            </w:r>
            <w:r w:rsidRPr="00E96C4E">
              <w:rPr>
                <w:rFonts w:eastAsia="Times New Roman"/>
                <w:color w:val="000000"/>
                <w:lang w:eastAsia="ro-RO"/>
              </w:rPr>
              <w:br/>
              <w:t>    (1) Stagiile de practică ale elevilor/studenţilor, de a căror organizare sînt responsabile instituţiile de învăţămînt profesional tehnic, se desfăşoară în atelierele, laborat</w:t>
            </w:r>
            <w:r w:rsidRPr="00E96C4E">
              <w:rPr>
                <w:rFonts w:eastAsia="Times New Roman"/>
                <w:color w:val="000000"/>
                <w:lang w:eastAsia="ro-RO"/>
              </w:rPr>
              <w:softHyphen/>
              <w:t>oarele şi gospodăriile instituţiei de învăţămînt respective, în întreprinderi, instituţii şi alte organizaţii interesate să funcţioneze ca bază de practică, inclusiv cele de creaţie. </w:t>
            </w:r>
            <w:r w:rsidRPr="00E96C4E">
              <w:rPr>
                <w:rFonts w:eastAsia="Times New Roman"/>
                <w:color w:val="000000"/>
                <w:lang w:eastAsia="ro-RO"/>
              </w:rPr>
              <w:br/>
              <w:t>    (2) Agenţii economici pot oferi locuri pentru stagiile de practică elevilor/studenţilor din insti</w:t>
            </w:r>
            <w:r w:rsidRPr="00E96C4E">
              <w:rPr>
                <w:rFonts w:eastAsia="Times New Roman"/>
                <w:color w:val="000000"/>
                <w:lang w:eastAsia="ro-RO"/>
              </w:rPr>
              <w:softHyphen/>
              <w:t>tu</w:t>
            </w:r>
            <w:r w:rsidRPr="00E96C4E">
              <w:rPr>
                <w:rFonts w:eastAsia="Times New Roman"/>
                <w:color w:val="000000"/>
                <w:lang w:eastAsia="ro-RO"/>
              </w:rPr>
              <w:softHyphen/>
              <w:t>ţiile de învăţămînt profesional tehnic în conformitate cu acordurile sau contractele încheiate cu instituţiile de învăţămînt respective. </w:t>
            </w:r>
            <w:r w:rsidRPr="00E96C4E">
              <w:rPr>
                <w:rFonts w:eastAsia="Times New Roman"/>
                <w:color w:val="000000"/>
                <w:lang w:eastAsia="ro-RO"/>
              </w:rPr>
              <w:br/>
              <w:t>    (3) Parteneriatul dintre instituţiile de învăţămînt profesional tehnic şi mediul de afaceri se realizează prin:</w:t>
            </w:r>
            <w:r w:rsidRPr="00E96C4E">
              <w:rPr>
                <w:rFonts w:eastAsia="Times New Roman"/>
                <w:color w:val="000000"/>
                <w:lang w:eastAsia="ro-RO"/>
              </w:rPr>
              <w:br/>
              <w:t>    a) repartizarea absolvenţilor în cîmpul muncii;</w:t>
            </w:r>
            <w:r w:rsidRPr="00E96C4E">
              <w:rPr>
                <w:rFonts w:eastAsia="Times New Roman"/>
                <w:color w:val="000000"/>
                <w:lang w:eastAsia="ro-RO"/>
              </w:rPr>
              <w:br/>
              <w:t>    b) oferirea de locuri pentru stagiile de practică;</w:t>
            </w:r>
            <w:r w:rsidRPr="00E96C4E">
              <w:rPr>
                <w:rFonts w:eastAsia="Times New Roman"/>
                <w:color w:val="000000"/>
                <w:lang w:eastAsia="ro-RO"/>
              </w:rPr>
              <w:br/>
              <w:t>    c) organizarea învăţămîntului dual;</w:t>
            </w:r>
            <w:r w:rsidRPr="00E96C4E">
              <w:rPr>
                <w:rFonts w:eastAsia="Times New Roman"/>
                <w:color w:val="000000"/>
                <w:lang w:eastAsia="ro-RO"/>
              </w:rPr>
              <w:br/>
              <w:t>    d) organizarea tîrgurilor locurilor de muncă;</w:t>
            </w:r>
            <w:r w:rsidRPr="00E96C4E">
              <w:rPr>
                <w:rFonts w:eastAsia="Times New Roman"/>
                <w:color w:val="000000"/>
                <w:lang w:eastAsia="ro-RO"/>
              </w:rPr>
              <w:br/>
              <w:t>    e) angajarea reprezentanţilor de înaltă calificare din mediul profesional în activitatea de elaborare a Nomenclatorului domeniilor de formare profesională şi al meseriilor/profesiilor, a Nomenclatorului domeniilor de formare profesională, al specialităţilor şi calificărilor şi a Clasificatorului ocupaţiilor şi a standardelor ocupaţionale; </w:t>
            </w:r>
            <w:r w:rsidRPr="00E96C4E">
              <w:rPr>
                <w:rFonts w:eastAsia="Times New Roman"/>
                <w:color w:val="000000"/>
                <w:lang w:eastAsia="ro-RO"/>
              </w:rPr>
              <w:br/>
              <w:t>    f) alte activităţi şi acţiuni legale. </w:t>
            </w:r>
            <w:r w:rsidRPr="00E96C4E">
              <w:rPr>
                <w:rFonts w:eastAsia="Times New Roman"/>
                <w:color w:val="000000"/>
                <w:lang w:eastAsia="ro-RO"/>
              </w:rPr>
              <w:br/>
              <w:t>    (4) Domeniile de formare profesională, pentru care se constituie comitete sectoriale, precum şi componenţa nominală a acestora, sînt propuse de Ministerul Muncii, Protecţiei Sociale şi Familiei, prin coordonare cu organele centrale de resort, şi sînt aprobate de Guvern. Condiţiile de constituire şi funcţionare a comitetelor sectoriale se stabilesc de Guvern. </w:t>
            </w:r>
            <w:r w:rsidRPr="00E96C4E">
              <w:rPr>
                <w:rFonts w:eastAsia="Times New Roman"/>
                <w:color w:val="000000"/>
                <w:lang w:eastAsia="ro-RO"/>
              </w:rPr>
              <w:br/>
              <w:t>    (5) Autorităţile publice, instituţiile publice şi întreprinderile de stat sînt obligate să ofere anual locuri pentru stagii de practică în proporţie de cel puţin 10% din efectivul de personal. </w:t>
            </w:r>
            <w:r w:rsidRPr="00E96C4E">
              <w:rPr>
                <w:rFonts w:eastAsia="Times New Roman"/>
                <w:color w:val="000000"/>
                <w:lang w:eastAsia="ro-RO"/>
              </w:rPr>
              <w:br/>
            </w:r>
            <w:r w:rsidRPr="00E96C4E">
              <w:rPr>
                <w:rFonts w:eastAsia="Times New Roman"/>
                <w:color w:val="000000"/>
                <w:lang w:eastAsia="ro-RO"/>
              </w:rPr>
              <w:lastRenderedPageBreak/>
              <w:t>    (6) Instituţiile de învăţămînt profesional tehnic pot desfăşura activităţi de antreprenoriat în condiţiile stabilite de Guvern, inclusiv în atelierele de producţii proprii care desfăşoară şi activităţi comerciale. </w:t>
            </w:r>
            <w:r w:rsidRPr="00E96C4E">
              <w:rPr>
                <w:rFonts w:eastAsia="Times New Roman"/>
                <w:color w:val="000000"/>
                <w:lang w:eastAsia="ro-RO"/>
              </w:rPr>
              <w:br/>
              <w:t> </w:t>
            </w:r>
            <w:r w:rsidRPr="00E96C4E">
              <w:rPr>
                <w:rFonts w:eastAsia="Times New Roman"/>
                <w:b/>
                <w:bCs/>
                <w:color w:val="000000"/>
                <w:lang w:eastAsia="ro-RO"/>
              </w:rPr>
              <w:t>   Articolul 68. </w:t>
            </w:r>
            <w:r w:rsidRPr="00E96C4E">
              <w:rPr>
                <w:rFonts w:eastAsia="Times New Roman"/>
                <w:color w:val="000000"/>
                <w:lang w:eastAsia="ro-RO"/>
              </w:rPr>
              <w:t>Norma didactică </w:t>
            </w:r>
            <w:r w:rsidRPr="00E96C4E">
              <w:rPr>
                <w:rFonts w:eastAsia="Times New Roman"/>
                <w:color w:val="000000"/>
                <w:lang w:eastAsia="ro-RO"/>
              </w:rPr>
              <w:br/>
              <w:t>    (1) Norma didactică include:</w:t>
            </w:r>
            <w:r w:rsidRPr="00E96C4E">
              <w:rPr>
                <w:rFonts w:eastAsia="Times New Roman"/>
                <w:color w:val="000000"/>
                <w:lang w:eastAsia="ro-RO"/>
              </w:rPr>
              <w:br/>
              <w:t>    a) activitatea de predare-învăţare-evaluare şi de instruire practică, conform planurilor de învăţămînt şi curriculumului modular şi pe discipline;</w:t>
            </w:r>
            <w:r w:rsidRPr="00E96C4E">
              <w:rPr>
                <w:rFonts w:eastAsia="Times New Roman"/>
                <w:color w:val="000000"/>
                <w:lang w:eastAsia="ro-RO"/>
              </w:rPr>
              <w:br/>
              <w:t>    b) activitatea metodico-ştiinţifică şi de creaţie;</w:t>
            </w:r>
            <w:r w:rsidRPr="00E96C4E">
              <w:rPr>
                <w:rFonts w:eastAsia="Times New Roman"/>
                <w:color w:val="000000"/>
                <w:lang w:eastAsia="ro-RO"/>
              </w:rPr>
              <w:br/>
              <w:t>    c) activitatea complementară educaţională şi de îndrumare;</w:t>
            </w:r>
            <w:r w:rsidRPr="00E96C4E">
              <w:rPr>
                <w:rFonts w:eastAsia="Times New Roman"/>
                <w:color w:val="000000"/>
                <w:lang w:eastAsia="ro-RO"/>
              </w:rPr>
              <w:br/>
              <w:t>    d) alte activităţi prevăzute de regulamentele instituţionale.</w:t>
            </w:r>
            <w:r w:rsidRPr="00E96C4E">
              <w:rPr>
                <w:rFonts w:eastAsia="Times New Roman"/>
                <w:color w:val="000000"/>
                <w:lang w:eastAsia="ro-RO"/>
              </w:rPr>
              <w:br/>
              <w:t>    (2) Norma didactică de predare-învăţare-evaluare şi instruire practică se diferenţiază în funcţie de nivelul de învăţămînt, de profil şi specialitate, de planul de învăţămînt, în modul stabilit de Ministerul Educaţiei.</w:t>
            </w:r>
          </w:p>
          <w:p w:rsidR="00E96C4E" w:rsidRPr="00E96C4E" w:rsidRDefault="00E96C4E" w:rsidP="00E96C4E">
            <w:pPr>
              <w:spacing w:after="0" w:line="240" w:lineRule="auto"/>
              <w:jc w:val="center"/>
              <w:rPr>
                <w:rFonts w:eastAsia="Times New Roman"/>
                <w:color w:val="000000"/>
                <w:lang w:eastAsia="ro-RO"/>
              </w:rPr>
            </w:pPr>
            <w:r w:rsidRPr="00E96C4E">
              <w:rPr>
                <w:rFonts w:eastAsia="Times New Roman"/>
                <w:b/>
                <w:bCs/>
                <w:color w:val="000000"/>
                <w:lang w:eastAsia="ro-RO"/>
              </w:rPr>
              <w:t>Capitolul III. Managementul învăţămîntului</w:t>
            </w:r>
            <w:r w:rsidRPr="00E96C4E">
              <w:rPr>
                <w:rFonts w:eastAsia="Times New Roman"/>
                <w:b/>
                <w:bCs/>
                <w:color w:val="000000"/>
                <w:lang w:eastAsia="ro-RO"/>
              </w:rPr>
              <w:br/>
              <w:t>profesional tehnic</w:t>
            </w:r>
          </w:p>
          <w:p w:rsidR="00E96C4E" w:rsidRPr="00E96C4E" w:rsidRDefault="00E96C4E" w:rsidP="00E96C4E">
            <w:pPr>
              <w:spacing w:after="0" w:line="240" w:lineRule="auto"/>
              <w:jc w:val="both"/>
              <w:rPr>
                <w:rFonts w:eastAsia="Times New Roman"/>
                <w:color w:val="000000"/>
                <w:lang w:eastAsia="ro-RO"/>
              </w:rPr>
            </w:pPr>
            <w:r w:rsidRPr="00E96C4E">
              <w:rPr>
                <w:rFonts w:eastAsia="Times New Roman"/>
                <w:color w:val="000000"/>
                <w:lang w:eastAsia="ro-RO"/>
              </w:rPr>
              <w:t>  </w:t>
            </w:r>
            <w:r w:rsidRPr="00E96C4E">
              <w:rPr>
                <w:rFonts w:eastAsia="Times New Roman"/>
                <w:b/>
                <w:bCs/>
                <w:color w:val="000000"/>
                <w:lang w:eastAsia="ro-RO"/>
              </w:rPr>
              <w:t>  Articolul 69. </w:t>
            </w:r>
            <w:r w:rsidRPr="00E96C4E">
              <w:rPr>
                <w:rFonts w:eastAsia="Times New Roman"/>
                <w:color w:val="000000"/>
                <w:lang w:eastAsia="ro-RO"/>
              </w:rPr>
              <w:t>Administrarea învăţămîntului profesional </w:t>
            </w:r>
            <w:r w:rsidRPr="00E96C4E">
              <w:rPr>
                <w:rFonts w:eastAsia="Times New Roman"/>
                <w:color w:val="000000"/>
                <w:lang w:eastAsia="ro-RO"/>
              </w:rPr>
              <w:br/>
              <w:t>                          tehnic</w:t>
            </w:r>
            <w:r w:rsidRPr="00E96C4E">
              <w:rPr>
                <w:rFonts w:eastAsia="Times New Roman"/>
                <w:color w:val="000000"/>
                <w:lang w:eastAsia="ro-RO"/>
              </w:rPr>
              <w:br/>
              <w:t>    (1) Instituţiile de învăţămînt profesional tehnic sînt subordonate Ministerului Educaţiei şi, după caz, organelor centrale de resort.</w:t>
            </w:r>
            <w:r w:rsidRPr="00E96C4E">
              <w:rPr>
                <w:rFonts w:eastAsia="Times New Roman"/>
                <w:color w:val="000000"/>
                <w:lang w:eastAsia="ro-RO"/>
              </w:rPr>
              <w:br/>
              <w:t>    (2) Instituţiile de învăţămînt profesional tehnic funcţionează în baza unui regulament propriu, elaborat în conformitate cu regulamentul-cadru aprobat de Ministerul Educaţiei. </w:t>
            </w:r>
            <w:r w:rsidRPr="00E96C4E">
              <w:rPr>
                <w:rFonts w:eastAsia="Times New Roman"/>
                <w:color w:val="000000"/>
                <w:lang w:eastAsia="ro-RO"/>
              </w:rPr>
              <w:br/>
              <w:t>    (3) Directorii instituţiilor publice de învăţămînt profesional tehnic sînt selectaţi prin concurs, organizat de Ministerul Educaţiei sau de ministerele de resort, şi sînt numiţi în funcţie pe un termen de 5 ani, una şi aceeaşi persoană avînd dreptul la cel mult două mandate consecutive, conform regulamentului aprobat de Ministerul Educaţiei.</w:t>
            </w:r>
            <w:r w:rsidRPr="00E96C4E">
              <w:rPr>
                <w:rFonts w:eastAsia="Times New Roman"/>
                <w:color w:val="000000"/>
                <w:lang w:eastAsia="ro-RO"/>
              </w:rPr>
              <w:br/>
              <w:t>    (4) Directorul instituţiei de învăţămînt profesional tehnic poate fi eliberat din funcţie înainte de expirarea contractului individual de muncă în condiţiile şi temeiurile prevăzute de legislaţia muncii, precum şi în următoarele cazuri: </w:t>
            </w:r>
            <w:r w:rsidRPr="00E96C4E">
              <w:rPr>
                <w:rFonts w:eastAsia="Times New Roman"/>
                <w:color w:val="000000"/>
                <w:lang w:eastAsia="ro-RO"/>
              </w:rPr>
              <w:br/>
              <w:t>    a) comiterea de încălcări financiare; </w:t>
            </w:r>
            <w:r w:rsidRPr="00E96C4E">
              <w:rPr>
                <w:rFonts w:eastAsia="Times New Roman"/>
                <w:color w:val="000000"/>
                <w:lang w:eastAsia="ro-RO"/>
              </w:rPr>
              <w:br/>
              <w:t>    b) nerespectarea deontologiei profesionale;</w:t>
            </w:r>
            <w:r w:rsidRPr="00E96C4E">
              <w:rPr>
                <w:rFonts w:eastAsia="Times New Roman"/>
                <w:color w:val="000000"/>
                <w:lang w:eastAsia="ro-RO"/>
              </w:rPr>
              <w:br/>
              <w:t>    c) necorespunderea cu standardele în vigoare a managementului promovat;</w:t>
            </w:r>
            <w:r w:rsidRPr="00E96C4E">
              <w:rPr>
                <w:rFonts w:eastAsia="Times New Roman"/>
                <w:color w:val="000000"/>
                <w:lang w:eastAsia="ro-RO"/>
              </w:rPr>
              <w:br/>
              <w:t>    d) încălcarea drepturilor elevilor, angajaţilor şi părinţilor;</w:t>
            </w:r>
            <w:r w:rsidRPr="00E96C4E">
              <w:rPr>
                <w:rFonts w:eastAsia="Times New Roman"/>
                <w:color w:val="000000"/>
                <w:lang w:eastAsia="ro-RO"/>
              </w:rPr>
              <w:br/>
              <w:t>    e) evaluarea negativă a mai mult de 30% din programele de studii, fapt constatat de Agenţia Naţională de Asigurare a Calităţii în Învăţămîntul Profesional.</w:t>
            </w:r>
            <w:r w:rsidRPr="00E96C4E">
              <w:rPr>
                <w:rFonts w:eastAsia="Times New Roman"/>
                <w:color w:val="000000"/>
                <w:lang w:eastAsia="ro-RO"/>
              </w:rPr>
              <w:br/>
              <w:t>    (5) Organele administrative şi consultative ale instituţiilor de învăţămînt profesional tehnic sînt alcătuite din consiliul de admi</w:t>
            </w:r>
            <w:r w:rsidRPr="00E96C4E">
              <w:rPr>
                <w:rFonts w:eastAsia="Times New Roman"/>
                <w:color w:val="000000"/>
                <w:lang w:eastAsia="ro-RO"/>
              </w:rPr>
              <w:softHyphen/>
              <w:t>nis</w:t>
            </w:r>
            <w:r w:rsidRPr="00E96C4E">
              <w:rPr>
                <w:rFonts w:eastAsia="Times New Roman"/>
                <w:color w:val="000000"/>
                <w:lang w:eastAsia="ro-RO"/>
              </w:rPr>
              <w:softHyphen/>
              <w:t>traţie, consiliul profesoral şi consiliul metodico-ştiinţific, consiliul artistic (în cazul instituţiilor de învăţămînt cu profil de arte).</w:t>
            </w:r>
            <w:r w:rsidRPr="00E96C4E">
              <w:rPr>
                <w:rFonts w:eastAsia="Times New Roman"/>
                <w:color w:val="000000"/>
                <w:lang w:eastAsia="ro-RO"/>
              </w:rPr>
              <w:br/>
              <w:t>    (6) Atribuţiile organelor administrative şi consultative sînt stabilite în actele normative elaborate de Ministerul Educaţiei şi în regulamentele instituţiilor de învăţămînt profesional tehnic.</w:t>
            </w:r>
            <w:r w:rsidRPr="00E96C4E">
              <w:rPr>
                <w:rFonts w:eastAsia="Times New Roman"/>
                <w:color w:val="000000"/>
                <w:lang w:eastAsia="ro-RO"/>
              </w:rPr>
              <w:br/>
              <w:t>    (7) Consiliul profesoral este organul colectiv de conducere al instituţiei de învăţămînt profesional tehnic şi este condus de directorul instituţiei.</w:t>
            </w:r>
            <w:r w:rsidRPr="00E96C4E">
              <w:rPr>
                <w:rFonts w:eastAsia="Times New Roman"/>
                <w:color w:val="000000"/>
                <w:lang w:eastAsia="ro-RO"/>
              </w:rPr>
              <w:br/>
              <w:t>    (8) Directorul instituţiei de învăţămînt profesional tehnic prezintă anual Ministerului Educaţiei şi ministerelor de resort raportul de activitate al instituţiei, aprobat de consiliul profesoral, care se publică pe pagina web oficială a instituţiei.</w:t>
            </w:r>
          </w:p>
          <w:p w:rsidR="00E96C4E" w:rsidRPr="00E96C4E" w:rsidRDefault="00E96C4E" w:rsidP="00E96C4E">
            <w:pPr>
              <w:spacing w:after="0" w:line="240" w:lineRule="auto"/>
              <w:jc w:val="center"/>
              <w:rPr>
                <w:rFonts w:eastAsia="Times New Roman"/>
                <w:color w:val="000000"/>
                <w:lang w:eastAsia="ro-RO"/>
              </w:rPr>
            </w:pPr>
            <w:r w:rsidRPr="00E96C4E">
              <w:rPr>
                <w:rFonts w:eastAsia="Times New Roman"/>
                <w:b/>
                <w:bCs/>
                <w:color w:val="000000"/>
                <w:lang w:eastAsia="ro-RO"/>
              </w:rPr>
              <w:t>Capitolul IV. Personalul din învăţămîntul profesional tehnic</w:t>
            </w:r>
          </w:p>
          <w:p w:rsidR="00E96C4E" w:rsidRPr="00E96C4E" w:rsidRDefault="00E96C4E" w:rsidP="00E96C4E">
            <w:pPr>
              <w:spacing w:after="0" w:line="240" w:lineRule="auto"/>
              <w:jc w:val="both"/>
              <w:rPr>
                <w:rFonts w:eastAsia="Times New Roman"/>
                <w:color w:val="000000"/>
                <w:lang w:eastAsia="ro-RO"/>
              </w:rPr>
            </w:pPr>
            <w:r w:rsidRPr="00E96C4E">
              <w:rPr>
                <w:rFonts w:eastAsia="Times New Roman"/>
                <w:color w:val="000000"/>
                <w:lang w:eastAsia="ro-RO"/>
              </w:rPr>
              <w:t> </w:t>
            </w:r>
            <w:r w:rsidRPr="00E96C4E">
              <w:rPr>
                <w:rFonts w:eastAsia="Times New Roman"/>
                <w:b/>
                <w:bCs/>
                <w:color w:val="000000"/>
                <w:lang w:eastAsia="ro-RO"/>
              </w:rPr>
              <w:t>   Articolul 70. </w:t>
            </w:r>
            <w:r w:rsidRPr="00E96C4E">
              <w:rPr>
                <w:rFonts w:eastAsia="Times New Roman"/>
                <w:color w:val="000000"/>
                <w:lang w:eastAsia="ro-RO"/>
              </w:rPr>
              <w:t>Categoriile de personal </w:t>
            </w:r>
            <w:r w:rsidRPr="00E96C4E">
              <w:rPr>
                <w:rFonts w:eastAsia="Times New Roman"/>
                <w:color w:val="000000"/>
                <w:lang w:eastAsia="ro-RO"/>
              </w:rPr>
              <w:br/>
              <w:t>    (1) Personalul din învăţămîntul profesional tehnic se constituie din următoarele categorii:</w:t>
            </w:r>
            <w:r w:rsidRPr="00E96C4E">
              <w:rPr>
                <w:rFonts w:eastAsia="Times New Roman"/>
                <w:color w:val="000000"/>
                <w:lang w:eastAsia="ro-RO"/>
              </w:rPr>
              <w:br/>
              <w:t>    a) personal de conducere; </w:t>
            </w:r>
            <w:r w:rsidRPr="00E96C4E">
              <w:rPr>
                <w:rFonts w:eastAsia="Times New Roman"/>
                <w:color w:val="000000"/>
                <w:lang w:eastAsia="ro-RO"/>
              </w:rPr>
              <w:br/>
              <w:t>    b) personal didactic;</w:t>
            </w:r>
            <w:r w:rsidRPr="00E96C4E">
              <w:rPr>
                <w:rFonts w:eastAsia="Times New Roman"/>
                <w:color w:val="000000"/>
                <w:lang w:eastAsia="ro-RO"/>
              </w:rPr>
              <w:br/>
            </w:r>
            <w:r w:rsidRPr="00E96C4E">
              <w:rPr>
                <w:rFonts w:eastAsia="Times New Roman"/>
                <w:color w:val="000000"/>
                <w:lang w:eastAsia="ro-RO"/>
              </w:rPr>
              <w:lastRenderedPageBreak/>
              <w:t>    c) personal didactic auxiliar;</w:t>
            </w:r>
            <w:r w:rsidRPr="00E96C4E">
              <w:rPr>
                <w:rFonts w:eastAsia="Times New Roman"/>
                <w:color w:val="000000"/>
                <w:lang w:eastAsia="ro-RO"/>
              </w:rPr>
              <w:br/>
              <w:t>    d) personal nedidactic, constituit din personal administrativ gospodăresc, auxiliar şi de deservire.</w:t>
            </w:r>
            <w:r w:rsidRPr="00E96C4E">
              <w:rPr>
                <w:rFonts w:eastAsia="Times New Roman"/>
                <w:color w:val="000000"/>
                <w:lang w:eastAsia="ro-RO"/>
              </w:rPr>
              <w:br/>
              <w:t>    (2) Structura instituţiei şi numărul posturilor pentru fiecare categorie de personal se stabilesc prin statele de personal aprobate de fondator.</w:t>
            </w:r>
            <w:r w:rsidRPr="00E96C4E">
              <w:rPr>
                <w:rFonts w:eastAsia="Times New Roman"/>
                <w:color w:val="000000"/>
                <w:lang w:eastAsia="ro-RO"/>
              </w:rPr>
              <w:br/>
              <w:t>    </w:t>
            </w:r>
            <w:r w:rsidRPr="00E96C4E">
              <w:rPr>
                <w:rFonts w:eastAsia="Times New Roman"/>
                <w:b/>
                <w:bCs/>
                <w:color w:val="000000"/>
                <w:lang w:eastAsia="ro-RO"/>
              </w:rPr>
              <w:t>Articolul 71.</w:t>
            </w:r>
            <w:r w:rsidRPr="00E96C4E">
              <w:rPr>
                <w:rFonts w:eastAsia="Times New Roman"/>
                <w:color w:val="000000"/>
                <w:lang w:eastAsia="ro-RO"/>
              </w:rPr>
              <w:t> Personalul de conducere, didactic şi </w:t>
            </w:r>
            <w:r w:rsidRPr="00E96C4E">
              <w:rPr>
                <w:rFonts w:eastAsia="Times New Roman"/>
                <w:color w:val="000000"/>
                <w:lang w:eastAsia="ro-RO"/>
              </w:rPr>
              <w:br/>
              <w:t>                         didactic auxiliar</w:t>
            </w:r>
            <w:r w:rsidRPr="00E96C4E">
              <w:rPr>
                <w:rFonts w:eastAsia="Times New Roman"/>
                <w:color w:val="000000"/>
                <w:lang w:eastAsia="ro-RO"/>
              </w:rPr>
              <w:br/>
              <w:t>    (1) Funcţiile de conducere sînt: director, director adjunct, şef de secţie.</w:t>
            </w:r>
            <w:r w:rsidRPr="00E96C4E">
              <w:rPr>
                <w:rFonts w:eastAsia="Times New Roman"/>
                <w:color w:val="000000"/>
                <w:lang w:eastAsia="ro-RO"/>
              </w:rPr>
              <w:br/>
              <w:t>    (2) Personalul didactic este format din cadre didactice (pro</w:t>
            </w:r>
            <w:r w:rsidRPr="00E96C4E">
              <w:rPr>
                <w:rFonts w:eastAsia="Times New Roman"/>
                <w:color w:val="000000"/>
                <w:lang w:eastAsia="ro-RO"/>
              </w:rPr>
              <w:softHyphen/>
              <w:t>fe</w:t>
            </w:r>
            <w:r w:rsidRPr="00E96C4E">
              <w:rPr>
                <w:rFonts w:eastAsia="Times New Roman"/>
                <w:color w:val="000000"/>
                <w:lang w:eastAsia="ro-RO"/>
              </w:rPr>
              <w:softHyphen/>
              <w:t>sor, maistru-instructor), metodist, psiholog, psihopedagog, maestru de concert, conducător de cerc, dirijor de cor, dirijor de orchestră. </w:t>
            </w:r>
            <w:r w:rsidRPr="00E96C4E">
              <w:rPr>
                <w:rFonts w:eastAsia="Times New Roman"/>
                <w:color w:val="000000"/>
                <w:lang w:eastAsia="ro-RO"/>
              </w:rPr>
              <w:br/>
              <w:t>    (3) Personalul didactic auxiliar este format din bibliotecar, laborant şi pedagogul social din căminele pentru elevi.</w:t>
            </w:r>
            <w:r w:rsidRPr="00E96C4E">
              <w:rPr>
                <w:rFonts w:eastAsia="Times New Roman"/>
                <w:color w:val="000000"/>
                <w:lang w:eastAsia="ro-RO"/>
              </w:rPr>
              <w:br/>
              <w:t>    (4) Angajarea personalului de conducere şi a personalului didactic se face prin concurs, organizat în conformitate cu regulamentul aprobat de Ministerul Educaţiei.</w:t>
            </w:r>
            <w:r w:rsidRPr="00E96C4E">
              <w:rPr>
                <w:rFonts w:eastAsia="Times New Roman"/>
                <w:color w:val="000000"/>
                <w:lang w:eastAsia="ro-RO"/>
              </w:rPr>
              <w:br/>
            </w:r>
            <w:r w:rsidRPr="00E96C4E">
              <w:rPr>
                <w:rFonts w:eastAsia="Times New Roman"/>
                <w:b/>
                <w:bCs/>
                <w:color w:val="000000"/>
                <w:lang w:eastAsia="ro-RO"/>
              </w:rPr>
              <w:t>    Articolul 72.</w:t>
            </w:r>
            <w:r w:rsidRPr="00E96C4E">
              <w:rPr>
                <w:rFonts w:eastAsia="Times New Roman"/>
                <w:color w:val="000000"/>
                <w:lang w:eastAsia="ro-RO"/>
              </w:rPr>
              <w:t> Formarea personalului didactic </w:t>
            </w:r>
            <w:r w:rsidRPr="00E96C4E">
              <w:rPr>
                <w:rFonts w:eastAsia="Times New Roman"/>
                <w:color w:val="000000"/>
                <w:lang w:eastAsia="ro-RO"/>
              </w:rPr>
              <w:br/>
              <w:t>                         din învăţămîntul profesional tehnic </w:t>
            </w:r>
            <w:r w:rsidRPr="00E96C4E">
              <w:rPr>
                <w:rFonts w:eastAsia="Times New Roman"/>
                <w:color w:val="000000"/>
                <w:lang w:eastAsia="ro-RO"/>
              </w:rPr>
              <w:br/>
              <w:t>    (1) Formarea iniţială a profesorilor, metodiştilor, psihologilor şi psihopedagogilor din învăţămîntul profesional tehnic se realizează în instituţiile de învăţămînt superior, iar a profesorilor de discipline de specialitate şi a pedagogilor sociali din căminele pentru elevi – în instituţiile de învăţămînt profesional tehnic postsecundar nonterţiar şi în cele de învăţămînt superior, în cadrul programelor de profil.</w:t>
            </w:r>
            <w:r w:rsidRPr="00E96C4E">
              <w:rPr>
                <w:rFonts w:eastAsia="Times New Roman"/>
                <w:color w:val="000000"/>
                <w:lang w:eastAsia="ro-RO"/>
              </w:rPr>
              <w:br/>
              <w:t>    (2) Posturile de maistru-instructor şi conducător de cerc pot fi ocupate de persoane cu calificare şi experienţă profesională în domeniu, indiferent de nivelul formării iniţiale.</w:t>
            </w:r>
            <w:r w:rsidRPr="00E96C4E">
              <w:rPr>
                <w:rFonts w:eastAsia="Times New Roman"/>
                <w:color w:val="000000"/>
                <w:lang w:eastAsia="ro-RO"/>
              </w:rPr>
              <w:br/>
              <w:t>    (3) Specialiştii proveniţi din sectorul economic sau artistic vor urma modulul de pregătire psihopeda</w:t>
            </w:r>
            <w:r w:rsidRPr="00E96C4E">
              <w:rPr>
                <w:rFonts w:eastAsia="Times New Roman"/>
                <w:color w:val="000000"/>
                <w:lang w:eastAsia="ro-RO"/>
              </w:rPr>
              <w:softHyphen/>
              <w:t>gogică pentru a obţine dreptul de a profesa în cali</w:t>
            </w:r>
            <w:r w:rsidRPr="00E96C4E">
              <w:rPr>
                <w:rFonts w:eastAsia="Times New Roman"/>
                <w:color w:val="000000"/>
                <w:lang w:eastAsia="ro-RO"/>
              </w:rPr>
              <w:softHyphen/>
              <w:t>tate de cadru didactic. </w:t>
            </w:r>
            <w:r w:rsidRPr="00E96C4E">
              <w:rPr>
                <w:rFonts w:eastAsia="Times New Roman"/>
                <w:color w:val="000000"/>
                <w:lang w:eastAsia="ro-RO"/>
              </w:rPr>
              <w:br/>
            </w:r>
            <w:r w:rsidRPr="00E96C4E">
              <w:rPr>
                <w:rFonts w:eastAsia="Times New Roman"/>
                <w:b/>
                <w:bCs/>
                <w:color w:val="000000"/>
                <w:lang w:eastAsia="ro-RO"/>
              </w:rPr>
              <w:t>    Articolul 73. </w:t>
            </w:r>
            <w:r w:rsidRPr="00E96C4E">
              <w:rPr>
                <w:rFonts w:eastAsia="Times New Roman"/>
                <w:color w:val="000000"/>
                <w:lang w:eastAsia="ro-RO"/>
              </w:rPr>
              <w:t>Evaluarea cadrelor didactice</w:t>
            </w:r>
            <w:r w:rsidRPr="00E96C4E">
              <w:rPr>
                <w:rFonts w:eastAsia="Times New Roman"/>
                <w:color w:val="000000"/>
                <w:lang w:eastAsia="ro-RO"/>
              </w:rPr>
              <w:br/>
              <w:t>    (1) Evaluarea internă a cadrelor didactice din învăţămîntul profesional tehnic se efectuează anual în baza unei metodologii de evaluare aprobate de Ministerul Educaţiei.</w:t>
            </w:r>
            <w:r w:rsidRPr="00E96C4E">
              <w:rPr>
                <w:rFonts w:eastAsia="Times New Roman"/>
                <w:color w:val="000000"/>
                <w:lang w:eastAsia="ro-RO"/>
              </w:rPr>
              <w:br/>
              <w:t>    (2) Evaluarea externă a cadrelor didactice din învăţămîntul profesional tehnic se efectuează o dată la 5 ani de către organele abilitate, în baza unei metodologii de evaluare aprobate de Ministerul Educaţiei.</w:t>
            </w:r>
            <w:r w:rsidRPr="00E96C4E">
              <w:rPr>
                <w:rFonts w:eastAsia="Times New Roman"/>
                <w:color w:val="000000"/>
                <w:lang w:eastAsia="ro-RO"/>
              </w:rPr>
              <w:br/>
              <w:t>   </w:t>
            </w:r>
            <w:r w:rsidRPr="00E96C4E">
              <w:rPr>
                <w:rFonts w:eastAsia="Times New Roman"/>
                <w:b/>
                <w:bCs/>
                <w:color w:val="000000"/>
                <w:lang w:eastAsia="ro-RO"/>
              </w:rPr>
              <w:t>  Articolul 74.</w:t>
            </w:r>
            <w:r w:rsidRPr="00E96C4E">
              <w:rPr>
                <w:rFonts w:eastAsia="Times New Roman"/>
                <w:color w:val="000000"/>
                <w:lang w:eastAsia="ro-RO"/>
              </w:rPr>
              <w:t> Gradele didactice şi manageriale</w:t>
            </w:r>
            <w:r w:rsidRPr="00E96C4E">
              <w:rPr>
                <w:rFonts w:eastAsia="Times New Roman"/>
                <w:color w:val="000000"/>
                <w:lang w:eastAsia="ro-RO"/>
              </w:rPr>
              <w:br/>
              <w:t>    (1) Cadrelor didactice şi de conducere din învăţămîntul profesional tehnic li se pot acorda următoarele grade didactice şi manageriale: doi, unu şi superior.</w:t>
            </w:r>
            <w:r w:rsidRPr="00E96C4E">
              <w:rPr>
                <w:rFonts w:eastAsia="Times New Roman"/>
                <w:color w:val="000000"/>
                <w:lang w:eastAsia="ro-RO"/>
              </w:rPr>
              <w:br/>
              <w:t>    (2) Procedura de acordare a gradelor didactice şi manageriale se stabileşte de Ministerul Educaţiei.</w:t>
            </w:r>
          </w:p>
          <w:p w:rsidR="00E96C4E" w:rsidRPr="00E96C4E" w:rsidRDefault="00E96C4E" w:rsidP="00E96C4E">
            <w:pPr>
              <w:spacing w:after="0" w:line="240" w:lineRule="auto"/>
              <w:jc w:val="center"/>
              <w:rPr>
                <w:rFonts w:eastAsia="Times New Roman"/>
                <w:color w:val="000000"/>
                <w:lang w:eastAsia="ro-RO"/>
              </w:rPr>
            </w:pPr>
            <w:r w:rsidRPr="00E96C4E">
              <w:rPr>
                <w:rFonts w:eastAsia="Times New Roman"/>
                <w:b/>
                <w:bCs/>
                <w:color w:val="000000"/>
                <w:lang w:eastAsia="ro-RO"/>
              </w:rPr>
              <w:t>TITLUL V</w:t>
            </w:r>
            <w:r w:rsidRPr="00E96C4E">
              <w:rPr>
                <w:rFonts w:eastAsia="Times New Roman"/>
                <w:b/>
                <w:bCs/>
                <w:color w:val="000000"/>
                <w:lang w:eastAsia="ro-RO"/>
              </w:rPr>
              <w:br/>
              <w:t>ÎNVĂŢĂMÎNTUL SUPERIOR</w:t>
            </w:r>
            <w:r w:rsidRPr="00E96C4E">
              <w:rPr>
                <w:rFonts w:eastAsia="Times New Roman"/>
                <w:b/>
                <w:bCs/>
                <w:color w:val="000000"/>
                <w:lang w:eastAsia="ro-RO"/>
              </w:rPr>
              <w:br/>
              <w:t>Capitolul I. Dispoziţii generale</w:t>
            </w:r>
          </w:p>
          <w:p w:rsidR="00E96C4E" w:rsidRPr="00E96C4E" w:rsidRDefault="00E96C4E" w:rsidP="00E96C4E">
            <w:pPr>
              <w:spacing w:after="0" w:line="240" w:lineRule="auto"/>
              <w:jc w:val="both"/>
              <w:rPr>
                <w:rFonts w:eastAsia="Times New Roman"/>
                <w:color w:val="000000"/>
                <w:lang w:eastAsia="ro-RO"/>
              </w:rPr>
            </w:pPr>
            <w:r w:rsidRPr="00E96C4E">
              <w:rPr>
                <w:rFonts w:eastAsia="Times New Roman"/>
                <w:color w:val="000000"/>
                <w:lang w:eastAsia="ro-RO"/>
              </w:rPr>
              <w:t> </w:t>
            </w:r>
            <w:r w:rsidRPr="00E96C4E">
              <w:rPr>
                <w:rFonts w:eastAsia="Times New Roman"/>
                <w:b/>
                <w:bCs/>
                <w:color w:val="000000"/>
                <w:lang w:eastAsia="ro-RO"/>
              </w:rPr>
              <w:t>   Articolul 75. </w:t>
            </w:r>
            <w:r w:rsidRPr="00E96C4E">
              <w:rPr>
                <w:rFonts w:eastAsia="Times New Roman"/>
                <w:color w:val="000000"/>
                <w:lang w:eastAsia="ro-RO"/>
              </w:rPr>
              <w:t>Misiunea învăţămîntului superior</w:t>
            </w:r>
            <w:r w:rsidRPr="00E96C4E">
              <w:rPr>
                <w:rFonts w:eastAsia="Times New Roman"/>
                <w:color w:val="000000"/>
                <w:lang w:eastAsia="ro-RO"/>
              </w:rPr>
              <w:br/>
              <w:t>    (1) Învăţămîntul superior este un factor-cheie pentru dezvoltarea culturală, economică şi socială a societăţii bazate tot mai mult pe cunoaştere şi un promotor al drepturilor omului, dezvoltării durabile, democraţiei, păcii şi justiţiei. </w:t>
            </w:r>
            <w:r w:rsidRPr="00E96C4E">
              <w:rPr>
                <w:rFonts w:eastAsia="Times New Roman"/>
                <w:color w:val="000000"/>
                <w:lang w:eastAsia="ro-RO"/>
              </w:rPr>
              <w:br/>
              <w:t>    (2) Învăţămîntul superior are drept misiune:</w:t>
            </w:r>
            <w:r w:rsidRPr="00E96C4E">
              <w:rPr>
                <w:rFonts w:eastAsia="Times New Roman"/>
                <w:color w:val="000000"/>
                <w:lang w:eastAsia="ro-RO"/>
              </w:rPr>
              <w:br/>
              <w:t>    a) crearea, păstrarea şi diseminarea cunoaşterii la cel mai înalt nivel de excelenţă;</w:t>
            </w:r>
            <w:r w:rsidRPr="00E96C4E">
              <w:rPr>
                <w:rFonts w:eastAsia="Times New Roman"/>
                <w:color w:val="000000"/>
                <w:lang w:eastAsia="ro-RO"/>
              </w:rPr>
              <w:br/>
              <w:t>    b) formarea specialiştilor de înaltă calificare competitivi pe piaţa naţională şi internaţională a muncii;</w:t>
            </w:r>
            <w:r w:rsidRPr="00E96C4E">
              <w:rPr>
                <w:rFonts w:eastAsia="Times New Roman"/>
                <w:color w:val="000000"/>
                <w:lang w:eastAsia="ro-RO"/>
              </w:rPr>
              <w:br/>
              <w:t>    c)  crearea oportunităţilor de formare profesională pe parcursul întregii vieţi;</w:t>
            </w:r>
            <w:r w:rsidRPr="00E96C4E">
              <w:rPr>
                <w:rFonts w:eastAsia="Times New Roman"/>
                <w:color w:val="000000"/>
                <w:lang w:eastAsia="ro-RO"/>
              </w:rPr>
              <w:br/>
              <w:t xml:space="preserve">    d) păstrarea, dezvoltarea şi promovarea valorilor naţionale cultural-istorice în contextul </w:t>
            </w:r>
            <w:r w:rsidRPr="00E96C4E">
              <w:rPr>
                <w:rFonts w:eastAsia="Times New Roman"/>
                <w:color w:val="000000"/>
                <w:lang w:eastAsia="ro-RO"/>
              </w:rPr>
              <w:lastRenderedPageBreak/>
              <w:t>diversităţii culturale.</w:t>
            </w:r>
            <w:r w:rsidRPr="00E96C4E">
              <w:rPr>
                <w:rFonts w:eastAsia="Times New Roman"/>
                <w:color w:val="000000"/>
                <w:lang w:eastAsia="ro-RO"/>
              </w:rPr>
              <w:br/>
              <w:t> </w:t>
            </w:r>
            <w:r w:rsidRPr="00E96C4E">
              <w:rPr>
                <w:rFonts w:eastAsia="Times New Roman"/>
                <w:b/>
                <w:bCs/>
                <w:color w:val="000000"/>
                <w:lang w:eastAsia="ro-RO"/>
              </w:rPr>
              <w:t>   Articolul 76. </w:t>
            </w:r>
            <w:r w:rsidRPr="00E96C4E">
              <w:rPr>
                <w:rFonts w:eastAsia="Times New Roman"/>
                <w:color w:val="000000"/>
                <w:lang w:eastAsia="ro-RO"/>
              </w:rPr>
              <w:t>Structura generală a învăţămîntului </w:t>
            </w:r>
            <w:r w:rsidRPr="00E96C4E">
              <w:rPr>
                <w:rFonts w:eastAsia="Times New Roman"/>
                <w:color w:val="000000"/>
                <w:lang w:eastAsia="ro-RO"/>
              </w:rPr>
              <w:br/>
              <w:t>                         superior</w:t>
            </w:r>
            <w:r w:rsidRPr="00E96C4E">
              <w:rPr>
                <w:rFonts w:eastAsia="Times New Roman"/>
                <w:color w:val="000000"/>
                <w:lang w:eastAsia="ro-RO"/>
              </w:rPr>
              <w:br/>
              <w:t>    (1) Învăţămîntul superior se realizează pe două filiere: academică şi profesională avansată. </w:t>
            </w:r>
            <w:r w:rsidRPr="00E96C4E">
              <w:rPr>
                <w:rFonts w:eastAsia="Times New Roman"/>
                <w:color w:val="000000"/>
                <w:lang w:eastAsia="ro-RO"/>
              </w:rPr>
              <w:br/>
              <w:t>    (2) Învăţămîntul superior este structurat pe trei cicluri: </w:t>
            </w:r>
            <w:r w:rsidRPr="00E96C4E">
              <w:rPr>
                <w:rFonts w:eastAsia="Times New Roman"/>
                <w:color w:val="000000"/>
                <w:lang w:eastAsia="ro-RO"/>
              </w:rPr>
              <w:br/>
              <w:t>    a) ciclul I – studii superioare de licenţă (nivelul 6 ISCED);</w:t>
            </w:r>
            <w:r w:rsidRPr="00E96C4E">
              <w:rPr>
                <w:rFonts w:eastAsia="Times New Roman"/>
                <w:color w:val="000000"/>
                <w:lang w:eastAsia="ro-RO"/>
              </w:rPr>
              <w:br/>
              <w:t>    b) ciclul II – studii superioare de master (nivelul 7 ISCED);</w:t>
            </w:r>
            <w:r w:rsidRPr="00E96C4E">
              <w:rPr>
                <w:rFonts w:eastAsia="Times New Roman"/>
                <w:color w:val="000000"/>
                <w:lang w:eastAsia="ro-RO"/>
              </w:rPr>
              <w:br/>
              <w:t>    c) ciclul III – studii superioare de doctorat (nivelul 8 ISCED).</w:t>
            </w:r>
            <w:r w:rsidRPr="00E96C4E">
              <w:rPr>
                <w:rFonts w:eastAsia="Times New Roman"/>
                <w:color w:val="000000"/>
                <w:lang w:eastAsia="ro-RO"/>
              </w:rPr>
              <w:br/>
              <w:t>    (3) În cadrul studiilor superioare de doctorat şi postdoctorat se realizează activităţi de cercetare, dezvoltare şi inovare. </w:t>
            </w:r>
            <w:r w:rsidRPr="00E96C4E">
              <w:rPr>
                <w:rFonts w:eastAsia="Times New Roman"/>
                <w:color w:val="000000"/>
                <w:lang w:eastAsia="ro-RO"/>
              </w:rPr>
              <w:br/>
              <w:t>   </w:t>
            </w:r>
            <w:r w:rsidRPr="00E96C4E">
              <w:rPr>
                <w:rFonts w:eastAsia="Times New Roman"/>
                <w:b/>
                <w:bCs/>
                <w:color w:val="000000"/>
                <w:lang w:eastAsia="ro-RO"/>
              </w:rPr>
              <w:t> Articolul 77. </w:t>
            </w:r>
            <w:r w:rsidRPr="00E96C4E">
              <w:rPr>
                <w:rFonts w:eastAsia="Times New Roman"/>
                <w:color w:val="000000"/>
                <w:lang w:eastAsia="ro-RO"/>
              </w:rPr>
              <w:t>Organizarea învăţămîntului superior </w:t>
            </w:r>
            <w:r w:rsidRPr="00E96C4E">
              <w:rPr>
                <w:rFonts w:eastAsia="Times New Roman"/>
                <w:color w:val="000000"/>
                <w:lang w:eastAsia="ro-RO"/>
              </w:rPr>
              <w:br/>
              <w:t>    (1) Formarea profesională în instituţiile de învăţămînt superior se realizează prin programe corespunzătoare de studii.</w:t>
            </w:r>
            <w:r w:rsidRPr="00E96C4E">
              <w:rPr>
                <w:rFonts w:eastAsia="Times New Roman"/>
                <w:color w:val="000000"/>
                <w:lang w:eastAsia="ro-RO"/>
              </w:rPr>
              <w:br/>
              <w:t>    (2) Programele de studii superioare includ activităţi educaţionale şi de cercetare sau creaţie artistică, care asigură formarea într-un domeniu academic sau profesional avansat, în conformitate cu cadrul normativ în vigoare.</w:t>
            </w:r>
            <w:r w:rsidRPr="00E96C4E">
              <w:rPr>
                <w:rFonts w:eastAsia="Times New Roman"/>
                <w:color w:val="000000"/>
                <w:lang w:eastAsia="ro-RO"/>
              </w:rPr>
              <w:br/>
              <w:t>    (3) Organizarea programelor de studii superioare este de competenţa instituţiilor de învăţămînt superior în conformitate cu prezentul cod.</w:t>
            </w:r>
            <w:r w:rsidRPr="00E96C4E">
              <w:rPr>
                <w:rFonts w:eastAsia="Times New Roman"/>
                <w:color w:val="000000"/>
                <w:lang w:eastAsia="ro-RO"/>
              </w:rPr>
              <w:br/>
              <w:t>    (4) Programele de studii superioare se diferenţiază în funcţie de:</w:t>
            </w:r>
            <w:r w:rsidRPr="00E96C4E">
              <w:rPr>
                <w:rFonts w:eastAsia="Times New Roman"/>
                <w:color w:val="000000"/>
                <w:lang w:eastAsia="ro-RO"/>
              </w:rPr>
              <w:br/>
              <w:t>     a) ciclul de învăţămînt superior;</w:t>
            </w:r>
            <w:r w:rsidRPr="00E96C4E">
              <w:rPr>
                <w:rFonts w:eastAsia="Times New Roman"/>
                <w:color w:val="000000"/>
                <w:lang w:eastAsia="ro-RO"/>
              </w:rPr>
              <w:br/>
              <w:t>     b) domeniul de formare profesională;</w:t>
            </w:r>
            <w:r w:rsidRPr="00E96C4E">
              <w:rPr>
                <w:rFonts w:eastAsia="Times New Roman"/>
                <w:color w:val="000000"/>
                <w:lang w:eastAsia="ro-RO"/>
              </w:rPr>
              <w:br/>
              <w:t>     c) forma de organizare a învăţămîntului superior.</w:t>
            </w:r>
            <w:r w:rsidRPr="00E96C4E">
              <w:rPr>
                <w:rFonts w:eastAsia="Times New Roman"/>
                <w:color w:val="000000"/>
                <w:lang w:eastAsia="ro-RO"/>
              </w:rPr>
              <w:br/>
            </w:r>
            <w:r w:rsidRPr="00E96C4E">
              <w:rPr>
                <w:rFonts w:eastAsia="Times New Roman"/>
                <w:b/>
                <w:bCs/>
                <w:color w:val="000000"/>
                <w:lang w:eastAsia="ro-RO"/>
              </w:rPr>
              <w:t>    Articolul 78. </w:t>
            </w:r>
            <w:r w:rsidRPr="00E96C4E">
              <w:rPr>
                <w:rFonts w:eastAsia="Times New Roman"/>
                <w:color w:val="000000"/>
                <w:lang w:eastAsia="ro-RO"/>
              </w:rPr>
              <w:t>Forme de organizare a învăţămîntului </w:t>
            </w:r>
            <w:r w:rsidRPr="00E96C4E">
              <w:rPr>
                <w:rFonts w:eastAsia="Times New Roman"/>
                <w:color w:val="000000"/>
                <w:lang w:eastAsia="ro-RO"/>
              </w:rPr>
              <w:br/>
              <w:t>                         superior</w:t>
            </w:r>
            <w:r w:rsidRPr="00E96C4E">
              <w:rPr>
                <w:rFonts w:eastAsia="Times New Roman"/>
                <w:color w:val="000000"/>
                <w:lang w:eastAsia="ro-RO"/>
              </w:rPr>
              <w:br/>
              <w:t>    (1) Studiile superioare de licenţă şi de master se organizează în următoarele forme de învăţămînt: </w:t>
            </w:r>
            <w:r w:rsidRPr="00E96C4E">
              <w:rPr>
                <w:rFonts w:eastAsia="Times New Roman"/>
                <w:color w:val="000000"/>
                <w:lang w:eastAsia="ro-RO"/>
              </w:rPr>
              <w:br/>
              <w:t>    a) cu frecvenţă; </w:t>
            </w:r>
            <w:r w:rsidRPr="00E96C4E">
              <w:rPr>
                <w:rFonts w:eastAsia="Times New Roman"/>
                <w:color w:val="000000"/>
                <w:lang w:eastAsia="ro-RO"/>
              </w:rPr>
              <w:br/>
              <w:t>    b) cu frecvenţă redusă; </w:t>
            </w:r>
            <w:r w:rsidRPr="00E96C4E">
              <w:rPr>
                <w:rFonts w:eastAsia="Times New Roman"/>
                <w:color w:val="000000"/>
                <w:lang w:eastAsia="ro-RO"/>
              </w:rPr>
              <w:br/>
              <w:t>    c) la distanţă.</w:t>
            </w:r>
            <w:r w:rsidRPr="00E96C4E">
              <w:rPr>
                <w:rFonts w:eastAsia="Times New Roman"/>
                <w:color w:val="000000"/>
                <w:lang w:eastAsia="ro-RO"/>
              </w:rPr>
              <w:br/>
              <w:t>    (2) Studiile superioare de doctorat se organizează în următoarele forme de învăţămînt:</w:t>
            </w:r>
            <w:r w:rsidRPr="00E96C4E">
              <w:rPr>
                <w:rFonts w:eastAsia="Times New Roman"/>
                <w:color w:val="000000"/>
                <w:lang w:eastAsia="ro-RO"/>
              </w:rPr>
              <w:br/>
              <w:t>    a) cu frecvenţă;</w:t>
            </w:r>
            <w:r w:rsidRPr="00E96C4E">
              <w:rPr>
                <w:rFonts w:eastAsia="Times New Roman"/>
                <w:color w:val="000000"/>
                <w:lang w:eastAsia="ro-RO"/>
              </w:rPr>
              <w:br/>
              <w:t>    b) cu frecvenţă redusă.</w:t>
            </w:r>
            <w:r w:rsidRPr="00E96C4E">
              <w:rPr>
                <w:rFonts w:eastAsia="Times New Roman"/>
                <w:color w:val="000000"/>
                <w:lang w:eastAsia="ro-RO"/>
              </w:rPr>
              <w:br/>
              <w:t> </w:t>
            </w:r>
            <w:r w:rsidRPr="00E96C4E">
              <w:rPr>
                <w:rFonts w:eastAsia="Times New Roman"/>
                <w:b/>
                <w:bCs/>
                <w:color w:val="000000"/>
                <w:lang w:eastAsia="ro-RO"/>
              </w:rPr>
              <w:t>   Articolul 79. </w:t>
            </w:r>
            <w:r w:rsidRPr="00E96C4E">
              <w:rPr>
                <w:rFonts w:eastAsia="Times New Roman"/>
                <w:color w:val="000000"/>
                <w:lang w:eastAsia="ro-RO"/>
              </w:rPr>
              <w:t>Autonomia universitară</w:t>
            </w:r>
            <w:r w:rsidRPr="00E96C4E">
              <w:rPr>
                <w:rFonts w:eastAsia="Times New Roman"/>
                <w:color w:val="000000"/>
                <w:lang w:eastAsia="ro-RO"/>
              </w:rPr>
              <w:br/>
              <w:t>    (1) Instituţiile de învăţămînt superior dispun de statut de autonomie universitară.</w:t>
            </w:r>
            <w:r w:rsidRPr="00E96C4E">
              <w:rPr>
                <w:rFonts w:eastAsia="Times New Roman"/>
                <w:color w:val="000000"/>
                <w:lang w:eastAsia="ro-RO"/>
              </w:rPr>
              <w:br/>
              <w:t>    (2) Autonomia universitară constă în dreptul comunităţii universitare de organizare şi autogestionare, de exercitare a libertăţilor academice fără niciun fel de ingerinţe ideologice, politice sau religioase, de asumare a unui ansamblu de competenţe şi obligaţii în concordanţă cu politicile şi strategiile naţionale ale dezvoltării învăţămîntului superior.</w:t>
            </w:r>
            <w:r w:rsidRPr="00E96C4E">
              <w:rPr>
                <w:rFonts w:eastAsia="Times New Roman"/>
                <w:color w:val="000000"/>
                <w:lang w:eastAsia="ro-RO"/>
              </w:rPr>
              <w:br/>
              <w:t>    (3) Autonomia universitară vizează domeniile conducerii, structurării şi funcţionării instituţiei, activităţii didactice şi de cercetare ştiinţifică, administrării şi finanţării şi se realizează, în principal, prin: </w:t>
            </w:r>
            <w:r w:rsidRPr="00E96C4E">
              <w:rPr>
                <w:rFonts w:eastAsia="Times New Roman"/>
                <w:color w:val="000000"/>
                <w:lang w:eastAsia="ro-RO"/>
              </w:rPr>
              <w:br/>
              <w:t>    a) organizarea, desfăşurarea şi perfecţionarea procesului de învăţămînt şi de cercetare ştiinţifică; </w:t>
            </w:r>
            <w:r w:rsidRPr="00E96C4E">
              <w:rPr>
                <w:rFonts w:eastAsia="Times New Roman"/>
                <w:color w:val="000000"/>
                <w:lang w:eastAsia="ro-RO"/>
              </w:rPr>
              <w:br/>
              <w:t>    b) stabilirea specialităţilor; </w:t>
            </w:r>
            <w:r w:rsidRPr="00E96C4E">
              <w:rPr>
                <w:rFonts w:eastAsia="Times New Roman"/>
                <w:color w:val="000000"/>
                <w:lang w:eastAsia="ro-RO"/>
              </w:rPr>
              <w:br/>
              <w:t>    c) elaborarea planurilor de studii şi a programelor analitice în conformitate cu standardele educaţionale de stat; </w:t>
            </w:r>
            <w:r w:rsidRPr="00E96C4E">
              <w:rPr>
                <w:rFonts w:eastAsia="Times New Roman"/>
                <w:color w:val="000000"/>
                <w:lang w:eastAsia="ro-RO"/>
              </w:rPr>
              <w:br/>
              <w:t>    d) organizarea admiterii candidaţilor la studii, ţinînd cont de criteriile specifice profilului instituţiei de învăţămînt superior;</w:t>
            </w:r>
            <w:r w:rsidRPr="00E96C4E">
              <w:rPr>
                <w:rFonts w:eastAsia="Times New Roman"/>
                <w:color w:val="000000"/>
                <w:lang w:eastAsia="ro-RO"/>
              </w:rPr>
              <w:br/>
              <w:t>    e) selectarea şi promovarea personalului didactic, ştiinţifico-didactic şi ştiinţific, precum şi a celorlalte categorii de personal din instituţia de învăţămînt; </w:t>
            </w:r>
            <w:r w:rsidRPr="00E96C4E">
              <w:rPr>
                <w:rFonts w:eastAsia="Times New Roman"/>
                <w:color w:val="000000"/>
                <w:lang w:eastAsia="ro-RO"/>
              </w:rPr>
              <w:br/>
            </w:r>
            <w:r w:rsidRPr="00E96C4E">
              <w:rPr>
                <w:rFonts w:eastAsia="Times New Roman"/>
                <w:color w:val="000000"/>
                <w:lang w:eastAsia="ro-RO"/>
              </w:rPr>
              <w:lastRenderedPageBreak/>
              <w:t>    f) stabilirea criteriilor de evaluare a activităţii didactice şi de cercetare ştiinţifică; </w:t>
            </w:r>
            <w:r w:rsidRPr="00E96C4E">
              <w:rPr>
                <w:rFonts w:eastAsia="Times New Roman"/>
                <w:color w:val="000000"/>
                <w:lang w:eastAsia="ro-RO"/>
              </w:rPr>
              <w:br/>
              <w:t>    g) acordarea titlurilor didactice; </w:t>
            </w:r>
            <w:r w:rsidRPr="00E96C4E">
              <w:rPr>
                <w:rFonts w:eastAsia="Times New Roman"/>
                <w:color w:val="000000"/>
                <w:lang w:eastAsia="ro-RO"/>
              </w:rPr>
              <w:br/>
              <w:t>    h) eligibilitatea tuturor organelor de conducere, prin vot secret; </w:t>
            </w:r>
            <w:r w:rsidRPr="00E96C4E">
              <w:rPr>
                <w:rFonts w:eastAsia="Times New Roman"/>
                <w:color w:val="000000"/>
                <w:lang w:eastAsia="ro-RO"/>
              </w:rPr>
              <w:br/>
              <w:t>    i) rezolvarea problemelor sociale ale studenţilor şi personalului; </w:t>
            </w:r>
            <w:r w:rsidRPr="00E96C4E">
              <w:rPr>
                <w:rFonts w:eastAsia="Times New Roman"/>
                <w:color w:val="000000"/>
                <w:lang w:eastAsia="ro-RO"/>
              </w:rPr>
              <w:br/>
              <w:t>    j) asigurarea ordinii şi disciplinei în spaţiul universitar; </w:t>
            </w:r>
            <w:r w:rsidRPr="00E96C4E">
              <w:rPr>
                <w:rFonts w:eastAsia="Times New Roman"/>
                <w:color w:val="000000"/>
                <w:lang w:eastAsia="ro-RO"/>
              </w:rPr>
              <w:br/>
              <w:t>    k) găsirea surselor suplimentare de venituri; </w:t>
            </w:r>
            <w:r w:rsidRPr="00E96C4E">
              <w:rPr>
                <w:rFonts w:eastAsia="Times New Roman"/>
                <w:color w:val="000000"/>
                <w:lang w:eastAsia="ro-RO"/>
              </w:rPr>
              <w:br/>
              <w:t>    l) stabilirea relaţiilor de colaborare cu diverse instituţii de învăţămînt şi ştiinţifice, centre şi organizaţii din ţară şi din străinătate. </w:t>
            </w:r>
            <w:r w:rsidRPr="00E96C4E">
              <w:rPr>
                <w:rFonts w:eastAsia="Times New Roman"/>
                <w:color w:val="000000"/>
                <w:lang w:eastAsia="ro-RO"/>
              </w:rPr>
              <w:br/>
              <w:t>    (4) În plan financiar, autonomia universitară se realizează prin: </w:t>
            </w:r>
            <w:r w:rsidRPr="00E96C4E">
              <w:rPr>
                <w:rFonts w:eastAsia="Times New Roman"/>
                <w:color w:val="000000"/>
                <w:lang w:eastAsia="ro-RO"/>
              </w:rPr>
              <w:br/>
              <w:t>    a) administrarea resurselor financiare prin conturi bancare, inclusiv a transferurilor de la bugetul de stat; </w:t>
            </w:r>
            <w:r w:rsidRPr="00E96C4E">
              <w:rPr>
                <w:rFonts w:eastAsia="Times New Roman"/>
                <w:color w:val="000000"/>
                <w:lang w:eastAsia="ro-RO"/>
              </w:rPr>
              <w:br/>
              <w:t>    b) utilizarea resurselor disponibile pentru desfăşurarea activităţii statutare, conform propriilor decizii; </w:t>
            </w:r>
            <w:r w:rsidRPr="00E96C4E">
              <w:rPr>
                <w:rFonts w:eastAsia="Times New Roman"/>
                <w:color w:val="000000"/>
                <w:lang w:eastAsia="ro-RO"/>
              </w:rPr>
              <w:br/>
              <w:t>    c) acumularea veniturilor proprii din taxe, servicii acordate, lucrări executate şi din alte activităţi specifice, conform nomenclatorului serviciilor prestate aprobat de Guvern; </w:t>
            </w:r>
            <w:r w:rsidRPr="00E96C4E">
              <w:rPr>
                <w:rFonts w:eastAsia="Times New Roman"/>
                <w:color w:val="000000"/>
                <w:lang w:eastAsia="ro-RO"/>
              </w:rPr>
              <w:br/>
              <w:t>    d) administrarea bunurilor proprietate a instituţiei şi asigurarea condiţiilor optime de dezvoltare a bazei materiale a instituţiei; </w:t>
            </w:r>
            <w:r w:rsidRPr="00E96C4E">
              <w:rPr>
                <w:rFonts w:eastAsia="Times New Roman"/>
                <w:color w:val="000000"/>
                <w:lang w:eastAsia="ro-RO"/>
              </w:rPr>
              <w:br/>
              <w:t>    e) utilizarea bunurilor proprietate a instituţiei şi a drepturilor aferente pentru realizarea scopurilor statutare ale instituţiei de învăţămînt superior.</w:t>
            </w:r>
            <w:r w:rsidRPr="00E96C4E">
              <w:rPr>
                <w:rFonts w:eastAsia="Times New Roman"/>
                <w:color w:val="000000"/>
                <w:lang w:eastAsia="ro-RO"/>
              </w:rPr>
              <w:br/>
              <w:t>    (5) Instituţiile de învăţămînt în domeniile milităriei, securităţii şi ordinii publice dispun de autonomie universitară în limitele reglementate de cadrul normativ al autorităţilor de resort.</w:t>
            </w:r>
            <w:r w:rsidRPr="00E96C4E">
              <w:rPr>
                <w:rFonts w:eastAsia="Times New Roman"/>
                <w:color w:val="000000"/>
                <w:lang w:eastAsia="ro-RO"/>
              </w:rPr>
              <w:br/>
              <w:t>  </w:t>
            </w:r>
            <w:r w:rsidRPr="00E96C4E">
              <w:rPr>
                <w:rFonts w:eastAsia="Times New Roman"/>
                <w:b/>
                <w:bCs/>
                <w:color w:val="000000"/>
                <w:lang w:eastAsia="ro-RO"/>
              </w:rPr>
              <w:t>  Articolul 80.</w:t>
            </w:r>
            <w:r w:rsidRPr="00E96C4E">
              <w:rPr>
                <w:rFonts w:eastAsia="Times New Roman"/>
                <w:color w:val="000000"/>
                <w:lang w:eastAsia="ro-RO"/>
              </w:rPr>
              <w:t> Condiţii de acces</w:t>
            </w:r>
            <w:r w:rsidRPr="00E96C4E">
              <w:rPr>
                <w:rFonts w:eastAsia="Times New Roman"/>
                <w:color w:val="000000"/>
                <w:lang w:eastAsia="ro-RO"/>
              </w:rPr>
              <w:br/>
              <w:t>    (1) Cetăţenilor Republicii Moldova li se asigură accesul în învăţămîntul superior: </w:t>
            </w:r>
            <w:r w:rsidRPr="00E96C4E">
              <w:rPr>
                <w:rFonts w:eastAsia="Times New Roman"/>
                <w:color w:val="000000"/>
                <w:lang w:eastAsia="ro-RO"/>
              </w:rPr>
              <w:br/>
              <w:t>    a) pe locuri cu finanţare de la bugetul de stat, în limitele stabilite anual de Guvern;</w:t>
            </w:r>
            <w:r w:rsidRPr="00E96C4E">
              <w:rPr>
                <w:rFonts w:eastAsia="Times New Roman"/>
                <w:color w:val="000000"/>
                <w:lang w:eastAsia="ro-RO"/>
              </w:rPr>
              <w:br/>
              <w:t>    b) pe locuri cu taxă de studii achitată de persoane fizice sau juridice; </w:t>
            </w:r>
            <w:r w:rsidRPr="00E96C4E">
              <w:rPr>
                <w:rFonts w:eastAsia="Times New Roman"/>
                <w:color w:val="000000"/>
                <w:lang w:eastAsia="ro-RO"/>
              </w:rPr>
              <w:br/>
              <w:t>    c) pe locuri cu finanţare mixtă.</w:t>
            </w:r>
            <w:r w:rsidRPr="00E96C4E">
              <w:rPr>
                <w:rFonts w:eastAsia="Times New Roman"/>
                <w:color w:val="000000"/>
                <w:lang w:eastAsia="ro-RO"/>
              </w:rPr>
              <w:br/>
              <w:t>    (2) Cetăţenii Republicii Moldova pot beneficia o singură dată de dreptul de acces în învăţămîntul superior cu finanţare de la bugetul de stat, în fiecare ciclu al învăţămîntului superior. </w:t>
            </w:r>
            <w:r w:rsidRPr="00E96C4E">
              <w:rPr>
                <w:rFonts w:eastAsia="Times New Roman"/>
                <w:color w:val="000000"/>
                <w:lang w:eastAsia="ro-RO"/>
              </w:rPr>
              <w:br/>
              <w:t>    (3) Prin derogare de la alin. (2), pot beneficia repetat de dreptul de acces în învăţămîntul superior cu finanţare de la bugetul de stat persoanele care: </w:t>
            </w:r>
            <w:r w:rsidRPr="00E96C4E">
              <w:rPr>
                <w:rFonts w:eastAsia="Times New Roman"/>
                <w:color w:val="000000"/>
                <w:lang w:eastAsia="ro-RO"/>
              </w:rPr>
              <w:br/>
              <w:t>    a) au pierdut capacitatea de muncă, în condiţiile prevăzute de Codul muncii, la profesarea în specialitatea (profesia) obţinută anterior; </w:t>
            </w:r>
            <w:r w:rsidRPr="00E96C4E">
              <w:rPr>
                <w:rFonts w:eastAsia="Times New Roman"/>
                <w:color w:val="000000"/>
                <w:lang w:eastAsia="ro-RO"/>
              </w:rPr>
              <w:br/>
              <w:t>    b) suferă de o boală profesională şi/sau dizabilitate;</w:t>
            </w:r>
            <w:r w:rsidRPr="00E96C4E">
              <w:rPr>
                <w:rFonts w:eastAsia="Times New Roman"/>
                <w:color w:val="000000"/>
                <w:lang w:eastAsia="ro-RO"/>
              </w:rPr>
              <w:br/>
              <w:t>    c) optează pentru programe speciale lansate pe piaţa muncii de Guvern.</w:t>
            </w:r>
            <w:r w:rsidRPr="00E96C4E">
              <w:rPr>
                <w:rFonts w:eastAsia="Times New Roman"/>
                <w:color w:val="000000"/>
                <w:lang w:eastAsia="ro-RO"/>
              </w:rPr>
              <w:br/>
            </w:r>
            <w:r w:rsidRPr="00E96C4E">
              <w:rPr>
                <w:rFonts w:eastAsia="Times New Roman"/>
                <w:b/>
                <w:bCs/>
                <w:color w:val="000000"/>
                <w:lang w:eastAsia="ro-RO"/>
              </w:rPr>
              <w:t>    Articolul 81.</w:t>
            </w:r>
            <w:r w:rsidRPr="00E96C4E">
              <w:rPr>
                <w:rFonts w:eastAsia="Times New Roman"/>
                <w:color w:val="000000"/>
                <w:lang w:eastAsia="ro-RO"/>
              </w:rPr>
              <w:t> Nomenclatorul domeniilor de formare </w:t>
            </w:r>
            <w:r w:rsidRPr="00E96C4E">
              <w:rPr>
                <w:rFonts w:eastAsia="Times New Roman"/>
                <w:color w:val="000000"/>
                <w:lang w:eastAsia="ro-RO"/>
              </w:rPr>
              <w:br/>
              <w:t>                         profesională şi al specialităţilor </w:t>
            </w:r>
            <w:r w:rsidRPr="00E96C4E">
              <w:rPr>
                <w:rFonts w:eastAsia="Times New Roman"/>
                <w:color w:val="000000"/>
                <w:lang w:eastAsia="ro-RO"/>
              </w:rPr>
              <w:br/>
              <w:t>    (1) Studiile superioare se reglementează prin Nomenclatorul domeniilor de formare profesională şi al specialităţilor.</w:t>
            </w:r>
            <w:r w:rsidRPr="00E96C4E">
              <w:rPr>
                <w:rFonts w:eastAsia="Times New Roman"/>
                <w:color w:val="000000"/>
                <w:lang w:eastAsia="ro-RO"/>
              </w:rPr>
              <w:br/>
              <w:t>    (2) Nomenclatorul domeniilor de formare profesională şi al specialităţilor este parte componentă a standardelor educaţionale de stat şi determină domeniile şi specialităţile în baza cărora se realizează formarea profesională în învăţămîntul superior.</w:t>
            </w:r>
            <w:r w:rsidRPr="00E96C4E">
              <w:rPr>
                <w:rFonts w:eastAsia="Times New Roman"/>
                <w:color w:val="000000"/>
                <w:lang w:eastAsia="ro-RO"/>
              </w:rPr>
              <w:br/>
              <w:t>    (3) Nomenclatorul domeniilor de formare profesională şi al specialităţilor se aprobă de Guvern, la propunerea Ministerului Educaţiei de comun acord cu ministerele de resort.</w:t>
            </w:r>
            <w:r w:rsidRPr="00E96C4E">
              <w:rPr>
                <w:rFonts w:eastAsia="Times New Roman"/>
                <w:color w:val="000000"/>
                <w:lang w:eastAsia="ro-RO"/>
              </w:rPr>
              <w:br/>
              <w:t> </w:t>
            </w:r>
            <w:r w:rsidRPr="00E96C4E">
              <w:rPr>
                <w:rFonts w:eastAsia="Times New Roman"/>
                <w:b/>
                <w:bCs/>
                <w:color w:val="000000"/>
                <w:lang w:eastAsia="ro-RO"/>
              </w:rPr>
              <w:t>   Articolul 82. </w:t>
            </w:r>
            <w:r w:rsidRPr="00E96C4E">
              <w:rPr>
                <w:rFonts w:eastAsia="Times New Roman"/>
                <w:color w:val="000000"/>
                <w:lang w:eastAsia="ro-RO"/>
              </w:rPr>
              <w:t>Tipurile şi categoriile instituţiilor </w:t>
            </w:r>
            <w:r w:rsidRPr="00E96C4E">
              <w:rPr>
                <w:rFonts w:eastAsia="Times New Roman"/>
                <w:color w:val="000000"/>
                <w:lang w:eastAsia="ro-RO"/>
              </w:rPr>
              <w:br/>
              <w:t>    (1) Învăţămîntul superior este organizat în universităţi, academii de studii, institute, şcoli superioare, şcoli de înalte studii şi altele asemenea (în continuare – instituţii de învăţămînt superior sau universităţi). </w:t>
            </w:r>
            <w:r w:rsidRPr="00E96C4E">
              <w:rPr>
                <w:rFonts w:eastAsia="Times New Roman"/>
                <w:color w:val="000000"/>
                <w:lang w:eastAsia="ro-RO"/>
              </w:rPr>
              <w:br/>
              <w:t xml:space="preserve">    (2) Instituţiile de învăţămînt superior sînt înfiinţate, reorganizate şi lichidate de către </w:t>
            </w:r>
            <w:r w:rsidRPr="00E96C4E">
              <w:rPr>
                <w:rFonts w:eastAsia="Times New Roman"/>
                <w:color w:val="000000"/>
                <w:lang w:eastAsia="ro-RO"/>
              </w:rPr>
              <w:lastRenderedPageBreak/>
              <w:t>Guvern la iniţiativa fondatorului.</w:t>
            </w:r>
            <w:r w:rsidRPr="00E96C4E">
              <w:rPr>
                <w:rFonts w:eastAsia="Times New Roman"/>
                <w:color w:val="000000"/>
                <w:lang w:eastAsia="ro-RO"/>
              </w:rPr>
              <w:br/>
              <w:t>    (3) În funcţie de programele de studii superioare oferite, instituţiilor de învăţămînt superior li se atribuie una din următoarele trei categorii: </w:t>
            </w:r>
            <w:r w:rsidRPr="00E96C4E">
              <w:rPr>
                <w:rFonts w:eastAsia="Times New Roman"/>
                <w:color w:val="000000"/>
                <w:lang w:eastAsia="ro-RO"/>
              </w:rPr>
              <w:br/>
              <w:t>    a) categoria A; </w:t>
            </w:r>
            <w:r w:rsidRPr="00E96C4E">
              <w:rPr>
                <w:rFonts w:eastAsia="Times New Roman"/>
                <w:color w:val="000000"/>
                <w:lang w:eastAsia="ro-RO"/>
              </w:rPr>
              <w:br/>
              <w:t>    b) categoria B; </w:t>
            </w:r>
            <w:r w:rsidRPr="00E96C4E">
              <w:rPr>
                <w:rFonts w:eastAsia="Times New Roman"/>
                <w:color w:val="000000"/>
                <w:lang w:eastAsia="ro-RO"/>
              </w:rPr>
              <w:br/>
              <w:t>    c) categoria C.</w:t>
            </w:r>
            <w:r w:rsidRPr="00E96C4E">
              <w:rPr>
                <w:rFonts w:eastAsia="Times New Roman"/>
                <w:color w:val="000000"/>
                <w:lang w:eastAsia="ro-RO"/>
              </w:rPr>
              <w:br/>
              <w:t>    (4) Instituţia de învăţămînt superior este de categoria A dacă:</w:t>
            </w:r>
            <w:r w:rsidRPr="00E96C4E">
              <w:rPr>
                <w:rFonts w:eastAsia="Times New Roman"/>
                <w:color w:val="000000"/>
                <w:lang w:eastAsia="ro-RO"/>
              </w:rPr>
              <w:br/>
              <w:t>    a) realizează studii superioare în unul sau mai multe domenii de formare profesională;</w:t>
            </w:r>
            <w:r w:rsidRPr="00E96C4E">
              <w:rPr>
                <w:rFonts w:eastAsia="Times New Roman"/>
                <w:color w:val="000000"/>
                <w:lang w:eastAsia="ro-RO"/>
              </w:rPr>
              <w:br/>
              <w:t>    b) desfăşoară activităţi de cercetare, dezvoltare, inovare sau de creaţie artistică; </w:t>
            </w:r>
            <w:r w:rsidRPr="00E96C4E">
              <w:rPr>
                <w:rFonts w:eastAsia="Times New Roman"/>
                <w:color w:val="000000"/>
                <w:lang w:eastAsia="ro-RO"/>
              </w:rPr>
              <w:br/>
              <w:t>    c) oferă programe de studii superioare de licenţă, master şi doctorat.</w:t>
            </w:r>
            <w:r w:rsidRPr="00E96C4E">
              <w:rPr>
                <w:rFonts w:eastAsia="Times New Roman"/>
                <w:color w:val="000000"/>
                <w:lang w:eastAsia="ro-RO"/>
              </w:rPr>
              <w:br/>
              <w:t>    (5) Instituţia de învăţămînt superior este de categoria B dacă: </w:t>
            </w:r>
            <w:r w:rsidRPr="00E96C4E">
              <w:rPr>
                <w:rFonts w:eastAsia="Times New Roman"/>
                <w:color w:val="000000"/>
                <w:lang w:eastAsia="ro-RO"/>
              </w:rPr>
              <w:br/>
              <w:t>    a) realizează studii superioare în unul sau mai multe domenii de formare profesională;</w:t>
            </w:r>
            <w:r w:rsidRPr="00E96C4E">
              <w:rPr>
                <w:rFonts w:eastAsia="Times New Roman"/>
                <w:color w:val="000000"/>
                <w:lang w:eastAsia="ro-RO"/>
              </w:rPr>
              <w:br/>
              <w:t>    b) desfăşoară activităţi de cercetare, dezvoltare, inovare sau de creaţie artistică;</w:t>
            </w:r>
            <w:r w:rsidRPr="00E96C4E">
              <w:rPr>
                <w:rFonts w:eastAsia="Times New Roman"/>
                <w:color w:val="000000"/>
                <w:lang w:eastAsia="ro-RO"/>
              </w:rPr>
              <w:br/>
              <w:t>    c) oferă programe de studii superioare de licenţă şi master.</w:t>
            </w:r>
            <w:r w:rsidRPr="00E96C4E">
              <w:rPr>
                <w:rFonts w:eastAsia="Times New Roman"/>
                <w:color w:val="000000"/>
                <w:lang w:eastAsia="ro-RO"/>
              </w:rPr>
              <w:br/>
              <w:t>    (6) Instituţia de învăţămînt superior este de categoria C dacă:</w:t>
            </w:r>
            <w:r w:rsidRPr="00E96C4E">
              <w:rPr>
                <w:rFonts w:eastAsia="Times New Roman"/>
                <w:color w:val="000000"/>
                <w:lang w:eastAsia="ro-RO"/>
              </w:rPr>
              <w:br/>
              <w:t>    a) realizează studii superioare într-un domeniu de formare profesională;</w:t>
            </w:r>
            <w:r w:rsidRPr="00E96C4E">
              <w:rPr>
                <w:rFonts w:eastAsia="Times New Roman"/>
                <w:color w:val="000000"/>
                <w:lang w:eastAsia="ro-RO"/>
              </w:rPr>
              <w:br/>
              <w:t>    b) desfăşoară activităţi de cercetare sau de creaţie artistică;</w:t>
            </w:r>
            <w:r w:rsidRPr="00E96C4E">
              <w:rPr>
                <w:rFonts w:eastAsia="Times New Roman"/>
                <w:color w:val="000000"/>
                <w:lang w:eastAsia="ro-RO"/>
              </w:rPr>
              <w:br/>
              <w:t>    c) oferă programe de studii superioare de licenţă.</w:t>
            </w:r>
            <w:r w:rsidRPr="00E96C4E">
              <w:rPr>
                <w:rFonts w:eastAsia="Times New Roman"/>
                <w:color w:val="000000"/>
                <w:lang w:eastAsia="ro-RO"/>
              </w:rPr>
              <w:br/>
              <w:t>    (7) Constituie excepţie de la categoriile menţionate la alin. (3) Academia de Administrare Publică, care oferă programe de studii de master, de doctorat şi de dezvoltare profesională continuă a personalului din serviciul public, precum şi asigură ştiinţifico-metodic activitatea autorităţilor publice. </w:t>
            </w:r>
            <w:r w:rsidRPr="00E96C4E">
              <w:rPr>
                <w:rFonts w:eastAsia="Times New Roman"/>
                <w:color w:val="000000"/>
                <w:lang w:eastAsia="ro-RO"/>
              </w:rPr>
              <w:br/>
              <w:t>    (8) Categoria instituţiei de învăţămînt superior se atribuie în urma procesului de evaluare externă a calităţii în vederea acreditării programelor de studii şi a acreditării instituţionale şi se aprobă de Guvern.</w:t>
            </w:r>
            <w:r w:rsidRPr="00E96C4E">
              <w:rPr>
                <w:rFonts w:eastAsia="Times New Roman"/>
                <w:color w:val="000000"/>
                <w:lang w:eastAsia="ro-RO"/>
              </w:rPr>
              <w:br/>
              <w:t>    (9) Instituţiilor de învăţămînt superior nou-înfiinţate, pînă la acreditarea instituţională, li se atribuie categoria C. </w:t>
            </w:r>
            <w:r w:rsidRPr="00E96C4E">
              <w:rPr>
                <w:rFonts w:eastAsia="Times New Roman"/>
                <w:color w:val="000000"/>
                <w:lang w:eastAsia="ro-RO"/>
              </w:rPr>
              <w:br/>
              <w:t>    (10) Filialelor înfiinţate în Republica Moldova ale instituţiilor de învăţămînt superior acreditate în alte state li se atribuie categoria corespunzătoare celei a instituţiei de învăţămînt superior din ţara de origine, cu condiţia ca instituţia de evaluare externă a calităţii care a acordat acreditarea să fie inclusă în Registrul European pentru Asigurarea Calităţii în Învăţămîntul Superior.  </w:t>
            </w:r>
            <w:r w:rsidRPr="00E96C4E">
              <w:rPr>
                <w:rFonts w:eastAsia="Times New Roman"/>
                <w:color w:val="000000"/>
                <w:lang w:eastAsia="ro-RO"/>
              </w:rPr>
              <w:br/>
              <w:t>    (11) Instituţiile de învăţămînt superior pot desfăşura activităţi antreprenoriale şi de transfer tehnologic în condiţiile stabilite de Guvern. </w:t>
            </w:r>
            <w:r w:rsidRPr="00E96C4E">
              <w:rPr>
                <w:rFonts w:eastAsia="Times New Roman"/>
                <w:color w:val="000000"/>
                <w:lang w:eastAsia="ro-RO"/>
              </w:rPr>
              <w:br/>
            </w:r>
            <w:r w:rsidRPr="00E96C4E">
              <w:rPr>
                <w:rFonts w:eastAsia="Times New Roman"/>
                <w:b/>
                <w:bCs/>
                <w:color w:val="000000"/>
                <w:lang w:eastAsia="ro-RO"/>
              </w:rPr>
              <w:t>    Articolul 83. </w:t>
            </w:r>
            <w:r w:rsidRPr="00E96C4E">
              <w:rPr>
                <w:rFonts w:eastAsia="Times New Roman"/>
                <w:color w:val="000000"/>
                <w:lang w:eastAsia="ro-RO"/>
              </w:rPr>
              <w:t>Evaluarea instituţiilor </w:t>
            </w:r>
            <w:r w:rsidRPr="00E96C4E">
              <w:rPr>
                <w:rFonts w:eastAsia="Times New Roman"/>
                <w:color w:val="000000"/>
                <w:lang w:eastAsia="ro-RO"/>
              </w:rPr>
              <w:br/>
              <w:t>    (1) Instituţiile de învăţămînt superior sînt supuse evaluării externe a calităţii  o dată la 5 ani, în baza metodologiei şi a criteriilor elaborate de Agenţia Naţională de Asigurare a Calităţii în Învăţămîntul Profesional şi aprobate de Guvern. </w:t>
            </w:r>
            <w:r w:rsidRPr="00E96C4E">
              <w:rPr>
                <w:rFonts w:eastAsia="Times New Roman"/>
                <w:color w:val="000000"/>
                <w:lang w:eastAsia="ro-RO"/>
              </w:rPr>
              <w:br/>
              <w:t>    (2) Evaluarea externă a instituţiilor de învăţămînt superior este luată în calcul la:  </w:t>
            </w:r>
            <w:r w:rsidRPr="00E96C4E">
              <w:rPr>
                <w:rFonts w:eastAsia="Times New Roman"/>
                <w:color w:val="000000"/>
                <w:lang w:eastAsia="ro-RO"/>
              </w:rPr>
              <w:br/>
              <w:t>    a) ierarhizarea instituţiilor de învăţămînt superior pe categorii în cadrul procedurii de acreditare;</w:t>
            </w:r>
            <w:r w:rsidRPr="00E96C4E">
              <w:rPr>
                <w:rFonts w:eastAsia="Times New Roman"/>
                <w:color w:val="000000"/>
                <w:lang w:eastAsia="ro-RO"/>
              </w:rPr>
              <w:br/>
              <w:t>    b) autorizarea de funcţionare provizorie, acreditarea şi reacreditarea periodică a instituţiilor de învăţămînt superior, precum şi la ierarhizarea programelor de studii.</w:t>
            </w:r>
            <w:r w:rsidRPr="00E96C4E">
              <w:rPr>
                <w:rFonts w:eastAsia="Times New Roman"/>
                <w:color w:val="000000"/>
                <w:lang w:eastAsia="ro-RO"/>
              </w:rPr>
              <w:br/>
              <w:t>    (3) Ierarhizarea instituţiilor de învăţămînt superior se efectuează în baza metodologiei aprobate de Agenţia Naţională de Asigurare a Calităţii în Învăţămîntul Profesional.</w:t>
            </w:r>
            <w:r w:rsidRPr="00E96C4E">
              <w:rPr>
                <w:rFonts w:eastAsia="Times New Roman"/>
                <w:color w:val="000000"/>
                <w:lang w:eastAsia="ro-RO"/>
              </w:rPr>
              <w:br/>
              <w:t>    (4) În funcţie de categoria instituţiei de învăţămînt superior şi ierarhia programelor de studii se determină: </w:t>
            </w:r>
            <w:r w:rsidRPr="00E96C4E">
              <w:rPr>
                <w:rFonts w:eastAsia="Times New Roman"/>
                <w:color w:val="000000"/>
                <w:lang w:eastAsia="ro-RO"/>
              </w:rPr>
              <w:br/>
              <w:t>    a) numărul de locuri cu finanţare de la bugetul de stat acordate instituţiei de învăţămînt superior;</w:t>
            </w:r>
            <w:r w:rsidRPr="00E96C4E">
              <w:rPr>
                <w:rFonts w:eastAsia="Times New Roman"/>
                <w:color w:val="000000"/>
                <w:lang w:eastAsia="ro-RO"/>
              </w:rPr>
              <w:br/>
              <w:t xml:space="preserve">    b) fondurile bugetare alocate instituţiei de învăţămînt superior pentru activităţi de </w:t>
            </w:r>
            <w:r w:rsidRPr="00E96C4E">
              <w:rPr>
                <w:rFonts w:eastAsia="Times New Roman"/>
                <w:color w:val="000000"/>
                <w:lang w:eastAsia="ro-RO"/>
              </w:rPr>
              <w:lastRenderedPageBreak/>
              <w:t>cercetare, dezvoltare, inovare şi creaţie artistică;</w:t>
            </w:r>
            <w:r w:rsidRPr="00E96C4E">
              <w:rPr>
                <w:rFonts w:eastAsia="Times New Roman"/>
                <w:color w:val="000000"/>
                <w:lang w:eastAsia="ro-RO"/>
              </w:rPr>
              <w:br/>
              <w:t>    c) alte norme în condiţiile legii.</w:t>
            </w:r>
            <w:r w:rsidRPr="00E96C4E">
              <w:rPr>
                <w:rFonts w:eastAsia="Times New Roman"/>
                <w:color w:val="000000"/>
                <w:lang w:eastAsia="ro-RO"/>
              </w:rPr>
              <w:br/>
              <w:t>    (5) Structura internă a instituţiei de învăţămînt superior se stabileşte în conformitate cu misiunea şi obiectivele asumate prin Carta universitară.  </w:t>
            </w:r>
            <w:r w:rsidRPr="00E96C4E">
              <w:rPr>
                <w:rFonts w:eastAsia="Times New Roman"/>
                <w:color w:val="000000"/>
                <w:lang w:eastAsia="ro-RO"/>
              </w:rPr>
              <w:br/>
              <w:t> </w:t>
            </w:r>
            <w:r w:rsidRPr="00E96C4E">
              <w:rPr>
                <w:rFonts w:eastAsia="Times New Roman"/>
                <w:b/>
                <w:bCs/>
                <w:color w:val="000000"/>
                <w:lang w:eastAsia="ro-RO"/>
              </w:rPr>
              <w:t>   Articolul 84. </w:t>
            </w:r>
            <w:r w:rsidRPr="00E96C4E">
              <w:rPr>
                <w:rFonts w:eastAsia="Times New Roman"/>
                <w:color w:val="000000"/>
                <w:lang w:eastAsia="ro-RO"/>
              </w:rPr>
              <w:t>Filiale şi consorţii </w:t>
            </w:r>
            <w:r w:rsidRPr="00E96C4E">
              <w:rPr>
                <w:rFonts w:eastAsia="Times New Roman"/>
                <w:color w:val="000000"/>
                <w:lang w:eastAsia="ro-RO"/>
              </w:rPr>
              <w:br/>
              <w:t>    (1) În scopul asigurării calităţii, sporirii eficienţei, asigurării vizibilităţii internaţionale şi concentrării resurselor disponibile, instituţiile de învăţămînt superior, conform legislaţiei în vigoare:</w:t>
            </w:r>
            <w:r w:rsidRPr="00E96C4E">
              <w:rPr>
                <w:rFonts w:eastAsia="Times New Roman"/>
                <w:color w:val="000000"/>
                <w:lang w:eastAsia="ro-RO"/>
              </w:rPr>
              <w:br/>
              <w:t>    a) se pot asocia în consorţii cu alte instituţii de învăţămînt superior din ţară şi de peste hotare;</w:t>
            </w:r>
            <w:r w:rsidRPr="00E96C4E">
              <w:rPr>
                <w:rFonts w:eastAsia="Times New Roman"/>
                <w:color w:val="000000"/>
                <w:lang w:eastAsia="ro-RO"/>
              </w:rPr>
              <w:br/>
              <w:t>    b) pot obţine statutul de filială a altor instituţii de învăţămînt superior din ţară sau de peste hotare;</w:t>
            </w:r>
            <w:r w:rsidRPr="00E96C4E">
              <w:rPr>
                <w:rFonts w:eastAsia="Times New Roman"/>
                <w:color w:val="000000"/>
                <w:lang w:eastAsia="ro-RO"/>
              </w:rPr>
              <w:br/>
              <w:t>    c) pot fuziona cu alte instituţii de învăţămînt, formînd o singură instituţie de învăţămînt cu statut de persoană juridică.</w:t>
            </w:r>
            <w:r w:rsidRPr="00E96C4E">
              <w:rPr>
                <w:rFonts w:eastAsia="Times New Roman"/>
                <w:color w:val="000000"/>
                <w:lang w:eastAsia="ro-RO"/>
              </w:rPr>
              <w:br/>
              <w:t>    (2) Instituţiile de învăţămînt superior se pot asocia în consorţii şi cu  organizaţii de cercetare, dezvoltare, inovare sau  de creaţie artistică, în baza unui contract de parteneriat, conform legislaţiei în vigoare.</w:t>
            </w:r>
            <w:r w:rsidRPr="00E96C4E">
              <w:rPr>
                <w:rFonts w:eastAsia="Times New Roman"/>
                <w:color w:val="000000"/>
                <w:lang w:eastAsia="ro-RO"/>
              </w:rPr>
              <w:br/>
              <w:t>  </w:t>
            </w:r>
            <w:r w:rsidRPr="00E96C4E">
              <w:rPr>
                <w:rFonts w:eastAsia="Times New Roman"/>
                <w:b/>
                <w:bCs/>
                <w:color w:val="000000"/>
                <w:lang w:eastAsia="ro-RO"/>
              </w:rPr>
              <w:t>  Articolul 85.</w:t>
            </w:r>
            <w:r w:rsidRPr="00E96C4E">
              <w:rPr>
                <w:rFonts w:eastAsia="Times New Roman"/>
                <w:color w:val="000000"/>
                <w:lang w:eastAsia="ro-RO"/>
              </w:rPr>
              <w:t> Admiterea în învăţămîntul superior</w:t>
            </w:r>
            <w:r w:rsidRPr="00E96C4E">
              <w:rPr>
                <w:rFonts w:eastAsia="Times New Roman"/>
                <w:color w:val="000000"/>
                <w:lang w:eastAsia="ro-RO"/>
              </w:rPr>
              <w:br/>
              <w:t>    (1) Admiterea în învăţămîntul superior se organizează numai la programele de studii acreditate sau autorizate provizoriu, în condiţiile legii. </w:t>
            </w:r>
            <w:r w:rsidRPr="00E96C4E">
              <w:rPr>
                <w:rFonts w:eastAsia="Times New Roman"/>
                <w:color w:val="000000"/>
                <w:lang w:eastAsia="ro-RO"/>
              </w:rPr>
              <w:br/>
              <w:t>    (2) Planul de admitere în învăţămîntul superior cu finanţare de la bugetul de stat se aprobă de Guvern. </w:t>
            </w:r>
            <w:r w:rsidRPr="00E96C4E">
              <w:rPr>
                <w:rFonts w:eastAsia="Times New Roman"/>
                <w:color w:val="000000"/>
                <w:lang w:eastAsia="ro-RO"/>
              </w:rPr>
              <w:br/>
              <w:t>    (3) Admiterea în fiecare ciclu de studii superioare se organizează prin concurs, în baza metodologiei proprii a instituţiei de învăţămînt superior, în limita capacităţii de înmatriculare stabilită prin acreditare sau autorizarea de funcţionare provizorie. Criteriile de organizare a concursului de admitere se stabilesc prin Regulamentul-cadru  de organizare a admiterii în învăţămîntul superior, aprobat de Ministerul Educaţiei.</w:t>
            </w:r>
            <w:r w:rsidRPr="00E96C4E">
              <w:rPr>
                <w:rFonts w:eastAsia="Times New Roman"/>
                <w:color w:val="000000"/>
                <w:lang w:eastAsia="ro-RO"/>
              </w:rPr>
              <w:br/>
              <w:t>    (4) Admiterea la programele de studii superioare se organizează în baza Nomenclatorului domeniilor de formare profesională şi al specialităţilor.</w:t>
            </w:r>
            <w:r w:rsidRPr="00E96C4E">
              <w:rPr>
                <w:rFonts w:eastAsia="Times New Roman"/>
                <w:color w:val="000000"/>
                <w:lang w:eastAsia="ro-RO"/>
              </w:rPr>
              <w:br/>
              <w:t>    (5) Instituţiile de învăţămînt superior pot percepe de la candidaţi, în condiţiile legii, taxe de înscriere la concursul de admitere în cuantumul stabilit de instituţia de învăţămînt în baza metodologiei proprii, publicată pe pagina web oficială a instituţiei.</w:t>
            </w:r>
            <w:r w:rsidRPr="00E96C4E">
              <w:rPr>
                <w:rFonts w:eastAsia="Times New Roman"/>
                <w:color w:val="000000"/>
                <w:lang w:eastAsia="ro-RO"/>
              </w:rPr>
              <w:br/>
              <w:t>    (6) Metodologia de admitere în instituţia de învăţămînt superior se publică pe pagina web oficială a instituţiei şi se afişează la sediul instituţiei cu doi ani înainte de punerea ei în aplicare. </w:t>
            </w:r>
            <w:r w:rsidRPr="00E96C4E">
              <w:rPr>
                <w:rFonts w:eastAsia="Times New Roman"/>
                <w:color w:val="000000"/>
                <w:lang w:eastAsia="ro-RO"/>
              </w:rPr>
              <w:br/>
              <w:t>    (7) Monitorizarea admiterii în învăţămîntul superior se realizează de către Ministerul Educaţiei.</w:t>
            </w:r>
            <w:r w:rsidRPr="00E96C4E">
              <w:rPr>
                <w:rFonts w:eastAsia="Times New Roman"/>
                <w:color w:val="000000"/>
                <w:lang w:eastAsia="ro-RO"/>
              </w:rPr>
              <w:br/>
              <w:t> </w:t>
            </w:r>
            <w:r w:rsidRPr="00E96C4E">
              <w:rPr>
                <w:rFonts w:eastAsia="Times New Roman"/>
                <w:b/>
                <w:bCs/>
                <w:color w:val="000000"/>
                <w:lang w:eastAsia="ro-RO"/>
              </w:rPr>
              <w:t>   Articolul 86. </w:t>
            </w:r>
            <w:r w:rsidRPr="00E96C4E">
              <w:rPr>
                <w:rFonts w:eastAsia="Times New Roman"/>
                <w:color w:val="000000"/>
                <w:lang w:eastAsia="ro-RO"/>
              </w:rPr>
              <w:t>Contractul de studii </w:t>
            </w:r>
            <w:r w:rsidRPr="00E96C4E">
              <w:rPr>
                <w:rFonts w:eastAsia="Times New Roman"/>
                <w:color w:val="000000"/>
                <w:lang w:eastAsia="ro-RO"/>
              </w:rPr>
              <w:br/>
              <w:t>    (1) Contractul de studii reglementează raporturile studentului cu instituţia de învăţămînt superior sub aspect academic, financiar, social şi alte aspecte specifice instituţiei de învăţămînt superior. </w:t>
            </w:r>
            <w:r w:rsidRPr="00E96C4E">
              <w:rPr>
                <w:rFonts w:eastAsia="Times New Roman"/>
                <w:color w:val="000000"/>
                <w:lang w:eastAsia="ro-RO"/>
              </w:rPr>
              <w:br/>
              <w:t>    (2) Contractul de studii prevede obiectul contractului, drepturile şi obligaţiile părţilor, taxa pentru întregul ciclu de studii, precum şi alte reglementări conform legislaţiei. </w:t>
            </w:r>
            <w:r w:rsidRPr="00E96C4E">
              <w:rPr>
                <w:rFonts w:eastAsia="Times New Roman"/>
                <w:color w:val="000000"/>
                <w:lang w:eastAsia="ro-RO"/>
              </w:rPr>
              <w:br/>
              <w:t> </w:t>
            </w:r>
            <w:r w:rsidRPr="00E96C4E">
              <w:rPr>
                <w:rFonts w:eastAsia="Times New Roman"/>
                <w:b/>
                <w:bCs/>
                <w:color w:val="000000"/>
                <w:lang w:eastAsia="ro-RO"/>
              </w:rPr>
              <w:t>   Articolul 87. </w:t>
            </w:r>
            <w:r w:rsidRPr="00E96C4E">
              <w:rPr>
                <w:rFonts w:eastAsia="Times New Roman"/>
                <w:color w:val="000000"/>
                <w:lang w:eastAsia="ro-RO"/>
              </w:rPr>
              <w:t>Durata anului universitar </w:t>
            </w:r>
            <w:r w:rsidRPr="00E96C4E">
              <w:rPr>
                <w:rFonts w:eastAsia="Times New Roman"/>
                <w:color w:val="000000"/>
                <w:lang w:eastAsia="ro-RO"/>
              </w:rPr>
              <w:br/>
              <w:t>    (1) În ciclul I de studii superioare (licenţa), anul academic este constituit din două semestre relativ egale, care includ două sesiuni de examene, stagiile de practică şi două vacanţe.</w:t>
            </w:r>
            <w:r w:rsidRPr="00E96C4E">
              <w:rPr>
                <w:rFonts w:eastAsia="Times New Roman"/>
                <w:color w:val="000000"/>
                <w:lang w:eastAsia="ro-RO"/>
              </w:rPr>
              <w:br/>
              <w:t>    (2) Durata unui semestru constituie în medie 15 săptămîni de contact direct cu studenţii.</w:t>
            </w:r>
            <w:r w:rsidRPr="00E96C4E">
              <w:rPr>
                <w:rFonts w:eastAsia="Times New Roman"/>
                <w:color w:val="000000"/>
                <w:lang w:eastAsia="ro-RO"/>
              </w:rPr>
              <w:br/>
              <w:t>    (3) Perioada de desfăşurare şi durata sesiunilor de examene, precum şi durata vacanţelor se stabilesc de instituţia de învăţămînt superior.</w:t>
            </w:r>
            <w:r w:rsidRPr="00E96C4E">
              <w:rPr>
                <w:rFonts w:eastAsia="Times New Roman"/>
                <w:color w:val="000000"/>
                <w:lang w:eastAsia="ro-RO"/>
              </w:rPr>
              <w:br/>
              <w:t>    (4) Calendarul academic se stabileşte de senatul instituţiei de învăţămînt superior.</w:t>
            </w:r>
            <w:r w:rsidRPr="00E96C4E">
              <w:rPr>
                <w:rFonts w:eastAsia="Times New Roman"/>
                <w:color w:val="000000"/>
                <w:lang w:eastAsia="ro-RO"/>
              </w:rPr>
              <w:br/>
            </w:r>
            <w:r w:rsidRPr="00E96C4E">
              <w:rPr>
                <w:rFonts w:eastAsia="Times New Roman"/>
                <w:color w:val="000000"/>
                <w:lang w:eastAsia="ro-RO"/>
              </w:rPr>
              <w:lastRenderedPageBreak/>
              <w:t>   </w:t>
            </w:r>
            <w:r w:rsidRPr="00E96C4E">
              <w:rPr>
                <w:rFonts w:eastAsia="Times New Roman"/>
                <w:b/>
                <w:bCs/>
                <w:color w:val="000000"/>
                <w:lang w:eastAsia="ro-RO"/>
              </w:rPr>
              <w:t> Articolul 88. S</w:t>
            </w:r>
            <w:r w:rsidRPr="00E96C4E">
              <w:rPr>
                <w:rFonts w:eastAsia="Times New Roman"/>
                <w:color w:val="000000"/>
                <w:lang w:eastAsia="ro-RO"/>
              </w:rPr>
              <w:t>istemul de credite de studii transferabile </w:t>
            </w:r>
            <w:r w:rsidRPr="00E96C4E">
              <w:rPr>
                <w:rFonts w:eastAsia="Times New Roman"/>
                <w:color w:val="000000"/>
                <w:lang w:eastAsia="ro-RO"/>
              </w:rPr>
              <w:br/>
              <w:t>    (1) În sistemul de învăţămînt superior se aplică Sistemul european de credite transferabile (ECTS).</w:t>
            </w:r>
            <w:r w:rsidRPr="00E96C4E">
              <w:rPr>
                <w:rFonts w:eastAsia="Times New Roman"/>
                <w:color w:val="000000"/>
                <w:lang w:eastAsia="ro-RO"/>
              </w:rPr>
              <w:br/>
              <w:t>    (2) Creditele de studii transferabile măsoară cantitatea de muncă necesară studentului în cadrul unui curs/disciplină academică pe parcursul unei unităţi de timp pentru a atinge nivelul minim al obiectivelor şi finalităţilor de învăţare programate şi se alocă după cum urmează: </w:t>
            </w:r>
            <w:r w:rsidRPr="00E96C4E">
              <w:rPr>
                <w:rFonts w:eastAsia="Times New Roman"/>
                <w:color w:val="000000"/>
                <w:lang w:eastAsia="ro-RO"/>
              </w:rPr>
              <w:br/>
              <w:t>    a) pentru un semestru academic – 30 de credite de studii transferabile; </w:t>
            </w:r>
            <w:r w:rsidRPr="00E96C4E">
              <w:rPr>
                <w:rFonts w:eastAsia="Times New Roman"/>
                <w:color w:val="000000"/>
                <w:lang w:eastAsia="ro-RO"/>
              </w:rPr>
              <w:br/>
              <w:t>    b) pentru un an academic – 60 de credite de studii transferabile.</w:t>
            </w:r>
            <w:r w:rsidRPr="00E96C4E">
              <w:rPr>
                <w:rFonts w:eastAsia="Times New Roman"/>
                <w:color w:val="000000"/>
                <w:lang w:eastAsia="ro-RO"/>
              </w:rPr>
              <w:br/>
              <w:t>    (3) Instituţiile de învăţămînt superior pot accepta cel mult 30 de credite de studii transferabile acumulate în învăţămîntul profesional tehnic postsecundar şi postsecundar nonterţiar, în baza cadrului normativ în vigoare. </w:t>
            </w:r>
            <w:r w:rsidRPr="00E96C4E">
              <w:rPr>
                <w:rFonts w:eastAsia="Times New Roman"/>
                <w:color w:val="000000"/>
                <w:lang w:eastAsia="ro-RO"/>
              </w:rPr>
              <w:br/>
              <w:t>    (4) Metodologia de aplicare a sistemului de credite de studii transferabile se aprobă de Ministerul Educaţiei.</w:t>
            </w:r>
          </w:p>
          <w:p w:rsidR="00E96C4E" w:rsidRPr="00E96C4E" w:rsidRDefault="00E96C4E" w:rsidP="00E96C4E">
            <w:pPr>
              <w:spacing w:after="0" w:line="240" w:lineRule="auto"/>
              <w:jc w:val="center"/>
              <w:rPr>
                <w:rFonts w:eastAsia="Times New Roman"/>
                <w:color w:val="000000"/>
                <w:lang w:eastAsia="ro-RO"/>
              </w:rPr>
            </w:pPr>
            <w:r w:rsidRPr="00E96C4E">
              <w:rPr>
                <w:rFonts w:eastAsia="Times New Roman"/>
                <w:b/>
                <w:bCs/>
                <w:color w:val="000000"/>
                <w:lang w:eastAsia="ro-RO"/>
              </w:rPr>
              <w:t>Capitolul II. Organizarea programelor de studii </w:t>
            </w:r>
            <w:r w:rsidRPr="00E96C4E">
              <w:rPr>
                <w:rFonts w:eastAsia="Times New Roman"/>
                <w:b/>
                <w:bCs/>
                <w:color w:val="000000"/>
                <w:lang w:eastAsia="ro-RO"/>
              </w:rPr>
              <w:br/>
              <w:t>în învăţămîntul superior</w:t>
            </w:r>
          </w:p>
          <w:p w:rsidR="00E96C4E" w:rsidRPr="00E96C4E" w:rsidRDefault="00E96C4E" w:rsidP="00E96C4E">
            <w:pPr>
              <w:spacing w:after="0" w:line="240" w:lineRule="auto"/>
              <w:jc w:val="both"/>
              <w:rPr>
                <w:rFonts w:eastAsia="Times New Roman"/>
                <w:color w:val="000000"/>
                <w:lang w:eastAsia="ro-RO"/>
              </w:rPr>
            </w:pPr>
            <w:r w:rsidRPr="00E96C4E">
              <w:rPr>
                <w:rFonts w:eastAsia="Times New Roman"/>
                <w:color w:val="000000"/>
                <w:lang w:eastAsia="ro-RO"/>
              </w:rPr>
              <w:t>  </w:t>
            </w:r>
            <w:r w:rsidRPr="00E96C4E">
              <w:rPr>
                <w:rFonts w:eastAsia="Times New Roman"/>
                <w:b/>
                <w:bCs/>
                <w:color w:val="000000"/>
                <w:lang w:eastAsia="ro-RO"/>
              </w:rPr>
              <w:t>  Articolul 89. </w:t>
            </w:r>
            <w:r w:rsidRPr="00E96C4E">
              <w:rPr>
                <w:rFonts w:eastAsia="Times New Roman"/>
                <w:color w:val="000000"/>
                <w:lang w:eastAsia="ro-RO"/>
              </w:rPr>
              <w:t>Ciclul I – studii superioare de licenţă </w:t>
            </w:r>
            <w:r w:rsidRPr="00E96C4E">
              <w:rPr>
                <w:rFonts w:eastAsia="Times New Roman"/>
                <w:color w:val="000000"/>
                <w:lang w:eastAsia="ro-RO"/>
              </w:rPr>
              <w:br/>
              <w:t>    (1) Admiterea la studiile superioare de licenţă se organizează pe bază de concurs de către instituţia de învăţămînt superior la programele de studii acreditate sau autorizate provizoriu.</w:t>
            </w:r>
            <w:r w:rsidRPr="00E96C4E">
              <w:rPr>
                <w:rFonts w:eastAsia="Times New Roman"/>
                <w:color w:val="000000"/>
                <w:lang w:eastAsia="ro-RO"/>
              </w:rPr>
              <w:br/>
              <w:t>    (2) La concursul de admitere în ciclul I de studii superioare pot participa deţinătorii diplomei de bacalaureat sau ai unui act echivalent de studii, recunoscut de structura abilitată pentru recunoaşterea şi echivalarea actelor de studii şi calificărilor. </w:t>
            </w:r>
            <w:r w:rsidRPr="00E96C4E">
              <w:rPr>
                <w:rFonts w:eastAsia="Times New Roman"/>
                <w:color w:val="000000"/>
                <w:lang w:eastAsia="ro-RO"/>
              </w:rPr>
              <w:br/>
              <w:t>    (3) Studiile superioare de licenţă corespund unui număr de 180–240 de credite de studii transferabile, cîte 30 de credite pentru fiecare semestru.</w:t>
            </w:r>
            <w:r w:rsidRPr="00E96C4E">
              <w:rPr>
                <w:rFonts w:eastAsia="Times New Roman"/>
                <w:color w:val="000000"/>
                <w:lang w:eastAsia="ro-RO"/>
              </w:rPr>
              <w:br/>
              <w:t>    (4) Durata studiilor superioare de licenţă şi numărul corespunzător de credite de studii transferabile atribuit unui program de formare profesională (domeniu, specialitate) se stabilesc de Ministerul Educaţiei ţinînd seama de:</w:t>
            </w:r>
            <w:r w:rsidRPr="00E96C4E">
              <w:rPr>
                <w:rFonts w:eastAsia="Times New Roman"/>
                <w:color w:val="000000"/>
                <w:lang w:eastAsia="ro-RO"/>
              </w:rPr>
              <w:br/>
              <w:t>    a) Cadrul Naţional al Calificărilor în învăţămîntul superior; </w:t>
            </w:r>
            <w:r w:rsidRPr="00E96C4E">
              <w:rPr>
                <w:rFonts w:eastAsia="Times New Roman"/>
                <w:color w:val="000000"/>
                <w:lang w:eastAsia="ro-RO"/>
              </w:rPr>
              <w:br/>
              <w:t>    b) cadrul ocupaţional şi competenţele necesare pentru profesare conform calificării obţinute;</w:t>
            </w:r>
            <w:r w:rsidRPr="00E96C4E">
              <w:rPr>
                <w:rFonts w:eastAsia="Times New Roman"/>
                <w:color w:val="000000"/>
                <w:lang w:eastAsia="ro-RO"/>
              </w:rPr>
              <w:br/>
              <w:t>    c) specificul domeniului de formare profesională.</w:t>
            </w:r>
            <w:r w:rsidRPr="00E96C4E">
              <w:rPr>
                <w:rFonts w:eastAsia="Times New Roman"/>
                <w:color w:val="000000"/>
                <w:lang w:eastAsia="ro-RO"/>
              </w:rPr>
              <w:br/>
              <w:t>    (5) Forma de evaluare finală a studiilor superioare de licenţă se stabileşte de senatul instituţiei de învăţămînt superior. </w:t>
            </w:r>
            <w:r w:rsidRPr="00E96C4E">
              <w:rPr>
                <w:rFonts w:eastAsia="Times New Roman"/>
                <w:color w:val="000000"/>
                <w:lang w:eastAsia="ro-RO"/>
              </w:rPr>
              <w:br/>
              <w:t>    (6) Studiile superioare de licenţă se finalizează cu susţinerea examenului şi/sau tezei/proiectului de licenţă şi cu eliberarea diplomei de studii superioare de licenţă. </w:t>
            </w:r>
            <w:r w:rsidRPr="00E96C4E">
              <w:rPr>
                <w:rFonts w:eastAsia="Times New Roman"/>
                <w:color w:val="000000"/>
                <w:lang w:eastAsia="ro-RO"/>
              </w:rPr>
              <w:br/>
              <w:t>    (7) Diploma de studii superioare de licenţă este însoţită de suplimentul la diplomă, redactat în limbile română şi engleză. </w:t>
            </w:r>
            <w:r w:rsidRPr="00E96C4E">
              <w:rPr>
                <w:rFonts w:eastAsia="Times New Roman"/>
                <w:color w:val="000000"/>
                <w:lang w:eastAsia="ro-RO"/>
              </w:rPr>
              <w:br/>
              <w:t>    (8) În cadrul studiilor superioare de licenţă, studentul poate obţine credite suplimentare în proporţie de cel mult 10% din numărul total de credite alocate programului de studii urmat. Creditele suplimentare acumulate la diverse discipline conexe se specifică în suplimentul la diplomă.</w:t>
            </w:r>
            <w:r w:rsidRPr="00E96C4E">
              <w:rPr>
                <w:rFonts w:eastAsia="Times New Roman"/>
                <w:color w:val="000000"/>
                <w:lang w:eastAsia="ro-RO"/>
              </w:rPr>
              <w:br/>
              <w:t>   </w:t>
            </w:r>
            <w:r w:rsidRPr="00E96C4E">
              <w:rPr>
                <w:rFonts w:eastAsia="Times New Roman"/>
                <w:b/>
                <w:bCs/>
                <w:color w:val="000000"/>
                <w:lang w:eastAsia="ro-RO"/>
              </w:rPr>
              <w:t> Articolul 90. </w:t>
            </w:r>
            <w:r w:rsidRPr="00E96C4E">
              <w:rPr>
                <w:rFonts w:eastAsia="Times New Roman"/>
                <w:color w:val="000000"/>
                <w:lang w:eastAsia="ro-RO"/>
              </w:rPr>
              <w:t>Ciclul II – studii superioare de master</w:t>
            </w:r>
            <w:r w:rsidRPr="00E96C4E">
              <w:rPr>
                <w:rFonts w:eastAsia="Times New Roman"/>
                <w:color w:val="000000"/>
                <w:lang w:eastAsia="ro-RO"/>
              </w:rPr>
              <w:br/>
              <w:t>    (1) Admiterea la studiile superioare de master se organizează pe bază de concurs de către instituţia de învăţămînt superior acreditată la programele de studii acreditate sau autorizate provizoriu, în conformitate cu prevederile legislaţiei în vigoare şi cu regulamentul instituţional. Data începerii anului universitar în ciclul II de studii superioare se stabileşte de senatul instituţiei de învăţămînt superior.</w:t>
            </w:r>
            <w:r w:rsidRPr="00E96C4E">
              <w:rPr>
                <w:rFonts w:eastAsia="Times New Roman"/>
                <w:color w:val="000000"/>
                <w:lang w:eastAsia="ro-RO"/>
              </w:rPr>
              <w:br/>
              <w:t>    (2) La concursul de admitere în ciclul II de studii superioare pot participa deţinătorii diplomei de studii superioare de licenţă sau ai unui act echivalent de studii, recunoscut de structura abilitată pentru recunoaşterea şi echivalarea actelor de studii şi calificărilor.</w:t>
            </w:r>
            <w:r w:rsidRPr="00E96C4E">
              <w:rPr>
                <w:rFonts w:eastAsia="Times New Roman"/>
                <w:color w:val="000000"/>
                <w:lang w:eastAsia="ro-RO"/>
              </w:rPr>
              <w:br/>
            </w:r>
            <w:r w:rsidRPr="00E96C4E">
              <w:rPr>
                <w:rFonts w:eastAsia="Times New Roman"/>
                <w:color w:val="000000"/>
                <w:lang w:eastAsia="ro-RO"/>
              </w:rPr>
              <w:lastRenderedPageBreak/>
              <w:t>    (3) Studiile superioare de master corespund unui număr de 90–120 de credite de studii transferabile, cîte 30 de credite pentru fiecare semestru.</w:t>
            </w:r>
            <w:r w:rsidRPr="00E96C4E">
              <w:rPr>
                <w:rFonts w:eastAsia="Times New Roman"/>
                <w:color w:val="000000"/>
                <w:lang w:eastAsia="ro-RO"/>
              </w:rPr>
              <w:br/>
              <w:t>    (4) În cazul înscrierii în ciclul II de studii superioare la un program de studii diferit de domeniul absolvit la ciclul I de studii superioare, candidaţii urmează să acumuleze 30 de credite de studii transferabile la disciplinele fundamentale şi de specialitate aferente domeniului de studii pentru care optează, ceea ce reprezintă minimul curricular iniţial necesar.</w:t>
            </w:r>
            <w:r w:rsidRPr="00E96C4E">
              <w:rPr>
                <w:rFonts w:eastAsia="Times New Roman"/>
                <w:color w:val="000000"/>
                <w:lang w:eastAsia="ro-RO"/>
              </w:rPr>
              <w:br/>
              <w:t>    (5) Minimul curricular iniţial necesar pentru continuarea studiilor superioare în ciclul II la alt domeniu de formare profesională poate fi obţinut în perioada studiilor superioare de licenţă.</w:t>
            </w:r>
            <w:r w:rsidRPr="00E96C4E">
              <w:rPr>
                <w:rFonts w:eastAsia="Times New Roman"/>
                <w:color w:val="000000"/>
                <w:lang w:eastAsia="ro-RO"/>
              </w:rPr>
              <w:br/>
              <w:t>    (6) În ciclul I şi ciclul II de studii superioare trebuie să fie acumulate cel puţin 300 de credite de studii transferabile.</w:t>
            </w:r>
            <w:r w:rsidRPr="00E96C4E">
              <w:rPr>
                <w:rFonts w:eastAsia="Times New Roman"/>
                <w:color w:val="000000"/>
                <w:lang w:eastAsia="ro-RO"/>
              </w:rPr>
              <w:br/>
              <w:t>    (7) Planul de admitere la programele de studii superioare de master se stabileşte de senatul instituţiei de învăţămînt superior, în funcţie de capacitatea de înmatriculare stabilită în urma acreditării sau autorizării provizorii a programelor respective. </w:t>
            </w:r>
            <w:r w:rsidRPr="00E96C4E">
              <w:rPr>
                <w:rFonts w:eastAsia="Times New Roman"/>
                <w:color w:val="000000"/>
                <w:lang w:eastAsia="ro-RO"/>
              </w:rPr>
              <w:br/>
              <w:t>    (8) În ciclul II de studii superioare, activităţile didactice sînt susţinute de cadre didactice cu titlu ştiinţific sau, în cazul învăţămîntului artistic şi sportiv, cu titlu onorific. </w:t>
            </w:r>
            <w:r w:rsidRPr="00E96C4E">
              <w:rPr>
                <w:rFonts w:eastAsia="Times New Roman"/>
                <w:color w:val="000000"/>
                <w:lang w:eastAsia="ro-RO"/>
              </w:rPr>
              <w:br/>
              <w:t>    (9) Studiile superioare de master se finalizează cu susţinerea publică a tezei/ proiectului de master şi cu eliberarea diplomei de studii superioare de master. Tezele/proiectele de master se publică pe pagina web oficială a instituţiei de învăţămînt superior.</w:t>
            </w:r>
            <w:r w:rsidRPr="00E96C4E">
              <w:rPr>
                <w:rFonts w:eastAsia="Times New Roman"/>
                <w:color w:val="000000"/>
                <w:lang w:eastAsia="ro-RO"/>
              </w:rPr>
              <w:br/>
              <w:t>    (10) Diploma de studii superioare de master este însoţită de suplimentul la diplomă redactat în limbile română şi engleză.</w:t>
            </w:r>
            <w:r w:rsidRPr="00E96C4E">
              <w:rPr>
                <w:rFonts w:eastAsia="Times New Roman"/>
                <w:color w:val="000000"/>
                <w:lang w:eastAsia="ro-RO"/>
              </w:rPr>
              <w:br/>
              <w:t>    (11) Diploma de studii superioare de master atestă faptul că titularul a obţinut competenţe academice şi/sau profesionale specifice, inclusiv competenţe manageriale, de cercetare, dezvoltare şi inovare.</w:t>
            </w:r>
            <w:r w:rsidRPr="00E96C4E">
              <w:rPr>
                <w:rFonts w:eastAsia="Times New Roman"/>
                <w:color w:val="000000"/>
                <w:lang w:eastAsia="ro-RO"/>
              </w:rPr>
              <w:br/>
              <w:t>    (12) Instituţiile de învăţămînt superior pot iniţia programe de studii superioare de master, cu respectarea cerinţelor de acreditare, la solicitarea instituţiilor/organizaţiilor publice sau private interesate, cu condiţia ca acestea să asigure finanţarea programelor corespunzătoare din surse proprii. </w:t>
            </w:r>
            <w:r w:rsidRPr="00E96C4E">
              <w:rPr>
                <w:rFonts w:eastAsia="Times New Roman"/>
                <w:color w:val="000000"/>
                <w:lang w:eastAsia="ro-RO"/>
              </w:rPr>
              <w:br/>
              <w:t>    (13) În ciclul II de studii superioare se oferă:</w:t>
            </w:r>
            <w:r w:rsidRPr="00E96C4E">
              <w:rPr>
                <w:rFonts w:eastAsia="Times New Roman"/>
                <w:color w:val="000000"/>
                <w:lang w:eastAsia="ro-RO"/>
              </w:rPr>
              <w:br/>
              <w:t>    a) programe de aprofundare, care asigură dezvoltarea competenţelor într-o specialitate din domeniul studiat la ciclul I; </w:t>
            </w:r>
            <w:r w:rsidRPr="00E96C4E">
              <w:rPr>
                <w:rFonts w:eastAsia="Times New Roman"/>
                <w:color w:val="000000"/>
                <w:lang w:eastAsia="ro-RO"/>
              </w:rPr>
              <w:br/>
              <w:t>    b) programe interdisciplinare sau pluridisciplinare, care asigură dezvoltarea unor competenţe transversale specifice în două sau mai multe domenii de formare profesională;</w:t>
            </w:r>
            <w:r w:rsidRPr="00E96C4E">
              <w:rPr>
                <w:rFonts w:eastAsia="Times New Roman"/>
                <w:color w:val="000000"/>
                <w:lang w:eastAsia="ro-RO"/>
              </w:rPr>
              <w:br/>
              <w:t>    c) programe complementare, care suplimentează competenţele obţinute în cadrul studiilor superioare de licenţă, în vederea extinderii ariei de inserţie profesională în cîmpul muncii.</w:t>
            </w:r>
            <w:r w:rsidRPr="00E96C4E">
              <w:rPr>
                <w:rFonts w:eastAsia="Times New Roman"/>
                <w:color w:val="000000"/>
                <w:lang w:eastAsia="ro-RO"/>
              </w:rPr>
              <w:br/>
              <w:t>    (14) Programele de studii superioare de master trebuie să conţină şi o componentă de cercetare sau creaţie artistică în corespundere cu specificul programului de studii urmat.</w:t>
            </w:r>
            <w:r w:rsidRPr="00E96C4E">
              <w:rPr>
                <w:rFonts w:eastAsia="Times New Roman"/>
                <w:color w:val="000000"/>
                <w:lang w:eastAsia="ro-RO"/>
              </w:rPr>
              <w:br/>
              <w:t> </w:t>
            </w:r>
            <w:r w:rsidRPr="00E96C4E">
              <w:rPr>
                <w:rFonts w:eastAsia="Times New Roman"/>
                <w:b/>
                <w:bCs/>
                <w:color w:val="000000"/>
                <w:lang w:eastAsia="ro-RO"/>
              </w:rPr>
              <w:t>   Articolul 91. </w:t>
            </w:r>
            <w:r w:rsidRPr="00E96C4E">
              <w:rPr>
                <w:rFonts w:eastAsia="Times New Roman"/>
                <w:color w:val="000000"/>
                <w:lang w:eastAsia="ro-RO"/>
              </w:rPr>
              <w:t>Studiile superioare integrate</w:t>
            </w:r>
            <w:r w:rsidRPr="00E96C4E">
              <w:rPr>
                <w:rFonts w:eastAsia="Times New Roman"/>
                <w:color w:val="000000"/>
                <w:lang w:eastAsia="ro-RO"/>
              </w:rPr>
              <w:br/>
              <w:t>    (1) În ciclul I şi ciclul II de studii superioare pot fi organizate studii superioare integrate în următoarele domenii, reglementate prin norme de drept internaţional: medicină şi farmacie; medicină veterinară; arhitectură. </w:t>
            </w:r>
            <w:r w:rsidRPr="00E96C4E">
              <w:rPr>
                <w:rFonts w:eastAsia="Times New Roman"/>
                <w:color w:val="000000"/>
                <w:lang w:eastAsia="ro-RO"/>
              </w:rPr>
              <w:br/>
              <w:t>    (2) Admiterea la studii superioare integrate se realizează concomitent şi în condiţii similare cu admiterea la studiile superioare de licenţă, în limita locurilor prevăzute în planul de înmatriculare aprobat de Guvern.</w:t>
            </w:r>
            <w:r w:rsidRPr="00E96C4E">
              <w:rPr>
                <w:rFonts w:eastAsia="Times New Roman"/>
                <w:color w:val="000000"/>
                <w:lang w:eastAsia="ro-RO"/>
              </w:rPr>
              <w:br/>
              <w:t>    (3) În învăţămîntul superior integrat, durata cumulată a ciclurilor I şi II va corespunde unui număr de cel puţin 300 de credite de studii transferabile.</w:t>
            </w:r>
            <w:r w:rsidRPr="00E96C4E">
              <w:rPr>
                <w:rFonts w:eastAsia="Times New Roman"/>
                <w:color w:val="000000"/>
                <w:lang w:eastAsia="ro-RO"/>
              </w:rPr>
              <w:br/>
              <w:t>    (4) Studiile superioare integrate se finalizează cu susţinerea examenului/ lucrării de absolvire şi cu eliberarea diplomei echivalente cu diploma de studii superioare de master.</w:t>
            </w:r>
            <w:r w:rsidRPr="00E96C4E">
              <w:rPr>
                <w:rFonts w:eastAsia="Times New Roman"/>
                <w:color w:val="000000"/>
                <w:lang w:eastAsia="ro-RO"/>
              </w:rPr>
              <w:br/>
              <w:t>   </w:t>
            </w:r>
            <w:r w:rsidRPr="00E96C4E">
              <w:rPr>
                <w:rFonts w:eastAsia="Times New Roman"/>
                <w:b/>
                <w:bCs/>
                <w:color w:val="000000"/>
                <w:lang w:eastAsia="ro-RO"/>
              </w:rPr>
              <w:t> Articolul 92.</w:t>
            </w:r>
            <w:r w:rsidRPr="00E96C4E">
              <w:rPr>
                <w:rFonts w:eastAsia="Times New Roman"/>
                <w:color w:val="000000"/>
                <w:lang w:eastAsia="ro-RO"/>
              </w:rPr>
              <w:t> Programe comune de studii superioare</w:t>
            </w:r>
            <w:r w:rsidRPr="00E96C4E">
              <w:rPr>
                <w:rFonts w:eastAsia="Times New Roman"/>
                <w:color w:val="000000"/>
                <w:lang w:eastAsia="ro-RO"/>
              </w:rPr>
              <w:br/>
            </w:r>
            <w:r w:rsidRPr="00E96C4E">
              <w:rPr>
                <w:rFonts w:eastAsia="Times New Roman"/>
                <w:color w:val="000000"/>
                <w:lang w:eastAsia="ro-RO"/>
              </w:rPr>
              <w:lastRenderedPageBreak/>
              <w:t>    (1) Programul comun de studii superioare este o formă de colaborare dintre două sau mai multe instituţii responsabile în comun de:</w:t>
            </w:r>
            <w:r w:rsidRPr="00E96C4E">
              <w:rPr>
                <w:rFonts w:eastAsia="Times New Roman"/>
                <w:color w:val="000000"/>
                <w:lang w:eastAsia="ro-RO"/>
              </w:rPr>
              <w:br/>
              <w:t>    a) elaborarea şi aprobarea programului de studii superioare de licenţă/ master/doctorat; </w:t>
            </w:r>
            <w:r w:rsidRPr="00E96C4E">
              <w:rPr>
                <w:rFonts w:eastAsia="Times New Roman"/>
                <w:color w:val="000000"/>
                <w:lang w:eastAsia="ro-RO"/>
              </w:rPr>
              <w:br/>
              <w:t>    b) organizarea admiterii;</w:t>
            </w:r>
            <w:r w:rsidRPr="00E96C4E">
              <w:rPr>
                <w:rFonts w:eastAsia="Times New Roman"/>
                <w:color w:val="000000"/>
                <w:lang w:eastAsia="ro-RO"/>
              </w:rPr>
              <w:br/>
              <w:t>    c) supervizarea academică, conferirea calificării şi asigurarea calităţii.</w:t>
            </w:r>
            <w:r w:rsidRPr="00E96C4E">
              <w:rPr>
                <w:rFonts w:eastAsia="Times New Roman"/>
                <w:color w:val="000000"/>
                <w:lang w:eastAsia="ro-RO"/>
              </w:rPr>
              <w:br/>
              <w:t>    (2) Colaborarea, de regulă, se realizează în cadrul unui consorţiu al instituţiilor de învăţămînt superior cu alte instituţii şi organizaţii. </w:t>
            </w:r>
            <w:r w:rsidRPr="00E96C4E">
              <w:rPr>
                <w:rFonts w:eastAsia="Times New Roman"/>
                <w:color w:val="000000"/>
                <w:lang w:eastAsia="ro-RO"/>
              </w:rPr>
              <w:br/>
              <w:t>    (3) Calificarea comună este acordată şi diploma comună este eliberată în una din următoarele formule: </w:t>
            </w:r>
            <w:r w:rsidRPr="00E96C4E">
              <w:rPr>
                <w:rFonts w:eastAsia="Times New Roman"/>
                <w:color w:val="000000"/>
                <w:lang w:eastAsia="ro-RO"/>
              </w:rPr>
              <w:br/>
              <w:t>    a) o diplomă comună suplimentar la una sau mai multe diplome naţionale;</w:t>
            </w:r>
            <w:r w:rsidRPr="00E96C4E">
              <w:rPr>
                <w:rFonts w:eastAsia="Times New Roman"/>
                <w:color w:val="000000"/>
                <w:lang w:eastAsia="ro-RO"/>
              </w:rPr>
              <w:br/>
              <w:t>    b) o diplomă comună emisă de către instituţiile care oferă programul comun de studiu fără eliberarea diplomei naţionale;</w:t>
            </w:r>
            <w:r w:rsidRPr="00E96C4E">
              <w:rPr>
                <w:rFonts w:eastAsia="Times New Roman"/>
                <w:color w:val="000000"/>
                <w:lang w:eastAsia="ro-RO"/>
              </w:rPr>
              <w:br/>
              <w:t>    c)  una sau mai multe diplome naţionale eliberate oficial şi un certificat pentru atestarea calificării acordate în comun.</w:t>
            </w:r>
            <w:r w:rsidRPr="00E96C4E">
              <w:rPr>
                <w:rFonts w:eastAsia="Times New Roman"/>
                <w:color w:val="000000"/>
                <w:lang w:eastAsia="ro-RO"/>
              </w:rPr>
              <w:br/>
              <w:t>    (4) Diplomele şi certificatele comune se perfectează în limbile de comunicare stabilite în cadrul parteneriatului şi în limba engleză.</w:t>
            </w:r>
            <w:r w:rsidRPr="00E96C4E">
              <w:rPr>
                <w:rFonts w:eastAsia="Times New Roman"/>
                <w:color w:val="000000"/>
                <w:lang w:eastAsia="ro-RO"/>
              </w:rPr>
              <w:br/>
              <w:t>    (5) Un program comun de studii superioare presupune că:</w:t>
            </w:r>
            <w:r w:rsidRPr="00E96C4E">
              <w:rPr>
                <w:rFonts w:eastAsia="Times New Roman"/>
                <w:color w:val="000000"/>
                <w:lang w:eastAsia="ro-RO"/>
              </w:rPr>
              <w:br/>
              <w:t>    a) instituţiile membre ale consorţiului sînt autorizate provizoriu sau acreditate în ţara de origine;</w:t>
            </w:r>
            <w:r w:rsidRPr="00E96C4E">
              <w:rPr>
                <w:rFonts w:eastAsia="Times New Roman"/>
                <w:color w:val="000000"/>
                <w:lang w:eastAsia="ro-RO"/>
              </w:rPr>
              <w:br/>
              <w:t>    b) fiecare membru al consorţiului dispune de permisiunea autorităţilor naţionale abilitate în acest scop pentru organizarea programului comun;</w:t>
            </w:r>
            <w:r w:rsidRPr="00E96C4E">
              <w:rPr>
                <w:rFonts w:eastAsia="Times New Roman"/>
                <w:color w:val="000000"/>
                <w:lang w:eastAsia="ro-RO"/>
              </w:rPr>
              <w:br/>
              <w:t>    c) studenţii din fiecare instituţie participantă la programul comun realizează o perioadă de studiu în instituţiile partenere, dar nu neapărat în toate instituţiile consorţiului; </w:t>
            </w:r>
            <w:r w:rsidRPr="00E96C4E">
              <w:rPr>
                <w:rFonts w:eastAsia="Times New Roman"/>
                <w:color w:val="000000"/>
                <w:lang w:eastAsia="ro-RO"/>
              </w:rPr>
              <w:br/>
              <w:t>    d) perioada de aflare a studenţilor la instituţiile sau organizaţiile partenere ale instituţiei de învăţămînt superior constituie o parte substanţială a programului comun;</w:t>
            </w:r>
            <w:r w:rsidRPr="00E96C4E">
              <w:rPr>
                <w:rFonts w:eastAsia="Times New Roman"/>
                <w:color w:val="000000"/>
                <w:lang w:eastAsia="ro-RO"/>
              </w:rPr>
              <w:br/>
              <w:t>    e) perioadele de studiu şi examenele promovate la instituţiile partenere sînt recunoscute deplin şi în mod automat, în condiţiile legii;</w:t>
            </w:r>
            <w:r w:rsidRPr="00E96C4E">
              <w:rPr>
                <w:rFonts w:eastAsia="Times New Roman"/>
                <w:color w:val="000000"/>
                <w:lang w:eastAsia="ro-RO"/>
              </w:rPr>
              <w:br/>
              <w:t>    f) cadrele didactice din instituţiile participante la consorţiu vor  contribui în comun şi în mod egal la realizarea programului de studiu.</w:t>
            </w:r>
            <w:r w:rsidRPr="00E96C4E">
              <w:rPr>
                <w:rFonts w:eastAsia="Times New Roman"/>
                <w:color w:val="000000"/>
                <w:lang w:eastAsia="ro-RO"/>
              </w:rPr>
              <w:br/>
              <w:t>    (6) Procedura de autorizare de funcţionare provizorie şi de acreditare a programelor comune de studii superioare se stabileşte de Agenţia Naţională de Asigurare a Calităţii în Învăţămîntul Profesional.</w:t>
            </w:r>
            <w:r w:rsidRPr="00E96C4E">
              <w:rPr>
                <w:rFonts w:eastAsia="Times New Roman"/>
                <w:color w:val="000000"/>
                <w:lang w:eastAsia="ro-RO"/>
              </w:rPr>
              <w:br/>
              <w:t>    (7) Cotutela este un acord privind supervizarea/îndrumarea în comun a unui student al programului de master sau de doctorat de către doi conducători ştiinţifici, dintre care cel puţin unul este din Republica Moldova. Acordul de cotutelă se semnează între instituţiile care organizează programul de studii superioare în cotutelă, studentul semnînd contractul de studii cu ambele instituţii. </w:t>
            </w:r>
            <w:r w:rsidRPr="00E96C4E">
              <w:rPr>
                <w:rFonts w:eastAsia="Times New Roman"/>
                <w:color w:val="000000"/>
                <w:lang w:eastAsia="ro-RO"/>
              </w:rPr>
              <w:br/>
              <w:t>   </w:t>
            </w:r>
            <w:r w:rsidRPr="00E96C4E">
              <w:rPr>
                <w:rFonts w:eastAsia="Times New Roman"/>
                <w:b/>
                <w:bCs/>
                <w:color w:val="000000"/>
                <w:lang w:eastAsia="ro-RO"/>
              </w:rPr>
              <w:t> Articolul 93. </w:t>
            </w:r>
            <w:r w:rsidRPr="00E96C4E">
              <w:rPr>
                <w:rFonts w:eastAsia="Times New Roman"/>
                <w:color w:val="000000"/>
                <w:lang w:eastAsia="ro-RO"/>
              </w:rPr>
              <w:t>Specialităţile duble</w:t>
            </w:r>
            <w:r w:rsidRPr="00E96C4E">
              <w:rPr>
                <w:rFonts w:eastAsia="Times New Roman"/>
                <w:color w:val="000000"/>
                <w:lang w:eastAsia="ro-RO"/>
              </w:rPr>
              <w:br/>
              <w:t>    (1) În cadrul studiilor superioare de licenţă pot fi pregătiţi specialişti la specialităţi duble numai în domeniile ştiinţe ale educaţiei şi militărie.</w:t>
            </w:r>
            <w:r w:rsidRPr="00E96C4E">
              <w:rPr>
                <w:rFonts w:eastAsia="Times New Roman"/>
                <w:color w:val="000000"/>
                <w:lang w:eastAsia="ro-RO"/>
              </w:rPr>
              <w:br/>
              <w:t>    (2) Durata studiilor la specialităţile duble la ciclul I de studii superioare în domeniul ştiinţe ale educaţiei este mai mare cu un an.</w:t>
            </w:r>
            <w:r w:rsidRPr="00E96C4E">
              <w:rPr>
                <w:rFonts w:eastAsia="Times New Roman"/>
                <w:color w:val="000000"/>
                <w:lang w:eastAsia="ro-RO"/>
              </w:rPr>
              <w:br/>
              <w:t>    (3) Studiile superioare în programele de studii la specialităţi duble se finalizează cu acordarea unei singure calificări şi cu eliberarea unei singure diplome universitare în două specialităţi. </w:t>
            </w:r>
            <w:r w:rsidRPr="00E96C4E">
              <w:rPr>
                <w:rFonts w:eastAsia="Times New Roman"/>
                <w:color w:val="000000"/>
                <w:lang w:eastAsia="ro-RO"/>
              </w:rPr>
              <w:br/>
              <w:t>  </w:t>
            </w:r>
            <w:r w:rsidRPr="00E96C4E">
              <w:rPr>
                <w:rFonts w:eastAsia="Times New Roman"/>
                <w:b/>
                <w:bCs/>
                <w:color w:val="000000"/>
                <w:lang w:eastAsia="ro-RO"/>
              </w:rPr>
              <w:t>  Articolul 94. </w:t>
            </w:r>
            <w:r w:rsidRPr="00E96C4E">
              <w:rPr>
                <w:rFonts w:eastAsia="Times New Roman"/>
                <w:color w:val="000000"/>
                <w:lang w:eastAsia="ro-RO"/>
              </w:rPr>
              <w:t>Ciclul III – studii superioare de doctorat</w:t>
            </w:r>
            <w:r w:rsidRPr="00E96C4E">
              <w:rPr>
                <w:rFonts w:eastAsia="Times New Roman"/>
                <w:color w:val="000000"/>
                <w:lang w:eastAsia="ro-RO"/>
              </w:rPr>
              <w:br/>
              <w:t>    (1) Programele de studii superioare de doctorat se desfăşoară în şcoli doctorale şi se finanţează prin mecanisme distincte. Şcolile doctorale se organizează în cadrul instituţiilor de învăţămînt superior, precum şi în cadrul consorţiilor sau parteneriatelor naţionale şi internaţionale, constituite inclusiv cu participarea organizaţiilor din sfera ştiinţei şi inovării.</w:t>
            </w:r>
            <w:r w:rsidRPr="00E96C4E">
              <w:rPr>
                <w:rFonts w:eastAsia="Times New Roman"/>
                <w:color w:val="000000"/>
                <w:lang w:eastAsia="ro-RO"/>
              </w:rPr>
              <w:br/>
            </w:r>
            <w:r w:rsidRPr="00E96C4E">
              <w:rPr>
                <w:rFonts w:eastAsia="Times New Roman"/>
                <w:color w:val="000000"/>
                <w:lang w:eastAsia="ro-RO"/>
              </w:rPr>
              <w:lastRenderedPageBreak/>
              <w:t>    (2) Şcolile doctorale sînt structuri organizatorice şi administrative, constituite de instituţiile ofertante de programe de studii superioare de doctorat într-un anumit domeniu sau în domenii interdisciplinare.</w:t>
            </w:r>
            <w:r w:rsidRPr="00E96C4E">
              <w:rPr>
                <w:rFonts w:eastAsia="Times New Roman"/>
                <w:color w:val="000000"/>
                <w:lang w:eastAsia="ro-RO"/>
              </w:rPr>
              <w:br/>
              <w:t>    (3) Şcolile doctorale gestionează bugetul alocat programelor de studii superioare de doctorat şi sînt supuse evaluării externe periodice în vederea asigurării calităţii, conform prevederilor legale. Fondurile alocate programelor de studii superioare de doctorat nu pot fi folosite în alte scopuri.</w:t>
            </w:r>
            <w:r w:rsidRPr="00E96C4E">
              <w:rPr>
                <w:rFonts w:eastAsia="Times New Roman"/>
                <w:color w:val="000000"/>
                <w:lang w:eastAsia="ro-RO"/>
              </w:rPr>
              <w:br/>
              <w:t>    (4) Programele de studii superioare de doctorat corespund unui număr de 180 de credite de studii transferabile. </w:t>
            </w:r>
            <w:r w:rsidRPr="00E96C4E">
              <w:rPr>
                <w:rFonts w:eastAsia="Times New Roman"/>
                <w:color w:val="000000"/>
                <w:lang w:eastAsia="ro-RO"/>
              </w:rPr>
              <w:br/>
              <w:t>    (5) Studiile superioare de doctorat se realizează prin programe de două tipuri:</w:t>
            </w:r>
            <w:r w:rsidRPr="00E96C4E">
              <w:rPr>
                <w:rFonts w:eastAsia="Times New Roman"/>
                <w:color w:val="000000"/>
                <w:lang w:eastAsia="ro-RO"/>
              </w:rPr>
              <w:br/>
              <w:t>    a) doctorat ştiinţific, care are ca finalitate producerea de cunoaştere ştiinţifică originală, recunoscută pe plan internaţional. Doctoratul ştiinţific constituie  o precondiţie pentru dezvoltarea carierei profesionale în învăţămîntul superior şi în cercetare;</w:t>
            </w:r>
            <w:r w:rsidRPr="00E96C4E">
              <w:rPr>
                <w:rFonts w:eastAsia="Times New Roman"/>
                <w:color w:val="000000"/>
                <w:lang w:eastAsia="ro-RO"/>
              </w:rPr>
              <w:br/>
              <w:t>    b) doctorat profesional, în domeniile artelor şi sportului, care are ca finalitate producerea de cunoaştere originală în baza aplicării metodei ştiinţifice şi a reflecţiei sistematice asupra unor creaţii artistice sau asupra unor performanţe sportive de înalt nivel naţional şi internaţional. Doctoratul profesional poate satisface precondiţia pentru dezvoltarea carierei profesionale în învăţămîntul superior şi în cercetare în domeniile artelor şi sportului.</w:t>
            </w:r>
            <w:r w:rsidRPr="00E96C4E">
              <w:rPr>
                <w:rFonts w:eastAsia="Times New Roman"/>
                <w:color w:val="000000"/>
                <w:lang w:eastAsia="ro-RO"/>
              </w:rPr>
              <w:br/>
              <w:t>    (6) Ministerul Educaţiei propune Guvernului spre aprobare acordarea sau retragerea, după caz, a dreptului de organizare a studiilor superioare de doctorat instituţiilor de învăţămînt superior, consorţiilor, parteneriatelor naţionale şi internaţionale, inclusiv celor constituite cu participarea organizaţiilor din sfera ştiinţei şi inovării, în baza rezultatelor evaluării externe a acestora. </w:t>
            </w:r>
            <w:r w:rsidRPr="00E96C4E">
              <w:rPr>
                <w:rFonts w:eastAsia="Times New Roman"/>
                <w:color w:val="000000"/>
                <w:lang w:eastAsia="ro-RO"/>
              </w:rPr>
              <w:br/>
              <w:t>    (7) Admiterea în ciclul III de studii superioare se organizează de instituţiile de învăţămînt superior, de consorţiile, parteneriatele naţionale şi internaţionale, inclusiv de cele constituite cu participarea organizaţiilor din sfera ştiinţei şi inovării, la programe de doctorat acreditate sau autorizate provizoriu, în conformitate cu legislaţia din domeniul educaţiei.</w:t>
            </w:r>
            <w:r w:rsidRPr="00E96C4E">
              <w:rPr>
                <w:rFonts w:eastAsia="Times New Roman"/>
                <w:color w:val="000000"/>
                <w:lang w:eastAsia="ro-RO"/>
              </w:rPr>
              <w:br/>
              <w:t>    (8) La concursul de admitere la studiile superioare de doctorat pot participa candidaţii deţinători ai diplomei de studii superioare de master sau ai unui act de studii echivalent, recunoscut de structura abilitată cu recunoaşterea şi echivalarea actelor de studii şi a calificărilor.</w:t>
            </w:r>
            <w:r w:rsidRPr="00E96C4E">
              <w:rPr>
                <w:rFonts w:eastAsia="Times New Roman"/>
                <w:color w:val="000000"/>
                <w:lang w:eastAsia="ro-RO"/>
              </w:rPr>
              <w:br/>
              <w:t>    (9) Studiile superioare de doctorat pot fi organizate ca învăţămînt cu frecvenţă sau cu frecvenţă redusă.</w:t>
            </w:r>
            <w:r w:rsidRPr="00E96C4E">
              <w:rPr>
                <w:rFonts w:eastAsia="Times New Roman"/>
                <w:color w:val="000000"/>
                <w:lang w:eastAsia="ro-RO"/>
              </w:rPr>
              <w:br/>
              <w:t>    (10) Planul de înmatriculare la studiile superioare de doctorat cu finanţare  de la bugetul de stat se aprobă de Guvern.</w:t>
            </w:r>
            <w:r w:rsidRPr="00E96C4E">
              <w:rPr>
                <w:rFonts w:eastAsia="Times New Roman"/>
                <w:color w:val="000000"/>
                <w:lang w:eastAsia="ro-RO"/>
              </w:rPr>
              <w:br/>
              <w:t>    (11) În calitate de conducător de doctorat poate fi desemnată persoana care deţine titlul de doctor sau doctor habilitat. Metodologia aprobării conducătorilor de doctorat se stabileşte de Guvern.</w:t>
            </w:r>
            <w:r w:rsidRPr="00E96C4E">
              <w:rPr>
                <w:rFonts w:eastAsia="Times New Roman"/>
                <w:color w:val="000000"/>
                <w:lang w:eastAsia="ro-RO"/>
              </w:rPr>
              <w:br/>
              <w:t>    (12) Studiile superioare de doctorat se finalizează cu susţinerea publică a tezei de doctorat, cu conferirea titlului de doctor (în domeniul respectiv) şi cu eliberarea diplomei de doctor de către instituţia organizatoare a programului de studii superioare de doctorat în urma confirmării de către autoritatea naţională abilitată pentru confirmarea titlurilor ştiinţifice.</w:t>
            </w:r>
            <w:r w:rsidRPr="00E96C4E">
              <w:rPr>
                <w:rFonts w:eastAsia="Times New Roman"/>
                <w:color w:val="000000"/>
                <w:lang w:eastAsia="ro-RO"/>
              </w:rPr>
              <w:br/>
              <w:t>    (13) În cazul finalizării studiilor superioare de doctorat fără susţinerea publică a tezei de doctorat, se eliberează un certificat care atestă frecventarea studiilor superioare de doctorat în domeniul respectiv, ceea ce constituie experienţă profesională de cercetare.</w:t>
            </w:r>
            <w:r w:rsidRPr="00E96C4E">
              <w:rPr>
                <w:rFonts w:eastAsia="Times New Roman"/>
                <w:color w:val="000000"/>
                <w:lang w:eastAsia="ro-RO"/>
              </w:rPr>
              <w:br/>
              <w:t>    (14) Diploma de doctor conferă dreptul de a profesa în domeniul ştiinţelor/ artei/sportului, precum şi de a ocupa posturi în instituţii de învăţămînt superior, în organizaţii din sfera ştiinţei şi inovării, dar şi în alte instituţii şi organizaţii din economia naţională.</w:t>
            </w:r>
            <w:r w:rsidRPr="00E96C4E">
              <w:rPr>
                <w:rFonts w:eastAsia="Times New Roman"/>
                <w:color w:val="000000"/>
                <w:lang w:eastAsia="ro-RO"/>
              </w:rPr>
              <w:br/>
              <w:t>    (15) Diploma de doctor conferă şi dreptul de înscriere în programele de postdoctorat.</w:t>
            </w:r>
            <w:r w:rsidRPr="00E96C4E">
              <w:rPr>
                <w:rFonts w:eastAsia="Times New Roman"/>
                <w:color w:val="000000"/>
                <w:lang w:eastAsia="ro-RO"/>
              </w:rPr>
              <w:br/>
              <w:t xml:space="preserve">    (16) Regulamentul de organizare şi de desfăşurare a programelor de doctorat şi de </w:t>
            </w:r>
            <w:r w:rsidRPr="00E96C4E">
              <w:rPr>
                <w:rFonts w:eastAsia="Times New Roman"/>
                <w:color w:val="000000"/>
                <w:lang w:eastAsia="ro-RO"/>
              </w:rPr>
              <w:lastRenderedPageBreak/>
              <w:t>postdoctorat este elaborat de Ministerul Educaţiei şi aprobat de Guvern.</w:t>
            </w:r>
            <w:r w:rsidRPr="00E96C4E">
              <w:rPr>
                <w:rFonts w:eastAsia="Times New Roman"/>
                <w:color w:val="000000"/>
                <w:lang w:eastAsia="ro-RO"/>
              </w:rPr>
              <w:br/>
            </w:r>
            <w:r w:rsidRPr="00E96C4E">
              <w:rPr>
                <w:rFonts w:eastAsia="Times New Roman"/>
                <w:b/>
                <w:bCs/>
                <w:color w:val="000000"/>
                <w:lang w:eastAsia="ro-RO"/>
              </w:rPr>
              <w:t>    Articolul 95.</w:t>
            </w:r>
            <w:r w:rsidRPr="00E96C4E">
              <w:rPr>
                <w:rFonts w:eastAsia="Times New Roman"/>
                <w:color w:val="000000"/>
                <w:lang w:eastAsia="ro-RO"/>
              </w:rPr>
              <w:t> Programele de postdoctorat </w:t>
            </w:r>
            <w:r w:rsidRPr="00E96C4E">
              <w:rPr>
                <w:rFonts w:eastAsia="Times New Roman"/>
                <w:color w:val="000000"/>
                <w:lang w:eastAsia="ro-RO"/>
              </w:rPr>
              <w:br/>
              <w:t>    (1) Programele de postdoctorat se organizează în scopul realizării de cercetări ştiinţifice fundamentale şi aplicative avansate. </w:t>
            </w:r>
            <w:r w:rsidRPr="00E96C4E">
              <w:rPr>
                <w:rFonts w:eastAsia="Times New Roman"/>
                <w:color w:val="000000"/>
                <w:lang w:eastAsia="ro-RO"/>
              </w:rPr>
              <w:br/>
              <w:t>    (2) Programele de postdoctorat sînt destinate persoanelor cu diplomă de doctor şi au durata de cel mult 3 ani.</w:t>
            </w:r>
            <w:r w:rsidRPr="00E96C4E">
              <w:rPr>
                <w:rFonts w:eastAsia="Times New Roman"/>
                <w:color w:val="000000"/>
                <w:lang w:eastAsia="ro-RO"/>
              </w:rPr>
              <w:br/>
              <w:t>    (3) Programele de postdoctorat sînt organizate în cadrul instituţiilor care realizează activităţi de cercetare, dezvoltare şi inovare. </w:t>
            </w:r>
            <w:r w:rsidRPr="00E96C4E">
              <w:rPr>
                <w:rFonts w:eastAsia="Times New Roman"/>
                <w:color w:val="000000"/>
                <w:lang w:eastAsia="ro-RO"/>
              </w:rPr>
              <w:br/>
              <w:t>    (4) Programele de postdoctorat se finanţează prin concurs de proiecte, organizat de instituţii publice şi private, din surse externe, granturi, burse, precum şi din fonduri speciale ale instituţiilor de învăţămînt superior şi ale organizaţiilor din sfera ştiinţei şi inovării, în condiţiile legii.</w:t>
            </w:r>
            <w:r w:rsidRPr="00E96C4E">
              <w:rPr>
                <w:rFonts w:eastAsia="Times New Roman"/>
                <w:color w:val="000000"/>
                <w:lang w:eastAsia="ro-RO"/>
              </w:rPr>
              <w:br/>
              <w:t>    (5) Pe durata realizării programului de postdoctorat, postdoctorandul  se poate încadra, prin cumul, în funcţia de cercetător ştiinţific în instituţii de învăţămînt superior sau în organizaţii din sfera ştiinţei şi inovării în conformitate cu prevederile legislaţiei în domeniul muncii. </w:t>
            </w:r>
            <w:r w:rsidRPr="00E96C4E">
              <w:rPr>
                <w:rFonts w:eastAsia="Times New Roman"/>
                <w:color w:val="000000"/>
                <w:lang w:eastAsia="ro-RO"/>
              </w:rPr>
              <w:br/>
              <w:t>    (6) Programele de postdoctorat se finalizează cu susţinerea publică a tezei de doctor habilitat sau în baza sintezei lucrărilor ştiinţifice publicate. Titlul de doctor habilitat se conferă de către instituţia care a organizat programul de postdoctorat. Confirmarea titlului şi eliberarea diplomei se realizează de către autoritatea naţională abilitată pentru confirmarea titlurilor ştiinţifice.</w:t>
            </w:r>
            <w:r w:rsidRPr="00E96C4E">
              <w:rPr>
                <w:rFonts w:eastAsia="Times New Roman"/>
                <w:color w:val="000000"/>
                <w:lang w:eastAsia="ro-RO"/>
              </w:rPr>
              <w:br/>
            </w:r>
            <w:r w:rsidRPr="00E96C4E">
              <w:rPr>
                <w:rFonts w:eastAsia="Times New Roman"/>
                <w:b/>
                <w:bCs/>
                <w:color w:val="000000"/>
                <w:lang w:eastAsia="ro-RO"/>
              </w:rPr>
              <w:t>    Articolul 96. </w:t>
            </w:r>
            <w:r w:rsidRPr="00E96C4E">
              <w:rPr>
                <w:rFonts w:eastAsia="Times New Roman"/>
                <w:color w:val="000000"/>
                <w:lang w:eastAsia="ro-RO"/>
              </w:rPr>
              <w:t>Standardele educaţionale de stat în </w:t>
            </w:r>
            <w:r w:rsidRPr="00E96C4E">
              <w:rPr>
                <w:rFonts w:eastAsia="Times New Roman"/>
                <w:color w:val="000000"/>
                <w:lang w:eastAsia="ro-RO"/>
              </w:rPr>
              <w:br/>
              <w:t>                          învăţămîntul superior </w:t>
            </w:r>
            <w:r w:rsidRPr="00E96C4E">
              <w:rPr>
                <w:rFonts w:eastAsia="Times New Roman"/>
                <w:color w:val="000000"/>
                <w:lang w:eastAsia="ro-RO"/>
              </w:rPr>
              <w:br/>
              <w:t>    (1) Învăţămîntul superior se organizează şi se desfăşoară în baza standardelor de conţinut, standardelor de competenţe, standardelor naţionale de referinţă şi standardelor de acreditare.</w:t>
            </w:r>
            <w:r w:rsidRPr="00E96C4E">
              <w:rPr>
                <w:rFonts w:eastAsia="Times New Roman"/>
                <w:color w:val="000000"/>
                <w:lang w:eastAsia="ro-RO"/>
              </w:rPr>
              <w:br/>
              <w:t>    (2) Standardele de conţinut şi standardele de competenţe se elaborează de Ministerul Educaţiei pe domenii de formare profesională şi se aprobă de Guvern. </w:t>
            </w:r>
            <w:r w:rsidRPr="00E96C4E">
              <w:rPr>
                <w:rFonts w:eastAsia="Times New Roman"/>
                <w:color w:val="000000"/>
                <w:lang w:eastAsia="ro-RO"/>
              </w:rPr>
              <w:br/>
              <w:t>    (3) Standardele naţionale de referinţă şi standardele de acreditare se elaborează pe domenii de formare profesională de către Agenţia Naţională de Asigurare a Calităţii în Învăţămîntul Profesional, se coordonează cu ministerele de resort şi se aprobă de Guvern.</w:t>
            </w:r>
            <w:r w:rsidRPr="00E96C4E">
              <w:rPr>
                <w:rFonts w:eastAsia="Times New Roman"/>
                <w:color w:val="000000"/>
                <w:lang w:eastAsia="ro-RO"/>
              </w:rPr>
              <w:br/>
              <w:t> </w:t>
            </w:r>
            <w:r w:rsidRPr="00E96C4E">
              <w:rPr>
                <w:rFonts w:eastAsia="Times New Roman"/>
                <w:b/>
                <w:bCs/>
                <w:color w:val="000000"/>
                <w:lang w:eastAsia="ro-RO"/>
              </w:rPr>
              <w:t>   Articolul 97.</w:t>
            </w:r>
            <w:r w:rsidRPr="00E96C4E">
              <w:rPr>
                <w:rFonts w:eastAsia="Times New Roman"/>
                <w:color w:val="000000"/>
                <w:lang w:eastAsia="ro-RO"/>
              </w:rPr>
              <w:t> Cadrul Naţional al Calificărilor </w:t>
            </w:r>
            <w:r w:rsidRPr="00E96C4E">
              <w:rPr>
                <w:rFonts w:eastAsia="Times New Roman"/>
                <w:color w:val="000000"/>
                <w:lang w:eastAsia="ro-RO"/>
              </w:rPr>
              <w:br/>
              <w:t>    (1) Cadrul Naţional al Calificărilor în învăţămîntul superior asigură transparenţa învăţămîntului superior, mobilitatea academică şi recunoaşterea diplomelor la nivel internaţional.</w:t>
            </w:r>
            <w:r w:rsidRPr="00E96C4E">
              <w:rPr>
                <w:rFonts w:eastAsia="Times New Roman"/>
                <w:color w:val="000000"/>
                <w:lang w:eastAsia="ro-RO"/>
              </w:rPr>
              <w:br/>
              <w:t>    (2) Cadrul Naţional al Calificărilor în învăţămîntul superior include:</w:t>
            </w:r>
            <w:r w:rsidRPr="00E96C4E">
              <w:rPr>
                <w:rFonts w:eastAsia="Times New Roman"/>
                <w:color w:val="000000"/>
                <w:lang w:eastAsia="ro-RO"/>
              </w:rPr>
              <w:br/>
              <w:t>    a) descrierea domeniilor de formare profesională;</w:t>
            </w:r>
            <w:r w:rsidRPr="00E96C4E">
              <w:rPr>
                <w:rFonts w:eastAsia="Times New Roman"/>
                <w:color w:val="000000"/>
                <w:lang w:eastAsia="ro-RO"/>
              </w:rPr>
              <w:br/>
              <w:t>    b) descrierea calificărilor şi ocupaţiilor; </w:t>
            </w:r>
            <w:r w:rsidRPr="00E96C4E">
              <w:rPr>
                <w:rFonts w:eastAsia="Times New Roman"/>
                <w:color w:val="000000"/>
                <w:lang w:eastAsia="ro-RO"/>
              </w:rPr>
              <w:br/>
              <w:t>    c) finalităţile de studiu şi competenţele (descriptori de nivel pe cicluri de studii superioare);</w:t>
            </w:r>
            <w:r w:rsidRPr="00E96C4E">
              <w:rPr>
                <w:rFonts w:eastAsia="Times New Roman"/>
                <w:color w:val="000000"/>
                <w:lang w:eastAsia="ro-RO"/>
              </w:rPr>
              <w:br/>
              <w:t>    d) volumul de muncă necesar pentru fiecare ciclu de studii, exprimat în credite de studii transferabile;</w:t>
            </w:r>
            <w:r w:rsidRPr="00E96C4E">
              <w:rPr>
                <w:rFonts w:eastAsia="Times New Roman"/>
                <w:color w:val="000000"/>
                <w:lang w:eastAsia="ro-RO"/>
              </w:rPr>
              <w:br/>
              <w:t>    e) metodele de învăţare, predare şi evaluare;</w:t>
            </w:r>
            <w:r w:rsidRPr="00E96C4E">
              <w:rPr>
                <w:rFonts w:eastAsia="Times New Roman"/>
                <w:color w:val="000000"/>
                <w:lang w:eastAsia="ro-RO"/>
              </w:rPr>
              <w:br/>
              <w:t>    f) procedurile de asigurare a calităţii în învăţămîntul superior.</w:t>
            </w:r>
            <w:r w:rsidRPr="00E96C4E">
              <w:rPr>
                <w:rFonts w:eastAsia="Times New Roman"/>
                <w:color w:val="000000"/>
                <w:lang w:eastAsia="ro-RO"/>
              </w:rPr>
              <w:br/>
              <w:t>    (3) Cadrul Naţional al Calificărilor în învăţămîntul superior se elaborează pentru fiecare ciclu de studii şi domeniu de formare profesională, în corespundere cu Cadrul European al Calificărilor şi necesarul de calificări pe piaţa naţională şi europeană a muncii.</w:t>
            </w:r>
            <w:r w:rsidRPr="00E96C4E">
              <w:rPr>
                <w:rFonts w:eastAsia="Times New Roman"/>
                <w:color w:val="000000"/>
                <w:lang w:eastAsia="ro-RO"/>
              </w:rPr>
              <w:br/>
              <w:t>    (4) Cadrul Naţional al Calificărilor în învăţămîntul superior este elaborat de Ministerul Educaţiei, în colaborare cu organele centrale de resort, instituţiile de învăţămînt superior, agenţii economici, alţi parteneri sociali, şi se aprobă de Guvern.</w:t>
            </w:r>
            <w:r w:rsidRPr="00E96C4E">
              <w:rPr>
                <w:rFonts w:eastAsia="Times New Roman"/>
                <w:color w:val="000000"/>
                <w:lang w:eastAsia="ro-RO"/>
              </w:rPr>
              <w:br/>
              <w:t>    (5) Calificările acordate în  învăţămîntul superior se introduc în Registrul Naţional al Calificărilor în Învăţămîntul Superior, administrat de Ministerul Educaţiei.</w:t>
            </w:r>
            <w:r w:rsidRPr="00E96C4E">
              <w:rPr>
                <w:rFonts w:eastAsia="Times New Roman"/>
                <w:color w:val="000000"/>
                <w:lang w:eastAsia="ro-RO"/>
              </w:rPr>
              <w:br/>
            </w:r>
            <w:r w:rsidRPr="00E96C4E">
              <w:rPr>
                <w:rFonts w:eastAsia="Times New Roman"/>
                <w:b/>
                <w:bCs/>
                <w:color w:val="000000"/>
                <w:lang w:eastAsia="ro-RO"/>
              </w:rPr>
              <w:lastRenderedPageBreak/>
              <w:t>    Articolul 98.</w:t>
            </w:r>
            <w:r w:rsidRPr="00E96C4E">
              <w:rPr>
                <w:rFonts w:eastAsia="Times New Roman"/>
                <w:color w:val="000000"/>
                <w:lang w:eastAsia="ro-RO"/>
              </w:rPr>
              <w:t> Curriculumul în învăţămîntul superior </w:t>
            </w:r>
            <w:r w:rsidRPr="00E96C4E">
              <w:rPr>
                <w:rFonts w:eastAsia="Times New Roman"/>
                <w:color w:val="000000"/>
                <w:lang w:eastAsia="ro-RO"/>
              </w:rPr>
              <w:br/>
              <w:t>    (1) Curriculumul în instituţiile de învăţămînt  superior este elaborat în conformitate cu prevederile  Cadrului Naţional al Calificărilor, pentru fiecare ciclu de studii şi domeniu, şi este aprobat de senatul instituţiei.</w:t>
            </w:r>
            <w:r w:rsidRPr="00E96C4E">
              <w:rPr>
                <w:rFonts w:eastAsia="Times New Roman"/>
                <w:color w:val="000000"/>
                <w:lang w:eastAsia="ro-RO"/>
              </w:rPr>
              <w:br/>
              <w:t>    (2) Concordanţa între curriculumul oferit de instituţia de învăţămînt superior şi calificarea acordată în urma absolvirii unui program de studii superioare este un criteriu obligatoriu de evaluare a calităţii instituţiei de învăţămînt superior.  </w:t>
            </w:r>
            <w:r w:rsidRPr="00E96C4E">
              <w:rPr>
                <w:rFonts w:eastAsia="Times New Roman"/>
                <w:color w:val="000000"/>
                <w:lang w:eastAsia="ro-RO"/>
              </w:rPr>
              <w:br/>
            </w:r>
            <w:r w:rsidRPr="00E96C4E">
              <w:rPr>
                <w:rFonts w:eastAsia="Times New Roman"/>
                <w:b/>
                <w:bCs/>
                <w:color w:val="000000"/>
                <w:lang w:eastAsia="ro-RO"/>
              </w:rPr>
              <w:t>    Articolul 99. </w:t>
            </w:r>
            <w:r w:rsidRPr="00E96C4E">
              <w:rPr>
                <w:rFonts w:eastAsia="Times New Roman"/>
                <w:color w:val="000000"/>
                <w:lang w:eastAsia="ro-RO"/>
              </w:rPr>
              <w:t>Evaluarea în învăţămîntul superior</w:t>
            </w:r>
            <w:r w:rsidRPr="00E96C4E">
              <w:rPr>
                <w:rFonts w:eastAsia="Times New Roman"/>
                <w:color w:val="000000"/>
                <w:lang w:eastAsia="ro-RO"/>
              </w:rPr>
              <w:br/>
              <w:t>    (1) Evaluarea externă a procesului educaţional în învăţămîntul superior se efectuează de către Agenţia Naţională de Asigurare a Calităţii în Învăţămîntul Profesional.</w:t>
            </w:r>
            <w:r w:rsidRPr="00E96C4E">
              <w:rPr>
                <w:rFonts w:eastAsia="Times New Roman"/>
                <w:color w:val="000000"/>
                <w:lang w:eastAsia="ro-RO"/>
              </w:rPr>
              <w:br/>
              <w:t>    (2) Evaluarea internă a procesului educaţional în învăţămîntul superior se realizează de către structurile instituţionale de asigurare a calităţii, în baza unui regulament instituţional.</w:t>
            </w:r>
            <w:r w:rsidRPr="00E96C4E">
              <w:rPr>
                <w:rFonts w:eastAsia="Times New Roman"/>
                <w:color w:val="000000"/>
                <w:lang w:eastAsia="ro-RO"/>
              </w:rPr>
              <w:br/>
              <w:t>    (3) Rezultatele academice ale studenţilor se evaluează:</w:t>
            </w:r>
            <w:r w:rsidRPr="00E96C4E">
              <w:rPr>
                <w:rFonts w:eastAsia="Times New Roman"/>
                <w:color w:val="000000"/>
                <w:lang w:eastAsia="ro-RO"/>
              </w:rPr>
              <w:br/>
              <w:t>    a) pe parcursul semestrului;</w:t>
            </w:r>
            <w:r w:rsidRPr="00E96C4E">
              <w:rPr>
                <w:rFonts w:eastAsia="Times New Roman"/>
                <w:color w:val="000000"/>
                <w:lang w:eastAsia="ro-RO"/>
              </w:rPr>
              <w:br/>
              <w:t>    b) la sfîrşitul semestrului;</w:t>
            </w:r>
            <w:r w:rsidRPr="00E96C4E">
              <w:rPr>
                <w:rFonts w:eastAsia="Times New Roman"/>
                <w:color w:val="000000"/>
                <w:lang w:eastAsia="ro-RO"/>
              </w:rPr>
              <w:br/>
              <w:t>    c) la finalizarea programului de studii în cadrul fiecărui ciclu al învăţămîntului superior.</w:t>
            </w:r>
            <w:r w:rsidRPr="00E96C4E">
              <w:rPr>
                <w:rFonts w:eastAsia="Times New Roman"/>
                <w:color w:val="000000"/>
                <w:lang w:eastAsia="ro-RO"/>
              </w:rPr>
              <w:br/>
              <w:t>    (4) Forma de evaluare la finalizarea programului de studii în învăţămîntul superior se stabileşte de senatul instituţiei de învăţămînt.</w:t>
            </w:r>
            <w:r w:rsidRPr="00E96C4E">
              <w:rPr>
                <w:rFonts w:eastAsia="Times New Roman"/>
                <w:color w:val="000000"/>
                <w:lang w:eastAsia="ro-RO"/>
              </w:rPr>
              <w:br/>
              <w:t> </w:t>
            </w:r>
            <w:r w:rsidRPr="00E96C4E">
              <w:rPr>
                <w:rFonts w:eastAsia="Times New Roman"/>
                <w:b/>
                <w:bCs/>
                <w:color w:val="000000"/>
                <w:lang w:eastAsia="ro-RO"/>
              </w:rPr>
              <w:t>   Articolul 100.</w:t>
            </w:r>
            <w:r w:rsidRPr="00E96C4E">
              <w:rPr>
                <w:rFonts w:eastAsia="Times New Roman"/>
                <w:color w:val="000000"/>
                <w:lang w:eastAsia="ro-RO"/>
              </w:rPr>
              <w:t> Stagiile de practică </w:t>
            </w:r>
            <w:r w:rsidRPr="00E96C4E">
              <w:rPr>
                <w:rFonts w:eastAsia="Times New Roman"/>
                <w:color w:val="000000"/>
                <w:lang w:eastAsia="ro-RO"/>
              </w:rPr>
              <w:br/>
              <w:t>    (1) Stagiile de practică ale studenţilor reprezintă una dintre formele obligatorii de formare a specialiştilor de înaltă calificare.</w:t>
            </w:r>
            <w:r w:rsidRPr="00E96C4E">
              <w:rPr>
                <w:rFonts w:eastAsia="Times New Roman"/>
                <w:color w:val="000000"/>
                <w:lang w:eastAsia="ro-RO"/>
              </w:rPr>
              <w:br/>
              <w:t>    (2) Stagiile de practică se organizează de instituţiile de învăţămînt superior şi se realizează în cadrul instituţiilor, organizaţiilor, companiilor, societăţilor şi al altor structuri conform unui regulament-cadru aprobat de Ministerul Educaţiei.</w:t>
            </w:r>
            <w:r w:rsidRPr="00E96C4E">
              <w:rPr>
                <w:rFonts w:eastAsia="Times New Roman"/>
                <w:color w:val="000000"/>
                <w:lang w:eastAsia="ro-RO"/>
              </w:rPr>
              <w:br/>
              <w:t>    (3) Structurile care oferă instituţiilor de învăţămînt superior locuri pentru stagiile de practică ale studenţilor pot beneficia, din partea acestor instituţii, de:</w:t>
            </w:r>
            <w:r w:rsidRPr="00E96C4E">
              <w:rPr>
                <w:rFonts w:eastAsia="Times New Roman"/>
                <w:color w:val="000000"/>
                <w:lang w:eastAsia="ro-RO"/>
              </w:rPr>
              <w:br/>
              <w:t>    a) prioritate în selectarea de absolvenţi pentru încadrare în propria structură;</w:t>
            </w:r>
            <w:r w:rsidRPr="00E96C4E">
              <w:rPr>
                <w:rFonts w:eastAsia="Times New Roman"/>
                <w:color w:val="000000"/>
                <w:lang w:eastAsia="ro-RO"/>
              </w:rPr>
              <w:br/>
              <w:t>    b) parteneriat în organizarea de incubatoare de afaceri, laboratoare ştiinţifice, proiecte comune etc.;</w:t>
            </w:r>
            <w:r w:rsidRPr="00E96C4E">
              <w:rPr>
                <w:rFonts w:eastAsia="Times New Roman"/>
                <w:color w:val="000000"/>
                <w:lang w:eastAsia="ro-RO"/>
              </w:rPr>
              <w:br/>
              <w:t>    c) transfer tehhnologic şi schimb de experienţă;</w:t>
            </w:r>
            <w:r w:rsidRPr="00E96C4E">
              <w:rPr>
                <w:rFonts w:eastAsia="Times New Roman"/>
                <w:color w:val="000000"/>
                <w:lang w:eastAsia="ro-RO"/>
              </w:rPr>
              <w:br/>
              <w:t>    d) formare continuă a personalului în instituţia de învăţămînt superior.  </w:t>
            </w:r>
            <w:r w:rsidRPr="00E96C4E">
              <w:rPr>
                <w:rFonts w:eastAsia="Times New Roman"/>
                <w:color w:val="000000"/>
                <w:lang w:eastAsia="ro-RO"/>
              </w:rPr>
              <w:br/>
              <w:t>    (4) Stagiile de practică se efectuează în baza contractului încheiat de instituţia de învăţămînt superior şi/sau studenţi cu structurile  ofertante de locuri de practică. </w:t>
            </w:r>
            <w:r w:rsidRPr="00E96C4E">
              <w:rPr>
                <w:rFonts w:eastAsia="Times New Roman"/>
                <w:color w:val="000000"/>
                <w:lang w:eastAsia="ro-RO"/>
              </w:rPr>
              <w:br/>
              <w:t>    (5) Structurile care oferă locuri pentru stagiile de practică ale studenţilor beneficiază de facilităţi fiscale în modul stabilit de legislaţia în vigoare.</w:t>
            </w:r>
            <w:r w:rsidRPr="00E96C4E">
              <w:rPr>
                <w:rFonts w:eastAsia="Times New Roman"/>
                <w:color w:val="000000"/>
                <w:lang w:eastAsia="ro-RO"/>
              </w:rPr>
              <w:br/>
              <w:t>    </w:t>
            </w:r>
            <w:r w:rsidRPr="00E96C4E">
              <w:rPr>
                <w:rFonts w:eastAsia="Times New Roman"/>
                <w:i/>
                <w:iCs/>
                <w:color w:val="0000FF"/>
                <w:lang w:eastAsia="ro-RO"/>
              </w:rPr>
              <w:t>[Art.100 al.(5) în redacția LP138 din 17.06.16, MO184-192/01.07.16 art.401; în vigoare 01.07.16]</w:t>
            </w:r>
          </w:p>
          <w:p w:rsidR="00E96C4E" w:rsidRPr="00E96C4E" w:rsidRDefault="00E96C4E" w:rsidP="00E96C4E">
            <w:pPr>
              <w:spacing w:after="0" w:line="240" w:lineRule="auto"/>
              <w:jc w:val="center"/>
              <w:rPr>
                <w:rFonts w:eastAsia="Times New Roman"/>
                <w:color w:val="000000"/>
                <w:lang w:eastAsia="ro-RO"/>
              </w:rPr>
            </w:pPr>
            <w:r w:rsidRPr="00E96C4E">
              <w:rPr>
                <w:rFonts w:eastAsia="Times New Roman"/>
                <w:b/>
                <w:bCs/>
                <w:color w:val="000000"/>
                <w:lang w:eastAsia="ro-RO"/>
              </w:rPr>
              <w:t>Capitolul III. Managementul învăţămîntului superior</w:t>
            </w:r>
          </w:p>
          <w:p w:rsidR="00E96C4E" w:rsidRPr="00E96C4E" w:rsidRDefault="00E96C4E" w:rsidP="00E96C4E">
            <w:pPr>
              <w:spacing w:after="0" w:line="240" w:lineRule="auto"/>
              <w:jc w:val="both"/>
              <w:rPr>
                <w:rFonts w:eastAsia="Times New Roman"/>
                <w:color w:val="000000"/>
                <w:lang w:eastAsia="ro-RO"/>
              </w:rPr>
            </w:pPr>
            <w:r w:rsidRPr="00E96C4E">
              <w:rPr>
                <w:rFonts w:eastAsia="Times New Roman"/>
                <w:color w:val="000000"/>
                <w:lang w:eastAsia="ro-RO"/>
              </w:rPr>
              <w:t>   </w:t>
            </w:r>
            <w:r w:rsidRPr="00E96C4E">
              <w:rPr>
                <w:rFonts w:eastAsia="Times New Roman"/>
                <w:b/>
                <w:bCs/>
                <w:color w:val="000000"/>
                <w:lang w:eastAsia="ro-RO"/>
              </w:rPr>
              <w:t> Articolul 101. </w:t>
            </w:r>
            <w:r w:rsidRPr="00E96C4E">
              <w:rPr>
                <w:rFonts w:eastAsia="Times New Roman"/>
                <w:color w:val="000000"/>
                <w:lang w:eastAsia="ro-RO"/>
              </w:rPr>
              <w:t>Managementul învăţămîntului superior</w:t>
            </w:r>
            <w:r w:rsidRPr="00E96C4E">
              <w:rPr>
                <w:rFonts w:eastAsia="Times New Roman"/>
                <w:color w:val="000000"/>
                <w:lang w:eastAsia="ro-RO"/>
              </w:rPr>
              <w:br/>
              <w:t>    (1) În învăţămîntul superior managementul se realizează pe două niveluri: la nivel naţional – de către Ministerul Educaţiei şi la nivel instituţional – de către structurile de conducere şi administrative ale instituţiilor de învăţămînt superior.</w:t>
            </w:r>
            <w:r w:rsidRPr="00E96C4E">
              <w:rPr>
                <w:rFonts w:eastAsia="Times New Roman"/>
                <w:color w:val="000000"/>
                <w:lang w:eastAsia="ro-RO"/>
              </w:rPr>
              <w:br/>
              <w:t>    (2) Managementul învăţămîntului superior se axează pe următoarele principii:</w:t>
            </w:r>
            <w:r w:rsidRPr="00E96C4E">
              <w:rPr>
                <w:rFonts w:eastAsia="Times New Roman"/>
                <w:color w:val="000000"/>
                <w:lang w:eastAsia="ro-RO"/>
              </w:rPr>
              <w:br/>
              <w:t>    a) principiul autonomiei universitare şi libertăţii academice;</w:t>
            </w:r>
            <w:r w:rsidRPr="00E96C4E">
              <w:rPr>
                <w:rFonts w:eastAsia="Times New Roman"/>
                <w:color w:val="000000"/>
                <w:lang w:eastAsia="ro-RO"/>
              </w:rPr>
              <w:br/>
              <w:t>    b) principiul responsabilităţii publice;</w:t>
            </w:r>
            <w:r w:rsidRPr="00E96C4E">
              <w:rPr>
                <w:rFonts w:eastAsia="Times New Roman"/>
                <w:color w:val="000000"/>
                <w:lang w:eastAsia="ro-RO"/>
              </w:rPr>
              <w:br/>
              <w:t>    c) principiul conducerii strategice;</w:t>
            </w:r>
            <w:r w:rsidRPr="00E96C4E">
              <w:rPr>
                <w:rFonts w:eastAsia="Times New Roman"/>
                <w:color w:val="000000"/>
                <w:lang w:eastAsia="ro-RO"/>
              </w:rPr>
              <w:br/>
              <w:t>    d) principiul gestionării eficiente şi transparente.</w:t>
            </w:r>
            <w:r w:rsidRPr="00E96C4E">
              <w:rPr>
                <w:rFonts w:eastAsia="Times New Roman"/>
                <w:color w:val="000000"/>
                <w:lang w:eastAsia="ro-RO"/>
              </w:rPr>
              <w:br/>
              <w:t>   </w:t>
            </w:r>
            <w:r w:rsidRPr="00E96C4E">
              <w:rPr>
                <w:rFonts w:eastAsia="Times New Roman"/>
                <w:b/>
                <w:bCs/>
                <w:color w:val="000000"/>
                <w:lang w:eastAsia="ro-RO"/>
              </w:rPr>
              <w:t> Articolul 102. </w:t>
            </w:r>
            <w:r w:rsidRPr="00E96C4E">
              <w:rPr>
                <w:rFonts w:eastAsia="Times New Roman"/>
                <w:color w:val="000000"/>
                <w:lang w:eastAsia="ro-RO"/>
              </w:rPr>
              <w:t>Sistemul organelor de conducere ale </w:t>
            </w:r>
            <w:r w:rsidRPr="00E96C4E">
              <w:rPr>
                <w:rFonts w:eastAsia="Times New Roman"/>
                <w:color w:val="000000"/>
                <w:lang w:eastAsia="ro-RO"/>
              </w:rPr>
              <w:br/>
              <w:t>                           instituţiilor de învăţămînt superior</w:t>
            </w:r>
            <w:r w:rsidRPr="00E96C4E">
              <w:rPr>
                <w:rFonts w:eastAsia="Times New Roman"/>
                <w:color w:val="000000"/>
                <w:lang w:eastAsia="ro-RO"/>
              </w:rPr>
              <w:br/>
              <w:t xml:space="preserve">    Sistemul organelor de conducere ale instituţiilor de învăţămînt superior este format din </w:t>
            </w:r>
            <w:r w:rsidRPr="00E96C4E">
              <w:rPr>
                <w:rFonts w:eastAsia="Times New Roman"/>
                <w:color w:val="000000"/>
                <w:lang w:eastAsia="ro-RO"/>
              </w:rPr>
              <w:lastRenderedPageBreak/>
              <w:t>senat, consiliul pentru dezvoltare strategică instituţională, consiliul ştiinţific, consiliul facultăţii, consiliul de administraţie şi rectorul instituţiei. </w:t>
            </w:r>
            <w:r w:rsidRPr="00E96C4E">
              <w:rPr>
                <w:rFonts w:eastAsia="Times New Roman"/>
                <w:color w:val="000000"/>
                <w:lang w:eastAsia="ro-RO"/>
              </w:rPr>
              <w:br/>
              <w:t> </w:t>
            </w:r>
            <w:r w:rsidRPr="00E96C4E">
              <w:rPr>
                <w:rFonts w:eastAsia="Times New Roman"/>
                <w:b/>
                <w:bCs/>
                <w:color w:val="000000"/>
                <w:lang w:eastAsia="ro-RO"/>
              </w:rPr>
              <w:t>   Articolul 103.</w:t>
            </w:r>
            <w:r w:rsidRPr="00E96C4E">
              <w:rPr>
                <w:rFonts w:eastAsia="Times New Roman"/>
                <w:color w:val="000000"/>
                <w:lang w:eastAsia="ro-RO"/>
              </w:rPr>
              <w:t> Senatul </w:t>
            </w:r>
            <w:r w:rsidRPr="00E96C4E">
              <w:rPr>
                <w:rFonts w:eastAsia="Times New Roman"/>
                <w:color w:val="000000"/>
                <w:lang w:eastAsia="ro-RO"/>
              </w:rPr>
              <w:br/>
              <w:t>    (1) Senatul instituţiei de învăţămînt superior reprezintă organul colectiv suprem de conducere, format din personal ştiinţifico-didactic şi nedidactic, ales prin votul secret al corpului profesoral-didactic al facultăţilor, departamentelor, centrelor ştiinţifice, din studenţi, aleşi de formaţiunile academice şi asociaţiile studenţeşti, din reprezentanţi ai organelor sindicale, în conformitate cu regulamentul instituţional elaborat în baza unui regulament-cadru aprobat de Ministerul Educaţiei. Sînt din oficiu membri ai senatului rectorul, prorectorii şi decanii.</w:t>
            </w:r>
            <w:r w:rsidRPr="00E96C4E">
              <w:rPr>
                <w:rFonts w:eastAsia="Times New Roman"/>
                <w:color w:val="000000"/>
                <w:lang w:eastAsia="ro-RO"/>
              </w:rPr>
              <w:br/>
              <w:t>    (2) Durata mandatului senatului este de 5 ani, sincronizată cu durata mandatului rectorului. Durata mandatului membrilor senatului din rîndul studenţilor este de un an, cu posibilitatea reînnoirii mandatului.</w:t>
            </w:r>
            <w:r w:rsidRPr="00E96C4E">
              <w:rPr>
                <w:rFonts w:eastAsia="Times New Roman"/>
                <w:color w:val="000000"/>
                <w:lang w:eastAsia="ro-RO"/>
              </w:rPr>
              <w:br/>
              <w:t>    (3) Senatul are următoarele competenţe şi atribuţii: </w:t>
            </w:r>
            <w:r w:rsidRPr="00E96C4E">
              <w:rPr>
                <w:rFonts w:eastAsia="Times New Roman"/>
                <w:color w:val="000000"/>
                <w:lang w:eastAsia="ro-RO"/>
              </w:rPr>
              <w:br/>
              <w:t>    a) asigură respectarea principiului libertăţii academice şi al autonomiei universitare;</w:t>
            </w:r>
            <w:r w:rsidRPr="00E96C4E">
              <w:rPr>
                <w:rFonts w:eastAsia="Times New Roman"/>
                <w:color w:val="000000"/>
                <w:lang w:eastAsia="ro-RO"/>
              </w:rPr>
              <w:br/>
              <w:t>    b) elaborează şi aprobă Carta universitară;</w:t>
            </w:r>
            <w:r w:rsidRPr="00E96C4E">
              <w:rPr>
                <w:rFonts w:eastAsia="Times New Roman"/>
                <w:color w:val="000000"/>
                <w:lang w:eastAsia="ro-RO"/>
              </w:rPr>
              <w:br/>
              <w:t>    c) aprobă Planul de dezvoltare strategică instituţională;</w:t>
            </w:r>
            <w:r w:rsidRPr="00E96C4E">
              <w:rPr>
                <w:rFonts w:eastAsia="Times New Roman"/>
                <w:color w:val="000000"/>
                <w:lang w:eastAsia="ro-RO"/>
              </w:rPr>
              <w:br/>
              <w:t>    d) aprobă bugetul instituţiei;</w:t>
            </w:r>
            <w:r w:rsidRPr="00E96C4E">
              <w:rPr>
                <w:rFonts w:eastAsia="Times New Roman"/>
                <w:color w:val="000000"/>
                <w:lang w:eastAsia="ro-RO"/>
              </w:rPr>
              <w:br/>
              <w:t>    e) elaborează şi aprobă metodologiile şi regulamentele de organizare a activităţilor şi programelor academice, de cercetare şi creaţie artistică din cadrul instituţiei, precum şi metodologiile şi regulamentele de recrutare, angajare şi evaluare a cadrelor didactice;</w:t>
            </w:r>
            <w:r w:rsidRPr="00E96C4E">
              <w:rPr>
                <w:rFonts w:eastAsia="Times New Roman"/>
                <w:color w:val="000000"/>
                <w:lang w:eastAsia="ro-RO"/>
              </w:rPr>
              <w:br/>
              <w:t>    f) aprobă structura organizatorică şi funcţională a instituţiei de învăţămînt. În cazul instituţiilor de învăţămînt în domeniile milităriei, securităţii şi ordinii publice, structura organizatorică şi funcţională este propusă de senat şi aprobată de conducătorii autorităţilor de resort din domeniile apărării, securităţii şi ordinii publice în subordinea cărora se află instituţiile respective;</w:t>
            </w:r>
            <w:r w:rsidRPr="00E96C4E">
              <w:rPr>
                <w:rFonts w:eastAsia="Times New Roman"/>
                <w:color w:val="000000"/>
                <w:lang w:eastAsia="ro-RO"/>
              </w:rPr>
              <w:br/>
              <w:t>    g) elaborează şi aprobă regulamentul privind modul de alegere a rectorului, în baza regulamentului-cadru aprobat de Ministerul Educaţiei;</w:t>
            </w:r>
            <w:r w:rsidRPr="00E96C4E">
              <w:rPr>
                <w:rFonts w:eastAsia="Times New Roman"/>
                <w:color w:val="000000"/>
                <w:lang w:eastAsia="ro-RO"/>
              </w:rPr>
              <w:br/>
              <w:t>    h) confirmă, fără drept de modificare, lista membrilor Consiliului pentru dezvoltare strategică instituţională.</w:t>
            </w:r>
            <w:r w:rsidRPr="00E96C4E">
              <w:rPr>
                <w:rFonts w:eastAsia="Times New Roman"/>
                <w:color w:val="000000"/>
                <w:lang w:eastAsia="ro-RO"/>
              </w:rPr>
              <w:br/>
              <w:t>    (4) Senatul este condus de rectorul instituţiei.</w:t>
            </w:r>
            <w:r w:rsidRPr="00E96C4E">
              <w:rPr>
                <w:rFonts w:eastAsia="Times New Roman"/>
                <w:color w:val="000000"/>
                <w:lang w:eastAsia="ro-RO"/>
              </w:rPr>
              <w:br/>
              <w:t>  </w:t>
            </w:r>
            <w:r w:rsidRPr="00E96C4E">
              <w:rPr>
                <w:rFonts w:eastAsia="Times New Roman"/>
                <w:b/>
                <w:bCs/>
                <w:color w:val="000000"/>
                <w:lang w:eastAsia="ro-RO"/>
              </w:rPr>
              <w:t>  Articolul 104. </w:t>
            </w:r>
            <w:r w:rsidRPr="00E96C4E">
              <w:rPr>
                <w:rFonts w:eastAsia="Times New Roman"/>
                <w:color w:val="000000"/>
                <w:lang w:eastAsia="ro-RO"/>
              </w:rPr>
              <w:t>Consiliul pentru dezvoltare strategică </w:t>
            </w:r>
            <w:r w:rsidRPr="00E96C4E">
              <w:rPr>
                <w:rFonts w:eastAsia="Times New Roman"/>
                <w:color w:val="000000"/>
                <w:lang w:eastAsia="ro-RO"/>
              </w:rPr>
              <w:br/>
              <w:t>                           instituţională</w:t>
            </w:r>
            <w:r w:rsidRPr="00E96C4E">
              <w:rPr>
                <w:rFonts w:eastAsia="Times New Roman"/>
                <w:color w:val="000000"/>
                <w:lang w:eastAsia="ro-RO"/>
              </w:rPr>
              <w:br/>
              <w:t>    (1) Consiliul pentru dezvoltare strategică instituţională are următoarele competenţe şi atribuţii:</w:t>
            </w:r>
            <w:r w:rsidRPr="00E96C4E">
              <w:rPr>
                <w:rFonts w:eastAsia="Times New Roman"/>
                <w:color w:val="000000"/>
                <w:lang w:eastAsia="ro-RO"/>
              </w:rPr>
              <w:br/>
              <w:t>    a) coordonează elaborarea Planului de dezvoltare strategică instituţională, care cuprinde viziunea, misiunea, strategia de dezvoltare a instituţiei de învăţămînt şi acţiunile principale pentru o perioadă de cel puţin 5 ani, şi îl prezintă senatului pentru aprobare;</w:t>
            </w:r>
            <w:r w:rsidRPr="00E96C4E">
              <w:rPr>
                <w:rFonts w:eastAsia="Times New Roman"/>
                <w:color w:val="000000"/>
                <w:lang w:eastAsia="ro-RO"/>
              </w:rPr>
              <w:br/>
              <w:t>    b) monitorizează, evaluează eficienţa utilizării resurselor financiare şi prezintă senatului pentru aprobare proiectul bugetului instituţiei de învăţămînt;</w:t>
            </w:r>
            <w:r w:rsidRPr="00E96C4E">
              <w:rPr>
                <w:rFonts w:eastAsia="Times New Roman"/>
                <w:color w:val="000000"/>
                <w:lang w:eastAsia="ro-RO"/>
              </w:rPr>
              <w:br/>
              <w:t>    c) aprobă contractul-tip de studii şi cuantumul taxelor de studii;</w:t>
            </w:r>
            <w:r w:rsidRPr="00E96C4E">
              <w:rPr>
                <w:rFonts w:eastAsia="Times New Roman"/>
                <w:color w:val="000000"/>
                <w:lang w:eastAsia="ro-RO"/>
              </w:rPr>
              <w:br/>
              <w:t>    d) asigură managementul instituţional privind drepturile de proprietate intelectuală şi de transfer tehnologic;</w:t>
            </w:r>
            <w:r w:rsidRPr="00E96C4E">
              <w:rPr>
                <w:rFonts w:eastAsia="Times New Roman"/>
                <w:color w:val="000000"/>
                <w:lang w:eastAsia="ro-RO"/>
              </w:rPr>
              <w:br/>
              <w:t>    e) ia decizii, cu avizul favorabil al senatului, privind:</w:t>
            </w:r>
            <w:r w:rsidRPr="00E96C4E">
              <w:rPr>
                <w:rFonts w:eastAsia="Times New Roman"/>
                <w:color w:val="000000"/>
                <w:lang w:eastAsia="ro-RO"/>
              </w:rPr>
              <w:br/>
              <w:t>    – dezvoltarea şi consolidarea patrimoniului instituţiei, cu cel puţin 2/3 din numărul voturilor membrilor;</w:t>
            </w:r>
            <w:r w:rsidRPr="00E96C4E">
              <w:rPr>
                <w:rFonts w:eastAsia="Times New Roman"/>
                <w:color w:val="000000"/>
                <w:lang w:eastAsia="ro-RO"/>
              </w:rPr>
              <w:br/>
              <w:t>    – iniţierea şi închiderea programelor de studii, cu cel puţin 2/3 din numărul voturilor membrilor;</w:t>
            </w:r>
            <w:r w:rsidRPr="00E96C4E">
              <w:rPr>
                <w:rFonts w:eastAsia="Times New Roman"/>
                <w:color w:val="000000"/>
                <w:lang w:eastAsia="ro-RO"/>
              </w:rPr>
              <w:br/>
              <w:t>    – metodologia de salarizare şi stimulare a personalului; </w:t>
            </w:r>
            <w:r w:rsidRPr="00E96C4E">
              <w:rPr>
                <w:rFonts w:eastAsia="Times New Roman"/>
                <w:color w:val="000000"/>
                <w:lang w:eastAsia="ro-RO"/>
              </w:rPr>
              <w:br/>
              <w:t xml:space="preserve">    – activităţile de antreprenoriat, parteneriatele public-private şi cooperarea cu mediul de </w:t>
            </w:r>
            <w:r w:rsidRPr="00E96C4E">
              <w:rPr>
                <w:rFonts w:eastAsia="Times New Roman"/>
                <w:color w:val="000000"/>
                <w:lang w:eastAsia="ro-RO"/>
              </w:rPr>
              <w:lastRenderedPageBreak/>
              <w:t>afaceri;</w:t>
            </w:r>
            <w:r w:rsidRPr="00E96C4E">
              <w:rPr>
                <w:rFonts w:eastAsia="Times New Roman"/>
                <w:color w:val="000000"/>
                <w:lang w:eastAsia="ro-RO"/>
              </w:rPr>
              <w:br/>
              <w:t>    – angajarea în consorţii şi fuzionarea cu alte instituţii de învăţămînt superior;</w:t>
            </w:r>
            <w:r w:rsidRPr="00E96C4E">
              <w:rPr>
                <w:rFonts w:eastAsia="Times New Roman"/>
                <w:color w:val="000000"/>
                <w:lang w:eastAsia="ro-RO"/>
              </w:rPr>
              <w:br/>
              <w:t>    f) organizează şi desfăşoară alegerile pentru postul de rector în conformitate cu regulamentul instituţional de organizare şi desfăşurare a alegerilor.</w:t>
            </w:r>
            <w:r w:rsidRPr="00E96C4E">
              <w:rPr>
                <w:rFonts w:eastAsia="Times New Roman"/>
                <w:color w:val="000000"/>
                <w:lang w:eastAsia="ro-RO"/>
              </w:rPr>
              <w:br/>
              <w:t>    (2) Consiliul pentru dezvoltare strategică instituţională se constituie din nouă membri, după cum urmează:</w:t>
            </w:r>
            <w:r w:rsidRPr="00E96C4E">
              <w:rPr>
                <w:rFonts w:eastAsia="Times New Roman"/>
                <w:color w:val="000000"/>
                <w:lang w:eastAsia="ro-RO"/>
              </w:rPr>
              <w:br/>
              <w:t>    a) trei membri desemnaţi: de Ministerul Educaţiei – un membru, de Ministerul Finanţelor – un membru, de ministerul de resort – un membru. Membrii desemnaţi nu pot avea calitatea de salariat în cadrul ministerelor respective;</w:t>
            </w:r>
            <w:r w:rsidRPr="00E96C4E">
              <w:rPr>
                <w:rFonts w:eastAsia="Times New Roman"/>
                <w:color w:val="000000"/>
                <w:lang w:eastAsia="ro-RO"/>
              </w:rPr>
              <w:br/>
              <w:t>    b) doi membri din rîndul cadrelor didactice titulare care nu deţin funcţii de conducere şi nu sînt membri ai senatului, selectaţi prin vot secret de adunarea generală a membrilor consiliilor facultăţilor şi a reprezentanţilor studenţi din senat şi din consiliile facultăţilor;</w:t>
            </w:r>
            <w:r w:rsidRPr="00E96C4E">
              <w:rPr>
                <w:rFonts w:eastAsia="Times New Roman"/>
                <w:color w:val="000000"/>
                <w:lang w:eastAsia="ro-RO"/>
              </w:rPr>
              <w:br/>
              <w:t>    c) doi membri delegaţi din partea senatului care sînt experţi externi şi nu au calitatea de titulari ai instituţiei respective;</w:t>
            </w:r>
            <w:r w:rsidRPr="00E96C4E">
              <w:rPr>
                <w:rFonts w:eastAsia="Times New Roman"/>
                <w:color w:val="000000"/>
                <w:lang w:eastAsia="ro-RO"/>
              </w:rPr>
              <w:br/>
              <w:t>    d) rectorul; </w:t>
            </w:r>
            <w:r w:rsidRPr="00E96C4E">
              <w:rPr>
                <w:rFonts w:eastAsia="Times New Roman"/>
                <w:color w:val="000000"/>
                <w:lang w:eastAsia="ro-RO"/>
              </w:rPr>
              <w:br/>
              <w:t>    e) prorectorul responsabil de probleme financiare.</w:t>
            </w:r>
            <w:r w:rsidRPr="00E96C4E">
              <w:rPr>
                <w:rFonts w:eastAsia="Times New Roman"/>
                <w:color w:val="000000"/>
                <w:lang w:eastAsia="ro-RO"/>
              </w:rPr>
              <w:br/>
              <w:t>    (3) Membrii Consiliului pentru dezvoltare strategică instituţională se desemnează pentru un mandat de 5 ani. </w:t>
            </w:r>
            <w:r w:rsidRPr="00E96C4E">
              <w:rPr>
                <w:rFonts w:eastAsia="Times New Roman"/>
                <w:color w:val="000000"/>
                <w:lang w:eastAsia="ro-RO"/>
              </w:rPr>
              <w:br/>
              <w:t>    (4) Preşedintele Consiliului pentru dezvoltare strategică instituţională este ales de membrii acestuia. Angajaţii instituţiei nu pot fi aleşi în funcţia de preşedinte al Consiliului pentru dezvoltare strategică instituţională.</w:t>
            </w:r>
            <w:r w:rsidRPr="00E96C4E">
              <w:rPr>
                <w:rFonts w:eastAsia="Times New Roman"/>
                <w:color w:val="000000"/>
                <w:lang w:eastAsia="ro-RO"/>
              </w:rPr>
              <w:br/>
              <w:t>    (5) Componenţa Consiliului pentru dezvoltare strategică instituţională trebuie să includă economişti şi jurişti. Persoana desemnată de Ministerul Finanţelor trebuie să deţină competenţe specifice privind monitorizarea şi auditarea financiară.</w:t>
            </w:r>
            <w:r w:rsidRPr="00E96C4E">
              <w:rPr>
                <w:rFonts w:eastAsia="Times New Roman"/>
                <w:color w:val="000000"/>
                <w:lang w:eastAsia="ro-RO"/>
              </w:rPr>
              <w:br/>
              <w:t>    (6) La constituirea Consiliului pentru dezvoltare strategică instituţională se respectă principiul egalităţii de gen.</w:t>
            </w:r>
            <w:r w:rsidRPr="00E96C4E">
              <w:rPr>
                <w:rFonts w:eastAsia="Times New Roman"/>
                <w:color w:val="000000"/>
                <w:lang w:eastAsia="ro-RO"/>
              </w:rPr>
              <w:br/>
              <w:t>    (7) Consiliul pentru dezvoltare strategică instituţională se întruneşte cel puţin o dată în trimestru sau ori de cîte ori este necesar, la iniţiativa preşedintelui sau a cel puţin 1/3 din numărul membrilor. </w:t>
            </w:r>
            <w:r w:rsidRPr="00E96C4E">
              <w:rPr>
                <w:rFonts w:eastAsia="Times New Roman"/>
                <w:color w:val="000000"/>
                <w:lang w:eastAsia="ro-RO"/>
              </w:rPr>
              <w:br/>
              <w:t>    (8) Membrii Consiliului pentru dezvoltare strategică instituţională desemnaţi de instituţia de învăţămînt beneficiază de o indemnizaţie lunară, cu excepţia rectorului şi a prorectorului. Indemnizaţia respectivă se plăteşte din bugetul instituţiei de învăţămînt pentru membrii desemnaţi de aceasta, iar pentru membrii desemnaţi de fondator şi ministerele de resort – din bugetul fondatorului. Cuantumul indemnizaţiei este de un salariu mediu pe economie pentru membri şi de două salarii medii pe economie pentru preşedintele Consiliului. Prevederile prezentului alineat nu se aplică în cazul instituţiilor de învăţămînt în domeniile milităriei, securităţii şi ordinii publice.</w:t>
            </w:r>
            <w:r w:rsidRPr="00E96C4E">
              <w:rPr>
                <w:rFonts w:eastAsia="Times New Roman"/>
                <w:color w:val="000000"/>
                <w:lang w:eastAsia="ro-RO"/>
              </w:rPr>
              <w:br/>
              <w:t>    (9) Membrii Consiliului pentru dezvoltare strategică instituţională poartă răspundere pentru deciziile luate, în conformitate cu legislaţia în vigoare.</w:t>
            </w:r>
            <w:r w:rsidRPr="00E96C4E">
              <w:rPr>
                <w:rFonts w:eastAsia="Times New Roman"/>
                <w:color w:val="000000"/>
                <w:lang w:eastAsia="ro-RO"/>
              </w:rPr>
              <w:br/>
              <w:t> </w:t>
            </w:r>
            <w:r w:rsidRPr="00E96C4E">
              <w:rPr>
                <w:rFonts w:eastAsia="Times New Roman"/>
                <w:b/>
                <w:bCs/>
                <w:color w:val="000000"/>
                <w:lang w:eastAsia="ro-RO"/>
              </w:rPr>
              <w:t>   Articolul 105. </w:t>
            </w:r>
            <w:r w:rsidRPr="00E96C4E">
              <w:rPr>
                <w:rFonts w:eastAsia="Times New Roman"/>
                <w:color w:val="000000"/>
                <w:lang w:eastAsia="ro-RO"/>
              </w:rPr>
              <w:t>Conducerea instituţiilor </w:t>
            </w:r>
            <w:r w:rsidRPr="00E96C4E">
              <w:rPr>
                <w:rFonts w:eastAsia="Times New Roman"/>
                <w:color w:val="000000"/>
                <w:lang w:eastAsia="ro-RO"/>
              </w:rPr>
              <w:br/>
              <w:t>    (1) Conducerea operativă a instituţiei de învăţămînt superior este asigurată de rector, asistat de prorectori, cu sprijinul consiliului de administraţie.</w:t>
            </w:r>
            <w:r w:rsidRPr="00E96C4E">
              <w:rPr>
                <w:rFonts w:eastAsia="Times New Roman"/>
                <w:color w:val="000000"/>
                <w:lang w:eastAsia="ro-RO"/>
              </w:rPr>
              <w:br/>
              <w:t>    (2) Rectorul este executorul de buget al instituţiei de învăţămînt superior. </w:t>
            </w:r>
            <w:r w:rsidRPr="00E96C4E">
              <w:rPr>
                <w:rFonts w:eastAsia="Times New Roman"/>
                <w:color w:val="000000"/>
                <w:lang w:eastAsia="ro-RO"/>
              </w:rPr>
              <w:br/>
              <w:t>    (3) Rectorul se alege de către adunarea generală a cadrelor didactice şi ştiinţifice titulare şi a reprezentanţilor studenţi din senat şi din consiliile facultăţilor cu votul majorităţii membrilor. </w:t>
            </w:r>
            <w:r w:rsidRPr="00E96C4E">
              <w:rPr>
                <w:rFonts w:eastAsia="Times New Roman"/>
                <w:color w:val="000000"/>
                <w:lang w:eastAsia="ro-RO"/>
              </w:rPr>
              <w:br/>
              <w:t>    (4) Iniţierea procesului de alegere a rectorului se face de către Consiliul pentru dezvoltare strategică instituţională prin publicarea unui anunţ cu 2 luni înainte de expirarea mandatului rectorului în exerciţiu. </w:t>
            </w:r>
            <w:r w:rsidRPr="00E96C4E">
              <w:rPr>
                <w:rFonts w:eastAsia="Times New Roman"/>
                <w:color w:val="000000"/>
                <w:lang w:eastAsia="ro-RO"/>
              </w:rPr>
              <w:br/>
              <w:t>    (5) Pot fi aleşi în postul de rector candidaţii care deţin titluri ştiinţifice sau ştiinţifico-</w:t>
            </w:r>
            <w:r w:rsidRPr="00E96C4E">
              <w:rPr>
                <w:rFonts w:eastAsia="Times New Roman"/>
                <w:color w:val="000000"/>
                <w:lang w:eastAsia="ro-RO"/>
              </w:rPr>
              <w:lastRenderedPageBreak/>
              <w:t>didactice şi au experienţă de cel puţin 5 ani în învăţămîntul superior şi cercetare.</w:t>
            </w:r>
            <w:r w:rsidRPr="00E96C4E">
              <w:rPr>
                <w:rFonts w:eastAsia="Times New Roman"/>
                <w:color w:val="000000"/>
                <w:lang w:eastAsia="ro-RO"/>
              </w:rPr>
              <w:br/>
              <w:t>    (6) Candidaţii la postul de rector membri ai Consiliului pentru dezvoltare strategică instituţională nu pot participa la procesul de organizare şi desfăşurare a alegerilor. </w:t>
            </w:r>
            <w:r w:rsidRPr="00E96C4E">
              <w:rPr>
                <w:rFonts w:eastAsia="Times New Roman"/>
                <w:color w:val="000000"/>
                <w:lang w:eastAsia="ro-RO"/>
              </w:rPr>
              <w:br/>
              <w:t>    (7) Dosarele candidaţilor la postul de rector se depun la Consiliul pentru dezvoltare strategică instituţională, care verifică corespunderea acestora cu condiţiile stipulate la alin. (5). Alegerile pot avea loc în cazul în care au fost înregistrate dosarele a cel puţin 2 candidaturi eligibile. </w:t>
            </w:r>
            <w:r w:rsidRPr="00E96C4E">
              <w:rPr>
                <w:rFonts w:eastAsia="Times New Roman"/>
                <w:color w:val="000000"/>
                <w:lang w:eastAsia="ro-RO"/>
              </w:rPr>
              <w:br/>
              <w:t>    (8) Consiliul pentru dezvoltare strategică instituţională face publică lista candidaţilor eligibili şi organizează procesul de alegere a candidatului la funcţia de rector de către adunarea generală a cadrelor didactice şi ştiinţifice titulare şi a reprezentanţilor studenţi din senat şi din consiliile facultăţilor. Alegerile se realizează prin vot universal, direct, secret şi liber exprimat. </w:t>
            </w:r>
            <w:r w:rsidRPr="00E96C4E">
              <w:rPr>
                <w:rFonts w:eastAsia="Times New Roman"/>
                <w:color w:val="000000"/>
                <w:lang w:eastAsia="ro-RO"/>
              </w:rPr>
              <w:br/>
              <w:t>    (9) Rectorul este confirmat în post, în baza rezultatelor alegerilor, prin ordinul fondatorului, în termen de cel mult 3 luni.</w:t>
            </w:r>
            <w:r w:rsidRPr="00E96C4E">
              <w:rPr>
                <w:rFonts w:eastAsia="Times New Roman"/>
                <w:color w:val="000000"/>
                <w:lang w:eastAsia="ro-RO"/>
              </w:rPr>
              <w:br/>
              <w:t>    (10) Rectorul poate fi eliberat din funcţie înainte de expirarea mandatului la iniţiativa majorităţii membrilor senatului sau a Consiliului pentru dezvoltare strategică instituţională, a fondatorului, prin decizia adunării generale a cadrelor didactice şi ştiinţifice titulare şi a reprezentanţilor studenţi din senat şi din consiliile facultăţilor, cu votul majorităţii membrilor, în caz de:</w:t>
            </w:r>
            <w:r w:rsidRPr="00E96C4E">
              <w:rPr>
                <w:rFonts w:eastAsia="Times New Roman"/>
                <w:color w:val="000000"/>
                <w:lang w:eastAsia="ro-RO"/>
              </w:rPr>
              <w:br/>
              <w:t>    a) îndeplinire necorespunzătoare a condiţiilor specificate în contractul individual de muncă şi în Carta universitară;</w:t>
            </w:r>
            <w:r w:rsidRPr="00E96C4E">
              <w:rPr>
                <w:rFonts w:eastAsia="Times New Roman"/>
                <w:color w:val="000000"/>
                <w:lang w:eastAsia="ro-RO"/>
              </w:rPr>
              <w:br/>
              <w:t>    b) nerespectare a obligaţiilor de responsabilitate publică specificate la art. 107 alin. (1).</w:t>
            </w:r>
            <w:r w:rsidRPr="00E96C4E">
              <w:rPr>
                <w:rFonts w:eastAsia="Times New Roman"/>
                <w:color w:val="000000"/>
                <w:lang w:eastAsia="ro-RO"/>
              </w:rPr>
              <w:br/>
              <w:t>    (11) Rectorul numeşte prorectorii pe perioada mandatului său nu mai tîrziu de 6 luni de la data învestirii în funcţie. </w:t>
            </w:r>
            <w:r w:rsidRPr="00E96C4E">
              <w:rPr>
                <w:rFonts w:eastAsia="Times New Roman"/>
                <w:color w:val="000000"/>
                <w:lang w:eastAsia="ro-RO"/>
              </w:rPr>
              <w:br/>
              <w:t>    (12) Rectorul iniţiază, prin intermediul comisiilor de concurs aprobate de senat, concursul pentru funcţia de decan şi şef de departament/catedră, conform regulamentului instituţional, în termen de cel mult 6 luni de la vacantarea funcţiei respective. </w:t>
            </w:r>
            <w:r w:rsidRPr="00E96C4E">
              <w:rPr>
                <w:rFonts w:eastAsia="Times New Roman"/>
                <w:color w:val="000000"/>
                <w:lang w:eastAsia="ro-RO"/>
              </w:rPr>
              <w:br/>
              <w:t>    (13) Funcţia de rector, prorector şi decan poate fi deţinută de una şi aceeaşi persoană nu mai mult de două mandate consecutive, a cîte 5 ani fiecare. </w:t>
            </w:r>
            <w:r w:rsidRPr="00E96C4E">
              <w:rPr>
                <w:rFonts w:eastAsia="Times New Roman"/>
                <w:color w:val="000000"/>
                <w:lang w:eastAsia="ro-RO"/>
              </w:rPr>
              <w:br/>
              <w:t>    (14) Rectorii, prorectorii, decanii şi şefii de departament/catedră din cadrul instituţiilor de învăţămînt în domeniile milităriei, securităţii şi ordinii publice sînt numiţi în funcţii de conducătorii autorităţilor de resort din domeniile apărării, securităţii şi ordinii publice, în subordinea cărora se află instituţiile respective, conform cadrului normativ special al domeniilor menţionate. </w:t>
            </w:r>
            <w:r w:rsidRPr="00E96C4E">
              <w:rPr>
                <w:rFonts w:eastAsia="Times New Roman"/>
                <w:color w:val="000000"/>
                <w:lang w:eastAsia="ro-RO"/>
              </w:rPr>
              <w:br/>
              <w:t>    (15) Fondatorul încheie un contract individual de muncă cu rectorul, care include şi prevederi ce ţin de condiţiile de salarizare. Acestea se stabilesc de către fondator la propunerea senatului. Rectorul încheie un contract individual de muncă cu prorectorul.</w:t>
            </w:r>
            <w:r w:rsidRPr="00E96C4E">
              <w:rPr>
                <w:rFonts w:eastAsia="Times New Roman"/>
                <w:color w:val="000000"/>
                <w:lang w:eastAsia="ro-RO"/>
              </w:rPr>
              <w:br/>
              <w:t>    (16) Pentru accesarea mijloacelor financiare publice, rectorul încheie contracte cu Ministerul Educaţiei sau cu organele centrale de resort.</w:t>
            </w:r>
            <w:r w:rsidRPr="00E96C4E">
              <w:rPr>
                <w:rFonts w:eastAsia="Times New Roman"/>
                <w:color w:val="000000"/>
                <w:lang w:eastAsia="ro-RO"/>
              </w:rPr>
              <w:br/>
              <w:t>    (17) Rectorul prezintă anual senatului, Consiliului pentru dezvoltare strategică instituţională şi fondatorilor un raport privind activitatea instituţiei, care se publică pe pagina web oficială a instituţiei.</w:t>
            </w:r>
            <w:r w:rsidRPr="00E96C4E">
              <w:rPr>
                <w:rFonts w:eastAsia="Times New Roman"/>
                <w:color w:val="000000"/>
                <w:lang w:eastAsia="ro-RO"/>
              </w:rPr>
              <w:br/>
              <w:t> </w:t>
            </w:r>
            <w:r w:rsidRPr="00E96C4E">
              <w:rPr>
                <w:rFonts w:eastAsia="Times New Roman"/>
                <w:b/>
                <w:bCs/>
                <w:color w:val="000000"/>
                <w:lang w:eastAsia="ro-RO"/>
              </w:rPr>
              <w:t>   Articolul 106. </w:t>
            </w:r>
            <w:r w:rsidRPr="00E96C4E">
              <w:rPr>
                <w:rFonts w:eastAsia="Times New Roman"/>
                <w:color w:val="000000"/>
                <w:lang w:eastAsia="ro-RO"/>
              </w:rPr>
              <w:t>Administrarea patrimoniului</w:t>
            </w:r>
            <w:r w:rsidRPr="00E96C4E">
              <w:rPr>
                <w:rFonts w:eastAsia="Times New Roman"/>
                <w:color w:val="000000"/>
                <w:lang w:eastAsia="ro-RO"/>
              </w:rPr>
              <w:br/>
              <w:t>    (1) Instituţiile de învăţămînt superior publice şi private au patrimoniu propriu pe care îl gestionează conform legii.</w:t>
            </w:r>
            <w:r w:rsidRPr="00E96C4E">
              <w:rPr>
                <w:rFonts w:eastAsia="Times New Roman"/>
                <w:color w:val="000000"/>
                <w:lang w:eastAsia="ro-RO"/>
              </w:rPr>
              <w:br/>
              <w:t>    (2) Clădirile şi terenurile în/pe care, la data intrării în vigoare a prezentului cod, îşi desfăşoară activitatea instituţiile de învăţămînt superior publice fac parte din domeniul public al statului şi nu pot fi înstrăinate, iar celelalte bunuri sînt proprietatea instituţiilor de învăţămînt superior publice.</w:t>
            </w:r>
            <w:r w:rsidRPr="00E96C4E">
              <w:rPr>
                <w:rFonts w:eastAsia="Times New Roman"/>
                <w:color w:val="000000"/>
                <w:lang w:eastAsia="ro-RO"/>
              </w:rPr>
              <w:br/>
              <w:t xml:space="preserve">    (3) Instituţiile de învăţămînt superior publice sînt în drept să procure din surse proprii, </w:t>
            </w:r>
            <w:r w:rsidRPr="00E96C4E">
              <w:rPr>
                <w:rFonts w:eastAsia="Times New Roman"/>
                <w:color w:val="000000"/>
                <w:lang w:eastAsia="ro-RO"/>
              </w:rPr>
              <w:lastRenderedPageBreak/>
              <w:t>precum şi din orice alte surse legale, bunuri imobile şi mobile, terenuri sau orice alt patrimoniu necesar pentru activitatea acestora. Bunurile respective reprezintă proprietatea instituţiilor de învăţămînt superior publice.</w:t>
            </w:r>
            <w:r w:rsidRPr="00E96C4E">
              <w:rPr>
                <w:rFonts w:eastAsia="Times New Roman"/>
                <w:color w:val="000000"/>
                <w:lang w:eastAsia="ro-RO"/>
              </w:rPr>
              <w:br/>
              <w:t>    (4) Bunurile care constituie proprietatea instituţiei de învăţămînt superior publice pot fi date în locaţiune, în arendă sau pot fi vîndute doar cu condiţia că veniturile obţinute vor fi folosite pentru dezvoltarea instituţiei respective.</w:t>
            </w:r>
            <w:r w:rsidRPr="00E96C4E">
              <w:rPr>
                <w:rFonts w:eastAsia="Times New Roman"/>
                <w:color w:val="000000"/>
                <w:lang w:eastAsia="ro-RO"/>
              </w:rPr>
              <w:br/>
              <w:t>    (5) Deciziile privind bunurile care constituie proprietatea instituţiilor de învăţămînt superior publice se iau cu votul a 2/3 din numărul membrilor Consiliului pentru dezvoltare strategică instituţională, inclusiv al reprezentantului Ministerului Finanţelor, cu avizul pozitiv al senatului, aprobat cu votul a 2/3 din numărul membrilor, în conformitate cu Planul de dezvoltare strategică instituţională. Deciziile luate sînt aduse la cunoştinţa fondatorilor.</w:t>
            </w:r>
            <w:r w:rsidRPr="00E96C4E">
              <w:rPr>
                <w:rFonts w:eastAsia="Times New Roman"/>
                <w:color w:val="000000"/>
                <w:lang w:eastAsia="ro-RO"/>
              </w:rPr>
              <w:br/>
              <w:t>    (6) Bunurile aflate în gestiunea instituţiilor de învăţămînt superior publice se folosesc în scopuri educaţionale, de cercetare, dezvoltare şi inovare, precum şi pentru servicii auxiliare (cămine, cantine, săli de sport etc.).     Acestea nu pot fi folosite în calitate de gaj pentru accesarea creditelor bancare. </w:t>
            </w:r>
            <w:r w:rsidRPr="00E96C4E">
              <w:rPr>
                <w:rFonts w:eastAsia="Times New Roman"/>
                <w:color w:val="000000"/>
                <w:lang w:eastAsia="ro-RO"/>
              </w:rPr>
              <w:br/>
              <w:t>    (7) Bunurile aflate în gestiunea instituţiilor de învăţămînt superior publice –bunuri ce fac parte din domeniul public al statului – pot fi concesionate în scopuri lucrative sau date în locaţiune, arendă şi administrare pe perioade de pînă la 5 ani prin decizii ale Consiliului pentru dezvoltare strategică instituţională, cu votul a 2/3 din numărul membrilor, inclusiv al reprezentantului Ministerului Finanţelor, cu avizul pozitiv al senatului aprobat cu votul a 2/3 din numărul membrilor. Aceste decizii sînt aduse la cunoştinţa fondatorilor.</w:t>
            </w:r>
            <w:r w:rsidRPr="00E96C4E">
              <w:rPr>
                <w:rFonts w:eastAsia="Times New Roman"/>
                <w:color w:val="000000"/>
                <w:lang w:eastAsia="ro-RO"/>
              </w:rPr>
              <w:br/>
              <w:t>    (8) Instituţiile de învăţămînt superior au posibilitatea de a crea, independent sau în parteneriat, prin decizii ale Consiliului pentru dezvoltare strategică instituţională, cu votul a 2/3 din numărul membrilor, inclusiv al reprezentantului Ministerului Finanţelor, instituţii publice de cercetare şi inovare, centre experimentale şi didactice, clinici universitare, spitale universitare, staţiuni şi terenuri didactice, incubatoare de afaceri, cluburi sportive şi studiouri de creaţie, precum şi societăţi comerciale, prin care să îşi realizeze misiunea şi să valorifice propriile rezultate ale activităţilor de cercetare şi inovare desfăşurate. Aceste decizii sînt aduse la cunoştinţa fondatorilor. Orice profit realizat din asemenea activităţi constituie venitul propriu al instituţiei de învăţămînt superior şi urmează a fi investit obligatoriu în scopul realizării misiunii asumate prin Carta universitară.</w:t>
            </w:r>
            <w:r w:rsidRPr="00E96C4E">
              <w:rPr>
                <w:rFonts w:eastAsia="Times New Roman"/>
                <w:color w:val="000000"/>
                <w:lang w:eastAsia="ro-RO"/>
              </w:rPr>
              <w:br/>
              <w:t>    (9) Instituţiile de învăţămînt superior private sînt titulare ale dreptului de proprietate ori ale altor drepturi reale pe care le exercită asupra patrimoniului, în condiţiile legii.</w:t>
            </w:r>
            <w:r w:rsidRPr="00E96C4E">
              <w:rPr>
                <w:rFonts w:eastAsia="Times New Roman"/>
                <w:color w:val="000000"/>
                <w:lang w:eastAsia="ro-RO"/>
              </w:rPr>
              <w:br/>
              <w:t>    (10) Proprietăţile dobîndite din activităţile de antreprenoriat ale instituţiei de învăţămînt sînt proprietate a instituţiei. </w:t>
            </w:r>
            <w:r w:rsidRPr="00E96C4E">
              <w:rPr>
                <w:rFonts w:eastAsia="Times New Roman"/>
                <w:color w:val="000000"/>
                <w:lang w:eastAsia="ro-RO"/>
              </w:rPr>
              <w:br/>
            </w:r>
            <w:r w:rsidRPr="00E96C4E">
              <w:rPr>
                <w:rFonts w:eastAsia="Times New Roman"/>
                <w:b/>
                <w:bCs/>
                <w:color w:val="000000"/>
                <w:lang w:eastAsia="ro-RO"/>
              </w:rPr>
              <w:t>    Articolul 107.</w:t>
            </w:r>
            <w:r w:rsidRPr="00E96C4E">
              <w:rPr>
                <w:rFonts w:eastAsia="Times New Roman"/>
                <w:color w:val="000000"/>
                <w:lang w:eastAsia="ro-RO"/>
              </w:rPr>
              <w:t> Responsabilitatea publică</w:t>
            </w:r>
            <w:r w:rsidRPr="00E96C4E">
              <w:rPr>
                <w:rFonts w:eastAsia="Times New Roman"/>
                <w:color w:val="000000"/>
                <w:lang w:eastAsia="ro-RO"/>
              </w:rPr>
              <w:br/>
              <w:t>    (1) Responsabilitatea publică a instituţiei de învăţămînt superior constă în:</w:t>
            </w:r>
            <w:r w:rsidRPr="00E96C4E">
              <w:rPr>
                <w:rFonts w:eastAsia="Times New Roman"/>
                <w:color w:val="000000"/>
                <w:lang w:eastAsia="ro-RO"/>
              </w:rPr>
              <w:br/>
              <w:t>    a) respectarea legislaţiei în vigoare, a Cartei universitare şi a politicilor naţionale în domeniul învăţămîntului superior;</w:t>
            </w:r>
            <w:r w:rsidRPr="00E96C4E">
              <w:rPr>
                <w:rFonts w:eastAsia="Times New Roman"/>
                <w:color w:val="000000"/>
                <w:lang w:eastAsia="ro-RO"/>
              </w:rPr>
              <w:br/>
              <w:t>    b) aplicarea reglementărilor în vigoare cu privire la asigurarea şi evaluarea calităţii în învăţămîntul superior;</w:t>
            </w:r>
            <w:r w:rsidRPr="00E96C4E">
              <w:rPr>
                <w:rFonts w:eastAsia="Times New Roman"/>
                <w:color w:val="000000"/>
                <w:lang w:eastAsia="ro-RO"/>
              </w:rPr>
              <w:br/>
              <w:t>    c) respectarea politicilor de echitate şi etică universitară cuprinse în Carta universitară;</w:t>
            </w:r>
            <w:r w:rsidRPr="00E96C4E">
              <w:rPr>
                <w:rFonts w:eastAsia="Times New Roman"/>
                <w:color w:val="000000"/>
                <w:lang w:eastAsia="ro-RO"/>
              </w:rPr>
              <w:br/>
              <w:t>    d) asigurarea eficienţei utilizării resurselor şi a calităţii actului  managerial, conform prezentului cod;</w:t>
            </w:r>
            <w:r w:rsidRPr="00E96C4E">
              <w:rPr>
                <w:rFonts w:eastAsia="Times New Roman"/>
                <w:color w:val="000000"/>
                <w:lang w:eastAsia="ro-RO"/>
              </w:rPr>
              <w:br/>
              <w:t>    e) asigurarea transparenţei proceselor decizionale şi a activităţilor desfăşurate, conform legislaţiei în vigoare; </w:t>
            </w:r>
            <w:r w:rsidRPr="00E96C4E">
              <w:rPr>
                <w:rFonts w:eastAsia="Times New Roman"/>
                <w:color w:val="000000"/>
                <w:lang w:eastAsia="ro-RO"/>
              </w:rPr>
              <w:br/>
              <w:t>    f) respectarea libertăţii academice a personalului didactic şi ştiinţific, precum şi a drepturilor şi libertăţilor studenţilor.</w:t>
            </w:r>
            <w:r w:rsidRPr="00E96C4E">
              <w:rPr>
                <w:rFonts w:eastAsia="Times New Roman"/>
                <w:color w:val="000000"/>
                <w:lang w:eastAsia="ro-RO"/>
              </w:rPr>
              <w:br/>
              <w:t xml:space="preserve">    (2) Rectorul şi preşedintele Consiliului pentru dezvoltare strategică instituţională sînt responsabili de asigurarea respectării obligaţiilor ce derivă din principiul de responsabilitate </w:t>
            </w:r>
            <w:r w:rsidRPr="00E96C4E">
              <w:rPr>
                <w:rFonts w:eastAsia="Times New Roman"/>
                <w:color w:val="000000"/>
                <w:lang w:eastAsia="ro-RO"/>
              </w:rPr>
              <w:lastRenderedPageBreak/>
              <w:t>publică.</w:t>
            </w:r>
            <w:r w:rsidRPr="00E96C4E">
              <w:rPr>
                <w:rFonts w:eastAsia="Times New Roman"/>
                <w:color w:val="000000"/>
                <w:lang w:eastAsia="ro-RO"/>
              </w:rPr>
              <w:br/>
              <w:t>  </w:t>
            </w:r>
            <w:r w:rsidRPr="00E96C4E">
              <w:rPr>
                <w:rFonts w:eastAsia="Times New Roman"/>
                <w:b/>
                <w:bCs/>
                <w:color w:val="000000"/>
                <w:lang w:eastAsia="ro-RO"/>
              </w:rPr>
              <w:t>  Articolul 108. </w:t>
            </w:r>
            <w:r w:rsidRPr="00E96C4E">
              <w:rPr>
                <w:rFonts w:eastAsia="Times New Roman"/>
                <w:color w:val="000000"/>
                <w:lang w:eastAsia="ro-RO"/>
              </w:rPr>
              <w:t>Consiliul de etică şi management</w:t>
            </w:r>
            <w:r w:rsidRPr="00E96C4E">
              <w:rPr>
                <w:rFonts w:eastAsia="Times New Roman"/>
                <w:color w:val="000000"/>
                <w:lang w:eastAsia="ro-RO"/>
              </w:rPr>
              <w:br/>
              <w:t>    (1) Misiunea de verificare a asigurării responsabilităţii publice a instituţiilor de învăţămînt superior revine Consiliului de etică şi management, care se constituie la nivel naţional, este o structură deliberativă independentă şi funcţionează în baza unui regulament elaborat de Ministerul Educaţiei. Consiliul este format, cu respectarea principiului nediscriminării şi transparenţei, din 11 membri, după cum urmează:</w:t>
            </w:r>
            <w:r w:rsidRPr="00E96C4E">
              <w:rPr>
                <w:rFonts w:eastAsia="Times New Roman"/>
                <w:color w:val="000000"/>
                <w:lang w:eastAsia="ro-RO"/>
              </w:rPr>
              <w:br/>
              <w:t>    a) trei reprezentanţi numiţi de Consiliul Rectorilor;</w:t>
            </w:r>
            <w:r w:rsidRPr="00E96C4E">
              <w:rPr>
                <w:rFonts w:eastAsia="Times New Roman"/>
                <w:color w:val="000000"/>
                <w:lang w:eastAsia="ro-RO"/>
              </w:rPr>
              <w:br/>
              <w:t>    b) doi reprezentanţi numiţi de Ministerul Educaţiei; </w:t>
            </w:r>
            <w:r w:rsidRPr="00E96C4E">
              <w:rPr>
                <w:rFonts w:eastAsia="Times New Roman"/>
                <w:color w:val="000000"/>
                <w:lang w:eastAsia="ro-RO"/>
              </w:rPr>
              <w:br/>
              <w:t>    c) un reprezentant numit de Ministerul Finanţelor;</w:t>
            </w:r>
            <w:r w:rsidRPr="00E96C4E">
              <w:rPr>
                <w:rFonts w:eastAsia="Times New Roman"/>
                <w:color w:val="000000"/>
                <w:lang w:eastAsia="ro-RO"/>
              </w:rPr>
              <w:br/>
              <w:t>    d) doi reprezentanţi numiţi de Agenţia Naţională de Asigurare a Calităţii în Învăţămîntul Profesional;</w:t>
            </w:r>
            <w:r w:rsidRPr="00E96C4E">
              <w:rPr>
                <w:rFonts w:eastAsia="Times New Roman"/>
                <w:color w:val="000000"/>
                <w:lang w:eastAsia="ro-RO"/>
              </w:rPr>
              <w:br/>
              <w:t>    e) un reprezentant al sindicatelor din domeniul educaţiei;</w:t>
            </w:r>
            <w:r w:rsidRPr="00E96C4E">
              <w:rPr>
                <w:rFonts w:eastAsia="Times New Roman"/>
                <w:color w:val="000000"/>
                <w:lang w:eastAsia="ro-RO"/>
              </w:rPr>
              <w:br/>
              <w:t>    f) un reprezentant al asociaţiilor şi organizaţiilor studenţeşti;</w:t>
            </w:r>
            <w:r w:rsidRPr="00E96C4E">
              <w:rPr>
                <w:rFonts w:eastAsia="Times New Roman"/>
                <w:color w:val="000000"/>
                <w:lang w:eastAsia="ro-RO"/>
              </w:rPr>
              <w:br/>
              <w:t>    g) un reprezentant al societăţii civile.</w:t>
            </w:r>
            <w:r w:rsidRPr="00E96C4E">
              <w:rPr>
                <w:rFonts w:eastAsia="Times New Roman"/>
                <w:color w:val="000000"/>
                <w:lang w:eastAsia="ro-RO"/>
              </w:rPr>
              <w:br/>
              <w:t>    (2) Nu pot face parte din Consiliul de etică şi management rectorii, membrii consiliilor de dezvoltare strategică instituţională ale instituţiilor de învăţămînt superior, precum şi persoanele care exercită funcţii de demnitate publică.</w:t>
            </w:r>
            <w:r w:rsidRPr="00E96C4E">
              <w:rPr>
                <w:rFonts w:eastAsia="Times New Roman"/>
                <w:color w:val="000000"/>
                <w:lang w:eastAsia="ro-RO"/>
              </w:rPr>
              <w:br/>
              <w:t>    (3) Secretariatul Consiliului de etică şi management este asigurat de Ministerul Educaţiei şi include obligatoriu un jurist.</w:t>
            </w:r>
            <w:r w:rsidRPr="00E96C4E">
              <w:rPr>
                <w:rFonts w:eastAsia="Times New Roman"/>
                <w:color w:val="000000"/>
                <w:lang w:eastAsia="ro-RO"/>
              </w:rPr>
              <w:br/>
              <w:t>    (4) Orice persoană fizică sau juridică poate sesiza Consiliul de etică şi management în legătură cu nerespectarea prevederilor art. 107 alin. (1). Din momentul primirii unei astfel de sesizări, Consiliul de etică şi management are obligaţia de a investiga aspectele invocate şi de a răspunde în termen de 3 luni.</w:t>
            </w:r>
            <w:r w:rsidRPr="00E96C4E">
              <w:rPr>
                <w:rFonts w:eastAsia="Times New Roman"/>
                <w:color w:val="000000"/>
                <w:lang w:eastAsia="ro-RO"/>
              </w:rPr>
              <w:br/>
              <w:t>    (5) În cazul în care se constată nerespectarea prevederilor ce ţin de responsabilitatea publică conform art. 107 alin. (1), Consiliul de etică şi management, în termen de 10 zile de la data constatării, sesizează Consiliul de dezvoltare strategică instituţională al instituţiei de învăţămînt superior, cu informarea fondatorului.</w:t>
            </w:r>
            <w:r w:rsidRPr="00E96C4E">
              <w:rPr>
                <w:rFonts w:eastAsia="Times New Roman"/>
                <w:color w:val="000000"/>
                <w:lang w:eastAsia="ro-RO"/>
              </w:rPr>
              <w:br/>
              <w:t>    (6) Dacă, în termen de 3 luni de la data sesizării de către Consiliul de etică şi management, instituţia de învăţămînt superior nu întreprinde acţiuni de corectare a abaterilor de la obligaţiile de responsabilitate, fondatorul aplică, în termen de cel mult 4 luni de la data constatării abaterii, una sau mai multe dintre următoarele măsuri: </w:t>
            </w:r>
            <w:r w:rsidRPr="00E96C4E">
              <w:rPr>
                <w:rFonts w:eastAsia="Times New Roman"/>
                <w:color w:val="000000"/>
                <w:lang w:eastAsia="ro-RO"/>
              </w:rPr>
              <w:br/>
              <w:t>    a) propune adunării generale a cadrelor didactice şi ştiinţifice titulare şi a reprezentanţilor studenţi din senat şi din consiliile facultăţilor revocarea din funcţie a rectorului;</w:t>
            </w:r>
            <w:r w:rsidRPr="00E96C4E">
              <w:rPr>
                <w:rFonts w:eastAsia="Times New Roman"/>
                <w:color w:val="000000"/>
                <w:lang w:eastAsia="ro-RO"/>
              </w:rPr>
              <w:br/>
              <w:t>    b) reduce sau sistează finanţarea de la bugetul de stat;</w:t>
            </w:r>
            <w:r w:rsidRPr="00E96C4E">
              <w:rPr>
                <w:rFonts w:eastAsia="Times New Roman"/>
                <w:color w:val="000000"/>
                <w:lang w:eastAsia="ro-RO"/>
              </w:rPr>
              <w:br/>
              <w:t>    c) iniţiază procedura de reorganizare sau lichidare a instituţiei de învăţămînt superior.</w:t>
            </w:r>
            <w:r w:rsidRPr="00E96C4E">
              <w:rPr>
                <w:rFonts w:eastAsia="Times New Roman"/>
                <w:color w:val="000000"/>
                <w:lang w:eastAsia="ro-RO"/>
              </w:rPr>
              <w:br/>
              <w:t>    </w:t>
            </w:r>
            <w:r w:rsidRPr="00E96C4E">
              <w:rPr>
                <w:rFonts w:eastAsia="Times New Roman"/>
                <w:b/>
                <w:bCs/>
                <w:color w:val="000000"/>
                <w:lang w:eastAsia="ro-RO"/>
              </w:rPr>
              <w:t>Articolul 109. </w:t>
            </w:r>
            <w:r w:rsidRPr="00E96C4E">
              <w:rPr>
                <w:rFonts w:eastAsia="Times New Roman"/>
                <w:color w:val="000000"/>
                <w:lang w:eastAsia="ro-RO"/>
              </w:rPr>
              <w:t>Carta universitară</w:t>
            </w:r>
            <w:r w:rsidRPr="00E96C4E">
              <w:rPr>
                <w:rFonts w:eastAsia="Times New Roman"/>
                <w:color w:val="000000"/>
                <w:lang w:eastAsia="ro-RO"/>
              </w:rPr>
              <w:br/>
              <w:t>    (1) Carta universitară este documentul care stabileşte misiunea, principiile academice, obiectivele, structura şi organizarea universităţii şi a altor instituţii de învăţămînt superior. </w:t>
            </w:r>
            <w:r w:rsidRPr="00E96C4E">
              <w:rPr>
                <w:rFonts w:eastAsia="Times New Roman"/>
                <w:color w:val="000000"/>
                <w:lang w:eastAsia="ro-RO"/>
              </w:rPr>
              <w:br/>
              <w:t>    (2) Carta universitară prevede, în mod obligatoriu:</w:t>
            </w:r>
            <w:r w:rsidRPr="00E96C4E">
              <w:rPr>
                <w:rFonts w:eastAsia="Times New Roman"/>
                <w:color w:val="000000"/>
                <w:lang w:eastAsia="ro-RO"/>
              </w:rPr>
              <w:br/>
              <w:t>    a) procedura de alegere/desemnare/revocare a personalului de conducere;</w:t>
            </w:r>
            <w:r w:rsidRPr="00E96C4E">
              <w:rPr>
                <w:rFonts w:eastAsia="Times New Roman"/>
                <w:color w:val="000000"/>
                <w:lang w:eastAsia="ro-RO"/>
              </w:rPr>
              <w:br/>
              <w:t>    b) normele de etică şi deontologie academică;</w:t>
            </w:r>
            <w:r w:rsidRPr="00E96C4E">
              <w:rPr>
                <w:rFonts w:eastAsia="Times New Roman"/>
                <w:color w:val="000000"/>
                <w:lang w:eastAsia="ro-RO"/>
              </w:rPr>
              <w:br/>
              <w:t>    c) principiile de gestiune a resurselor instituţiei de învăţămînt superior;</w:t>
            </w:r>
            <w:r w:rsidRPr="00E96C4E">
              <w:rPr>
                <w:rFonts w:eastAsia="Times New Roman"/>
                <w:color w:val="000000"/>
                <w:lang w:eastAsia="ro-RO"/>
              </w:rPr>
              <w:br/>
              <w:t>    d) condiţiile de constituire, de stabilire a destinaţiei şi de utilizare a propriilor fonduri;</w:t>
            </w:r>
            <w:r w:rsidRPr="00E96C4E">
              <w:rPr>
                <w:rFonts w:eastAsia="Times New Roman"/>
                <w:color w:val="000000"/>
                <w:lang w:eastAsia="ro-RO"/>
              </w:rPr>
              <w:br/>
              <w:t>    e) condiţiile de încheiere a contractelor cu instituţii publice şi agenţi economici în scopul realizării unor programe sau proiecte de cercetare fundamentală şi aplicativă, de creaţie artistică, de transfer tehnologic şi de perfecţionare a calificării profesionale a specialiştilor; </w:t>
            </w:r>
            <w:r w:rsidRPr="00E96C4E">
              <w:rPr>
                <w:rFonts w:eastAsia="Times New Roman"/>
                <w:color w:val="000000"/>
                <w:lang w:eastAsia="ro-RO"/>
              </w:rPr>
              <w:br/>
              <w:t>    f) condiţiile de asociere cu alte instituţii de învăţămînt superior sau  organizaţii; </w:t>
            </w:r>
            <w:r w:rsidRPr="00E96C4E">
              <w:rPr>
                <w:rFonts w:eastAsia="Times New Roman"/>
                <w:color w:val="000000"/>
                <w:lang w:eastAsia="ro-RO"/>
              </w:rPr>
              <w:br/>
              <w:t>    g) principii generale de construire, modernizare, gestionare şi utilizare a bazei materiale a instituţiei de învăţămînt superior, aferente procesului de învăţămînt  şi cercetării ştiinţifice;</w:t>
            </w:r>
            <w:r w:rsidRPr="00E96C4E">
              <w:rPr>
                <w:rFonts w:eastAsia="Times New Roman"/>
                <w:color w:val="000000"/>
                <w:lang w:eastAsia="ro-RO"/>
              </w:rPr>
              <w:br/>
            </w:r>
            <w:r w:rsidRPr="00E96C4E">
              <w:rPr>
                <w:rFonts w:eastAsia="Times New Roman"/>
                <w:color w:val="000000"/>
                <w:lang w:eastAsia="ro-RO"/>
              </w:rPr>
              <w:lastRenderedPageBreak/>
              <w:t>    h) principiile de cooperare cu instituţii de învăţămînt superior din străinătate  şi de aderare la organizaţii europene şi internaţionale;</w:t>
            </w:r>
            <w:r w:rsidRPr="00E96C4E">
              <w:rPr>
                <w:rFonts w:eastAsia="Times New Roman"/>
                <w:color w:val="000000"/>
                <w:lang w:eastAsia="ro-RO"/>
              </w:rPr>
              <w:br/>
              <w:t>    i) principiile de colaborare a universităţilor cu sindicatele şi organizaţiile studenţeşti legal constituite;</w:t>
            </w:r>
            <w:r w:rsidRPr="00E96C4E">
              <w:rPr>
                <w:rFonts w:eastAsia="Times New Roman"/>
                <w:color w:val="000000"/>
                <w:lang w:eastAsia="ro-RO"/>
              </w:rPr>
              <w:br/>
              <w:t>    j) modul de administrare a drepturilor de proprietate intelectuală în  instituţia de învăţămînt superior;</w:t>
            </w:r>
            <w:r w:rsidRPr="00E96C4E">
              <w:rPr>
                <w:rFonts w:eastAsia="Times New Roman"/>
                <w:color w:val="000000"/>
                <w:lang w:eastAsia="ro-RO"/>
              </w:rPr>
              <w:br/>
              <w:t>    k) orice alte aspecte considerate relevante de către senat şi care corespund legislaţiei în vigoare.</w:t>
            </w:r>
            <w:r w:rsidRPr="00E96C4E">
              <w:rPr>
                <w:rFonts w:eastAsia="Times New Roman"/>
                <w:color w:val="000000"/>
                <w:lang w:eastAsia="ro-RO"/>
              </w:rPr>
              <w:br/>
              <w:t>    (3) Carta universitară se elaborează şi se adoptă de senat numai după consultarea comunităţii universitare.</w:t>
            </w:r>
            <w:r w:rsidRPr="00E96C4E">
              <w:rPr>
                <w:rFonts w:eastAsia="Times New Roman"/>
                <w:color w:val="000000"/>
                <w:lang w:eastAsia="ro-RO"/>
              </w:rPr>
              <w:br/>
              <w:t>    (4) Carta universitară se adoptă după obţinerea avizului favorabil din partea Ministerului Educaţiei. Avizul se emite de Ministerul Educaţiei în cel mult 30 de zile de la data solicitării instituţiei de învăţămînt superior.</w:t>
            </w:r>
            <w:r w:rsidRPr="00E96C4E">
              <w:rPr>
                <w:rFonts w:eastAsia="Times New Roman"/>
                <w:color w:val="000000"/>
                <w:lang w:eastAsia="ro-RO"/>
              </w:rPr>
              <w:br/>
              <w:t>    (5) În cazul în care Ministerul Educaţiei nu răspunde solicitării instituţiei de învăţămînt superior în termenul prevăzut la alin. (4), Carta universitară se consideră avizată favorabil.</w:t>
            </w:r>
            <w:r w:rsidRPr="00E96C4E">
              <w:rPr>
                <w:rFonts w:eastAsia="Times New Roman"/>
                <w:color w:val="000000"/>
                <w:lang w:eastAsia="ro-RO"/>
              </w:rPr>
              <w:br/>
            </w:r>
            <w:r w:rsidRPr="00E96C4E">
              <w:rPr>
                <w:rFonts w:eastAsia="Times New Roman"/>
                <w:b/>
                <w:bCs/>
                <w:color w:val="000000"/>
                <w:lang w:eastAsia="ro-RO"/>
              </w:rPr>
              <w:t>    Articolul 110. </w:t>
            </w:r>
            <w:r w:rsidRPr="00E96C4E">
              <w:rPr>
                <w:rFonts w:eastAsia="Times New Roman"/>
                <w:color w:val="000000"/>
                <w:lang w:eastAsia="ro-RO"/>
              </w:rPr>
              <w:t>Relaţiile cu piaţa muncii şi mediul </w:t>
            </w:r>
            <w:r w:rsidRPr="00E96C4E">
              <w:rPr>
                <w:rFonts w:eastAsia="Times New Roman"/>
                <w:color w:val="000000"/>
                <w:lang w:eastAsia="ro-RO"/>
              </w:rPr>
              <w:br/>
              <w:t>                           de afaceri</w:t>
            </w:r>
            <w:r w:rsidRPr="00E96C4E">
              <w:rPr>
                <w:rFonts w:eastAsia="Times New Roman"/>
                <w:color w:val="000000"/>
                <w:lang w:eastAsia="ro-RO"/>
              </w:rPr>
              <w:br/>
              <w:t>    (1) Instituţiile de învăţămînt superior colaborează cu mediul de afaceri la formarea cadrelor de înaltă calificare.</w:t>
            </w:r>
            <w:r w:rsidRPr="00E96C4E">
              <w:rPr>
                <w:rFonts w:eastAsia="Times New Roman"/>
                <w:color w:val="000000"/>
                <w:lang w:eastAsia="ro-RO"/>
              </w:rPr>
              <w:br/>
              <w:t>    (2) Relaţiile de parteneriat ale instituţiilor de învăţămînt superior cu mediul de afaceri se realizează prin:</w:t>
            </w:r>
            <w:r w:rsidRPr="00E96C4E">
              <w:rPr>
                <w:rFonts w:eastAsia="Times New Roman"/>
                <w:color w:val="000000"/>
                <w:lang w:eastAsia="ro-RO"/>
              </w:rPr>
              <w:br/>
              <w:t>    a) stabilirea rolurilor, interdependenţei şi responsabilităţilor tuturor actorilor implicaţi în procesul de formare şi inserţie profesională;</w:t>
            </w:r>
            <w:r w:rsidRPr="00E96C4E">
              <w:rPr>
                <w:rFonts w:eastAsia="Times New Roman"/>
                <w:color w:val="000000"/>
                <w:lang w:eastAsia="ro-RO"/>
              </w:rPr>
              <w:br/>
              <w:t>    b) stabilirea unui cadru facilitator şi cooperant de interacţiune a sistemului de învăţămînt superior cu piaţa muncii;</w:t>
            </w:r>
            <w:r w:rsidRPr="00E96C4E">
              <w:rPr>
                <w:rFonts w:eastAsia="Times New Roman"/>
                <w:color w:val="000000"/>
                <w:lang w:eastAsia="ro-RO"/>
              </w:rPr>
              <w:br/>
              <w:t>    c) fondarea de societăţi comerciale pentru practicarea activităţilor economice ce ţin exclusiv de scopurile specificate în Planul de dezvoltare strategică  instituţională;</w:t>
            </w:r>
            <w:r w:rsidRPr="00E96C4E">
              <w:rPr>
                <w:rFonts w:eastAsia="Times New Roman"/>
                <w:color w:val="000000"/>
                <w:lang w:eastAsia="ro-RO"/>
              </w:rPr>
              <w:br/>
              <w:t>    d) realizarea parteneriatului public-privat.</w:t>
            </w:r>
            <w:r w:rsidRPr="00E96C4E">
              <w:rPr>
                <w:rFonts w:eastAsia="Times New Roman"/>
                <w:color w:val="000000"/>
                <w:lang w:eastAsia="ro-RO"/>
              </w:rPr>
              <w:br/>
              <w:t>    (3) Prestarea serviciilor de către instituţiile de învăţămînt superior şi de către mediul de afaceri, precum şi beneficierea de aceste servicii, se abordează în mod egal şi echitabil.</w:t>
            </w:r>
            <w:r w:rsidRPr="00E96C4E">
              <w:rPr>
                <w:rFonts w:eastAsia="Times New Roman"/>
                <w:color w:val="000000"/>
                <w:lang w:eastAsia="ro-RO"/>
              </w:rPr>
              <w:br/>
              <w:t>    (4) Parteneriatul dintre învăţămîntul superior şi mediul de afaceri prevede:</w:t>
            </w:r>
            <w:r w:rsidRPr="00E96C4E">
              <w:rPr>
                <w:rFonts w:eastAsia="Times New Roman"/>
                <w:color w:val="000000"/>
                <w:lang w:eastAsia="ro-RO"/>
              </w:rPr>
              <w:br/>
              <w:t>    a) crearea centrelor comune de ghidare şi consiliere în carieră şi de angajare a absolvenţilor pe piaţa muncii;</w:t>
            </w:r>
            <w:r w:rsidRPr="00E96C4E">
              <w:rPr>
                <w:rFonts w:eastAsia="Times New Roman"/>
                <w:color w:val="000000"/>
                <w:lang w:eastAsia="ro-RO"/>
              </w:rPr>
              <w:br/>
              <w:t>    b) organizarea tîrgurilor şi a burselor locurilor de muncă;</w:t>
            </w:r>
            <w:r w:rsidRPr="00E96C4E">
              <w:rPr>
                <w:rFonts w:eastAsia="Times New Roman"/>
                <w:color w:val="000000"/>
                <w:lang w:eastAsia="ro-RO"/>
              </w:rPr>
              <w:br/>
              <w:t>    c) crearea incubatoarelor de afaceri şi a laboratoarelor de cercetare comune;</w:t>
            </w:r>
            <w:r w:rsidRPr="00E96C4E">
              <w:rPr>
                <w:rFonts w:eastAsia="Times New Roman"/>
                <w:color w:val="000000"/>
                <w:lang w:eastAsia="ro-RO"/>
              </w:rPr>
              <w:br/>
              <w:t>    d) organizarea formării profesionale continue;</w:t>
            </w:r>
            <w:r w:rsidRPr="00E96C4E">
              <w:rPr>
                <w:rFonts w:eastAsia="Times New Roman"/>
                <w:color w:val="000000"/>
                <w:lang w:eastAsia="ro-RO"/>
              </w:rPr>
              <w:br/>
              <w:t>    e) oferirea locurilor pentru stagii de practică;</w:t>
            </w:r>
            <w:r w:rsidRPr="00E96C4E">
              <w:rPr>
                <w:rFonts w:eastAsia="Times New Roman"/>
                <w:color w:val="000000"/>
                <w:lang w:eastAsia="ro-RO"/>
              </w:rPr>
              <w:br/>
              <w:t>    f) angajarea reprezentanţilor de înaltă calificare din mediul de afaceri în activitatea de elaborare a Cadrului Naţional al Calificărilor, a Clasificatorului ocupaţiilor şi a standardelor profesionale;</w:t>
            </w:r>
            <w:r w:rsidRPr="00E96C4E">
              <w:rPr>
                <w:rFonts w:eastAsia="Times New Roman"/>
                <w:color w:val="000000"/>
                <w:lang w:eastAsia="ro-RO"/>
              </w:rPr>
              <w:br/>
              <w:t>    g) implicarea cadrelor de înaltă calificare din mediul de afaceri în monitorizarea şi evaluarea calităţii învăţămîntului superior;</w:t>
            </w:r>
            <w:r w:rsidRPr="00E96C4E">
              <w:rPr>
                <w:rFonts w:eastAsia="Times New Roman"/>
                <w:color w:val="000000"/>
                <w:lang w:eastAsia="ro-RO"/>
              </w:rPr>
              <w:br/>
              <w:t>    h) integrarea dimensiunii de gen în toate activităţile relevante;</w:t>
            </w:r>
            <w:r w:rsidRPr="00E96C4E">
              <w:rPr>
                <w:rFonts w:eastAsia="Times New Roman"/>
                <w:color w:val="000000"/>
                <w:lang w:eastAsia="ro-RO"/>
              </w:rPr>
              <w:br/>
              <w:t>    i) oferirea oportunităţilor de conciliere a studiilor şi responsabilităţilor familiale pentru tineri;</w:t>
            </w:r>
            <w:r w:rsidRPr="00E96C4E">
              <w:rPr>
                <w:rFonts w:eastAsia="Times New Roman"/>
                <w:color w:val="000000"/>
                <w:lang w:eastAsia="ro-RO"/>
              </w:rPr>
              <w:br/>
              <w:t>    j) alte activităţi şi acţiuni legale.</w:t>
            </w:r>
            <w:r w:rsidRPr="00E96C4E">
              <w:rPr>
                <w:rFonts w:eastAsia="Times New Roman"/>
                <w:color w:val="000000"/>
                <w:lang w:eastAsia="ro-RO"/>
              </w:rPr>
              <w:br/>
              <w:t>    (5) Monitorizarea angajării absolvenţilor pe piaţa muncii se realizează de către instituţiile de învăţămînt superior în colaborare cu angajatorii.</w:t>
            </w:r>
            <w:r w:rsidRPr="00E96C4E">
              <w:rPr>
                <w:rFonts w:eastAsia="Times New Roman"/>
                <w:color w:val="000000"/>
                <w:lang w:eastAsia="ro-RO"/>
              </w:rPr>
              <w:br/>
              <w:t>   </w:t>
            </w:r>
            <w:r w:rsidRPr="00E96C4E">
              <w:rPr>
                <w:rFonts w:eastAsia="Times New Roman"/>
                <w:b/>
                <w:bCs/>
                <w:color w:val="000000"/>
                <w:lang w:eastAsia="ro-RO"/>
              </w:rPr>
              <w:t> Articolul 111. </w:t>
            </w:r>
            <w:r w:rsidRPr="00E96C4E">
              <w:rPr>
                <w:rFonts w:eastAsia="Times New Roman"/>
                <w:color w:val="000000"/>
                <w:lang w:eastAsia="ro-RO"/>
              </w:rPr>
              <w:t>Angajarea absolvenţilor pe piaţa muncii  </w:t>
            </w:r>
            <w:r w:rsidRPr="00E96C4E">
              <w:rPr>
                <w:rFonts w:eastAsia="Times New Roman"/>
                <w:color w:val="000000"/>
                <w:lang w:eastAsia="ro-RO"/>
              </w:rPr>
              <w:br/>
              <w:t xml:space="preserve">    (1) Angajarea pe piaţa muncii a absolvenţilor instituţiilor de învăţămînt superior se </w:t>
            </w:r>
            <w:r w:rsidRPr="00E96C4E">
              <w:rPr>
                <w:rFonts w:eastAsia="Times New Roman"/>
                <w:color w:val="000000"/>
                <w:lang w:eastAsia="ro-RO"/>
              </w:rPr>
              <w:lastRenderedPageBreak/>
              <w:t>efectuează în conformitate cu legislaţia în vigoare.</w:t>
            </w:r>
            <w:r w:rsidRPr="00E96C4E">
              <w:rPr>
                <w:rFonts w:eastAsia="Times New Roman"/>
                <w:color w:val="000000"/>
                <w:lang w:eastAsia="ro-RO"/>
              </w:rPr>
              <w:br/>
              <w:t>    (2) Pentru angajarea absolvenţilor în primul an după absolvire, agenţii economici persoane juridice de drept privat beneficiază de facilităţi fiscale în modul stabilit de legislaţia în vigoare.</w:t>
            </w:r>
            <w:r w:rsidRPr="00E96C4E">
              <w:rPr>
                <w:rFonts w:eastAsia="Times New Roman"/>
                <w:color w:val="000000"/>
                <w:lang w:eastAsia="ro-RO"/>
              </w:rPr>
              <w:br/>
              <w:t>    </w:t>
            </w:r>
            <w:r w:rsidRPr="00E96C4E">
              <w:rPr>
                <w:rFonts w:eastAsia="Times New Roman"/>
                <w:i/>
                <w:iCs/>
                <w:color w:val="0000FF"/>
                <w:lang w:eastAsia="ro-RO"/>
              </w:rPr>
              <w:t>[Art.111 al.(2) în redacția LP138 din 17.06.16, MO184-192/01.07.16 art.401; în vigoare 01.07.16]</w:t>
            </w:r>
            <w:r w:rsidRPr="00E96C4E">
              <w:rPr>
                <w:rFonts w:eastAsia="Times New Roman"/>
                <w:color w:val="000000"/>
                <w:lang w:eastAsia="ro-RO"/>
              </w:rPr>
              <w:br/>
              <w:t>  </w:t>
            </w:r>
            <w:r w:rsidRPr="00E96C4E">
              <w:rPr>
                <w:rFonts w:eastAsia="Times New Roman"/>
                <w:b/>
                <w:bCs/>
                <w:color w:val="000000"/>
                <w:lang w:eastAsia="ro-RO"/>
              </w:rPr>
              <w:t>  Articolul 112. </w:t>
            </w:r>
            <w:r w:rsidRPr="00E96C4E">
              <w:rPr>
                <w:rFonts w:eastAsia="Times New Roman"/>
                <w:color w:val="000000"/>
                <w:lang w:eastAsia="ro-RO"/>
              </w:rPr>
              <w:t>Asigurarea calităţii </w:t>
            </w:r>
            <w:r w:rsidRPr="00E96C4E">
              <w:rPr>
                <w:rFonts w:eastAsia="Times New Roman"/>
                <w:color w:val="000000"/>
                <w:lang w:eastAsia="ro-RO"/>
              </w:rPr>
              <w:br/>
              <w:t>    (1) Asigurarea calităţii în învăţămîntul superior este realizată printr-un ansamblu de acţiuni de dezvoltare a capacităţii instituţionale de elaborare, planificare şi implementare de programe de studii, prin care se formează şi se consolidează încrederea beneficiarilor că instituţia ofertantă de educaţie satisface şi îmbunătăţeşte standardele de calitate în conformitate cu misiunea asumată de aceasta.</w:t>
            </w:r>
            <w:r w:rsidRPr="00E96C4E">
              <w:rPr>
                <w:rFonts w:eastAsia="Times New Roman"/>
                <w:color w:val="000000"/>
                <w:lang w:eastAsia="ro-RO"/>
              </w:rPr>
              <w:br/>
              <w:t>    (2) Managementul calităţii în învăţămîntul superior este asigurat:</w:t>
            </w:r>
            <w:r w:rsidRPr="00E96C4E">
              <w:rPr>
                <w:rFonts w:eastAsia="Times New Roman"/>
                <w:color w:val="000000"/>
                <w:lang w:eastAsia="ro-RO"/>
              </w:rPr>
              <w:br/>
              <w:t>    a) la nivel naţional – de  Ministerul Educaţiei şi de Agenţia Naţională de Asigurare a Calităţii în Învăţămîntul Profesional;</w:t>
            </w:r>
            <w:r w:rsidRPr="00E96C4E">
              <w:rPr>
                <w:rFonts w:eastAsia="Times New Roman"/>
                <w:color w:val="000000"/>
                <w:lang w:eastAsia="ro-RO"/>
              </w:rPr>
              <w:br/>
              <w:t>    b) la nivel instituţional – de  structuri interne de asigurare a calităţii.</w:t>
            </w:r>
            <w:r w:rsidRPr="00E96C4E">
              <w:rPr>
                <w:rFonts w:eastAsia="Times New Roman"/>
                <w:color w:val="000000"/>
                <w:lang w:eastAsia="ro-RO"/>
              </w:rPr>
              <w:br/>
              <w:t>    (3) Un sistem de asigurare a calităţii pe deplin funcţional presupune parcurgerea a două etape succesive:</w:t>
            </w:r>
            <w:r w:rsidRPr="00E96C4E">
              <w:rPr>
                <w:rFonts w:eastAsia="Times New Roman"/>
                <w:color w:val="000000"/>
                <w:lang w:eastAsia="ro-RO"/>
              </w:rPr>
              <w:br/>
              <w:t>    a) autorizarea de funcţionare provizorie, care reprezintă actul de înfiinţare a instituţiei şi acordă dreptul de a desfăşura procesul de învăţămînt şi de a organiza admiterea la studii;</w:t>
            </w:r>
            <w:r w:rsidRPr="00E96C4E">
              <w:rPr>
                <w:rFonts w:eastAsia="Times New Roman"/>
                <w:color w:val="000000"/>
                <w:lang w:eastAsia="ro-RO"/>
              </w:rPr>
              <w:br/>
              <w:t>    b) acreditarea, care acordă, suplimentar la drepturile prevăzute la lit. a),  dreptul de a organiza examenul de finalizare a studiilor, precum şi dreptul de a emite diplome, certificate şi alte acte de studii recunoscute de Ministerul Educaţiei.</w:t>
            </w:r>
            <w:r w:rsidRPr="00E96C4E">
              <w:rPr>
                <w:rFonts w:eastAsia="Times New Roman"/>
                <w:color w:val="000000"/>
                <w:lang w:eastAsia="ro-RO"/>
              </w:rPr>
              <w:br/>
            </w:r>
            <w:r w:rsidRPr="00E96C4E">
              <w:rPr>
                <w:rFonts w:eastAsia="Times New Roman"/>
                <w:b/>
                <w:bCs/>
                <w:color w:val="000000"/>
                <w:lang w:eastAsia="ro-RO"/>
              </w:rPr>
              <w:t>    Articolul 113.</w:t>
            </w:r>
            <w:r w:rsidRPr="00E96C4E">
              <w:rPr>
                <w:rFonts w:eastAsia="Times New Roman"/>
                <w:color w:val="000000"/>
                <w:lang w:eastAsia="ro-RO"/>
              </w:rPr>
              <w:t> Evaluarea calităţii </w:t>
            </w:r>
            <w:r w:rsidRPr="00E96C4E">
              <w:rPr>
                <w:rFonts w:eastAsia="Times New Roman"/>
                <w:color w:val="000000"/>
                <w:lang w:eastAsia="ro-RO"/>
              </w:rPr>
              <w:br/>
              <w:t>    (1) Evaluarea calităţii în învăţămîntul superior constă în examinarea multicriterială a măsurii în care o instituţie ofertantă de educaţie şi programul acesteia îndeplinesc standardele naţionale de referinţă.</w:t>
            </w:r>
            <w:r w:rsidRPr="00E96C4E">
              <w:rPr>
                <w:rFonts w:eastAsia="Times New Roman"/>
                <w:color w:val="000000"/>
                <w:lang w:eastAsia="ro-RO"/>
              </w:rPr>
              <w:br/>
              <w:t>    (2) Evaluarea calităţii în învăţămîntul superior reprezintă un ansamblu complex de activităţi de autoevaluare, evaluare internă şi evaluare externă a calităţii, în conformitate cu standardele de acreditare, criteriile şi indicatorii aprobaţi.</w:t>
            </w:r>
            <w:r w:rsidRPr="00E96C4E">
              <w:rPr>
                <w:rFonts w:eastAsia="Times New Roman"/>
                <w:color w:val="000000"/>
                <w:lang w:eastAsia="ro-RO"/>
              </w:rPr>
              <w:br/>
              <w:t>    (3) Autoevaluarea şi evaluarea internă a calităţii în învăţămîntul superior sînt realizate de către structurile instituţionale responsabile de asigurarea calităţii, în conformitate cu standardele naţionale de referinţă. </w:t>
            </w:r>
            <w:r w:rsidRPr="00E96C4E">
              <w:rPr>
                <w:rFonts w:eastAsia="Times New Roman"/>
                <w:color w:val="000000"/>
                <w:lang w:eastAsia="ro-RO"/>
              </w:rPr>
              <w:br/>
              <w:t>    (4) Evaluarea externă a calităţii în învăţămîntul superior este realizată de către Agenţia Naţională de Asigurare a Calităţii în Învăţămîntul Profesional sau o altă agenţie de evaluare a calităţii, înscrisă în Registrul European pentru Asigurarea Calităţii în Învăţămîntul Superior.</w:t>
            </w:r>
            <w:r w:rsidRPr="00E96C4E">
              <w:rPr>
                <w:rFonts w:eastAsia="Times New Roman"/>
                <w:color w:val="000000"/>
                <w:lang w:eastAsia="ro-RO"/>
              </w:rPr>
              <w:br/>
              <w:t>    (5) Evaluarea calităţii în învăţămîntul superior vizează:</w:t>
            </w:r>
            <w:r w:rsidRPr="00E96C4E">
              <w:rPr>
                <w:rFonts w:eastAsia="Times New Roman"/>
                <w:color w:val="000000"/>
                <w:lang w:eastAsia="ro-RO"/>
              </w:rPr>
              <w:br/>
              <w:t>    a) capacitatea instituţională;</w:t>
            </w:r>
            <w:r w:rsidRPr="00E96C4E">
              <w:rPr>
                <w:rFonts w:eastAsia="Times New Roman"/>
                <w:color w:val="000000"/>
                <w:lang w:eastAsia="ro-RO"/>
              </w:rPr>
              <w:br/>
              <w:t>    b) eficienţa educaţională, inclusiv rezultatele academice;</w:t>
            </w:r>
            <w:r w:rsidRPr="00E96C4E">
              <w:rPr>
                <w:rFonts w:eastAsia="Times New Roman"/>
                <w:color w:val="000000"/>
                <w:lang w:eastAsia="ro-RO"/>
              </w:rPr>
              <w:br/>
              <w:t>    c) calitatea programelor de formare profesională iniţială şi continuă;</w:t>
            </w:r>
            <w:r w:rsidRPr="00E96C4E">
              <w:rPr>
                <w:rFonts w:eastAsia="Times New Roman"/>
                <w:color w:val="000000"/>
                <w:lang w:eastAsia="ro-RO"/>
              </w:rPr>
              <w:br/>
              <w:t>    d) managementul instituţional al calităţii;</w:t>
            </w:r>
            <w:r w:rsidRPr="00E96C4E">
              <w:rPr>
                <w:rFonts w:eastAsia="Times New Roman"/>
                <w:color w:val="000000"/>
                <w:lang w:eastAsia="ro-RO"/>
              </w:rPr>
              <w:br/>
              <w:t>    e) rezultatele cercetărilor ştiinţifice şi/sau ale creaţiei artistice;</w:t>
            </w:r>
            <w:r w:rsidRPr="00E96C4E">
              <w:rPr>
                <w:rFonts w:eastAsia="Times New Roman"/>
                <w:color w:val="000000"/>
                <w:lang w:eastAsia="ro-RO"/>
              </w:rPr>
              <w:br/>
              <w:t>    f) concordanţa dintre evaluarea internă şi situaţia reală.</w:t>
            </w:r>
            <w:r w:rsidRPr="00E96C4E">
              <w:rPr>
                <w:rFonts w:eastAsia="Times New Roman"/>
                <w:color w:val="000000"/>
                <w:lang w:eastAsia="ro-RO"/>
              </w:rPr>
              <w:br/>
            </w:r>
            <w:r w:rsidRPr="00E96C4E">
              <w:rPr>
                <w:rFonts w:eastAsia="Times New Roman"/>
                <w:b/>
                <w:bCs/>
                <w:color w:val="000000"/>
                <w:lang w:eastAsia="ro-RO"/>
              </w:rPr>
              <w:t>    Articolul 114. </w:t>
            </w:r>
            <w:r w:rsidRPr="00E96C4E">
              <w:rPr>
                <w:rFonts w:eastAsia="Times New Roman"/>
                <w:color w:val="000000"/>
                <w:lang w:eastAsia="ro-RO"/>
              </w:rPr>
              <w:t>Evaluarea externă în vederea autorizării </w:t>
            </w:r>
            <w:r w:rsidRPr="00E96C4E">
              <w:rPr>
                <w:rFonts w:eastAsia="Times New Roman"/>
                <w:color w:val="000000"/>
                <w:lang w:eastAsia="ro-RO"/>
              </w:rPr>
              <w:br/>
              <w:t>                           de funcţionare provizorie sau acreditării </w:t>
            </w:r>
            <w:r w:rsidRPr="00E96C4E">
              <w:rPr>
                <w:rFonts w:eastAsia="Times New Roman"/>
                <w:color w:val="000000"/>
                <w:lang w:eastAsia="ro-RO"/>
              </w:rPr>
              <w:br/>
              <w:t>    (1) Orice persoană juridică, publică sau privată, interesată în oferirea de programe de studii superioare se supune obligatoriu procesului de evaluare externă, în vederea autorizării de funcţionare provizorie, înainte de a începe să activeze. </w:t>
            </w:r>
            <w:r w:rsidRPr="00E96C4E">
              <w:rPr>
                <w:rFonts w:eastAsia="Times New Roman"/>
                <w:color w:val="000000"/>
                <w:lang w:eastAsia="ro-RO"/>
              </w:rPr>
              <w:br/>
              <w:t xml:space="preserve">    (2) Autorizarea de funcţionare provizorie a programelor de studii din învăţămîntul superior </w:t>
            </w:r>
            <w:r w:rsidRPr="00E96C4E">
              <w:rPr>
                <w:rFonts w:eastAsia="Times New Roman"/>
                <w:color w:val="000000"/>
                <w:lang w:eastAsia="ro-RO"/>
              </w:rPr>
              <w:lastRenderedPageBreak/>
              <w:t>expiră după prima promoţie de absolvenţi.</w:t>
            </w:r>
            <w:r w:rsidRPr="00E96C4E">
              <w:rPr>
                <w:rFonts w:eastAsia="Times New Roman"/>
                <w:color w:val="000000"/>
                <w:lang w:eastAsia="ro-RO"/>
              </w:rPr>
              <w:br/>
              <w:t>    (3) Acreditării sînt supuse atît instituţia de învăţămînt superior, cît şi programele de studii.</w:t>
            </w:r>
            <w:r w:rsidRPr="00E96C4E">
              <w:rPr>
                <w:rFonts w:eastAsia="Times New Roman"/>
                <w:color w:val="000000"/>
                <w:lang w:eastAsia="ro-RO"/>
              </w:rPr>
              <w:br/>
              <w:t>    (4) În învăţămîntul superior, acreditarea programelor de studii superioare de licenţă (ciclul I) se face pentru fiecare program care conduce la o calificare universitară distinctă.</w:t>
            </w:r>
            <w:r w:rsidRPr="00E96C4E">
              <w:rPr>
                <w:rFonts w:eastAsia="Times New Roman"/>
                <w:color w:val="000000"/>
                <w:lang w:eastAsia="ro-RO"/>
              </w:rPr>
              <w:br/>
              <w:t>    (5) Instituţiile de învăţămînt superior nu pot obţine autorizare de funcţionare provizorie sau acreditare pentru programele de studii superioare de master şi de doctorat (ciclurile II şi III) dacă nu sînt acreditate programele de studii superioare de licenţă (ciclul I) din acelaşi domeniu.</w:t>
            </w:r>
            <w:r w:rsidRPr="00E96C4E">
              <w:rPr>
                <w:rFonts w:eastAsia="Times New Roman"/>
                <w:color w:val="000000"/>
                <w:lang w:eastAsia="ro-RO"/>
              </w:rPr>
              <w:br/>
              <w:t>    (6) În instituţiile care nu au drept misiune principală oferirea de programe de studii, evaluarea instituţională se face, exclusiv, pe subdiviziunea administrativă care organizează programele de studii.</w:t>
            </w:r>
            <w:r w:rsidRPr="00E96C4E">
              <w:rPr>
                <w:rFonts w:eastAsia="Times New Roman"/>
                <w:color w:val="000000"/>
                <w:lang w:eastAsia="ro-RO"/>
              </w:rPr>
              <w:br/>
              <w:t>    (7) Evaluarea externă în vederea autorizării de funcţionare provizorie sau acreditării se declanşează şi se desfăşoară conform metodologiilor elaborate de Agenţia Naţională de Asigurare a Calităţii în Învăţămîntul Profesional şi aprobate de Guvern.</w:t>
            </w:r>
            <w:r w:rsidRPr="00E96C4E">
              <w:rPr>
                <w:rFonts w:eastAsia="Times New Roman"/>
                <w:color w:val="000000"/>
                <w:lang w:eastAsia="ro-RO"/>
              </w:rPr>
              <w:br/>
              <w:t>    (8) După obţinerea acreditării, programele de studii şi instituţiile de învăţămînt superior sînt supuse evaluării externe periodic, în vederea reacreditării, cel puţin o dată la 5 ani.</w:t>
            </w:r>
            <w:r w:rsidRPr="00E96C4E">
              <w:rPr>
                <w:rFonts w:eastAsia="Times New Roman"/>
                <w:color w:val="000000"/>
                <w:lang w:eastAsia="ro-RO"/>
              </w:rPr>
              <w:br/>
              <w:t>    (9) În cazul obţinerii rezultatelor negative la evaluarea externă a instituţiilor de învăţămînt superior, Ministerul Educaţiei propune Guvernului retragerea dreptului de activitate a instituţiilor sau de organizare a programelor de studii, studenţii fiind repartizaţi la programe similare din alte instituţii de învăţămînt pînă la înlăturarea motivelor care au stat la baza rezultatelor negative ale evaluării. Prevederile prezentului alineat se aplică şi programelor de studii superioare de doctorat oferite de organizaţiile din sfera ştiinţei şi inovării, precum şi organizaţiilor respective în ceea ce priveşte organizarea studiilor superioare de doctorat.</w:t>
            </w:r>
            <w:r w:rsidRPr="00E96C4E">
              <w:rPr>
                <w:rFonts w:eastAsia="Times New Roman"/>
                <w:color w:val="000000"/>
                <w:lang w:eastAsia="ro-RO"/>
              </w:rPr>
              <w:br/>
              <w:t>    (10) Decizia cu privire la autorizarea de funcţionare provizorie, la acreditare, neacreditare sau la retragerea dreptului de activitate a unei instituţii de învăţămînt superior sau de organizare a unui program de studii se adoptă de Guvern la propunerea Ministerului Educaţiei, în baza rezultatelor evaluării efectuate de Agenţia Naţională de Asigurare a Calităţii în Învăţămîntul Profesional. </w:t>
            </w:r>
            <w:r w:rsidRPr="00E96C4E">
              <w:rPr>
                <w:rFonts w:eastAsia="Times New Roman"/>
                <w:color w:val="000000"/>
                <w:lang w:eastAsia="ro-RO"/>
              </w:rPr>
              <w:br/>
              <w:t>  </w:t>
            </w:r>
            <w:r w:rsidRPr="00E96C4E">
              <w:rPr>
                <w:rFonts w:eastAsia="Times New Roman"/>
                <w:b/>
                <w:bCs/>
                <w:color w:val="000000"/>
                <w:lang w:eastAsia="ro-RO"/>
              </w:rPr>
              <w:t>  Articolul 115. </w:t>
            </w:r>
            <w:r w:rsidRPr="00E96C4E">
              <w:rPr>
                <w:rFonts w:eastAsia="Times New Roman"/>
                <w:color w:val="000000"/>
                <w:lang w:eastAsia="ro-RO"/>
              </w:rPr>
              <w:t>Agenţia Naţională de Asigurare a Calităţii</w:t>
            </w:r>
            <w:r w:rsidRPr="00E96C4E">
              <w:rPr>
                <w:rFonts w:eastAsia="Times New Roman"/>
                <w:color w:val="000000"/>
                <w:lang w:eastAsia="ro-RO"/>
              </w:rPr>
              <w:br/>
              <w:t>                           în Învăţămîntul Profesional</w:t>
            </w:r>
            <w:r w:rsidRPr="00E96C4E">
              <w:rPr>
                <w:rFonts w:eastAsia="Times New Roman"/>
                <w:color w:val="000000"/>
                <w:lang w:eastAsia="ro-RO"/>
              </w:rPr>
              <w:br/>
              <w:t>    (1) Agenţia Naţională de Asigurare a Calităţii în Învăţămîntul Profesional este autoritate administrativă de interes naţional, cu personalitate juridică, autonomă faţă de Guvern, independentă în  decizii şi organizare, finanţată din bugetul de stat şi din venituri proprii.</w:t>
            </w:r>
            <w:r w:rsidRPr="00E96C4E">
              <w:rPr>
                <w:rFonts w:eastAsia="Times New Roman"/>
                <w:color w:val="000000"/>
                <w:lang w:eastAsia="ro-RO"/>
              </w:rPr>
              <w:br/>
              <w:t>    (2) Agenţia Naţională de Asigurare a Calităţii în Învăţămîntul Profesional are următoarele atribuţii şi responsabilităţi:</w:t>
            </w:r>
            <w:r w:rsidRPr="00E96C4E">
              <w:rPr>
                <w:rFonts w:eastAsia="Times New Roman"/>
                <w:color w:val="000000"/>
                <w:lang w:eastAsia="ro-RO"/>
              </w:rPr>
              <w:br/>
              <w:t>    a) realizează politicile statului în domeniul calităţii învăţămîntului profesional tehnic, superior şi al calităţii în formarea continuă;</w:t>
            </w:r>
            <w:r w:rsidRPr="00E96C4E">
              <w:rPr>
                <w:rFonts w:eastAsia="Times New Roman"/>
                <w:color w:val="000000"/>
                <w:lang w:eastAsia="ro-RO"/>
              </w:rPr>
              <w:br/>
              <w:t>    b) elaborează, în conformitate cu standardele europene în domeniu, şi face publică propria metodologie de evaluare şi acreditare a instituţiilor ofertante de programe de formare profesională şi a programelor acestora pe care o propune spre aprobare Guvernului;</w:t>
            </w:r>
            <w:r w:rsidRPr="00E96C4E">
              <w:rPr>
                <w:rFonts w:eastAsia="Times New Roman"/>
                <w:color w:val="000000"/>
                <w:lang w:eastAsia="ro-RO"/>
              </w:rPr>
              <w:br/>
              <w:t>    c) formulează şi revizuieşte periodic, în baza bunelor practici europene şi internaţionale, standardele de acreditare, standardele naţionale de referinţă şi indicatorii de performanţă utilizaţi la evaluarea şi asigurarea calităţii în învăţămînt;</w:t>
            </w:r>
            <w:r w:rsidRPr="00E96C4E">
              <w:rPr>
                <w:rFonts w:eastAsia="Times New Roman"/>
                <w:color w:val="000000"/>
                <w:lang w:eastAsia="ro-RO"/>
              </w:rPr>
              <w:br/>
              <w:t>    d) evaluează, pe bază contractuală, instituţiile ofertante de programe de formare profesională, precum şi programele acestora, în vederea autorizării de funcţionare provizorie, acreditării şi reacreditării în învăţămîntul profesional tehnic, în învăţămîntul superior şi în formarea continuă;</w:t>
            </w:r>
            <w:r w:rsidRPr="00E96C4E">
              <w:rPr>
                <w:rFonts w:eastAsia="Times New Roman"/>
                <w:color w:val="000000"/>
                <w:lang w:eastAsia="ro-RO"/>
              </w:rPr>
              <w:br/>
              <w:t>    e) efectuează, în bază contractuală, la solicitarea Ministerului Educaţiei, evaluarea calităţii unor programe şi instituţii ofertante de programe de formare profesională în învăţămîntul profesional tehnic, superior şi în formarea continuă;</w:t>
            </w:r>
            <w:r w:rsidRPr="00E96C4E">
              <w:rPr>
                <w:rFonts w:eastAsia="Times New Roman"/>
                <w:color w:val="000000"/>
                <w:lang w:eastAsia="ro-RO"/>
              </w:rPr>
              <w:br/>
            </w:r>
            <w:r w:rsidRPr="00E96C4E">
              <w:rPr>
                <w:rFonts w:eastAsia="Times New Roman"/>
                <w:color w:val="000000"/>
                <w:lang w:eastAsia="ro-RO"/>
              </w:rPr>
              <w:lastRenderedPageBreak/>
              <w:t>    f) asigură obiectivitatea şi validitatea rezultatelor obţinute în procesul evaluării externe a instituţiilor ofertante de programe şi a programelor acestora;</w:t>
            </w:r>
            <w:r w:rsidRPr="00E96C4E">
              <w:rPr>
                <w:rFonts w:eastAsia="Times New Roman"/>
                <w:color w:val="000000"/>
                <w:lang w:eastAsia="ro-RO"/>
              </w:rPr>
              <w:br/>
              <w:t>    g) asigură transparenţa în procesul de evaluare externă, inclusiv prin publicarea rezultatelor evaluării;</w:t>
            </w:r>
            <w:r w:rsidRPr="00E96C4E">
              <w:rPr>
                <w:rFonts w:eastAsia="Times New Roman"/>
                <w:color w:val="000000"/>
                <w:lang w:eastAsia="ro-RO"/>
              </w:rPr>
              <w:br/>
              <w:t>    h) elaborează şi publică lucrări în domeniul evaluării şi acreditării instituţiilor de învăţămînt;</w:t>
            </w:r>
            <w:r w:rsidRPr="00E96C4E">
              <w:rPr>
                <w:rFonts w:eastAsia="Times New Roman"/>
                <w:color w:val="000000"/>
                <w:lang w:eastAsia="ro-RO"/>
              </w:rPr>
              <w:br/>
              <w:t>    i) publică manuale, ghiduri metodice, lucrări de sinteză a bunelor practici de evaluare şi de asigurare internă şi externă a calităţii;</w:t>
            </w:r>
            <w:r w:rsidRPr="00E96C4E">
              <w:rPr>
                <w:rFonts w:eastAsia="Times New Roman"/>
                <w:color w:val="000000"/>
                <w:lang w:eastAsia="ro-RO"/>
              </w:rPr>
              <w:br/>
              <w:t>    j) elaborează Codul de etică profesională a experţilor antrenaţi în evaluare;</w:t>
            </w:r>
            <w:r w:rsidRPr="00E96C4E">
              <w:rPr>
                <w:rFonts w:eastAsia="Times New Roman"/>
                <w:color w:val="000000"/>
                <w:lang w:eastAsia="ro-RO"/>
              </w:rPr>
              <w:br/>
              <w:t>    k) prezintă Guvernului raportul anual de activitate şi îl publică pe pagina sa web oficială;</w:t>
            </w:r>
            <w:r w:rsidRPr="00E96C4E">
              <w:rPr>
                <w:rFonts w:eastAsia="Times New Roman"/>
                <w:color w:val="000000"/>
                <w:lang w:eastAsia="ro-RO"/>
              </w:rPr>
              <w:br/>
              <w:t>    l) elaborează periodic rapoarte de autoevaluare a calităţii propriei activităţi în vederea pregătirii evaluării externe de către agenţii similare din alte ţări;</w:t>
            </w:r>
            <w:r w:rsidRPr="00E96C4E">
              <w:rPr>
                <w:rFonts w:eastAsia="Times New Roman"/>
                <w:color w:val="000000"/>
                <w:lang w:eastAsia="ro-RO"/>
              </w:rPr>
              <w:br/>
              <w:t>    m) colaborează cu agenţii similare din alte ţări pentru dezvoltarea şi aplicarea de măsuri eficiente de îmbunătăţire a calităţii programelor de  formare profesională;</w:t>
            </w:r>
            <w:r w:rsidRPr="00E96C4E">
              <w:rPr>
                <w:rFonts w:eastAsia="Times New Roman"/>
                <w:color w:val="000000"/>
                <w:lang w:eastAsia="ro-RO"/>
              </w:rPr>
              <w:br/>
              <w:t>    n) face demersurile necesare ca, în cel mult 3 ani de la înfiinţare, să fie înscrisă în Registrul European pentru Asigurarea Calităţii în Învăţămîntul Superior.</w:t>
            </w:r>
            <w:r w:rsidRPr="00E96C4E">
              <w:rPr>
                <w:rFonts w:eastAsia="Times New Roman"/>
                <w:color w:val="000000"/>
                <w:lang w:eastAsia="ro-RO"/>
              </w:rPr>
              <w:br/>
              <w:t>    (3) În exercitarea atribuţiilor, Agenţia Naţională de Asigurare a Calităţii în Învăţămîntul Profesional are următoarele drepturi:</w:t>
            </w:r>
            <w:r w:rsidRPr="00E96C4E">
              <w:rPr>
                <w:rFonts w:eastAsia="Times New Roman"/>
                <w:color w:val="000000"/>
                <w:lang w:eastAsia="ro-RO"/>
              </w:rPr>
              <w:br/>
              <w:t>    a) să antreneze colaboratori externi, experţi în domeniul său de activitate, remuneraţi;</w:t>
            </w:r>
            <w:r w:rsidRPr="00E96C4E">
              <w:rPr>
                <w:rFonts w:eastAsia="Times New Roman"/>
                <w:color w:val="000000"/>
                <w:lang w:eastAsia="ro-RO"/>
              </w:rPr>
              <w:br/>
              <w:t>    b) să alcătuiască, în baza unei metodologii transparente şi folosind criterii de competenţă şi competitivitate, propriul registru de evaluatori, pe care îi pregăteşte metodologic şi îi deleagă pentru efectuarea misiunilor de evaluare externă a calităţii;</w:t>
            </w:r>
            <w:r w:rsidRPr="00E96C4E">
              <w:rPr>
                <w:rFonts w:eastAsia="Times New Roman"/>
                <w:color w:val="000000"/>
                <w:lang w:eastAsia="ro-RO"/>
              </w:rPr>
              <w:br/>
              <w:t>    c) să verifice, la încheierea misiunii de evaluare, respectarea metodologiei de evaluare aplicate de experţi;</w:t>
            </w:r>
            <w:r w:rsidRPr="00E96C4E">
              <w:rPr>
                <w:rFonts w:eastAsia="Times New Roman"/>
                <w:color w:val="000000"/>
                <w:lang w:eastAsia="ro-RO"/>
              </w:rPr>
              <w:br/>
              <w:t>    d) să informeze instituţia evaluată şi Ministerul Educaţiei despre rezultatele evaluării externe.</w:t>
            </w:r>
            <w:r w:rsidRPr="00E96C4E">
              <w:rPr>
                <w:rFonts w:eastAsia="Times New Roman"/>
                <w:color w:val="000000"/>
                <w:lang w:eastAsia="ro-RO"/>
              </w:rPr>
              <w:br/>
              <w:t>    (4) Agenţia Naţională de Asigurare a Calităţii în Învăţămîntul Profesional se constituie din:</w:t>
            </w:r>
            <w:r w:rsidRPr="00E96C4E">
              <w:rPr>
                <w:rFonts w:eastAsia="Times New Roman"/>
                <w:color w:val="000000"/>
                <w:lang w:eastAsia="ro-RO"/>
              </w:rPr>
              <w:br/>
              <w:t>    a) Consiliul de conducere; </w:t>
            </w:r>
            <w:r w:rsidRPr="00E96C4E">
              <w:rPr>
                <w:rFonts w:eastAsia="Times New Roman"/>
                <w:color w:val="000000"/>
                <w:lang w:eastAsia="ro-RO"/>
              </w:rPr>
              <w:br/>
              <w:t>    b) comisiile de profil; </w:t>
            </w:r>
            <w:r w:rsidRPr="00E96C4E">
              <w:rPr>
                <w:rFonts w:eastAsia="Times New Roman"/>
                <w:color w:val="000000"/>
                <w:lang w:eastAsia="ro-RO"/>
              </w:rPr>
              <w:br/>
              <w:t>    c) aparatul administrativ.</w:t>
            </w:r>
            <w:r w:rsidRPr="00E96C4E">
              <w:rPr>
                <w:rFonts w:eastAsia="Times New Roman"/>
                <w:color w:val="000000"/>
                <w:lang w:eastAsia="ro-RO"/>
              </w:rPr>
              <w:br/>
              <w:t>    (5) În cadrul Agenţiei Naţionale de Asigurare a Calităţii în Învăţămîntul Profesional funcţionează subdiviziunea de evaluare a programelor şi a instituţiilor ofertante de programe de formare profesională din învăţămîntul superior, subdiviziunea de acreditare a programelor şi instituţiilor ofertante de programe de formare profesională din învăţămîntul superior, subdiviziunea dedicată învăţămîntului profesional tehnic, precum şi alte subdiviziuni necesare pentru realizarea atribuţiilor sale, constituite de către Consiliul de conducere.</w:t>
            </w:r>
            <w:r w:rsidRPr="00E96C4E">
              <w:rPr>
                <w:rFonts w:eastAsia="Times New Roman"/>
                <w:color w:val="000000"/>
                <w:lang w:eastAsia="ro-RO"/>
              </w:rPr>
              <w:br/>
              <w:t>    (6) Pe lîngă subdiviziuni funcţionează, conform regulamentului propriu de organizare şi funcţionare, comisii pe specialităţi, care îşi întocmesc registre de experţi-evaluatori pe bază de concurs deschis.</w:t>
            </w:r>
            <w:r w:rsidRPr="00E96C4E">
              <w:rPr>
                <w:rFonts w:eastAsia="Times New Roman"/>
                <w:color w:val="000000"/>
                <w:lang w:eastAsia="ro-RO"/>
              </w:rPr>
              <w:br/>
              <w:t>    (7) Conducerea executivă a Agenţiei Naţionale de Asigurare a Calităţii în Învăţămîntul Profesional este exercitată de către preşedintele Consiliului de conducere, asistat de vicepreşedinte şi secretarul general.</w:t>
            </w:r>
            <w:r w:rsidRPr="00E96C4E">
              <w:rPr>
                <w:rFonts w:eastAsia="Times New Roman"/>
                <w:color w:val="000000"/>
                <w:lang w:eastAsia="ro-RO"/>
              </w:rPr>
              <w:br/>
              <w:t>    (8) Consiliul de conducere este constituit din 15 membri: cadre cu funcţii ştiinţifico-didactice şi ştiinţifice şi cîte un reprezentant al studenţilor şi al mediului de afaceri. Membrii Consiliului de conducere nu pot deţine funcţii de demnitate publică, funcţia de rector sau de director al instituţiei de învăţămînt. </w:t>
            </w:r>
            <w:r w:rsidRPr="00E96C4E">
              <w:rPr>
                <w:rFonts w:eastAsia="Times New Roman"/>
                <w:color w:val="000000"/>
                <w:lang w:eastAsia="ro-RO"/>
              </w:rPr>
              <w:br/>
              <w:t xml:space="preserve">    (9) Membrii Consiliului de conducere sînt selectaţi prin concurs deschis, jurizat internaţional, din rîndul tuturor celor interesaţi, pentru un mandat de 4 ani, care poate fi </w:t>
            </w:r>
            <w:r w:rsidRPr="00E96C4E">
              <w:rPr>
                <w:rFonts w:eastAsia="Times New Roman"/>
                <w:color w:val="000000"/>
                <w:lang w:eastAsia="ro-RO"/>
              </w:rPr>
              <w:lastRenderedPageBreak/>
              <w:t>reînnoit o singură dată. Concursul este organizat de membrii Consiliului de conducere.</w:t>
            </w:r>
            <w:r w:rsidRPr="00E96C4E">
              <w:rPr>
                <w:rFonts w:eastAsia="Times New Roman"/>
                <w:color w:val="000000"/>
                <w:lang w:eastAsia="ro-RO"/>
              </w:rPr>
              <w:br/>
              <w:t>    (10) La fiecare 4 ani sînt aleşi 8 membri noi ai Consiliului de conducere.</w:t>
            </w:r>
            <w:r w:rsidRPr="00E96C4E">
              <w:rPr>
                <w:rFonts w:eastAsia="Times New Roman"/>
                <w:color w:val="000000"/>
                <w:lang w:eastAsia="ro-RO"/>
              </w:rPr>
              <w:br/>
              <w:t>    (11) Preşedintele, vicepreşedintele şi secretarul general al Consiliului de conducere sînt aleşi din rîndul membrilor acestuia, pentru un mandat de 4 ani.</w:t>
            </w:r>
            <w:r w:rsidRPr="00E96C4E">
              <w:rPr>
                <w:rFonts w:eastAsia="Times New Roman"/>
                <w:color w:val="000000"/>
                <w:lang w:eastAsia="ro-RO"/>
              </w:rPr>
              <w:br/>
              <w:t>    (12) Atribuţiile preşedintelui, vicepreşedintelui, secretarului general şi ale comisiilor de profil, condiţiile, procedurile de selectare şi desemnare a membrilor Consiliului de conducere şi ai comisiilor de profil, structura şi efectivul-limită ale aparatului administrativ, precum şi taxele percepute pentru procedurile de evaluare se stabilesc de Consiliul de conducere prin Regulamentul de organizare şi funcţionare al Agenţiei Naţionale de Asigurare a Calităţii în Învăţămîntul Profesional şi se aprobă de Guvern.</w:t>
            </w:r>
          </w:p>
          <w:p w:rsidR="00E96C4E" w:rsidRPr="00E96C4E" w:rsidRDefault="00E96C4E" w:rsidP="00E96C4E">
            <w:pPr>
              <w:spacing w:after="0" w:line="240" w:lineRule="auto"/>
              <w:jc w:val="center"/>
              <w:rPr>
                <w:rFonts w:eastAsia="Times New Roman"/>
                <w:color w:val="000000"/>
                <w:lang w:eastAsia="ro-RO"/>
              </w:rPr>
            </w:pPr>
            <w:r w:rsidRPr="00E96C4E">
              <w:rPr>
                <w:rFonts w:eastAsia="Times New Roman"/>
                <w:b/>
                <w:bCs/>
                <w:color w:val="000000"/>
                <w:lang w:eastAsia="ro-RO"/>
              </w:rPr>
              <w:t>Capitolul IV. Cercetarea ştiinţifică în învăţămîntul superior</w:t>
            </w:r>
          </w:p>
          <w:p w:rsidR="00E96C4E" w:rsidRPr="00E96C4E" w:rsidRDefault="00E96C4E" w:rsidP="00E96C4E">
            <w:pPr>
              <w:spacing w:after="0" w:line="240" w:lineRule="auto"/>
              <w:jc w:val="both"/>
              <w:rPr>
                <w:rFonts w:eastAsia="Times New Roman"/>
                <w:color w:val="000000"/>
                <w:lang w:eastAsia="ro-RO"/>
              </w:rPr>
            </w:pPr>
            <w:r w:rsidRPr="00E96C4E">
              <w:rPr>
                <w:rFonts w:eastAsia="Times New Roman"/>
                <w:b/>
                <w:bCs/>
                <w:color w:val="000000"/>
                <w:lang w:eastAsia="ro-RO"/>
              </w:rPr>
              <w:t>    Articolul 116.</w:t>
            </w:r>
            <w:r w:rsidRPr="00E96C4E">
              <w:rPr>
                <w:rFonts w:eastAsia="Times New Roman"/>
                <w:color w:val="000000"/>
                <w:lang w:eastAsia="ro-RO"/>
              </w:rPr>
              <w:t> Cercetarea ştiinţifică</w:t>
            </w:r>
            <w:r w:rsidRPr="00E96C4E">
              <w:rPr>
                <w:rFonts w:eastAsia="Times New Roman"/>
                <w:color w:val="000000"/>
                <w:lang w:eastAsia="ro-RO"/>
              </w:rPr>
              <w:br/>
              <w:t>    (1) În instituţiile ofertante de programe de învătămînt superior, activitatea de cercetare, dezvoltare şi inovare şi de creaţie artistică se realizează în scopul producerii de cunoaştere şi al formării profesionale a specialiştilor de înaltă calificare.</w:t>
            </w:r>
            <w:r w:rsidRPr="00E96C4E">
              <w:rPr>
                <w:rFonts w:eastAsia="Times New Roman"/>
                <w:color w:val="000000"/>
                <w:lang w:eastAsia="ro-RO"/>
              </w:rPr>
              <w:br/>
              <w:t>    (2) În instituţiile de învăţămînt superior, activităţile de cercetare, dezvoltare şi inovare se efectuează în cadrul catedrelor, departamentelor, laboratoarelor şi altor unităţi proprii şi/sau în parteneriat cu alte instituţii, agenţi economici sau autorităţi publice. </w:t>
            </w:r>
            <w:r w:rsidRPr="00E96C4E">
              <w:rPr>
                <w:rFonts w:eastAsia="Times New Roman"/>
                <w:color w:val="000000"/>
                <w:lang w:eastAsia="ro-RO"/>
              </w:rPr>
              <w:br/>
              <w:t>    (3) Finanţarea cercetării în instituţiile ofertante de programe de master şi doctorat se face, în baza criteriilor de calitate şi performanţă, prin mecanisme distincte, stabilite printr-un regulament aprobat de Guvern, şi din alte surse legal constituite. </w:t>
            </w:r>
            <w:r w:rsidRPr="00E96C4E">
              <w:rPr>
                <w:rFonts w:eastAsia="Times New Roman"/>
                <w:color w:val="000000"/>
                <w:lang w:eastAsia="ro-RO"/>
              </w:rPr>
              <w:br/>
              <w:t>    (4) Modul de organizare şi desfăşurare a cercetării ştiinţifice în instituţiile de învăţămînt superior se reglementează prin Carta universitară, prin regulamentele de organizare şi funcţionare a şcolii doctorale, a programelor de studii superioare de doctorat, aprobate de senat, şi prin alte acte normative.</w:t>
            </w:r>
            <w:r w:rsidRPr="00E96C4E">
              <w:rPr>
                <w:rFonts w:eastAsia="Times New Roman"/>
                <w:color w:val="000000"/>
                <w:lang w:eastAsia="ro-RO"/>
              </w:rPr>
              <w:br/>
              <w:t>    (5) Finanţarea de la bugetul de stat a proiectelor de cercetare, dezvoltare şi inovare, de creaţie artistică şi sport se efectuează, exclusiv, pe  bază de concurs, organizat de autoritatea naţională pentru cercetare, dezvoltare şi inovare. </w:t>
            </w:r>
            <w:r w:rsidRPr="00E96C4E">
              <w:rPr>
                <w:rFonts w:eastAsia="Times New Roman"/>
                <w:color w:val="000000"/>
                <w:lang w:eastAsia="ro-RO"/>
              </w:rPr>
              <w:br/>
              <w:t>    (6) Pentru activităţile de cercetare desfăşurate, instituţiile de învăţămînt superior pot beneficia de finanţare instituţională acordată, prin concurs, în baza evaluării relevanţei internaţionale şi a impactului economic şi social al rezultatelor obţinute. Condiţiile concursului, metodologia evaluării relevanţei internaţionale şi a impactului economic şi social, inclusiv volumul finanţării instituţionale, se stabilesc de autoritatea naţională pentru cercetare, dezvoltare şi inovare şi se aprobă de Guvern.</w:t>
            </w:r>
            <w:r w:rsidRPr="00E96C4E">
              <w:rPr>
                <w:rFonts w:eastAsia="Times New Roman"/>
                <w:color w:val="000000"/>
                <w:lang w:eastAsia="ro-RO"/>
              </w:rPr>
              <w:br/>
              <w:t>    (7) Instituţiile de învăţămînt superior sînt deţinătoare de drept a proprietăţii intelectuale generate din propria activitate de cercetare finanţată de la bugetul de stat şi sînt autonome în valorificarea rezultatelor cercetărilor ştiinţifice.</w:t>
            </w:r>
            <w:r w:rsidRPr="00E96C4E">
              <w:rPr>
                <w:rFonts w:eastAsia="Times New Roman"/>
                <w:color w:val="000000"/>
                <w:lang w:eastAsia="ro-RO"/>
              </w:rPr>
              <w:br/>
              <w:t>    (8) Instituţiile de învăţămînt superior şi instituţiile de cercetare ofertante de programe de studii superioare au obligaţia de a recompensa autorii rezultatelor de cercetare care au devenit obiect al dreptului de proprietate intelectuală cu cel puţin 15% din veniturile obţinute prin comercializarea acestora.</w:t>
            </w:r>
            <w:r w:rsidRPr="00E96C4E">
              <w:rPr>
                <w:rFonts w:eastAsia="Times New Roman"/>
                <w:color w:val="000000"/>
                <w:lang w:eastAsia="ro-RO"/>
              </w:rPr>
              <w:br/>
              <w:t>    (9) Pentru cadrele didactice din învăţămîntul superior în domeniul artelor sau sportului, activitatea de creaţie artistică sau în domeniul sportului poate substitui activitatea de cercetare ştiinţifică. </w:t>
            </w:r>
          </w:p>
          <w:p w:rsidR="00E96C4E" w:rsidRPr="00E96C4E" w:rsidRDefault="00E96C4E" w:rsidP="00E96C4E">
            <w:pPr>
              <w:spacing w:after="0" w:line="240" w:lineRule="auto"/>
              <w:jc w:val="center"/>
              <w:rPr>
                <w:rFonts w:eastAsia="Times New Roman"/>
                <w:color w:val="000000"/>
                <w:lang w:eastAsia="ro-RO"/>
              </w:rPr>
            </w:pPr>
            <w:r w:rsidRPr="00E96C4E">
              <w:rPr>
                <w:rFonts w:eastAsia="Times New Roman"/>
                <w:b/>
                <w:bCs/>
                <w:color w:val="000000"/>
                <w:lang w:eastAsia="ro-RO"/>
              </w:rPr>
              <w:t>Capitolul V. Personalul din învăţămîntul superior</w:t>
            </w:r>
          </w:p>
          <w:p w:rsidR="00E96C4E" w:rsidRPr="00E96C4E" w:rsidRDefault="00E96C4E" w:rsidP="00E96C4E">
            <w:pPr>
              <w:spacing w:after="0" w:line="240" w:lineRule="auto"/>
              <w:jc w:val="both"/>
              <w:rPr>
                <w:rFonts w:eastAsia="Times New Roman"/>
                <w:color w:val="000000"/>
                <w:lang w:eastAsia="ro-RO"/>
              </w:rPr>
            </w:pPr>
            <w:r w:rsidRPr="00E96C4E">
              <w:rPr>
                <w:rFonts w:eastAsia="Times New Roman"/>
                <w:color w:val="000000"/>
                <w:lang w:eastAsia="ro-RO"/>
              </w:rPr>
              <w:t>  </w:t>
            </w:r>
            <w:r w:rsidRPr="00E96C4E">
              <w:rPr>
                <w:rFonts w:eastAsia="Times New Roman"/>
                <w:b/>
                <w:bCs/>
                <w:color w:val="000000"/>
                <w:lang w:eastAsia="ro-RO"/>
              </w:rPr>
              <w:t>  Articolul 117.</w:t>
            </w:r>
            <w:r w:rsidRPr="00E96C4E">
              <w:rPr>
                <w:rFonts w:eastAsia="Times New Roman"/>
                <w:color w:val="000000"/>
                <w:lang w:eastAsia="ro-RO"/>
              </w:rPr>
              <w:t> Categoriile de personal </w:t>
            </w:r>
            <w:r w:rsidRPr="00E96C4E">
              <w:rPr>
                <w:rFonts w:eastAsia="Times New Roman"/>
                <w:color w:val="000000"/>
                <w:lang w:eastAsia="ro-RO"/>
              </w:rPr>
              <w:br/>
              <w:t>    (1) Personalul din învăţămîntul superior se constituie din:</w:t>
            </w:r>
            <w:r w:rsidRPr="00E96C4E">
              <w:rPr>
                <w:rFonts w:eastAsia="Times New Roman"/>
                <w:color w:val="000000"/>
                <w:lang w:eastAsia="ro-RO"/>
              </w:rPr>
              <w:br/>
              <w:t>    a) personal ştiinţifico-didactic: lector universitar, conferenţiar universitar, profesor universitar;</w:t>
            </w:r>
            <w:r w:rsidRPr="00E96C4E">
              <w:rPr>
                <w:rFonts w:eastAsia="Times New Roman"/>
                <w:color w:val="000000"/>
                <w:lang w:eastAsia="ro-RO"/>
              </w:rPr>
              <w:br/>
              <w:t xml:space="preserve">    b) personal ştiinţific: cercetător ştiinţific, cercetător ştiinţific superior, cercetător ştiinţific </w:t>
            </w:r>
            <w:r w:rsidRPr="00E96C4E">
              <w:rPr>
                <w:rFonts w:eastAsia="Times New Roman"/>
                <w:color w:val="000000"/>
                <w:lang w:eastAsia="ro-RO"/>
              </w:rPr>
              <w:lastRenderedPageBreak/>
              <w:t>coordonator, cercetător ştiinţific principal;</w:t>
            </w:r>
            <w:r w:rsidRPr="00E96C4E">
              <w:rPr>
                <w:rFonts w:eastAsia="Times New Roman"/>
                <w:color w:val="000000"/>
                <w:lang w:eastAsia="ro-RO"/>
              </w:rPr>
              <w:br/>
              <w:t>    c) personal didactic: asistent universitar, formator, maestru de concert, maistru de instruire, antrenor;</w:t>
            </w:r>
            <w:r w:rsidRPr="00E96C4E">
              <w:rPr>
                <w:rFonts w:eastAsia="Times New Roman"/>
                <w:color w:val="000000"/>
                <w:lang w:eastAsia="ro-RO"/>
              </w:rPr>
              <w:br/>
              <w:t>    d) personal didactic auxiliar: bibliotecar, informatician, laborant metodist, acompaniator; </w:t>
            </w:r>
            <w:r w:rsidRPr="00E96C4E">
              <w:rPr>
                <w:rFonts w:eastAsia="Times New Roman"/>
                <w:color w:val="000000"/>
                <w:lang w:eastAsia="ro-RO"/>
              </w:rPr>
              <w:br/>
              <w:t>    e) alte categorii de personal: personal administrativ şi tehnic, secretar-referent, tehnician, inginer-tehnician, medic, asistent medical, precum şi personal auxiliar şi de deservire.</w:t>
            </w:r>
            <w:r w:rsidRPr="00E96C4E">
              <w:rPr>
                <w:rFonts w:eastAsia="Times New Roman"/>
                <w:color w:val="000000"/>
                <w:lang w:eastAsia="ro-RO"/>
              </w:rPr>
              <w:br/>
              <w:t>    (2) În învăţămîntul superior sînt următoarele titluri: </w:t>
            </w:r>
            <w:r w:rsidRPr="00E96C4E">
              <w:rPr>
                <w:rFonts w:eastAsia="Times New Roman"/>
                <w:color w:val="000000"/>
                <w:lang w:eastAsia="ro-RO"/>
              </w:rPr>
              <w:br/>
              <w:t>    a) ştiinţifice – doctor şi doctor habilitat;</w:t>
            </w:r>
            <w:r w:rsidRPr="00E96C4E">
              <w:rPr>
                <w:rFonts w:eastAsia="Times New Roman"/>
                <w:color w:val="000000"/>
                <w:lang w:eastAsia="ro-RO"/>
              </w:rPr>
              <w:br/>
              <w:t>    b) ştiinţifico-didactice – conferenţiar universitar şi profesor universitar.</w:t>
            </w:r>
            <w:r w:rsidRPr="00E96C4E">
              <w:rPr>
                <w:rFonts w:eastAsia="Times New Roman"/>
                <w:color w:val="000000"/>
                <w:lang w:eastAsia="ro-RO"/>
              </w:rPr>
              <w:br/>
              <w:t>    (3) Titlurile ştiinţifico-didactice de conferenţiar universitar şi de profesor universitar se conferă de către senatul instituţiei de învăţămînt superior, în funcţie de domeniul ştiinţific, şi se confirmă de către autoritatea naţională abilitată pentru confirmarea titlurilor ştiinţifice.</w:t>
            </w:r>
            <w:r w:rsidRPr="00E96C4E">
              <w:rPr>
                <w:rFonts w:eastAsia="Times New Roman"/>
                <w:color w:val="000000"/>
                <w:lang w:eastAsia="ro-RO"/>
              </w:rPr>
              <w:br/>
              <w:t>    (4) Conferirea titlurilor ştiinţifico-didactice se reglementează printr-un regulament elaborat de Ministerul Educaţiei şi aprobat de Guvern.</w:t>
            </w:r>
            <w:r w:rsidRPr="00E96C4E">
              <w:rPr>
                <w:rFonts w:eastAsia="Times New Roman"/>
                <w:color w:val="000000"/>
                <w:lang w:eastAsia="ro-RO"/>
              </w:rPr>
              <w:br/>
              <w:t>    (5) Personalului din învăţămîntul superior i se garantează dreptul la libertate academică în conformitate cu prevederile Cartei universitare. </w:t>
            </w:r>
            <w:r w:rsidRPr="00E96C4E">
              <w:rPr>
                <w:rFonts w:eastAsia="Times New Roman"/>
                <w:color w:val="000000"/>
                <w:lang w:eastAsia="ro-RO"/>
              </w:rPr>
              <w:br/>
              <w:t>    (6) Personalul din învăţămîntul superior are drepturi şi îndatoriri care decurg din Carta universitară, din contractul individual de muncă, precum şi din legislaţia în vigoare.</w:t>
            </w:r>
            <w:r w:rsidRPr="00E96C4E">
              <w:rPr>
                <w:rFonts w:eastAsia="Times New Roman"/>
                <w:color w:val="000000"/>
                <w:lang w:eastAsia="ro-RO"/>
              </w:rPr>
              <w:br/>
              <w:t>    (7) Protecţia drepturilor salariaţilor, precum şi a drepturilor de proprietate intelectuală asupra rezultatelor creaţiei ştiinţifice, culturale sau artistice este garantată şi se asigură în conformitate cu prevederile Cartei universitare şi cu legislaţia în vigoare.</w:t>
            </w:r>
            <w:r w:rsidRPr="00E96C4E">
              <w:rPr>
                <w:rFonts w:eastAsia="Times New Roman"/>
                <w:color w:val="000000"/>
                <w:lang w:eastAsia="ro-RO"/>
              </w:rPr>
              <w:br/>
              <w:t>    (8) Personalul ştiinţifico-didactic şi ştiinţific are dreptul de a publica studii, articole, volume sau opere de artă, de a candida la obţinerea de granturi naţionale şi internaţionale, fără restricţii ale libertăţii academice.</w:t>
            </w:r>
            <w:r w:rsidRPr="00E96C4E">
              <w:rPr>
                <w:rFonts w:eastAsia="Times New Roman"/>
                <w:color w:val="000000"/>
                <w:lang w:eastAsia="ro-RO"/>
              </w:rPr>
              <w:br/>
              <w:t>    </w:t>
            </w:r>
            <w:r w:rsidRPr="00E96C4E">
              <w:rPr>
                <w:rFonts w:eastAsia="Times New Roman"/>
                <w:b/>
                <w:bCs/>
                <w:color w:val="000000"/>
                <w:lang w:eastAsia="ro-RO"/>
              </w:rPr>
              <w:t>Articolul 118. </w:t>
            </w:r>
            <w:r w:rsidRPr="00E96C4E">
              <w:rPr>
                <w:rFonts w:eastAsia="Times New Roman"/>
                <w:color w:val="000000"/>
                <w:lang w:eastAsia="ro-RO"/>
              </w:rPr>
              <w:t>Ocuparea funcţiilor didactice, ştiinţifico-</w:t>
            </w:r>
            <w:r w:rsidRPr="00E96C4E">
              <w:rPr>
                <w:rFonts w:eastAsia="Times New Roman"/>
                <w:color w:val="000000"/>
                <w:lang w:eastAsia="ro-RO"/>
              </w:rPr>
              <w:br/>
              <w:t>                           didactice şi ştiinţifice </w:t>
            </w:r>
            <w:r w:rsidRPr="00E96C4E">
              <w:rPr>
                <w:rFonts w:eastAsia="Times New Roman"/>
                <w:color w:val="000000"/>
                <w:lang w:eastAsia="ro-RO"/>
              </w:rPr>
              <w:br/>
              <w:t>    (1) Funcţiile didactice, ştiinţifico-didactice şi ştiinţifice în învăţămîntul superior se ocupă prin concurs, în conformitate cu regulamentul-cadru aprobat de Ministerul Educaţiei.</w:t>
            </w:r>
            <w:r w:rsidRPr="00E96C4E">
              <w:rPr>
                <w:rFonts w:eastAsia="Times New Roman"/>
                <w:color w:val="000000"/>
                <w:lang w:eastAsia="ro-RO"/>
              </w:rPr>
              <w:br/>
              <w:t>    (2) Angajarea prin cumul a personalului didactic, ştiinţifico-didactic şi ştiinţific se realizează în baza echivalării funcţiilor, după cum urmează:</w:t>
            </w:r>
            <w:r w:rsidRPr="00E96C4E">
              <w:rPr>
                <w:rFonts w:eastAsia="Times New Roman"/>
                <w:color w:val="000000"/>
                <w:lang w:eastAsia="ro-RO"/>
              </w:rPr>
              <w:br/>
              <w:t>    a) funcţia de cercetător ştiinţific se echivalează cu funcţia de asistent universitar şi viceversa;</w:t>
            </w:r>
            <w:r w:rsidRPr="00E96C4E">
              <w:rPr>
                <w:rFonts w:eastAsia="Times New Roman"/>
                <w:color w:val="000000"/>
                <w:lang w:eastAsia="ro-RO"/>
              </w:rPr>
              <w:br/>
              <w:t>    b) funcţia de cercetător ştiinţific superior se echivalează cu funcţia de lector universitar şi viceversa;</w:t>
            </w:r>
            <w:r w:rsidRPr="00E96C4E">
              <w:rPr>
                <w:rFonts w:eastAsia="Times New Roman"/>
                <w:color w:val="000000"/>
                <w:lang w:eastAsia="ro-RO"/>
              </w:rPr>
              <w:br/>
              <w:t>    c) funcţia de cercetător ştiinţific coordonator se echivalează cu funcţia de conferenţiar universitar şi viceversa;</w:t>
            </w:r>
            <w:r w:rsidRPr="00E96C4E">
              <w:rPr>
                <w:rFonts w:eastAsia="Times New Roman"/>
                <w:color w:val="000000"/>
                <w:lang w:eastAsia="ro-RO"/>
              </w:rPr>
              <w:br/>
              <w:t>    d) funcţia de cercetător ştiinţific principal se echivalează cu funcţia de profesor universitar şi viceversa.</w:t>
            </w:r>
            <w:r w:rsidRPr="00E96C4E">
              <w:rPr>
                <w:rFonts w:eastAsia="Times New Roman"/>
                <w:color w:val="000000"/>
                <w:lang w:eastAsia="ro-RO"/>
              </w:rPr>
              <w:br/>
            </w:r>
            <w:r w:rsidRPr="00E96C4E">
              <w:rPr>
                <w:rFonts w:eastAsia="Times New Roman"/>
                <w:b/>
                <w:bCs/>
                <w:color w:val="000000"/>
                <w:lang w:eastAsia="ro-RO"/>
              </w:rPr>
              <w:t>    Articolul 119. </w:t>
            </w:r>
            <w:r w:rsidRPr="00E96C4E">
              <w:rPr>
                <w:rFonts w:eastAsia="Times New Roman"/>
                <w:color w:val="000000"/>
                <w:lang w:eastAsia="ro-RO"/>
              </w:rPr>
              <w:t>Normarea activităţii ştiinţifico-didactice </w:t>
            </w:r>
            <w:r w:rsidRPr="00E96C4E">
              <w:rPr>
                <w:rFonts w:eastAsia="Times New Roman"/>
                <w:color w:val="000000"/>
                <w:lang w:eastAsia="ro-RO"/>
              </w:rPr>
              <w:br/>
              <w:t>                           şi de cercetare</w:t>
            </w:r>
            <w:r w:rsidRPr="00E96C4E">
              <w:rPr>
                <w:rFonts w:eastAsia="Times New Roman"/>
                <w:color w:val="000000"/>
                <w:lang w:eastAsia="ro-RO"/>
              </w:rPr>
              <w:br/>
              <w:t>    (1) Norma ştiinţifico-didactică se constituie din:</w:t>
            </w:r>
            <w:r w:rsidRPr="00E96C4E">
              <w:rPr>
                <w:rFonts w:eastAsia="Times New Roman"/>
                <w:color w:val="000000"/>
                <w:lang w:eastAsia="ro-RO"/>
              </w:rPr>
              <w:br/>
              <w:t>    a) activitatea didactică auditorială (contact direct cu studenţii), realizată prin: </w:t>
            </w:r>
            <w:r w:rsidRPr="00E96C4E">
              <w:rPr>
                <w:rFonts w:eastAsia="Times New Roman"/>
                <w:color w:val="000000"/>
                <w:lang w:eastAsia="ro-RO"/>
              </w:rPr>
              <w:br/>
              <w:t>    – ore de curs; </w:t>
            </w:r>
            <w:r w:rsidRPr="00E96C4E">
              <w:rPr>
                <w:rFonts w:eastAsia="Times New Roman"/>
                <w:color w:val="000000"/>
                <w:lang w:eastAsia="ro-RO"/>
              </w:rPr>
              <w:br/>
              <w:t>    – seminare, lucrări de laborator, lucrări practice, lucrări de proiectare, stagii didactice/clinice şi alte forme aprobate de senat; </w:t>
            </w:r>
            <w:r w:rsidRPr="00E96C4E">
              <w:rPr>
                <w:rFonts w:eastAsia="Times New Roman"/>
                <w:color w:val="000000"/>
                <w:lang w:eastAsia="ro-RO"/>
              </w:rPr>
              <w:br/>
              <w:t>    b) activitatea didactică neauditorială, realizată prin: </w:t>
            </w:r>
            <w:r w:rsidRPr="00E96C4E">
              <w:rPr>
                <w:rFonts w:eastAsia="Times New Roman"/>
                <w:color w:val="000000"/>
                <w:lang w:eastAsia="ro-RO"/>
              </w:rPr>
              <w:br/>
              <w:t>    – conducerea stagiilor de practică; </w:t>
            </w:r>
            <w:r w:rsidRPr="00E96C4E">
              <w:rPr>
                <w:rFonts w:eastAsia="Times New Roman"/>
                <w:color w:val="000000"/>
                <w:lang w:eastAsia="ro-RO"/>
              </w:rPr>
              <w:br/>
              <w:t>    – conducerea activităţilor didactico-artistice sau sportive; </w:t>
            </w:r>
            <w:r w:rsidRPr="00E96C4E">
              <w:rPr>
                <w:rFonts w:eastAsia="Times New Roman"/>
                <w:color w:val="000000"/>
                <w:lang w:eastAsia="ro-RO"/>
              </w:rPr>
              <w:br/>
              <w:t>    – conducerea proiectelor sau tezelor de licenţă, de master, de doctorat; </w:t>
            </w:r>
            <w:r w:rsidRPr="00E96C4E">
              <w:rPr>
                <w:rFonts w:eastAsia="Times New Roman"/>
                <w:color w:val="000000"/>
                <w:lang w:eastAsia="ro-RO"/>
              </w:rPr>
              <w:br/>
              <w:t>    – monitorizarea activităţii individuale a studenţilor;</w:t>
            </w:r>
            <w:r w:rsidRPr="00E96C4E">
              <w:rPr>
                <w:rFonts w:eastAsia="Times New Roman"/>
                <w:color w:val="000000"/>
                <w:lang w:eastAsia="ro-RO"/>
              </w:rPr>
              <w:br/>
            </w:r>
            <w:r w:rsidRPr="00E96C4E">
              <w:rPr>
                <w:rFonts w:eastAsia="Times New Roman"/>
                <w:color w:val="000000"/>
                <w:lang w:eastAsia="ro-RO"/>
              </w:rPr>
              <w:lastRenderedPageBreak/>
              <w:t>    – activităţi de evaluare şi monitorizare;</w:t>
            </w:r>
            <w:r w:rsidRPr="00E96C4E">
              <w:rPr>
                <w:rFonts w:eastAsia="Times New Roman"/>
                <w:color w:val="000000"/>
                <w:lang w:eastAsia="ro-RO"/>
              </w:rPr>
              <w:br/>
              <w:t>    – consultaţii, ghidare directă a activităţii individuale a studentului; </w:t>
            </w:r>
            <w:r w:rsidRPr="00E96C4E">
              <w:rPr>
                <w:rFonts w:eastAsia="Times New Roman"/>
                <w:color w:val="000000"/>
                <w:lang w:eastAsia="ro-RO"/>
              </w:rPr>
              <w:br/>
              <w:t>    – alte activităţi prevăzute de regulamentele instituţionale;</w:t>
            </w:r>
            <w:r w:rsidRPr="00E96C4E">
              <w:rPr>
                <w:rFonts w:eastAsia="Times New Roman"/>
                <w:color w:val="000000"/>
                <w:lang w:eastAsia="ro-RO"/>
              </w:rPr>
              <w:br/>
              <w:t>    c) activitatea de cercetare, transfer tehnologic, de creaţie artistică şi sportivă, realizată prin: </w:t>
            </w:r>
            <w:r w:rsidRPr="00E96C4E">
              <w:rPr>
                <w:rFonts w:eastAsia="Times New Roman"/>
                <w:color w:val="000000"/>
                <w:lang w:eastAsia="ro-RO"/>
              </w:rPr>
              <w:br/>
              <w:t>    – efectuarea cercetărilor ştiinţifice sau realizarea creaţiei artistice;</w:t>
            </w:r>
            <w:r w:rsidRPr="00E96C4E">
              <w:rPr>
                <w:rFonts w:eastAsia="Times New Roman"/>
                <w:color w:val="000000"/>
                <w:lang w:eastAsia="ro-RO"/>
              </w:rPr>
              <w:br/>
              <w:t>    – elaborarea de curricula;</w:t>
            </w:r>
            <w:r w:rsidRPr="00E96C4E">
              <w:rPr>
                <w:rFonts w:eastAsia="Times New Roman"/>
                <w:color w:val="000000"/>
                <w:lang w:eastAsia="ro-RO"/>
              </w:rPr>
              <w:br/>
              <w:t>    – elaborarea produselor de program;</w:t>
            </w:r>
            <w:r w:rsidRPr="00E96C4E">
              <w:rPr>
                <w:rFonts w:eastAsia="Times New Roman"/>
                <w:color w:val="000000"/>
                <w:lang w:eastAsia="ro-RO"/>
              </w:rPr>
              <w:br/>
              <w:t>    – publicarea articolelor ştiinţifice;</w:t>
            </w:r>
            <w:r w:rsidRPr="00E96C4E">
              <w:rPr>
                <w:rFonts w:eastAsia="Times New Roman"/>
                <w:color w:val="000000"/>
                <w:lang w:eastAsia="ro-RO"/>
              </w:rPr>
              <w:br/>
              <w:t>    – brevetarea rezultatelor cercetării;</w:t>
            </w:r>
            <w:r w:rsidRPr="00E96C4E">
              <w:rPr>
                <w:rFonts w:eastAsia="Times New Roman"/>
                <w:color w:val="000000"/>
                <w:lang w:eastAsia="ro-RO"/>
              </w:rPr>
              <w:br/>
              <w:t>    – elaborarea şi editarea monografiilor, culegerilor ştiinţifice; </w:t>
            </w:r>
            <w:r w:rsidRPr="00E96C4E">
              <w:rPr>
                <w:rFonts w:eastAsia="Times New Roman"/>
                <w:color w:val="000000"/>
                <w:lang w:eastAsia="ro-RO"/>
              </w:rPr>
              <w:br/>
              <w:t>    – realizarea tezelor de doctorat;</w:t>
            </w:r>
            <w:r w:rsidRPr="00E96C4E">
              <w:rPr>
                <w:rFonts w:eastAsia="Times New Roman"/>
                <w:color w:val="000000"/>
                <w:lang w:eastAsia="ro-RO"/>
              </w:rPr>
              <w:br/>
              <w:t>    – realizarea creaţiilor componistice, literare, de arte plastice, decorative sau design;</w:t>
            </w:r>
            <w:r w:rsidRPr="00E96C4E">
              <w:rPr>
                <w:rFonts w:eastAsia="Times New Roman"/>
                <w:color w:val="000000"/>
                <w:lang w:eastAsia="ro-RO"/>
              </w:rPr>
              <w:br/>
              <w:t>    – montarea spectacolelor;</w:t>
            </w:r>
            <w:r w:rsidRPr="00E96C4E">
              <w:rPr>
                <w:rFonts w:eastAsia="Times New Roman"/>
                <w:color w:val="000000"/>
                <w:lang w:eastAsia="ro-RO"/>
              </w:rPr>
              <w:br/>
              <w:t>    – realizarea rolurilor centrale în producţii teatrale, cinematografice şi/sau televizate;</w:t>
            </w:r>
            <w:r w:rsidRPr="00E96C4E">
              <w:rPr>
                <w:rFonts w:eastAsia="Times New Roman"/>
                <w:color w:val="000000"/>
                <w:lang w:eastAsia="ro-RO"/>
              </w:rPr>
              <w:br/>
              <w:t>    – participarea la proiecte ştiinţifice şi coordonarea de proiecte ştiinţifice; </w:t>
            </w:r>
            <w:r w:rsidRPr="00E96C4E">
              <w:rPr>
                <w:rFonts w:eastAsia="Times New Roman"/>
                <w:color w:val="000000"/>
                <w:lang w:eastAsia="ro-RO"/>
              </w:rPr>
              <w:br/>
              <w:t>    – participarea la conferinţe ştiinţifice, festivaluri artistice şi competiţii sportive; </w:t>
            </w:r>
            <w:r w:rsidRPr="00E96C4E">
              <w:rPr>
                <w:rFonts w:eastAsia="Times New Roman"/>
                <w:color w:val="000000"/>
                <w:lang w:eastAsia="ro-RO"/>
              </w:rPr>
              <w:br/>
              <w:t>    – alte activităţi prevăzute de regulamentele instituţionale;</w:t>
            </w:r>
            <w:r w:rsidRPr="00E96C4E">
              <w:rPr>
                <w:rFonts w:eastAsia="Times New Roman"/>
                <w:color w:val="000000"/>
                <w:lang w:eastAsia="ro-RO"/>
              </w:rPr>
              <w:br/>
              <w:t>    d) activitatea metodică, realizată prin:</w:t>
            </w:r>
            <w:r w:rsidRPr="00E96C4E">
              <w:rPr>
                <w:rFonts w:eastAsia="Times New Roman"/>
                <w:color w:val="000000"/>
                <w:lang w:eastAsia="ro-RO"/>
              </w:rPr>
              <w:br/>
              <w:t>    – pregătirea pentru predarea cursului;</w:t>
            </w:r>
            <w:r w:rsidRPr="00E96C4E">
              <w:rPr>
                <w:rFonts w:eastAsia="Times New Roman"/>
                <w:color w:val="000000"/>
                <w:lang w:eastAsia="ro-RO"/>
              </w:rPr>
              <w:br/>
              <w:t>    – elaborarea suporturilor de curs;</w:t>
            </w:r>
            <w:r w:rsidRPr="00E96C4E">
              <w:rPr>
                <w:rFonts w:eastAsia="Times New Roman"/>
                <w:color w:val="000000"/>
                <w:lang w:eastAsia="ro-RO"/>
              </w:rPr>
              <w:br/>
              <w:t>    – proiectarea didactică a activităţilor, inclusiv a celor individuale;</w:t>
            </w:r>
            <w:r w:rsidRPr="00E96C4E">
              <w:rPr>
                <w:rFonts w:eastAsia="Times New Roman"/>
                <w:color w:val="000000"/>
                <w:lang w:eastAsia="ro-RO"/>
              </w:rPr>
              <w:br/>
              <w:t>    – elaborarea de curricula;</w:t>
            </w:r>
            <w:r w:rsidRPr="00E96C4E">
              <w:rPr>
                <w:rFonts w:eastAsia="Times New Roman"/>
                <w:color w:val="000000"/>
                <w:lang w:eastAsia="ro-RO"/>
              </w:rPr>
              <w:br/>
              <w:t>    – elaborarea recomandărilor metodice pentru studenţi;</w:t>
            </w:r>
            <w:r w:rsidRPr="00E96C4E">
              <w:rPr>
                <w:rFonts w:eastAsia="Times New Roman"/>
                <w:color w:val="000000"/>
                <w:lang w:eastAsia="ro-RO"/>
              </w:rPr>
              <w:br/>
              <w:t>    – elaborarea metodologiilor şi a testelor de evaluare a rezultatelor academice;</w:t>
            </w:r>
            <w:r w:rsidRPr="00E96C4E">
              <w:rPr>
                <w:rFonts w:eastAsia="Times New Roman"/>
                <w:color w:val="000000"/>
                <w:lang w:eastAsia="ro-RO"/>
              </w:rPr>
              <w:br/>
              <w:t>    – conducerea seminarelor metodologice;</w:t>
            </w:r>
            <w:r w:rsidRPr="00E96C4E">
              <w:rPr>
                <w:rFonts w:eastAsia="Times New Roman"/>
                <w:color w:val="000000"/>
                <w:lang w:eastAsia="ro-RO"/>
              </w:rPr>
              <w:br/>
              <w:t>    – alte activităţi prevăzute de regulamentele instituţionale.</w:t>
            </w:r>
            <w:r w:rsidRPr="00E96C4E">
              <w:rPr>
                <w:rFonts w:eastAsia="Times New Roman"/>
                <w:color w:val="000000"/>
                <w:lang w:eastAsia="ro-RO"/>
              </w:rPr>
              <w:br/>
              <w:t>    (2) Norma activităţii de cercetare pentru cadrele ştiinţifice titulare se stabileşte în conformitate cu legislaţia în vigoare.</w:t>
            </w:r>
            <w:r w:rsidRPr="00E96C4E">
              <w:rPr>
                <w:rFonts w:eastAsia="Times New Roman"/>
                <w:color w:val="000000"/>
                <w:lang w:eastAsia="ro-RO"/>
              </w:rPr>
              <w:br/>
              <w:t>    (3) Activitatea didactică se cuantifică în ore convenţionale în cadrul unei unităţi de timp, de regulă săptămînă, semestru, an.</w:t>
            </w:r>
            <w:r w:rsidRPr="00E96C4E">
              <w:rPr>
                <w:rFonts w:eastAsia="Times New Roman"/>
                <w:color w:val="000000"/>
                <w:lang w:eastAsia="ro-RO"/>
              </w:rPr>
              <w:br/>
              <w:t>    (4) În învăţămîntul superior, unitatea de timp pentru curs, seminar, activităţi de laborator şi lucrări practice este de 2 ore convenţionale. Ora convenţională în învăţămîntul superior constituie 45 de minute. </w:t>
            </w:r>
            <w:r w:rsidRPr="00E96C4E">
              <w:rPr>
                <w:rFonts w:eastAsia="Times New Roman"/>
                <w:color w:val="000000"/>
                <w:lang w:eastAsia="ro-RO"/>
              </w:rPr>
              <w:br/>
              <w:t>    (5) Activităţile incluse în norma ştiinţifico-didactică şi prevăzute la alin. (1) lit. b), c) şi d) se cuantifică în ore convenţionale în baza metodologiei aprobate de senatul instituţiei de învăţămînt superior, în funcţie de profil şi specializare.</w:t>
            </w:r>
            <w:r w:rsidRPr="00E96C4E">
              <w:rPr>
                <w:rFonts w:eastAsia="Times New Roman"/>
                <w:color w:val="000000"/>
                <w:lang w:eastAsia="ro-RO"/>
              </w:rPr>
              <w:br/>
              <w:t>    (6) Norma didactică anuală a personalului didactic include şi ghidarea directă a activităţii individuale a studentului.</w:t>
            </w:r>
            <w:r w:rsidRPr="00E96C4E">
              <w:rPr>
                <w:rFonts w:eastAsia="Times New Roman"/>
                <w:color w:val="000000"/>
                <w:lang w:eastAsia="ro-RO"/>
              </w:rPr>
              <w:br/>
              <w:t>    (7) În norma didactică a asistentului universitar nu pot fi incluse ore de curs.</w:t>
            </w:r>
            <w:r w:rsidRPr="00E96C4E">
              <w:rPr>
                <w:rFonts w:eastAsia="Times New Roman"/>
                <w:color w:val="000000"/>
                <w:lang w:eastAsia="ro-RO"/>
              </w:rPr>
              <w:br/>
              <w:t>    (8) Suma totală a orelor de muncă dintr-o normă ştiinţifico-didactică, realizată prin cumularea activităţilor menţionate la alin. (1), este de 35 de ore astronomice pe săptămînă.</w:t>
            </w:r>
            <w:r w:rsidRPr="00E96C4E">
              <w:rPr>
                <w:rFonts w:eastAsia="Times New Roman"/>
                <w:color w:val="000000"/>
                <w:lang w:eastAsia="ro-RO"/>
              </w:rPr>
              <w:br/>
              <w:t>    (9) Senatul instituţiei de învăţămînt superior stabileşte diferenţiat norma ştiinţifico-didactică, în baza propriei metodologii.</w:t>
            </w:r>
            <w:r w:rsidRPr="00E96C4E">
              <w:rPr>
                <w:rFonts w:eastAsia="Times New Roman"/>
                <w:color w:val="000000"/>
                <w:lang w:eastAsia="ro-RO"/>
              </w:rPr>
              <w:br/>
              <w:t>    (10) Norma de activitate a altor categorii de personal din învăţămîntul superior se stabileşte în conformitate cu Codul muncii.</w:t>
            </w:r>
            <w:r w:rsidRPr="00E96C4E">
              <w:rPr>
                <w:rFonts w:eastAsia="Times New Roman"/>
                <w:color w:val="000000"/>
                <w:lang w:eastAsia="ro-RO"/>
              </w:rPr>
              <w:br/>
              <w:t>    (11) Personalul de conducere din învăţămîntul superior (rector, prorector, decan, şef de departament sau şef de catedră) poate cumula funcţii ştiinţifico-didactice şi ştiinţifice în conformitate cu regulamentele instituţionale.</w:t>
            </w:r>
            <w:r w:rsidRPr="00E96C4E">
              <w:rPr>
                <w:rFonts w:eastAsia="Times New Roman"/>
                <w:color w:val="000000"/>
                <w:lang w:eastAsia="ro-RO"/>
              </w:rPr>
              <w:br/>
              <w:t xml:space="preserve">    (12) Norma didactică constituită din activităţile prevăzute la alin. (1) lit. a) şi b) poate fi </w:t>
            </w:r>
            <w:r w:rsidRPr="00E96C4E">
              <w:rPr>
                <w:rFonts w:eastAsia="Times New Roman"/>
                <w:color w:val="000000"/>
                <w:lang w:eastAsia="ro-RO"/>
              </w:rPr>
              <w:lastRenderedPageBreak/>
              <w:t>redusă pentru realizarea activităţilor prevăzute la alin. (1) lit. c) şi d), în baza metodologiei aprobate de senat.</w:t>
            </w:r>
            <w:r w:rsidRPr="00E96C4E">
              <w:rPr>
                <w:rFonts w:eastAsia="Times New Roman"/>
                <w:color w:val="000000"/>
                <w:lang w:eastAsia="ro-RO"/>
              </w:rPr>
              <w:br/>
              <w:t>  </w:t>
            </w:r>
            <w:r w:rsidRPr="00E96C4E">
              <w:rPr>
                <w:rFonts w:eastAsia="Times New Roman"/>
                <w:b/>
                <w:bCs/>
                <w:color w:val="000000"/>
                <w:lang w:eastAsia="ro-RO"/>
              </w:rPr>
              <w:t>  Articolul 120.</w:t>
            </w:r>
            <w:r w:rsidRPr="00E96C4E">
              <w:rPr>
                <w:rFonts w:eastAsia="Times New Roman"/>
                <w:color w:val="000000"/>
                <w:lang w:eastAsia="ro-RO"/>
              </w:rPr>
              <w:t> Evaluarea personalului didactic, </w:t>
            </w:r>
            <w:r w:rsidRPr="00E96C4E">
              <w:rPr>
                <w:rFonts w:eastAsia="Times New Roman"/>
                <w:color w:val="000000"/>
                <w:lang w:eastAsia="ro-RO"/>
              </w:rPr>
              <w:br/>
              <w:t>                           ştiinţifico-didactic şi ştiinţific</w:t>
            </w:r>
            <w:r w:rsidRPr="00E96C4E">
              <w:rPr>
                <w:rFonts w:eastAsia="Times New Roman"/>
                <w:color w:val="000000"/>
                <w:lang w:eastAsia="ro-RO"/>
              </w:rPr>
              <w:br/>
              <w:t>    (1) Evaluarea personalului implicat în activitatea didactică şi de cercetare din învăţămîntul superior face parte din sistemul de asigurare a calităţii şi se realizează periodic în conformitate cu regulamentele instituţionale.</w:t>
            </w:r>
            <w:r w:rsidRPr="00E96C4E">
              <w:rPr>
                <w:rFonts w:eastAsia="Times New Roman"/>
                <w:color w:val="000000"/>
                <w:lang w:eastAsia="ro-RO"/>
              </w:rPr>
              <w:br/>
              <w:t>    (2) Evaluarea personalului implicat în activitatea didactică şi de cercetare din învăţămîntul superior se efectuează în funcţie de performanţele didactice, performanţele de cercetare, participarea la viaţa academică, de alte criterii prevăzute în regulamentul instituţional.</w:t>
            </w:r>
            <w:r w:rsidRPr="00E96C4E">
              <w:rPr>
                <w:rFonts w:eastAsia="Times New Roman"/>
                <w:color w:val="000000"/>
                <w:lang w:eastAsia="ro-RO"/>
              </w:rPr>
              <w:br/>
              <w:t>    (3) Evaluarea personalului ştiinţifico-didactic este realizată de către:</w:t>
            </w:r>
            <w:r w:rsidRPr="00E96C4E">
              <w:rPr>
                <w:rFonts w:eastAsia="Times New Roman"/>
                <w:color w:val="000000"/>
                <w:lang w:eastAsia="ro-RO"/>
              </w:rPr>
              <w:br/>
              <w:t>    a) administraţia instituţiei;</w:t>
            </w:r>
            <w:r w:rsidRPr="00E96C4E">
              <w:rPr>
                <w:rFonts w:eastAsia="Times New Roman"/>
                <w:color w:val="000000"/>
                <w:lang w:eastAsia="ro-RO"/>
              </w:rPr>
              <w:br/>
              <w:t>    b) şeful de departament sau catedră; </w:t>
            </w:r>
            <w:r w:rsidRPr="00E96C4E">
              <w:rPr>
                <w:rFonts w:eastAsia="Times New Roman"/>
                <w:color w:val="000000"/>
                <w:lang w:eastAsia="ro-RO"/>
              </w:rPr>
              <w:br/>
              <w:t>    c) comisia de asigurare a calităţii;</w:t>
            </w:r>
            <w:r w:rsidRPr="00E96C4E">
              <w:rPr>
                <w:rFonts w:eastAsia="Times New Roman"/>
                <w:color w:val="000000"/>
                <w:lang w:eastAsia="ro-RO"/>
              </w:rPr>
              <w:br/>
              <w:t>    d) colegi şi experţi; </w:t>
            </w:r>
            <w:r w:rsidRPr="00E96C4E">
              <w:rPr>
                <w:rFonts w:eastAsia="Times New Roman"/>
                <w:color w:val="000000"/>
                <w:lang w:eastAsia="ro-RO"/>
              </w:rPr>
              <w:br/>
              <w:t>    e) studenţi;</w:t>
            </w:r>
            <w:r w:rsidRPr="00E96C4E">
              <w:rPr>
                <w:rFonts w:eastAsia="Times New Roman"/>
                <w:color w:val="000000"/>
                <w:lang w:eastAsia="ro-RO"/>
              </w:rPr>
              <w:br/>
              <w:t>    f) alte structuri abilitate.</w:t>
            </w:r>
            <w:r w:rsidRPr="00E96C4E">
              <w:rPr>
                <w:rFonts w:eastAsia="Times New Roman"/>
                <w:color w:val="000000"/>
                <w:lang w:eastAsia="ro-RO"/>
              </w:rPr>
              <w:br/>
              <w:t>    (4) Evaluarea personalului ştiinţifico-didactic de către studenţi este obligatorie.</w:t>
            </w:r>
          </w:p>
          <w:p w:rsidR="00E96C4E" w:rsidRPr="00E96C4E" w:rsidRDefault="00E96C4E" w:rsidP="00E96C4E">
            <w:pPr>
              <w:spacing w:after="0" w:line="240" w:lineRule="auto"/>
              <w:jc w:val="center"/>
              <w:rPr>
                <w:rFonts w:eastAsia="Times New Roman"/>
                <w:color w:val="000000"/>
                <w:lang w:eastAsia="ro-RO"/>
              </w:rPr>
            </w:pPr>
            <w:r w:rsidRPr="00E96C4E">
              <w:rPr>
                <w:rFonts w:eastAsia="Times New Roman"/>
                <w:b/>
                <w:bCs/>
                <w:color w:val="000000"/>
                <w:lang w:eastAsia="ro-RO"/>
              </w:rPr>
              <w:t>TITLUL  VI</w:t>
            </w:r>
            <w:r w:rsidRPr="00E96C4E">
              <w:rPr>
                <w:rFonts w:eastAsia="Times New Roman"/>
                <w:b/>
                <w:bCs/>
                <w:color w:val="000000"/>
                <w:lang w:eastAsia="ro-RO"/>
              </w:rPr>
              <w:br/>
              <w:t>ÎNVĂŢĂMÎNTUL SUPERIOR MEDICAL </w:t>
            </w:r>
            <w:r w:rsidRPr="00E96C4E">
              <w:rPr>
                <w:rFonts w:eastAsia="Times New Roman"/>
                <w:b/>
                <w:bCs/>
                <w:color w:val="000000"/>
                <w:lang w:eastAsia="ro-RO"/>
              </w:rPr>
              <w:br/>
              <w:t>ŞI FARMACEUTIC. ÎNVĂŢĂMÎNTUL ÎN </w:t>
            </w:r>
            <w:r w:rsidRPr="00E96C4E">
              <w:rPr>
                <w:rFonts w:eastAsia="Times New Roman"/>
                <w:b/>
                <w:bCs/>
                <w:color w:val="000000"/>
                <w:lang w:eastAsia="ro-RO"/>
              </w:rPr>
              <w:br/>
              <w:t>DOMENIILE MILITĂRIEI, SECURITĂŢII</w:t>
            </w:r>
            <w:r w:rsidRPr="00E96C4E">
              <w:rPr>
                <w:rFonts w:eastAsia="Times New Roman"/>
                <w:b/>
                <w:bCs/>
                <w:color w:val="000000"/>
                <w:lang w:eastAsia="ro-RO"/>
              </w:rPr>
              <w:br/>
              <w:t> ŞI ORDINII PUBLICE</w:t>
            </w:r>
          </w:p>
          <w:p w:rsidR="00E96C4E" w:rsidRPr="00E96C4E" w:rsidRDefault="00E96C4E" w:rsidP="00E96C4E">
            <w:pPr>
              <w:spacing w:after="0" w:line="240" w:lineRule="auto"/>
              <w:jc w:val="both"/>
              <w:rPr>
                <w:rFonts w:eastAsia="Times New Roman"/>
                <w:color w:val="000000"/>
                <w:lang w:eastAsia="ro-RO"/>
              </w:rPr>
            </w:pPr>
            <w:r w:rsidRPr="00E96C4E">
              <w:rPr>
                <w:rFonts w:eastAsia="Times New Roman"/>
                <w:color w:val="000000"/>
                <w:lang w:eastAsia="ro-RO"/>
              </w:rPr>
              <w:t>   </w:t>
            </w:r>
            <w:r w:rsidRPr="00E96C4E">
              <w:rPr>
                <w:rFonts w:eastAsia="Times New Roman"/>
                <w:b/>
                <w:bCs/>
                <w:color w:val="000000"/>
                <w:lang w:eastAsia="ro-RO"/>
              </w:rPr>
              <w:t> Articolul 121.</w:t>
            </w:r>
            <w:r w:rsidRPr="00E96C4E">
              <w:rPr>
                <w:rFonts w:eastAsia="Times New Roman"/>
                <w:color w:val="000000"/>
                <w:lang w:eastAsia="ro-RO"/>
              </w:rPr>
              <w:t> Învăţămîntul superior medical </w:t>
            </w:r>
            <w:r w:rsidRPr="00E96C4E">
              <w:rPr>
                <w:rFonts w:eastAsia="Times New Roman"/>
                <w:color w:val="000000"/>
                <w:lang w:eastAsia="ro-RO"/>
              </w:rPr>
              <w:br/>
              <w:t>                           şi farmaceutic </w:t>
            </w:r>
            <w:r w:rsidRPr="00E96C4E">
              <w:rPr>
                <w:rFonts w:eastAsia="Times New Roman"/>
                <w:color w:val="000000"/>
                <w:lang w:eastAsia="ro-RO"/>
              </w:rPr>
              <w:br/>
              <w:t>    (1) Învăţămîntul superior medical şi farmaceutic se realizează  în instituţii de învăţămînt publice acreditate sau autorizate provizoriu prin studii superioare integrate de specialitate şi studii de rezidenţiat şi formare profesională medicală continuă.</w:t>
            </w:r>
            <w:r w:rsidRPr="00E96C4E">
              <w:rPr>
                <w:rFonts w:eastAsia="Times New Roman"/>
                <w:color w:val="000000"/>
                <w:lang w:eastAsia="ro-RO"/>
              </w:rPr>
              <w:br/>
              <w:t>    (2) Programele de studii superioare în domeniul medical şi farmaceutic se organizează în exclusivitate ca învăţămînt cu frecvenţă, cu durata de 4–6 ani, pentru fiecare semestru alocîndu-se cîte 30 de credite de studii transferabile. </w:t>
            </w:r>
            <w:r w:rsidRPr="00E96C4E">
              <w:rPr>
                <w:rFonts w:eastAsia="Times New Roman"/>
                <w:color w:val="000000"/>
                <w:lang w:eastAsia="ro-RO"/>
              </w:rPr>
              <w:br/>
              <w:t>    (3) Admiterea în  programele de studii superioare în  domeniul medical şi farmaceutic se face în baza diplomei de bacalaureat, prin concurs, conform criteriilor stabilite de Ministerul Educaţiei prin coordonare cu Ministerul Sănătăţii. </w:t>
            </w:r>
            <w:r w:rsidRPr="00E96C4E">
              <w:rPr>
                <w:rFonts w:eastAsia="Times New Roman"/>
                <w:color w:val="000000"/>
                <w:lang w:eastAsia="ro-RO"/>
              </w:rPr>
              <w:br/>
              <w:t>    (4) Programele de studii superioare în domeniul medical şi farmaceutic corespund nivelului 7 ISCED şi se finalizează cu susţinerea examenului de absolvire şi cu eliberarea diplomei de licenţă în medicină sau în farmacie, care conferă dreptul de participare la concursul de admitere la studii de rezidenţiat, de înscriere la programele de studii superioare de doctorat şi permite angajarea pe piaţa muncii conform cadrului ocupaţional.</w:t>
            </w:r>
            <w:r w:rsidRPr="00E96C4E">
              <w:rPr>
                <w:rFonts w:eastAsia="Times New Roman"/>
                <w:color w:val="000000"/>
                <w:lang w:eastAsia="ro-RO"/>
              </w:rPr>
              <w:br/>
              <w:t>    (5) Studiile de rezidenţiat se organizează cu durata de 2–5 ani de către Ministerul Sănătăţii şi au ca obiectiv formarea profesională obligatorie a medicilor şi farmaciştilor pe specialităţi. </w:t>
            </w:r>
            <w:r w:rsidRPr="00E96C4E">
              <w:rPr>
                <w:rFonts w:eastAsia="Times New Roman"/>
                <w:color w:val="000000"/>
                <w:lang w:eastAsia="ro-RO"/>
              </w:rPr>
              <w:br/>
              <w:t>    (6) Admiterea la studii de rezidenţiat se organizează prin concurs, conform criteriilor stabilite de Ministerul Sănătăţii prin coordonare cu Ministerul Educaţiei. </w:t>
            </w:r>
            <w:r w:rsidRPr="00E96C4E">
              <w:rPr>
                <w:rFonts w:eastAsia="Times New Roman"/>
                <w:color w:val="000000"/>
                <w:lang w:eastAsia="ro-RO"/>
              </w:rPr>
              <w:br/>
              <w:t>    (7) Studiile de rezidenţiat se finalizează cu susţinerea examenului de absolvire şi cu eliberarea diplomei de medic specialist, care conferă dreptul de a desfăşura activitate practică independentă conform calificării obţinute şi de a urma studiile de secundariat clinic. </w:t>
            </w:r>
            <w:r w:rsidRPr="00E96C4E">
              <w:rPr>
                <w:rFonts w:eastAsia="Times New Roman"/>
                <w:color w:val="000000"/>
                <w:lang w:eastAsia="ro-RO"/>
              </w:rPr>
              <w:br/>
              <w:t>    (8) Studiile de secundariat clinic se organizează cu durata de 2 ani de către Ministerul Sănătăţii şi au ca obiectiv formarea profesională aprofundată a medicilor specialişti.</w:t>
            </w:r>
            <w:r w:rsidRPr="00E96C4E">
              <w:rPr>
                <w:rFonts w:eastAsia="Times New Roman"/>
                <w:color w:val="000000"/>
                <w:lang w:eastAsia="ro-RO"/>
              </w:rPr>
              <w:br/>
              <w:t xml:space="preserve">    (9) Studiile de secundariat clinic se finalizează cu susţinerea examenului de absolvire şi </w:t>
            </w:r>
            <w:r w:rsidRPr="00E96C4E">
              <w:rPr>
                <w:rFonts w:eastAsia="Times New Roman"/>
                <w:color w:val="000000"/>
                <w:lang w:eastAsia="ro-RO"/>
              </w:rPr>
              <w:lastRenderedPageBreak/>
              <w:t>cu eliberarea unui certificat care conferă dreptul de a desfăşura activitate practică independentă conform calificării obţinute.</w:t>
            </w:r>
            <w:r w:rsidRPr="00E96C4E">
              <w:rPr>
                <w:rFonts w:eastAsia="Times New Roman"/>
                <w:color w:val="000000"/>
                <w:lang w:eastAsia="ro-RO"/>
              </w:rPr>
              <w:br/>
              <w:t>    (10) Formarea continuă în domeniul medical şi farmaceutic este obligatorie pe parcursul întregii activităţi profesionale şi se organizează sub diverse forme de instruire reglementate de Ministerul Sănătăţii. </w:t>
            </w:r>
            <w:r w:rsidRPr="00E96C4E">
              <w:rPr>
                <w:rFonts w:eastAsia="Times New Roman"/>
                <w:color w:val="000000"/>
                <w:lang w:eastAsia="ro-RO"/>
              </w:rPr>
              <w:br/>
            </w:r>
            <w:r w:rsidRPr="00E96C4E">
              <w:rPr>
                <w:rFonts w:eastAsia="Times New Roman"/>
                <w:b/>
                <w:bCs/>
                <w:color w:val="000000"/>
                <w:lang w:eastAsia="ro-RO"/>
              </w:rPr>
              <w:t>    Articolul 122. </w:t>
            </w:r>
            <w:r w:rsidRPr="00E96C4E">
              <w:rPr>
                <w:rFonts w:eastAsia="Times New Roman"/>
                <w:color w:val="000000"/>
                <w:lang w:eastAsia="ro-RO"/>
              </w:rPr>
              <w:t>Învăţămîntul în domeniile milităriei, </w:t>
            </w:r>
            <w:r w:rsidRPr="00E96C4E">
              <w:rPr>
                <w:rFonts w:eastAsia="Times New Roman"/>
                <w:color w:val="000000"/>
                <w:lang w:eastAsia="ro-RO"/>
              </w:rPr>
              <w:br/>
              <w:t>                           securităţii şi ordinii publice </w:t>
            </w:r>
            <w:r w:rsidRPr="00E96C4E">
              <w:rPr>
                <w:rFonts w:eastAsia="Times New Roman"/>
                <w:color w:val="000000"/>
                <w:lang w:eastAsia="ro-RO"/>
              </w:rPr>
              <w:br/>
              <w:t>    (1) Învăţămîntul în domeniile milităriei, securităţii şi ordinii publice este parte integrantă a sistemului naţional de învăţămînt. </w:t>
            </w:r>
            <w:r w:rsidRPr="00E96C4E">
              <w:rPr>
                <w:rFonts w:eastAsia="Times New Roman"/>
                <w:color w:val="000000"/>
                <w:lang w:eastAsia="ro-RO"/>
              </w:rPr>
              <w:br/>
              <w:t>    (2) Învăţămîntul în domeniile milităriei, securităţii şi ordinii pub</w:t>
            </w:r>
            <w:r w:rsidRPr="00E96C4E">
              <w:rPr>
                <w:rFonts w:eastAsia="Times New Roman"/>
                <w:color w:val="000000"/>
                <w:lang w:eastAsia="ro-RO"/>
              </w:rPr>
              <w:softHyphen/>
              <w:t>lice se organizează şi se realizează în conformitate cu prevederile prezentului cod, cu regulamentele-cadru elaborate de autorităţile de resort, prin coordonare cu Ministerul Educaţiei, şi aprobate de Guvern, precum şi în conformitate cu regulamentele instituţionale.</w:t>
            </w:r>
            <w:r w:rsidRPr="00E96C4E">
              <w:rPr>
                <w:rFonts w:eastAsia="Times New Roman"/>
                <w:color w:val="000000"/>
                <w:lang w:eastAsia="ro-RO"/>
              </w:rPr>
              <w:br/>
              <w:t>    (3) Învăţămîntul în domeniile milităriei, securităţii şi ordinii pub</w:t>
            </w:r>
            <w:r w:rsidRPr="00E96C4E">
              <w:rPr>
                <w:rFonts w:eastAsia="Times New Roman"/>
                <w:color w:val="000000"/>
                <w:lang w:eastAsia="ro-RO"/>
              </w:rPr>
              <w:softHyphen/>
              <w:t>lice asigură:</w:t>
            </w:r>
            <w:r w:rsidRPr="00E96C4E">
              <w:rPr>
                <w:rFonts w:eastAsia="Times New Roman"/>
                <w:color w:val="000000"/>
                <w:lang w:eastAsia="ro-RO"/>
              </w:rPr>
              <w:br/>
              <w:t>    a) formarea, specializarea şi perfecţionarea profesională a ofiţerilor şi a subofiţerilor pentru autorităţile administraţiei publice centrale şi alte structuri ale statului din domeniile apărării, securităţii şi ordinii publice;</w:t>
            </w:r>
            <w:r w:rsidRPr="00E96C4E">
              <w:rPr>
                <w:rFonts w:eastAsia="Times New Roman"/>
                <w:color w:val="000000"/>
                <w:lang w:eastAsia="ro-RO"/>
              </w:rPr>
              <w:br/>
              <w:t>    b) specializarea şi perfecţionarea profesională a personalului civil care activează în autorităţile administraţiei publice centrale şi în alte structuri ale statului din domeniile apărării, securităţii şi ordinii publice;</w:t>
            </w:r>
            <w:r w:rsidRPr="00E96C4E">
              <w:rPr>
                <w:rFonts w:eastAsia="Times New Roman"/>
                <w:color w:val="000000"/>
                <w:lang w:eastAsia="ro-RO"/>
              </w:rPr>
              <w:br/>
              <w:t>    c) organizarea şi desfăşurarea cercetării ştiinţifice în domeniile de interes pentru ministere şi alte structuri ale sistemelor de apărare, de securitate şi de ordine publică;</w:t>
            </w:r>
            <w:r w:rsidRPr="00E96C4E">
              <w:rPr>
                <w:rFonts w:eastAsia="Times New Roman"/>
                <w:color w:val="000000"/>
                <w:lang w:eastAsia="ro-RO"/>
              </w:rPr>
              <w:br/>
              <w:t>    d) servicii de consultanţă, suport ştiinţific şi expertiză în domeniile apărării, securităţii şi ordinii publice pentru structurile guvernamentale şi nonguvernamentale, în conformitate cu legislaţia în vigoare.</w:t>
            </w:r>
            <w:r w:rsidRPr="00E96C4E">
              <w:rPr>
                <w:rFonts w:eastAsia="Times New Roman"/>
                <w:color w:val="000000"/>
                <w:lang w:eastAsia="ro-RO"/>
              </w:rPr>
              <w:br/>
              <w:t>    (4) Înfiinţarea, reorganizarea şi lichidarea instituţiilor de învăţămînt în domeniile milităriei şi securităţii se efectuează de Guvern, cu aprobarea Preşedintelui Republicii Moldova, în conformitate cu prezentul cod şi cu alte acte normative în vigoare.</w:t>
            </w:r>
            <w:r w:rsidRPr="00E96C4E">
              <w:rPr>
                <w:rFonts w:eastAsia="Times New Roman"/>
                <w:color w:val="000000"/>
                <w:lang w:eastAsia="ro-RO"/>
              </w:rPr>
              <w:br/>
              <w:t>    (5) Înfiinţarea, reorganizarea şi lichidarea instituţiilor de învăţămînt în domeniul ordinii publice se efectuează de Guvern, în conformitate cu prezentul cod şi cu alte acte normative în vigoare.</w:t>
            </w:r>
            <w:r w:rsidRPr="00E96C4E">
              <w:rPr>
                <w:rFonts w:eastAsia="Times New Roman"/>
                <w:color w:val="000000"/>
                <w:lang w:eastAsia="ro-RO"/>
              </w:rPr>
              <w:br/>
              <w:t>    (6) Instituţiile de învăţămînt în domeniile milităriei, securităţii şi ordinii publice se subordonează autorităţilor de resort respective. </w:t>
            </w:r>
            <w:r w:rsidRPr="00E96C4E">
              <w:rPr>
                <w:rFonts w:eastAsia="Times New Roman"/>
                <w:color w:val="000000"/>
                <w:lang w:eastAsia="ro-RO"/>
              </w:rPr>
              <w:br/>
              <w:t>    (7) Învăţămîntul în domeniile milităriei, securităţii şi ordinii pub</w:t>
            </w:r>
            <w:r w:rsidRPr="00E96C4E">
              <w:rPr>
                <w:rFonts w:eastAsia="Times New Roman"/>
                <w:color w:val="000000"/>
                <w:lang w:eastAsia="ro-RO"/>
              </w:rPr>
              <w:softHyphen/>
              <w:t>lice se organizează în instituţii publice de învăţămînt profesional tehnic, de învăţămînt superior – de licenţă, de master şi de doctorat – şi de formare profesională continuă, cu finanţare de la bugetul de stat şi cu taxă, în condiţiile prevăzute de legislaţia în vigoare.</w:t>
            </w:r>
            <w:r w:rsidRPr="00E96C4E">
              <w:rPr>
                <w:rFonts w:eastAsia="Times New Roman"/>
                <w:color w:val="000000"/>
                <w:lang w:eastAsia="ro-RO"/>
              </w:rPr>
              <w:br/>
              <w:t>    (8) Structura organizatorică a învăţămîntului în domeniile mili</w:t>
            </w:r>
            <w:r w:rsidRPr="00E96C4E">
              <w:rPr>
                <w:rFonts w:eastAsia="Times New Roman"/>
                <w:color w:val="000000"/>
                <w:lang w:eastAsia="ro-RO"/>
              </w:rPr>
              <w:softHyphen/>
              <w:t>tăriei, securităţii şi ordinii publice este elaborată de consiliul profesoral şi senatul  instituţiei  de învăţămînt şi aprobată de autoritatea în a cărei subordine se află instituţia  respectivă.</w:t>
            </w:r>
            <w:r w:rsidRPr="00E96C4E">
              <w:rPr>
                <w:rFonts w:eastAsia="Times New Roman"/>
                <w:color w:val="000000"/>
                <w:lang w:eastAsia="ro-RO"/>
              </w:rPr>
              <w:br/>
              <w:t>    (9) Planul de pregătire a cadrelor de specialitate în instituţiile de învăţămînt în domeniile milităriei, securităţii şi ordinii publice se aprobă anual de Guvern, la propunerea autorităţilor în a căror subordine se află instituţiile respective.</w:t>
            </w:r>
            <w:r w:rsidRPr="00E96C4E">
              <w:rPr>
                <w:rFonts w:eastAsia="Times New Roman"/>
                <w:color w:val="000000"/>
                <w:lang w:eastAsia="ro-RO"/>
              </w:rPr>
              <w:br/>
              <w:t>    (10) Planurile de învăţămînt în domeniile milităriei, securităţii şi ordinii publice se elaborează de instituţiile de învăţămînt şi se coordonează cu autorităţile în a căror subordine se află instituţiile respective şi cu Ministerul Educaţiei.</w:t>
            </w:r>
            <w:r w:rsidRPr="00E96C4E">
              <w:rPr>
                <w:rFonts w:eastAsia="Times New Roman"/>
                <w:color w:val="000000"/>
                <w:lang w:eastAsia="ro-RO"/>
              </w:rPr>
              <w:br/>
              <w:t xml:space="preserve">    (11) Diploma de absolvire a instituţiei de învăţămînt în domeniile milităriei, securităţii şi ordinii publice şi titlurile acordate oferă deţinătorului dreptul să ocupe, după trecerea în rezervă, funcţii echivalente cu cele care pot fi ocupate de  absolvenţi ai instituţiilor de învăţămînt, cu profil înrudit şi de acelaşi nivel, din afara domeniilor milităriei, securităţii şi </w:t>
            </w:r>
            <w:r w:rsidRPr="00E96C4E">
              <w:rPr>
                <w:rFonts w:eastAsia="Times New Roman"/>
                <w:color w:val="000000"/>
                <w:lang w:eastAsia="ro-RO"/>
              </w:rPr>
              <w:lastRenderedPageBreak/>
              <w:t>ordinii publice.</w:t>
            </w:r>
            <w:r w:rsidRPr="00E96C4E">
              <w:rPr>
                <w:rFonts w:eastAsia="Times New Roman"/>
                <w:color w:val="000000"/>
                <w:lang w:eastAsia="ro-RO"/>
              </w:rPr>
              <w:br/>
              <w:t>    (12) Pentru reglementarea internă şi aplicarea prevederilor prezentului cod, cu referinţă la specificul învăţămîntului în domeniile milităriei, securităţii şi ordinii publice, autorităţile administraţiei publice centrale şi alte structuri ale statului din domeniile apărării, securităţii şi ordinii publice pot elabora şi aproba acte normative departamentale proprii. </w:t>
            </w:r>
            <w:r w:rsidRPr="00E96C4E">
              <w:rPr>
                <w:rFonts w:eastAsia="Times New Roman"/>
                <w:color w:val="000000"/>
                <w:lang w:eastAsia="ro-RO"/>
              </w:rPr>
              <w:br/>
              <w:t>    (13) Modul de selectare şi condiţiile de admitere a candidaţilor în  instituţiile de învăţămînt în domeniile milităriei, securităţii şi ordinii publice se stabilesc de autorităţile în a căror subordine se află instituţiile respective, prin actele normative departamentale corespunzătoare, în funcţie de specificul serviciului şi învăţămîntului în domeniile respective, în corelare cu cadrul general de organizare a admiterii în învăţămîntul naţional.</w:t>
            </w:r>
            <w:r w:rsidRPr="00E96C4E">
              <w:rPr>
                <w:rFonts w:eastAsia="Times New Roman"/>
                <w:color w:val="000000"/>
                <w:lang w:eastAsia="ro-RO"/>
              </w:rPr>
              <w:br/>
              <w:t>    (14) Pregătirea cetăţenilor pentru apărarea Patriei se efectuează în conformitate cu prevederile Constituţiei Republicii Moldova, ale prezentului cod, ale altor acte normative cu privire la apărare, precum şi ale acordurilor internaţionale la care Republica Moldova este parte.</w:t>
            </w:r>
            <w:r w:rsidRPr="00E96C4E">
              <w:rPr>
                <w:rFonts w:eastAsia="Times New Roman"/>
                <w:color w:val="000000"/>
                <w:lang w:eastAsia="ro-RO"/>
              </w:rPr>
              <w:br/>
              <w:t>    (15) Instruirea rezerviştilor şi a recruţilor se realizează în cadrul centrelor de instruire militară, cu aprobarea Ministerului Apărării.</w:t>
            </w:r>
          </w:p>
          <w:p w:rsidR="00E96C4E" w:rsidRPr="00E96C4E" w:rsidRDefault="00E96C4E" w:rsidP="00E96C4E">
            <w:pPr>
              <w:spacing w:after="0" w:line="240" w:lineRule="auto"/>
              <w:jc w:val="center"/>
              <w:rPr>
                <w:rFonts w:eastAsia="Times New Roman"/>
                <w:color w:val="000000"/>
                <w:lang w:eastAsia="ro-RO"/>
              </w:rPr>
            </w:pPr>
            <w:r w:rsidRPr="00E96C4E">
              <w:rPr>
                <w:rFonts w:eastAsia="Times New Roman"/>
                <w:b/>
                <w:bCs/>
                <w:color w:val="000000"/>
                <w:lang w:eastAsia="ro-RO"/>
              </w:rPr>
              <w:t>TITLUL VII</w:t>
            </w:r>
            <w:r w:rsidRPr="00E96C4E">
              <w:rPr>
                <w:rFonts w:eastAsia="Times New Roman"/>
                <w:b/>
                <w:bCs/>
                <w:color w:val="000000"/>
                <w:lang w:eastAsia="ro-RO"/>
              </w:rPr>
              <w:br/>
              <w:t>ÎNVĂŢAREA PE TOT PARCURSUL VIEŢII</w:t>
            </w:r>
            <w:r w:rsidRPr="00E96C4E">
              <w:rPr>
                <w:rFonts w:eastAsia="Times New Roman"/>
                <w:b/>
                <w:bCs/>
                <w:color w:val="000000"/>
                <w:lang w:eastAsia="ro-RO"/>
              </w:rPr>
              <w:br/>
              <w:t>Capitolul I. Dispoziţii generale</w:t>
            </w:r>
          </w:p>
          <w:p w:rsidR="00E96C4E" w:rsidRPr="00E96C4E" w:rsidRDefault="00E96C4E" w:rsidP="00E96C4E">
            <w:pPr>
              <w:spacing w:after="0" w:line="240" w:lineRule="auto"/>
              <w:jc w:val="both"/>
              <w:rPr>
                <w:rFonts w:eastAsia="Times New Roman"/>
                <w:color w:val="000000"/>
                <w:lang w:eastAsia="ro-RO"/>
              </w:rPr>
            </w:pPr>
            <w:r w:rsidRPr="00E96C4E">
              <w:rPr>
                <w:rFonts w:eastAsia="Times New Roman"/>
                <w:color w:val="000000"/>
                <w:lang w:eastAsia="ro-RO"/>
              </w:rPr>
              <w:t>   </w:t>
            </w:r>
            <w:r w:rsidRPr="00E96C4E">
              <w:rPr>
                <w:rFonts w:eastAsia="Times New Roman"/>
                <w:b/>
                <w:bCs/>
                <w:color w:val="000000"/>
                <w:lang w:eastAsia="ro-RO"/>
              </w:rPr>
              <w:t> Articolul 123. </w:t>
            </w:r>
            <w:r w:rsidRPr="00E96C4E">
              <w:rPr>
                <w:rFonts w:eastAsia="Times New Roman"/>
                <w:color w:val="000000"/>
                <w:lang w:eastAsia="ro-RO"/>
              </w:rPr>
              <w:t>Cadrul general al învăţării pe tot </w:t>
            </w:r>
            <w:r w:rsidRPr="00E96C4E">
              <w:rPr>
                <w:rFonts w:eastAsia="Times New Roman"/>
                <w:color w:val="000000"/>
                <w:lang w:eastAsia="ro-RO"/>
              </w:rPr>
              <w:br/>
              <w:t>                           parcursul vieţii </w:t>
            </w:r>
            <w:r w:rsidRPr="00E96C4E">
              <w:rPr>
                <w:rFonts w:eastAsia="Times New Roman"/>
                <w:color w:val="000000"/>
                <w:lang w:eastAsia="ro-RO"/>
              </w:rPr>
              <w:br/>
              <w:t>    (1) Învăţarea pe tot parcursul vieţii include activităţile de învăţare realizate de o persoană pe parcursul vieţii, în scopul formării sau dezvoltării competenţelor din perspectivă personală, civică, socială şi profesională. </w:t>
            </w:r>
            <w:r w:rsidRPr="00E96C4E">
              <w:rPr>
                <w:rFonts w:eastAsia="Times New Roman"/>
                <w:color w:val="000000"/>
                <w:lang w:eastAsia="ro-RO"/>
              </w:rPr>
              <w:br/>
              <w:t>    (2) Învăţarea pe tot parcursul vieţii cuprinde învăţămîntul general, profesional-tehnic şi superior, precum şi formarea profesională continuă a adulţilor.</w:t>
            </w:r>
            <w:r w:rsidRPr="00E96C4E">
              <w:rPr>
                <w:rFonts w:eastAsia="Times New Roman"/>
                <w:color w:val="000000"/>
                <w:lang w:eastAsia="ro-RO"/>
              </w:rPr>
              <w:br/>
              <w:t>    (3) Programele de formare profesională continuă în cadrul învăţării pe tot parcursul vieţii se supun evaluării în vederea acreditării sau autorizării de funcţionare provizorie, în condiţiile legii.</w:t>
            </w:r>
            <w:r w:rsidRPr="00E96C4E">
              <w:rPr>
                <w:rFonts w:eastAsia="Times New Roman"/>
                <w:color w:val="000000"/>
                <w:lang w:eastAsia="ro-RO"/>
              </w:rPr>
              <w:br/>
              <w:t>    (4) Decizia cu privire la autorizarea de funcţionare provizorie, la acreditare, neacreditare sau la retragerea dreptului de organizare a unui program de formare profesională continuă se adoptă de Ministerul Educaţiei, în baza rezultatelor evaluării efectuate de Agenţia Naţională de Asigurare a Calităţii în Învăţămîntul Profesional.</w:t>
            </w:r>
            <w:r w:rsidRPr="00E96C4E">
              <w:rPr>
                <w:rFonts w:eastAsia="Times New Roman"/>
                <w:color w:val="000000"/>
                <w:lang w:eastAsia="ro-RO"/>
              </w:rPr>
              <w:br/>
              <w:t>    (5) Învăţarea pe tot parcursul vieţii se realizează în contexte de educaţie formală, nonformală şi informală.</w:t>
            </w:r>
            <w:r w:rsidRPr="00E96C4E">
              <w:rPr>
                <w:rFonts w:eastAsia="Times New Roman"/>
                <w:color w:val="000000"/>
                <w:lang w:eastAsia="ro-RO"/>
              </w:rPr>
              <w:br/>
              <w:t>    (6) Învăţarea pe tot parcursul vieţii în contextul educaţiei formale reprezintă un proces instituţionalizat, structurat şi bazat pe o proiectare curriculară explicită. </w:t>
            </w:r>
            <w:r w:rsidRPr="00E96C4E">
              <w:rPr>
                <w:rFonts w:eastAsia="Times New Roman"/>
                <w:color w:val="000000"/>
                <w:lang w:eastAsia="ro-RO"/>
              </w:rPr>
              <w:br/>
              <w:t>    (7) Învăţarea pe tot parcursul vieţii în contextul educaţiei nonformale este învăţarea integrată în cadrul unor activităţi planificate, cu obiective de învăţare care nu urmează în mod explicit un curriculum. </w:t>
            </w:r>
            <w:r w:rsidRPr="00E96C4E">
              <w:rPr>
                <w:rFonts w:eastAsia="Times New Roman"/>
                <w:color w:val="000000"/>
                <w:lang w:eastAsia="ro-RO"/>
              </w:rPr>
              <w:br/>
              <w:t>    (8) Învăţarea pe tot parcursul vieţii în contextul educaţiei informale reprezintă rezultatul unor activităţi zilnice legate de muncă, mediul familial, timpul liber şi nu este organizată sau structurată din punct de vedere al obiectivelor, duratei ori sprijinului pentru învăţare. </w:t>
            </w:r>
            <w:r w:rsidRPr="00E96C4E">
              <w:rPr>
                <w:rFonts w:eastAsia="Times New Roman"/>
                <w:color w:val="000000"/>
                <w:lang w:eastAsia="ro-RO"/>
              </w:rPr>
              <w:br/>
              <w:t>    (9) Învăţarea pe tot parcursul vieţii în contextul educaţiei nonformale, care poate fi diferită ca durată, şi învăţarea pe tot parcursul vieţii în contextul educaţiei informale depind de intenţia celui care învaţă şi nu conduc în mod automat la certificarea cunoştinţelor şi competenţelor dobîndite. </w:t>
            </w:r>
            <w:r w:rsidRPr="00E96C4E">
              <w:rPr>
                <w:rFonts w:eastAsia="Times New Roman"/>
                <w:color w:val="000000"/>
                <w:lang w:eastAsia="ro-RO"/>
              </w:rPr>
              <w:br/>
              <w:t>    (10) Certificarea cunoştinţelor şi competenţelor dobîndite în contexte de educaţie nonformală şi informală poate fi făcută de structuri abilitate în acest sens, în baza unui regulament aprobat de Ministerul Educaţiei.</w:t>
            </w:r>
            <w:r w:rsidRPr="00E96C4E">
              <w:rPr>
                <w:rFonts w:eastAsia="Times New Roman"/>
                <w:color w:val="000000"/>
                <w:lang w:eastAsia="ro-RO"/>
              </w:rPr>
              <w:br/>
            </w:r>
            <w:r w:rsidRPr="00E96C4E">
              <w:rPr>
                <w:rFonts w:eastAsia="Times New Roman"/>
                <w:color w:val="000000"/>
                <w:lang w:eastAsia="ro-RO"/>
              </w:rPr>
              <w:lastRenderedPageBreak/>
              <w:t>   </w:t>
            </w:r>
            <w:r w:rsidRPr="00E96C4E">
              <w:rPr>
                <w:rFonts w:eastAsia="Times New Roman"/>
                <w:b/>
                <w:bCs/>
                <w:color w:val="000000"/>
                <w:lang w:eastAsia="ro-RO"/>
              </w:rPr>
              <w:t> Articolul 124. </w:t>
            </w:r>
            <w:r w:rsidRPr="00E96C4E">
              <w:rPr>
                <w:rFonts w:eastAsia="Times New Roman"/>
                <w:color w:val="000000"/>
                <w:lang w:eastAsia="ro-RO"/>
              </w:rPr>
              <w:t>Modalităţi de realizare a învăţării pe tot </w:t>
            </w:r>
            <w:r w:rsidRPr="00E96C4E">
              <w:rPr>
                <w:rFonts w:eastAsia="Times New Roman"/>
                <w:color w:val="000000"/>
                <w:lang w:eastAsia="ro-RO"/>
              </w:rPr>
              <w:br/>
              <w:t>                           parcursul vieţii </w:t>
            </w:r>
            <w:r w:rsidRPr="00E96C4E">
              <w:rPr>
                <w:rFonts w:eastAsia="Times New Roman"/>
                <w:color w:val="000000"/>
                <w:lang w:eastAsia="ro-RO"/>
              </w:rPr>
              <w:br/>
              <w:t>    (1) Învăţarea pe tot parcursul vieţii în contextul educaţiei formale se poate realiza în următoarele instituţii sau organizaţii: </w:t>
            </w:r>
            <w:r w:rsidRPr="00E96C4E">
              <w:rPr>
                <w:rFonts w:eastAsia="Times New Roman"/>
                <w:color w:val="000000"/>
                <w:lang w:eastAsia="ro-RO"/>
              </w:rPr>
              <w:br/>
              <w:t>    a) instituţii de învăţămînt general, profesional tehnic şi superior;</w:t>
            </w:r>
            <w:r w:rsidRPr="00E96C4E">
              <w:rPr>
                <w:rFonts w:eastAsia="Times New Roman"/>
                <w:color w:val="000000"/>
                <w:lang w:eastAsia="ro-RO"/>
              </w:rPr>
              <w:br/>
              <w:t>    b) instituţii sau organizaţii publice şi private care oferă servicii de educaţie şi programe de formare profesională, autorizate provizoriu sau acreditate;</w:t>
            </w:r>
            <w:r w:rsidRPr="00E96C4E">
              <w:rPr>
                <w:rFonts w:eastAsia="Times New Roman"/>
                <w:color w:val="000000"/>
                <w:lang w:eastAsia="ro-RO"/>
              </w:rPr>
              <w:br/>
              <w:t>    c) întreprinderi sau organizaţii care oferă propriilor angajaţi programe de formare profesională, autorizate provizoriu sau acreditate.</w:t>
            </w:r>
            <w:r w:rsidRPr="00E96C4E">
              <w:rPr>
                <w:rFonts w:eastAsia="Times New Roman"/>
                <w:color w:val="000000"/>
                <w:lang w:eastAsia="ro-RO"/>
              </w:rPr>
              <w:br/>
              <w:t>    (2) Învăţarea pe tot parcursul vieţii în contextul educaţiei nonformale se poate realiza în următoarele instituţii sau organizaţii: </w:t>
            </w:r>
            <w:r w:rsidRPr="00E96C4E">
              <w:rPr>
                <w:rFonts w:eastAsia="Times New Roman"/>
                <w:color w:val="000000"/>
                <w:lang w:eastAsia="ro-RO"/>
              </w:rPr>
              <w:br/>
              <w:t>    a) instituţiile şi organizaţiile menţionate la alin. (1);</w:t>
            </w:r>
            <w:r w:rsidRPr="00E96C4E">
              <w:rPr>
                <w:rFonts w:eastAsia="Times New Roman"/>
                <w:color w:val="000000"/>
                <w:lang w:eastAsia="ro-RO"/>
              </w:rPr>
              <w:br/>
              <w:t>    b)  instituţii extraşcolare;</w:t>
            </w:r>
            <w:r w:rsidRPr="00E96C4E">
              <w:rPr>
                <w:rFonts w:eastAsia="Times New Roman"/>
                <w:color w:val="000000"/>
                <w:lang w:eastAsia="ro-RO"/>
              </w:rPr>
              <w:br/>
              <w:t>    c) centre de îngrijire şi protecţie a copilului;</w:t>
            </w:r>
            <w:r w:rsidRPr="00E96C4E">
              <w:rPr>
                <w:rFonts w:eastAsia="Times New Roman"/>
                <w:color w:val="000000"/>
                <w:lang w:eastAsia="ro-RO"/>
              </w:rPr>
              <w:br/>
              <w:t>    d) întreprinderi;</w:t>
            </w:r>
            <w:r w:rsidRPr="00E96C4E">
              <w:rPr>
                <w:rFonts w:eastAsia="Times New Roman"/>
                <w:color w:val="000000"/>
                <w:lang w:eastAsia="ro-RO"/>
              </w:rPr>
              <w:br/>
              <w:t>    e)  instituţii culturale; </w:t>
            </w:r>
            <w:r w:rsidRPr="00E96C4E">
              <w:rPr>
                <w:rFonts w:eastAsia="Times New Roman"/>
                <w:color w:val="000000"/>
                <w:lang w:eastAsia="ro-RO"/>
              </w:rPr>
              <w:br/>
              <w:t>    f) asociaţii profesionale, culturale, sindicale;</w:t>
            </w:r>
            <w:r w:rsidRPr="00E96C4E">
              <w:rPr>
                <w:rFonts w:eastAsia="Times New Roman"/>
                <w:color w:val="000000"/>
                <w:lang w:eastAsia="ro-RO"/>
              </w:rPr>
              <w:br/>
              <w:t>    g) organizaţii nonguvernamentale;</w:t>
            </w:r>
            <w:r w:rsidRPr="00E96C4E">
              <w:rPr>
                <w:rFonts w:eastAsia="Times New Roman"/>
                <w:color w:val="000000"/>
                <w:lang w:eastAsia="ro-RO"/>
              </w:rPr>
              <w:br/>
              <w:t>    h) alte organizaţii.</w:t>
            </w:r>
            <w:r w:rsidRPr="00E96C4E">
              <w:rPr>
                <w:rFonts w:eastAsia="Times New Roman"/>
                <w:color w:val="000000"/>
                <w:lang w:eastAsia="ro-RO"/>
              </w:rPr>
              <w:br/>
              <w:t>    (3) Învăţarea pe tot parcursul vieţii în contextul educaţiei informale se realizează prin activităţi organizate în familie, la locul de muncă, în comunitate, în reţele sociale, prin activităţi de voluntariat, sportive, culturale etc. şi poate conduce la formarea de competenţe şi calificări.</w:t>
            </w:r>
            <w:r w:rsidRPr="00E96C4E">
              <w:rPr>
                <w:rFonts w:eastAsia="Times New Roman"/>
                <w:color w:val="000000"/>
                <w:lang w:eastAsia="ro-RO"/>
              </w:rPr>
              <w:br/>
              <w:t>  </w:t>
            </w:r>
            <w:r w:rsidRPr="00E96C4E">
              <w:rPr>
                <w:rFonts w:eastAsia="Times New Roman"/>
                <w:b/>
                <w:bCs/>
                <w:color w:val="000000"/>
                <w:lang w:eastAsia="ro-RO"/>
              </w:rPr>
              <w:t>  Articolul 125. </w:t>
            </w:r>
            <w:r w:rsidRPr="00E96C4E">
              <w:rPr>
                <w:rFonts w:eastAsia="Times New Roman"/>
                <w:color w:val="000000"/>
                <w:lang w:eastAsia="ro-RO"/>
              </w:rPr>
              <w:t>Finanţarea învăţării pe tot</w:t>
            </w:r>
            <w:r w:rsidRPr="00E96C4E">
              <w:rPr>
                <w:rFonts w:eastAsia="Times New Roman"/>
                <w:color w:val="000000"/>
                <w:lang w:eastAsia="ro-RO"/>
              </w:rPr>
              <w:br/>
              <w:t>                           parcursul vieţii</w:t>
            </w:r>
            <w:r w:rsidRPr="00E96C4E">
              <w:rPr>
                <w:rFonts w:eastAsia="Times New Roman"/>
                <w:color w:val="000000"/>
                <w:lang w:eastAsia="ro-RO"/>
              </w:rPr>
              <w:br/>
              <w:t>    (1) Statul garantează accesul şi susţine, inclusiv financiar, învăţarea pe tot parcursul vieţii.  </w:t>
            </w:r>
            <w:r w:rsidRPr="00E96C4E">
              <w:rPr>
                <w:rFonts w:eastAsia="Times New Roman"/>
                <w:color w:val="000000"/>
                <w:lang w:eastAsia="ro-RO"/>
              </w:rPr>
              <w:br/>
              <w:t>    (2) Finanţarea învăţării pe tot parcursul vieţii se realizează din surse  publice şi/sau private, în bază de parteneriat public-privat, prin finanţare şi cofinanţare de către angajatori, organizaţii nonguvernamentale, din fonduri nerambursabile în cadrul programelor internaţionale, precum şi prin contribuţia beneficiarilor.</w:t>
            </w:r>
          </w:p>
          <w:p w:rsidR="00E96C4E" w:rsidRPr="00E96C4E" w:rsidRDefault="00E96C4E" w:rsidP="00E96C4E">
            <w:pPr>
              <w:spacing w:after="0" w:line="240" w:lineRule="auto"/>
              <w:jc w:val="center"/>
              <w:rPr>
                <w:rFonts w:eastAsia="Times New Roman"/>
                <w:color w:val="000000"/>
                <w:lang w:eastAsia="ro-RO"/>
              </w:rPr>
            </w:pPr>
            <w:r w:rsidRPr="00E96C4E">
              <w:rPr>
                <w:rFonts w:eastAsia="Times New Roman"/>
                <w:b/>
                <w:bCs/>
                <w:color w:val="000000"/>
                <w:lang w:eastAsia="ro-RO"/>
              </w:rPr>
              <w:t>Capitolul II. Formarea continuă a adulţilor</w:t>
            </w:r>
          </w:p>
          <w:p w:rsidR="00E96C4E" w:rsidRPr="00E96C4E" w:rsidRDefault="00E96C4E" w:rsidP="00E96C4E">
            <w:pPr>
              <w:spacing w:after="0" w:line="240" w:lineRule="auto"/>
              <w:jc w:val="both"/>
              <w:rPr>
                <w:rFonts w:eastAsia="Times New Roman"/>
                <w:color w:val="000000"/>
                <w:lang w:eastAsia="ro-RO"/>
              </w:rPr>
            </w:pPr>
            <w:r w:rsidRPr="00E96C4E">
              <w:rPr>
                <w:rFonts w:eastAsia="Times New Roman"/>
                <w:b/>
                <w:bCs/>
                <w:color w:val="000000"/>
                <w:lang w:eastAsia="ro-RO"/>
              </w:rPr>
              <w:t>    Articolul 126. </w:t>
            </w:r>
            <w:r w:rsidRPr="00E96C4E">
              <w:rPr>
                <w:rFonts w:eastAsia="Times New Roman"/>
                <w:color w:val="000000"/>
                <w:lang w:eastAsia="ro-RO"/>
              </w:rPr>
              <w:t>Organizarea formării continue </w:t>
            </w:r>
            <w:r w:rsidRPr="00E96C4E">
              <w:rPr>
                <w:rFonts w:eastAsia="Times New Roman"/>
                <w:color w:val="000000"/>
                <w:lang w:eastAsia="ro-RO"/>
              </w:rPr>
              <w:br/>
              <w:t>                           a adulţilor </w:t>
            </w:r>
            <w:r w:rsidRPr="00E96C4E">
              <w:rPr>
                <w:rFonts w:eastAsia="Times New Roman"/>
                <w:color w:val="000000"/>
                <w:lang w:eastAsia="ro-RO"/>
              </w:rPr>
              <w:br/>
              <w:t>    (1) Formarea continuă a adulţilor include:  </w:t>
            </w:r>
            <w:r w:rsidRPr="00E96C4E">
              <w:rPr>
                <w:rFonts w:eastAsia="Times New Roman"/>
                <w:color w:val="000000"/>
                <w:lang w:eastAsia="ro-RO"/>
              </w:rPr>
              <w:br/>
              <w:t>    a) educaţia generală, prin care se asigură dezvoltarea generală a adulţilor sub aspect cul</w:t>
            </w:r>
            <w:r w:rsidRPr="00E96C4E">
              <w:rPr>
                <w:rFonts w:eastAsia="Times New Roman"/>
                <w:color w:val="000000"/>
                <w:lang w:eastAsia="ro-RO"/>
              </w:rPr>
              <w:softHyphen/>
              <w:t>tural, socioeconomic, tehnologic, ecologic; </w:t>
            </w:r>
            <w:r w:rsidRPr="00E96C4E">
              <w:rPr>
                <w:rFonts w:eastAsia="Times New Roman"/>
                <w:color w:val="000000"/>
                <w:lang w:eastAsia="ro-RO"/>
              </w:rPr>
              <w:br/>
              <w:t>    b) formarea profesională continuă, prin care se înţelege orice proces de instruire în cadrul căruia un salariat, avînd deja o calificare ori o profesie, îşi completează competenţele profesionale prin aprofundarea cunoştinţelor în  domeniul specialităţii de bază sau prin deprinderea unor noi metode sau procedee aplicate în cadrul specialităţii respective.</w:t>
            </w:r>
            <w:r w:rsidRPr="00E96C4E">
              <w:rPr>
                <w:rFonts w:eastAsia="Times New Roman"/>
                <w:color w:val="000000"/>
                <w:lang w:eastAsia="ro-RO"/>
              </w:rPr>
              <w:br/>
              <w:t>    (2) Statul garantează adulţilor formarea competenţelor digitale de bază, în condiţiile stabilite de Ministerul Educaţiei.</w:t>
            </w:r>
            <w:r w:rsidRPr="00E96C4E">
              <w:rPr>
                <w:rFonts w:eastAsia="Times New Roman"/>
                <w:color w:val="000000"/>
                <w:lang w:eastAsia="ro-RO"/>
              </w:rPr>
              <w:br/>
              <w:t>    (3) Formarea continuă a adulţilor se realizează în confor</w:t>
            </w:r>
            <w:r w:rsidRPr="00E96C4E">
              <w:rPr>
                <w:rFonts w:eastAsia="Times New Roman"/>
                <w:color w:val="000000"/>
                <w:lang w:eastAsia="ro-RO"/>
              </w:rPr>
              <w:softHyphen/>
              <w:t>mitate cu Regulamentul de formare continuă a adulţilor, aprobat de Guvern.</w:t>
            </w:r>
            <w:r w:rsidRPr="00E96C4E">
              <w:rPr>
                <w:rFonts w:eastAsia="Times New Roman"/>
                <w:color w:val="000000"/>
                <w:lang w:eastAsia="ro-RO"/>
              </w:rPr>
              <w:br/>
              <w:t>    (4) Formele de organizare a formării continue a adulţilor sînt: </w:t>
            </w:r>
            <w:r w:rsidRPr="00E96C4E">
              <w:rPr>
                <w:rFonts w:eastAsia="Times New Roman"/>
                <w:color w:val="000000"/>
                <w:lang w:eastAsia="ro-RO"/>
              </w:rPr>
              <w:br/>
              <w:t>    a) cu frecvenţă; </w:t>
            </w:r>
            <w:r w:rsidRPr="00E96C4E">
              <w:rPr>
                <w:rFonts w:eastAsia="Times New Roman"/>
                <w:color w:val="000000"/>
                <w:lang w:eastAsia="ro-RO"/>
              </w:rPr>
              <w:br/>
              <w:t>    b) cu frecvenţă redusă; </w:t>
            </w:r>
            <w:r w:rsidRPr="00E96C4E">
              <w:rPr>
                <w:rFonts w:eastAsia="Times New Roman"/>
                <w:color w:val="000000"/>
                <w:lang w:eastAsia="ro-RO"/>
              </w:rPr>
              <w:br/>
              <w:t>    c) la distanţă.</w:t>
            </w:r>
            <w:r w:rsidRPr="00E96C4E">
              <w:rPr>
                <w:rFonts w:eastAsia="Times New Roman"/>
                <w:color w:val="000000"/>
                <w:lang w:eastAsia="ro-RO"/>
              </w:rPr>
              <w:br/>
              <w:t>  </w:t>
            </w:r>
            <w:r w:rsidRPr="00E96C4E">
              <w:rPr>
                <w:rFonts w:eastAsia="Times New Roman"/>
                <w:b/>
                <w:bCs/>
                <w:color w:val="000000"/>
                <w:lang w:eastAsia="ro-RO"/>
              </w:rPr>
              <w:t>  Articolul 127.</w:t>
            </w:r>
            <w:r w:rsidRPr="00E96C4E">
              <w:rPr>
                <w:rFonts w:eastAsia="Times New Roman"/>
                <w:color w:val="000000"/>
                <w:lang w:eastAsia="ro-RO"/>
              </w:rPr>
              <w:t> Finanţarea formării continue a adulţilor </w:t>
            </w:r>
            <w:r w:rsidRPr="00E96C4E">
              <w:rPr>
                <w:rFonts w:eastAsia="Times New Roman"/>
                <w:color w:val="000000"/>
                <w:lang w:eastAsia="ro-RO"/>
              </w:rPr>
              <w:br/>
              <w:t xml:space="preserve">    Formarea continuă a adulţilor se finanţează din mijloace achitate de persoane fizice şi </w:t>
            </w:r>
            <w:r w:rsidRPr="00E96C4E">
              <w:rPr>
                <w:rFonts w:eastAsia="Times New Roman"/>
                <w:color w:val="000000"/>
                <w:lang w:eastAsia="ro-RO"/>
              </w:rPr>
              <w:lastRenderedPageBreak/>
              <w:t>juridice, din mijloace ale asociaţiilor profesionale şi ale patronatelor, din sponsorizări, donaţii, taxe pentru studii, contribuţii personale, fonduri externe (proiecte) şi din alte surse legale.</w:t>
            </w:r>
          </w:p>
          <w:p w:rsidR="00E96C4E" w:rsidRPr="00E96C4E" w:rsidRDefault="00E96C4E" w:rsidP="00E96C4E">
            <w:pPr>
              <w:spacing w:after="0" w:line="240" w:lineRule="auto"/>
              <w:jc w:val="center"/>
              <w:rPr>
                <w:rFonts w:eastAsia="Times New Roman"/>
                <w:color w:val="000000"/>
                <w:lang w:eastAsia="ro-RO"/>
              </w:rPr>
            </w:pPr>
            <w:r w:rsidRPr="00E96C4E">
              <w:rPr>
                <w:rFonts w:eastAsia="Times New Roman"/>
                <w:b/>
                <w:bCs/>
                <w:color w:val="000000"/>
                <w:lang w:eastAsia="ro-RO"/>
              </w:rPr>
              <w:t>TITLUL VIII</w:t>
            </w:r>
            <w:r w:rsidRPr="00E96C4E">
              <w:rPr>
                <w:rFonts w:eastAsia="Times New Roman"/>
                <w:b/>
                <w:bCs/>
                <w:color w:val="000000"/>
                <w:lang w:eastAsia="ro-RO"/>
              </w:rPr>
              <w:br/>
              <w:t>UNITĂŢI CONEXE ŞI SERVICII ADIACENTE </w:t>
            </w:r>
            <w:r w:rsidRPr="00E96C4E">
              <w:rPr>
                <w:rFonts w:eastAsia="Times New Roman"/>
                <w:b/>
                <w:bCs/>
                <w:color w:val="000000"/>
                <w:lang w:eastAsia="ro-RO"/>
              </w:rPr>
              <w:br/>
              <w:t>ÎN SISTEMUL EDUCAŢIONAL</w:t>
            </w:r>
          </w:p>
          <w:p w:rsidR="00E96C4E" w:rsidRPr="00E96C4E" w:rsidRDefault="00E96C4E" w:rsidP="00E96C4E">
            <w:pPr>
              <w:spacing w:after="0" w:line="240" w:lineRule="auto"/>
              <w:jc w:val="both"/>
              <w:rPr>
                <w:rFonts w:eastAsia="Times New Roman"/>
                <w:color w:val="000000"/>
                <w:lang w:eastAsia="ro-RO"/>
              </w:rPr>
            </w:pPr>
            <w:r w:rsidRPr="00E96C4E">
              <w:rPr>
                <w:rFonts w:eastAsia="Times New Roman"/>
                <w:color w:val="000000"/>
                <w:lang w:eastAsia="ro-RO"/>
              </w:rPr>
              <w:t>  </w:t>
            </w:r>
            <w:r w:rsidRPr="00E96C4E">
              <w:rPr>
                <w:rFonts w:eastAsia="Times New Roman"/>
                <w:b/>
                <w:bCs/>
                <w:color w:val="000000"/>
                <w:lang w:eastAsia="ro-RO"/>
              </w:rPr>
              <w:t>  Articolul 128. </w:t>
            </w:r>
            <w:r w:rsidRPr="00E96C4E">
              <w:rPr>
                <w:rFonts w:eastAsia="Times New Roman"/>
                <w:color w:val="000000"/>
                <w:lang w:eastAsia="ro-RO"/>
              </w:rPr>
              <w:t>Bibliotecile din învăţămînt</w:t>
            </w:r>
            <w:r w:rsidRPr="00E96C4E">
              <w:rPr>
                <w:rFonts w:eastAsia="Times New Roman"/>
                <w:color w:val="000000"/>
                <w:lang w:eastAsia="ro-RO"/>
              </w:rPr>
              <w:br/>
              <w:t>    (1) Bibliotecile din instituţiile de învăţămînt sînt parte integrantă a sistemului de învăţămînt şi participă la activitatea didactică, cultural-educativă, de cercetare şi perfecţionare. Bibliotecile contribuie, prin mijloace specifice, la procesul de instruire, formare şi cercetare ce se desfăşoară în instituţia de învăţămînt.</w:t>
            </w:r>
            <w:r w:rsidRPr="00E96C4E">
              <w:rPr>
                <w:rFonts w:eastAsia="Times New Roman"/>
                <w:color w:val="000000"/>
                <w:lang w:eastAsia="ro-RO"/>
              </w:rPr>
              <w:br/>
              <w:t>    (2) Biblioteca din instituţia de învăţămînt are ca obiectiv principal asigurarea posibilităţilor de informare, documentare, lectură, recreere şi studiu elevilor, studenţilor, cadrelor didactice, cercetătorilor, personalului nedidactic şi auxiliar, prin oferirea accesului nelimitat la fondul de carte. </w:t>
            </w:r>
            <w:r w:rsidRPr="00E96C4E">
              <w:rPr>
                <w:rFonts w:eastAsia="Times New Roman"/>
                <w:color w:val="000000"/>
                <w:lang w:eastAsia="ro-RO"/>
              </w:rPr>
              <w:br/>
              <w:t>    (3) Bibliotecarii din învăţămînt beneficiază de facilităţi şi pot aspira la categorii de calificare în conformitate cu legislaţia în vigoare. Pentru categoriile de calificare se acordă un spor la salariu stabilit prin acte normative aprobate de Guvern. </w:t>
            </w:r>
            <w:r w:rsidRPr="00E96C4E">
              <w:rPr>
                <w:rFonts w:eastAsia="Times New Roman"/>
                <w:color w:val="000000"/>
                <w:lang w:eastAsia="ro-RO"/>
              </w:rPr>
              <w:br/>
              <w:t>    (4) Bibliotecile din învăţămînt funcţionează în baza unui regula</w:t>
            </w:r>
            <w:r w:rsidRPr="00E96C4E">
              <w:rPr>
                <w:rFonts w:eastAsia="Times New Roman"/>
                <w:color w:val="000000"/>
                <w:lang w:eastAsia="ro-RO"/>
              </w:rPr>
              <w:softHyphen/>
              <w:t>ment-cadru, aprobat de Ministerul Educaţiei, şi a altor acte nor</w:t>
            </w:r>
            <w:r w:rsidRPr="00E96C4E">
              <w:rPr>
                <w:rFonts w:eastAsia="Times New Roman"/>
                <w:color w:val="000000"/>
                <w:lang w:eastAsia="ro-RO"/>
              </w:rPr>
              <w:softHyphen/>
              <w:t>mative în domeniu.</w:t>
            </w:r>
            <w:r w:rsidRPr="00E96C4E">
              <w:rPr>
                <w:rFonts w:eastAsia="Times New Roman"/>
                <w:color w:val="000000"/>
                <w:lang w:eastAsia="ro-RO"/>
              </w:rPr>
              <w:br/>
              <w:t>    (5) Bibliotecile din instituţiile de învăţămînt pot crea consorţii pentru achiziţia partajată şi utilizarea în comun a surselor documentare (baze de date, reviste electronice).</w:t>
            </w:r>
            <w:r w:rsidRPr="00E96C4E">
              <w:rPr>
                <w:rFonts w:eastAsia="Times New Roman"/>
                <w:color w:val="000000"/>
                <w:lang w:eastAsia="ro-RO"/>
              </w:rPr>
              <w:br/>
              <w:t>    (6) La nivel naţional pot fi organizate biblioteci şcolare virtuale cu  funcţii de e-learning, cu fonduri de curricula şcolare, proiecte didactice, ghiduri metodologice, manuale electronice, exemple de teste docimologice etc.</w:t>
            </w:r>
            <w:r w:rsidRPr="00E96C4E">
              <w:rPr>
                <w:rFonts w:eastAsia="Times New Roman"/>
                <w:color w:val="000000"/>
                <w:lang w:eastAsia="ro-RO"/>
              </w:rPr>
              <w:br/>
              <w:t>  </w:t>
            </w:r>
            <w:r w:rsidRPr="00E96C4E">
              <w:rPr>
                <w:rFonts w:eastAsia="Times New Roman"/>
                <w:b/>
                <w:bCs/>
                <w:color w:val="000000"/>
                <w:lang w:eastAsia="ro-RO"/>
              </w:rPr>
              <w:t>  Articolul 129. </w:t>
            </w:r>
            <w:r w:rsidRPr="00E96C4E">
              <w:rPr>
                <w:rFonts w:eastAsia="Times New Roman"/>
                <w:color w:val="000000"/>
                <w:lang w:eastAsia="ro-RO"/>
              </w:rPr>
              <w:t>Centrul Republican de Asistenţă </w:t>
            </w:r>
            <w:r w:rsidRPr="00E96C4E">
              <w:rPr>
                <w:rFonts w:eastAsia="Times New Roman"/>
                <w:color w:val="000000"/>
                <w:lang w:eastAsia="ro-RO"/>
              </w:rPr>
              <w:br/>
              <w:t>                            Psihopedagogică şi serviciile locale </w:t>
            </w:r>
            <w:r w:rsidRPr="00E96C4E">
              <w:rPr>
                <w:rFonts w:eastAsia="Times New Roman"/>
                <w:color w:val="000000"/>
                <w:lang w:eastAsia="ro-RO"/>
              </w:rPr>
              <w:br/>
              <w:t>                            de asistenţă psihopedagogică</w:t>
            </w:r>
            <w:r w:rsidRPr="00E96C4E">
              <w:rPr>
                <w:rFonts w:eastAsia="Times New Roman"/>
                <w:color w:val="000000"/>
                <w:lang w:eastAsia="ro-RO"/>
              </w:rPr>
              <w:br/>
              <w:t>    (1) Centrul Republican de Asistenţă Psihopedagogică este subordonat Ministerului Educaţiei şi are drept scop: </w:t>
            </w:r>
            <w:r w:rsidRPr="00E96C4E">
              <w:rPr>
                <w:rFonts w:eastAsia="Times New Roman"/>
                <w:color w:val="000000"/>
                <w:lang w:eastAsia="ro-RO"/>
              </w:rPr>
              <w:br/>
              <w:t>    a)  acordarea de asistenţă psihopedagogică la nivel naţional;</w:t>
            </w:r>
            <w:r w:rsidRPr="00E96C4E">
              <w:rPr>
                <w:rFonts w:eastAsia="Times New Roman"/>
                <w:color w:val="000000"/>
                <w:lang w:eastAsia="ro-RO"/>
              </w:rPr>
              <w:br/>
              <w:t>    b) monitorizarea activităţii serviciilor locale de asistenţă psihopedagogică şi oferirea de asistenţă metodologică acestora;</w:t>
            </w:r>
            <w:r w:rsidRPr="00E96C4E">
              <w:rPr>
                <w:rFonts w:eastAsia="Times New Roman"/>
                <w:color w:val="000000"/>
                <w:lang w:eastAsia="ro-RO"/>
              </w:rPr>
              <w:br/>
              <w:t>    c) elaborarea şi adaptarea instrumentarului de evaluare şi/sau diagnosticare a dezvoltării copilului;</w:t>
            </w:r>
            <w:r w:rsidRPr="00E96C4E">
              <w:rPr>
                <w:rFonts w:eastAsia="Times New Roman"/>
                <w:color w:val="000000"/>
                <w:lang w:eastAsia="ro-RO"/>
              </w:rPr>
              <w:br/>
              <w:t>    d) elaborarea metodologiei de acordare a asistenţei copiilor cu cerinţe educaţionale speciale şi copiilor în situaţie de risc, destinată cadrelor didactice, psihologilor din instituţiile de învăţămînt general, cadrelor didactice de sprijin;</w:t>
            </w:r>
            <w:r w:rsidRPr="00E96C4E">
              <w:rPr>
                <w:rFonts w:eastAsia="Times New Roman"/>
                <w:color w:val="000000"/>
                <w:lang w:eastAsia="ro-RO"/>
              </w:rPr>
              <w:br/>
              <w:t>    e) prevenirea problemelor în dezvoltarea copilului în situaţie de risc şi asistarea metodologică a autorităţilor administraţiei publice locale şi familiei copilului în procesul de incluziune şcolară.</w:t>
            </w:r>
            <w:r w:rsidRPr="00E96C4E">
              <w:rPr>
                <w:rFonts w:eastAsia="Times New Roman"/>
                <w:color w:val="000000"/>
                <w:lang w:eastAsia="ro-RO"/>
              </w:rPr>
              <w:br/>
              <w:t>    (2) Serviciile locale de asistenţă psihopedagogică sînt organizate în cadrul organelor locale de specialitate în domeniul învăţămîntului şi au ca obiectiv: </w:t>
            </w:r>
            <w:r w:rsidRPr="00E96C4E">
              <w:rPr>
                <w:rFonts w:eastAsia="Times New Roman"/>
                <w:color w:val="000000"/>
                <w:lang w:eastAsia="ro-RO"/>
              </w:rPr>
              <w:br/>
              <w:t>    a) evaluarea situaţiei copiilor;</w:t>
            </w:r>
            <w:r w:rsidRPr="00E96C4E">
              <w:rPr>
                <w:rFonts w:eastAsia="Times New Roman"/>
                <w:color w:val="000000"/>
                <w:lang w:eastAsia="ro-RO"/>
              </w:rPr>
              <w:br/>
              <w:t>    b) acordarea de asistenţă psihopedagogică copiilor;</w:t>
            </w:r>
            <w:r w:rsidRPr="00E96C4E">
              <w:rPr>
                <w:rFonts w:eastAsia="Times New Roman"/>
                <w:color w:val="000000"/>
                <w:lang w:eastAsia="ro-RO"/>
              </w:rPr>
              <w:br/>
              <w:t>    c) constatarea cerinţelor educaţionale speciale şi elaborarea de recomandări privind măsurile de intervenţie şi serviciile de sprijin pentru incluziunea educaţională. </w:t>
            </w:r>
            <w:r w:rsidRPr="00E96C4E">
              <w:rPr>
                <w:rFonts w:eastAsia="Times New Roman"/>
                <w:color w:val="000000"/>
                <w:lang w:eastAsia="ro-RO"/>
              </w:rPr>
              <w:br/>
              <w:t>    (3) Activitatea Centrului Republican de Asistenţă Psihopedagogică şi a serviciilor locale de asistenţă psihopedagogică este reglementată de Guvern.</w:t>
            </w:r>
            <w:r w:rsidRPr="00E96C4E">
              <w:rPr>
                <w:rFonts w:eastAsia="Times New Roman"/>
                <w:color w:val="000000"/>
                <w:lang w:eastAsia="ro-RO"/>
              </w:rPr>
              <w:br/>
              <w:t>   </w:t>
            </w:r>
            <w:r w:rsidRPr="00E96C4E">
              <w:rPr>
                <w:rFonts w:eastAsia="Times New Roman"/>
                <w:b/>
                <w:bCs/>
                <w:color w:val="000000"/>
                <w:lang w:eastAsia="ro-RO"/>
              </w:rPr>
              <w:t> Articolul 130. </w:t>
            </w:r>
            <w:r w:rsidRPr="00E96C4E">
              <w:rPr>
                <w:rFonts w:eastAsia="Times New Roman"/>
                <w:color w:val="000000"/>
                <w:lang w:eastAsia="ro-RO"/>
              </w:rPr>
              <w:t>Centrele de ghidare şi consiliere</w:t>
            </w:r>
            <w:r w:rsidRPr="00E96C4E">
              <w:rPr>
                <w:rFonts w:eastAsia="Times New Roman"/>
                <w:color w:val="000000"/>
                <w:lang w:eastAsia="ro-RO"/>
              </w:rPr>
              <w:br/>
            </w:r>
            <w:r w:rsidRPr="00E96C4E">
              <w:rPr>
                <w:rFonts w:eastAsia="Times New Roman"/>
                <w:color w:val="000000"/>
                <w:lang w:eastAsia="ro-RO"/>
              </w:rPr>
              <w:lastRenderedPageBreak/>
              <w:t>                           în carieră </w:t>
            </w:r>
            <w:r w:rsidRPr="00E96C4E">
              <w:rPr>
                <w:rFonts w:eastAsia="Times New Roman"/>
                <w:color w:val="000000"/>
                <w:lang w:eastAsia="ro-RO"/>
              </w:rPr>
              <w:br/>
              <w:t>    (1) Centrele de ghidare şi consiliere în carieră au misiunea de a susţine elevii şi studenţii  în procesul de proiectare a carierei şi de realizare a educaţiei pentru carieră.</w:t>
            </w:r>
            <w:r w:rsidRPr="00E96C4E">
              <w:rPr>
                <w:rFonts w:eastAsia="Times New Roman"/>
                <w:color w:val="000000"/>
                <w:lang w:eastAsia="ro-RO"/>
              </w:rPr>
              <w:br/>
              <w:t>    (2) Centrele de ghidare şi consiliere în carieră pot fi înfiinţate de autorităţile administraţiei publice locale, Agenţia Naţională pentru Ocuparea Forţei de Muncă, instituţiile de învăţămînt, organizaţiile nonguvernamentale, precum  şi de  alţi prestatori de astfel de servicii privaţi.</w:t>
            </w:r>
          </w:p>
          <w:p w:rsidR="00E96C4E" w:rsidRPr="00E96C4E" w:rsidRDefault="00E96C4E" w:rsidP="00E96C4E">
            <w:pPr>
              <w:spacing w:after="0" w:line="240" w:lineRule="auto"/>
              <w:jc w:val="center"/>
              <w:rPr>
                <w:rFonts w:eastAsia="Times New Roman"/>
                <w:color w:val="000000"/>
                <w:lang w:eastAsia="ro-RO"/>
              </w:rPr>
            </w:pPr>
            <w:r w:rsidRPr="00E96C4E">
              <w:rPr>
                <w:rFonts w:eastAsia="Times New Roman"/>
                <w:b/>
                <w:bCs/>
                <w:color w:val="000000"/>
                <w:lang w:eastAsia="ro-RO"/>
              </w:rPr>
              <w:t>TITLUL IX</w:t>
            </w:r>
            <w:r w:rsidRPr="00E96C4E">
              <w:rPr>
                <w:rFonts w:eastAsia="Times New Roman"/>
                <w:b/>
                <w:bCs/>
                <w:color w:val="000000"/>
                <w:lang w:eastAsia="ro-RO"/>
              </w:rPr>
              <w:br/>
              <w:t>RESURSELE UMANE ÎN SISTEMUL DE ÎNVĂŢĂMÎNT</w:t>
            </w:r>
          </w:p>
          <w:p w:rsidR="00E96C4E" w:rsidRPr="00E96C4E" w:rsidRDefault="00E96C4E" w:rsidP="00E96C4E">
            <w:pPr>
              <w:spacing w:after="0" w:line="240" w:lineRule="auto"/>
              <w:jc w:val="center"/>
              <w:rPr>
                <w:rFonts w:eastAsia="Times New Roman"/>
                <w:color w:val="000000"/>
                <w:lang w:eastAsia="ro-RO"/>
              </w:rPr>
            </w:pPr>
            <w:r w:rsidRPr="00E96C4E">
              <w:rPr>
                <w:rFonts w:eastAsia="Times New Roman"/>
                <w:b/>
                <w:bCs/>
                <w:color w:val="000000"/>
                <w:lang w:eastAsia="ro-RO"/>
              </w:rPr>
              <w:t>Capitolul I. Personalul didactic, ştiinţifico-didactic, </w:t>
            </w:r>
            <w:r w:rsidRPr="00E96C4E">
              <w:rPr>
                <w:rFonts w:eastAsia="Times New Roman"/>
                <w:b/>
                <w:bCs/>
                <w:color w:val="000000"/>
                <w:lang w:eastAsia="ro-RO"/>
              </w:rPr>
              <w:br/>
              <w:t>ştiinţific şi de conducere</w:t>
            </w:r>
          </w:p>
          <w:p w:rsidR="00E96C4E" w:rsidRPr="00E96C4E" w:rsidRDefault="00E96C4E" w:rsidP="00E96C4E">
            <w:pPr>
              <w:spacing w:after="0" w:line="240" w:lineRule="auto"/>
              <w:jc w:val="both"/>
              <w:rPr>
                <w:rFonts w:eastAsia="Times New Roman"/>
                <w:color w:val="000000"/>
                <w:lang w:eastAsia="ro-RO"/>
              </w:rPr>
            </w:pPr>
            <w:r w:rsidRPr="00E96C4E">
              <w:rPr>
                <w:rFonts w:eastAsia="Times New Roman"/>
                <w:color w:val="000000"/>
                <w:lang w:eastAsia="ro-RO"/>
              </w:rPr>
              <w:t>    </w:t>
            </w:r>
            <w:r w:rsidRPr="00E96C4E">
              <w:rPr>
                <w:rFonts w:eastAsia="Times New Roman"/>
                <w:b/>
                <w:bCs/>
                <w:color w:val="000000"/>
                <w:lang w:eastAsia="ro-RO"/>
              </w:rPr>
              <w:t>Articolul 131.</w:t>
            </w:r>
            <w:r w:rsidRPr="00E96C4E">
              <w:rPr>
                <w:rFonts w:eastAsia="Times New Roman"/>
                <w:color w:val="000000"/>
                <w:lang w:eastAsia="ro-RO"/>
              </w:rPr>
              <w:t> Prevederi generale</w:t>
            </w:r>
            <w:r w:rsidRPr="00E96C4E">
              <w:rPr>
                <w:rFonts w:eastAsia="Times New Roman"/>
                <w:color w:val="000000"/>
                <w:lang w:eastAsia="ro-RO"/>
              </w:rPr>
              <w:br/>
              <w:t>    (1) Personalul didactic, ştiinţifico-didactic, ştiinţific şi de conducere din învăţămînt are misiunea să asigure realizarea standardelor educaţionale de stat de educaţie generală şi de formare profe</w:t>
            </w:r>
            <w:r w:rsidRPr="00E96C4E">
              <w:rPr>
                <w:rFonts w:eastAsia="Times New Roman"/>
                <w:color w:val="000000"/>
                <w:lang w:eastAsia="ro-RO"/>
              </w:rPr>
              <w:softHyphen/>
              <w:t>sională iniţială şi continuă.</w:t>
            </w:r>
            <w:r w:rsidRPr="00E96C4E">
              <w:rPr>
                <w:rFonts w:eastAsia="Times New Roman"/>
                <w:color w:val="000000"/>
                <w:lang w:eastAsia="ro-RO"/>
              </w:rPr>
              <w:br/>
              <w:t>    (2) Personalul didactic, ştiinţifico-didactic, ştiinţific şi de conducere poate obţine grade didactice şi manageriale, titluri ştiinţifice şi titluri ştiinţifico-didactice în conformitate cu legislaţia în vigoare.</w:t>
            </w:r>
            <w:r w:rsidRPr="00E96C4E">
              <w:rPr>
                <w:rFonts w:eastAsia="Times New Roman"/>
                <w:color w:val="000000"/>
                <w:lang w:eastAsia="ro-RO"/>
              </w:rPr>
              <w:br/>
              <w:t>    (3) Personalul didactic din învăţămîntul general şi profesional tehnic care confirmă un stagiu de activitate de 30 de ani în învăţămînt sau care a atins vîrsta de pensionare îşi păstrează gradul didactic deţinut.</w:t>
            </w:r>
            <w:r w:rsidRPr="00E96C4E">
              <w:rPr>
                <w:rFonts w:eastAsia="Times New Roman"/>
                <w:color w:val="000000"/>
                <w:lang w:eastAsia="ro-RO"/>
              </w:rPr>
              <w:br/>
              <w:t>    (4) Pentru gradele didactice şi manageriale şi pentru titlurile ştiinţifice se acordă spor la salariu conform actelor normative aprobate de Guvern.</w:t>
            </w:r>
            <w:r w:rsidRPr="00E96C4E">
              <w:rPr>
                <w:rFonts w:eastAsia="Times New Roman"/>
                <w:color w:val="000000"/>
                <w:lang w:eastAsia="ro-RO"/>
              </w:rPr>
              <w:br/>
              <w:t>    (5) În instituţiile de învăţămînt superior, cel puţin 50% din funcţiile ştiinţifico-didactice trebuie să fie ocupate de cadre didactice titulare. </w:t>
            </w:r>
            <w:r w:rsidRPr="00E96C4E">
              <w:rPr>
                <w:rFonts w:eastAsia="Times New Roman"/>
                <w:color w:val="000000"/>
                <w:lang w:eastAsia="ro-RO"/>
              </w:rPr>
              <w:br/>
              <w:t>    </w:t>
            </w:r>
            <w:r w:rsidRPr="00E96C4E">
              <w:rPr>
                <w:rFonts w:eastAsia="Times New Roman"/>
                <w:b/>
                <w:bCs/>
                <w:color w:val="000000"/>
                <w:lang w:eastAsia="ro-RO"/>
              </w:rPr>
              <w:t>Articolul 132. </w:t>
            </w:r>
            <w:r w:rsidRPr="00E96C4E">
              <w:rPr>
                <w:rFonts w:eastAsia="Times New Roman"/>
                <w:color w:val="000000"/>
                <w:lang w:eastAsia="ro-RO"/>
              </w:rPr>
              <w:t>Cerinţele minime de calificare pentru </w:t>
            </w:r>
            <w:r w:rsidRPr="00E96C4E">
              <w:rPr>
                <w:rFonts w:eastAsia="Times New Roman"/>
                <w:color w:val="000000"/>
                <w:lang w:eastAsia="ro-RO"/>
              </w:rPr>
              <w:br/>
              <w:t>                           ocuparea funcţiilor didactice </w:t>
            </w:r>
            <w:r w:rsidRPr="00E96C4E">
              <w:rPr>
                <w:rFonts w:eastAsia="Times New Roman"/>
                <w:color w:val="000000"/>
                <w:lang w:eastAsia="ro-RO"/>
              </w:rPr>
              <w:br/>
              <w:t>                           şi ştiinţifico-didactice</w:t>
            </w:r>
            <w:r w:rsidRPr="00E96C4E">
              <w:rPr>
                <w:rFonts w:eastAsia="Times New Roman"/>
                <w:color w:val="000000"/>
                <w:lang w:eastAsia="ro-RO"/>
              </w:rPr>
              <w:br/>
              <w:t>    (1) Cerinţele minime de calificare pentru ocuparea funcţiilor didactice  sînt:</w:t>
            </w:r>
            <w:r w:rsidRPr="00E96C4E">
              <w:rPr>
                <w:rFonts w:eastAsia="Times New Roman"/>
                <w:color w:val="000000"/>
                <w:lang w:eastAsia="ro-RO"/>
              </w:rPr>
              <w:br/>
              <w:t>    a) în educaţia timpurie – deţinerea unei calificări în domeniu de cel puţin nivelul 5 ISCED – învăţămînt profesional tehnic postsecundar nonterţiar;</w:t>
            </w:r>
            <w:r w:rsidRPr="00E96C4E">
              <w:rPr>
                <w:rFonts w:eastAsia="Times New Roman"/>
                <w:color w:val="000000"/>
                <w:lang w:eastAsia="ro-RO"/>
              </w:rPr>
              <w:br/>
              <w:t>    b) în învăţămîntul primar şi gimnazial – deţinerea unei calificări în domeniu de cel puţin  nivelul 6 ISCED – studii superioare de licenţă, precum şi promovarea modulului psihopedagogic;</w:t>
            </w:r>
            <w:r w:rsidRPr="00E96C4E">
              <w:rPr>
                <w:rFonts w:eastAsia="Times New Roman"/>
                <w:color w:val="000000"/>
                <w:lang w:eastAsia="ro-RO"/>
              </w:rPr>
              <w:br/>
              <w:t>    c) în învăţămîntul liceal – deţinerea unei calificări în domeniu de cel puţin nivelul 7 ISCED – studii superioare de master, precum şi promovarea modulului psihopedagogic;</w:t>
            </w:r>
            <w:r w:rsidRPr="00E96C4E">
              <w:rPr>
                <w:rFonts w:eastAsia="Times New Roman"/>
                <w:color w:val="000000"/>
                <w:lang w:eastAsia="ro-RO"/>
              </w:rPr>
              <w:br/>
              <w:t>    d) în învăţămîntul profesional tehnic – deţinerea unei calificări de cel puţin  nivelul 5 ISCED – învăţămînt profesional tehnic postsecundar nonterţiar, în programe de profil, cu excepţia maiştrilor, precum şi promovarea modulului psihopedagogic;</w:t>
            </w:r>
            <w:r w:rsidRPr="00E96C4E">
              <w:rPr>
                <w:rFonts w:eastAsia="Times New Roman"/>
                <w:color w:val="000000"/>
                <w:lang w:eastAsia="ro-RO"/>
              </w:rPr>
              <w:br/>
              <w:t>    e) în învăţămîntul superior – deţinerea unei calificări de cel puţin nivelul 7 ISCED – studii superioare de master.</w:t>
            </w:r>
            <w:r w:rsidRPr="00E96C4E">
              <w:rPr>
                <w:rFonts w:eastAsia="Times New Roman"/>
                <w:color w:val="000000"/>
                <w:lang w:eastAsia="ro-RO"/>
              </w:rPr>
              <w:br/>
              <w:t>    (2) În învăţămîntul de arte şi sport, titlurile onorifice şi premiile obţinute la concursuri naţionale şi internaţionale, recunoscute de organele centrale de resort, conferă dreptul de ocupare a funcţiilor  didactice.</w:t>
            </w:r>
            <w:r w:rsidRPr="00E96C4E">
              <w:rPr>
                <w:rFonts w:eastAsia="Times New Roman"/>
                <w:color w:val="000000"/>
                <w:lang w:eastAsia="ro-RO"/>
              </w:rPr>
              <w:br/>
              <w:t>    (3) Pentru ocuparea unei funcţii ştiinţifico-didactice în învăţămîntul superior este necesară deţinerea unei calificări de nivelul 8 ISCED – studii superioare de doctorat.</w:t>
            </w:r>
            <w:r w:rsidRPr="00E96C4E">
              <w:rPr>
                <w:rFonts w:eastAsia="Times New Roman"/>
                <w:color w:val="000000"/>
                <w:lang w:eastAsia="ro-RO"/>
              </w:rPr>
              <w:br/>
              <w:t>    (4) Pentru ocuparea funcţiilor didactice, absolvenţii programelor de studii superioare nepedagogice vor urma obligatoriu modulul psihopedagogic corespunzător unui număr de 60 de credite de studii transferabile.</w:t>
            </w:r>
            <w:r w:rsidRPr="00E96C4E">
              <w:rPr>
                <w:rFonts w:eastAsia="Times New Roman"/>
                <w:color w:val="000000"/>
                <w:lang w:eastAsia="ro-RO"/>
              </w:rPr>
              <w:br/>
              <w:t>   </w:t>
            </w:r>
            <w:r w:rsidRPr="00E96C4E">
              <w:rPr>
                <w:rFonts w:eastAsia="Times New Roman"/>
                <w:b/>
                <w:bCs/>
                <w:color w:val="000000"/>
                <w:lang w:eastAsia="ro-RO"/>
              </w:rPr>
              <w:t> Articolul 133.</w:t>
            </w:r>
            <w:r w:rsidRPr="00E96C4E">
              <w:rPr>
                <w:rFonts w:eastAsia="Times New Roman"/>
                <w:color w:val="000000"/>
                <w:lang w:eastAsia="ro-RO"/>
              </w:rPr>
              <w:t> Formarea profesională continuă</w:t>
            </w:r>
            <w:r w:rsidRPr="00E96C4E">
              <w:rPr>
                <w:rFonts w:eastAsia="Times New Roman"/>
                <w:color w:val="000000"/>
                <w:lang w:eastAsia="ro-RO"/>
              </w:rPr>
              <w:br/>
            </w:r>
            <w:r w:rsidRPr="00E96C4E">
              <w:rPr>
                <w:rFonts w:eastAsia="Times New Roman"/>
                <w:color w:val="000000"/>
                <w:lang w:eastAsia="ro-RO"/>
              </w:rPr>
              <w:lastRenderedPageBreak/>
              <w:t>    (1) Dezvoltarea profesională a personalului didactic, ştiinţifico-didactic, ştiinţific şi de conducere este obligatorie pe parcursul întregii activităţi profesionale şi se reglementează de Guvern.</w:t>
            </w:r>
            <w:r w:rsidRPr="00E96C4E">
              <w:rPr>
                <w:rFonts w:eastAsia="Times New Roman"/>
                <w:color w:val="000000"/>
                <w:lang w:eastAsia="ro-RO"/>
              </w:rPr>
              <w:br/>
              <w:t>    (2) Dezvoltarea profesională a personalului didactic, ştiinţifico-didactic, ştiinţific şi de conducere se realizează în instituţii de învăţămînt superior şi/sau în instituţii de formare profesională continuă, de alţi prestatori de servicii educaţionale, în baza unor programe de formare profesională acreditate, prin:</w:t>
            </w:r>
            <w:r w:rsidRPr="00E96C4E">
              <w:rPr>
                <w:rFonts w:eastAsia="Times New Roman"/>
                <w:color w:val="000000"/>
                <w:lang w:eastAsia="ro-RO"/>
              </w:rPr>
              <w:br/>
              <w:t>    a) stagii de formare profesională în instituţii de învăţămînt şi cercetare sau organizaţii acreditate din ţară şi de peste hotare;</w:t>
            </w:r>
            <w:r w:rsidRPr="00E96C4E">
              <w:rPr>
                <w:rFonts w:eastAsia="Times New Roman"/>
                <w:color w:val="000000"/>
                <w:lang w:eastAsia="ro-RO"/>
              </w:rPr>
              <w:br/>
              <w:t>    b) participare, ca parteneri, la proiecte educaţionale şi/sau de cercetare naţionale şi internaţionale;</w:t>
            </w:r>
            <w:r w:rsidRPr="00E96C4E">
              <w:rPr>
                <w:rFonts w:eastAsia="Times New Roman"/>
                <w:color w:val="000000"/>
                <w:lang w:eastAsia="ro-RO"/>
              </w:rPr>
              <w:br/>
              <w:t>    c) participare cu comunicări şi/sau lucrări la conferinţe, seminare, simpozioane, expoziţii internaţionale.</w:t>
            </w:r>
            <w:r w:rsidRPr="00E96C4E">
              <w:rPr>
                <w:rFonts w:eastAsia="Times New Roman"/>
                <w:color w:val="000000"/>
                <w:lang w:eastAsia="ro-RO"/>
              </w:rPr>
              <w:br/>
              <w:t>    (3) În cadrul formării profesionale continue realizate prin stagii în instituţii de învăţămînt şi cercetare acreditate, cadrele didactice din învăţămînt pot obţine credite de dezvoltare profesională.</w:t>
            </w:r>
          </w:p>
          <w:p w:rsidR="00E96C4E" w:rsidRPr="00E96C4E" w:rsidRDefault="00E96C4E" w:rsidP="00E96C4E">
            <w:pPr>
              <w:spacing w:after="0" w:line="240" w:lineRule="auto"/>
              <w:jc w:val="center"/>
              <w:rPr>
                <w:rFonts w:eastAsia="Times New Roman"/>
                <w:color w:val="000000"/>
                <w:lang w:eastAsia="ro-RO"/>
              </w:rPr>
            </w:pPr>
            <w:r w:rsidRPr="00E96C4E">
              <w:rPr>
                <w:rFonts w:eastAsia="Times New Roman"/>
                <w:b/>
                <w:bCs/>
                <w:color w:val="000000"/>
                <w:lang w:eastAsia="ro-RO"/>
              </w:rPr>
              <w:t>Capitolul II. Drepturi şi obligaţii</w:t>
            </w:r>
          </w:p>
          <w:p w:rsidR="00E96C4E" w:rsidRPr="00E96C4E" w:rsidRDefault="00E96C4E" w:rsidP="00E96C4E">
            <w:pPr>
              <w:spacing w:after="0" w:line="240" w:lineRule="auto"/>
              <w:jc w:val="both"/>
              <w:rPr>
                <w:rFonts w:eastAsia="Times New Roman"/>
                <w:color w:val="000000"/>
                <w:lang w:eastAsia="ro-RO"/>
              </w:rPr>
            </w:pPr>
            <w:r w:rsidRPr="00E96C4E">
              <w:rPr>
                <w:rFonts w:eastAsia="Times New Roman"/>
                <w:color w:val="000000"/>
                <w:lang w:eastAsia="ro-RO"/>
              </w:rPr>
              <w:t>    </w:t>
            </w:r>
            <w:r w:rsidRPr="00E96C4E">
              <w:rPr>
                <w:rFonts w:eastAsia="Times New Roman"/>
                <w:b/>
                <w:bCs/>
                <w:color w:val="000000"/>
                <w:lang w:eastAsia="ro-RO"/>
              </w:rPr>
              <w:t>Articolul 134. </w:t>
            </w:r>
            <w:r w:rsidRPr="00E96C4E">
              <w:rPr>
                <w:rFonts w:eastAsia="Times New Roman"/>
                <w:color w:val="000000"/>
                <w:lang w:eastAsia="ro-RO"/>
              </w:rPr>
              <w:t>Drepturile şi garanţiile sociale ale </w:t>
            </w:r>
            <w:r w:rsidRPr="00E96C4E">
              <w:rPr>
                <w:rFonts w:eastAsia="Times New Roman"/>
                <w:color w:val="000000"/>
                <w:lang w:eastAsia="ro-RO"/>
              </w:rPr>
              <w:br/>
              <w:t>                           personalului didactic, ştiinţifico-didactic </w:t>
            </w:r>
            <w:r w:rsidRPr="00E96C4E">
              <w:rPr>
                <w:rFonts w:eastAsia="Times New Roman"/>
                <w:color w:val="000000"/>
                <w:lang w:eastAsia="ro-RO"/>
              </w:rPr>
              <w:br/>
              <w:t>                           şi ştiinţific </w:t>
            </w:r>
            <w:r w:rsidRPr="00E96C4E">
              <w:rPr>
                <w:rFonts w:eastAsia="Times New Roman"/>
                <w:color w:val="000000"/>
                <w:lang w:eastAsia="ro-RO"/>
              </w:rPr>
              <w:br/>
              <w:t>    (1) Personalul didactic, ştiinţifico-didactic şi ştiinţific are dreptul să aleagă şi să utilizeze atît tehnologiile didactice, manualele şi materialele didactice aprobate de Ministerul Educaţiei, cît şi pe cele alternative, pe care le consideră adecvate realizării standardelor educaţionale de stat.</w:t>
            </w:r>
            <w:r w:rsidRPr="00E96C4E">
              <w:rPr>
                <w:rFonts w:eastAsia="Times New Roman"/>
                <w:color w:val="000000"/>
                <w:lang w:eastAsia="ro-RO"/>
              </w:rPr>
              <w:br/>
              <w:t>    (2) Personalul didactic, ştiinţifico-didactic şi ştiinţific are dreptul:</w:t>
            </w:r>
            <w:r w:rsidRPr="00E96C4E">
              <w:rPr>
                <w:rFonts w:eastAsia="Times New Roman"/>
                <w:color w:val="000000"/>
                <w:lang w:eastAsia="ro-RO"/>
              </w:rPr>
              <w:br/>
              <w:t>    a) să aleagă şi să fie ales în organele de conducere, administrative şi consultative ale instituţiei de învăţămînt; </w:t>
            </w:r>
            <w:r w:rsidRPr="00E96C4E">
              <w:rPr>
                <w:rFonts w:eastAsia="Times New Roman"/>
                <w:color w:val="000000"/>
                <w:lang w:eastAsia="ro-RO"/>
              </w:rPr>
              <w:br/>
              <w:t>    b) să i se includă în vechimea de muncă didactică  activitatea didactică şi de cercetare desfăşurată anterior în cazul transferului la o instituţie de învăţămînt care oferă programe de studii de alt nivel;</w:t>
            </w:r>
            <w:r w:rsidRPr="00E96C4E">
              <w:rPr>
                <w:rFonts w:eastAsia="Times New Roman"/>
                <w:color w:val="000000"/>
                <w:lang w:eastAsia="ro-RO"/>
              </w:rPr>
              <w:br/>
              <w:t>    c) să se asocieze în organizaţii sindicale şi profesionale; </w:t>
            </w:r>
            <w:r w:rsidRPr="00E96C4E">
              <w:rPr>
                <w:rFonts w:eastAsia="Times New Roman"/>
                <w:color w:val="000000"/>
                <w:lang w:eastAsia="ro-RO"/>
              </w:rPr>
              <w:br/>
              <w:t>    d) să solicite, din proprie iniţiativă, acordarea de grade didac</w:t>
            </w:r>
            <w:r w:rsidRPr="00E96C4E">
              <w:rPr>
                <w:rFonts w:eastAsia="Times New Roman"/>
                <w:color w:val="000000"/>
                <w:lang w:eastAsia="ro-RO"/>
              </w:rPr>
              <w:softHyphen/>
              <w:t>tice şi titluri ştiinţifice.</w:t>
            </w:r>
            <w:r w:rsidRPr="00E96C4E">
              <w:rPr>
                <w:rFonts w:eastAsia="Times New Roman"/>
                <w:color w:val="000000"/>
                <w:lang w:eastAsia="ro-RO"/>
              </w:rPr>
              <w:br/>
              <w:t>    (3) Personalul didactic, ştiinţifico-didactic şi ştiinţific are dreptul la concediu de odihnă anual în condiţiile prevăzute de Codul muncii.</w:t>
            </w:r>
            <w:r w:rsidRPr="00E96C4E">
              <w:rPr>
                <w:rFonts w:eastAsia="Times New Roman"/>
                <w:color w:val="000000"/>
                <w:lang w:eastAsia="ro-RO"/>
              </w:rPr>
              <w:br/>
              <w:t>    (4) Personalul didactic din învăţămîntul general beneficiază, în condiţiile legislaţiei în vigoare, de următoarele drepturi şi garanţii sociale:</w:t>
            </w:r>
            <w:r w:rsidRPr="00E96C4E">
              <w:rPr>
                <w:rFonts w:eastAsia="Times New Roman"/>
                <w:color w:val="000000"/>
                <w:lang w:eastAsia="ro-RO"/>
              </w:rPr>
              <w:br/>
              <w:t>    a) dreptul la reducerea duratei zilei de muncă în primii trei ani de activitate didactică după absolvirea instituţiei de învăţămînt;</w:t>
            </w:r>
            <w:r w:rsidRPr="00E96C4E">
              <w:rPr>
                <w:rFonts w:eastAsia="Times New Roman"/>
                <w:color w:val="000000"/>
                <w:lang w:eastAsia="ro-RO"/>
              </w:rPr>
              <w:br/>
              <w:t>    b) dreptul, garantat de stat, la stagii de formare profesională în domeniul activităţii didactice, cel puţin o dată la 3 ani;</w:t>
            </w:r>
            <w:r w:rsidRPr="00E96C4E">
              <w:rPr>
                <w:rFonts w:eastAsia="Times New Roman"/>
                <w:color w:val="000000"/>
                <w:lang w:eastAsia="ro-RO"/>
              </w:rPr>
              <w:br/>
              <w:t>    c) dreptul la compensaţii băneşti anuale pentru procurarea de suporturi didactice, tehnică de calcul, produse software pentru utilizare în activităţi de instruire on-line, pentru dezvoltare profesională, în limita şi în condiţiile stabilite de Guvern.</w:t>
            </w:r>
            <w:r w:rsidRPr="00E96C4E">
              <w:rPr>
                <w:rFonts w:eastAsia="Times New Roman"/>
                <w:color w:val="000000"/>
                <w:lang w:eastAsia="ro-RO"/>
              </w:rPr>
              <w:br/>
              <w:t>    (5) Absolvenţii instituţiilor de învăţămînt superior şi postsecundar  pedagogic, încadraţi în instituţiile de învăţămînt prin repartizare de către Ministerul Educaţiei, beneficiază, în primii trei ani de activitate, de indemnizaţii stabilite de Guvern, din mijloacele bugetului de stat, achitate prin intermediul bugetelor unităţilor administrativ-teritoriale de nivelul al doilea şi ale UTA Găgăuzia.</w:t>
            </w:r>
            <w:r w:rsidRPr="00E96C4E">
              <w:rPr>
                <w:rFonts w:eastAsia="Times New Roman"/>
                <w:color w:val="000000"/>
                <w:lang w:eastAsia="ro-RO"/>
              </w:rPr>
              <w:br/>
              <w:t xml:space="preserve">    (6) La debutul în carieră, personalul didactic angajat în instituţiile de învăţămînt publice din mediul rural şi centrele raionale beneficiază, în primii trei ani de activitate, de </w:t>
            </w:r>
            <w:r w:rsidRPr="00E96C4E">
              <w:rPr>
                <w:rFonts w:eastAsia="Times New Roman"/>
                <w:color w:val="000000"/>
                <w:lang w:eastAsia="ro-RO"/>
              </w:rPr>
              <w:lastRenderedPageBreak/>
              <w:t>compensarea cheltuielilor pentru închirierea spaţiului locativ, consumul de energie termică şi electrică, din contul bugetului de stat, prin intermediul bugetelor unităţilor administrativ-teritoriale de nivelul al doilea şi ale UTA Găgăuzia, în condiţiile stabilite de Guvern.</w:t>
            </w:r>
            <w:r w:rsidRPr="00E96C4E">
              <w:rPr>
                <w:rFonts w:eastAsia="Times New Roman"/>
                <w:color w:val="000000"/>
                <w:lang w:eastAsia="ro-RO"/>
              </w:rPr>
              <w:br/>
              <w:t>    (7) În primii trei ani de activitate pedagogică, cadrele didactice din instituţiile de învăţămînt general publice beneficiază de sprijin pentru inserţie profesională, inclusiv de reducerea la 75% a normei didactice pentru un salariu de funcţie, precum şi de asistenţă din partea cadrului didactic mentor.</w:t>
            </w:r>
            <w:r w:rsidRPr="00E96C4E">
              <w:rPr>
                <w:rFonts w:eastAsia="Times New Roman"/>
                <w:color w:val="000000"/>
                <w:lang w:eastAsia="ro-RO"/>
              </w:rPr>
              <w:br/>
              <w:t>    (8) Personalul didactic, ştiinţifico-didactic şi ştiinţific din instituţiile de învăţămînt care s-a evidenţiat prin excelenţă în munca de predare şi educaţie se poate învrednici de distincţii de stat în condiţiile stabilite de legislaţie. </w:t>
            </w:r>
            <w:r w:rsidRPr="00E96C4E">
              <w:rPr>
                <w:rFonts w:eastAsia="Times New Roman"/>
                <w:color w:val="000000"/>
                <w:lang w:eastAsia="ro-RO"/>
              </w:rPr>
              <w:br/>
              <w:t>    (9) Pentru atragerea absolvenţilor în activitatea didactică şi pentru promovarea profesiei de cadru didactic, autorităţile administraţiei publice locale şi centrale care au instituţii de învăţămînt în subordine pot prevedea garanţii sociale suplimentare pentru cadrele didactice.</w:t>
            </w:r>
            <w:r w:rsidRPr="00E96C4E">
              <w:rPr>
                <w:rFonts w:eastAsia="Times New Roman"/>
                <w:color w:val="000000"/>
                <w:lang w:eastAsia="ro-RO"/>
              </w:rPr>
              <w:br/>
              <w:t> </w:t>
            </w:r>
            <w:r w:rsidRPr="00E96C4E">
              <w:rPr>
                <w:rFonts w:eastAsia="Times New Roman"/>
                <w:b/>
                <w:bCs/>
                <w:color w:val="000000"/>
                <w:lang w:eastAsia="ro-RO"/>
              </w:rPr>
              <w:t>   Articolul 135. </w:t>
            </w:r>
            <w:r w:rsidRPr="00E96C4E">
              <w:rPr>
                <w:rFonts w:eastAsia="Times New Roman"/>
                <w:color w:val="000000"/>
                <w:lang w:eastAsia="ro-RO"/>
              </w:rPr>
              <w:t>Obligaţiile personalului didactic, știinţifico</w:t>
            </w:r>
            <w:r w:rsidRPr="00E96C4E">
              <w:rPr>
                <w:rFonts w:eastAsia="Times New Roman"/>
                <w:color w:val="000000"/>
                <w:lang w:eastAsia="ro-RO"/>
              </w:rPr>
              <w:br/>
              <w:t>                           - didactic, ştiinţific şi de conducere</w:t>
            </w:r>
            <w:r w:rsidRPr="00E96C4E">
              <w:rPr>
                <w:rFonts w:eastAsia="Times New Roman"/>
                <w:color w:val="000000"/>
                <w:lang w:eastAsia="ro-RO"/>
              </w:rPr>
              <w:br/>
              <w:t>    (1) Personalul didactic, ştiinţifico-didactic, ştiinţific şi de conducere are următoarele obligaţii:</w:t>
            </w:r>
            <w:r w:rsidRPr="00E96C4E">
              <w:rPr>
                <w:rFonts w:eastAsia="Times New Roman"/>
                <w:color w:val="000000"/>
                <w:lang w:eastAsia="ro-RO"/>
              </w:rPr>
              <w:br/>
              <w:t>    a) să asigure calitatea procesului de învăţămînt prin respectarea standardelor educaţionale de stat şi a Curriculumului naţional; </w:t>
            </w:r>
            <w:r w:rsidRPr="00E96C4E">
              <w:rPr>
                <w:rFonts w:eastAsia="Times New Roman"/>
                <w:color w:val="000000"/>
                <w:lang w:eastAsia="ro-RO"/>
              </w:rPr>
              <w:br/>
              <w:t>    b) să respecte deontologia profesională;</w:t>
            </w:r>
            <w:r w:rsidRPr="00E96C4E">
              <w:rPr>
                <w:rFonts w:eastAsia="Times New Roman"/>
                <w:color w:val="000000"/>
                <w:lang w:eastAsia="ro-RO"/>
              </w:rPr>
              <w:br/>
              <w:t>    c) să respecte drepturile copiilor, elevilor şi studenţilor;</w:t>
            </w:r>
            <w:r w:rsidRPr="00E96C4E">
              <w:rPr>
                <w:rFonts w:eastAsia="Times New Roman"/>
                <w:color w:val="000000"/>
                <w:lang w:eastAsia="ro-RO"/>
              </w:rPr>
              <w:br/>
              <w:t>    d) să creeze condiţii optime pentru dezvoltarea potenţialului individual al copilului, elevului şi studentului;</w:t>
            </w:r>
            <w:r w:rsidRPr="00E96C4E">
              <w:rPr>
                <w:rFonts w:eastAsia="Times New Roman"/>
                <w:color w:val="000000"/>
                <w:lang w:eastAsia="ro-RO"/>
              </w:rPr>
              <w:br/>
              <w:t>    e) să promoveze valorile morale de dreptate, echitate, umanism, patriotism şi alte valori;</w:t>
            </w:r>
            <w:r w:rsidRPr="00E96C4E">
              <w:rPr>
                <w:rFonts w:eastAsia="Times New Roman"/>
                <w:color w:val="000000"/>
                <w:lang w:eastAsia="ro-RO"/>
              </w:rPr>
              <w:br/>
              <w:t>    f) să colaboreze cu familia şi comunitatea; </w:t>
            </w:r>
            <w:r w:rsidRPr="00E96C4E">
              <w:rPr>
                <w:rFonts w:eastAsia="Times New Roman"/>
                <w:color w:val="000000"/>
                <w:lang w:eastAsia="ro-RO"/>
              </w:rPr>
              <w:br/>
              <w:t>    g) să îndeplinească obligaţiile prevăzute în contractul individual de muncă şi în fişa postului şi să respecte statutul şi regulamentele instituţionale şi prevederile prezentului cod;</w:t>
            </w:r>
            <w:r w:rsidRPr="00E96C4E">
              <w:rPr>
                <w:rFonts w:eastAsia="Times New Roman"/>
                <w:color w:val="000000"/>
                <w:lang w:eastAsia="ro-RO"/>
              </w:rPr>
              <w:br/>
              <w:t>    h) să asigure securitatea vieţii şi ocrotirea sănătăţii copiilor, elevilor şi studenţilor  în procesul de învăţămînt;</w:t>
            </w:r>
            <w:r w:rsidRPr="00E96C4E">
              <w:rPr>
                <w:rFonts w:eastAsia="Times New Roman"/>
                <w:color w:val="000000"/>
                <w:lang w:eastAsia="ro-RO"/>
              </w:rPr>
              <w:br/>
              <w:t>    i) să nu admită tratamente şi pedepse degradante, discriminarea sub orice formă şi aplicarea niciunei forme de violenţă fizică sau psihică;</w:t>
            </w:r>
            <w:r w:rsidRPr="00E96C4E">
              <w:rPr>
                <w:rFonts w:eastAsia="Times New Roman"/>
                <w:color w:val="000000"/>
                <w:lang w:eastAsia="ro-RO"/>
              </w:rPr>
              <w:br/>
              <w:t>    j) să informeze elevii despre toate formele de violenţă şi manifestările comportamentale ale acestora, despre persoanele şi instituţiile la care se pot adresa atunci cînd sînt supuşi unui act de abuz;</w:t>
            </w:r>
            <w:r w:rsidRPr="00E96C4E">
              <w:rPr>
                <w:rFonts w:eastAsia="Times New Roman"/>
                <w:color w:val="000000"/>
                <w:lang w:eastAsia="ro-RO"/>
              </w:rPr>
              <w:br/>
              <w:t>    k) să discute cu copiii şi elevii, individual şi în grup, despre siguranţa/ bunăstarea lor emoţională şi fizică acasă/în familie şi în instituţie, precum şi în alte locuri frecventate de ei;</w:t>
            </w:r>
            <w:r w:rsidRPr="00E96C4E">
              <w:rPr>
                <w:rFonts w:eastAsia="Times New Roman"/>
                <w:color w:val="000000"/>
                <w:lang w:eastAsia="ro-RO"/>
              </w:rPr>
              <w:br/>
              <w:t>    l) să intervină pentru a stopa cazurile de abuz şi neglijare a copilului şi/sau să solicite ajutor în cazul în care nu poate interveni de sine stătător;</w:t>
            </w:r>
            <w:r w:rsidRPr="00E96C4E">
              <w:rPr>
                <w:rFonts w:eastAsia="Times New Roman"/>
                <w:color w:val="000000"/>
                <w:lang w:eastAsia="ro-RO"/>
              </w:rPr>
              <w:br/>
              <w:t>    m) să comunice imediat despre orice caz suspect sau confirmat de abuz, neglijare, exploatare sau trafic al copilului din partea semenilor sau a adulţilor;</w:t>
            </w:r>
            <w:r w:rsidRPr="00E96C4E">
              <w:rPr>
                <w:rFonts w:eastAsia="Times New Roman"/>
                <w:color w:val="000000"/>
                <w:lang w:eastAsia="ro-RO"/>
              </w:rPr>
              <w:br/>
              <w:t>    n) să nu facă şi să nu admită propagandă şovină, naţionalistă, politică, religioasă, militaristă în procesul educaţional;</w:t>
            </w:r>
            <w:r w:rsidRPr="00E96C4E">
              <w:rPr>
                <w:rFonts w:eastAsia="Times New Roman"/>
                <w:color w:val="000000"/>
                <w:lang w:eastAsia="ro-RO"/>
              </w:rPr>
              <w:br/>
              <w:t>    o) să nu implice elevii şi studenţii în acţiuni politice (mitinguri, demonstraţii, pichetări);</w:t>
            </w:r>
            <w:r w:rsidRPr="00E96C4E">
              <w:rPr>
                <w:rFonts w:eastAsia="Times New Roman"/>
                <w:color w:val="000000"/>
                <w:lang w:eastAsia="ro-RO"/>
              </w:rPr>
              <w:br/>
              <w:t>    p) să asigure confidenţialitatea şi securitatea informaţiei care conţine date cu caracter personal, în conformitate cu legislaţia în domeniul protecţiei datelor cu caracter personal;</w:t>
            </w:r>
            <w:r w:rsidRPr="00E96C4E">
              <w:rPr>
                <w:rFonts w:eastAsia="Times New Roman"/>
                <w:color w:val="000000"/>
                <w:lang w:eastAsia="ro-RO"/>
              </w:rPr>
              <w:br/>
              <w:t>    q) să îşi perfecţioneze continuu calificarea profesională.</w:t>
            </w:r>
            <w:r w:rsidRPr="00E96C4E">
              <w:rPr>
                <w:rFonts w:eastAsia="Times New Roman"/>
                <w:color w:val="000000"/>
                <w:lang w:eastAsia="ro-RO"/>
              </w:rPr>
              <w:br/>
              <w:t>    (2) Personalul didactic, ştiinţifico-didactic şi ştiinţific nu poate presta servicii cu plată copiilor, elevilor, studenţilor cu care interacţionează direct la clasă sau în grupa academică în activitatea didactică.</w:t>
            </w:r>
            <w:r w:rsidRPr="00E96C4E">
              <w:rPr>
                <w:rFonts w:eastAsia="Times New Roman"/>
                <w:color w:val="000000"/>
                <w:lang w:eastAsia="ro-RO"/>
              </w:rPr>
              <w:br/>
            </w:r>
            <w:r w:rsidRPr="00E96C4E">
              <w:rPr>
                <w:rFonts w:eastAsia="Times New Roman"/>
                <w:color w:val="000000"/>
                <w:lang w:eastAsia="ro-RO"/>
              </w:rPr>
              <w:lastRenderedPageBreak/>
              <w:t>    (3) Personalului didactic, ştiinţifico-didactic, ştiinţific şi de conducere din învăţămînt îi este interzisă primirea de bani sau de alte foloase sub orice formă din partea elevilor, studenţilor, familiilor acestora, precum şi din partea organizaţiilor obşteşti ale părinţilor.</w:t>
            </w:r>
            <w:r w:rsidRPr="00E96C4E">
              <w:rPr>
                <w:rFonts w:eastAsia="Times New Roman"/>
                <w:color w:val="000000"/>
                <w:lang w:eastAsia="ro-RO"/>
              </w:rPr>
              <w:br/>
              <w:t>    (4) Personalul didactic, ştiinţifico-didactic, ştiinţific şi de conducere are obligaţia de a raporta Ministerului Educaţiei şi organelor abilitate despre cazurile de abuz asupra copiilor, elevilor şi studenţilor de care au cunoştinţă, în conformitate cu legislaţia în vigoare.</w:t>
            </w:r>
            <w:r w:rsidRPr="00E96C4E">
              <w:rPr>
                <w:rFonts w:eastAsia="Times New Roman"/>
                <w:color w:val="000000"/>
                <w:lang w:eastAsia="ro-RO"/>
              </w:rPr>
              <w:br/>
              <w:t>    (5) Nerespectarea prevederilor alin. (1)–(4) constituie abatere disciplinară şi se sancţionează conform legislaţiei în vigoare.</w:t>
            </w:r>
            <w:r w:rsidRPr="00E96C4E">
              <w:rPr>
                <w:rFonts w:eastAsia="Times New Roman"/>
                <w:color w:val="000000"/>
                <w:lang w:eastAsia="ro-RO"/>
              </w:rPr>
              <w:br/>
              <w:t>    (6) Obligaţiile cadrelor didactice şi de conducere din învăţămîntul general şi profesional tehnic în raport cu elevii, părinţii şi angajaţii instituţiilor de învăţămînt sînt prevăzute  în Codul de etică al cadrului didactic.</w:t>
            </w:r>
            <w:r w:rsidRPr="00E96C4E">
              <w:rPr>
                <w:rFonts w:eastAsia="Times New Roman"/>
                <w:color w:val="000000"/>
                <w:lang w:eastAsia="ro-RO"/>
              </w:rPr>
              <w:br/>
              <w:t>    (7) Codul de etică al cadrului didactic este elaborat şi aprobat de Ministerul Educaţiei, cu consultarea asociaţiilor reprezentative la nivel naţional ale elevilor, părinţilor, cadrelor didactice şi sindicatelor din învăţămînt.</w:t>
            </w:r>
            <w:r w:rsidRPr="00E96C4E">
              <w:rPr>
                <w:rFonts w:eastAsia="Times New Roman"/>
                <w:color w:val="000000"/>
                <w:lang w:eastAsia="ro-RO"/>
              </w:rPr>
              <w:br/>
              <w:t>    (8) Nerespectarea de către cadrele didactice sau cadrele de conducere din învăţămîntul general şi din cel profesional tehnic a prevederilor Codului de etică a cadrului didactic constituie o încălcare gravă a disciplinei de muncă şi a statutului instituţiei de învăţămînt şi se sancţionează în conformitate cu prevederile acestuia.</w:t>
            </w:r>
            <w:r w:rsidRPr="00E96C4E">
              <w:rPr>
                <w:rFonts w:eastAsia="Times New Roman"/>
                <w:color w:val="000000"/>
                <w:lang w:eastAsia="ro-RO"/>
              </w:rPr>
              <w:br/>
              <w:t>  </w:t>
            </w:r>
            <w:r w:rsidRPr="00E96C4E">
              <w:rPr>
                <w:rFonts w:eastAsia="Times New Roman"/>
                <w:b/>
                <w:bCs/>
                <w:color w:val="000000"/>
                <w:lang w:eastAsia="ro-RO"/>
              </w:rPr>
              <w:t>  Articolul 136. </w:t>
            </w:r>
            <w:r w:rsidRPr="00E96C4E">
              <w:rPr>
                <w:rFonts w:eastAsia="Times New Roman"/>
                <w:color w:val="000000"/>
                <w:lang w:eastAsia="ro-RO"/>
              </w:rPr>
              <w:t>Drepturile elevilor şi studenţilor</w:t>
            </w:r>
            <w:r w:rsidRPr="00E96C4E">
              <w:rPr>
                <w:rFonts w:eastAsia="Times New Roman"/>
                <w:color w:val="000000"/>
                <w:lang w:eastAsia="ro-RO"/>
              </w:rPr>
              <w:br/>
              <w:t>    (1) Elevii şi studenţii au următoarele drepturi:</w:t>
            </w:r>
            <w:r w:rsidRPr="00E96C4E">
              <w:rPr>
                <w:rFonts w:eastAsia="Times New Roman"/>
                <w:color w:val="000000"/>
                <w:lang w:eastAsia="ro-RO"/>
              </w:rPr>
              <w:br/>
              <w:t>    a) să aleagă instituţia de învăţămînt în care doresc să înveţe;</w:t>
            </w:r>
            <w:r w:rsidRPr="00E96C4E">
              <w:rPr>
                <w:rFonts w:eastAsia="Times New Roman"/>
                <w:color w:val="000000"/>
                <w:lang w:eastAsia="ro-RO"/>
              </w:rPr>
              <w:br/>
              <w:t>    b) să fie asiguraţi, în condiţiile legii, cu manuale, asistenţă medicală, alimentaţie, servicii de transport, cămin;</w:t>
            </w:r>
            <w:r w:rsidRPr="00E96C4E">
              <w:rPr>
                <w:rFonts w:eastAsia="Times New Roman"/>
                <w:color w:val="000000"/>
                <w:lang w:eastAsia="ro-RO"/>
              </w:rPr>
              <w:br/>
              <w:t>    c) să beneficieze, în condiţiile legii, de bursă, al cărei cuantum se stabileşte de Guvern;</w:t>
            </w:r>
            <w:r w:rsidRPr="00E96C4E">
              <w:rPr>
                <w:rFonts w:eastAsia="Times New Roman"/>
                <w:color w:val="000000"/>
                <w:lang w:eastAsia="ro-RO"/>
              </w:rPr>
              <w:br/>
              <w:t>    d) să îşi expună liber opiniile, convingerile şi ideile;</w:t>
            </w:r>
            <w:r w:rsidRPr="00E96C4E">
              <w:rPr>
                <w:rFonts w:eastAsia="Times New Roman"/>
                <w:color w:val="000000"/>
                <w:lang w:eastAsia="ro-RO"/>
              </w:rPr>
              <w:br/>
              <w:t>    e) să aibă acces la informaţie;</w:t>
            </w:r>
            <w:r w:rsidRPr="00E96C4E">
              <w:rPr>
                <w:rFonts w:eastAsia="Times New Roman"/>
                <w:color w:val="000000"/>
                <w:lang w:eastAsia="ro-RO"/>
              </w:rPr>
              <w:br/>
              <w:t>    f) să fie aleşi în structurile de conducere ale instituţiei de învăţămînt şi să participe la evaluarea şi promovarea calităţii învăţămîntului, în condiţiile prevăzute de prezentul cod şi de regulamentele instituţiei;</w:t>
            </w:r>
            <w:r w:rsidRPr="00E96C4E">
              <w:rPr>
                <w:rFonts w:eastAsia="Times New Roman"/>
                <w:color w:val="000000"/>
                <w:lang w:eastAsia="ro-RO"/>
              </w:rPr>
              <w:br/>
              <w:t>    g) să participe la proiecte şi/sau programe naţionale şi/sau internaţionale de mobilitate academică;</w:t>
            </w:r>
            <w:r w:rsidRPr="00E96C4E">
              <w:rPr>
                <w:rFonts w:eastAsia="Times New Roman"/>
                <w:color w:val="000000"/>
                <w:lang w:eastAsia="ro-RO"/>
              </w:rPr>
              <w:br/>
              <w:t>    h) să îşi revendice drepturile legale, să constituie asociaţii sau organizaţii  care au drept scop apărarea intereselor lor şi să adere la acestea, în conformitate cu legislaţia în vigoare;</w:t>
            </w:r>
            <w:r w:rsidRPr="00E96C4E">
              <w:rPr>
                <w:rFonts w:eastAsia="Times New Roman"/>
                <w:color w:val="000000"/>
                <w:lang w:eastAsia="ro-RO"/>
              </w:rPr>
              <w:br/>
              <w:t>    i) să beneficieze de garanţiile şi facilităţile prevăzute de legislaţie pentru persoanele care îmbină munca cu studiile în cazul în care sînt încadraţi în cîmpul muncii.</w:t>
            </w:r>
            <w:r w:rsidRPr="00E96C4E">
              <w:rPr>
                <w:rFonts w:eastAsia="Times New Roman"/>
                <w:color w:val="000000"/>
                <w:lang w:eastAsia="ro-RO"/>
              </w:rPr>
              <w:br/>
              <w:t>    (2) În instituţiile de învăţămînt se pot constitui organe de autoguvernanţă ale elevilor sau studenţilor, care funcţionează în conformitate cu actele normative în vigoare şi cu regulamentele instituţionale.</w:t>
            </w:r>
            <w:r w:rsidRPr="00E96C4E">
              <w:rPr>
                <w:rFonts w:eastAsia="Times New Roman"/>
                <w:color w:val="000000"/>
                <w:lang w:eastAsia="ro-RO"/>
              </w:rPr>
              <w:br/>
              <w:t>    (3) Studenţii sînt reprezentaţi în senat şi în consiliul facultăţii în proporţie de 1/4 din numărul total al membrilor acestor organe. </w:t>
            </w:r>
            <w:r w:rsidRPr="00E96C4E">
              <w:rPr>
                <w:rFonts w:eastAsia="Times New Roman"/>
                <w:color w:val="000000"/>
                <w:lang w:eastAsia="ro-RO"/>
              </w:rPr>
              <w:br/>
              <w:t>    (4) Studenţii din învăţămîntul superior au dreptul la scutirea de plata taxei de studii în conformitate cu regulamentele instituţionale. </w:t>
            </w:r>
            <w:r w:rsidRPr="00E96C4E">
              <w:rPr>
                <w:rFonts w:eastAsia="Times New Roman"/>
                <w:color w:val="000000"/>
                <w:lang w:eastAsia="ro-RO"/>
              </w:rPr>
              <w:br/>
              <w:t>    (5) În caz de incapacitate de continuare a studiilor din motive de sănătate  sau din alte motive justificate, elevii şi studenţii au dreptul la concedii academice conform actelor interne ale instituţiilor de învăţămînt profesional tehnic postsecundar nonterţiar şi de învăţămînt superior.</w:t>
            </w:r>
            <w:r w:rsidRPr="00E96C4E">
              <w:rPr>
                <w:rFonts w:eastAsia="Times New Roman"/>
                <w:color w:val="000000"/>
                <w:lang w:eastAsia="ro-RO"/>
              </w:rPr>
              <w:br/>
              <w:t>    (6) În vederea asigurării dreptului la educaţie al elevilor care au nevoie de asistenţă socială, inclusiv al celor din instituţiile de tip sanatorial sau de tip familial, statul suportă, în condiţiile legislaţiei în vigoare, parţial sau integral, cheltuielile de întreţinere a acestor elevi pe durata şcolarităţii, conform normativelor în vigoare.</w:t>
            </w:r>
            <w:r w:rsidRPr="00E96C4E">
              <w:rPr>
                <w:rFonts w:eastAsia="Times New Roman"/>
                <w:color w:val="000000"/>
                <w:lang w:eastAsia="ro-RO"/>
              </w:rPr>
              <w:br/>
            </w:r>
            <w:r w:rsidRPr="00E96C4E">
              <w:rPr>
                <w:rFonts w:eastAsia="Times New Roman"/>
                <w:color w:val="000000"/>
                <w:lang w:eastAsia="ro-RO"/>
              </w:rPr>
              <w:lastRenderedPageBreak/>
              <w:t>    (7) Elevii şi studenţii din instituţiile de învăţămînt beneficiază de pro</w:t>
            </w:r>
            <w:r w:rsidRPr="00E96C4E">
              <w:rPr>
                <w:rFonts w:eastAsia="Times New Roman"/>
                <w:color w:val="000000"/>
                <w:lang w:eastAsia="ro-RO"/>
              </w:rPr>
              <w:softHyphen/>
              <w:t>tecţie şi asistenţă socială şi medicală în condiţiile legii.</w:t>
            </w:r>
            <w:r w:rsidRPr="00E96C4E">
              <w:rPr>
                <w:rFonts w:eastAsia="Times New Roman"/>
                <w:color w:val="000000"/>
                <w:lang w:eastAsia="ro-RO"/>
              </w:rPr>
              <w:br/>
              <w:t>    (8) Elevii şi studenţii beneficiază şi de alte drepturi consemnate în regulamentele instituţionale.</w:t>
            </w:r>
            <w:r w:rsidRPr="00E96C4E">
              <w:rPr>
                <w:rFonts w:eastAsia="Times New Roman"/>
                <w:color w:val="000000"/>
                <w:lang w:eastAsia="ro-RO"/>
              </w:rPr>
              <w:br/>
              <w:t> </w:t>
            </w:r>
            <w:r w:rsidRPr="00E96C4E">
              <w:rPr>
                <w:rFonts w:eastAsia="Times New Roman"/>
                <w:b/>
                <w:bCs/>
                <w:color w:val="000000"/>
                <w:lang w:eastAsia="ro-RO"/>
              </w:rPr>
              <w:t>   Articolul 137.</w:t>
            </w:r>
            <w:r w:rsidRPr="00E96C4E">
              <w:rPr>
                <w:rFonts w:eastAsia="Times New Roman"/>
                <w:color w:val="000000"/>
                <w:lang w:eastAsia="ro-RO"/>
              </w:rPr>
              <w:t> Obligaţiile elevilor şi studenţilor </w:t>
            </w:r>
            <w:r w:rsidRPr="00E96C4E">
              <w:rPr>
                <w:rFonts w:eastAsia="Times New Roman"/>
                <w:color w:val="000000"/>
                <w:lang w:eastAsia="ro-RO"/>
              </w:rPr>
              <w:br/>
              <w:t>    (1) Elevii şi studenţii au următoarele obligaţii:</w:t>
            </w:r>
            <w:r w:rsidRPr="00E96C4E">
              <w:rPr>
                <w:rFonts w:eastAsia="Times New Roman"/>
                <w:color w:val="000000"/>
                <w:lang w:eastAsia="ro-RO"/>
              </w:rPr>
              <w:br/>
              <w:t>    a) să respecte regulamentele instituţiilor de învăţămînt în care învaţă;</w:t>
            </w:r>
            <w:r w:rsidRPr="00E96C4E">
              <w:rPr>
                <w:rFonts w:eastAsia="Times New Roman"/>
                <w:color w:val="000000"/>
                <w:lang w:eastAsia="ro-RO"/>
              </w:rPr>
              <w:br/>
              <w:t>    b) să manifeste un comportament civilizat, să respecte normele de convieţuire în comunitatea academică, să păstreze bunurile din patrimoniul instituţiei de învăţămînt.</w:t>
            </w:r>
            <w:r w:rsidRPr="00E96C4E">
              <w:rPr>
                <w:rFonts w:eastAsia="Times New Roman"/>
                <w:color w:val="000000"/>
                <w:lang w:eastAsia="ro-RO"/>
              </w:rPr>
              <w:br/>
              <w:t>    (2) Elevii au obligaţia să frecventeze învăţămîntul obligatoriu şi să însuşească materiile prevăzute de programele de studii.</w:t>
            </w:r>
            <w:r w:rsidRPr="00E96C4E">
              <w:rPr>
                <w:rFonts w:eastAsia="Times New Roman"/>
                <w:color w:val="000000"/>
                <w:lang w:eastAsia="ro-RO"/>
              </w:rPr>
              <w:br/>
              <w:t>    (3) Elevii şi studenţii care încalcă prevederile actelor normative în vigoare şi/sau ale actelor interne ale instituţiilor de învăţămînt sînt pasibili de sancţionare, în funcţie de gravitatea faptei, conform actelor interne ale instituţiilor de îmvăţămînt, pînă la exmatriculare. Elevii din învăţămîntul  obligatoriu nu pot fi exmatriculaţi.</w:t>
            </w:r>
            <w:r w:rsidRPr="00E96C4E">
              <w:rPr>
                <w:rFonts w:eastAsia="Times New Roman"/>
                <w:color w:val="000000"/>
                <w:lang w:eastAsia="ro-RO"/>
              </w:rPr>
              <w:br/>
              <w:t>   </w:t>
            </w:r>
            <w:r w:rsidRPr="00E96C4E">
              <w:rPr>
                <w:rFonts w:eastAsia="Times New Roman"/>
                <w:b/>
                <w:bCs/>
                <w:color w:val="000000"/>
                <w:lang w:eastAsia="ro-RO"/>
              </w:rPr>
              <w:t> Articolul 138. </w:t>
            </w:r>
            <w:r w:rsidRPr="00E96C4E">
              <w:rPr>
                <w:rFonts w:eastAsia="Times New Roman"/>
                <w:color w:val="000000"/>
                <w:lang w:eastAsia="ro-RO"/>
              </w:rPr>
              <w:t>Drepturile şi obligaţiile părinţilor sau</w:t>
            </w:r>
            <w:r w:rsidRPr="00E96C4E">
              <w:rPr>
                <w:rFonts w:eastAsia="Times New Roman"/>
                <w:color w:val="000000"/>
                <w:lang w:eastAsia="ro-RO"/>
              </w:rPr>
              <w:br/>
              <w:t>                           altor reprezentanţi legali ai copiilor </w:t>
            </w:r>
            <w:r w:rsidRPr="00E96C4E">
              <w:rPr>
                <w:rFonts w:eastAsia="Times New Roman"/>
                <w:color w:val="000000"/>
                <w:lang w:eastAsia="ro-RO"/>
              </w:rPr>
              <w:br/>
              <w:t>                           şi  elevilor </w:t>
            </w:r>
            <w:r w:rsidRPr="00E96C4E">
              <w:rPr>
                <w:rFonts w:eastAsia="Times New Roman"/>
                <w:color w:val="000000"/>
                <w:lang w:eastAsia="ro-RO"/>
              </w:rPr>
              <w:br/>
              <w:t>    (1) Părinţii sau alţi reprezentanţi legali ai copiilor şi elevilor  au dreptul:</w:t>
            </w:r>
            <w:r w:rsidRPr="00E96C4E">
              <w:rPr>
                <w:rFonts w:eastAsia="Times New Roman"/>
                <w:color w:val="000000"/>
                <w:lang w:eastAsia="ro-RO"/>
              </w:rPr>
              <w:br/>
              <w:t>    a) să aleagă instituţia de învăţămînt în care să înscrie copilul;</w:t>
            </w:r>
            <w:r w:rsidRPr="00E96C4E">
              <w:rPr>
                <w:rFonts w:eastAsia="Times New Roman"/>
                <w:color w:val="000000"/>
                <w:lang w:eastAsia="ro-RO"/>
              </w:rPr>
              <w:br/>
              <w:t>    b) să participe la întocmirea programului de activitate al instituţiei de învăţămînt;</w:t>
            </w:r>
            <w:r w:rsidRPr="00E96C4E">
              <w:rPr>
                <w:rFonts w:eastAsia="Times New Roman"/>
                <w:color w:val="000000"/>
                <w:lang w:eastAsia="ro-RO"/>
              </w:rPr>
              <w:br/>
              <w:t>    c) să solicite respectarea drepturilor şi libertăţilor copilului în instituţia de învăţămînt;</w:t>
            </w:r>
            <w:r w:rsidRPr="00E96C4E">
              <w:rPr>
                <w:rFonts w:eastAsia="Times New Roman"/>
                <w:color w:val="000000"/>
                <w:lang w:eastAsia="ro-RO"/>
              </w:rPr>
              <w:br/>
              <w:t>    d) să ia cunoştinţă de organizarea şi conţinutul procesului de învăţămînt, precum şi de rezultatele evaluării cunoştinţelor copiilor lor, în conformitate cu regulamentele instituţionale;</w:t>
            </w:r>
            <w:r w:rsidRPr="00E96C4E">
              <w:rPr>
                <w:rFonts w:eastAsia="Times New Roman"/>
                <w:color w:val="000000"/>
                <w:lang w:eastAsia="ro-RO"/>
              </w:rPr>
              <w:br/>
              <w:t>    e) să aleagă şi să fie aleşi în organele administrative şi consultative ale instituţiei de învăţămînt;</w:t>
            </w:r>
            <w:r w:rsidRPr="00E96C4E">
              <w:rPr>
                <w:rFonts w:eastAsia="Times New Roman"/>
                <w:color w:val="000000"/>
                <w:lang w:eastAsia="ro-RO"/>
              </w:rPr>
              <w:br/>
              <w:t>    f) să înfiinţeze asociaţii filantropice ale părinţilor, avînd ca scop principal contribuirea la dezvoltarea instituţiei de  învăţămînt.</w:t>
            </w:r>
            <w:r w:rsidRPr="00E96C4E">
              <w:rPr>
                <w:rFonts w:eastAsia="Times New Roman"/>
                <w:color w:val="000000"/>
                <w:lang w:eastAsia="ro-RO"/>
              </w:rPr>
              <w:br/>
              <w:t>    (2) Părinţii sau alţi reprezentanţi legali ai copiilor şi elevilor  au următoarele  obligaţii: </w:t>
            </w:r>
            <w:r w:rsidRPr="00E96C4E">
              <w:rPr>
                <w:rFonts w:eastAsia="Times New Roman"/>
                <w:color w:val="000000"/>
                <w:lang w:eastAsia="ro-RO"/>
              </w:rPr>
              <w:br/>
              <w:t>    a) să asigure educarea copilului în familie şi să creeze condiţii adecvate pentru pregătirea temelor şi frecventarea studiilor, pentru dezvoltarea aptitudinilor, participarea la activităţi  extraşcolare şi pentru  autoinstruire; </w:t>
            </w:r>
            <w:r w:rsidRPr="00E96C4E">
              <w:rPr>
                <w:rFonts w:eastAsia="Times New Roman"/>
                <w:color w:val="000000"/>
                <w:lang w:eastAsia="ro-RO"/>
              </w:rPr>
              <w:br/>
              <w:t>    b) să asigure şcolarizarea obligatorie a copiilor de vîrstă şcolară;</w:t>
            </w:r>
            <w:r w:rsidRPr="00E96C4E">
              <w:rPr>
                <w:rFonts w:eastAsia="Times New Roman"/>
                <w:color w:val="000000"/>
                <w:lang w:eastAsia="ro-RO"/>
              </w:rPr>
              <w:br/>
              <w:t>    c) să colaboreze cu instituţia de învăţămînt, contribuind la realizarea obiectivelor educaţionale; </w:t>
            </w:r>
            <w:r w:rsidRPr="00E96C4E">
              <w:rPr>
                <w:rFonts w:eastAsia="Times New Roman"/>
                <w:color w:val="000000"/>
                <w:lang w:eastAsia="ro-RO"/>
              </w:rPr>
              <w:br/>
              <w:t>    d) să urmărească, în colaborare cu conducerea instituţiei de învăţămînt şi cadrele didactice, situaţia şcolară şi comportamentul copilului sau elevului în instituţia de învăţămînt.</w:t>
            </w:r>
            <w:r w:rsidRPr="00E96C4E">
              <w:rPr>
                <w:rFonts w:eastAsia="Times New Roman"/>
                <w:color w:val="000000"/>
                <w:lang w:eastAsia="ro-RO"/>
              </w:rPr>
              <w:br/>
              <w:t>    (3) Părinţii sau alţi reprezentanţi legali ai copiilor care nu manifestă responsabilitate şi nu asigură educarea şi instruirea copilului sînt pasibili de răspundere în conformitate cu legislaţia în vigoare.</w:t>
            </w:r>
          </w:p>
          <w:p w:rsidR="00E96C4E" w:rsidRPr="00E96C4E" w:rsidRDefault="00E96C4E" w:rsidP="00E96C4E">
            <w:pPr>
              <w:spacing w:after="0" w:line="240" w:lineRule="auto"/>
              <w:jc w:val="center"/>
              <w:rPr>
                <w:rFonts w:eastAsia="Times New Roman"/>
                <w:color w:val="000000"/>
                <w:lang w:eastAsia="ro-RO"/>
              </w:rPr>
            </w:pPr>
            <w:r w:rsidRPr="00E96C4E">
              <w:rPr>
                <w:rFonts w:eastAsia="Times New Roman"/>
                <w:b/>
                <w:bCs/>
                <w:color w:val="000000"/>
                <w:lang w:eastAsia="ro-RO"/>
              </w:rPr>
              <w:t>TITLUL X</w:t>
            </w:r>
            <w:r w:rsidRPr="00E96C4E">
              <w:rPr>
                <w:rFonts w:eastAsia="Times New Roman"/>
                <w:b/>
                <w:bCs/>
                <w:color w:val="000000"/>
                <w:lang w:eastAsia="ro-RO"/>
              </w:rPr>
              <w:br/>
              <w:t>ADMINISTRAREA SISTEMULUI DE ÎNVĂŢĂMÎNT</w:t>
            </w:r>
          </w:p>
          <w:p w:rsidR="00E96C4E" w:rsidRPr="00E96C4E" w:rsidRDefault="00E96C4E" w:rsidP="00E96C4E">
            <w:pPr>
              <w:spacing w:after="0" w:line="240" w:lineRule="auto"/>
              <w:jc w:val="center"/>
              <w:rPr>
                <w:rFonts w:eastAsia="Times New Roman"/>
                <w:color w:val="000000"/>
                <w:lang w:eastAsia="ro-RO"/>
              </w:rPr>
            </w:pPr>
            <w:r w:rsidRPr="00E96C4E">
              <w:rPr>
                <w:rFonts w:eastAsia="Times New Roman"/>
                <w:b/>
                <w:bCs/>
                <w:color w:val="000000"/>
                <w:lang w:eastAsia="ro-RO"/>
              </w:rPr>
              <w:t>Capitolul I. Atribuţiile în domeniul educaţiei </w:t>
            </w:r>
          </w:p>
          <w:p w:rsidR="00E96C4E" w:rsidRPr="00E96C4E" w:rsidRDefault="00E96C4E" w:rsidP="00E96C4E">
            <w:pPr>
              <w:spacing w:after="0" w:line="240" w:lineRule="auto"/>
              <w:jc w:val="center"/>
              <w:rPr>
                <w:rFonts w:eastAsia="Times New Roman"/>
                <w:color w:val="000000"/>
                <w:lang w:eastAsia="ro-RO"/>
              </w:rPr>
            </w:pPr>
            <w:r w:rsidRPr="00E96C4E">
              <w:rPr>
                <w:rFonts w:eastAsia="Times New Roman"/>
                <w:b/>
                <w:bCs/>
                <w:color w:val="000000"/>
                <w:lang w:eastAsia="ro-RO"/>
              </w:rPr>
              <w:t>ale Guvernului şi Ministerului Educaţiei</w:t>
            </w:r>
          </w:p>
          <w:p w:rsidR="00E96C4E" w:rsidRPr="00E96C4E" w:rsidRDefault="00E96C4E" w:rsidP="00E96C4E">
            <w:pPr>
              <w:spacing w:after="0" w:line="240" w:lineRule="auto"/>
              <w:jc w:val="both"/>
              <w:rPr>
                <w:rFonts w:eastAsia="Times New Roman"/>
                <w:color w:val="000000"/>
                <w:lang w:eastAsia="ro-RO"/>
              </w:rPr>
            </w:pPr>
            <w:r w:rsidRPr="00E96C4E">
              <w:rPr>
                <w:rFonts w:eastAsia="Times New Roman"/>
                <w:color w:val="000000"/>
                <w:lang w:eastAsia="ro-RO"/>
              </w:rPr>
              <w:t>  </w:t>
            </w:r>
            <w:r w:rsidRPr="00E96C4E">
              <w:rPr>
                <w:rFonts w:eastAsia="Times New Roman"/>
                <w:b/>
                <w:bCs/>
                <w:color w:val="000000"/>
                <w:lang w:eastAsia="ro-RO"/>
              </w:rPr>
              <w:t>  Articolul 139.</w:t>
            </w:r>
            <w:r w:rsidRPr="00E96C4E">
              <w:rPr>
                <w:rFonts w:eastAsia="Times New Roman"/>
                <w:color w:val="000000"/>
                <w:lang w:eastAsia="ro-RO"/>
              </w:rPr>
              <w:t> Atribuţiile Guvernului în domeniul</w:t>
            </w:r>
            <w:r w:rsidRPr="00E96C4E">
              <w:rPr>
                <w:rFonts w:eastAsia="Times New Roman"/>
                <w:color w:val="000000"/>
                <w:lang w:eastAsia="ro-RO"/>
              </w:rPr>
              <w:br/>
              <w:t>                           educaţiei</w:t>
            </w:r>
            <w:r w:rsidRPr="00E96C4E">
              <w:rPr>
                <w:rFonts w:eastAsia="Times New Roman"/>
                <w:color w:val="000000"/>
                <w:lang w:eastAsia="ro-RO"/>
              </w:rPr>
              <w:br/>
              <w:t>    Guvernul are următoarele atribuţii:</w:t>
            </w:r>
            <w:r w:rsidRPr="00E96C4E">
              <w:rPr>
                <w:rFonts w:eastAsia="Times New Roman"/>
                <w:color w:val="000000"/>
                <w:lang w:eastAsia="ro-RO"/>
              </w:rPr>
              <w:br/>
              <w:t>    a) aprobă politicile de stat în domeniul educaţiei;</w:t>
            </w:r>
            <w:r w:rsidRPr="00E96C4E">
              <w:rPr>
                <w:rFonts w:eastAsia="Times New Roman"/>
                <w:color w:val="000000"/>
                <w:lang w:eastAsia="ro-RO"/>
              </w:rPr>
              <w:br/>
              <w:t xml:space="preserve">    b) organizează elaborarea proiectelor de acte legislative în domeniul educaţiei, le aprobă </w:t>
            </w:r>
            <w:r w:rsidRPr="00E96C4E">
              <w:rPr>
                <w:rFonts w:eastAsia="Times New Roman"/>
                <w:color w:val="000000"/>
                <w:lang w:eastAsia="ro-RO"/>
              </w:rPr>
              <w:lastRenderedPageBreak/>
              <w:t>şi le prezintă Parlamentului spre examinare şi adoptare;</w:t>
            </w:r>
            <w:r w:rsidRPr="00E96C4E">
              <w:rPr>
                <w:rFonts w:eastAsia="Times New Roman"/>
                <w:color w:val="000000"/>
                <w:lang w:eastAsia="ro-RO"/>
              </w:rPr>
              <w:br/>
              <w:t>    c) adoptă acte normative privind executarea prevederilor legislaţiei în domeniul educaţiei şi asigurarea priorităţii educaţiei;</w:t>
            </w:r>
            <w:r w:rsidRPr="00E96C4E">
              <w:rPr>
                <w:rFonts w:eastAsia="Times New Roman"/>
                <w:color w:val="000000"/>
                <w:lang w:eastAsia="ro-RO"/>
              </w:rPr>
              <w:br/>
              <w:t>    d) aprobă structura şi efectivul-limită ale Ministerului Educaţiei, precum şi regulamentul de organizare şi funcţionare al acestuia;</w:t>
            </w:r>
            <w:r w:rsidRPr="00E96C4E">
              <w:rPr>
                <w:rFonts w:eastAsia="Times New Roman"/>
                <w:color w:val="000000"/>
                <w:lang w:eastAsia="ro-RO"/>
              </w:rPr>
              <w:br/>
              <w:t>    e) monitorizează activitatea Ministerului Educaţiei;</w:t>
            </w:r>
            <w:r w:rsidRPr="00E96C4E">
              <w:rPr>
                <w:rFonts w:eastAsia="Times New Roman"/>
                <w:color w:val="000000"/>
                <w:lang w:eastAsia="ro-RO"/>
              </w:rPr>
              <w:br/>
              <w:t>    f) decide asupra propunerilor Ministerului Educaţiei, ale altor autorităţi administrative centrale şi ale instituţiilor publice privind înfiinţarea, reorganizarea sau lichidarea instituţiilor publice de învăţămînt special, profesional tehnic, superior şi de formare continuă;</w:t>
            </w:r>
            <w:r w:rsidRPr="00E96C4E">
              <w:rPr>
                <w:rFonts w:eastAsia="Times New Roman"/>
                <w:color w:val="000000"/>
                <w:lang w:eastAsia="ro-RO"/>
              </w:rPr>
              <w:br/>
              <w:t>    g) aprobă planul (comanda de stat) de pregătire a cadrelor de specialitate cu finanţare de la  bugetul de stat,  pe meserii, specialităţi şi domenii generale de studiu, în instituţiile de învăţămînt profesional tehnic  şi superior;</w:t>
            </w:r>
            <w:r w:rsidRPr="00E96C4E">
              <w:rPr>
                <w:rFonts w:eastAsia="Times New Roman"/>
                <w:color w:val="000000"/>
                <w:lang w:eastAsia="ro-RO"/>
              </w:rPr>
              <w:br/>
              <w:t>    h) aprobă normativele de timp şi de cheltuieli pentru organizarea şi desfăşurarea examenelor de absolvire în învăţămîntul gimnazial şi liceal şi pentru organizarea şi desfăşurarea evaluării finale în învăţămîntul primar.</w:t>
            </w:r>
            <w:r w:rsidRPr="00E96C4E">
              <w:rPr>
                <w:rFonts w:eastAsia="Times New Roman"/>
                <w:color w:val="000000"/>
                <w:lang w:eastAsia="ro-RO"/>
              </w:rPr>
              <w:br/>
              <w:t> </w:t>
            </w:r>
            <w:r w:rsidRPr="00E96C4E">
              <w:rPr>
                <w:rFonts w:eastAsia="Times New Roman"/>
                <w:b/>
                <w:bCs/>
                <w:color w:val="000000"/>
                <w:lang w:eastAsia="ro-RO"/>
              </w:rPr>
              <w:t>   Articolul 140. </w:t>
            </w:r>
            <w:r w:rsidRPr="00E96C4E">
              <w:rPr>
                <w:rFonts w:eastAsia="Times New Roman"/>
                <w:color w:val="000000"/>
                <w:lang w:eastAsia="ro-RO"/>
              </w:rPr>
              <w:t>Atribuţiile Ministerului Educaţiei</w:t>
            </w:r>
            <w:r w:rsidRPr="00E96C4E">
              <w:rPr>
                <w:rFonts w:eastAsia="Times New Roman"/>
                <w:color w:val="000000"/>
                <w:lang w:eastAsia="ro-RO"/>
              </w:rPr>
              <w:br/>
              <w:t>    (1) Ministerul Educaţiei are următoarele atribuţii:</w:t>
            </w:r>
            <w:r w:rsidRPr="00E96C4E">
              <w:rPr>
                <w:rFonts w:eastAsia="Times New Roman"/>
                <w:color w:val="000000"/>
                <w:lang w:eastAsia="ro-RO"/>
              </w:rPr>
              <w:br/>
              <w:t>    a) elaborează şi promovează politicile de stat în domeniul educaţiei şi cercetării din învăţămîntul superior;</w:t>
            </w:r>
            <w:r w:rsidRPr="00E96C4E">
              <w:rPr>
                <w:rFonts w:eastAsia="Times New Roman"/>
                <w:color w:val="000000"/>
                <w:lang w:eastAsia="ro-RO"/>
              </w:rPr>
              <w:br/>
              <w:t>    b) elaborează proiecte de acte legislative şi alte acte normative în domeniul educaţiei şi cercetării în învăţămîntul superior şi exercită controlul de stat asupra respectării acestora;</w:t>
            </w:r>
            <w:r w:rsidRPr="00E96C4E">
              <w:rPr>
                <w:rFonts w:eastAsia="Times New Roman"/>
                <w:color w:val="000000"/>
                <w:lang w:eastAsia="ro-RO"/>
              </w:rPr>
              <w:br/>
              <w:t>    c) realizează conducerea, monitorizarea şi evaluarea siste</w:t>
            </w:r>
            <w:r w:rsidRPr="00E96C4E">
              <w:rPr>
                <w:rFonts w:eastAsia="Times New Roman"/>
                <w:color w:val="000000"/>
                <w:lang w:eastAsia="ro-RO"/>
              </w:rPr>
              <w:softHyphen/>
              <w:t>mu</w:t>
            </w:r>
            <w:r w:rsidRPr="00E96C4E">
              <w:rPr>
                <w:rFonts w:eastAsia="Times New Roman"/>
                <w:color w:val="000000"/>
                <w:lang w:eastAsia="ro-RO"/>
              </w:rPr>
              <w:softHyphen/>
              <w:t>lui naţional de educaţie, inclusiv a cercetării în învăţămîntul superior;</w:t>
            </w:r>
            <w:r w:rsidRPr="00E96C4E">
              <w:rPr>
                <w:rFonts w:eastAsia="Times New Roman"/>
                <w:color w:val="000000"/>
                <w:lang w:eastAsia="ro-RO"/>
              </w:rPr>
              <w:br/>
              <w:t>    d) efectuează estimări şi analize ale indicatorilor de randament economic şi performanţă în sistemul naţional de educaţie, pe care le publică  pe pagina web oficială a ministerului;</w:t>
            </w:r>
            <w:r w:rsidRPr="00E96C4E">
              <w:rPr>
                <w:rFonts w:eastAsia="Times New Roman"/>
                <w:color w:val="000000"/>
                <w:lang w:eastAsia="ro-RO"/>
              </w:rPr>
              <w:br/>
              <w:t>    e) elaborează şi aprobă standardele educaţionale de stat şi Curriculumul naţional şi exercită, prin intermediul instituţiilor abilitate, controlul asupra realizării acestora;</w:t>
            </w:r>
            <w:r w:rsidRPr="00E96C4E">
              <w:rPr>
                <w:rFonts w:eastAsia="Times New Roman"/>
                <w:color w:val="000000"/>
                <w:lang w:eastAsia="ro-RO"/>
              </w:rPr>
              <w:br/>
              <w:t>    f) aprobă procedurile de evaluare a cadrelor didactice şi de conducere din învăţămînt, în vederea conferirii sau confirmării gradelor didactice şi gradelor manageriale, şi asigură controlul respectării acestora;</w:t>
            </w:r>
            <w:r w:rsidRPr="00E96C4E">
              <w:rPr>
                <w:rFonts w:eastAsia="Times New Roman"/>
                <w:color w:val="000000"/>
                <w:lang w:eastAsia="ro-RO"/>
              </w:rPr>
              <w:br/>
              <w:t>    g) gestionează programele şi proiectele naţionale şi organizează achiziţii publice de bunuri, lucrări şi servicii pentru sectorul educaţional în cadrul  programelor naţionale;</w:t>
            </w:r>
            <w:r w:rsidRPr="00E96C4E">
              <w:rPr>
                <w:rFonts w:eastAsia="Times New Roman"/>
                <w:color w:val="000000"/>
                <w:lang w:eastAsia="ro-RO"/>
              </w:rPr>
              <w:br/>
              <w:t>    h) aprobă manualele şi materialele didactice care urmează a fi utilizate în sistemul de învăţămînt;</w:t>
            </w:r>
            <w:r w:rsidRPr="00E96C4E">
              <w:rPr>
                <w:rFonts w:eastAsia="Times New Roman"/>
                <w:color w:val="000000"/>
                <w:lang w:eastAsia="ro-RO"/>
              </w:rPr>
              <w:br/>
              <w:t>    i) elaborează şi aprobă pachetul standard de servicii educaţionale în  învăţămîntul obligatoriu;</w:t>
            </w:r>
            <w:r w:rsidRPr="00E96C4E">
              <w:rPr>
                <w:rFonts w:eastAsia="Times New Roman"/>
                <w:color w:val="000000"/>
                <w:lang w:eastAsia="ro-RO"/>
              </w:rPr>
              <w:br/>
              <w:t>    j) elaborează planul strategic de cheltuieli pentru sistemul naţional de educaţie şi cercetare în învăţămîntul superior, în colaborare cu autorităţile administraţiei publice centrale şi locale;</w:t>
            </w:r>
            <w:r w:rsidRPr="00E96C4E">
              <w:rPr>
                <w:rFonts w:eastAsia="Times New Roman"/>
                <w:color w:val="000000"/>
                <w:lang w:eastAsia="ro-RO"/>
              </w:rPr>
              <w:br/>
              <w:t>    k) elaborează proiectul bugetului de stat pentru instituţiile de învăţămînt şi de cercetare subordonate;</w:t>
            </w:r>
            <w:r w:rsidRPr="00E96C4E">
              <w:rPr>
                <w:rFonts w:eastAsia="Times New Roman"/>
                <w:color w:val="000000"/>
                <w:lang w:eastAsia="ro-RO"/>
              </w:rPr>
              <w:br/>
              <w:t>    l) elaborează, prin coordonare cu autorităţile interesate, şi aprobă normele de personal, de muncă şi de finanţare în sistemul naţional de educaţie;</w:t>
            </w:r>
            <w:r w:rsidRPr="00E96C4E">
              <w:rPr>
                <w:rFonts w:eastAsia="Times New Roman"/>
                <w:color w:val="000000"/>
                <w:lang w:eastAsia="ro-RO"/>
              </w:rPr>
              <w:br/>
              <w:t>    m) coordonează şi monitorizează activitatea financiară a insti</w:t>
            </w:r>
            <w:r w:rsidRPr="00E96C4E">
              <w:rPr>
                <w:rFonts w:eastAsia="Times New Roman"/>
                <w:color w:val="000000"/>
                <w:lang w:eastAsia="ro-RO"/>
              </w:rPr>
              <w:softHyphen/>
              <w:t>tuţiilor de învăţămînt publice subordonate; </w:t>
            </w:r>
            <w:r w:rsidRPr="00E96C4E">
              <w:rPr>
                <w:rFonts w:eastAsia="Times New Roman"/>
                <w:color w:val="000000"/>
                <w:lang w:eastAsia="ro-RO"/>
              </w:rPr>
              <w:br/>
              <w:t>    n) formulează şi prezintă Guvernului propuneri de perfec</w:t>
            </w:r>
            <w:r w:rsidRPr="00E96C4E">
              <w:rPr>
                <w:rFonts w:eastAsia="Times New Roman"/>
                <w:color w:val="000000"/>
                <w:lang w:eastAsia="ro-RO"/>
              </w:rPr>
              <w:softHyphen/>
              <w:t>ţionare a remunerării personalului didactic şi a altor categorii de personal din sistemul de învăţămînt;</w:t>
            </w:r>
            <w:r w:rsidRPr="00E96C4E">
              <w:rPr>
                <w:rFonts w:eastAsia="Times New Roman"/>
                <w:color w:val="000000"/>
                <w:lang w:eastAsia="ro-RO"/>
              </w:rPr>
              <w:br/>
              <w:t>    o) coordonează activitatea de cercetare în învăţămîntul superior, precum şi în domeniul ştiinţelor educaţiei;</w:t>
            </w:r>
            <w:r w:rsidRPr="00E96C4E">
              <w:rPr>
                <w:rFonts w:eastAsia="Times New Roman"/>
                <w:color w:val="000000"/>
                <w:lang w:eastAsia="ro-RO"/>
              </w:rPr>
              <w:br/>
            </w:r>
            <w:r w:rsidRPr="00E96C4E">
              <w:rPr>
                <w:rFonts w:eastAsia="Times New Roman"/>
                <w:color w:val="000000"/>
                <w:lang w:eastAsia="ro-RO"/>
              </w:rPr>
              <w:lastRenderedPageBreak/>
              <w:t>    p) coordonează activitatea de formare profesională iniţială şi continuă a cadrelor didactice şi de conducere din învăţămînt;</w:t>
            </w:r>
            <w:r w:rsidRPr="00E96C4E">
              <w:rPr>
                <w:rFonts w:eastAsia="Times New Roman"/>
                <w:color w:val="000000"/>
                <w:lang w:eastAsia="ro-RO"/>
              </w:rPr>
              <w:br/>
              <w:t>    q) angajează, prin concurs, şi eliberează din funcţie directorii institu</w:t>
            </w:r>
            <w:r w:rsidRPr="00E96C4E">
              <w:rPr>
                <w:rFonts w:eastAsia="Times New Roman"/>
                <w:color w:val="000000"/>
                <w:lang w:eastAsia="ro-RO"/>
              </w:rPr>
              <w:softHyphen/>
              <w:t>ţiilor publice de învăţămînt special şi profesional tehnic, precum şi directorii altor instituţii publice de învăţămînt subordonate;</w:t>
            </w:r>
            <w:r w:rsidRPr="00E96C4E">
              <w:rPr>
                <w:rFonts w:eastAsia="Times New Roman"/>
                <w:color w:val="000000"/>
                <w:lang w:eastAsia="ro-RO"/>
              </w:rPr>
              <w:br/>
              <w:t>    r) adresează autorităţilor administraţiei publice locale propuneri argumentate de încetare a raporturilor de muncă ale unor şefi ai organelor locale de specialitate în domeniul învăţămîntului sau ale unor directori ai instituţiilor de învăţămînt;</w:t>
            </w:r>
            <w:r w:rsidRPr="00E96C4E">
              <w:rPr>
                <w:rFonts w:eastAsia="Times New Roman"/>
                <w:color w:val="000000"/>
                <w:lang w:eastAsia="ro-RO"/>
              </w:rPr>
              <w:br/>
              <w:t>    s) iniţiază şi încheie acorduri internaţionale de colaborare în domeniul educaţiei şi cercetării în învăţămîntul superior, în condiţiile legislaţiei în vigoare;</w:t>
            </w:r>
            <w:r w:rsidRPr="00E96C4E">
              <w:rPr>
                <w:rFonts w:eastAsia="Times New Roman"/>
                <w:color w:val="000000"/>
                <w:lang w:eastAsia="ro-RO"/>
              </w:rPr>
              <w:br/>
              <w:t>    t) organizează procesul de recunoaştere şi echivalare a actelor de studii eliberate de instituţiile de învăţămînt din străinătate şi a calificărilor acordate de acestea;</w:t>
            </w:r>
            <w:r w:rsidRPr="00E96C4E">
              <w:rPr>
                <w:rFonts w:eastAsia="Times New Roman"/>
                <w:color w:val="000000"/>
                <w:lang w:eastAsia="ro-RO"/>
              </w:rPr>
              <w:br/>
              <w:t>    u) negociază şi semnează convenţiile colective din domeniul învăţămîntului;</w:t>
            </w:r>
            <w:r w:rsidRPr="00E96C4E">
              <w:rPr>
                <w:rFonts w:eastAsia="Times New Roman"/>
                <w:color w:val="000000"/>
                <w:lang w:eastAsia="ro-RO"/>
              </w:rPr>
              <w:br/>
              <w:t>    v) asigură, în mod gratuit, copiii din grupele pregătitoare cu materiale didactice, elevii din învăţămîntul primar cu manuale şcolare, copiii, elevii şi studenţii cu cerinţe educaţionale speciale care urmează studiile în instituţiile de învăţămînt general, profesional tehnic şi superior cu sisteme/forme alternative de comunicare, de scriere, de citire şi orientare, ţinînd seama de necesităţile individuale ale acestora; </w:t>
            </w:r>
            <w:r w:rsidRPr="00E96C4E">
              <w:rPr>
                <w:rFonts w:eastAsia="Times New Roman"/>
                <w:color w:val="000000"/>
                <w:lang w:eastAsia="ro-RO"/>
              </w:rPr>
              <w:br/>
              <w:t>    w) propune candidaturi pentru conferirea distincţiilor de stat;</w:t>
            </w:r>
            <w:r w:rsidRPr="00E96C4E">
              <w:rPr>
                <w:rFonts w:eastAsia="Times New Roman"/>
                <w:color w:val="000000"/>
                <w:lang w:eastAsia="ro-RO"/>
              </w:rPr>
              <w:br/>
              <w:t>    x) elaborează şi publică pe pagina sa web oficială raportul anual de  activitate al ministerului;</w:t>
            </w:r>
            <w:r w:rsidRPr="00E96C4E">
              <w:rPr>
                <w:rFonts w:eastAsia="Times New Roman"/>
                <w:color w:val="000000"/>
                <w:lang w:eastAsia="ro-RO"/>
              </w:rPr>
              <w:br/>
              <w:t>    y) asigură planificarea, crearea şi menţinerea în stare funcţională  a Sistemului Informaţional Automatizat al Educaţiei; </w:t>
            </w:r>
            <w:r w:rsidRPr="00E96C4E">
              <w:rPr>
                <w:rFonts w:eastAsia="Times New Roman"/>
                <w:color w:val="000000"/>
                <w:lang w:eastAsia="ro-RO"/>
              </w:rPr>
              <w:br/>
              <w:t>    z) asigură actualizarea periodică şi controlează corectitudinea informaţiilor introduse în  Sistemul Informaţional Automatizat al Educaţiei; </w:t>
            </w:r>
            <w:r w:rsidRPr="00E96C4E">
              <w:rPr>
                <w:rFonts w:eastAsia="Times New Roman"/>
                <w:color w:val="000000"/>
                <w:lang w:eastAsia="ro-RO"/>
              </w:rPr>
              <w:br/>
              <w:t>    z</w:t>
            </w:r>
            <w:r w:rsidRPr="00E96C4E">
              <w:rPr>
                <w:rFonts w:eastAsia="Times New Roman"/>
                <w:color w:val="000000"/>
                <w:vertAlign w:val="superscript"/>
                <w:lang w:eastAsia="ro-RO"/>
              </w:rPr>
              <w:t>1</w:t>
            </w:r>
            <w:r w:rsidRPr="00E96C4E">
              <w:rPr>
                <w:rFonts w:eastAsia="Times New Roman"/>
                <w:color w:val="000000"/>
                <w:lang w:eastAsia="ro-RO"/>
              </w:rPr>
              <w:t>) exercită alte atribuţii stabilite de legislaţie şi de regulamentul său de organizare şi funcţionare.</w:t>
            </w:r>
            <w:r w:rsidRPr="00E96C4E">
              <w:rPr>
                <w:rFonts w:eastAsia="Times New Roman"/>
                <w:color w:val="000000"/>
                <w:lang w:eastAsia="ro-RO"/>
              </w:rPr>
              <w:br/>
              <w:t>    (2) Pentru exercitarea atribuţiilor în sfera de competenţă, Ministerul Educaţiei poate constitui consilii, comisii, grupuri de experţi şi alte organe consultative.</w:t>
            </w:r>
          </w:p>
          <w:p w:rsidR="00E96C4E" w:rsidRPr="00E96C4E" w:rsidRDefault="00E96C4E" w:rsidP="00E96C4E">
            <w:pPr>
              <w:spacing w:after="0" w:line="240" w:lineRule="auto"/>
              <w:jc w:val="center"/>
              <w:rPr>
                <w:rFonts w:eastAsia="Times New Roman"/>
                <w:color w:val="000000"/>
                <w:lang w:eastAsia="ro-RO"/>
              </w:rPr>
            </w:pPr>
            <w:r w:rsidRPr="00E96C4E">
              <w:rPr>
                <w:rFonts w:eastAsia="Times New Roman"/>
                <w:b/>
                <w:bCs/>
                <w:color w:val="000000"/>
                <w:lang w:eastAsia="ro-RO"/>
              </w:rPr>
              <w:t>Capitolul II. Atribuţiile autorităţilor administraţiei </w:t>
            </w:r>
          </w:p>
          <w:p w:rsidR="00E96C4E" w:rsidRPr="00E96C4E" w:rsidRDefault="00E96C4E" w:rsidP="00E96C4E">
            <w:pPr>
              <w:spacing w:after="0" w:line="240" w:lineRule="auto"/>
              <w:jc w:val="center"/>
              <w:rPr>
                <w:rFonts w:eastAsia="Times New Roman"/>
                <w:color w:val="000000"/>
                <w:lang w:eastAsia="ro-RO"/>
              </w:rPr>
            </w:pPr>
            <w:r w:rsidRPr="00E96C4E">
              <w:rPr>
                <w:rFonts w:eastAsia="Times New Roman"/>
                <w:b/>
                <w:bCs/>
                <w:color w:val="000000"/>
                <w:lang w:eastAsia="ro-RO"/>
              </w:rPr>
              <w:t>publice locale în domeniul educaţiei</w:t>
            </w:r>
          </w:p>
          <w:p w:rsidR="00E96C4E" w:rsidRPr="00E96C4E" w:rsidRDefault="00E96C4E" w:rsidP="00E96C4E">
            <w:pPr>
              <w:spacing w:after="0" w:line="240" w:lineRule="auto"/>
              <w:jc w:val="both"/>
              <w:rPr>
                <w:rFonts w:eastAsia="Times New Roman"/>
                <w:color w:val="000000"/>
                <w:lang w:eastAsia="ro-RO"/>
              </w:rPr>
            </w:pPr>
            <w:r w:rsidRPr="00E96C4E">
              <w:rPr>
                <w:rFonts w:eastAsia="Times New Roman"/>
                <w:b/>
                <w:bCs/>
                <w:color w:val="000000"/>
                <w:lang w:eastAsia="ro-RO"/>
              </w:rPr>
              <w:t>    Articolul 141. </w:t>
            </w:r>
            <w:r w:rsidRPr="00E96C4E">
              <w:rPr>
                <w:rFonts w:eastAsia="Times New Roman"/>
                <w:color w:val="000000"/>
                <w:lang w:eastAsia="ro-RO"/>
              </w:rPr>
              <w:t>Atribuţiile autorităţilor administraţiei</w:t>
            </w:r>
            <w:r w:rsidRPr="00E96C4E">
              <w:rPr>
                <w:rFonts w:eastAsia="Times New Roman"/>
                <w:color w:val="000000"/>
                <w:lang w:eastAsia="ro-RO"/>
              </w:rPr>
              <w:br/>
              <w:t>                           publice locale de nivelul al doilea şi ale</w:t>
            </w:r>
            <w:r w:rsidRPr="00E96C4E">
              <w:rPr>
                <w:rFonts w:eastAsia="Times New Roman"/>
                <w:color w:val="000000"/>
                <w:lang w:eastAsia="ro-RO"/>
              </w:rPr>
              <w:br/>
              <w:t>                           UTA Găgăuzia în domeniul educaţiei </w:t>
            </w:r>
            <w:r w:rsidRPr="00E96C4E">
              <w:rPr>
                <w:rFonts w:eastAsia="Times New Roman"/>
                <w:color w:val="000000"/>
                <w:lang w:eastAsia="ro-RO"/>
              </w:rPr>
              <w:br/>
              <w:t>    (1) Autorităţile administraţiei publice locale de nivelul al doilea şi ale UTA Găgăuzia, în limitele competenţelor stabilite de legislaţie, au următoarele atribuţii în domeniul educaţiei:</w:t>
            </w:r>
            <w:r w:rsidRPr="00E96C4E">
              <w:rPr>
                <w:rFonts w:eastAsia="Times New Roman"/>
                <w:color w:val="000000"/>
                <w:lang w:eastAsia="ro-RO"/>
              </w:rPr>
              <w:br/>
              <w:t>    a) asigură respectarea legislaţiei în domeniul educaţiei în teritoriul administrat;</w:t>
            </w:r>
            <w:r w:rsidRPr="00E96C4E">
              <w:rPr>
                <w:rFonts w:eastAsia="Times New Roman"/>
                <w:color w:val="000000"/>
                <w:lang w:eastAsia="ro-RO"/>
              </w:rPr>
              <w:br/>
              <w:t>    b) realizează conducerea, monitorizarea şi evaluarea instituţiilor de învăţămînt ai căror fondatori sînt;</w:t>
            </w:r>
            <w:r w:rsidRPr="00E96C4E">
              <w:rPr>
                <w:rFonts w:eastAsia="Times New Roman"/>
                <w:color w:val="000000"/>
                <w:lang w:eastAsia="ro-RO"/>
              </w:rPr>
              <w:br/>
              <w:t>    c) asigură colaborarea instituţiilor de învăţămînt ai căror fondatori sînt cu Ministerul Educaţiei;</w:t>
            </w:r>
            <w:r w:rsidRPr="00E96C4E">
              <w:rPr>
                <w:rFonts w:eastAsia="Times New Roman"/>
                <w:color w:val="000000"/>
                <w:lang w:eastAsia="ro-RO"/>
              </w:rPr>
              <w:br/>
              <w:t>    d) asigură funcţionarea eficientă a reţelei instituţiilor de învăţămînt general ai căror fondatori sînt, în baza indicatorilor de eficacitate, eficienţă şi performanţă;</w:t>
            </w:r>
            <w:r w:rsidRPr="00E96C4E">
              <w:rPr>
                <w:rFonts w:eastAsia="Times New Roman"/>
                <w:color w:val="000000"/>
                <w:lang w:eastAsia="ro-RO"/>
              </w:rPr>
              <w:br/>
              <w:t>    e) pot contribui la finanţarea şi dezvoltarea bazei materiale a instituţiilor de învăţămînt din teritoriul administrat;</w:t>
            </w:r>
            <w:r w:rsidRPr="00E96C4E">
              <w:rPr>
                <w:rFonts w:eastAsia="Times New Roman"/>
                <w:color w:val="000000"/>
                <w:lang w:eastAsia="ro-RO"/>
              </w:rPr>
              <w:br/>
              <w:t>    f) asigură condiţii adecvate de activitate pentru personalul didactic şi de studii pentru  elevi;</w:t>
            </w:r>
            <w:r w:rsidRPr="00E96C4E">
              <w:rPr>
                <w:rFonts w:eastAsia="Times New Roman"/>
                <w:color w:val="000000"/>
                <w:lang w:eastAsia="ro-RO"/>
              </w:rPr>
              <w:br/>
              <w:t>    g) susţin şi încurajează activitatea de formare profesională continuă a cadrelor didactice;</w:t>
            </w:r>
            <w:r w:rsidRPr="00E96C4E">
              <w:rPr>
                <w:rFonts w:eastAsia="Times New Roman"/>
                <w:color w:val="000000"/>
                <w:lang w:eastAsia="ro-RO"/>
              </w:rPr>
              <w:br/>
              <w:t>    h) susţin şi încurajează participarea elevilor la concursuri şi olimpiade  şcolare;</w:t>
            </w:r>
            <w:r w:rsidRPr="00E96C4E">
              <w:rPr>
                <w:rFonts w:eastAsia="Times New Roman"/>
                <w:color w:val="000000"/>
                <w:lang w:eastAsia="ro-RO"/>
              </w:rPr>
              <w:br/>
              <w:t>    i) asigură, împreună cu părinţii, şcolarizarea copiilor cu vîrsta cuprinsă între 6 (7)–18 ani;</w:t>
            </w:r>
            <w:r w:rsidRPr="00E96C4E">
              <w:rPr>
                <w:rFonts w:eastAsia="Times New Roman"/>
                <w:color w:val="000000"/>
                <w:lang w:eastAsia="ro-RO"/>
              </w:rPr>
              <w:br/>
            </w:r>
            <w:r w:rsidRPr="00E96C4E">
              <w:rPr>
                <w:rFonts w:eastAsia="Times New Roman"/>
                <w:color w:val="000000"/>
                <w:lang w:eastAsia="ro-RO"/>
              </w:rPr>
              <w:lastRenderedPageBreak/>
              <w:t>    j) adoptă  decizii privind  optimizarea  şi dezvoltarea reţelei instituţiilor de învăţămînt din teritoriul administrat, în baza indicatorilor de eficacitate, eficienţă şi performanţă;</w:t>
            </w:r>
            <w:r w:rsidRPr="00E96C4E">
              <w:rPr>
                <w:rFonts w:eastAsia="Times New Roman"/>
                <w:color w:val="000000"/>
                <w:lang w:eastAsia="ro-RO"/>
              </w:rPr>
              <w:br/>
              <w:t>    k) delimitează districtele şcolare ale instituţiilor de învăţămînt general ai căror fondatori sînt; </w:t>
            </w:r>
            <w:r w:rsidRPr="00E96C4E">
              <w:rPr>
                <w:rFonts w:eastAsia="Times New Roman"/>
                <w:color w:val="000000"/>
                <w:lang w:eastAsia="ro-RO"/>
              </w:rPr>
              <w:br/>
              <w:t>    l) monitorizează activitatea instituţiilor de învăţămînt private din teritoriul administrat;</w:t>
            </w:r>
            <w:r w:rsidRPr="00E96C4E">
              <w:rPr>
                <w:rFonts w:eastAsia="Times New Roman"/>
                <w:color w:val="000000"/>
                <w:lang w:eastAsia="ro-RO"/>
              </w:rPr>
              <w:br/>
              <w:t>    m) asigură transportarea gratuită a elevilor şi cadrelor didactice  la şi de la instituţiile de învăţămînt în localităţile rurale, pe distanţe ce depăşesc 2 km;</w:t>
            </w:r>
            <w:r w:rsidRPr="00E96C4E">
              <w:rPr>
                <w:rFonts w:eastAsia="Times New Roman"/>
                <w:color w:val="000000"/>
                <w:lang w:eastAsia="ro-RO"/>
              </w:rPr>
              <w:br/>
              <w:t>    n) contribuie la plasarea în cîmpul muncii a absolvenţilor orfani.</w:t>
            </w:r>
            <w:r w:rsidRPr="00E96C4E">
              <w:rPr>
                <w:rFonts w:eastAsia="Times New Roman"/>
                <w:color w:val="000000"/>
                <w:lang w:eastAsia="ro-RO"/>
              </w:rPr>
              <w:br/>
              <w:t>    (2) Autorităţile administraţiei publice locale de nivelul al doilea şi ale UTA Găgăuzia asigură funcţionarea instituţiilor de învăţămînt ai căror fondatori sînt.</w:t>
            </w:r>
            <w:r w:rsidRPr="00E96C4E">
              <w:rPr>
                <w:rFonts w:eastAsia="Times New Roman"/>
                <w:color w:val="000000"/>
                <w:lang w:eastAsia="ro-RO"/>
              </w:rPr>
              <w:br/>
              <w:t>    (3) Autorităţile administraţiei publice locale de nivelul al doilea şi ale UTA Găgăuzia angajează şi eliberează personalul de conducere al instituţiilor de învăţămînt ai căror fondatori sînt.</w:t>
            </w:r>
            <w:r w:rsidRPr="00E96C4E">
              <w:rPr>
                <w:rFonts w:eastAsia="Times New Roman"/>
                <w:color w:val="000000"/>
                <w:lang w:eastAsia="ro-RO"/>
              </w:rPr>
              <w:br/>
              <w:t>    (4) Autorităţile administraţiei publice locale de nivelul al doilea şi ale UTA Găgăuzia elaborează şi prezintă Ministerului Educaţiei un raport anual privind starea învăţămîntului din teritoriul administrat, pe care îl publică pe paginile web oficiale ale lor. Metodologia de elaborare şi de publicare a raportului este stabilită de Ministerul  Educaţiei.</w:t>
            </w:r>
            <w:r w:rsidRPr="00E96C4E">
              <w:rPr>
                <w:rFonts w:eastAsia="Times New Roman"/>
                <w:color w:val="000000"/>
                <w:lang w:eastAsia="ro-RO"/>
              </w:rPr>
              <w:br/>
              <w:t>   </w:t>
            </w:r>
            <w:r w:rsidRPr="00E96C4E">
              <w:rPr>
                <w:rFonts w:eastAsia="Times New Roman"/>
                <w:b/>
                <w:bCs/>
                <w:color w:val="000000"/>
                <w:lang w:eastAsia="ro-RO"/>
              </w:rPr>
              <w:t> Articolul 142. </w:t>
            </w:r>
            <w:r w:rsidRPr="00E96C4E">
              <w:rPr>
                <w:rFonts w:eastAsia="Times New Roman"/>
                <w:color w:val="000000"/>
                <w:lang w:eastAsia="ro-RO"/>
              </w:rPr>
              <w:t>Atribuţiile autorităţilor administraţiei</w:t>
            </w:r>
            <w:r w:rsidRPr="00E96C4E">
              <w:rPr>
                <w:rFonts w:eastAsia="Times New Roman"/>
                <w:color w:val="000000"/>
                <w:lang w:eastAsia="ro-RO"/>
              </w:rPr>
              <w:br/>
              <w:t>                            publice locale de nivelul întîi în domeniul</w:t>
            </w:r>
            <w:r w:rsidRPr="00E96C4E">
              <w:rPr>
                <w:rFonts w:eastAsia="Times New Roman"/>
                <w:color w:val="000000"/>
                <w:lang w:eastAsia="ro-RO"/>
              </w:rPr>
              <w:br/>
              <w:t>                            educaţiei</w:t>
            </w:r>
            <w:r w:rsidRPr="00E96C4E">
              <w:rPr>
                <w:rFonts w:eastAsia="Times New Roman"/>
                <w:color w:val="000000"/>
                <w:lang w:eastAsia="ro-RO"/>
              </w:rPr>
              <w:br/>
              <w:t>    Autorităţile administraţiei publice locale de nivelul întîi, în limitele competenţelor stabilite de legislaţie, au următoarele atribuţii în domeniul educaţiei:</w:t>
            </w:r>
            <w:r w:rsidRPr="00E96C4E">
              <w:rPr>
                <w:rFonts w:eastAsia="Times New Roman"/>
                <w:color w:val="000000"/>
                <w:lang w:eastAsia="ro-RO"/>
              </w:rPr>
              <w:br/>
              <w:t>    a) contribuie la respectarea legislaţiei în domeniul educaţiei în teritoriul administrat;</w:t>
            </w:r>
            <w:r w:rsidRPr="00E96C4E">
              <w:rPr>
                <w:rFonts w:eastAsia="Times New Roman"/>
                <w:color w:val="000000"/>
                <w:lang w:eastAsia="ro-RO"/>
              </w:rPr>
              <w:br/>
              <w:t>    b)  realizează conducerea, monitorizarea şi contribuie la evaluarea instituţiilor de învăţămînt ai căror fondatori sînt;</w:t>
            </w:r>
            <w:r w:rsidRPr="00E96C4E">
              <w:rPr>
                <w:rFonts w:eastAsia="Times New Roman"/>
                <w:color w:val="000000"/>
                <w:lang w:eastAsia="ro-RO"/>
              </w:rPr>
              <w:br/>
              <w:t>    c) asigură colaborarea dintre instituţiile de învăţămînt ai căror fondatori sînt;</w:t>
            </w:r>
            <w:r w:rsidRPr="00E96C4E">
              <w:rPr>
                <w:rFonts w:eastAsia="Times New Roman"/>
                <w:color w:val="000000"/>
                <w:lang w:eastAsia="ro-RO"/>
              </w:rPr>
              <w:br/>
              <w:t>    d) pot contribui la finanţarea şi dezvoltarea bazei materiale a instituţiilor de învăţămînt din teritoriul administrat;</w:t>
            </w:r>
            <w:r w:rsidRPr="00E96C4E">
              <w:rPr>
                <w:rFonts w:eastAsia="Times New Roman"/>
                <w:color w:val="000000"/>
                <w:lang w:eastAsia="ro-RO"/>
              </w:rPr>
              <w:br/>
              <w:t>    e)  asigură condiţii adecvate de activitate pentru personalul instituţiilor de învăţămînt ai căror fondatori sînt şi condiţii de întreţinere pentru copii;</w:t>
            </w:r>
            <w:r w:rsidRPr="00E96C4E">
              <w:rPr>
                <w:rFonts w:eastAsia="Times New Roman"/>
                <w:color w:val="000000"/>
                <w:lang w:eastAsia="ro-RO"/>
              </w:rPr>
              <w:br/>
              <w:t>    f) susţin şi încurajează activitatea de formare profesională continuă a cadrelor didactice;</w:t>
            </w:r>
            <w:r w:rsidRPr="00E96C4E">
              <w:rPr>
                <w:rFonts w:eastAsia="Times New Roman"/>
                <w:color w:val="000000"/>
                <w:lang w:eastAsia="ro-RO"/>
              </w:rPr>
              <w:br/>
              <w:t>    g)  asigură, împreună cu părinţii, înscrierea în instituţiile de educaţie antepreşcolară şi de învăţămînt preşcolar a copiilor de vîrstă preşcolară;</w:t>
            </w:r>
            <w:r w:rsidRPr="00E96C4E">
              <w:rPr>
                <w:rFonts w:eastAsia="Times New Roman"/>
                <w:color w:val="000000"/>
                <w:lang w:eastAsia="ro-RO"/>
              </w:rPr>
              <w:br/>
              <w:t>    h)  adoptă decizii privind optimizarea şi dezvoltarea reţelei de instituţii de învăţămînt ai căror fondatori sînt;</w:t>
            </w:r>
            <w:r w:rsidRPr="00E96C4E">
              <w:rPr>
                <w:rFonts w:eastAsia="Times New Roman"/>
                <w:color w:val="000000"/>
                <w:lang w:eastAsia="ro-RO"/>
              </w:rPr>
              <w:br/>
              <w:t>    i) delimitează, după caz, districtele instituţiilor de învăţămînt preşcolar ai căror fondatori sînt;</w:t>
            </w:r>
            <w:r w:rsidRPr="00E96C4E">
              <w:rPr>
                <w:rFonts w:eastAsia="Times New Roman"/>
                <w:color w:val="000000"/>
                <w:lang w:eastAsia="ro-RO"/>
              </w:rPr>
              <w:br/>
              <w:t>    j) angajează şi eliberează personalul de conducere al instituţiilor de învăţămînt ai căror fondatori sînt.</w:t>
            </w:r>
          </w:p>
          <w:p w:rsidR="00E96C4E" w:rsidRPr="00E96C4E" w:rsidRDefault="00E96C4E" w:rsidP="00E96C4E">
            <w:pPr>
              <w:spacing w:after="0" w:line="240" w:lineRule="auto"/>
              <w:jc w:val="center"/>
              <w:rPr>
                <w:rFonts w:eastAsia="Times New Roman"/>
                <w:color w:val="000000"/>
                <w:lang w:eastAsia="ro-RO"/>
              </w:rPr>
            </w:pPr>
            <w:r w:rsidRPr="00E96C4E">
              <w:rPr>
                <w:rFonts w:eastAsia="Times New Roman"/>
                <w:b/>
                <w:bCs/>
                <w:color w:val="000000"/>
                <w:lang w:eastAsia="ro-RO"/>
              </w:rPr>
              <w:t>Titlul XI</w:t>
            </w:r>
            <w:r w:rsidRPr="00E96C4E">
              <w:rPr>
                <w:rFonts w:eastAsia="Times New Roman"/>
                <w:b/>
                <w:bCs/>
                <w:color w:val="000000"/>
                <w:lang w:eastAsia="ro-RO"/>
              </w:rPr>
              <w:br/>
              <w:t>FINANŢAREA ŞI BAZA MATERIALĂ </w:t>
            </w:r>
            <w:r w:rsidRPr="00E96C4E">
              <w:rPr>
                <w:rFonts w:eastAsia="Times New Roman"/>
                <w:b/>
                <w:bCs/>
                <w:color w:val="000000"/>
                <w:lang w:eastAsia="ro-RO"/>
              </w:rPr>
              <w:br/>
              <w:t>A ÎNVĂŢĂMÎNTULUI</w:t>
            </w:r>
          </w:p>
          <w:p w:rsidR="00E96C4E" w:rsidRPr="00E96C4E" w:rsidRDefault="00E96C4E" w:rsidP="00E96C4E">
            <w:pPr>
              <w:spacing w:after="0" w:line="240" w:lineRule="auto"/>
              <w:jc w:val="center"/>
              <w:rPr>
                <w:rFonts w:eastAsia="Times New Roman"/>
                <w:color w:val="000000"/>
                <w:lang w:eastAsia="ro-RO"/>
              </w:rPr>
            </w:pPr>
            <w:r w:rsidRPr="00E96C4E">
              <w:rPr>
                <w:rFonts w:eastAsia="Times New Roman"/>
                <w:b/>
                <w:bCs/>
                <w:color w:val="000000"/>
                <w:lang w:eastAsia="ro-RO"/>
              </w:rPr>
              <w:t>Capitolul I. Finanţarea sistemului de învăţămînt</w:t>
            </w:r>
          </w:p>
          <w:p w:rsidR="00E96C4E" w:rsidRPr="00E96C4E" w:rsidRDefault="00E96C4E" w:rsidP="00E96C4E">
            <w:pPr>
              <w:spacing w:after="0" w:line="240" w:lineRule="auto"/>
              <w:jc w:val="both"/>
              <w:rPr>
                <w:rFonts w:eastAsia="Times New Roman"/>
                <w:color w:val="000000"/>
                <w:lang w:eastAsia="ro-RO"/>
              </w:rPr>
            </w:pPr>
            <w:r w:rsidRPr="00E96C4E">
              <w:rPr>
                <w:rFonts w:eastAsia="Times New Roman"/>
                <w:color w:val="000000"/>
                <w:lang w:eastAsia="ro-RO"/>
              </w:rPr>
              <w:t> </w:t>
            </w:r>
            <w:r w:rsidRPr="00E96C4E">
              <w:rPr>
                <w:rFonts w:eastAsia="Times New Roman"/>
                <w:b/>
                <w:bCs/>
                <w:color w:val="000000"/>
                <w:lang w:eastAsia="ro-RO"/>
              </w:rPr>
              <w:t>   Articolul 143. </w:t>
            </w:r>
            <w:r w:rsidRPr="00E96C4E">
              <w:rPr>
                <w:rFonts w:eastAsia="Times New Roman"/>
                <w:color w:val="000000"/>
                <w:lang w:eastAsia="ro-RO"/>
              </w:rPr>
              <w:t>Sursele de finanţare  a învăţămîntului </w:t>
            </w:r>
            <w:r w:rsidRPr="00E96C4E">
              <w:rPr>
                <w:rFonts w:eastAsia="Times New Roman"/>
                <w:color w:val="000000"/>
                <w:lang w:eastAsia="ro-RO"/>
              </w:rPr>
              <w:br/>
              <w:t>    (1) Sursa prioritară de finanţare a sistemului de învăţămînt public o constituie:</w:t>
            </w:r>
            <w:r w:rsidRPr="00E96C4E">
              <w:rPr>
                <w:rFonts w:eastAsia="Times New Roman"/>
                <w:color w:val="000000"/>
                <w:lang w:eastAsia="ro-RO"/>
              </w:rPr>
              <w:br/>
              <w:t>    a) transferurile cu destinaţie specială de la bugetul de stat la bugetele locale, pentru instituţiile de educaţie antepreşcolară şi  preşcolară, de învăţămînt primar, gimnazial, liceal şi extraşcolar;</w:t>
            </w:r>
            <w:r w:rsidRPr="00E96C4E">
              <w:rPr>
                <w:rFonts w:eastAsia="Times New Roman"/>
                <w:color w:val="000000"/>
                <w:lang w:eastAsia="ro-RO"/>
              </w:rPr>
              <w:br/>
              <w:t>    b) alocaţiile de la bugetul de stat, pentru instituţiile de învăţămînt profesional tehnic, superior şi alte instituţii de învăţămînt subordonate Ministerului Educaţiei;</w:t>
            </w:r>
            <w:r w:rsidRPr="00E96C4E">
              <w:rPr>
                <w:rFonts w:eastAsia="Times New Roman"/>
                <w:color w:val="000000"/>
                <w:lang w:eastAsia="ro-RO"/>
              </w:rPr>
              <w:br/>
            </w:r>
            <w:r w:rsidRPr="00E96C4E">
              <w:rPr>
                <w:rFonts w:eastAsia="Times New Roman"/>
                <w:color w:val="000000"/>
                <w:lang w:eastAsia="ro-RO"/>
              </w:rPr>
              <w:lastRenderedPageBreak/>
              <w:t>    c) alte alocaţii de la stat şi de la unităţile administrativ-teritoriale, destinate educaţiei.</w:t>
            </w:r>
            <w:r w:rsidRPr="00E96C4E">
              <w:rPr>
                <w:rFonts w:eastAsia="Times New Roman"/>
                <w:color w:val="000000"/>
                <w:lang w:eastAsia="ro-RO"/>
              </w:rPr>
              <w:br/>
              <w:t>    (2) Transferurile cu destinaţie specială sînt efectuate de Ministerul Finanţelor, în conformitate cu formula de alocare propusă anual de Ministerul Educaţiei şi aprobată de Guvern. </w:t>
            </w:r>
            <w:r w:rsidRPr="00E96C4E">
              <w:rPr>
                <w:rFonts w:eastAsia="Times New Roman"/>
                <w:color w:val="000000"/>
                <w:lang w:eastAsia="ro-RO"/>
              </w:rPr>
              <w:br/>
              <w:t>    (3) Finanţarea instituţiilor de învăţămînt private se efectuează din sursele fondatorilor şi din taxele de şcolarizare.</w:t>
            </w:r>
            <w:r w:rsidRPr="00E96C4E">
              <w:rPr>
                <w:rFonts w:eastAsia="Times New Roman"/>
                <w:color w:val="000000"/>
                <w:lang w:eastAsia="ro-RO"/>
              </w:rPr>
              <w:br/>
              <w:t>    (4) Instituţiile de învăţămînt general private acreditate beneficiază de sprijin  din partea statului în modul stabilit de Guvern. </w:t>
            </w:r>
            <w:r w:rsidRPr="00E96C4E">
              <w:rPr>
                <w:rFonts w:eastAsia="Times New Roman"/>
                <w:color w:val="000000"/>
                <w:lang w:eastAsia="ro-RO"/>
              </w:rPr>
              <w:br/>
              <w:t>    (5) Finanţarea învăţămîntului extraşcolar se face şi de la bugetele unităţilor administrativ-teritoriale de nivelul al doilea şi ale UTA Găgăuzia, din taxele de studii, sponsorizări, donaţii şi din alte surse legale.</w:t>
            </w:r>
            <w:r w:rsidRPr="00E96C4E">
              <w:rPr>
                <w:rFonts w:eastAsia="Times New Roman"/>
                <w:color w:val="000000"/>
                <w:lang w:eastAsia="ro-RO"/>
              </w:rPr>
              <w:br/>
              <w:t>    (6) Instituţiile de învăţămînt pot beneficia şi de alte surse de finanţare, şi anume:</w:t>
            </w:r>
            <w:r w:rsidRPr="00E96C4E">
              <w:rPr>
                <w:rFonts w:eastAsia="Times New Roman"/>
                <w:color w:val="000000"/>
                <w:lang w:eastAsia="ro-RO"/>
              </w:rPr>
              <w:br/>
              <w:t>    a) venituri provenite din prestarea contra plată a unor servicii educa</w:t>
            </w:r>
            <w:r w:rsidRPr="00E96C4E">
              <w:rPr>
                <w:rFonts w:eastAsia="Times New Roman"/>
                <w:color w:val="000000"/>
                <w:lang w:eastAsia="ro-RO"/>
              </w:rPr>
              <w:softHyphen/>
              <w:t>ţionale, precum şi din activitatea de cercetare şi de transfer tehnologic, în condiţiile legii;</w:t>
            </w:r>
            <w:r w:rsidRPr="00E96C4E">
              <w:rPr>
                <w:rFonts w:eastAsia="Times New Roman"/>
                <w:color w:val="000000"/>
                <w:lang w:eastAsia="ro-RO"/>
              </w:rPr>
              <w:br/>
              <w:t>    b) venituri provenite din comercializarea articolelor confecţionate în procesul de studii (în gospodării didactice, ateliere experimentale etc.), precum şi din darea în locaţiune/arendă a spaţiilor, echipamentelor, terenurilor şi a altor bunuri proprietate publică sau privată;</w:t>
            </w:r>
            <w:r w:rsidRPr="00E96C4E">
              <w:rPr>
                <w:rFonts w:eastAsia="Times New Roman"/>
                <w:color w:val="000000"/>
                <w:lang w:eastAsia="ro-RO"/>
              </w:rPr>
              <w:br/>
              <w:t>    c) granturi, sponsorizări şi donaţii;</w:t>
            </w:r>
            <w:r w:rsidRPr="00E96C4E">
              <w:rPr>
                <w:rFonts w:eastAsia="Times New Roman"/>
                <w:color w:val="000000"/>
                <w:lang w:eastAsia="ro-RO"/>
              </w:rPr>
              <w:br/>
              <w:t>    d) alte surse legale.</w:t>
            </w:r>
            <w:r w:rsidRPr="00E96C4E">
              <w:rPr>
                <w:rFonts w:eastAsia="Times New Roman"/>
                <w:color w:val="000000"/>
                <w:lang w:eastAsia="ro-RO"/>
              </w:rPr>
              <w:br/>
              <w:t>    (7) Statul garantează finanţarea studiilor superioare pe toată durata acestora în conformitate cu planul de admitere (comanda de stat) aprobat anual de Guvern.</w:t>
            </w:r>
            <w:r w:rsidRPr="00E96C4E">
              <w:rPr>
                <w:rFonts w:eastAsia="Times New Roman"/>
                <w:color w:val="000000"/>
                <w:lang w:eastAsia="ro-RO"/>
              </w:rPr>
              <w:br/>
              <w:t>    (8) Relaţiile dintre instituţiile de învăţămînt şi persoanele fizice sau juridice se reglementează printr-un  contract de prestare contra plată a serviciilor educaţionale, în care sînt specificate drepturile şi obligaţiile părţilor, durata studiilor şi mărimea taxei de studii.</w:t>
            </w:r>
            <w:r w:rsidRPr="00E96C4E">
              <w:rPr>
                <w:rFonts w:eastAsia="Times New Roman"/>
                <w:color w:val="000000"/>
                <w:lang w:eastAsia="ro-RO"/>
              </w:rPr>
              <w:br/>
            </w:r>
            <w:r w:rsidRPr="00E96C4E">
              <w:rPr>
                <w:rFonts w:eastAsia="Times New Roman"/>
                <w:b/>
                <w:bCs/>
                <w:color w:val="000000"/>
                <w:lang w:eastAsia="ro-RO"/>
              </w:rPr>
              <w:t>    Articolul 144. </w:t>
            </w:r>
            <w:r w:rsidRPr="00E96C4E">
              <w:rPr>
                <w:rFonts w:eastAsia="Times New Roman"/>
                <w:color w:val="000000"/>
                <w:lang w:eastAsia="ro-RO"/>
              </w:rPr>
              <w:t>Principiile de finanţare a instituţiilor </w:t>
            </w:r>
            <w:r w:rsidRPr="00E96C4E">
              <w:rPr>
                <w:rFonts w:eastAsia="Times New Roman"/>
                <w:color w:val="000000"/>
                <w:lang w:eastAsia="ro-RO"/>
              </w:rPr>
              <w:br/>
              <w:t>                            publice de învăţămînt general </w:t>
            </w:r>
            <w:r w:rsidRPr="00E96C4E">
              <w:rPr>
                <w:rFonts w:eastAsia="Times New Roman"/>
                <w:color w:val="000000"/>
                <w:lang w:eastAsia="ro-RO"/>
              </w:rPr>
              <w:br/>
              <w:t>    (1) Instituţiile de învăţămînt general sînt finanţate prin transferuri cu destinaţie specială de la bugetul de stat.</w:t>
            </w:r>
            <w:r w:rsidRPr="00E96C4E">
              <w:rPr>
                <w:rFonts w:eastAsia="Times New Roman"/>
                <w:color w:val="000000"/>
                <w:lang w:eastAsia="ro-RO"/>
              </w:rPr>
              <w:br/>
              <w:t>    (2) Autorităţile administraţiei publice locale şi ale UTA Găgăuzia asigură finanţarea instituţiilor publice de învăţămînt general în baza costului standard per copil sau elev, în volum ce asigură respectarea standardelor educaţionale de stat, în modul stabilit Guvern. </w:t>
            </w:r>
            <w:r w:rsidRPr="00E96C4E">
              <w:rPr>
                <w:rFonts w:eastAsia="Times New Roman"/>
                <w:color w:val="000000"/>
                <w:lang w:eastAsia="ro-RO"/>
              </w:rPr>
              <w:br/>
              <w:t>    (3) Autorităţile administraţiei publice locale şi ale UTA Găgăuzia au dreptul să suplimenteze fondurile alocate de la bugetul de stat din mijloace proprii.</w:t>
            </w:r>
            <w:r w:rsidRPr="00E96C4E">
              <w:rPr>
                <w:rFonts w:eastAsia="Times New Roman"/>
                <w:color w:val="000000"/>
                <w:lang w:eastAsia="ro-RO"/>
              </w:rPr>
              <w:br/>
              <w:t>    (4) Bugetul instituţiei de învăţămînt şi raportul de executare a acestuia se publică pe pagina web oficială a instituţiei şi/sau a organului local de specialitate în domeniul învăţămîntului.</w:t>
            </w:r>
            <w:r w:rsidRPr="00E96C4E">
              <w:rPr>
                <w:rFonts w:eastAsia="Times New Roman"/>
                <w:color w:val="000000"/>
                <w:lang w:eastAsia="ro-RO"/>
              </w:rPr>
              <w:br/>
              <w:t>    </w:t>
            </w:r>
            <w:r w:rsidRPr="00E96C4E">
              <w:rPr>
                <w:rFonts w:eastAsia="Times New Roman"/>
                <w:b/>
                <w:bCs/>
                <w:color w:val="000000"/>
                <w:lang w:eastAsia="ro-RO"/>
              </w:rPr>
              <w:t>Articolul 145. </w:t>
            </w:r>
            <w:r w:rsidRPr="00E96C4E">
              <w:rPr>
                <w:rFonts w:eastAsia="Times New Roman"/>
                <w:color w:val="000000"/>
                <w:lang w:eastAsia="ro-RO"/>
              </w:rPr>
              <w:t>Modalităţile de finanţare şi gestionare </w:t>
            </w:r>
            <w:r w:rsidRPr="00E96C4E">
              <w:rPr>
                <w:rFonts w:eastAsia="Times New Roman"/>
                <w:color w:val="000000"/>
                <w:lang w:eastAsia="ro-RO"/>
              </w:rPr>
              <w:br/>
              <w:t>                            financiară a învăţămîntului </w:t>
            </w:r>
            <w:r w:rsidRPr="00E96C4E">
              <w:rPr>
                <w:rFonts w:eastAsia="Times New Roman"/>
                <w:color w:val="000000"/>
                <w:lang w:eastAsia="ro-RO"/>
              </w:rPr>
              <w:br/>
              <w:t>    (1) Finanţarea bugetară a învăţămîntului se face prin patru modalităţi: </w:t>
            </w:r>
            <w:r w:rsidRPr="00E96C4E">
              <w:rPr>
                <w:rFonts w:eastAsia="Times New Roman"/>
                <w:color w:val="000000"/>
                <w:lang w:eastAsia="ro-RO"/>
              </w:rPr>
              <w:br/>
              <w:t>    a) finanţare-standard: cost standard per copil/elev/student şi coeficient de ajustare;</w:t>
            </w:r>
            <w:r w:rsidRPr="00E96C4E">
              <w:rPr>
                <w:rFonts w:eastAsia="Times New Roman"/>
                <w:color w:val="000000"/>
                <w:lang w:eastAsia="ro-RO"/>
              </w:rPr>
              <w:br/>
              <w:t>    b) finanţare compensatorie: pentru copiii cu cerinţe educaţionale speciale, copiii cu aptitudini deosebite – prin programe experimentale sau alternative şi programe de susţinere a  performanţei;</w:t>
            </w:r>
            <w:r w:rsidRPr="00E96C4E">
              <w:rPr>
                <w:rFonts w:eastAsia="Times New Roman"/>
                <w:color w:val="000000"/>
                <w:lang w:eastAsia="ro-RO"/>
              </w:rPr>
              <w:br/>
              <w:t>    c) finanţare complementară: pentru modernizarea bazei materiale şi didactice, pentru subvenţionarea alimentaţiei, pentru transport şcolar  şi cazare; </w:t>
            </w:r>
            <w:r w:rsidRPr="00E96C4E">
              <w:rPr>
                <w:rFonts w:eastAsia="Times New Roman"/>
                <w:color w:val="000000"/>
                <w:lang w:eastAsia="ro-RO"/>
              </w:rPr>
              <w:br/>
              <w:t>    d) finanţare prin concurs pe bază de proiecte. </w:t>
            </w:r>
            <w:r w:rsidRPr="00E96C4E">
              <w:rPr>
                <w:rFonts w:eastAsia="Times New Roman"/>
                <w:color w:val="000000"/>
                <w:lang w:eastAsia="ro-RO"/>
              </w:rPr>
              <w:br/>
              <w:t>    (2) Pentru activităţi şi prog</w:t>
            </w:r>
            <w:r w:rsidRPr="00E96C4E">
              <w:rPr>
                <w:rFonts w:eastAsia="Times New Roman"/>
                <w:color w:val="000000"/>
                <w:lang w:eastAsia="ro-RO"/>
              </w:rPr>
              <w:softHyphen/>
              <w:t>rame de studii, suplimentare faţă de pachetul standard de servicii educaţionale finanţat de la bugetul de stat, se pot percepe taxe în conformitate cu legislaţia în vigoare. </w:t>
            </w:r>
            <w:r w:rsidRPr="00E96C4E">
              <w:rPr>
                <w:rFonts w:eastAsia="Times New Roman"/>
                <w:color w:val="000000"/>
                <w:lang w:eastAsia="ro-RO"/>
              </w:rPr>
              <w:br/>
              <w:t>    (3) Costul-standard per elev sau student constituie baza pentru calcularea taxelor de  studii.</w:t>
            </w:r>
            <w:r w:rsidRPr="00E96C4E">
              <w:rPr>
                <w:rFonts w:eastAsia="Times New Roman"/>
                <w:color w:val="000000"/>
                <w:lang w:eastAsia="ro-RO"/>
              </w:rPr>
              <w:br/>
              <w:t xml:space="preserve">    (4) Instituţiile de învăţămînt profesional tehnic, de învăţămînt superior şi de formare </w:t>
            </w:r>
            <w:r w:rsidRPr="00E96C4E">
              <w:rPr>
                <w:rFonts w:eastAsia="Times New Roman"/>
                <w:color w:val="000000"/>
                <w:lang w:eastAsia="ro-RO"/>
              </w:rPr>
              <w:lastRenderedPageBreak/>
              <w:t>continuă pot obţine şi utiliza, în condiţiile legii, venituri proprii, provenite din taxele achitate de persoane fizice şi juridice interesate, inclusiv din străinătate, pentru studii, perfec</w:t>
            </w:r>
            <w:r w:rsidRPr="00E96C4E">
              <w:rPr>
                <w:rFonts w:eastAsia="Times New Roman"/>
                <w:color w:val="000000"/>
                <w:lang w:eastAsia="ro-RO"/>
              </w:rPr>
              <w:softHyphen/>
              <w:t>ţio</w:t>
            </w:r>
            <w:r w:rsidRPr="00E96C4E">
              <w:rPr>
                <w:rFonts w:eastAsia="Times New Roman"/>
                <w:color w:val="000000"/>
                <w:lang w:eastAsia="ro-RO"/>
              </w:rPr>
              <w:softHyphen/>
              <w:t>nare şi recalificare profesională pe bază de contract.</w:t>
            </w:r>
            <w:r w:rsidRPr="00E96C4E">
              <w:rPr>
                <w:rFonts w:eastAsia="Times New Roman"/>
                <w:color w:val="000000"/>
                <w:lang w:eastAsia="ro-RO"/>
              </w:rPr>
              <w:br/>
              <w:t>    (5) Instituţiile de învăţămînt profesional tehnic, superior şi de formare continuă funcţionează în regim de autogestiune financiar-economică şi pot desfăşura activităţi economice, în conformitate cu legislaţia în vigoare.</w:t>
            </w:r>
            <w:r w:rsidRPr="00E96C4E">
              <w:rPr>
                <w:rFonts w:eastAsia="Times New Roman"/>
                <w:color w:val="000000"/>
                <w:lang w:eastAsia="ro-RO"/>
              </w:rPr>
              <w:br/>
              <w:t>    (6) Învăţămîntul poate fi susţinut de asociaţii profesionale, de patronate şi autorităţi tutelare în conformitate cu legislaţia în vigoare.</w:t>
            </w:r>
            <w:r w:rsidRPr="00E96C4E">
              <w:rPr>
                <w:rFonts w:eastAsia="Times New Roman"/>
                <w:color w:val="000000"/>
                <w:lang w:eastAsia="ro-RO"/>
              </w:rPr>
              <w:br/>
              <w:t>    (7) Persoanele fizice şi juridice au dreptul să sprijine din mijloacele proprii, în condiţiile legii, dezvoltarea bazei materiale a instituţiilor de învăţămînt şi să acopere cheltuielile de formare profesională iniţială şi continuă a cadrelor didactice. </w:t>
            </w:r>
            <w:r w:rsidRPr="00E96C4E">
              <w:rPr>
                <w:rFonts w:eastAsia="Times New Roman"/>
                <w:color w:val="000000"/>
                <w:lang w:eastAsia="ro-RO"/>
              </w:rPr>
              <w:br/>
              <w:t>    (8) Persoanele fizice și persoanele juridice indiferent de tipul de proprietate şi forma juridică de organizare, care investesc mijloacele proprii în dezvoltarea sistemului de educaţie beneficiază de facilităţi fiscale în modul stabilit de legislaţia în vigoare.</w:t>
            </w:r>
            <w:r w:rsidRPr="00E96C4E">
              <w:rPr>
                <w:rFonts w:eastAsia="Times New Roman"/>
                <w:color w:val="000000"/>
                <w:lang w:eastAsia="ro-RO"/>
              </w:rPr>
              <w:br/>
              <w:t>    </w:t>
            </w:r>
            <w:r w:rsidRPr="00E96C4E">
              <w:rPr>
                <w:rFonts w:eastAsia="Times New Roman"/>
                <w:i/>
                <w:iCs/>
                <w:color w:val="0000FF"/>
                <w:lang w:eastAsia="ro-RO"/>
              </w:rPr>
              <w:t>[Art.145 al.(8) în redacția LP138 din 17.06.16, MO184-192/01.07.16 art.401; în vigoare 01.07.16]</w:t>
            </w:r>
            <w:r w:rsidRPr="00E96C4E">
              <w:rPr>
                <w:rFonts w:eastAsia="Times New Roman"/>
                <w:color w:val="000000"/>
                <w:lang w:eastAsia="ro-RO"/>
              </w:rPr>
              <w:br/>
              <w:t>    (9) Veniturile obţinute de instituţia de învăţămînt  din prestarea contra plată a serviciilor educaţionale sînt intangibile şi se folosesc exclusiv pentru dezvol</w:t>
            </w:r>
            <w:r w:rsidRPr="00E96C4E">
              <w:rPr>
                <w:rFonts w:eastAsia="Times New Roman"/>
                <w:color w:val="000000"/>
                <w:lang w:eastAsia="ro-RO"/>
              </w:rPr>
              <w:softHyphen/>
              <w:t>tarea instituţiei.</w:t>
            </w:r>
            <w:r w:rsidRPr="00E96C4E">
              <w:rPr>
                <w:rFonts w:eastAsia="Times New Roman"/>
                <w:color w:val="000000"/>
                <w:lang w:eastAsia="ro-RO"/>
              </w:rPr>
              <w:br/>
              <w:t>    (10) Veniturile instituţiei de învăţămînt obţinute exclusiv din activitatea de antreprenoriat sînt acumulate şi administrate separat de alte venituri.</w:t>
            </w:r>
            <w:r w:rsidRPr="00E96C4E">
              <w:rPr>
                <w:rFonts w:eastAsia="Times New Roman"/>
                <w:color w:val="000000"/>
                <w:lang w:eastAsia="ro-RO"/>
              </w:rPr>
              <w:br/>
              <w:t>    (11) Asigurarea cu manuale şcolare este gestionată prin intermediul Fondului special pentru manuale, care este o  structură cu autonomie financiară din sfera de competenţă a Ministerului Educaţiei. Modul de funcţionare a Fondului special pentru manuale se stabileşte de Guvern. Conducătorul Fondului special pentru manuale este numit în funcţie, prin concurs, de către Ministerul Educaţiei.</w:t>
            </w:r>
          </w:p>
          <w:p w:rsidR="00E96C4E" w:rsidRPr="00E96C4E" w:rsidRDefault="00E96C4E" w:rsidP="00E96C4E">
            <w:pPr>
              <w:spacing w:after="0" w:line="240" w:lineRule="auto"/>
              <w:jc w:val="center"/>
              <w:rPr>
                <w:rFonts w:eastAsia="Times New Roman"/>
                <w:color w:val="000000"/>
                <w:lang w:eastAsia="ro-RO"/>
              </w:rPr>
            </w:pPr>
            <w:r w:rsidRPr="00E96C4E">
              <w:rPr>
                <w:rFonts w:eastAsia="Times New Roman"/>
                <w:b/>
                <w:bCs/>
                <w:color w:val="000000"/>
                <w:lang w:eastAsia="ro-RO"/>
              </w:rPr>
              <w:t>Capitolul II. Bunurile şi baza materială a </w:t>
            </w:r>
            <w:r w:rsidRPr="00E96C4E">
              <w:rPr>
                <w:rFonts w:eastAsia="Times New Roman"/>
                <w:b/>
                <w:bCs/>
                <w:color w:val="000000"/>
                <w:lang w:eastAsia="ro-RO"/>
              </w:rPr>
              <w:br/>
              <w:t>instituţiilor de învăţămînt</w:t>
            </w:r>
          </w:p>
          <w:p w:rsidR="00E96C4E" w:rsidRPr="00E96C4E" w:rsidRDefault="00E96C4E" w:rsidP="00E96C4E">
            <w:pPr>
              <w:spacing w:after="0" w:line="240" w:lineRule="auto"/>
              <w:jc w:val="both"/>
              <w:rPr>
                <w:rFonts w:eastAsia="Times New Roman"/>
                <w:color w:val="000000"/>
                <w:lang w:eastAsia="ro-RO"/>
              </w:rPr>
            </w:pPr>
            <w:r w:rsidRPr="00E96C4E">
              <w:rPr>
                <w:rFonts w:eastAsia="Times New Roman"/>
                <w:color w:val="000000"/>
                <w:lang w:eastAsia="ro-RO"/>
              </w:rPr>
              <w:t>  </w:t>
            </w:r>
            <w:r w:rsidRPr="00E96C4E">
              <w:rPr>
                <w:rFonts w:eastAsia="Times New Roman"/>
                <w:b/>
                <w:bCs/>
                <w:color w:val="000000"/>
                <w:lang w:eastAsia="ro-RO"/>
              </w:rPr>
              <w:t>  Articolul 146.</w:t>
            </w:r>
            <w:r w:rsidRPr="00E96C4E">
              <w:rPr>
                <w:rFonts w:eastAsia="Times New Roman"/>
                <w:color w:val="000000"/>
                <w:lang w:eastAsia="ro-RO"/>
              </w:rPr>
              <w:t> Bunurile instituţiilor de învăţămînt </w:t>
            </w:r>
            <w:r w:rsidRPr="00E96C4E">
              <w:rPr>
                <w:rFonts w:eastAsia="Times New Roman"/>
                <w:color w:val="000000"/>
                <w:lang w:eastAsia="ro-RO"/>
              </w:rPr>
              <w:br/>
              <w:t>    (1) Instituţiile de învăţămînt pot avea în administrare clădiri, cămine, instalaţii inginereşti, biblioteci, labora</w:t>
            </w:r>
            <w:r w:rsidRPr="00E96C4E">
              <w:rPr>
                <w:rFonts w:eastAsia="Times New Roman"/>
                <w:color w:val="000000"/>
                <w:lang w:eastAsia="ro-RO"/>
              </w:rPr>
              <w:softHyphen/>
              <w:t>toare, ateliere, cantine, clinici, terenuri, gospodării ştiinţifico-didactice, echipamente, utilaje, mijloace de transport şi alte mijloace fixe şi circulante.</w:t>
            </w:r>
            <w:r w:rsidRPr="00E96C4E">
              <w:rPr>
                <w:rFonts w:eastAsia="Times New Roman"/>
                <w:color w:val="000000"/>
                <w:lang w:eastAsia="ro-RO"/>
              </w:rPr>
              <w:br/>
              <w:t>    (2) Clădirile şi terenurile în/pe care instituţiile de învăţămînt publice îşi desfăşoară activitatea fac parte din domeniul public al unităţii administrativ-teritoriale sau, după caz, al statului. Celelalte bunuri sînt proprietatea fondatorilor şi se atribuie instituţiilor de învăţămînt cu drept de gestiune operativă. Administrarea acestora se realizează conform legislaţiei în vigoare. </w:t>
            </w:r>
            <w:r w:rsidRPr="00E96C4E">
              <w:rPr>
                <w:rFonts w:eastAsia="Times New Roman"/>
                <w:color w:val="000000"/>
                <w:lang w:eastAsia="ro-RO"/>
              </w:rPr>
              <w:br/>
              <w:t>    (3) Instituţiile de învăţămînt private sînt titulare ale dreptului de proprietate ori ale altor drepturi reale, pe care le exercită asupra patrimoniului, în condiţiile legii. Patrimoniul instituţiei de învăţămînt private nu poate fi retras pe parcursul activităţii acesteia, cu excepţia cazurilor prevăzute de lege. </w:t>
            </w:r>
            <w:r w:rsidRPr="00E96C4E">
              <w:rPr>
                <w:rFonts w:eastAsia="Times New Roman"/>
                <w:color w:val="000000"/>
                <w:lang w:eastAsia="ro-RO"/>
              </w:rPr>
              <w:br/>
              <w:t>    (4) Transferul (trecerea) bunurilor din domeniul public al unităţii administrativ-teritoriale în domeniul privat al unităţii administrativ-teritoriale se realizează prin decizii ale consiliului satului (comunei), oraşului, raionului, municipiului, ale Adunării Populare a Găgăuziei, cu acordul prealabil al Guvernului. Transferul bunurilor din domeniul public al statului în domeniul privat al statului se realizează prin hotărîre de Guvern. Adoptarea deciziilor respective este precedată de realizarea unui raport de expertiză prin care se demonstrează încetarea necesităţii de aflare a bunurilor respective în domeniul public. Metodologia de realizare a raportului de expertiză se aprobă de Guvern.</w:t>
            </w:r>
            <w:r w:rsidRPr="00E96C4E">
              <w:rPr>
                <w:rFonts w:eastAsia="Times New Roman"/>
                <w:color w:val="000000"/>
                <w:lang w:eastAsia="ro-RO"/>
              </w:rPr>
              <w:br/>
              <w:t xml:space="preserve">    (5) Bunurile administrate de către instituţiile de învăţămînt publice pot fi date în locaţiune sau arendă, în condiţiile legii, pe un termen ce nu depăşeşte 5 ani, doar cu acordul </w:t>
            </w:r>
            <w:r w:rsidRPr="00E96C4E">
              <w:rPr>
                <w:rFonts w:eastAsia="Times New Roman"/>
                <w:color w:val="000000"/>
                <w:lang w:eastAsia="ro-RO"/>
              </w:rPr>
              <w:lastRenderedPageBreak/>
              <w:t>autorităţilor fondatoare, de preferinţă în scopuri educaţionale.</w:t>
            </w:r>
            <w:r w:rsidRPr="00E96C4E">
              <w:rPr>
                <w:rFonts w:eastAsia="Times New Roman"/>
                <w:color w:val="000000"/>
                <w:lang w:eastAsia="ro-RO"/>
              </w:rPr>
              <w:br/>
            </w:r>
            <w:r w:rsidRPr="00E96C4E">
              <w:rPr>
                <w:rFonts w:eastAsia="Times New Roman"/>
                <w:b/>
                <w:bCs/>
                <w:color w:val="000000"/>
                <w:lang w:eastAsia="ro-RO"/>
              </w:rPr>
              <w:t>    Articolul 147. </w:t>
            </w:r>
            <w:r w:rsidRPr="00E96C4E">
              <w:rPr>
                <w:rFonts w:eastAsia="Times New Roman"/>
                <w:color w:val="000000"/>
                <w:lang w:eastAsia="ro-RO"/>
              </w:rPr>
              <w:t>Baza materială a instituţiilor de învăţămînt </w:t>
            </w:r>
            <w:r w:rsidRPr="00E96C4E">
              <w:rPr>
                <w:rFonts w:eastAsia="Times New Roman"/>
                <w:color w:val="000000"/>
                <w:lang w:eastAsia="ro-RO"/>
              </w:rPr>
              <w:br/>
              <w:t>    (1) Dezvoltarea bazei materiale a instituţiilor de învăţămînt se asigură din mijloace bugetare, alte surse legale de finanţare a instituţiilor. </w:t>
            </w:r>
            <w:r w:rsidRPr="00E96C4E">
              <w:rPr>
                <w:rFonts w:eastAsia="Times New Roman"/>
                <w:color w:val="000000"/>
                <w:lang w:eastAsia="ro-RO"/>
              </w:rPr>
              <w:br/>
              <w:t>    (2) Statul asigură dezvoltarea bazei materiale a instituţiilor de învăţămînt publice, inclusiv utilarea acestora, în conformitate cu standardele educaţionale de stat aprobate de Ministerul Educaţiei.</w:t>
            </w:r>
            <w:r w:rsidRPr="00E96C4E">
              <w:rPr>
                <w:rFonts w:eastAsia="Times New Roman"/>
                <w:color w:val="000000"/>
                <w:lang w:eastAsia="ro-RO"/>
              </w:rPr>
              <w:br/>
              <w:t>    (3) Instituţiile private de învăţămînt dispun de bază materială proprie pentru desfăşurarea procesului educaţional, conform standardelor educaţionale de stat aprobate de Ministerul Educaţiei.</w:t>
            </w:r>
            <w:r w:rsidRPr="00E96C4E">
              <w:rPr>
                <w:rFonts w:eastAsia="Times New Roman"/>
                <w:color w:val="000000"/>
                <w:lang w:eastAsia="ro-RO"/>
              </w:rPr>
              <w:br/>
              <w:t>    (4) Autorităţile administraţiei publice centrale, autorităţile administraţiei publice locale şi ale UTA Găgăuzia, precum şi agenţii economici au dreptul, în confor</w:t>
            </w:r>
            <w:r w:rsidRPr="00E96C4E">
              <w:rPr>
                <w:rFonts w:eastAsia="Times New Roman"/>
                <w:color w:val="000000"/>
                <w:lang w:eastAsia="ro-RO"/>
              </w:rPr>
              <w:softHyphen/>
              <w:t>mitate cu legislaţia în vigoare, să transmită în folosinţă gratuită sau contra plată, în scopuri educaţionale, fondatorilor instituţiilor de învăţămînt clădiri, utilaje, materiale didactice, instalaţii, aparate, mijloace de transport, spaţii locative şi terenuri.</w:t>
            </w:r>
          </w:p>
          <w:p w:rsidR="00E96C4E" w:rsidRPr="00E96C4E" w:rsidRDefault="00E96C4E" w:rsidP="00E96C4E">
            <w:pPr>
              <w:spacing w:after="0" w:line="240" w:lineRule="auto"/>
              <w:jc w:val="center"/>
              <w:rPr>
                <w:rFonts w:eastAsia="Times New Roman"/>
                <w:color w:val="000000"/>
                <w:lang w:eastAsia="ro-RO"/>
              </w:rPr>
            </w:pPr>
            <w:r w:rsidRPr="00E96C4E">
              <w:rPr>
                <w:rFonts w:eastAsia="Times New Roman"/>
                <w:b/>
                <w:bCs/>
                <w:color w:val="000000"/>
                <w:lang w:eastAsia="ro-RO"/>
              </w:rPr>
              <w:t>TITLUL XII</w:t>
            </w:r>
            <w:r w:rsidRPr="00E96C4E">
              <w:rPr>
                <w:rFonts w:eastAsia="Times New Roman"/>
                <w:b/>
                <w:bCs/>
                <w:color w:val="000000"/>
                <w:lang w:eastAsia="ro-RO"/>
              </w:rPr>
              <w:br/>
              <w:t>RELAŢIILE EXTERNE ŞI COLABORAREA</w:t>
            </w:r>
            <w:r w:rsidRPr="00E96C4E">
              <w:rPr>
                <w:rFonts w:eastAsia="Times New Roman"/>
                <w:b/>
                <w:bCs/>
                <w:color w:val="000000"/>
                <w:lang w:eastAsia="ro-RO"/>
              </w:rPr>
              <w:br/>
              <w:t>INTERNAŢIONALĂ ÎN ÎNVĂŢĂMÎNT ŞI CERCETARE</w:t>
            </w:r>
          </w:p>
          <w:p w:rsidR="00E96C4E" w:rsidRPr="00E96C4E" w:rsidRDefault="00E96C4E" w:rsidP="00E96C4E">
            <w:pPr>
              <w:spacing w:after="0" w:line="240" w:lineRule="auto"/>
              <w:jc w:val="both"/>
              <w:rPr>
                <w:rFonts w:eastAsia="Times New Roman"/>
                <w:color w:val="000000"/>
                <w:lang w:eastAsia="ro-RO"/>
              </w:rPr>
            </w:pPr>
            <w:r w:rsidRPr="00E96C4E">
              <w:rPr>
                <w:rFonts w:eastAsia="Times New Roman"/>
                <w:color w:val="000000"/>
                <w:lang w:eastAsia="ro-RO"/>
              </w:rPr>
              <w:t>    </w:t>
            </w:r>
            <w:r w:rsidRPr="00E96C4E">
              <w:rPr>
                <w:rFonts w:eastAsia="Times New Roman"/>
                <w:b/>
                <w:bCs/>
                <w:color w:val="000000"/>
                <w:lang w:eastAsia="ro-RO"/>
              </w:rPr>
              <w:t>Articolul 148.</w:t>
            </w:r>
            <w:r w:rsidRPr="00E96C4E">
              <w:rPr>
                <w:rFonts w:eastAsia="Times New Roman"/>
                <w:color w:val="000000"/>
                <w:lang w:eastAsia="ro-RO"/>
              </w:rPr>
              <w:t> Cooperarea internaţională </w:t>
            </w:r>
            <w:r w:rsidRPr="00E96C4E">
              <w:rPr>
                <w:rFonts w:eastAsia="Times New Roman"/>
                <w:color w:val="000000"/>
                <w:lang w:eastAsia="ro-RO"/>
              </w:rPr>
              <w:br/>
              <w:t>    (1) Cooperarea internaţională în domeniul învăţămîntului şi cercetării se efectuează în conformitate cu legislaţia Republicii Moldova şi cu tratatele internaţionale la care Republica Moldova este parte. </w:t>
            </w:r>
            <w:r w:rsidRPr="00E96C4E">
              <w:rPr>
                <w:rFonts w:eastAsia="Times New Roman"/>
                <w:color w:val="000000"/>
                <w:lang w:eastAsia="ro-RO"/>
              </w:rPr>
              <w:br/>
              <w:t>    (2) Ministerul Educaţiei are dreptul să stabilească relaţii şi să încheie tratate internaţionale de colaborare şi cooperare, precum şi să participe la proiecte şi manifestări internaţionale în domeniul învăţămîntului şi cercetării ştiinţifice.</w:t>
            </w:r>
            <w:r w:rsidRPr="00E96C4E">
              <w:rPr>
                <w:rFonts w:eastAsia="Times New Roman"/>
                <w:color w:val="000000"/>
                <w:lang w:eastAsia="ro-RO"/>
              </w:rPr>
              <w:br/>
              <w:t>    (3) Instituţiile de învăţămînt au dreptul să stabilească relaţii directe de colaborare şi parteneriat cu instituţii de învăţămînt din străinătate. Ministerul Educaţiei şi/sau alte autorităţi ale administraţiei publice centrale, la solicitare, acordă asistenţă în ceea ce priveşte:</w:t>
            </w:r>
            <w:r w:rsidRPr="00E96C4E">
              <w:rPr>
                <w:rFonts w:eastAsia="Times New Roman"/>
                <w:color w:val="000000"/>
                <w:lang w:eastAsia="ro-RO"/>
              </w:rPr>
              <w:br/>
              <w:t>    a) participarea la programe de mobilitate şi de schimb academic şi intercultural, precum şi la proiecte comune; </w:t>
            </w:r>
            <w:r w:rsidRPr="00E96C4E">
              <w:rPr>
                <w:rFonts w:eastAsia="Times New Roman"/>
                <w:color w:val="000000"/>
                <w:lang w:eastAsia="ro-RO"/>
              </w:rPr>
              <w:br/>
              <w:t>    b) organizarea şi realizarea activităţilor de cercetare sau creaţie artistică şi a manifestărilor ştiinţifice şi culturale comune;  </w:t>
            </w:r>
            <w:r w:rsidRPr="00E96C4E">
              <w:rPr>
                <w:rFonts w:eastAsia="Times New Roman"/>
                <w:color w:val="000000"/>
                <w:lang w:eastAsia="ro-RO"/>
              </w:rPr>
              <w:br/>
              <w:t>    c) efectuarea de cercetări ştiinţifice fundamentale şi aplica</w:t>
            </w:r>
            <w:r w:rsidRPr="00E96C4E">
              <w:rPr>
                <w:rFonts w:eastAsia="Times New Roman"/>
                <w:color w:val="000000"/>
                <w:lang w:eastAsia="ro-RO"/>
              </w:rPr>
              <w:softHyphen/>
              <w:t>tive la comanda persoanelor juridice din străinătate;</w:t>
            </w:r>
            <w:r w:rsidRPr="00E96C4E">
              <w:rPr>
                <w:rFonts w:eastAsia="Times New Roman"/>
                <w:color w:val="000000"/>
                <w:lang w:eastAsia="ro-RO"/>
              </w:rPr>
              <w:br/>
              <w:t>    d) fondarea, cu participarea partenerilor străini, a unor unităţi interioare ale instituţiei de învăţămînt (centre, laboratoare, parcuri tehnologice, incubatoare de afaceri şi altele asemenea);</w:t>
            </w:r>
            <w:r w:rsidRPr="00E96C4E">
              <w:rPr>
                <w:rFonts w:eastAsia="Times New Roman"/>
                <w:color w:val="000000"/>
                <w:lang w:eastAsia="ro-RO"/>
              </w:rPr>
              <w:br/>
              <w:t>    e) obţinerea calităţii de membru în organizaţii nonguvernamentale regionale şi internaţionale;</w:t>
            </w:r>
            <w:r w:rsidRPr="00E96C4E">
              <w:rPr>
                <w:rFonts w:eastAsia="Times New Roman"/>
                <w:color w:val="000000"/>
                <w:lang w:eastAsia="ro-RO"/>
              </w:rPr>
              <w:br/>
              <w:t>    f) participarea la  programe şi proiecte regionale şi inter</w:t>
            </w:r>
            <w:r w:rsidRPr="00E96C4E">
              <w:rPr>
                <w:rFonts w:eastAsia="Times New Roman"/>
                <w:color w:val="000000"/>
                <w:lang w:eastAsia="ro-RO"/>
              </w:rPr>
              <w:softHyphen/>
              <w:t>naţio</w:t>
            </w:r>
            <w:r w:rsidRPr="00E96C4E">
              <w:rPr>
                <w:rFonts w:eastAsia="Times New Roman"/>
                <w:color w:val="000000"/>
                <w:lang w:eastAsia="ro-RO"/>
              </w:rPr>
              <w:softHyphen/>
              <w:t>nale.</w:t>
            </w:r>
            <w:r w:rsidRPr="00E96C4E">
              <w:rPr>
                <w:rFonts w:eastAsia="Times New Roman"/>
                <w:color w:val="000000"/>
                <w:lang w:eastAsia="ro-RO"/>
              </w:rPr>
              <w:br/>
              <w:t>    (4) Acţiunile realizate în cadrul tratatelor internaţionale sînt finanţate în conformitate cu legislaţia în vigoare. </w:t>
            </w:r>
            <w:r w:rsidRPr="00E96C4E">
              <w:rPr>
                <w:rFonts w:eastAsia="Times New Roman"/>
                <w:color w:val="000000"/>
                <w:lang w:eastAsia="ro-RO"/>
              </w:rPr>
              <w:br/>
              <w:t>    (5) Programele şi proiectele internaţionale sînt finanţate conform legislaţiei în vigoare sau, după caz, în conformitate cu prevederile din proiectele aprobate şi finanţate.</w:t>
            </w:r>
            <w:r w:rsidRPr="00E96C4E">
              <w:rPr>
                <w:rFonts w:eastAsia="Times New Roman"/>
                <w:color w:val="000000"/>
                <w:lang w:eastAsia="ro-RO"/>
              </w:rPr>
              <w:br/>
              <w:t>    (6) Prin legea bugetului de stat se aprobă anual mijloace finan</w:t>
            </w:r>
            <w:r w:rsidRPr="00E96C4E">
              <w:rPr>
                <w:rFonts w:eastAsia="Times New Roman"/>
                <w:color w:val="000000"/>
                <w:lang w:eastAsia="ro-RO"/>
              </w:rPr>
              <w:softHyphen/>
              <w:t>ciare pentru susţinerea mobilităţii academice.</w:t>
            </w:r>
            <w:r w:rsidRPr="00E96C4E">
              <w:rPr>
                <w:rFonts w:eastAsia="Times New Roman"/>
                <w:color w:val="000000"/>
                <w:lang w:eastAsia="ro-RO"/>
              </w:rPr>
              <w:br/>
              <w:t> </w:t>
            </w:r>
            <w:r w:rsidRPr="00E96C4E">
              <w:rPr>
                <w:rFonts w:eastAsia="Times New Roman"/>
                <w:b/>
                <w:bCs/>
                <w:color w:val="000000"/>
                <w:lang w:eastAsia="ro-RO"/>
              </w:rPr>
              <w:t>   Articolul 149. </w:t>
            </w:r>
            <w:r w:rsidRPr="00E96C4E">
              <w:rPr>
                <w:rFonts w:eastAsia="Times New Roman"/>
                <w:color w:val="000000"/>
                <w:lang w:eastAsia="ro-RO"/>
              </w:rPr>
              <w:t>Cooperarea cu organizaţiile regionale</w:t>
            </w:r>
            <w:r w:rsidRPr="00E96C4E">
              <w:rPr>
                <w:rFonts w:eastAsia="Times New Roman"/>
                <w:color w:val="000000"/>
                <w:lang w:eastAsia="ro-RO"/>
              </w:rPr>
              <w:br/>
              <w:t>                           şi internaţionale </w:t>
            </w:r>
            <w:r w:rsidRPr="00E96C4E">
              <w:rPr>
                <w:rFonts w:eastAsia="Times New Roman"/>
                <w:color w:val="000000"/>
                <w:lang w:eastAsia="ro-RO"/>
              </w:rPr>
              <w:br/>
              <w:t xml:space="preserve">    (1) Ministerul Educaţiei acordă prioritate cooperării în domeniul educaţiei cu Uniunea </w:t>
            </w:r>
            <w:r w:rsidRPr="00E96C4E">
              <w:rPr>
                <w:rFonts w:eastAsia="Times New Roman"/>
                <w:color w:val="000000"/>
                <w:lang w:eastAsia="ro-RO"/>
              </w:rPr>
              <w:lastRenderedPageBreak/>
              <w:t>Europeană în cadrul unor proiecte şi programe de parteneriat şi cooperare. </w:t>
            </w:r>
            <w:r w:rsidRPr="00E96C4E">
              <w:rPr>
                <w:rFonts w:eastAsia="Times New Roman"/>
                <w:color w:val="000000"/>
                <w:lang w:eastAsia="ro-RO"/>
              </w:rPr>
              <w:br/>
              <w:t>    (2) În scopul modernizării şi racordării sistemului naţional de educaţie la valorile şi standardele europene, precum şi în vederea participării la edificarea spaţiului european al învăţămîntului supe</w:t>
            </w:r>
            <w:r w:rsidRPr="00E96C4E">
              <w:rPr>
                <w:rFonts w:eastAsia="Times New Roman"/>
                <w:color w:val="000000"/>
                <w:lang w:eastAsia="ro-RO"/>
              </w:rPr>
              <w:softHyphen/>
              <w:t>rior în cadrul Procesului Bologna, Ministerul Educaţiei participă la programele şi proiectele de cooperare internaţională la nivel regional şi european.</w:t>
            </w:r>
            <w:r w:rsidRPr="00E96C4E">
              <w:rPr>
                <w:rFonts w:eastAsia="Times New Roman"/>
                <w:color w:val="000000"/>
                <w:lang w:eastAsia="ro-RO"/>
              </w:rPr>
              <w:br/>
              <w:t>    (3) Ministerul Educaţiei autorizează şi monitorizează activitatea voluntarilor din străinătate care prestează servicii educaţionale, precum şi a organizaţiilor necomerciale care implementează diverse proiecte şi programe internaţionale în cadrul sistemului naţional de educaţie, în conformitate cu legislaţia în vigoare. </w:t>
            </w:r>
            <w:r w:rsidRPr="00E96C4E">
              <w:rPr>
                <w:rFonts w:eastAsia="Times New Roman"/>
                <w:color w:val="000000"/>
                <w:lang w:eastAsia="ro-RO"/>
              </w:rPr>
              <w:br/>
              <w:t> </w:t>
            </w:r>
            <w:r w:rsidRPr="00E96C4E">
              <w:rPr>
                <w:rFonts w:eastAsia="Times New Roman"/>
                <w:b/>
                <w:bCs/>
                <w:color w:val="000000"/>
                <w:lang w:eastAsia="ro-RO"/>
              </w:rPr>
              <w:t>   Articolul 150.</w:t>
            </w:r>
            <w:r w:rsidRPr="00E96C4E">
              <w:rPr>
                <w:rFonts w:eastAsia="Times New Roman"/>
                <w:color w:val="000000"/>
                <w:lang w:eastAsia="ro-RO"/>
              </w:rPr>
              <w:t> Admiterea la studii a străinilor, drepturile </w:t>
            </w:r>
            <w:r w:rsidRPr="00E96C4E">
              <w:rPr>
                <w:rFonts w:eastAsia="Times New Roman"/>
                <w:color w:val="000000"/>
                <w:lang w:eastAsia="ro-RO"/>
              </w:rPr>
              <w:br/>
              <w:t>                          şi obligaţiile elevilor şi studenţilor străini </w:t>
            </w:r>
            <w:r w:rsidRPr="00E96C4E">
              <w:rPr>
                <w:rFonts w:eastAsia="Times New Roman"/>
                <w:color w:val="000000"/>
                <w:lang w:eastAsia="ro-RO"/>
              </w:rPr>
              <w:br/>
              <w:t>    (1) Admiterea la studii a străinilor se realizează în condiţiile aplicate pentru cetăţenii Republicii Moldova.</w:t>
            </w:r>
            <w:r w:rsidRPr="00E96C4E">
              <w:rPr>
                <w:rFonts w:eastAsia="Times New Roman"/>
                <w:color w:val="000000"/>
                <w:lang w:eastAsia="ro-RO"/>
              </w:rPr>
              <w:br/>
              <w:t>    (2) Admiterea la studii a străinilor este condiţionată de  recunoaşterea şi echivalarea prealabilă a actelor de studii prezentate de candidaţi.</w:t>
            </w:r>
            <w:r w:rsidRPr="00E96C4E">
              <w:rPr>
                <w:rFonts w:eastAsia="Times New Roman"/>
                <w:color w:val="000000"/>
                <w:lang w:eastAsia="ro-RO"/>
              </w:rPr>
              <w:br/>
              <w:t>    (3) Dreptul de organizare a studiilor pentru străini îl deţin în exclusivitate instituţiile de învăţămînt acreditate şi care oferă programe de studii acreditate.</w:t>
            </w:r>
            <w:r w:rsidRPr="00E96C4E">
              <w:rPr>
                <w:rFonts w:eastAsia="Times New Roman"/>
                <w:color w:val="000000"/>
                <w:lang w:eastAsia="ro-RO"/>
              </w:rPr>
              <w:br/>
              <w:t>    (4) Instruirea străinilor se efectuează în limba română sau, la solicitarea candidaţilor, într-o limbă de circulaţie internaţională, în funcţie de posibilităţile instituţiilor de învăţămînt şi în limita mijloacelor bugetare alocate în acest scop.</w:t>
            </w:r>
            <w:r w:rsidRPr="00E96C4E">
              <w:rPr>
                <w:rFonts w:eastAsia="Times New Roman"/>
                <w:color w:val="000000"/>
                <w:lang w:eastAsia="ro-RO"/>
              </w:rPr>
              <w:br/>
              <w:t>    (5) Străinii care studiază în Republica Moldova, cu excepţia celor care beneficiază de burse acordate de stat, achită taxe de studii în conformitate cu actele normative în vigoare.</w:t>
            </w:r>
            <w:r w:rsidRPr="00E96C4E">
              <w:rPr>
                <w:rFonts w:eastAsia="Times New Roman"/>
                <w:color w:val="000000"/>
                <w:lang w:eastAsia="ro-RO"/>
              </w:rPr>
              <w:br/>
              <w:t>  </w:t>
            </w:r>
            <w:r w:rsidRPr="00E96C4E">
              <w:rPr>
                <w:rFonts w:eastAsia="Times New Roman"/>
                <w:b/>
                <w:bCs/>
                <w:color w:val="000000"/>
                <w:lang w:eastAsia="ro-RO"/>
              </w:rPr>
              <w:t>  Articolul 151. </w:t>
            </w:r>
            <w:r w:rsidRPr="00E96C4E">
              <w:rPr>
                <w:rFonts w:eastAsia="Times New Roman"/>
                <w:color w:val="000000"/>
                <w:lang w:eastAsia="ro-RO"/>
              </w:rPr>
              <w:t>Studiile în străinătate</w:t>
            </w:r>
            <w:r w:rsidRPr="00E96C4E">
              <w:rPr>
                <w:rFonts w:eastAsia="Times New Roman"/>
                <w:color w:val="000000"/>
                <w:lang w:eastAsia="ro-RO"/>
              </w:rPr>
              <w:br/>
              <w:t>    (1) Statul asigură mobilitatea academică în conformitate cu actele normative naţionale şi internaţionale.</w:t>
            </w:r>
            <w:r w:rsidRPr="00E96C4E">
              <w:rPr>
                <w:rFonts w:eastAsia="Times New Roman"/>
                <w:color w:val="000000"/>
                <w:lang w:eastAsia="ro-RO"/>
              </w:rPr>
              <w:br/>
              <w:t>    (2) Cetăţenii Republicii Moldova au dreptul la studii în străină</w:t>
            </w:r>
            <w:r w:rsidRPr="00E96C4E">
              <w:rPr>
                <w:rFonts w:eastAsia="Times New Roman"/>
                <w:color w:val="000000"/>
                <w:lang w:eastAsia="ro-RO"/>
              </w:rPr>
              <w:softHyphen/>
              <w:t>tate în baza tratatelor internaţionale, precum şi în baza contractelor individuale încheiate cu instituţiile de învăţămînt din străinătate.</w:t>
            </w:r>
            <w:r w:rsidRPr="00E96C4E">
              <w:rPr>
                <w:rFonts w:eastAsia="Times New Roman"/>
                <w:color w:val="000000"/>
                <w:lang w:eastAsia="ro-RO"/>
              </w:rPr>
              <w:br/>
              <w:t>    (3) Cetăţenii Republicii Moldova înmatriculaţi la studii în străinătate în baza tratatelor internaţionale beneficiază de facilităţile şi drepturile stipulate în documentele respective.</w:t>
            </w:r>
            <w:r w:rsidRPr="00E96C4E">
              <w:rPr>
                <w:rFonts w:eastAsia="Times New Roman"/>
                <w:color w:val="000000"/>
                <w:lang w:eastAsia="ro-RO"/>
              </w:rPr>
              <w:br/>
              <w:t>    (4) Cetăţenii Republicii Moldova absolvenţi ai instituţiilor de învăţămînt din străinătate beneficiază, la angajarea pe piaţa muncii, de aceleaşi drepturi ca şi absolvenţii instituţiilor de învăţămînt de acelaşi nivel din Republica Moldova, în conformitate  cu legislaţia în vigoare.</w:t>
            </w:r>
            <w:r w:rsidRPr="00E96C4E">
              <w:rPr>
                <w:rFonts w:eastAsia="Times New Roman"/>
                <w:color w:val="000000"/>
                <w:lang w:eastAsia="ro-RO"/>
              </w:rPr>
              <w:br/>
              <w:t>    (5) Recunoaşterea şi echivalarea actelor de studii obţinute în instituţii de învăţămînt din străinătate se realizează în condiţiile stabilite de Ministerul Educaţiei.</w:t>
            </w:r>
          </w:p>
          <w:p w:rsidR="00E96C4E" w:rsidRPr="00E96C4E" w:rsidRDefault="00E96C4E" w:rsidP="00E96C4E">
            <w:pPr>
              <w:spacing w:after="0" w:line="240" w:lineRule="auto"/>
              <w:jc w:val="center"/>
              <w:rPr>
                <w:rFonts w:eastAsia="Times New Roman"/>
                <w:color w:val="000000"/>
                <w:lang w:eastAsia="ro-RO"/>
              </w:rPr>
            </w:pPr>
            <w:r w:rsidRPr="00E96C4E">
              <w:rPr>
                <w:rFonts w:eastAsia="Times New Roman"/>
                <w:b/>
                <w:bCs/>
                <w:color w:val="000000"/>
                <w:lang w:eastAsia="ro-RO"/>
              </w:rPr>
              <w:t>TITLUL XIII</w:t>
            </w:r>
            <w:r w:rsidRPr="00E96C4E">
              <w:rPr>
                <w:rFonts w:eastAsia="Times New Roman"/>
                <w:b/>
                <w:bCs/>
                <w:color w:val="000000"/>
                <w:lang w:eastAsia="ro-RO"/>
              </w:rPr>
              <w:br/>
              <w:t>DISPOZIŢII FINALE ŞI TRANZITORII</w:t>
            </w:r>
          </w:p>
          <w:p w:rsidR="00E96C4E" w:rsidRPr="00E96C4E" w:rsidRDefault="00E96C4E" w:rsidP="00E96C4E">
            <w:pPr>
              <w:spacing w:after="0" w:line="240" w:lineRule="auto"/>
              <w:jc w:val="both"/>
              <w:rPr>
                <w:rFonts w:eastAsia="Times New Roman"/>
                <w:color w:val="000000"/>
                <w:lang w:eastAsia="ro-RO"/>
              </w:rPr>
            </w:pPr>
            <w:r w:rsidRPr="00E96C4E">
              <w:rPr>
                <w:rFonts w:eastAsia="Times New Roman"/>
                <w:color w:val="000000"/>
                <w:lang w:eastAsia="ro-RO"/>
              </w:rPr>
              <w:t>    </w:t>
            </w:r>
            <w:r w:rsidRPr="00E96C4E">
              <w:rPr>
                <w:rFonts w:eastAsia="Times New Roman"/>
                <w:b/>
                <w:bCs/>
                <w:color w:val="000000"/>
                <w:lang w:eastAsia="ro-RO"/>
              </w:rPr>
              <w:t>Articolul 152 </w:t>
            </w:r>
            <w:r w:rsidRPr="00E96C4E">
              <w:rPr>
                <w:rFonts w:eastAsia="Times New Roman"/>
                <w:color w:val="000000"/>
                <w:lang w:eastAsia="ro-RO"/>
              </w:rPr>
              <w:br/>
              <w:t>    Prezentul cod intră în vigoare în 30 de zile de la publicare, cu excepţia:</w:t>
            </w:r>
            <w:r w:rsidRPr="00E96C4E">
              <w:rPr>
                <w:rFonts w:eastAsia="Times New Roman"/>
                <w:color w:val="000000"/>
                <w:lang w:eastAsia="ro-RO"/>
              </w:rPr>
              <w:br/>
              <w:t>    a)  art. 9 alin. (2), care se pune în aplicare la data aprobării pachetului standard de servicii educaţionale pentru învăţămîntul general;</w:t>
            </w:r>
            <w:r w:rsidRPr="00E96C4E">
              <w:rPr>
                <w:rFonts w:eastAsia="Times New Roman"/>
                <w:color w:val="000000"/>
                <w:lang w:eastAsia="ro-RO"/>
              </w:rPr>
              <w:br/>
              <w:t>    b) art. 9 alin. (8), care se pune în aplicare începînd cu anul de studii 2018–2019;</w:t>
            </w:r>
            <w:r w:rsidRPr="00E96C4E">
              <w:rPr>
                <w:rFonts w:eastAsia="Times New Roman"/>
                <w:color w:val="000000"/>
                <w:lang w:eastAsia="ro-RO"/>
              </w:rPr>
              <w:br/>
              <w:t>    c) art. 13 alin. (1) şi (2), care se pun în aplicare nu mai tîrziu de anul 2018. Pînă la intrarea în vigoare a art. 13 alin. (1) şi (2), obligativitatea frecventării învăţămîntului obligatoriu încetează la vîrsta de 16 ani, la nivelul învăţămîntului gimnazial;</w:t>
            </w:r>
            <w:r w:rsidRPr="00E96C4E">
              <w:rPr>
                <w:rFonts w:eastAsia="Times New Roman"/>
                <w:color w:val="000000"/>
                <w:lang w:eastAsia="ro-RO"/>
              </w:rPr>
              <w:br/>
              <w:t>    d) art. 16 alin. (5), în partea ce ţine de evaluarea rezultatelor învăţării prin descriptori, care se pune în aplicare din anul 2015, începînd cu clasa I; </w:t>
            </w:r>
            <w:r w:rsidRPr="00E96C4E">
              <w:rPr>
                <w:rFonts w:eastAsia="Times New Roman"/>
                <w:color w:val="000000"/>
                <w:lang w:eastAsia="ro-RO"/>
              </w:rPr>
              <w:br/>
              <w:t>    e) art. 40 alin. (7), care se pune în aplicare din anul 2017;</w:t>
            </w:r>
            <w:r w:rsidRPr="00E96C4E">
              <w:rPr>
                <w:rFonts w:eastAsia="Times New Roman"/>
                <w:color w:val="000000"/>
                <w:lang w:eastAsia="ro-RO"/>
              </w:rPr>
              <w:br/>
              <w:t>    f) art. 55 alin. (2) şi (3), care se pun în aplicare, respectiv, din anul 2017 şi din anul 2016;</w:t>
            </w:r>
            <w:r w:rsidRPr="00E96C4E">
              <w:rPr>
                <w:rFonts w:eastAsia="Times New Roman"/>
                <w:color w:val="000000"/>
                <w:lang w:eastAsia="ro-RO"/>
              </w:rPr>
              <w:br/>
            </w:r>
            <w:r w:rsidRPr="00E96C4E">
              <w:rPr>
                <w:rFonts w:eastAsia="Times New Roman"/>
                <w:color w:val="000000"/>
                <w:lang w:eastAsia="ro-RO"/>
              </w:rPr>
              <w:lastRenderedPageBreak/>
              <w:t>    g) art. 64 alin. (4), care se pune în aplicare din anul 2016;</w:t>
            </w:r>
            <w:r w:rsidRPr="00E96C4E">
              <w:rPr>
                <w:rFonts w:eastAsia="Times New Roman"/>
                <w:color w:val="000000"/>
                <w:lang w:eastAsia="ro-RO"/>
              </w:rPr>
              <w:br/>
              <w:t>    h) art. 132 alin. (1) lit. c), care se pune în aplicare din anul 2017;</w:t>
            </w:r>
            <w:r w:rsidRPr="00E96C4E">
              <w:rPr>
                <w:rFonts w:eastAsia="Times New Roman"/>
                <w:color w:val="000000"/>
                <w:lang w:eastAsia="ro-RO"/>
              </w:rPr>
              <w:br/>
              <w:t>    i) art. 134 alin. (7), în partea ce ţine de sprijinul pentru inserţie profesională şi reducerea la 75% a normei didactice pentru un salariu de funcţie, care se pune în aplicare din anul 2016;</w:t>
            </w:r>
            <w:r w:rsidRPr="00E96C4E">
              <w:rPr>
                <w:rFonts w:eastAsia="Times New Roman"/>
                <w:color w:val="000000"/>
                <w:lang w:eastAsia="ro-RO"/>
              </w:rPr>
              <w:br/>
              <w:t>    j) art. 145 alin. (1) lit. a), care se pune în aplicare după cum urmează:</w:t>
            </w:r>
            <w:r w:rsidRPr="00E96C4E">
              <w:rPr>
                <w:rFonts w:eastAsia="Times New Roman"/>
                <w:color w:val="000000"/>
                <w:lang w:eastAsia="ro-RO"/>
              </w:rPr>
              <w:br/>
              <w:t>    – pentru instituţiile de învăţămînt superior – din anul 2015;</w:t>
            </w:r>
            <w:r w:rsidRPr="00E96C4E">
              <w:rPr>
                <w:rFonts w:eastAsia="Times New Roman"/>
                <w:color w:val="000000"/>
                <w:lang w:eastAsia="ro-RO"/>
              </w:rPr>
              <w:br/>
              <w:t>    – pentru instituţiile de învăţămînt profesional tehnic – din anul 2017;</w:t>
            </w:r>
            <w:r w:rsidRPr="00E96C4E">
              <w:rPr>
                <w:rFonts w:eastAsia="Times New Roman"/>
                <w:color w:val="000000"/>
                <w:lang w:eastAsia="ro-RO"/>
              </w:rPr>
              <w:br/>
              <w:t>    k) art. 145 alin. (5), care se pune în aplicare după cum urmează:</w:t>
            </w:r>
            <w:r w:rsidRPr="00E96C4E">
              <w:rPr>
                <w:rFonts w:eastAsia="Times New Roman"/>
                <w:color w:val="000000"/>
                <w:lang w:eastAsia="ro-RO"/>
              </w:rPr>
              <w:br/>
              <w:t>    – pentru instituţiile de învăţămînt superior – din anul 2015;</w:t>
            </w:r>
            <w:r w:rsidRPr="00E96C4E">
              <w:rPr>
                <w:rFonts w:eastAsia="Times New Roman"/>
                <w:color w:val="000000"/>
                <w:lang w:eastAsia="ro-RO"/>
              </w:rPr>
              <w:br/>
              <w:t>    – pentru instituţiile de învăţămînt profesional tehnic – din anul 2017.</w:t>
            </w:r>
            <w:r w:rsidRPr="00E96C4E">
              <w:rPr>
                <w:rFonts w:eastAsia="Times New Roman"/>
                <w:color w:val="000000"/>
                <w:lang w:eastAsia="ro-RO"/>
              </w:rPr>
              <w:br/>
            </w:r>
            <w:r w:rsidRPr="00E96C4E">
              <w:rPr>
                <w:rFonts w:eastAsia="Times New Roman"/>
                <w:b/>
                <w:bCs/>
                <w:color w:val="000000"/>
                <w:lang w:eastAsia="ro-RO"/>
              </w:rPr>
              <w:t>    Articolul 153</w:t>
            </w:r>
            <w:r w:rsidRPr="00E96C4E">
              <w:rPr>
                <w:rFonts w:eastAsia="Times New Roman"/>
                <w:color w:val="000000"/>
                <w:lang w:eastAsia="ro-RO"/>
              </w:rPr>
              <w:br/>
              <w:t>    (1) Contractele individuale de muncă ale directorilor instituţiilor de învăţămînt publice, cu excepţia celor din învăţămîntul superior, de la numirea cărora în funcţie au trecut mai mult de 5 ani încetează de drept la data expirării a 4 luni de la intrarea în vigoare a prezentului cod. Constatarea cazului de încetare de drept a contractului individual de muncă se face de către autorităţile cu competenţe legale de numire în funcţie şi este adusă la cunoştinţă persoanelor aflate în situaţiile respective în termen de cel mult 5 zile lucrătoare.</w:t>
            </w:r>
            <w:r w:rsidRPr="00E96C4E">
              <w:rPr>
                <w:rFonts w:eastAsia="Times New Roman"/>
                <w:color w:val="000000"/>
                <w:lang w:eastAsia="ro-RO"/>
              </w:rPr>
              <w:br/>
              <w:t>    (2) În termen de cel mult 6 luni de la data încetării contractelor individuale de muncă în condiţiile alin. (1), autorităţile cu competenţe legale de numire în funcţie vor organiza concursuri de ocupare a posturilor de director devenite vacante.</w:t>
            </w:r>
            <w:r w:rsidRPr="00E96C4E">
              <w:rPr>
                <w:rFonts w:eastAsia="Times New Roman"/>
                <w:color w:val="000000"/>
                <w:lang w:eastAsia="ro-RO"/>
              </w:rPr>
              <w:br/>
              <w:t>    (3) În perioada de pînă la numirea prin concurs a directorilor instituţiilor publice de învăţămînt, conducerea instituţiilor va fi exercitată de către directorii interimari desemnaţi de către autorităţile cu competenţe legale de numire în funcţie.</w:t>
            </w:r>
            <w:r w:rsidRPr="00E96C4E">
              <w:rPr>
                <w:rFonts w:eastAsia="Times New Roman"/>
                <w:color w:val="000000"/>
                <w:lang w:eastAsia="ro-RO"/>
              </w:rPr>
              <w:br/>
            </w:r>
            <w:r w:rsidRPr="00E96C4E">
              <w:rPr>
                <w:rFonts w:eastAsia="Times New Roman"/>
                <w:b/>
                <w:bCs/>
                <w:color w:val="000000"/>
                <w:lang w:eastAsia="ro-RO"/>
              </w:rPr>
              <w:t>    Articolul 154</w:t>
            </w:r>
            <w:r w:rsidRPr="00E96C4E">
              <w:rPr>
                <w:rFonts w:eastAsia="Times New Roman"/>
                <w:color w:val="000000"/>
                <w:lang w:eastAsia="ro-RO"/>
              </w:rPr>
              <w:br/>
              <w:t>    Calificările obţinute de cadrele didactice pînă la intrarea în vigoare a prezentului cod sînt recunoscute şi echivalate în baza unei metodologii de recunoaştere şi echivalare, aprobată de Ministerul Educaţiei.</w:t>
            </w:r>
            <w:r w:rsidRPr="00E96C4E">
              <w:rPr>
                <w:rFonts w:eastAsia="Times New Roman"/>
                <w:color w:val="000000"/>
                <w:lang w:eastAsia="ro-RO"/>
              </w:rPr>
              <w:br/>
              <w:t> </w:t>
            </w:r>
            <w:r w:rsidRPr="00E96C4E">
              <w:rPr>
                <w:rFonts w:eastAsia="Times New Roman"/>
                <w:b/>
                <w:bCs/>
                <w:color w:val="000000"/>
                <w:lang w:eastAsia="ro-RO"/>
              </w:rPr>
              <w:t>   Articolul 155</w:t>
            </w:r>
            <w:r w:rsidRPr="00E96C4E">
              <w:rPr>
                <w:rFonts w:eastAsia="Times New Roman"/>
                <w:color w:val="000000"/>
                <w:lang w:eastAsia="ro-RO"/>
              </w:rPr>
              <w:br/>
              <w:t>    Contractele individuale de muncă ale persoanelor care la 1 septembrie 2018 ocupă funcţii ştiinţifico-didactice în instituţii de învăţămînt superior fără îndeplinirea condiţiei prevăzute la art. 132 alin. (3) încetează de drept. Constatarea cazului de încetare de drept a contractului individual de muncă se face de către rectorul instituţiei şi este adusă la cunoştinţă persoanei respective în termen de cel mult 5 zile lucrătoare.</w:t>
            </w:r>
            <w:r w:rsidRPr="00E96C4E">
              <w:rPr>
                <w:rFonts w:eastAsia="Times New Roman"/>
                <w:color w:val="000000"/>
                <w:lang w:eastAsia="ro-RO"/>
              </w:rPr>
              <w:br/>
              <w:t>   </w:t>
            </w:r>
            <w:r w:rsidRPr="00E96C4E">
              <w:rPr>
                <w:rFonts w:eastAsia="Times New Roman"/>
                <w:b/>
                <w:bCs/>
                <w:color w:val="000000"/>
                <w:lang w:eastAsia="ro-RO"/>
              </w:rPr>
              <w:t> Articolul 156</w:t>
            </w:r>
            <w:r w:rsidRPr="00E96C4E">
              <w:rPr>
                <w:rFonts w:eastAsia="Times New Roman"/>
                <w:color w:val="000000"/>
                <w:lang w:eastAsia="ro-RO"/>
              </w:rPr>
              <w:br/>
              <w:t>    La data intrării în vigoare a prezentului cod se abrogă:</w:t>
            </w:r>
            <w:r w:rsidRPr="00E96C4E">
              <w:rPr>
                <w:rFonts w:eastAsia="Times New Roman"/>
                <w:color w:val="000000"/>
                <w:lang w:eastAsia="ro-RO"/>
              </w:rPr>
              <w:br/>
              <w:t>    – Legea învăţămîntului nr. 547-XIII din 21 iulie 1995 (Monitorul Oficial al Republicii Moldova, 1995, nr. 62–63, art. 692), cu modificările şi completările ulterioare; </w:t>
            </w:r>
            <w:r w:rsidRPr="00E96C4E">
              <w:rPr>
                <w:rFonts w:eastAsia="Times New Roman"/>
                <w:color w:val="000000"/>
                <w:lang w:eastAsia="ro-RO"/>
              </w:rPr>
              <w:br/>
              <w:t>    – Legea nr. 1257-XIII din 16 iulie 1997 cu privire la evaluarea şi acreditarea instituţiilor de învăţămînt din Republica Moldova (Monitorul Oficial al Republicii Moldova, 1997, nr. 69–70, art. 583), cu modificările şi completările ulterioare;</w:t>
            </w:r>
            <w:r w:rsidRPr="00E96C4E">
              <w:rPr>
                <w:rFonts w:eastAsia="Times New Roman"/>
                <w:color w:val="000000"/>
                <w:lang w:eastAsia="ro-RO"/>
              </w:rPr>
              <w:br/>
              <w:t>    – Legea nr. 423-XIV din 4 iunie 1999 privind aprobarea Regulamentului de evaluare şi acreditare a instituţiilor de învăţămînt (Monitorul Oficial al Republicii Moldova, 1999, nr. 80–82, art. 382), cu modificările şi completările ulterioare.</w:t>
            </w:r>
            <w:r w:rsidRPr="00E96C4E">
              <w:rPr>
                <w:rFonts w:eastAsia="Times New Roman"/>
                <w:color w:val="000000"/>
                <w:lang w:eastAsia="ro-RO"/>
              </w:rPr>
              <w:br/>
              <w:t> </w:t>
            </w:r>
            <w:r w:rsidRPr="00E96C4E">
              <w:rPr>
                <w:rFonts w:eastAsia="Times New Roman"/>
                <w:b/>
                <w:bCs/>
                <w:color w:val="000000"/>
                <w:lang w:eastAsia="ro-RO"/>
              </w:rPr>
              <w:t>   Articolul 157</w:t>
            </w:r>
            <w:r w:rsidRPr="00E96C4E">
              <w:rPr>
                <w:rFonts w:eastAsia="Times New Roman"/>
                <w:color w:val="000000"/>
                <w:lang w:eastAsia="ro-RO"/>
              </w:rPr>
              <w:br/>
              <w:t>    Guvernul:</w:t>
            </w:r>
            <w:r w:rsidRPr="00E96C4E">
              <w:rPr>
                <w:rFonts w:eastAsia="Times New Roman"/>
                <w:color w:val="000000"/>
                <w:lang w:eastAsia="ro-RO"/>
              </w:rPr>
              <w:br/>
              <w:t>    a) în termen de o lună de la intrarea în vigoare a prezentului cod, va elabora şi va prezenta Parlamentului proiectul de lege pentru modificarea şi completarea Codului cu privire la ştiinţă şi inovare al Republicii Moldova nr. 259-XV din 15 iulie 2004, în vederea asigurării activităţii de cercetare în învăţămîntul superior;</w:t>
            </w:r>
            <w:r w:rsidRPr="00E96C4E">
              <w:rPr>
                <w:rFonts w:eastAsia="Times New Roman"/>
                <w:color w:val="000000"/>
                <w:lang w:eastAsia="ro-RO"/>
              </w:rPr>
              <w:br/>
            </w:r>
            <w:r w:rsidRPr="00E96C4E">
              <w:rPr>
                <w:rFonts w:eastAsia="Times New Roman"/>
                <w:color w:val="000000"/>
                <w:lang w:eastAsia="ro-RO"/>
              </w:rPr>
              <w:lastRenderedPageBreak/>
              <w:t>    b) în termen de 12 luni de la intrarea în vigoare a prezentului cod, va aproba pachetul standard de servicii educaţionale pentru învăţămîntul general;</w:t>
            </w:r>
            <w:r w:rsidRPr="00E96C4E">
              <w:rPr>
                <w:rFonts w:eastAsia="Times New Roman"/>
                <w:color w:val="000000"/>
                <w:lang w:eastAsia="ro-RO"/>
              </w:rPr>
              <w:br/>
              <w:t>    c) în termen de 24 de luni de la data intrării în vigoare a prezentului cod:</w:t>
            </w:r>
            <w:r w:rsidRPr="00E96C4E">
              <w:rPr>
                <w:rFonts w:eastAsia="Times New Roman"/>
                <w:color w:val="000000"/>
                <w:lang w:eastAsia="ro-RO"/>
              </w:rPr>
              <w:br/>
              <w:t>    – va elabora şi prezenta Parlamentului propuneri privind aducerea legislaţiei în vigoare în concordanţă cu prezentul cod;</w:t>
            </w:r>
            <w:r w:rsidRPr="00E96C4E">
              <w:rPr>
                <w:rFonts w:eastAsia="Times New Roman"/>
                <w:color w:val="000000"/>
                <w:lang w:eastAsia="ro-RO"/>
              </w:rPr>
              <w:br/>
              <w:t>    – va aduce actele sale normative în concordanţă cu prezentul cod şi va asigura elaborarea actelor normative necesare pentru punerea în aplicare a acestuia;</w:t>
            </w:r>
            <w:r w:rsidRPr="00E96C4E">
              <w:rPr>
                <w:rFonts w:eastAsia="Times New Roman"/>
                <w:color w:val="000000"/>
                <w:lang w:eastAsia="ro-RO"/>
              </w:rPr>
              <w:br/>
              <w:t>    d) va examina practica învăţămîntului la domiciliu la solicitarea părinţilor sau a altor reprezentanţi legali ai copiilor şi elevilor şi va prezenta Parlamentului propuneri de modificare a prezentului cod în vederea oferirii dreptului la acest gen de instruire;</w:t>
            </w:r>
            <w:r w:rsidRPr="00E96C4E">
              <w:rPr>
                <w:rFonts w:eastAsia="Times New Roman"/>
                <w:color w:val="000000"/>
                <w:lang w:eastAsia="ro-RO"/>
              </w:rPr>
              <w:br/>
              <w:t>    e) va examina practica statelor membre ale Uniunii Europene în domeniul educaţiei antepreşcolare şi va prezenta Parlamentului propuneri de modificare a prezentului cod privind organizarea, tipurile şi modalităţile de finanţare a serviciilor de educaţie antepreşcolară.</w:t>
            </w:r>
            <w:r w:rsidRPr="00E96C4E">
              <w:rPr>
                <w:rFonts w:eastAsia="Times New Roman"/>
                <w:color w:val="000000"/>
                <w:lang w:eastAsia="ro-RO"/>
              </w:rPr>
              <w:br/>
            </w:r>
            <w:r w:rsidRPr="00E96C4E">
              <w:rPr>
                <w:rFonts w:eastAsia="Times New Roman"/>
                <w:color w:val="000000"/>
                <w:lang w:eastAsia="ro-RO"/>
              </w:rPr>
              <w:br/>
              <w:t>  </w:t>
            </w:r>
            <w:r w:rsidRPr="00E96C4E">
              <w:rPr>
                <w:rFonts w:eastAsia="Times New Roman"/>
                <w:b/>
                <w:bCs/>
                <w:color w:val="000000"/>
                <w:sz w:val="22"/>
                <w:szCs w:val="22"/>
                <w:lang w:eastAsia="ro-RO"/>
              </w:rPr>
              <w:t>  PREŞEDINTELE  PARLAMENTULUI                         Igor CORMAN</w:t>
            </w:r>
            <w:r w:rsidRPr="00E96C4E">
              <w:rPr>
                <w:rFonts w:eastAsia="Times New Roman"/>
                <w:b/>
                <w:bCs/>
                <w:color w:val="000000"/>
                <w:sz w:val="22"/>
                <w:szCs w:val="22"/>
                <w:lang w:eastAsia="ro-RO"/>
              </w:rPr>
              <w:br/>
            </w:r>
            <w:r w:rsidRPr="00E96C4E">
              <w:rPr>
                <w:rFonts w:eastAsia="Times New Roman"/>
                <w:b/>
                <w:bCs/>
                <w:color w:val="000000"/>
                <w:sz w:val="22"/>
                <w:szCs w:val="22"/>
                <w:lang w:eastAsia="ro-RO"/>
              </w:rPr>
              <w:br/>
              <w:t>    Nr. 152. Chişinău, 17 iulie 2014.</w:t>
            </w:r>
          </w:p>
        </w:tc>
      </w:tr>
    </w:tbl>
    <w:p w:rsidR="00E96C4E" w:rsidRDefault="00E96C4E"/>
    <w:sectPr w:rsidR="00E96C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929"/>
    <w:rsid w:val="00345DF3"/>
    <w:rsid w:val="0039145B"/>
    <w:rsid w:val="00392929"/>
    <w:rsid w:val="007522C4"/>
    <w:rsid w:val="00E92FDB"/>
    <w:rsid w:val="00E96C4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AE1D76-683B-449F-9213-7FAD1645A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96C4E"/>
  </w:style>
  <w:style w:type="character" w:customStyle="1" w:styleId="apple-converted-space">
    <w:name w:val="apple-converted-space"/>
    <w:basedOn w:val="a0"/>
    <w:rsid w:val="00E96C4E"/>
  </w:style>
  <w:style w:type="character" w:styleId="a3">
    <w:name w:val="Hyperlink"/>
    <w:basedOn w:val="a0"/>
    <w:uiPriority w:val="99"/>
    <w:semiHidden/>
    <w:unhideWhenUsed/>
    <w:rsid w:val="00E96C4E"/>
    <w:rPr>
      <w:color w:val="0000FF"/>
      <w:u w:val="single"/>
    </w:rPr>
  </w:style>
  <w:style w:type="character" w:styleId="a4">
    <w:name w:val="FollowedHyperlink"/>
    <w:basedOn w:val="a0"/>
    <w:uiPriority w:val="99"/>
    <w:semiHidden/>
    <w:unhideWhenUsed/>
    <w:rsid w:val="00E96C4E"/>
    <w:rPr>
      <w:color w:val="800080"/>
      <w:u w:val="single"/>
    </w:rPr>
  </w:style>
  <w:style w:type="character" w:styleId="a5">
    <w:name w:val="Strong"/>
    <w:basedOn w:val="a0"/>
    <w:uiPriority w:val="22"/>
    <w:qFormat/>
    <w:rsid w:val="00E96C4E"/>
    <w:rPr>
      <w:b/>
      <w:bCs/>
    </w:rPr>
  </w:style>
  <w:style w:type="character" w:customStyle="1" w:styleId="docred">
    <w:name w:val="doc_red"/>
    <w:basedOn w:val="a0"/>
    <w:rsid w:val="00E96C4E"/>
  </w:style>
  <w:style w:type="character" w:customStyle="1" w:styleId="docblue">
    <w:name w:val="doc_blue"/>
    <w:basedOn w:val="a0"/>
    <w:rsid w:val="00E96C4E"/>
  </w:style>
  <w:style w:type="character" w:customStyle="1" w:styleId="docsign1">
    <w:name w:val="doc_sign1"/>
    <w:basedOn w:val="a0"/>
    <w:rsid w:val="00E96C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60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ex.justice.md/md/355156/md/365569/"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70</Pages>
  <Words>36501</Words>
  <Characters>211711</Characters>
  <Application>Microsoft Office Word</Application>
  <DocSecurity>0</DocSecurity>
  <Lines>1764</Lines>
  <Paragraphs>495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PC_1</dc:creator>
  <cp:keywords/>
  <dc:description/>
  <cp:lastModifiedBy>PC_1</cp:lastModifiedBy>
  <cp:revision>2</cp:revision>
  <dcterms:created xsi:type="dcterms:W3CDTF">2017-02-16T10:13:00Z</dcterms:created>
  <dcterms:modified xsi:type="dcterms:W3CDTF">2017-02-16T10:15:00Z</dcterms:modified>
</cp:coreProperties>
</file>