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EC" w:rsidRDefault="005817EC">
      <w:pPr>
        <w:rPr>
          <w:lang w:val="en-US"/>
        </w:rPr>
      </w:pPr>
    </w:p>
    <w:p w:rsidR="000A7B0D" w:rsidRPr="0096351D" w:rsidRDefault="000A7B0D" w:rsidP="000A7B0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o-RO"/>
        </w:rPr>
      </w:pPr>
      <w:r w:rsidRPr="0096351D">
        <w:rPr>
          <w:rFonts w:ascii="Times New Roman" w:eastAsia="Calibri" w:hAnsi="Times New Roman" w:cs="Times New Roman"/>
          <w:b/>
          <w:sz w:val="28"/>
          <w:lang w:val="ro-RO"/>
        </w:rPr>
        <w:t xml:space="preserve">RAPORT DE ACTIVITATE  AL COMISIEI METODICE </w:t>
      </w:r>
      <w:r w:rsidRPr="0096351D">
        <w:rPr>
          <w:rFonts w:ascii="Times New Roman" w:eastAsia="Calibri" w:hAnsi="Times New Roman" w:cs="Times New Roman"/>
          <w:b/>
          <w:i/>
          <w:sz w:val="28"/>
          <w:lang w:val="ro-RO"/>
        </w:rPr>
        <w:t xml:space="preserve">CLASELE GIMNAZIALE </w:t>
      </w:r>
      <w:r>
        <w:rPr>
          <w:rFonts w:ascii="Times New Roman" w:eastAsia="Calibri" w:hAnsi="Times New Roman" w:cs="Times New Roman"/>
          <w:b/>
          <w:sz w:val="28"/>
          <w:lang w:val="ro-RO"/>
        </w:rPr>
        <w:t>PE ANUL DE STUDII 2020-2021</w:t>
      </w:r>
    </w:p>
    <w:p w:rsidR="000A7B0D" w:rsidRPr="0096351D" w:rsidRDefault="000A7B0D" w:rsidP="000A7B0D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lang w:val="ro-RO"/>
        </w:rPr>
      </w:pPr>
      <w:r w:rsidRPr="0096351D">
        <w:rPr>
          <w:rFonts w:ascii="Times New Roman" w:eastAsia="Calibri" w:hAnsi="Times New Roman" w:cs="Times New Roman"/>
          <w:b/>
          <w:sz w:val="28"/>
          <w:lang w:val="ro-RO"/>
        </w:rPr>
        <w:t>Conducătorul comisiei metodice: Pașcan Cristina</w:t>
      </w:r>
    </w:p>
    <w:p w:rsidR="000A7B0D" w:rsidRPr="00D221F4" w:rsidRDefault="000A7B0D" w:rsidP="000A7B0D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Comisia metodică a claselor gimnaziale și-a desfășurat activitatea în conformitate cu planul de activitate a Comisiei Metodice ,, Clasele  gimnazialeˮ</w:t>
      </w:r>
    </w:p>
    <w:p w:rsidR="000A7B0D" w:rsidRPr="00D221F4" w:rsidRDefault="000A7B0D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Principalele activități oranizatorice:</w:t>
      </w:r>
    </w:p>
    <w:p w:rsidR="000A7B0D" w:rsidRPr="00D221F4" w:rsidRDefault="000A7B0D" w:rsidP="000A7B0D">
      <w:pPr>
        <w:pStyle w:val="a4"/>
        <w:numPr>
          <w:ilvl w:val="0"/>
          <w:numId w:val="4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Studierea documentelor legislative ca:</w:t>
      </w:r>
    </w:p>
    <w:p w:rsidR="000A7B0D" w:rsidRPr="00D221F4" w:rsidRDefault="000A7B0D" w:rsidP="000A7B0D">
      <w:pPr>
        <w:pStyle w:val="a4"/>
        <w:numPr>
          <w:ilvl w:val="0"/>
          <w:numId w:val="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Reglementări organizaționale a procesului educațional în anul de studii 2020-2021;</w:t>
      </w:r>
    </w:p>
    <w:p w:rsidR="000A7B0D" w:rsidRPr="00D221F4" w:rsidRDefault="000A7B0D" w:rsidP="000A7B0D">
      <w:pPr>
        <w:pStyle w:val="a4"/>
        <w:numPr>
          <w:ilvl w:val="0"/>
          <w:numId w:val="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Instrucțiunea CNESP despre activitatea instituțiilor de învățământ în anul de studii 2020-2021;</w:t>
      </w:r>
    </w:p>
    <w:p w:rsidR="000A7B0D" w:rsidRPr="00D221F4" w:rsidRDefault="000A7B0D" w:rsidP="000A7B0D">
      <w:pPr>
        <w:pStyle w:val="a4"/>
        <w:numPr>
          <w:ilvl w:val="0"/>
          <w:numId w:val="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Repere metodologice privind securitatea online a elevilor;</w:t>
      </w:r>
    </w:p>
    <w:p w:rsidR="000A7B0D" w:rsidRPr="00D221F4" w:rsidRDefault="000A7B0D" w:rsidP="000A7B0D">
      <w:pPr>
        <w:pStyle w:val="a4"/>
        <w:numPr>
          <w:ilvl w:val="0"/>
          <w:numId w:val="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Repere metodologice privind organizarea procesului educațional în condițiile învățării mixte în contextul epidemiologic de covid-19, pentru instituțiile de învățământ primar, gimnazial;</w:t>
      </w:r>
    </w:p>
    <w:p w:rsidR="000A7B0D" w:rsidRPr="00D221F4" w:rsidRDefault="000A7B0D" w:rsidP="000A7B0D">
      <w:pPr>
        <w:pStyle w:val="a4"/>
        <w:numPr>
          <w:ilvl w:val="0"/>
          <w:numId w:val="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Regulamentul de atestare a cadrelor didactice.</w:t>
      </w:r>
    </w:p>
    <w:p w:rsidR="000A7B0D" w:rsidRPr="00D221F4" w:rsidRDefault="000A7B0D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2.  Aprobarea planului de activi</w:t>
      </w:r>
      <w:r w:rsidR="002B37CC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tate a CM pe anul de studii 2020-2021</w:t>
      </w: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0A7B0D" w:rsidRPr="00D221F4" w:rsidRDefault="000A7B0D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3.  Aprobarea proiectelor de lungă durată la disciplinilor școlare;</w:t>
      </w:r>
    </w:p>
    <w:p w:rsidR="002B37CC" w:rsidRPr="00D221F4" w:rsidRDefault="002B37CC" w:rsidP="002B37C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4. Despre informarea părinților referitor la curricula 2019, clasa a V-a și securitatea vieții, sănătății copiilor în noul an de studii.</w:t>
      </w:r>
    </w:p>
    <w:p w:rsidR="002B37CC" w:rsidRPr="00D221F4" w:rsidRDefault="002B37CC" w:rsidP="002B37C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5. Despre metodologia privind evaluarea criterială prin descriptori în învățământului general, la disciplina educație pentru societate.</w:t>
      </w:r>
    </w:p>
    <w:p w:rsidR="002B37CC" w:rsidRPr="00D221F4" w:rsidRDefault="002B37CC" w:rsidP="002B37C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6. Despre diseminarea informației/ practicilor bune achiziționate în cadrul atelierelor, meselor rotunde, formărilor profesionale.</w:t>
      </w:r>
    </w:p>
    <w:p w:rsidR="000A7B0D" w:rsidRPr="00D221F4" w:rsidRDefault="002B37CC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7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. Despre desfășurarea evaluărilor semestriale la disciplinelor școlare;</w:t>
      </w:r>
    </w:p>
    <w:p w:rsidR="000A7B0D" w:rsidRPr="00D221F4" w:rsidRDefault="002B37CC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8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. Despre  desfășurarea concursurilor pe obiecte-faza locală;</w:t>
      </w:r>
    </w:p>
    <w:p w:rsidR="000A7B0D" w:rsidRPr="00D221F4" w:rsidRDefault="002B37CC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9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. Despre totalurile săptămânilor pe obiecte;</w:t>
      </w:r>
    </w:p>
    <w:p w:rsidR="000A7B0D" w:rsidRPr="00D221F4" w:rsidRDefault="002B37CC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Despre realizarea planului de activitate </w:t>
      </w: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pe a anul de studii 2020-2021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CM </w:t>
      </w:r>
      <w:r w:rsidR="000A7B0D" w:rsidRPr="00D221F4">
        <w:rPr>
          <w:rFonts w:ascii="Times New Roman" w:eastAsia="Calibri" w:hAnsi="Times New Roman" w:cs="Times New Roman"/>
          <w:i/>
          <w:sz w:val="24"/>
          <w:szCs w:val="24"/>
          <w:lang w:val="ro-RO"/>
        </w:rPr>
        <w:t>Clasele gimnaziale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0A7B0D" w:rsidRPr="00D221F4" w:rsidRDefault="002B37CC" w:rsidP="000A7B0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Propuneri și sugestii pentru elaborarea planului de lucru a CM pe anul </w:t>
      </w: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2021-2022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2B37CC" w:rsidRPr="00D221F4" w:rsidRDefault="00D221F4" w:rsidP="000A7B0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</w:t>
      </w:r>
    </w:p>
    <w:p w:rsidR="000A7B0D" w:rsidRPr="00D221F4" w:rsidRDefault="000A7B0D" w:rsidP="000A7B0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Dezvoltarea profesională</w:t>
      </w:r>
    </w:p>
    <w:p w:rsidR="000A7B0D" w:rsidRPr="00D221F4" w:rsidRDefault="002B37CC" w:rsidP="000A7B0D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În contextul pandemiei generate de COVID-19 a</w:t>
      </w:r>
      <w:r w:rsidR="000A7B0D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ctivitatea de perfecționare a cadrelor didactice s-a constituit din participarea acestora la cursuri de perfecționa</w:t>
      </w:r>
      <w:r w:rsidR="00415B41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re, seminare, ateliere de lucru organizate și desfășurate online, cu ajutorul platformelor Google Meet și ZOOM.</w:t>
      </w:r>
    </w:p>
    <w:p w:rsidR="000A7B0D" w:rsidRPr="00D221F4" w:rsidRDefault="000A7B0D" w:rsidP="00415B41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Permanenta colaborare, pe tot parcursul anului, între toți membrii Comisiei Metodice, s-a finisat cu rezultate eficiente, o bună coordonare, înțelegere și aplicare a activităților planificate.</w:t>
      </w:r>
    </w:p>
    <w:p w:rsidR="00D221F4" w:rsidRDefault="00D221F4" w:rsidP="00415B41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221F4" w:rsidRDefault="00D221F4" w:rsidP="00415B41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221F4" w:rsidRDefault="00D221F4" w:rsidP="00415B41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15B41" w:rsidRPr="00D221F4" w:rsidRDefault="000A7B0D" w:rsidP="00415B41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S-au  organizat </w:t>
      </w:r>
      <w:r w:rsidR="00415B41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săptămânile pe obiect și activită</w:t>
      </w:r>
      <w:r w:rsidR="00BF7930">
        <w:rPr>
          <w:rFonts w:ascii="Times New Roman" w:eastAsia="Calibri" w:hAnsi="Times New Roman" w:cs="Times New Roman"/>
          <w:sz w:val="24"/>
          <w:szCs w:val="24"/>
          <w:lang w:val="ro-RO"/>
        </w:rPr>
        <w:t>ți</w:t>
      </w:r>
      <w:r w:rsidR="00415B41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extrașcolare în fiecare clasă:</w:t>
      </w:r>
    </w:p>
    <w:p w:rsidR="000A7B0D" w:rsidRPr="00D221F4" w:rsidRDefault="000A7B0D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Activități </w:t>
      </w:r>
      <w:r w:rsidR="00415B41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în cadrul săptămânilor</w:t>
      </w: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 obiec</w:t>
      </w:r>
      <w:r w:rsidR="00415B41"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te;</w:t>
      </w:r>
    </w:p>
    <w:p w:rsidR="00415B41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Ziua profesorului;</w:t>
      </w:r>
    </w:p>
    <w:p w:rsidR="00BF7930" w:rsidRPr="00D221F4" w:rsidRDefault="00BF7930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Toamna de aur;</w:t>
      </w:r>
    </w:p>
    <w:p w:rsidR="00415B41" w:rsidRPr="00D221F4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Caravana de Crăciun;</w:t>
      </w:r>
    </w:p>
    <w:p w:rsidR="00415B41" w:rsidRPr="00D221F4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Dragobete-sărută fete;</w:t>
      </w:r>
    </w:p>
    <w:p w:rsidR="00415B41" w:rsidRPr="00D221F4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Expoziții de mărțișoare;</w:t>
      </w:r>
    </w:p>
    <w:p w:rsidR="00415B41" w:rsidRPr="00D221F4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Sărbătoarea </w:t>
      </w:r>
      <w:r w:rsidRPr="00D221F4">
        <w:rPr>
          <w:rFonts w:ascii="Times New Roman" w:eastAsia="Calibri" w:hAnsi="Times New Roman" w:cs="Times New Roman"/>
          <w:i/>
          <w:sz w:val="24"/>
          <w:szCs w:val="24"/>
          <w:lang w:val="ro-RO"/>
        </w:rPr>
        <w:t>O, mamă , dulce mamă;</w:t>
      </w:r>
    </w:p>
    <w:p w:rsidR="00415B41" w:rsidRPr="00D221F4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Ziua drapelului;</w:t>
      </w:r>
    </w:p>
    <w:p w:rsidR="00415B41" w:rsidRPr="00D221F4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Ziua Familiei;</w:t>
      </w:r>
    </w:p>
    <w:p w:rsidR="00415B41" w:rsidRPr="00D221F4" w:rsidRDefault="00415B41" w:rsidP="000A7B0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21F4">
        <w:rPr>
          <w:rFonts w:ascii="Times New Roman" w:eastAsia="Calibri" w:hAnsi="Times New Roman" w:cs="Times New Roman"/>
          <w:sz w:val="24"/>
          <w:szCs w:val="24"/>
          <w:lang w:val="ro-RO"/>
        </w:rPr>
        <w:t>Ziua Europei.</w:t>
      </w:r>
    </w:p>
    <w:tbl>
      <w:tblPr>
        <w:tblStyle w:val="a3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4600"/>
        <w:gridCol w:w="4602"/>
      </w:tblGrid>
      <w:tr w:rsidR="00D221F4" w:rsidRPr="00D221F4" w:rsidTr="00D221F4">
        <w:trPr>
          <w:trHeight w:val="660"/>
        </w:trPr>
        <w:tc>
          <w:tcPr>
            <w:tcW w:w="4600" w:type="dxa"/>
          </w:tcPr>
          <w:p w:rsidR="00D221F4" w:rsidRPr="00D221F4" w:rsidRDefault="00D221F4" w:rsidP="00D221F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b/>
                <w:sz w:val="24"/>
              </w:rPr>
              <w:t>Puncte tari</w:t>
            </w:r>
          </w:p>
        </w:tc>
        <w:tc>
          <w:tcPr>
            <w:tcW w:w="4602" w:type="dxa"/>
          </w:tcPr>
          <w:p w:rsidR="00D221F4" w:rsidRPr="00D221F4" w:rsidRDefault="00D221F4" w:rsidP="00D221F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b/>
                <w:sz w:val="24"/>
              </w:rPr>
              <w:t>Puncte slabe</w:t>
            </w:r>
          </w:p>
        </w:tc>
      </w:tr>
      <w:tr w:rsidR="00D221F4" w:rsidRPr="00BF7930" w:rsidTr="00D221F4">
        <w:trPr>
          <w:trHeight w:val="625"/>
        </w:trPr>
        <w:tc>
          <w:tcPr>
            <w:tcW w:w="4600" w:type="dxa"/>
          </w:tcPr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Dezvoltarea creativității elevilor;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Folosirea materialelor auxiliare în cadrul activităților didactice;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Utilizarea TIC-ului la orele de curs;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Existența personalului didactic calificat;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Aplicarea metodele moderne, interactive în procesul de predare-învățare- evaluare.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Studierea platformelor web;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Utilizarea aplicațiilor, platformelor web în procesul online la distanță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D221F4">
              <w:rPr>
                <w:rFonts w:ascii="Times New Roman" w:eastAsia="Calibri" w:hAnsi="Times New Roman" w:cs="Times New Roman"/>
                <w:sz w:val="24"/>
              </w:rPr>
              <w:t>(Zoom,Google Meet, classroom, padlet, kahoot,  linoit, wordart, triciader,etc)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Parteneriate viabile şi eficiente;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Preocupare constantă pentru promovarea imaginii şcolii;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Acţiuni de popularizare a şcolii: site-ul şcolii,rețele de socializare, revista școlară.</w:t>
            </w:r>
          </w:p>
          <w:p w:rsidR="00D221F4" w:rsidRPr="00D221F4" w:rsidRDefault="00D221F4" w:rsidP="00D221F4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02" w:type="dxa"/>
          </w:tcPr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Insuficienta stimulare a elevilor pentru participare la diverse concursuri la discipline școlare;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Lipsa interesului la învățătură extrem de pronunțat la elevii din familiile social-vulnerabile,absenteismul școlar;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Lipsa echipamentelor TIC: calculator, laptop, telefon cu conexiune la internet a unor elevi din familiile  social-vulnerabile, ce nu permite continuarea învățământului la distanță.</w:t>
            </w:r>
          </w:p>
        </w:tc>
      </w:tr>
      <w:tr w:rsidR="00D221F4" w:rsidRPr="00D221F4" w:rsidTr="00D221F4">
        <w:trPr>
          <w:trHeight w:val="660"/>
        </w:trPr>
        <w:tc>
          <w:tcPr>
            <w:tcW w:w="4600" w:type="dxa"/>
          </w:tcPr>
          <w:p w:rsidR="00D221F4" w:rsidRPr="00D221F4" w:rsidRDefault="00D221F4" w:rsidP="00D221F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b/>
                <w:sz w:val="24"/>
              </w:rPr>
              <w:t>Oportunități</w:t>
            </w:r>
          </w:p>
        </w:tc>
        <w:tc>
          <w:tcPr>
            <w:tcW w:w="4602" w:type="dxa"/>
          </w:tcPr>
          <w:p w:rsidR="00D221F4" w:rsidRPr="00D221F4" w:rsidRDefault="00D221F4" w:rsidP="00D221F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b/>
                <w:sz w:val="24"/>
              </w:rPr>
              <w:t>Amenințări</w:t>
            </w:r>
          </w:p>
        </w:tc>
      </w:tr>
      <w:tr w:rsidR="00D221F4" w:rsidRPr="00BF7930" w:rsidTr="00D221F4">
        <w:trPr>
          <w:trHeight w:val="625"/>
        </w:trPr>
        <w:tc>
          <w:tcPr>
            <w:tcW w:w="4600" w:type="dxa"/>
          </w:tcPr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Cursuri de dezvoltare personală;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Varietatea cursurilor de perfecționare și formare continuă oferite de universități;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Disponibilitatea și responsabilitatea unor instituții importante de a veni în sprijinul școlii (APL, biblioteca, poliția, asociații nonguvernamentale);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Implicarea în proiecte educaționale.</w:t>
            </w:r>
          </w:p>
        </w:tc>
        <w:tc>
          <w:tcPr>
            <w:tcW w:w="4602" w:type="dxa"/>
          </w:tcPr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Migrarea elevilor peste hotare;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Inexistența unor repere morale în viața elevilor, dezorientare morală determinată de societate, mass-media, jocuri și site-urile de socializare.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Criza de timp a părinților datorită situației economice, conduce la o slabă supraveghere a copiilor și la o redusă implicare în viața școlii;</w:t>
            </w:r>
          </w:p>
          <w:p w:rsidR="00D221F4" w:rsidRPr="00D221F4" w:rsidRDefault="00D221F4" w:rsidP="00D221F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221F4">
              <w:rPr>
                <w:rFonts w:ascii="Times New Roman" w:eastAsia="Calibri" w:hAnsi="Times New Roman" w:cs="Times New Roman"/>
                <w:sz w:val="24"/>
              </w:rPr>
              <w:t>Utilizarea exagerată a internetului, securitatea online.</w:t>
            </w:r>
          </w:p>
        </w:tc>
      </w:tr>
    </w:tbl>
    <w:p w:rsidR="000A7B0D" w:rsidRPr="00D221F4" w:rsidRDefault="000A7B0D">
      <w:pPr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</w:p>
    <w:sectPr w:rsidR="000A7B0D" w:rsidRPr="00D2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5E9"/>
    <w:multiLevelType w:val="hybridMultilevel"/>
    <w:tmpl w:val="C03C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66AE9"/>
    <w:multiLevelType w:val="hybridMultilevel"/>
    <w:tmpl w:val="54B65F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F81824"/>
    <w:multiLevelType w:val="hybridMultilevel"/>
    <w:tmpl w:val="9064B3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164DB"/>
    <w:multiLevelType w:val="hybridMultilevel"/>
    <w:tmpl w:val="CFA22832"/>
    <w:lvl w:ilvl="0" w:tplc="B43A9E0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062CD"/>
    <w:multiLevelType w:val="hybridMultilevel"/>
    <w:tmpl w:val="2A8A3B52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0A573B"/>
    <w:multiLevelType w:val="hybridMultilevel"/>
    <w:tmpl w:val="7DACD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37143"/>
    <w:multiLevelType w:val="hybridMultilevel"/>
    <w:tmpl w:val="C87238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0D"/>
    <w:rsid w:val="000A7B0D"/>
    <w:rsid w:val="002B37CC"/>
    <w:rsid w:val="00415B41"/>
    <w:rsid w:val="005817EC"/>
    <w:rsid w:val="00AA5998"/>
    <w:rsid w:val="00BF7930"/>
    <w:rsid w:val="00D221F4"/>
    <w:rsid w:val="00F8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0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B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0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B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Todiresti</dc:creator>
  <cp:lastModifiedBy>Todiresti</cp:lastModifiedBy>
  <cp:revision>2</cp:revision>
  <cp:lastPrinted>2021-06-04T10:58:00Z</cp:lastPrinted>
  <dcterms:created xsi:type="dcterms:W3CDTF">2021-06-04T10:59:00Z</dcterms:created>
  <dcterms:modified xsi:type="dcterms:W3CDTF">2021-06-04T10:59:00Z</dcterms:modified>
</cp:coreProperties>
</file>