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84" w:rsidRDefault="00FF6384">
      <w:pPr>
        <w:rPr>
          <w:rFonts w:ascii="Times New Roman" w:hAnsi="Times New Roman" w:cs="Times New Roman"/>
          <w:sz w:val="28"/>
          <w:lang w:val="en-US"/>
        </w:rPr>
      </w:pPr>
    </w:p>
    <w:p w:rsidR="00312A0C" w:rsidRPr="0096351D" w:rsidRDefault="00312A0C" w:rsidP="00312A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o-RO"/>
        </w:rPr>
      </w:pPr>
      <w:r w:rsidRPr="0096351D">
        <w:rPr>
          <w:rFonts w:ascii="Times New Roman" w:eastAsia="Calibri" w:hAnsi="Times New Roman" w:cs="Times New Roman"/>
          <w:b/>
          <w:sz w:val="28"/>
          <w:lang w:val="ro-RO"/>
        </w:rPr>
        <w:t xml:space="preserve">RAPORT DE ACTIVITATE  AL COMISIEI METODICE </w:t>
      </w:r>
      <w:r>
        <w:rPr>
          <w:rFonts w:ascii="Times New Roman" w:eastAsia="Calibri" w:hAnsi="Times New Roman" w:cs="Times New Roman"/>
          <w:b/>
          <w:i/>
          <w:sz w:val="28"/>
          <w:lang w:val="ro-RO"/>
        </w:rPr>
        <w:t xml:space="preserve">CLASELE PRIMARE </w:t>
      </w:r>
      <w:r w:rsidRPr="0096351D">
        <w:rPr>
          <w:rFonts w:ascii="Times New Roman" w:eastAsia="Calibri" w:hAnsi="Times New Roman" w:cs="Times New Roman"/>
          <w:b/>
          <w:i/>
          <w:sz w:val="28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ro-RO"/>
        </w:rPr>
        <w:t>PE ANUL DE STUDII 2019-2020</w:t>
      </w:r>
    </w:p>
    <w:p w:rsidR="00312A0C" w:rsidRPr="0096351D" w:rsidRDefault="00312A0C" w:rsidP="00312A0C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lang w:val="ro-RO"/>
        </w:rPr>
      </w:pPr>
      <w:r w:rsidRPr="0096351D">
        <w:rPr>
          <w:rFonts w:ascii="Times New Roman" w:eastAsia="Calibri" w:hAnsi="Times New Roman" w:cs="Times New Roman"/>
          <w:b/>
          <w:sz w:val="28"/>
          <w:lang w:val="ro-RO"/>
        </w:rPr>
        <w:t xml:space="preserve">Conducătorul comisiei metodice: </w:t>
      </w:r>
      <w:r>
        <w:rPr>
          <w:rFonts w:ascii="Times New Roman" w:eastAsia="Calibri" w:hAnsi="Times New Roman" w:cs="Times New Roman"/>
          <w:b/>
          <w:sz w:val="28"/>
          <w:lang w:val="ro-RO"/>
        </w:rPr>
        <w:t>Armasari Aurelia</w:t>
      </w:r>
    </w:p>
    <w:p w:rsidR="00312A0C" w:rsidRPr="0096351D" w:rsidRDefault="00312A0C" w:rsidP="00312A0C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Comisi</w:t>
      </w:r>
      <w:r>
        <w:rPr>
          <w:rFonts w:ascii="Times New Roman" w:eastAsia="Calibri" w:hAnsi="Times New Roman" w:cs="Times New Roman"/>
          <w:sz w:val="28"/>
          <w:lang w:val="ro-RO"/>
        </w:rPr>
        <w:t>a metodică a claselor primare</w:t>
      </w:r>
      <w:r w:rsidRPr="0096351D">
        <w:rPr>
          <w:rFonts w:ascii="Times New Roman" w:eastAsia="Calibri" w:hAnsi="Times New Roman" w:cs="Times New Roman"/>
          <w:sz w:val="28"/>
          <w:lang w:val="ro-RO"/>
        </w:rPr>
        <w:t xml:space="preserve"> și-a desfășurat activitatea în conformitate cu planul de activitate a Comisiei</w:t>
      </w:r>
      <w:r>
        <w:rPr>
          <w:rFonts w:ascii="Times New Roman" w:eastAsia="Calibri" w:hAnsi="Times New Roman" w:cs="Times New Roman"/>
          <w:sz w:val="28"/>
          <w:lang w:val="ro-RO"/>
        </w:rPr>
        <w:t xml:space="preserve"> Metodice ,, Clasele  primare</w:t>
      </w:r>
      <w:r w:rsidRPr="0096351D">
        <w:rPr>
          <w:rFonts w:ascii="Times New Roman" w:eastAsia="Calibri" w:hAnsi="Times New Roman" w:cs="Times New Roman"/>
          <w:sz w:val="28"/>
          <w:lang w:val="ro-RO"/>
        </w:rPr>
        <w:t>ˮ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Principalele activități oranizatorice: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1. Studierea documentelor legislative ca:</w:t>
      </w:r>
    </w:p>
    <w:p w:rsidR="00312A0C" w:rsidRPr="0096351D" w:rsidRDefault="00312A0C" w:rsidP="00312A0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 w:rsidRPr="0096351D">
        <w:rPr>
          <w:rFonts w:ascii="Times New Roman" w:eastAsia="Calibri" w:hAnsi="Times New Roman" w:cs="Times New Roman"/>
          <w:i/>
          <w:sz w:val="28"/>
          <w:lang w:val="ro-RO"/>
        </w:rPr>
        <w:t>Nomenclatorul documentelor școlare;</w:t>
      </w:r>
    </w:p>
    <w:p w:rsidR="00312A0C" w:rsidRDefault="00312A0C" w:rsidP="00312A0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 w:rsidRPr="0096351D">
        <w:rPr>
          <w:rFonts w:ascii="Times New Roman" w:eastAsia="Calibri" w:hAnsi="Times New Roman" w:cs="Times New Roman"/>
          <w:i/>
          <w:sz w:val="28"/>
          <w:lang w:val="ro-RO"/>
        </w:rPr>
        <w:t>Standarte de evaluare a activității cadrului didactic;</w:t>
      </w:r>
    </w:p>
    <w:p w:rsidR="00312A0C" w:rsidRPr="0096351D" w:rsidRDefault="00312A0C" w:rsidP="00312A0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>
        <w:rPr>
          <w:rFonts w:ascii="Times New Roman" w:eastAsia="Calibri" w:hAnsi="Times New Roman" w:cs="Times New Roman"/>
          <w:i/>
          <w:sz w:val="28"/>
          <w:lang w:val="ro-RO"/>
        </w:rPr>
        <w:t>Curriculum 2019, la fiecare disciplină;</w:t>
      </w:r>
    </w:p>
    <w:p w:rsidR="00312A0C" w:rsidRPr="0096351D" w:rsidRDefault="00312A0C" w:rsidP="00312A0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 w:rsidRPr="0096351D">
        <w:rPr>
          <w:rFonts w:ascii="Times New Roman" w:eastAsia="Calibri" w:hAnsi="Times New Roman" w:cs="Times New Roman"/>
          <w:i/>
          <w:sz w:val="28"/>
          <w:lang w:val="ro-RO"/>
        </w:rPr>
        <w:t xml:space="preserve"> Instrucțiunea privind managementul temelor pentru acasă;</w:t>
      </w:r>
    </w:p>
    <w:p w:rsidR="00312A0C" w:rsidRPr="00312A0C" w:rsidRDefault="00312A0C" w:rsidP="00312A0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 w:rsidRPr="0096351D">
        <w:rPr>
          <w:rFonts w:ascii="Times New Roman" w:eastAsia="Calibri" w:hAnsi="Times New Roman" w:cs="Times New Roman"/>
          <w:i/>
          <w:sz w:val="28"/>
          <w:lang w:val="ro-RO"/>
        </w:rPr>
        <w:t>Metodologia de evaluare prin descriptori a elevilor clasei a V-a la disciplinele: educația muzicală, educația plastică, educația tehnologică, educația fizică, educație pentru societate;</w:t>
      </w:r>
    </w:p>
    <w:p w:rsidR="00312A0C" w:rsidRDefault="00312A0C" w:rsidP="00312A0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>
        <w:rPr>
          <w:rFonts w:ascii="Times New Roman" w:eastAsia="Calibri" w:hAnsi="Times New Roman" w:cs="Times New Roman"/>
          <w:i/>
          <w:sz w:val="28"/>
          <w:lang w:val="ro-RO"/>
        </w:rPr>
        <w:t>Metodologia privind continuarea la distanță a procesului educațional în condiții de carantină pentru instituțiile de învățământ primar, gimnazial, liceal;</w:t>
      </w:r>
    </w:p>
    <w:p w:rsidR="00312A0C" w:rsidRPr="0096351D" w:rsidRDefault="00312A0C" w:rsidP="00312A0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>
        <w:rPr>
          <w:rFonts w:ascii="Times New Roman" w:eastAsia="Calibri" w:hAnsi="Times New Roman" w:cs="Times New Roman"/>
          <w:i/>
          <w:sz w:val="28"/>
          <w:lang w:val="ro-RO"/>
        </w:rPr>
        <w:t>Reglementările organizaționale speciale privind finalizarea în condiții de carantină a anului de studii 2019-2020 în învățământul general.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2.  Aprobarea planului de activitate a CM pe anul de studii 2018-2019;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3.  Aprobarea proiectelor de lungă durată la disciplinilor școlare;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4. Analizele orelor publice;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5</w:t>
      </w:r>
      <w:r w:rsidRPr="0096351D">
        <w:rPr>
          <w:rFonts w:ascii="Times New Roman" w:eastAsia="Calibri" w:hAnsi="Times New Roman" w:cs="Times New Roman"/>
          <w:sz w:val="28"/>
          <w:lang w:val="ro-RO"/>
        </w:rPr>
        <w:t>. Despre desfășurarea evaluărilor semestriale la disciplinelor școlare;</w:t>
      </w:r>
    </w:p>
    <w:p w:rsidR="00312A0C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6</w:t>
      </w:r>
      <w:r w:rsidRPr="0096351D">
        <w:rPr>
          <w:rFonts w:ascii="Times New Roman" w:eastAsia="Calibri" w:hAnsi="Times New Roman" w:cs="Times New Roman"/>
          <w:sz w:val="28"/>
          <w:lang w:val="ro-RO"/>
        </w:rPr>
        <w:t>. Despre importanța elaborării eficiente și sistematice a proiectelor de scurtă durată;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7</w:t>
      </w:r>
      <w:r>
        <w:rPr>
          <w:rFonts w:ascii="Times New Roman" w:eastAsia="Calibri" w:hAnsi="Times New Roman" w:cs="Times New Roman"/>
          <w:sz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lang w:val="ro-RO"/>
        </w:rPr>
        <w:t xml:space="preserve"> </w:t>
      </w:r>
      <w:r w:rsidRPr="0096351D">
        <w:rPr>
          <w:rFonts w:ascii="Times New Roman" w:eastAsia="Calibri" w:hAnsi="Times New Roman" w:cs="Times New Roman"/>
          <w:sz w:val="28"/>
          <w:lang w:val="ro-RO"/>
        </w:rPr>
        <w:t>Despre import</w:t>
      </w:r>
      <w:r>
        <w:rPr>
          <w:rFonts w:ascii="Times New Roman" w:eastAsia="Calibri" w:hAnsi="Times New Roman" w:cs="Times New Roman"/>
          <w:sz w:val="28"/>
          <w:lang w:val="ro-RO"/>
        </w:rPr>
        <w:t>anța elaborării eficiente a raportului curricular realizat la distanță</w:t>
      </w:r>
      <w:r w:rsidRPr="0096351D">
        <w:rPr>
          <w:rFonts w:ascii="Times New Roman" w:eastAsia="Calibri" w:hAnsi="Times New Roman" w:cs="Times New Roman"/>
          <w:sz w:val="28"/>
          <w:lang w:val="ro-RO"/>
        </w:rPr>
        <w:t>;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8</w:t>
      </w:r>
      <w:r w:rsidRPr="0096351D">
        <w:rPr>
          <w:rFonts w:ascii="Times New Roman" w:eastAsia="Calibri" w:hAnsi="Times New Roman" w:cs="Times New Roman"/>
          <w:sz w:val="28"/>
          <w:lang w:val="ro-RO"/>
        </w:rPr>
        <w:t xml:space="preserve">. Despre realizarea planului de activitate </w:t>
      </w:r>
      <w:r>
        <w:rPr>
          <w:rFonts w:ascii="Times New Roman" w:eastAsia="Calibri" w:hAnsi="Times New Roman" w:cs="Times New Roman"/>
          <w:sz w:val="28"/>
          <w:lang w:val="ro-RO"/>
        </w:rPr>
        <w:t>pe a anul de studii 2019-2020</w:t>
      </w:r>
      <w:r w:rsidRPr="0096351D">
        <w:rPr>
          <w:rFonts w:ascii="Times New Roman" w:eastAsia="Calibri" w:hAnsi="Times New Roman" w:cs="Times New Roman"/>
          <w:sz w:val="28"/>
          <w:lang w:val="ro-RO"/>
        </w:rPr>
        <w:t xml:space="preserve"> a CM </w:t>
      </w:r>
      <w:r w:rsidRPr="0096351D">
        <w:rPr>
          <w:rFonts w:ascii="Times New Roman" w:eastAsia="Calibri" w:hAnsi="Times New Roman" w:cs="Times New Roman"/>
          <w:i/>
          <w:sz w:val="28"/>
          <w:lang w:val="ro-RO"/>
        </w:rPr>
        <w:t>Clasele gimnaziale</w:t>
      </w:r>
      <w:r w:rsidRPr="0096351D">
        <w:rPr>
          <w:rFonts w:ascii="Times New Roman" w:eastAsia="Calibri" w:hAnsi="Times New Roman" w:cs="Times New Roman"/>
          <w:sz w:val="28"/>
          <w:lang w:val="ro-RO"/>
        </w:rPr>
        <w:t>;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9</w:t>
      </w:r>
      <w:r w:rsidRPr="0096351D">
        <w:rPr>
          <w:rFonts w:ascii="Times New Roman" w:eastAsia="Calibri" w:hAnsi="Times New Roman" w:cs="Times New Roman"/>
          <w:sz w:val="28"/>
          <w:lang w:val="ro-RO"/>
        </w:rPr>
        <w:t xml:space="preserve">. Propuneri și sugestii pentru elaborarea planului de lucru a CM pe anul </w:t>
      </w:r>
      <w:r>
        <w:rPr>
          <w:rFonts w:ascii="Times New Roman" w:eastAsia="Calibri" w:hAnsi="Times New Roman" w:cs="Times New Roman"/>
          <w:sz w:val="28"/>
          <w:lang w:val="ro-RO"/>
        </w:rPr>
        <w:t>2020-2021</w:t>
      </w:r>
      <w:r w:rsidRPr="0096351D">
        <w:rPr>
          <w:rFonts w:ascii="Times New Roman" w:eastAsia="Calibri" w:hAnsi="Times New Roman" w:cs="Times New Roman"/>
          <w:sz w:val="28"/>
          <w:lang w:val="ro-RO"/>
        </w:rPr>
        <w:t>.</w:t>
      </w:r>
    </w:p>
    <w:p w:rsidR="00312A0C" w:rsidRDefault="00312A0C" w:rsidP="00312A0C">
      <w:pPr>
        <w:spacing w:after="160" w:line="240" w:lineRule="auto"/>
        <w:rPr>
          <w:rFonts w:ascii="Times New Roman" w:eastAsia="Calibri" w:hAnsi="Times New Roman" w:cs="Times New Roman"/>
          <w:b/>
          <w:sz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 xml:space="preserve">                           </w:t>
      </w:r>
    </w:p>
    <w:p w:rsidR="00312A0C" w:rsidRDefault="00312A0C" w:rsidP="00312A0C">
      <w:pPr>
        <w:spacing w:after="160" w:line="240" w:lineRule="auto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312A0C" w:rsidRDefault="00312A0C" w:rsidP="00312A0C">
      <w:pPr>
        <w:spacing w:after="160" w:line="240" w:lineRule="auto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312A0C" w:rsidRDefault="00312A0C" w:rsidP="00312A0C">
      <w:pPr>
        <w:spacing w:after="160" w:line="240" w:lineRule="auto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312A0C" w:rsidRDefault="00312A0C" w:rsidP="00312A0C">
      <w:pPr>
        <w:spacing w:after="160" w:line="240" w:lineRule="auto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312A0C" w:rsidRPr="0096351D" w:rsidRDefault="00312A0C" w:rsidP="00312A0C">
      <w:pPr>
        <w:spacing w:after="160" w:line="240" w:lineRule="auto"/>
        <w:rPr>
          <w:rFonts w:ascii="Times New Roman" w:eastAsia="Calibri" w:hAnsi="Times New Roman" w:cs="Times New Roman"/>
          <w:b/>
          <w:sz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 xml:space="preserve">                                    </w:t>
      </w:r>
      <w:r w:rsidRPr="0096351D">
        <w:rPr>
          <w:rFonts w:ascii="Times New Roman" w:eastAsia="Calibri" w:hAnsi="Times New Roman" w:cs="Times New Roman"/>
          <w:b/>
          <w:sz w:val="28"/>
          <w:lang w:val="ro-RO"/>
        </w:rPr>
        <w:t>Dezvoltarea profesională</w:t>
      </w:r>
    </w:p>
    <w:p w:rsidR="00312A0C" w:rsidRPr="0096351D" w:rsidRDefault="00312A0C" w:rsidP="00312A0C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Activitatea de perfecționare a cadrelor didactice s-a constituit din participarea acestora la cursuri de perfecționare, seminare, ateliere de lucru.</w:t>
      </w: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Permanenta colaborare, pe tot parcursul anului, între toți membrii Comisiei Metodice, s-a finisat cu rezultate eficiente, o bună coordonare, înțelegere și aplicare a activităților planificate.</w:t>
      </w:r>
    </w:p>
    <w:p w:rsidR="00312A0C" w:rsidRDefault="00312A0C" w:rsidP="00312A0C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 xml:space="preserve">S-au  organizat și desfășurat matinee, </w:t>
      </w:r>
      <w:bookmarkStart w:id="0" w:name="_GoBack"/>
      <w:bookmarkEnd w:id="0"/>
      <w:r w:rsidRPr="0096351D">
        <w:rPr>
          <w:rFonts w:ascii="Times New Roman" w:eastAsia="Calibri" w:hAnsi="Times New Roman" w:cs="Times New Roman"/>
          <w:sz w:val="28"/>
          <w:lang w:val="ro-RO"/>
        </w:rPr>
        <w:t>activități extrașcolare în cadrul instituției:</w:t>
      </w:r>
    </w:p>
    <w:p w:rsidR="00312A0C" w:rsidRPr="00312A0C" w:rsidRDefault="00312A0C" w:rsidP="00312A0C">
      <w:pPr>
        <w:pStyle w:val="a4"/>
        <w:numPr>
          <w:ilvl w:val="0"/>
          <w:numId w:val="4"/>
        </w:num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Ziua bunicuțelor;</w:t>
      </w:r>
    </w:p>
    <w:p w:rsidR="00312A0C" w:rsidRPr="0096351D" w:rsidRDefault="00312A0C" w:rsidP="00312A0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Ziua profesorului;</w:t>
      </w:r>
    </w:p>
    <w:p w:rsidR="00312A0C" w:rsidRPr="0096351D" w:rsidRDefault="00312A0C" w:rsidP="00312A0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Toamna de aur;</w:t>
      </w:r>
    </w:p>
    <w:p w:rsidR="00312A0C" w:rsidRDefault="00312A0C" w:rsidP="00312A0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Revelionul;</w:t>
      </w:r>
    </w:p>
    <w:p w:rsidR="00312A0C" w:rsidRPr="0096351D" w:rsidRDefault="00312A0C" w:rsidP="00312A0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O mamă, dulce mamă!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4600"/>
        <w:gridCol w:w="4602"/>
      </w:tblGrid>
      <w:tr w:rsidR="00312A0C" w:rsidRPr="00312A0C" w:rsidTr="00312A0C">
        <w:trPr>
          <w:trHeight w:val="660"/>
        </w:trPr>
        <w:tc>
          <w:tcPr>
            <w:tcW w:w="4600" w:type="dxa"/>
          </w:tcPr>
          <w:p w:rsidR="00312A0C" w:rsidRPr="00312A0C" w:rsidRDefault="00312A0C" w:rsidP="00312A0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b/>
                <w:sz w:val="24"/>
              </w:rPr>
              <w:t>Puncte tari</w:t>
            </w:r>
          </w:p>
        </w:tc>
        <w:tc>
          <w:tcPr>
            <w:tcW w:w="4602" w:type="dxa"/>
          </w:tcPr>
          <w:p w:rsidR="00312A0C" w:rsidRPr="00312A0C" w:rsidRDefault="00312A0C" w:rsidP="00312A0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b/>
                <w:sz w:val="24"/>
              </w:rPr>
              <w:t>Puncte slabe</w:t>
            </w:r>
          </w:p>
        </w:tc>
      </w:tr>
      <w:tr w:rsidR="00312A0C" w:rsidRPr="00312A0C" w:rsidTr="00312A0C">
        <w:trPr>
          <w:trHeight w:val="625"/>
        </w:trPr>
        <w:tc>
          <w:tcPr>
            <w:tcW w:w="4600" w:type="dxa"/>
          </w:tcPr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Dezvoltarea creativității elevilor;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Folosirea materialelor auxiliare în cadrul activităților didactice;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Utilizarea TIC-ului la orele de curs;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Existența personalului didactic calificat;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Aplicarea metodele moderne, interactive în procesul de predare-învățare- evaluare.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Studierea platformelor web;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Utilizarea aplicațiilor, platformelor web în procesul online la distanță.</w:t>
            </w:r>
          </w:p>
        </w:tc>
        <w:tc>
          <w:tcPr>
            <w:tcW w:w="4602" w:type="dxa"/>
          </w:tcPr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Insuficienta stimulare a elevilor pentru participare la diverse concursuri la discipline școlare;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Lipsa interesului la învățătură extrem de pronunțat la elevii din familiile social-vulnerabile;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Lipsa echipamentelor TIC: calculator, laptop, telefon cu conexiune la internet a unor elevi din familiile  social-vulnerabile, ce nu permite continuarea învățământului la distanță.</w:t>
            </w:r>
          </w:p>
        </w:tc>
      </w:tr>
      <w:tr w:rsidR="00312A0C" w:rsidRPr="00312A0C" w:rsidTr="00312A0C">
        <w:trPr>
          <w:trHeight w:val="660"/>
        </w:trPr>
        <w:tc>
          <w:tcPr>
            <w:tcW w:w="4600" w:type="dxa"/>
          </w:tcPr>
          <w:p w:rsidR="00312A0C" w:rsidRPr="00312A0C" w:rsidRDefault="00312A0C" w:rsidP="00312A0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b/>
                <w:sz w:val="24"/>
              </w:rPr>
              <w:t>Oportunități</w:t>
            </w:r>
          </w:p>
        </w:tc>
        <w:tc>
          <w:tcPr>
            <w:tcW w:w="4602" w:type="dxa"/>
          </w:tcPr>
          <w:p w:rsidR="00312A0C" w:rsidRPr="00312A0C" w:rsidRDefault="00312A0C" w:rsidP="00312A0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b/>
                <w:sz w:val="24"/>
              </w:rPr>
              <w:t>Amenințări</w:t>
            </w:r>
          </w:p>
        </w:tc>
      </w:tr>
      <w:tr w:rsidR="00312A0C" w:rsidRPr="00312A0C" w:rsidTr="00312A0C">
        <w:trPr>
          <w:trHeight w:val="625"/>
        </w:trPr>
        <w:tc>
          <w:tcPr>
            <w:tcW w:w="4600" w:type="dxa"/>
          </w:tcPr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Cursuri de dezvoltare personală;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Varietatea cursurilor de perfecționare și formare continuă oferite de universități;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Disponibilitatea și responsabilitatea unor instituții importante de a veni în sprijinul școlii (APL, biblioteca, poliția, asociații nonguvernamentale).</w:t>
            </w:r>
          </w:p>
        </w:tc>
        <w:tc>
          <w:tcPr>
            <w:tcW w:w="4602" w:type="dxa"/>
          </w:tcPr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Migrarea elevilor peste hotare;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Inexistența unor repere morale în viața elevilor, dezorientare morală determinată de societate, mass-media, jocuri și site-urile de socializare.</w:t>
            </w:r>
          </w:p>
          <w:p w:rsidR="00312A0C" w:rsidRPr="00312A0C" w:rsidRDefault="00312A0C" w:rsidP="00312A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A0C">
              <w:rPr>
                <w:rFonts w:ascii="Times New Roman" w:eastAsia="Calibri" w:hAnsi="Times New Roman" w:cs="Times New Roman"/>
                <w:sz w:val="24"/>
              </w:rPr>
              <w:t>Criza de timp a părinților datorată situației economice, conduce la o slabă supraveghere a copiilor și la o redusă implicare în viața școlii.</w:t>
            </w:r>
          </w:p>
        </w:tc>
      </w:tr>
    </w:tbl>
    <w:p w:rsidR="00312A0C" w:rsidRPr="00312A0C" w:rsidRDefault="00312A0C" w:rsidP="00312A0C">
      <w:pPr>
        <w:spacing w:after="160"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4"/>
          <w:lang w:val="ro-RO"/>
        </w:rPr>
      </w:pPr>
    </w:p>
    <w:p w:rsidR="00312A0C" w:rsidRPr="0096351D" w:rsidRDefault="00312A0C" w:rsidP="00312A0C">
      <w:pPr>
        <w:spacing w:after="160" w:line="240" w:lineRule="auto"/>
        <w:rPr>
          <w:rFonts w:ascii="Times New Roman" w:eastAsia="Calibri" w:hAnsi="Times New Roman" w:cs="Times New Roman"/>
          <w:sz w:val="28"/>
          <w:lang w:val="ro-RO"/>
        </w:rPr>
      </w:pPr>
    </w:p>
    <w:p w:rsidR="00312A0C" w:rsidRPr="0096351D" w:rsidRDefault="00312A0C" w:rsidP="00312A0C">
      <w:pPr>
        <w:spacing w:after="160" w:line="240" w:lineRule="auto"/>
        <w:ind w:left="1428"/>
        <w:contextualSpacing/>
        <w:jc w:val="center"/>
        <w:rPr>
          <w:rFonts w:ascii="Times New Roman" w:eastAsia="Calibri" w:hAnsi="Times New Roman" w:cs="Times New Roman"/>
          <w:sz w:val="28"/>
          <w:lang w:val="ro-RO"/>
        </w:rPr>
      </w:pPr>
    </w:p>
    <w:p w:rsidR="00312A0C" w:rsidRPr="0096351D" w:rsidRDefault="00312A0C" w:rsidP="00312A0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</w:p>
    <w:p w:rsidR="00312A0C" w:rsidRPr="0096351D" w:rsidRDefault="00312A0C" w:rsidP="00312A0C">
      <w:pPr>
        <w:rPr>
          <w:rFonts w:ascii="Times New Roman" w:hAnsi="Times New Roman" w:cs="Times New Roman"/>
          <w:sz w:val="28"/>
          <w:lang w:val="ro-RO"/>
        </w:rPr>
      </w:pPr>
    </w:p>
    <w:p w:rsidR="00312A0C" w:rsidRPr="00312A0C" w:rsidRDefault="00312A0C">
      <w:pPr>
        <w:rPr>
          <w:rFonts w:ascii="Times New Roman" w:hAnsi="Times New Roman" w:cs="Times New Roman"/>
          <w:sz w:val="28"/>
          <w:lang w:val="ro-RO"/>
        </w:rPr>
      </w:pPr>
    </w:p>
    <w:sectPr w:rsidR="00312A0C" w:rsidRPr="0031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0E2"/>
    <w:multiLevelType w:val="hybridMultilevel"/>
    <w:tmpl w:val="2558EED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1F81824"/>
    <w:multiLevelType w:val="hybridMultilevel"/>
    <w:tmpl w:val="9064B3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164DB"/>
    <w:multiLevelType w:val="hybridMultilevel"/>
    <w:tmpl w:val="CFA22832"/>
    <w:lvl w:ilvl="0" w:tplc="B43A9E0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062CD"/>
    <w:multiLevelType w:val="hybridMultilevel"/>
    <w:tmpl w:val="2A8A3B52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0C"/>
    <w:rsid w:val="00312A0C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A0C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A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A0C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A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Todiresti</dc:creator>
  <cp:lastModifiedBy>Todiresti</cp:lastModifiedBy>
  <cp:revision>1</cp:revision>
  <cp:lastPrinted>2020-06-04T10:17:00Z</cp:lastPrinted>
  <dcterms:created xsi:type="dcterms:W3CDTF">2020-06-04T10:10:00Z</dcterms:created>
  <dcterms:modified xsi:type="dcterms:W3CDTF">2020-06-04T10:18:00Z</dcterms:modified>
</cp:coreProperties>
</file>