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32" w:rsidRPr="00A86E32" w:rsidRDefault="00A86E32" w:rsidP="00A86E32">
      <w:pPr>
        <w:spacing w:after="0" w:line="256" w:lineRule="auto"/>
        <w:ind w:left="708"/>
        <w:rPr>
          <w:rFonts w:ascii="Times New Roman" w:eastAsia="Times New Roman" w:hAnsi="Times New Roman" w:cs="Times New Roman"/>
          <w:color w:val="000000"/>
          <w:sz w:val="24"/>
          <w:lang w:val="en-US" w:eastAsia="ru-RU"/>
        </w:rPr>
      </w:pPr>
    </w:p>
    <w:p w:rsidR="00A86E32" w:rsidRPr="00A86E32" w:rsidRDefault="00A86E32" w:rsidP="00A86E32">
      <w:pPr>
        <w:spacing w:after="216" w:line="256" w:lineRule="auto"/>
        <w:jc w:val="right"/>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217" w:line="256" w:lineRule="auto"/>
        <w:ind w:left="2244" w:right="60" w:hanging="10"/>
        <w:jc w:val="right"/>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keepNext/>
        <w:keepLines/>
        <w:spacing w:after="4" w:line="256" w:lineRule="auto"/>
        <w:ind w:left="123" w:right="173" w:hanging="10"/>
        <w:jc w:val="center"/>
        <w:outlineLvl w:val="0"/>
        <w:rPr>
          <w:rFonts w:ascii="Times New Roman" w:eastAsia="Times New Roman" w:hAnsi="Times New Roman" w:cs="Times New Roman"/>
          <w:b/>
          <w:color w:val="000000"/>
          <w:sz w:val="24"/>
          <w:lang w:val="en-US" w:eastAsia="ru-RU"/>
        </w:rPr>
      </w:pPr>
      <w:r w:rsidRPr="00A86E32">
        <w:rPr>
          <w:rFonts w:ascii="Times New Roman" w:eastAsia="Times New Roman" w:hAnsi="Times New Roman" w:cs="Times New Roman"/>
          <w:b/>
          <w:color w:val="000000"/>
          <w:sz w:val="24"/>
          <w:lang w:val="en-US" w:eastAsia="ru-RU"/>
        </w:rPr>
        <w:t xml:space="preserve"> Raport anual </w:t>
      </w:r>
    </w:p>
    <w:p w:rsidR="00A86E32" w:rsidRPr="00A86E32" w:rsidRDefault="00A86E32" w:rsidP="00A86E32">
      <w:pPr>
        <w:spacing w:after="38" w:line="256" w:lineRule="auto"/>
        <w:ind w:left="91" w:firstLine="554"/>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privind rezultatele eva</w:t>
      </w:r>
      <w:r w:rsidR="00642B29">
        <w:rPr>
          <w:rFonts w:ascii="Times New Roman" w:eastAsia="Times New Roman" w:hAnsi="Times New Roman" w:cs="Times New Roman"/>
          <w:b/>
          <w:color w:val="000000"/>
          <w:sz w:val="24"/>
          <w:lang w:val="en-US" w:eastAsia="ru-RU"/>
        </w:rPr>
        <w:t>luării copiilor din grupa</w:t>
      </w:r>
      <w:r w:rsidRPr="00A86E32">
        <w:rPr>
          <w:rFonts w:ascii="Times New Roman" w:eastAsia="Times New Roman" w:hAnsi="Times New Roman" w:cs="Times New Roman"/>
          <w:b/>
          <w:color w:val="000000"/>
          <w:sz w:val="24"/>
          <w:lang w:val="en-US" w:eastAsia="ru-RU"/>
        </w:rPr>
        <w:t xml:space="preserve"> în baza </w:t>
      </w:r>
      <w:r w:rsidRPr="00A86E32">
        <w:rPr>
          <w:rFonts w:ascii="Times New Roman" w:eastAsia="Times New Roman" w:hAnsi="Times New Roman" w:cs="Times New Roman"/>
          <w:b/>
          <w:i/>
          <w:color w:val="000000"/>
          <w:sz w:val="24"/>
          <w:lang w:val="en-US" w:eastAsia="ru-RU"/>
        </w:rPr>
        <w:t>Instrumentului de monitorizare și evaluare a dezvoltării copilu</w:t>
      </w:r>
      <w:r w:rsidR="00642B29">
        <w:rPr>
          <w:rFonts w:ascii="Times New Roman" w:eastAsia="Times New Roman" w:hAnsi="Times New Roman" w:cs="Times New Roman"/>
          <w:b/>
          <w:i/>
          <w:color w:val="000000"/>
          <w:sz w:val="24"/>
          <w:lang w:val="en-US" w:eastAsia="ru-RU"/>
        </w:rPr>
        <w:t>lui</w:t>
      </w:r>
      <w:r w:rsidRPr="00A86E32">
        <w:rPr>
          <w:rFonts w:ascii="Times New Roman" w:eastAsia="Times New Roman" w:hAnsi="Times New Roman" w:cs="Times New Roman"/>
          <w:b/>
          <w:color w:val="000000"/>
          <w:sz w:val="24"/>
          <w:lang w:val="en-US" w:eastAsia="ru-RU"/>
        </w:rPr>
        <w:t xml:space="preserve">, elaborat în baza </w:t>
      </w:r>
    </w:p>
    <w:p w:rsidR="00A86E32" w:rsidRPr="00A86E32" w:rsidRDefault="00A86E32" w:rsidP="00A86E32">
      <w:pPr>
        <w:keepNext/>
        <w:keepLines/>
        <w:spacing w:after="4" w:line="256" w:lineRule="auto"/>
        <w:ind w:left="123" w:right="175" w:hanging="10"/>
        <w:jc w:val="center"/>
        <w:outlineLvl w:val="0"/>
        <w:rPr>
          <w:rFonts w:ascii="Times New Roman" w:eastAsia="Times New Roman" w:hAnsi="Times New Roman" w:cs="Times New Roman"/>
          <w:b/>
          <w:color w:val="000000"/>
          <w:sz w:val="24"/>
          <w:lang w:val="en-US" w:eastAsia="ru-RU"/>
        </w:rPr>
      </w:pPr>
      <w:r w:rsidRPr="00A86E32">
        <w:rPr>
          <w:rFonts w:ascii="Times New Roman" w:eastAsia="Times New Roman" w:hAnsi="Times New Roman" w:cs="Times New Roman"/>
          <w:b/>
          <w:color w:val="000000"/>
          <w:sz w:val="24"/>
          <w:lang w:val="en-US" w:eastAsia="ru-RU"/>
        </w:rPr>
        <w:t xml:space="preserve">SÎDC </w:t>
      </w:r>
    </w:p>
    <w:p w:rsidR="00A86E32" w:rsidRPr="00A86E32" w:rsidRDefault="00A86E32" w:rsidP="00A86E32">
      <w:pPr>
        <w:spacing w:after="0" w:line="256" w:lineRule="auto"/>
        <w:jc w:val="center"/>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5" w:line="268" w:lineRule="auto"/>
        <w:ind w:left="10"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Grupa</w:t>
      </w:r>
      <w:r w:rsidR="00642B29">
        <w:rPr>
          <w:rFonts w:ascii="Times New Roman" w:eastAsia="Times New Roman" w:hAnsi="Times New Roman" w:cs="Times New Roman"/>
          <w:color w:val="000000"/>
          <w:sz w:val="24"/>
          <w:lang w:val="en-US" w:eastAsia="ru-RU"/>
        </w:rPr>
        <w:t xml:space="preserve"> Îngerașii</w:t>
      </w:r>
      <w:r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5" w:line="268" w:lineRule="auto"/>
        <w:ind w:left="10"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Perioada:</w:t>
      </w:r>
      <w:r w:rsidRPr="00A86E32">
        <w:rPr>
          <w:rFonts w:ascii="Times New Roman" w:eastAsia="Times New Roman" w:hAnsi="Times New Roman" w:cs="Times New Roman"/>
          <w:color w:val="000000"/>
          <w:sz w:val="24"/>
          <w:lang w:val="en-US" w:eastAsia="ru-RU"/>
        </w:rPr>
        <w:t xml:space="preserve"> 15 aprilie – 15 mai 20</w:t>
      </w:r>
      <w:r w:rsidR="00807C3E">
        <w:rPr>
          <w:rFonts w:ascii="Times New Roman" w:eastAsia="Times New Roman" w:hAnsi="Times New Roman" w:cs="Times New Roman"/>
          <w:color w:val="000000"/>
          <w:sz w:val="24"/>
          <w:lang w:val="en-US" w:eastAsia="ru-RU"/>
        </w:rPr>
        <w:t>21</w:t>
      </w:r>
    </w:p>
    <w:p w:rsidR="00A86E32" w:rsidRPr="00A86E32" w:rsidRDefault="00A86E32" w:rsidP="00A86E32">
      <w:pPr>
        <w:spacing w:after="5" w:line="268" w:lineRule="auto"/>
        <w:ind w:left="10"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Educatori</w:t>
      </w:r>
      <w:r w:rsidR="00642B29">
        <w:rPr>
          <w:rFonts w:ascii="Times New Roman" w:eastAsia="Times New Roman" w:hAnsi="Times New Roman" w:cs="Times New Roman"/>
          <w:color w:val="000000"/>
          <w:sz w:val="24"/>
          <w:lang w:val="en-US" w:eastAsia="ru-RU"/>
        </w:rPr>
        <w:t>: Leu Olesea</w:t>
      </w:r>
      <w:r w:rsidRPr="00A86E32">
        <w:rPr>
          <w:rFonts w:ascii="Times New Roman" w:eastAsia="Times New Roman" w:hAnsi="Times New Roman" w:cs="Times New Roman"/>
          <w:color w:val="000000"/>
          <w:sz w:val="24"/>
          <w:lang w:val="en-US" w:eastAsia="ru-RU"/>
        </w:rPr>
        <w:t xml:space="preserve">  </w:t>
      </w:r>
      <w:r w:rsidR="00642B29">
        <w:rPr>
          <w:rFonts w:ascii="Times New Roman" w:eastAsia="Times New Roman" w:hAnsi="Times New Roman" w:cs="Times New Roman"/>
          <w:color w:val="000000"/>
          <w:sz w:val="24"/>
          <w:lang w:val="en-US" w:eastAsia="ru-RU"/>
        </w:rPr>
        <w:t>/ Nichiforeac Tatiana</w:t>
      </w:r>
    </w:p>
    <w:p w:rsidR="00A86E32" w:rsidRPr="00A86E32" w:rsidRDefault="00A86E32" w:rsidP="00642B29">
      <w:pPr>
        <w:spacing w:after="5" w:line="268" w:lineRule="auto"/>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Efectivul grupei:  </w:t>
      </w:r>
      <w:r w:rsidR="00642B29">
        <w:rPr>
          <w:rFonts w:ascii="Times New Roman" w:eastAsia="Times New Roman" w:hAnsi="Times New Roman" w:cs="Times New Roman"/>
          <w:color w:val="000000"/>
          <w:sz w:val="24"/>
          <w:lang w:val="en-US" w:eastAsia="ru-RU"/>
        </w:rPr>
        <w:t>21 copii, dintre care 8 fete și 13</w:t>
      </w:r>
      <w:r w:rsidRPr="00A86E32">
        <w:rPr>
          <w:rFonts w:ascii="Times New Roman" w:eastAsia="Times New Roman" w:hAnsi="Times New Roman" w:cs="Times New Roman"/>
          <w:color w:val="000000"/>
          <w:sz w:val="24"/>
          <w:lang w:val="en-US" w:eastAsia="ru-RU"/>
        </w:rPr>
        <w:t xml:space="preserve"> băieți, cu o frecvență medie lunară</w:t>
      </w:r>
      <w:r w:rsidR="00642B29">
        <w:rPr>
          <w:rFonts w:ascii="Times New Roman" w:eastAsia="Times New Roman" w:hAnsi="Times New Roman" w:cs="Times New Roman"/>
          <w:color w:val="000000"/>
          <w:sz w:val="24"/>
          <w:lang w:val="en-US" w:eastAsia="ru-RU"/>
        </w:rPr>
        <w:t xml:space="preserve"> de </w:t>
      </w:r>
      <w:r w:rsidRPr="00A86E32">
        <w:rPr>
          <w:rFonts w:ascii="Times New Roman" w:eastAsia="Times New Roman" w:hAnsi="Times New Roman" w:cs="Times New Roman"/>
          <w:color w:val="000000"/>
          <w:sz w:val="24"/>
          <w:lang w:val="en-US" w:eastAsia="ru-RU"/>
        </w:rPr>
        <w:t xml:space="preserve"> copii. </w:t>
      </w:r>
    </w:p>
    <w:p w:rsidR="00A86E32" w:rsidRPr="00A86E32" w:rsidRDefault="00A86E32" w:rsidP="00A86E32">
      <w:pPr>
        <w:spacing w:after="12" w:line="256" w:lineRule="auto"/>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8A3B5D" w:rsidP="00A86E32">
      <w:pPr>
        <w:spacing w:after="5" w:line="268" w:lineRule="auto"/>
        <w:ind w:firstLine="708"/>
        <w:jc w:val="both"/>
        <w:rPr>
          <w:rFonts w:ascii="Times New Roman" w:eastAsia="Times New Roman" w:hAnsi="Times New Roman" w:cs="Times New Roman"/>
          <w:color w:val="000000"/>
          <w:sz w:val="24"/>
          <w:lang w:val="en-US" w:eastAsia="ru-RU"/>
        </w:rPr>
      </w:pPr>
      <w:r>
        <w:rPr>
          <w:rFonts w:ascii="Times New Roman" w:eastAsia="Times New Roman" w:hAnsi="Times New Roman" w:cs="Times New Roman"/>
          <w:color w:val="000000"/>
          <w:sz w:val="24"/>
          <w:lang w:val="en-US" w:eastAsia="ru-RU"/>
        </w:rPr>
        <w:t>Fiind la vârsta de 6-7</w:t>
      </w:r>
      <w:r w:rsidR="00A86E32" w:rsidRPr="00A86E32">
        <w:rPr>
          <w:rFonts w:ascii="Times New Roman" w:eastAsia="Times New Roman" w:hAnsi="Times New Roman" w:cs="Times New Roman"/>
          <w:color w:val="000000"/>
          <w:sz w:val="24"/>
          <w:lang w:val="en-US" w:eastAsia="ru-RU"/>
        </w:rPr>
        <w:t xml:space="preserve"> ani (confor</w:t>
      </w:r>
      <w:r>
        <w:rPr>
          <w:rFonts w:ascii="Times New Roman" w:eastAsia="Times New Roman" w:hAnsi="Times New Roman" w:cs="Times New Roman"/>
          <w:color w:val="000000"/>
          <w:sz w:val="24"/>
          <w:lang w:val="en-US" w:eastAsia="ru-RU"/>
        </w:rPr>
        <w:t>m SÎDC) și monitorizând continuu</w:t>
      </w:r>
      <w:r w:rsidR="00A86E32" w:rsidRPr="00A86E32">
        <w:rPr>
          <w:rFonts w:ascii="Times New Roman" w:eastAsia="Times New Roman" w:hAnsi="Times New Roman" w:cs="Times New Roman"/>
          <w:color w:val="000000"/>
          <w:sz w:val="24"/>
          <w:lang w:val="en-US" w:eastAsia="ru-RU"/>
        </w:rPr>
        <w:t xml:space="preserve"> dezvoltarea lor în baza SÎDC, în urma evaluării finale în baza Instrumentului putem constata: copiii sunt capabili </w:t>
      </w:r>
      <w:r w:rsidR="00807C3E">
        <w:rPr>
          <w:rFonts w:ascii="Times New Roman" w:eastAsia="Times New Roman" w:hAnsi="Times New Roman" w:cs="Times New Roman"/>
          <w:color w:val="000000"/>
          <w:sz w:val="24"/>
          <w:lang w:val="en-US" w:eastAsia="ru-RU"/>
        </w:rPr>
        <w:t xml:space="preserve">să realizeze în mod independent, </w:t>
      </w:r>
      <w:r w:rsidR="00A86E32" w:rsidRPr="00A86E32">
        <w:rPr>
          <w:rFonts w:ascii="Times New Roman" w:eastAsia="Times New Roman" w:hAnsi="Times New Roman" w:cs="Times New Roman"/>
          <w:color w:val="000000"/>
          <w:sz w:val="24"/>
          <w:lang w:val="en-US" w:eastAsia="ru-RU"/>
        </w:rPr>
        <w:t>regul</w:t>
      </w:r>
      <w:r w:rsidR="00B5338A">
        <w:rPr>
          <w:rFonts w:ascii="Times New Roman" w:eastAsia="Times New Roman" w:hAnsi="Times New Roman" w:cs="Times New Roman"/>
          <w:color w:val="000000"/>
          <w:sz w:val="24"/>
          <w:lang w:val="en-US" w:eastAsia="ru-RU"/>
        </w:rPr>
        <w:t>at în proporție de 74</w:t>
      </w:r>
      <w:r w:rsidR="00A86E32" w:rsidRPr="00A86E32">
        <w:rPr>
          <w:rFonts w:ascii="Times New Roman" w:eastAsia="Times New Roman" w:hAnsi="Times New Roman" w:cs="Times New Roman"/>
          <w:color w:val="000000"/>
          <w:sz w:val="24"/>
          <w:lang w:val="en-US" w:eastAsia="ru-RU"/>
        </w:rPr>
        <w:t xml:space="preserve"> la sută </w:t>
      </w:r>
      <w:r w:rsidR="00A86E32" w:rsidRPr="00A86E32">
        <w:rPr>
          <w:rFonts w:ascii="Times New Roman" w:eastAsia="Times New Roman" w:hAnsi="Times New Roman" w:cs="Times New Roman"/>
          <w:i/>
          <w:color w:val="000000"/>
          <w:sz w:val="24"/>
          <w:lang w:val="en-US" w:eastAsia="ru-RU"/>
        </w:rPr>
        <w:t>Standardele de învățare și dezvoltare</w:t>
      </w:r>
      <w:r>
        <w:rPr>
          <w:rFonts w:ascii="Times New Roman" w:eastAsia="Times New Roman" w:hAnsi="Times New Roman" w:cs="Times New Roman"/>
          <w:color w:val="000000"/>
          <w:sz w:val="24"/>
          <w:lang w:val="en-US" w:eastAsia="ru-RU"/>
        </w:rPr>
        <w:t xml:space="preserve"> pentru vârsta de 6-7</w:t>
      </w:r>
      <w:r w:rsidR="00A86E32" w:rsidRPr="00A86E32">
        <w:rPr>
          <w:rFonts w:ascii="Times New Roman" w:eastAsia="Times New Roman" w:hAnsi="Times New Roman" w:cs="Times New Roman"/>
          <w:color w:val="000000"/>
          <w:sz w:val="24"/>
          <w:lang w:val="en-US" w:eastAsia="ru-RU"/>
        </w:rPr>
        <w:t xml:space="preserve"> ani. Altfel spus: </w:t>
      </w:r>
    </w:p>
    <w:p w:rsidR="00A86E32" w:rsidRPr="00A86E32" w:rsidRDefault="00A86E32" w:rsidP="00A86E32">
      <w:pPr>
        <w:spacing w:after="34" w:line="256" w:lineRule="auto"/>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33" w:line="249" w:lineRule="auto"/>
        <w:ind w:left="22" w:right="366" w:hanging="10"/>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DOMENIUL: A. Dezvoltarea fizică și fortificarea sănătății</w:t>
      </w:r>
      <w:r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5" w:line="268" w:lineRule="auto"/>
        <w:ind w:firstLine="708"/>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Rezultate</w:t>
      </w:r>
      <w:r w:rsidR="00B5338A">
        <w:rPr>
          <w:rFonts w:ascii="Times New Roman" w:eastAsia="Times New Roman" w:hAnsi="Times New Roman" w:cs="Times New Roman"/>
          <w:color w:val="000000"/>
          <w:sz w:val="24"/>
          <w:lang w:val="en-US" w:eastAsia="ru-RU"/>
        </w:rPr>
        <w:t>le pe grupă sunt următoarele: 70 % - realizat, 30</w:t>
      </w:r>
      <w:r w:rsidRPr="00A86E32">
        <w:rPr>
          <w:rFonts w:ascii="Times New Roman" w:eastAsia="Times New Roman" w:hAnsi="Times New Roman" w:cs="Times New Roman"/>
          <w:color w:val="000000"/>
          <w:sz w:val="24"/>
          <w:lang w:val="en-US" w:eastAsia="ru-RU"/>
        </w:rPr>
        <w:t xml:space="preserve">% - în curs de realizare. </w:t>
      </w:r>
    </w:p>
    <w:p w:rsidR="00A86E32" w:rsidRPr="00A86E32" w:rsidRDefault="000279F9" w:rsidP="00A86E32">
      <w:pPr>
        <w:spacing w:after="33" w:line="268" w:lineRule="auto"/>
        <w:ind w:left="718" w:hanging="10"/>
        <w:jc w:val="both"/>
        <w:rPr>
          <w:rFonts w:ascii="Times New Roman" w:eastAsia="Times New Roman" w:hAnsi="Times New Roman" w:cs="Times New Roman"/>
          <w:color w:val="000000"/>
          <w:sz w:val="24"/>
          <w:lang w:val="en-US" w:eastAsia="ru-RU"/>
        </w:rPr>
      </w:pPr>
      <w:r>
        <w:rPr>
          <w:rFonts w:ascii="Times New Roman" w:eastAsia="Times New Roman" w:hAnsi="Times New Roman" w:cs="Times New Roman"/>
          <w:color w:val="000000"/>
          <w:sz w:val="24"/>
          <w:lang w:val="en-US" w:eastAsia="ru-RU"/>
        </w:rPr>
        <w:t>Indicatorii-problemă</w:t>
      </w:r>
      <w:r w:rsidR="00A86E32" w:rsidRPr="00A86E32">
        <w:rPr>
          <w:rFonts w:ascii="Times New Roman" w:eastAsia="Times New Roman" w:hAnsi="Times New Roman" w:cs="Times New Roman"/>
          <w:color w:val="000000"/>
          <w:sz w:val="24"/>
          <w:lang w:val="en-US" w:eastAsia="ru-RU"/>
        </w:rPr>
        <w:t xml:space="preserve">: nu sunt. </w:t>
      </w:r>
    </w:p>
    <w:p w:rsidR="00A86E32" w:rsidRPr="00A86E32" w:rsidRDefault="00F7758B" w:rsidP="00A86E32">
      <w:pPr>
        <w:spacing w:after="5" w:line="268" w:lineRule="auto"/>
        <w:ind w:firstLine="708"/>
        <w:jc w:val="both"/>
        <w:rPr>
          <w:rFonts w:ascii="Times New Roman" w:eastAsia="Times New Roman" w:hAnsi="Times New Roman" w:cs="Times New Roman"/>
          <w:color w:val="000000"/>
          <w:sz w:val="24"/>
          <w:lang w:val="en-US" w:eastAsia="ru-RU"/>
        </w:rPr>
      </w:pPr>
      <w:r>
        <w:rPr>
          <w:rFonts w:ascii="Times New Roman" w:eastAsia="Times New Roman" w:hAnsi="Times New Roman" w:cs="Times New Roman"/>
          <w:color w:val="000000"/>
          <w:sz w:val="24"/>
          <w:lang w:val="en-US" w:eastAsia="ru-RU"/>
        </w:rPr>
        <w:t>Succesul</w:t>
      </w:r>
      <w:r w:rsidR="00A86E32" w:rsidRPr="00A86E32">
        <w:rPr>
          <w:rFonts w:ascii="Times New Roman" w:eastAsia="Times New Roman" w:hAnsi="Times New Roman" w:cs="Times New Roman"/>
          <w:color w:val="000000"/>
          <w:sz w:val="24"/>
          <w:lang w:val="en-US" w:eastAsia="ru-RU"/>
        </w:rPr>
        <w:t xml:space="preserve"> se bazează pe: coordonarea mușchilor mari ai corpului cu un scop al mișcării, își demonstrează utilizarea simțurilor în interacțiunea cu mediul, participă la activități fizice variate, demonstrează deprinderi de păstrare a igienei personale și a sănătății.</w:t>
      </w:r>
      <w:r>
        <w:rPr>
          <w:rFonts w:ascii="Times New Roman" w:eastAsia="Times New Roman" w:hAnsi="Times New Roman" w:cs="Times New Roman"/>
          <w:color w:val="000000"/>
          <w:sz w:val="24"/>
          <w:lang w:val="en-US" w:eastAsia="ru-RU"/>
        </w:rPr>
        <w:t xml:space="preserve"> Explică beneficiile sau daunile anumitor alimente pentru organzmul uman. Respectă regulile de comportament la grădiniță, acasă, în stradă pentru a evita acci</w:t>
      </w:r>
      <w:r w:rsidR="00AD1E65">
        <w:rPr>
          <w:rFonts w:ascii="Times New Roman" w:eastAsia="Times New Roman" w:hAnsi="Times New Roman" w:cs="Times New Roman"/>
          <w:color w:val="000000"/>
          <w:sz w:val="24"/>
          <w:lang w:val="en-US" w:eastAsia="ru-RU"/>
        </w:rPr>
        <w:t>dentele,</w:t>
      </w:r>
      <w:r w:rsidR="00DF1901">
        <w:rPr>
          <w:rFonts w:ascii="Times New Roman" w:eastAsia="Times New Roman" w:hAnsi="Times New Roman" w:cs="Times New Roman"/>
          <w:color w:val="000000"/>
          <w:sz w:val="24"/>
          <w:lang w:val="en-US" w:eastAsia="ru-RU"/>
        </w:rPr>
        <w:t xml:space="preserve"> Crează compoziții utilizând materiale ustensile și tehnici pentru a picta, modela, decupa și construi.</w:t>
      </w:r>
    </w:p>
    <w:p w:rsidR="00A86E32" w:rsidRPr="00A86E32" w:rsidRDefault="00A86E32" w:rsidP="00A86E32">
      <w:pPr>
        <w:spacing w:after="7" w:line="256" w:lineRule="auto"/>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26" w:line="249" w:lineRule="auto"/>
        <w:ind w:left="22" w:right="366" w:hanging="10"/>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DOMENIUL: B.</w:t>
      </w:r>
      <w:r w:rsidRPr="00A86E32">
        <w:rPr>
          <w:rFonts w:ascii="Times New Roman" w:eastAsia="Times New Roman" w:hAnsi="Times New Roman" w:cs="Times New Roman"/>
          <w:color w:val="000000"/>
          <w:sz w:val="24"/>
          <w:lang w:val="en-US" w:eastAsia="ru-RU"/>
        </w:rPr>
        <w:t xml:space="preserve"> </w:t>
      </w:r>
      <w:r w:rsidRPr="00A86E32">
        <w:rPr>
          <w:rFonts w:ascii="Times New Roman" w:eastAsia="Times New Roman" w:hAnsi="Times New Roman" w:cs="Times New Roman"/>
          <w:b/>
          <w:color w:val="000000"/>
          <w:sz w:val="24"/>
          <w:lang w:val="en-US" w:eastAsia="ru-RU"/>
        </w:rPr>
        <w:t xml:space="preserve">Dezvoltarea personală, emoțională și socială  </w:t>
      </w:r>
    </w:p>
    <w:p w:rsidR="00A86E32" w:rsidRPr="00A86E32" w:rsidRDefault="00A86E32" w:rsidP="00C17E3E">
      <w:pPr>
        <w:spacing w:after="5" w:line="268" w:lineRule="auto"/>
        <w:ind w:left="437"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Rezultate</w:t>
      </w:r>
      <w:r w:rsidR="00B5338A">
        <w:rPr>
          <w:rFonts w:ascii="Times New Roman" w:eastAsia="Times New Roman" w:hAnsi="Times New Roman" w:cs="Times New Roman"/>
          <w:color w:val="000000"/>
          <w:sz w:val="24"/>
          <w:lang w:val="en-US" w:eastAsia="ru-RU"/>
        </w:rPr>
        <w:t>le pe grupă sunt următoarele: 79% - realizat, 21</w:t>
      </w:r>
      <w:r w:rsidR="00C17E3E">
        <w:rPr>
          <w:rFonts w:ascii="Times New Roman" w:eastAsia="Times New Roman" w:hAnsi="Times New Roman" w:cs="Times New Roman"/>
          <w:color w:val="000000"/>
          <w:sz w:val="24"/>
          <w:lang w:val="en-US" w:eastAsia="ru-RU"/>
        </w:rPr>
        <w:t>% - în curs de realizare,</w:t>
      </w:r>
      <w:r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5" w:line="268" w:lineRule="auto"/>
        <w:ind w:left="437"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 xml:space="preserve">Indicatorii-problemă: nu sunt. </w:t>
      </w:r>
    </w:p>
    <w:p w:rsidR="00A86E32" w:rsidRPr="00A86E32" w:rsidRDefault="00A86E32" w:rsidP="00A86E32">
      <w:pPr>
        <w:spacing w:after="5" w:line="268" w:lineRule="auto"/>
        <w:ind w:firstLine="427"/>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Succesul  se bazează pe: abilități de interacțiune cu adulții. Ei sunt capabili și manifestă încredere în adulții cunoscuți și interacționează cu aceștia cerând ajutor când au nevoie, recunosc, apreciază și respectă asemănările și deosebirile dintre oameni, percep regulile și efectele acestora</w:t>
      </w:r>
      <w:r w:rsidR="00F7758B">
        <w:rPr>
          <w:rFonts w:ascii="Times New Roman" w:eastAsia="Times New Roman" w:hAnsi="Times New Roman" w:cs="Times New Roman"/>
          <w:color w:val="000000"/>
          <w:sz w:val="24"/>
          <w:lang w:val="en-US" w:eastAsia="ru-RU"/>
        </w:rPr>
        <w:t>. Împărtășesc celorlalți informațiile despre sine.</w:t>
      </w:r>
      <w:r w:rsidR="005E13D6">
        <w:rPr>
          <w:rFonts w:ascii="Times New Roman" w:eastAsia="Times New Roman" w:hAnsi="Times New Roman" w:cs="Times New Roman"/>
          <w:color w:val="000000"/>
          <w:sz w:val="24"/>
          <w:lang w:val="en-US" w:eastAsia="ru-RU"/>
        </w:rPr>
        <w:t xml:space="preserve">Cooperează pentru a-și exprima ideile și a le susține, ajutându-i și ascultându-i pe cei din jur. </w:t>
      </w:r>
      <w:r w:rsidR="00F7758B">
        <w:rPr>
          <w:rFonts w:ascii="Times New Roman" w:eastAsia="Times New Roman" w:hAnsi="Times New Roman" w:cs="Times New Roman"/>
          <w:color w:val="000000"/>
          <w:sz w:val="24"/>
          <w:lang w:val="en-US" w:eastAsia="ru-RU"/>
        </w:rPr>
        <w:t xml:space="preserve">Prezintă </w:t>
      </w:r>
      <w:r w:rsidRPr="00A86E32">
        <w:rPr>
          <w:rFonts w:ascii="Times New Roman" w:eastAsia="Times New Roman" w:hAnsi="Times New Roman" w:cs="Times New Roman"/>
          <w:color w:val="000000"/>
          <w:sz w:val="24"/>
          <w:lang w:val="en-US" w:eastAsia="ru-RU"/>
        </w:rPr>
        <w:t xml:space="preserve"> însă, dificultate</w:t>
      </w:r>
      <w:r w:rsidR="00DF1901">
        <w:rPr>
          <w:rFonts w:ascii="Times New Roman" w:eastAsia="Times New Roman" w:hAnsi="Times New Roman" w:cs="Times New Roman"/>
          <w:color w:val="000000"/>
          <w:sz w:val="24"/>
          <w:lang w:val="en-US" w:eastAsia="ru-RU"/>
        </w:rPr>
        <w:t xml:space="preserve"> în</w:t>
      </w:r>
      <w:r w:rsidRPr="00A86E32">
        <w:rPr>
          <w:rFonts w:ascii="Times New Roman" w:eastAsia="Times New Roman" w:hAnsi="Times New Roman" w:cs="Times New Roman"/>
          <w:color w:val="000000"/>
          <w:sz w:val="24"/>
          <w:lang w:val="en-US" w:eastAsia="ru-RU"/>
        </w:rPr>
        <w:t xml:space="preserve"> exprimarea adecvată a emoțiilor, manifestarea autocontrolului emoțional, adică adaptarea trăirilor emoţionale și controlul pornirilor impulsive. </w:t>
      </w:r>
    </w:p>
    <w:p w:rsidR="00A86E32" w:rsidRPr="00A86E32" w:rsidRDefault="00A86E32" w:rsidP="00A86E32">
      <w:pPr>
        <w:spacing w:after="11" w:line="256" w:lineRule="auto"/>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27" w:line="249" w:lineRule="auto"/>
        <w:ind w:left="22" w:right="366" w:hanging="10"/>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DOMENIUL:  C.</w:t>
      </w:r>
      <w:r w:rsidRPr="00A86E32">
        <w:rPr>
          <w:rFonts w:ascii="Times New Roman" w:eastAsia="Times New Roman" w:hAnsi="Times New Roman" w:cs="Times New Roman"/>
          <w:color w:val="000000"/>
          <w:sz w:val="24"/>
          <w:lang w:val="en-US" w:eastAsia="ru-RU"/>
        </w:rPr>
        <w:t xml:space="preserve"> </w:t>
      </w:r>
      <w:r w:rsidRPr="00A86E32">
        <w:rPr>
          <w:rFonts w:ascii="Times New Roman" w:eastAsia="Times New Roman" w:hAnsi="Times New Roman" w:cs="Times New Roman"/>
          <w:b/>
          <w:color w:val="000000"/>
          <w:sz w:val="24"/>
          <w:lang w:val="en-US" w:eastAsia="ru-RU"/>
        </w:rPr>
        <w:t xml:space="preserve">Dezvoltarea limbajului , a comunicării și premisele citirii și scrierii. </w:t>
      </w:r>
    </w:p>
    <w:p w:rsidR="00A86E32" w:rsidRPr="00A86E32" w:rsidRDefault="001E63AE" w:rsidP="001E63AE">
      <w:pPr>
        <w:spacing w:after="14" w:line="256" w:lineRule="auto"/>
        <w:ind w:left="22" w:hanging="10"/>
        <w:rPr>
          <w:rFonts w:ascii="Times New Roman" w:eastAsia="Times New Roman" w:hAnsi="Times New Roman" w:cs="Times New Roman"/>
          <w:color w:val="000000"/>
          <w:sz w:val="24"/>
          <w:lang w:val="en-US" w:eastAsia="ru-RU"/>
        </w:rPr>
      </w:pPr>
      <w:r>
        <w:rPr>
          <w:rFonts w:ascii="Times New Roman" w:eastAsia="Times New Roman" w:hAnsi="Times New Roman" w:cs="Times New Roman"/>
          <w:color w:val="000000"/>
          <w:sz w:val="24"/>
          <w:lang w:val="en-US" w:eastAsia="ru-RU"/>
        </w:rPr>
        <w:t xml:space="preserve">       </w:t>
      </w:r>
      <w:r w:rsidR="00A86E32" w:rsidRPr="00A86E32">
        <w:rPr>
          <w:rFonts w:ascii="Times New Roman" w:eastAsia="Times New Roman" w:hAnsi="Times New Roman" w:cs="Times New Roman"/>
          <w:color w:val="000000"/>
          <w:sz w:val="24"/>
          <w:lang w:val="en-US" w:eastAsia="ru-RU"/>
        </w:rPr>
        <w:t>Rezultate</w:t>
      </w:r>
      <w:r w:rsidR="00B5338A">
        <w:rPr>
          <w:rFonts w:ascii="Times New Roman" w:eastAsia="Times New Roman" w:hAnsi="Times New Roman" w:cs="Times New Roman"/>
          <w:color w:val="000000"/>
          <w:sz w:val="24"/>
          <w:lang w:val="en-US" w:eastAsia="ru-RU"/>
        </w:rPr>
        <w:t>le pe grupă sunt</w:t>
      </w:r>
      <w:r w:rsidR="00DF1901">
        <w:rPr>
          <w:rFonts w:ascii="Times New Roman" w:eastAsia="Times New Roman" w:hAnsi="Times New Roman" w:cs="Times New Roman"/>
          <w:color w:val="000000"/>
          <w:sz w:val="24"/>
          <w:lang w:val="en-US" w:eastAsia="ru-RU"/>
        </w:rPr>
        <w:t xml:space="preserve"> următoarele: 70% - realizat, 30</w:t>
      </w:r>
      <w:r>
        <w:rPr>
          <w:rFonts w:ascii="Times New Roman" w:eastAsia="Times New Roman" w:hAnsi="Times New Roman" w:cs="Times New Roman"/>
          <w:color w:val="000000"/>
          <w:sz w:val="24"/>
          <w:lang w:val="en-US" w:eastAsia="ru-RU"/>
        </w:rPr>
        <w:t>% - în curs de realizare</w:t>
      </w:r>
      <w:r w:rsidR="00A86E32"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32" w:line="268" w:lineRule="auto"/>
        <w:ind w:left="437" w:hanging="10"/>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In</w:t>
      </w:r>
      <w:r w:rsidR="001E63AE">
        <w:rPr>
          <w:rFonts w:ascii="Times New Roman" w:eastAsia="Times New Roman" w:hAnsi="Times New Roman" w:cs="Times New Roman"/>
          <w:color w:val="000000"/>
          <w:sz w:val="24"/>
          <w:lang w:val="en-US" w:eastAsia="ru-RU"/>
        </w:rPr>
        <w:t>dicatorii-problemă:nu sunt</w:t>
      </w:r>
      <w:r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5" w:line="316" w:lineRule="auto"/>
        <w:ind w:firstLine="427"/>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La acest domeniu: copiii sunt capabili să asculte pentru a înțelege semnificația limbajului, să-și extindă progresiv vocabularul, cer explicaţii la cuvintele pe care nu le înţeleg şi le uti</w:t>
      </w:r>
      <w:r w:rsidR="005E13D6">
        <w:rPr>
          <w:rFonts w:ascii="Times New Roman" w:eastAsia="Times New Roman" w:hAnsi="Times New Roman" w:cs="Times New Roman"/>
          <w:color w:val="000000"/>
          <w:sz w:val="24"/>
          <w:lang w:val="en-US" w:eastAsia="ru-RU"/>
        </w:rPr>
        <w:t>lizează. Utelezează în vorbire cuvinte din diferite categorii și domenii</w:t>
      </w:r>
      <w:r w:rsidRPr="00A86E32">
        <w:rPr>
          <w:rFonts w:ascii="Times New Roman" w:eastAsia="Times New Roman" w:hAnsi="Times New Roman" w:cs="Times New Roman"/>
          <w:color w:val="000000"/>
          <w:sz w:val="24"/>
          <w:lang w:val="en-US" w:eastAsia="ru-RU"/>
        </w:rPr>
        <w:t xml:space="preserve">. </w:t>
      </w:r>
      <w:r w:rsidR="005E13D6">
        <w:rPr>
          <w:rFonts w:ascii="Times New Roman" w:eastAsia="Times New Roman" w:hAnsi="Times New Roman" w:cs="Times New Roman"/>
          <w:color w:val="000000"/>
          <w:sz w:val="24"/>
          <w:lang w:val="en-US" w:eastAsia="ru-RU"/>
        </w:rPr>
        <w:t xml:space="preserve">Inițiază și participă la conversație, </w:t>
      </w:r>
      <w:r w:rsidR="005E13D6">
        <w:rPr>
          <w:rFonts w:ascii="Times New Roman" w:eastAsia="Times New Roman" w:hAnsi="Times New Roman" w:cs="Times New Roman"/>
          <w:color w:val="000000"/>
          <w:sz w:val="24"/>
          <w:lang w:val="en-US" w:eastAsia="ru-RU"/>
        </w:rPr>
        <w:lastRenderedPageBreak/>
        <w:t>adaptându-și discursul în funcție de interlocutor. Dramatizeză o poveste, utilizând în vorbire gestul, mimic</w:t>
      </w:r>
      <w:r w:rsidR="00AD1E65">
        <w:rPr>
          <w:rFonts w:ascii="Times New Roman" w:eastAsia="Times New Roman" w:hAnsi="Times New Roman" w:cs="Times New Roman"/>
          <w:color w:val="000000"/>
          <w:sz w:val="24"/>
          <w:lang w:val="en-US" w:eastAsia="ru-RU"/>
        </w:rPr>
        <w:t>ă. Manifestă interes pentru diferite categorii de cărți, lectură și încearcă să povesteasc</w:t>
      </w:r>
      <w:r w:rsidR="00666931">
        <w:rPr>
          <w:rFonts w:ascii="Times New Roman" w:eastAsia="Times New Roman" w:hAnsi="Times New Roman" w:cs="Times New Roman"/>
          <w:color w:val="000000"/>
          <w:sz w:val="24"/>
          <w:lang w:val="en-US" w:eastAsia="ru-RU"/>
        </w:rPr>
        <w:t>ă, în baza imaginilor, o poveste favorită</w:t>
      </w:r>
      <w:r w:rsidR="00AD1E65">
        <w:rPr>
          <w:rFonts w:ascii="Times New Roman" w:eastAsia="Times New Roman" w:hAnsi="Times New Roman" w:cs="Times New Roman"/>
          <w:color w:val="000000"/>
          <w:sz w:val="24"/>
          <w:lang w:val="en-US" w:eastAsia="ru-RU"/>
        </w:rPr>
        <w:t>.</w:t>
      </w:r>
    </w:p>
    <w:p w:rsidR="00A86E32" w:rsidRPr="00A86E32" w:rsidRDefault="00A86E32" w:rsidP="00A86E32">
      <w:pPr>
        <w:spacing w:after="10" w:line="256" w:lineRule="auto"/>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 </w:t>
      </w:r>
    </w:p>
    <w:p w:rsidR="00A86E32" w:rsidRPr="00A86E32" w:rsidRDefault="00A86E32" w:rsidP="00A86E32">
      <w:pPr>
        <w:spacing w:after="26" w:line="249" w:lineRule="auto"/>
        <w:ind w:left="22" w:right="366" w:hanging="10"/>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 xml:space="preserve">DOMENIUL: D.Dezvoltarea cognitivă  </w:t>
      </w:r>
    </w:p>
    <w:p w:rsidR="00A86E32" w:rsidRPr="00A86E32" w:rsidRDefault="00A20C8B" w:rsidP="00A20C8B">
      <w:pPr>
        <w:spacing w:after="5" w:line="268" w:lineRule="auto"/>
        <w:ind w:left="10" w:hanging="10"/>
        <w:jc w:val="both"/>
        <w:rPr>
          <w:rFonts w:ascii="Times New Roman" w:eastAsia="Times New Roman" w:hAnsi="Times New Roman" w:cs="Times New Roman"/>
          <w:color w:val="000000"/>
          <w:sz w:val="24"/>
          <w:lang w:val="en-US" w:eastAsia="ru-RU"/>
        </w:rPr>
      </w:pPr>
      <w:r>
        <w:rPr>
          <w:rFonts w:ascii="Times New Roman" w:eastAsia="Times New Roman" w:hAnsi="Times New Roman" w:cs="Times New Roman"/>
          <w:color w:val="000000"/>
          <w:sz w:val="24"/>
          <w:lang w:val="en-US" w:eastAsia="ru-RU"/>
        </w:rPr>
        <w:t xml:space="preserve">       </w:t>
      </w:r>
      <w:r w:rsidR="00A86E32" w:rsidRPr="00A86E32">
        <w:rPr>
          <w:rFonts w:ascii="Times New Roman" w:eastAsia="Times New Roman" w:hAnsi="Times New Roman" w:cs="Times New Roman"/>
          <w:color w:val="000000"/>
          <w:sz w:val="24"/>
          <w:lang w:val="en-US" w:eastAsia="ru-RU"/>
        </w:rPr>
        <w:t>Rezultate</w:t>
      </w:r>
      <w:r w:rsidR="00B5338A">
        <w:rPr>
          <w:rFonts w:ascii="Times New Roman" w:eastAsia="Times New Roman" w:hAnsi="Times New Roman" w:cs="Times New Roman"/>
          <w:color w:val="000000"/>
          <w:sz w:val="24"/>
          <w:lang w:val="en-US" w:eastAsia="ru-RU"/>
        </w:rPr>
        <w:t>le pe gr</w:t>
      </w:r>
      <w:r w:rsidR="00666931">
        <w:rPr>
          <w:rFonts w:ascii="Times New Roman" w:eastAsia="Times New Roman" w:hAnsi="Times New Roman" w:cs="Times New Roman"/>
          <w:color w:val="000000"/>
          <w:sz w:val="24"/>
          <w:lang w:val="en-US" w:eastAsia="ru-RU"/>
        </w:rPr>
        <w:t>upă sunt următoarele: 78% - realizat, 22</w:t>
      </w:r>
      <w:r w:rsidR="00B5338A">
        <w:rPr>
          <w:rFonts w:ascii="Times New Roman" w:eastAsia="Times New Roman" w:hAnsi="Times New Roman" w:cs="Times New Roman"/>
          <w:color w:val="000000"/>
          <w:sz w:val="24"/>
          <w:lang w:val="en-US" w:eastAsia="ru-RU"/>
        </w:rPr>
        <w:t xml:space="preserve"> </w:t>
      </w:r>
      <w:r w:rsidR="00A86E32" w:rsidRPr="00A86E32">
        <w:rPr>
          <w:rFonts w:ascii="Times New Roman" w:eastAsia="Times New Roman" w:hAnsi="Times New Roman" w:cs="Times New Roman"/>
          <w:color w:val="000000"/>
          <w:sz w:val="24"/>
          <w:lang w:val="en-US" w:eastAsia="ru-RU"/>
        </w:rPr>
        <w:t xml:space="preserve">% - în curs </w:t>
      </w:r>
      <w:r>
        <w:rPr>
          <w:rFonts w:ascii="Times New Roman" w:eastAsia="Times New Roman" w:hAnsi="Times New Roman" w:cs="Times New Roman"/>
          <w:color w:val="000000"/>
          <w:sz w:val="24"/>
          <w:lang w:val="en-US" w:eastAsia="ru-RU"/>
        </w:rPr>
        <w:t>de realizare</w:t>
      </w:r>
      <w:r w:rsidR="00A86E32"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31" w:line="268" w:lineRule="auto"/>
        <w:ind w:firstLine="427"/>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 xml:space="preserve">Copiii sunt capabili să demonstreze conștientizarea relației </w:t>
      </w:r>
      <w:r w:rsidRPr="00A86E32">
        <w:rPr>
          <w:rFonts w:ascii="Times New Roman" w:eastAsia="Times New Roman" w:hAnsi="Times New Roman" w:cs="Times New Roman"/>
          <w:i/>
          <w:color w:val="000000"/>
          <w:sz w:val="24"/>
          <w:lang w:val="en-US" w:eastAsia="ru-RU"/>
        </w:rPr>
        <w:t>cauză – efect</w:t>
      </w:r>
      <w:r w:rsidRPr="00A86E32">
        <w:rPr>
          <w:rFonts w:ascii="Times New Roman" w:eastAsia="Times New Roman" w:hAnsi="Times New Roman" w:cs="Times New Roman"/>
          <w:color w:val="000000"/>
          <w:sz w:val="24"/>
          <w:lang w:val="en-US" w:eastAsia="ru-RU"/>
        </w:rPr>
        <w:t>. Observă, compară evaluează experiențe, acțiuni, evenimente, g</w:t>
      </w:r>
      <w:r w:rsidR="00AD1E65">
        <w:rPr>
          <w:rFonts w:ascii="Times New Roman" w:eastAsia="Times New Roman" w:hAnsi="Times New Roman" w:cs="Times New Roman"/>
          <w:color w:val="000000"/>
          <w:sz w:val="24"/>
          <w:lang w:val="en-US" w:eastAsia="ru-RU"/>
        </w:rPr>
        <w:t>rupând obiecte după cel puţin două criterii</w:t>
      </w:r>
      <w:r w:rsidRPr="00A86E32">
        <w:rPr>
          <w:rFonts w:ascii="Times New Roman" w:eastAsia="Times New Roman" w:hAnsi="Times New Roman" w:cs="Times New Roman"/>
          <w:color w:val="000000"/>
          <w:sz w:val="24"/>
          <w:lang w:val="en-US" w:eastAsia="ru-RU"/>
        </w:rPr>
        <w:t>. Sunt capabili să găsească răspunsuri/soluții la întrebări, situații, probleme, provocări, încercând diverse variante de soluţii, în special folosind înlocuirea unor obiecte cu altele. Au cunoștințe despre mărime, formă, înălțime, lungime. Identifică și numesc cu uşuri</w:t>
      </w:r>
      <w:r w:rsidR="00666931">
        <w:rPr>
          <w:rFonts w:ascii="Times New Roman" w:eastAsia="Times New Roman" w:hAnsi="Times New Roman" w:cs="Times New Roman"/>
          <w:color w:val="000000"/>
          <w:sz w:val="24"/>
          <w:lang w:val="en-US" w:eastAsia="ru-RU"/>
        </w:rPr>
        <w:t>nţă figuri</w:t>
      </w:r>
      <w:r w:rsidR="00936CB4">
        <w:rPr>
          <w:rFonts w:ascii="Times New Roman" w:eastAsia="Times New Roman" w:hAnsi="Times New Roman" w:cs="Times New Roman"/>
          <w:color w:val="000000"/>
          <w:sz w:val="24"/>
          <w:lang w:val="en-US" w:eastAsia="ru-RU"/>
        </w:rPr>
        <w:t xml:space="preserve"> și corpuri geometrice</w:t>
      </w:r>
      <w:r w:rsidRPr="00A86E32">
        <w:rPr>
          <w:rFonts w:ascii="Times New Roman" w:eastAsia="Times New Roman" w:hAnsi="Times New Roman" w:cs="Times New Roman"/>
          <w:color w:val="000000"/>
          <w:sz w:val="24"/>
          <w:lang w:val="en-US" w:eastAsia="ru-RU"/>
        </w:rPr>
        <w:t>.</w:t>
      </w:r>
      <w:r w:rsidR="00666931">
        <w:rPr>
          <w:rFonts w:ascii="Times New Roman" w:eastAsia="Times New Roman" w:hAnsi="Times New Roman" w:cs="Times New Roman"/>
          <w:color w:val="000000"/>
          <w:sz w:val="24"/>
          <w:lang w:val="en-US" w:eastAsia="ru-RU"/>
        </w:rPr>
        <w:t xml:space="preserve"> </w:t>
      </w:r>
      <w:r w:rsidR="00936CB4">
        <w:rPr>
          <w:rFonts w:ascii="Times New Roman" w:eastAsia="Times New Roman" w:hAnsi="Times New Roman" w:cs="Times New Roman"/>
          <w:color w:val="000000"/>
          <w:sz w:val="24"/>
          <w:lang w:val="en-US" w:eastAsia="ru-RU"/>
        </w:rPr>
        <w:t>Folosesc corect unități de măsură în timp. Explică relațiile dintre animale, plante și mediile lor de viață. Participă la îngrijirea și protecția mediului, identifică rolul omului în protecția mediului înconjurător.</w:t>
      </w:r>
      <w:r w:rsidRPr="00A86E32">
        <w:rPr>
          <w:rFonts w:ascii="Times New Roman" w:eastAsia="Times New Roman" w:hAnsi="Times New Roman" w:cs="Times New Roman"/>
          <w:color w:val="000000"/>
          <w:sz w:val="24"/>
          <w:lang w:val="en-US" w:eastAsia="ru-RU"/>
        </w:rPr>
        <w:t xml:space="preserve">   </w:t>
      </w:r>
    </w:p>
    <w:p w:rsidR="00A86E32" w:rsidRPr="00A86E32" w:rsidRDefault="00A86E32" w:rsidP="00A86E32">
      <w:pPr>
        <w:spacing w:after="34" w:line="268" w:lineRule="auto"/>
        <w:ind w:firstLine="427"/>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 xml:space="preserve">Printre factorii care au contribuit la aceste rezultate pot fi menționați: procesul educațional este bine planificat și organizat; am ținut cont de necesitățile de dezvoltare ale copiilor, atât de grup, cât și de cele individuale; procesul educațional a fost asigurat cu resurse didactice suficiente, dar și calitative și în corespundere cu cerințele metodologice; prezența unui parteneriat efficient cu familia în scopul continuității lucrului în familie; interesul și curiozitatea copiilor; evaluarea continuă a învățării și utilizarea rezultatelor acesteia în procesul de planificare, etc.   </w:t>
      </w:r>
    </w:p>
    <w:p w:rsidR="00042BD4" w:rsidRDefault="00042BD4" w:rsidP="00A86E32">
      <w:pPr>
        <w:spacing w:after="44" w:line="268" w:lineRule="auto"/>
        <w:ind w:firstLine="427"/>
        <w:jc w:val="both"/>
        <w:rPr>
          <w:rFonts w:ascii="Times New Roman" w:eastAsia="Times New Roman" w:hAnsi="Times New Roman" w:cs="Times New Roman"/>
          <w:b/>
          <w:color w:val="000000"/>
          <w:sz w:val="24"/>
          <w:lang w:val="en-US" w:eastAsia="ru-RU"/>
        </w:rPr>
      </w:pPr>
    </w:p>
    <w:p w:rsidR="00953DD0" w:rsidRDefault="00A86E32" w:rsidP="00666931">
      <w:pPr>
        <w:spacing w:after="44" w:line="268" w:lineRule="auto"/>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b/>
          <w:color w:val="000000"/>
          <w:sz w:val="24"/>
          <w:lang w:val="en-US" w:eastAsia="ru-RU"/>
        </w:rPr>
        <w:t>Concluziile</w:t>
      </w:r>
      <w:r w:rsidRPr="00A86E32">
        <w:rPr>
          <w:rFonts w:ascii="Times New Roman" w:eastAsia="Times New Roman" w:hAnsi="Times New Roman" w:cs="Times New Roman"/>
          <w:color w:val="000000"/>
          <w:sz w:val="24"/>
          <w:lang w:val="en-US" w:eastAsia="ru-RU"/>
        </w:rPr>
        <w:t xml:space="preserve"> evaluării finale ale copiilor arată un calificativ bun pentru finalul anului de studii.  Indicatorii care au fost apreciaţi cu „În cur</w:t>
      </w:r>
      <w:r w:rsidR="00F60696">
        <w:rPr>
          <w:rFonts w:ascii="Times New Roman" w:eastAsia="Times New Roman" w:hAnsi="Times New Roman" w:cs="Times New Roman"/>
          <w:color w:val="000000"/>
          <w:sz w:val="24"/>
          <w:lang w:val="en-US" w:eastAsia="ru-RU"/>
        </w:rPr>
        <w:t xml:space="preserve">s de realizare” </w:t>
      </w:r>
      <w:r w:rsidRPr="00A86E32">
        <w:rPr>
          <w:rFonts w:ascii="Times New Roman" w:eastAsia="Times New Roman" w:hAnsi="Times New Roman" w:cs="Times New Roman"/>
          <w:color w:val="000000"/>
          <w:sz w:val="24"/>
          <w:lang w:val="en-US" w:eastAsia="ru-RU"/>
        </w:rPr>
        <w:t xml:space="preserve">  într-un număr mai mare  predomină la domeniile</w:t>
      </w:r>
      <w:r w:rsidR="00B5338A">
        <w:rPr>
          <w:rFonts w:ascii="Times New Roman" w:eastAsia="Times New Roman" w:hAnsi="Times New Roman" w:cs="Times New Roman"/>
          <w:color w:val="000000"/>
          <w:sz w:val="24"/>
          <w:lang w:val="en-US" w:eastAsia="ru-RU"/>
        </w:rPr>
        <w:t xml:space="preserve"> </w:t>
      </w:r>
      <w:r w:rsidR="00620264" w:rsidRPr="003603B8">
        <w:rPr>
          <w:rFonts w:ascii="Times New Roman" w:eastAsia="Times New Roman" w:hAnsi="Times New Roman" w:cs="Times New Roman"/>
          <w:b/>
          <w:color w:val="000000"/>
          <w:sz w:val="24"/>
          <w:lang w:val="en-US" w:eastAsia="ru-RU"/>
        </w:rPr>
        <w:t>A</w:t>
      </w:r>
      <w:r w:rsidR="00620264" w:rsidRPr="00620264">
        <w:rPr>
          <w:rFonts w:ascii="Times New Roman" w:eastAsia="Times New Roman" w:hAnsi="Times New Roman" w:cs="Times New Roman"/>
          <w:i/>
          <w:color w:val="000000"/>
          <w:sz w:val="24"/>
          <w:lang w:val="en-US" w:eastAsia="ru-RU"/>
        </w:rPr>
        <w:t xml:space="preserve">. </w:t>
      </w:r>
      <w:r w:rsidR="00620264" w:rsidRPr="00953DD0">
        <w:rPr>
          <w:rFonts w:ascii="Times New Roman" w:eastAsia="Times New Roman" w:hAnsi="Times New Roman" w:cs="Times New Roman"/>
          <w:b/>
          <w:i/>
          <w:color w:val="000000"/>
          <w:sz w:val="24"/>
          <w:lang w:val="en-US" w:eastAsia="ru-RU"/>
        </w:rPr>
        <w:t>Dezv</w:t>
      </w:r>
      <w:r w:rsidR="003603B8" w:rsidRPr="00953DD0">
        <w:rPr>
          <w:rFonts w:ascii="Times New Roman" w:eastAsia="Times New Roman" w:hAnsi="Times New Roman" w:cs="Times New Roman"/>
          <w:b/>
          <w:i/>
          <w:color w:val="000000"/>
          <w:sz w:val="24"/>
          <w:lang w:val="en-US" w:eastAsia="ru-RU"/>
        </w:rPr>
        <w:t xml:space="preserve">oltarea fizică și fortificarea </w:t>
      </w:r>
      <w:r w:rsidR="00620264" w:rsidRPr="00953DD0">
        <w:rPr>
          <w:rFonts w:ascii="Times New Roman" w:eastAsia="Times New Roman" w:hAnsi="Times New Roman" w:cs="Times New Roman"/>
          <w:b/>
          <w:i/>
          <w:color w:val="000000"/>
          <w:sz w:val="24"/>
          <w:lang w:val="en-US" w:eastAsia="ru-RU"/>
        </w:rPr>
        <w:t xml:space="preserve"> sănătății</w:t>
      </w:r>
      <w:r w:rsidR="00620264" w:rsidRPr="00953DD0">
        <w:rPr>
          <w:rFonts w:ascii="Times New Roman" w:eastAsia="Times New Roman" w:hAnsi="Times New Roman" w:cs="Times New Roman"/>
          <w:b/>
          <w:color w:val="000000"/>
          <w:sz w:val="24"/>
          <w:lang w:val="en-US" w:eastAsia="ru-RU"/>
        </w:rPr>
        <w:t>.</w:t>
      </w:r>
      <w:r w:rsidR="00814C32">
        <w:rPr>
          <w:rFonts w:ascii="Times New Roman" w:eastAsia="Times New Roman" w:hAnsi="Times New Roman" w:cs="Times New Roman"/>
          <w:color w:val="000000"/>
          <w:sz w:val="24"/>
          <w:lang w:val="en-US" w:eastAsia="ru-RU"/>
        </w:rPr>
        <w:t xml:space="preserve"> R</w:t>
      </w:r>
      <w:r w:rsidR="00154EF1">
        <w:rPr>
          <w:rFonts w:ascii="Times New Roman" w:eastAsia="Times New Roman" w:hAnsi="Times New Roman" w:cs="Times New Roman"/>
          <w:color w:val="000000"/>
          <w:sz w:val="24"/>
          <w:lang w:val="en-US" w:eastAsia="ru-RU"/>
        </w:rPr>
        <w:t>ecunoaște prin atingere</w:t>
      </w:r>
      <w:r w:rsidR="00814C32">
        <w:rPr>
          <w:rFonts w:ascii="Times New Roman" w:eastAsia="Times New Roman" w:hAnsi="Times New Roman" w:cs="Times New Roman"/>
          <w:color w:val="000000"/>
          <w:sz w:val="24"/>
          <w:lang w:val="en-US" w:eastAsia="ru-RU"/>
        </w:rPr>
        <w:t xml:space="preserve"> /pipăit, obiecte ascunse, fără să le vadă. </w:t>
      </w:r>
      <w:r w:rsidR="00C25147">
        <w:rPr>
          <w:rFonts w:ascii="Times New Roman" w:eastAsia="Times New Roman" w:hAnsi="Times New Roman" w:cs="Times New Roman"/>
          <w:color w:val="000000"/>
          <w:sz w:val="24"/>
          <w:lang w:val="en-US" w:eastAsia="ru-RU"/>
        </w:rPr>
        <w:t>Explică beneficiile sau  daunile anumitor alimente pentru organismal uman</w:t>
      </w:r>
      <w:r w:rsidR="003603B8">
        <w:rPr>
          <w:rFonts w:ascii="Times New Roman" w:eastAsia="Times New Roman" w:hAnsi="Times New Roman" w:cs="Times New Roman"/>
          <w:color w:val="000000"/>
          <w:sz w:val="24"/>
          <w:lang w:val="en-US" w:eastAsia="ru-RU"/>
        </w:rPr>
        <w:t xml:space="preserve"> </w:t>
      </w:r>
      <w:r w:rsidR="00C25147" w:rsidRPr="003603B8">
        <w:rPr>
          <w:rFonts w:ascii="Times New Roman" w:eastAsia="Times New Roman" w:hAnsi="Times New Roman" w:cs="Times New Roman"/>
          <w:b/>
          <w:color w:val="000000"/>
          <w:sz w:val="24"/>
          <w:lang w:val="en-US" w:eastAsia="ru-RU"/>
        </w:rPr>
        <w:t>B</w:t>
      </w:r>
      <w:r w:rsidR="00C25147">
        <w:rPr>
          <w:rFonts w:ascii="Times New Roman" w:eastAsia="Times New Roman" w:hAnsi="Times New Roman" w:cs="Times New Roman"/>
          <w:color w:val="000000"/>
          <w:sz w:val="24"/>
          <w:lang w:val="en-US" w:eastAsia="ru-RU"/>
        </w:rPr>
        <w:t xml:space="preserve">. </w:t>
      </w:r>
      <w:r w:rsidR="00C25147" w:rsidRPr="00953DD0">
        <w:rPr>
          <w:rFonts w:ascii="Times New Roman" w:eastAsia="Times New Roman" w:hAnsi="Times New Roman" w:cs="Times New Roman"/>
          <w:b/>
          <w:i/>
          <w:color w:val="000000"/>
          <w:sz w:val="24"/>
          <w:lang w:val="en-US" w:eastAsia="ru-RU"/>
        </w:rPr>
        <w:t>Dezvoltarea personală, socio-emoțională</w:t>
      </w:r>
      <w:r w:rsidR="00C25147">
        <w:rPr>
          <w:rFonts w:ascii="Times New Roman" w:eastAsia="Times New Roman" w:hAnsi="Times New Roman" w:cs="Times New Roman"/>
          <w:color w:val="000000"/>
          <w:sz w:val="24"/>
          <w:lang w:val="en-US" w:eastAsia="ru-RU"/>
        </w:rPr>
        <w:t>.</w:t>
      </w:r>
      <w:r w:rsidR="00620264">
        <w:rPr>
          <w:rFonts w:ascii="Times New Roman" w:eastAsia="Times New Roman" w:hAnsi="Times New Roman" w:cs="Times New Roman"/>
          <w:color w:val="000000"/>
          <w:sz w:val="24"/>
          <w:lang w:val="en-US" w:eastAsia="ru-RU"/>
        </w:rPr>
        <w:t xml:space="preserve"> </w:t>
      </w:r>
      <w:r w:rsidR="00C25147">
        <w:rPr>
          <w:rFonts w:ascii="Times New Roman" w:eastAsia="Times New Roman" w:hAnsi="Times New Roman" w:cs="Times New Roman"/>
          <w:color w:val="000000"/>
          <w:sz w:val="24"/>
          <w:lang w:val="en-US" w:eastAsia="ru-RU"/>
        </w:rPr>
        <w:t>Aplică independent reguli în situații noi și în activitatea de joc, le explică</w:t>
      </w:r>
      <w:r w:rsidR="003603B8">
        <w:rPr>
          <w:rFonts w:ascii="Times New Roman" w:eastAsia="Times New Roman" w:hAnsi="Times New Roman" w:cs="Times New Roman"/>
          <w:color w:val="000000"/>
          <w:sz w:val="24"/>
          <w:lang w:val="en-US" w:eastAsia="ru-RU"/>
        </w:rPr>
        <w:t xml:space="preserve"> totodată celorlalți din familie sau de la gradiniță, prezentând și consecințele nerespectării lor.</w:t>
      </w:r>
      <w:r w:rsidRPr="00A86E32">
        <w:rPr>
          <w:rFonts w:ascii="Times New Roman" w:eastAsia="Times New Roman" w:hAnsi="Times New Roman" w:cs="Times New Roman"/>
          <w:color w:val="000000"/>
          <w:sz w:val="24"/>
          <w:lang w:val="en-US" w:eastAsia="ru-RU"/>
        </w:rPr>
        <w:t xml:space="preserve"> </w:t>
      </w:r>
      <w:r w:rsidRPr="003603B8">
        <w:rPr>
          <w:rFonts w:ascii="Times New Roman" w:eastAsia="Times New Roman" w:hAnsi="Times New Roman" w:cs="Times New Roman"/>
          <w:b/>
          <w:i/>
          <w:color w:val="000000"/>
          <w:sz w:val="24"/>
          <w:lang w:val="en-US" w:eastAsia="ru-RU"/>
        </w:rPr>
        <w:t>C</w:t>
      </w:r>
      <w:r w:rsidR="003603B8">
        <w:rPr>
          <w:rFonts w:ascii="Times New Roman" w:eastAsia="Times New Roman" w:hAnsi="Times New Roman" w:cs="Times New Roman"/>
          <w:b/>
          <w:i/>
          <w:color w:val="000000"/>
          <w:sz w:val="24"/>
          <w:lang w:val="en-US" w:eastAsia="ru-RU"/>
        </w:rPr>
        <w:t xml:space="preserve"> </w:t>
      </w:r>
      <w:r w:rsidRPr="00953DD0">
        <w:rPr>
          <w:rFonts w:ascii="Times New Roman" w:eastAsia="Times New Roman" w:hAnsi="Times New Roman" w:cs="Times New Roman"/>
          <w:b/>
          <w:i/>
          <w:color w:val="000000"/>
          <w:sz w:val="24"/>
          <w:lang w:val="en-US" w:eastAsia="ru-RU"/>
        </w:rPr>
        <w:t>.Dezvoltarea limbajului și a comunicării</w:t>
      </w:r>
      <w:r w:rsidR="00666931">
        <w:rPr>
          <w:rFonts w:ascii="Times New Roman" w:eastAsia="Times New Roman" w:hAnsi="Times New Roman" w:cs="Times New Roman"/>
          <w:i/>
          <w:color w:val="000000"/>
          <w:sz w:val="24"/>
          <w:lang w:val="en-US" w:eastAsia="ru-RU"/>
        </w:rPr>
        <w:t>.</w:t>
      </w:r>
      <w:r w:rsidRPr="00A86E32">
        <w:rPr>
          <w:rFonts w:ascii="Times New Roman" w:eastAsia="Times New Roman" w:hAnsi="Times New Roman" w:cs="Times New Roman"/>
          <w:color w:val="000000"/>
          <w:sz w:val="24"/>
          <w:lang w:val="en-US" w:eastAsia="ru-RU"/>
        </w:rPr>
        <w:t xml:space="preserve"> </w:t>
      </w:r>
      <w:r w:rsidR="00666931">
        <w:rPr>
          <w:rFonts w:ascii="Times New Roman" w:eastAsia="Times New Roman" w:hAnsi="Times New Roman" w:cs="Times New Roman"/>
          <w:color w:val="000000"/>
          <w:sz w:val="24"/>
          <w:lang w:val="en-US" w:eastAsia="ru-RU"/>
        </w:rPr>
        <w:t>În grupă sunt câțiva c</w:t>
      </w:r>
      <w:r w:rsidR="00574A10">
        <w:rPr>
          <w:rFonts w:ascii="Times New Roman" w:eastAsia="Times New Roman" w:hAnsi="Times New Roman" w:cs="Times New Roman"/>
          <w:color w:val="000000"/>
          <w:sz w:val="24"/>
          <w:lang w:val="en-US" w:eastAsia="ru-RU"/>
        </w:rPr>
        <w:t xml:space="preserve">opii care au nevoia de </w:t>
      </w:r>
      <w:r w:rsidRPr="00A86E32">
        <w:rPr>
          <w:rFonts w:ascii="Times New Roman" w:eastAsia="Times New Roman" w:hAnsi="Times New Roman" w:cs="Times New Roman"/>
          <w:color w:val="000000"/>
          <w:sz w:val="24"/>
          <w:lang w:val="en-US" w:eastAsia="ru-RU"/>
        </w:rPr>
        <w:t>înlăturarea defectelor vorbirii</w:t>
      </w:r>
      <w:r w:rsidR="00666931">
        <w:rPr>
          <w:rFonts w:ascii="Times New Roman" w:eastAsia="Times New Roman" w:hAnsi="Times New Roman" w:cs="Times New Roman"/>
          <w:color w:val="000000"/>
          <w:sz w:val="24"/>
          <w:lang w:val="en-US" w:eastAsia="ru-RU"/>
        </w:rPr>
        <w:t xml:space="preserve"> </w:t>
      </w:r>
      <w:r w:rsidR="00574A10">
        <w:rPr>
          <w:rFonts w:ascii="Times New Roman" w:eastAsia="Times New Roman" w:hAnsi="Times New Roman" w:cs="Times New Roman"/>
          <w:color w:val="000000"/>
          <w:sz w:val="24"/>
          <w:lang w:val="en-US" w:eastAsia="ru-RU"/>
        </w:rPr>
        <w:t>să rostească cuvintele si sunetele corect,</w:t>
      </w:r>
      <w:r w:rsidRPr="00A86E32">
        <w:rPr>
          <w:rFonts w:ascii="Times New Roman" w:eastAsia="Times New Roman" w:hAnsi="Times New Roman" w:cs="Times New Roman"/>
          <w:color w:val="000000"/>
          <w:sz w:val="24"/>
          <w:lang w:val="en-US" w:eastAsia="ru-RU"/>
        </w:rPr>
        <w:t xml:space="preserve"> să folosească corect pluralul, adverbe de timp - azi, ieri, mâine, poimâi</w:t>
      </w:r>
      <w:r w:rsidR="00574A10">
        <w:rPr>
          <w:rFonts w:ascii="Times New Roman" w:eastAsia="Times New Roman" w:hAnsi="Times New Roman" w:cs="Times New Roman"/>
          <w:color w:val="000000"/>
          <w:sz w:val="24"/>
          <w:lang w:val="en-US" w:eastAsia="ru-RU"/>
        </w:rPr>
        <w:t>ne, prepoziții, verbe la trecut</w:t>
      </w:r>
      <w:r w:rsidR="00666931">
        <w:rPr>
          <w:rFonts w:ascii="Times New Roman" w:eastAsia="Times New Roman" w:hAnsi="Times New Roman" w:cs="Times New Roman"/>
          <w:color w:val="000000"/>
          <w:sz w:val="24"/>
          <w:lang w:val="en-US" w:eastAsia="ru-RU"/>
        </w:rPr>
        <w:t xml:space="preserve">. </w:t>
      </w:r>
      <w:r w:rsidRPr="00A86E32">
        <w:rPr>
          <w:rFonts w:ascii="Times New Roman" w:eastAsia="Times New Roman" w:hAnsi="Times New Roman" w:cs="Times New Roman"/>
          <w:color w:val="000000"/>
          <w:sz w:val="24"/>
          <w:lang w:val="en-US" w:eastAsia="ru-RU"/>
        </w:rPr>
        <w:t xml:space="preserve"> </w:t>
      </w:r>
      <w:r w:rsidRPr="003603B8">
        <w:rPr>
          <w:rFonts w:ascii="Times New Roman" w:eastAsia="Times New Roman" w:hAnsi="Times New Roman" w:cs="Times New Roman"/>
          <w:b/>
          <w:i/>
          <w:color w:val="000000"/>
          <w:sz w:val="24"/>
          <w:lang w:val="en-US" w:eastAsia="ru-RU"/>
        </w:rPr>
        <w:t>D</w:t>
      </w:r>
      <w:r w:rsidRPr="00A86E32">
        <w:rPr>
          <w:rFonts w:ascii="Times New Roman" w:eastAsia="Times New Roman" w:hAnsi="Times New Roman" w:cs="Times New Roman"/>
          <w:i/>
          <w:color w:val="000000"/>
          <w:sz w:val="24"/>
          <w:lang w:val="en-US" w:eastAsia="ru-RU"/>
        </w:rPr>
        <w:t>.</w:t>
      </w:r>
      <w:r w:rsidR="00042BD4" w:rsidRPr="00953DD0">
        <w:rPr>
          <w:rFonts w:ascii="Times New Roman" w:eastAsia="Times New Roman" w:hAnsi="Times New Roman" w:cs="Times New Roman"/>
          <w:b/>
          <w:i/>
          <w:color w:val="000000"/>
          <w:sz w:val="24"/>
          <w:lang w:val="en-US" w:eastAsia="ru-RU"/>
        </w:rPr>
        <w:t>Dezvoltarea cognitive</w:t>
      </w:r>
      <w:r w:rsidR="00042BD4" w:rsidRPr="00042BD4">
        <w:rPr>
          <w:rFonts w:ascii="Times New Roman" w:eastAsia="Times New Roman" w:hAnsi="Times New Roman" w:cs="Times New Roman"/>
          <w:color w:val="000000"/>
          <w:sz w:val="24"/>
          <w:lang w:val="en-US" w:eastAsia="ru-RU"/>
        </w:rPr>
        <w:t>.</w:t>
      </w:r>
      <w:r w:rsidR="00DF1901">
        <w:rPr>
          <w:rFonts w:ascii="Times New Roman" w:eastAsia="Times New Roman" w:hAnsi="Times New Roman" w:cs="Times New Roman"/>
          <w:color w:val="000000"/>
          <w:sz w:val="24"/>
          <w:lang w:val="en-US" w:eastAsia="ru-RU"/>
        </w:rPr>
        <w:t xml:space="preserve"> Determină poziția unor obiecte în rapor</w:t>
      </w:r>
      <w:r w:rsidR="00666931">
        <w:rPr>
          <w:rFonts w:ascii="Times New Roman" w:eastAsia="Times New Roman" w:hAnsi="Times New Roman" w:cs="Times New Roman"/>
          <w:color w:val="000000"/>
          <w:sz w:val="24"/>
          <w:lang w:val="en-US" w:eastAsia="ru-RU"/>
        </w:rPr>
        <w:t>t cu alte obiecte ființe.</w:t>
      </w:r>
      <w:r w:rsidR="00953DD0">
        <w:rPr>
          <w:rFonts w:ascii="Times New Roman" w:eastAsia="Times New Roman" w:hAnsi="Times New Roman" w:cs="Times New Roman"/>
          <w:color w:val="000000"/>
          <w:sz w:val="24"/>
          <w:lang w:val="en-US" w:eastAsia="ru-RU"/>
        </w:rPr>
        <w:t xml:space="preserve"> </w:t>
      </w:r>
      <w:r w:rsidR="00666931">
        <w:rPr>
          <w:rFonts w:ascii="Times New Roman" w:eastAsia="Times New Roman" w:hAnsi="Times New Roman" w:cs="Times New Roman"/>
          <w:color w:val="000000"/>
          <w:sz w:val="24"/>
          <w:lang w:val="en-US" w:eastAsia="ru-RU"/>
        </w:rPr>
        <w:t xml:space="preserve">Descrie evenimente, acțiuni, experiențe, identificând importanța unora din ele pentru societate, om / copil, utilizând cuvinte ce indică o comparație. </w:t>
      </w:r>
      <w:r w:rsidR="00953DD0">
        <w:rPr>
          <w:rFonts w:ascii="Times New Roman" w:eastAsia="Times New Roman" w:hAnsi="Times New Roman" w:cs="Times New Roman"/>
          <w:color w:val="000000"/>
          <w:sz w:val="24"/>
          <w:lang w:val="en-US" w:eastAsia="ru-RU"/>
        </w:rPr>
        <w:t>Argumentează din ce cauză se produc anumite evenimente.</w:t>
      </w:r>
      <w:r w:rsidRPr="00042BD4">
        <w:rPr>
          <w:rFonts w:ascii="Times New Roman" w:eastAsia="Times New Roman" w:hAnsi="Times New Roman" w:cs="Times New Roman"/>
          <w:color w:val="000000"/>
          <w:sz w:val="24"/>
          <w:lang w:val="en-US" w:eastAsia="ru-RU"/>
        </w:rPr>
        <w:t xml:space="preserve"> </w:t>
      </w:r>
    </w:p>
    <w:p w:rsidR="00A86E32" w:rsidRPr="00A86E32" w:rsidRDefault="00A86E32" w:rsidP="00666931">
      <w:pPr>
        <w:spacing w:after="44" w:line="268" w:lineRule="auto"/>
        <w:jc w:val="both"/>
        <w:rPr>
          <w:rFonts w:ascii="Times New Roman" w:eastAsia="Times New Roman" w:hAnsi="Times New Roman" w:cs="Times New Roman"/>
          <w:color w:val="000000"/>
          <w:sz w:val="24"/>
          <w:lang w:val="en-US" w:eastAsia="ru-RU"/>
        </w:rPr>
      </w:pPr>
      <w:r w:rsidRPr="00A86E32">
        <w:rPr>
          <w:rFonts w:ascii="Times New Roman" w:eastAsia="Times New Roman" w:hAnsi="Times New Roman" w:cs="Times New Roman"/>
          <w:color w:val="000000"/>
          <w:sz w:val="24"/>
          <w:lang w:val="en-US" w:eastAsia="ru-RU"/>
        </w:rPr>
        <w:t>La aceste aspecte se propune a fi planificate activităţi de învăţare şi practici de sprijin atât  în mediul instituţiei</w:t>
      </w:r>
      <w:r w:rsidR="00953DD0">
        <w:rPr>
          <w:rFonts w:ascii="Times New Roman" w:eastAsia="Times New Roman" w:hAnsi="Times New Roman" w:cs="Times New Roman"/>
          <w:color w:val="000000"/>
          <w:sz w:val="24"/>
          <w:lang w:val="en-US" w:eastAsia="ru-RU"/>
        </w:rPr>
        <w:t xml:space="preserve"> școlare</w:t>
      </w:r>
      <w:bookmarkStart w:id="0" w:name="_GoBack"/>
      <w:bookmarkEnd w:id="0"/>
      <w:r w:rsidRPr="00A86E32">
        <w:rPr>
          <w:rFonts w:ascii="Times New Roman" w:eastAsia="Times New Roman" w:hAnsi="Times New Roman" w:cs="Times New Roman"/>
          <w:color w:val="000000"/>
          <w:sz w:val="24"/>
          <w:lang w:val="en-US" w:eastAsia="ru-RU"/>
        </w:rPr>
        <w:t xml:space="preserve">, cât şi în cadrul familiei. </w:t>
      </w:r>
    </w:p>
    <w:p w:rsidR="00002ACB" w:rsidRPr="00A86E32" w:rsidRDefault="00002ACB" w:rsidP="00002ACB">
      <w:pPr>
        <w:jc w:val="both"/>
        <w:rPr>
          <w:lang w:val="en-US"/>
        </w:rPr>
      </w:pPr>
    </w:p>
    <w:sectPr w:rsidR="00002ACB" w:rsidRPr="00A86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36"/>
    <w:rsid w:val="00002ACB"/>
    <w:rsid w:val="000279F9"/>
    <w:rsid w:val="00042BD4"/>
    <w:rsid w:val="00154EF1"/>
    <w:rsid w:val="001E63AE"/>
    <w:rsid w:val="003269E3"/>
    <w:rsid w:val="003603B8"/>
    <w:rsid w:val="00574A10"/>
    <w:rsid w:val="005D17AB"/>
    <w:rsid w:val="005E13D6"/>
    <w:rsid w:val="00620264"/>
    <w:rsid w:val="00642B29"/>
    <w:rsid w:val="00666931"/>
    <w:rsid w:val="00807C3E"/>
    <w:rsid w:val="00814C32"/>
    <w:rsid w:val="008A3B5D"/>
    <w:rsid w:val="00936CB4"/>
    <w:rsid w:val="00953DD0"/>
    <w:rsid w:val="00A20C8B"/>
    <w:rsid w:val="00A547FC"/>
    <w:rsid w:val="00A86E32"/>
    <w:rsid w:val="00AD1E65"/>
    <w:rsid w:val="00B5338A"/>
    <w:rsid w:val="00C17E3E"/>
    <w:rsid w:val="00C25147"/>
    <w:rsid w:val="00C63136"/>
    <w:rsid w:val="00DF1901"/>
    <w:rsid w:val="00F60696"/>
    <w:rsid w:val="00F77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32162-F28B-415C-B99C-4C606E36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 Olesea</dc:creator>
  <cp:keywords/>
  <dc:description/>
  <cp:lastModifiedBy>Leu Olesea</cp:lastModifiedBy>
  <cp:revision>8</cp:revision>
  <dcterms:created xsi:type="dcterms:W3CDTF">2021-05-18T14:17:00Z</dcterms:created>
  <dcterms:modified xsi:type="dcterms:W3CDTF">2021-05-27T14:15:00Z</dcterms:modified>
</cp:coreProperties>
</file>