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2CF" w:rsidRDefault="001A0118">
      <w:pPr>
        <w:spacing w:after="0" w:line="259" w:lineRule="auto"/>
        <w:ind w:left="-1440" w:right="10800" w:firstLine="0"/>
        <w:jc w:val="left"/>
      </w:pPr>
      <w:bookmarkStart w:id="0" w:name="_GoBack"/>
      <w:bookmarkEnd w:id="0"/>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7772400" cy="10693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772400" cy="10693400"/>
                    </a:xfrm>
                    <a:prstGeom prst="rect">
                      <a:avLst/>
                    </a:prstGeom>
                  </pic:spPr>
                </pic:pic>
              </a:graphicData>
            </a:graphic>
          </wp:anchor>
        </w:drawing>
      </w:r>
    </w:p>
    <w:p w:rsidR="00A762CF" w:rsidRDefault="00A762CF">
      <w:pPr>
        <w:sectPr w:rsidR="00A762CF">
          <w:headerReference w:type="even" r:id="rId8"/>
          <w:headerReference w:type="default" r:id="rId9"/>
          <w:footerReference w:type="even" r:id="rId10"/>
          <w:footerReference w:type="default" r:id="rId11"/>
          <w:headerReference w:type="first" r:id="rId12"/>
          <w:footerReference w:type="first" r:id="rId13"/>
          <w:pgSz w:w="12240" w:h="16840"/>
          <w:pgMar w:top="1440" w:right="1440" w:bottom="1440" w:left="1440" w:header="708" w:footer="708" w:gutter="0"/>
          <w:cols w:space="708"/>
        </w:sectPr>
      </w:pPr>
    </w:p>
    <w:p w:rsidR="00A762CF" w:rsidRDefault="001A0118">
      <w:pPr>
        <w:spacing w:after="317" w:line="248" w:lineRule="auto"/>
        <w:jc w:val="left"/>
      </w:pPr>
      <w:r>
        <w:rPr>
          <w:b/>
        </w:rPr>
        <w:lastRenderedPageBreak/>
        <w:t xml:space="preserve">GRUPUL DE LUCRU: </w:t>
      </w:r>
    </w:p>
    <w:p w:rsidR="00A762CF" w:rsidRDefault="001A0118">
      <w:pPr>
        <w:numPr>
          <w:ilvl w:val="0"/>
          <w:numId w:val="1"/>
        </w:numPr>
        <w:spacing w:after="139"/>
        <w:ind w:right="1" w:hanging="283"/>
      </w:pPr>
      <w:r>
        <w:rPr>
          <w:b/>
        </w:rPr>
        <w:t xml:space="preserve">Ivan GHEORGHIU, </w:t>
      </w:r>
      <w:r>
        <w:t xml:space="preserve">Secretar de Stat în domeniul tineretului și sportului </w:t>
      </w:r>
    </w:p>
    <w:p w:rsidR="00A762CF" w:rsidRDefault="001A0118">
      <w:pPr>
        <w:numPr>
          <w:ilvl w:val="0"/>
          <w:numId w:val="1"/>
        </w:numPr>
        <w:spacing w:after="142"/>
        <w:ind w:right="1" w:hanging="283"/>
      </w:pPr>
      <w:r>
        <w:rPr>
          <w:b/>
        </w:rPr>
        <w:t xml:space="preserve">Daniel FUNERIU, </w:t>
      </w:r>
      <w:r>
        <w:t xml:space="preserve">Înalt consilier UE în domeniul Educației și Cercetării </w:t>
      </w:r>
    </w:p>
    <w:p w:rsidR="00A762CF" w:rsidRDefault="001A0118">
      <w:pPr>
        <w:numPr>
          <w:ilvl w:val="0"/>
          <w:numId w:val="1"/>
        </w:numPr>
        <w:spacing w:after="146"/>
        <w:ind w:right="1" w:hanging="283"/>
      </w:pPr>
      <w:r>
        <w:rPr>
          <w:b/>
        </w:rPr>
        <w:t>Cezara CEBANU,</w:t>
      </w:r>
      <w:r>
        <w:t xml:space="preserve"> Asistent Înaltului consilier UE în domeniul Educației și Cercetării </w:t>
      </w:r>
    </w:p>
    <w:p w:rsidR="00A762CF" w:rsidRDefault="001A0118">
      <w:pPr>
        <w:numPr>
          <w:ilvl w:val="0"/>
          <w:numId w:val="1"/>
        </w:numPr>
        <w:spacing w:after="150"/>
        <w:ind w:right="1" w:hanging="283"/>
      </w:pPr>
      <w:r>
        <w:rPr>
          <w:b/>
        </w:rPr>
        <w:t>Natalia REABOI,</w:t>
      </w:r>
      <w:r>
        <w:t xml:space="preserve"> doctor în științe pedagogice, director adjunct al Școlii Sportive a </w:t>
      </w:r>
    </w:p>
    <w:p w:rsidR="00A762CF" w:rsidRDefault="001A0118">
      <w:pPr>
        <w:spacing w:after="140"/>
        <w:ind w:left="293" w:right="1"/>
      </w:pPr>
      <w:r>
        <w:t xml:space="preserve">Rezervelor Olimpice, mun. Chișinău </w:t>
      </w:r>
    </w:p>
    <w:p w:rsidR="00A762CF" w:rsidRDefault="001A0118">
      <w:pPr>
        <w:numPr>
          <w:ilvl w:val="0"/>
          <w:numId w:val="1"/>
        </w:numPr>
        <w:spacing w:after="121" w:line="397" w:lineRule="auto"/>
        <w:ind w:right="1" w:hanging="283"/>
      </w:pPr>
      <w:r>
        <w:rPr>
          <w:b/>
        </w:rPr>
        <w:t xml:space="preserve">Victoria FEDERIUC, </w:t>
      </w:r>
      <w:r>
        <w:t>asistent universitar, cercetător</w:t>
      </w:r>
      <w:r>
        <w:t xml:space="preserve"> științific, Universitatea de Stat de Medicină și Farmacie „Nicolae Testemițanu” </w:t>
      </w:r>
    </w:p>
    <w:p w:rsidR="00A762CF" w:rsidRDefault="001A0118">
      <w:pPr>
        <w:spacing w:after="271" w:line="259" w:lineRule="auto"/>
        <w:ind w:left="0" w:firstLine="0"/>
        <w:jc w:val="left"/>
      </w:pPr>
      <w:r>
        <w:rPr>
          <w:b/>
        </w:rPr>
        <w:t xml:space="preserve"> </w:t>
      </w:r>
    </w:p>
    <w:p w:rsidR="00A762CF" w:rsidRDefault="001A0118">
      <w:pPr>
        <w:spacing w:after="276" w:line="259" w:lineRule="auto"/>
        <w:ind w:left="49" w:firstLine="0"/>
        <w:jc w:val="center"/>
      </w:pPr>
      <w:r>
        <w:rPr>
          <w:b/>
        </w:rPr>
        <w:t xml:space="preserve"> </w:t>
      </w:r>
    </w:p>
    <w:p w:rsidR="00A762CF" w:rsidRDefault="001A0118">
      <w:pPr>
        <w:spacing w:after="276" w:line="259" w:lineRule="auto"/>
        <w:ind w:left="49" w:firstLine="0"/>
        <w:jc w:val="center"/>
      </w:pPr>
      <w:r>
        <w:rPr>
          <w:b/>
        </w:rPr>
        <w:t xml:space="preserve"> </w:t>
      </w:r>
    </w:p>
    <w:p w:rsidR="00A762CF" w:rsidRDefault="001A0118">
      <w:pPr>
        <w:spacing w:after="271" w:line="259" w:lineRule="auto"/>
        <w:ind w:left="49" w:firstLine="0"/>
        <w:jc w:val="center"/>
      </w:pPr>
      <w:r>
        <w:rPr>
          <w:b/>
        </w:rPr>
        <w:t xml:space="preserve"> </w:t>
      </w:r>
    </w:p>
    <w:p w:rsidR="00A762CF" w:rsidRDefault="001A0118">
      <w:pPr>
        <w:spacing w:after="276" w:line="259" w:lineRule="auto"/>
        <w:ind w:left="49" w:firstLine="0"/>
        <w:jc w:val="center"/>
      </w:pPr>
      <w:r>
        <w:rPr>
          <w:b/>
        </w:rPr>
        <w:t xml:space="preserve"> </w:t>
      </w:r>
    </w:p>
    <w:p w:rsidR="00A762CF" w:rsidRDefault="001A0118">
      <w:pPr>
        <w:spacing w:after="271" w:line="259" w:lineRule="auto"/>
        <w:ind w:left="49" w:firstLine="0"/>
        <w:jc w:val="center"/>
      </w:pPr>
      <w:r>
        <w:rPr>
          <w:b/>
        </w:rPr>
        <w:t xml:space="preserve"> </w:t>
      </w:r>
    </w:p>
    <w:p w:rsidR="00A762CF" w:rsidRDefault="001A0118">
      <w:pPr>
        <w:spacing w:after="276" w:line="259" w:lineRule="auto"/>
        <w:ind w:left="49" w:firstLine="0"/>
        <w:jc w:val="center"/>
      </w:pPr>
      <w:r>
        <w:rPr>
          <w:b/>
        </w:rPr>
        <w:t xml:space="preserve"> </w:t>
      </w:r>
    </w:p>
    <w:p w:rsidR="00A762CF" w:rsidRDefault="001A0118">
      <w:pPr>
        <w:spacing w:after="271" w:line="259" w:lineRule="auto"/>
        <w:ind w:left="49" w:firstLine="0"/>
        <w:jc w:val="center"/>
      </w:pPr>
      <w:r>
        <w:rPr>
          <w:b/>
        </w:rPr>
        <w:t xml:space="preserve"> </w:t>
      </w:r>
    </w:p>
    <w:p w:rsidR="00A762CF" w:rsidRDefault="001A0118">
      <w:pPr>
        <w:spacing w:after="276" w:line="259" w:lineRule="auto"/>
        <w:ind w:left="49" w:firstLine="0"/>
        <w:jc w:val="center"/>
      </w:pPr>
      <w:r>
        <w:rPr>
          <w:b/>
        </w:rPr>
        <w:t xml:space="preserve"> </w:t>
      </w:r>
    </w:p>
    <w:p w:rsidR="00A762CF" w:rsidRDefault="001A0118">
      <w:pPr>
        <w:spacing w:after="276" w:line="259" w:lineRule="auto"/>
        <w:ind w:left="49" w:firstLine="0"/>
        <w:jc w:val="center"/>
      </w:pPr>
      <w:r>
        <w:rPr>
          <w:b/>
        </w:rPr>
        <w:t xml:space="preserve"> </w:t>
      </w:r>
    </w:p>
    <w:p w:rsidR="00A762CF" w:rsidRDefault="001A0118">
      <w:pPr>
        <w:spacing w:after="271" w:line="259" w:lineRule="auto"/>
        <w:ind w:left="49" w:firstLine="0"/>
        <w:jc w:val="center"/>
      </w:pPr>
      <w:r>
        <w:rPr>
          <w:b/>
        </w:rPr>
        <w:t xml:space="preserve"> </w:t>
      </w:r>
    </w:p>
    <w:p w:rsidR="00A762CF" w:rsidRDefault="001A0118">
      <w:pPr>
        <w:spacing w:after="276" w:line="259" w:lineRule="auto"/>
        <w:ind w:left="49" w:firstLine="0"/>
        <w:jc w:val="center"/>
      </w:pPr>
      <w:r>
        <w:rPr>
          <w:b/>
        </w:rPr>
        <w:t xml:space="preserve"> </w:t>
      </w:r>
    </w:p>
    <w:p w:rsidR="00A762CF" w:rsidRDefault="001A0118">
      <w:pPr>
        <w:spacing w:after="271" w:line="259" w:lineRule="auto"/>
        <w:ind w:left="49" w:firstLine="0"/>
        <w:jc w:val="center"/>
      </w:pPr>
      <w:r>
        <w:rPr>
          <w:b/>
        </w:rPr>
        <w:t xml:space="preserve"> </w:t>
      </w:r>
    </w:p>
    <w:p w:rsidR="00A762CF" w:rsidRDefault="001A0118">
      <w:pPr>
        <w:spacing w:after="276" w:line="259" w:lineRule="auto"/>
        <w:ind w:left="49" w:firstLine="0"/>
        <w:jc w:val="center"/>
      </w:pPr>
      <w:r>
        <w:rPr>
          <w:b/>
        </w:rPr>
        <w:t xml:space="preserve"> </w:t>
      </w:r>
    </w:p>
    <w:p w:rsidR="00A762CF" w:rsidRDefault="001A0118">
      <w:pPr>
        <w:spacing w:after="271" w:line="259" w:lineRule="auto"/>
        <w:ind w:left="49" w:firstLine="0"/>
        <w:jc w:val="center"/>
      </w:pPr>
      <w:r>
        <w:rPr>
          <w:b/>
        </w:rPr>
        <w:t xml:space="preserve"> </w:t>
      </w:r>
    </w:p>
    <w:p w:rsidR="00A762CF" w:rsidRDefault="001A0118">
      <w:pPr>
        <w:spacing w:after="276" w:line="259" w:lineRule="auto"/>
        <w:ind w:left="49" w:firstLine="0"/>
        <w:jc w:val="center"/>
      </w:pPr>
      <w:r>
        <w:rPr>
          <w:b/>
        </w:rPr>
        <w:t xml:space="preserve"> </w:t>
      </w:r>
    </w:p>
    <w:p w:rsidR="00A762CF" w:rsidRDefault="001A0118">
      <w:pPr>
        <w:spacing w:after="276" w:line="259" w:lineRule="auto"/>
        <w:ind w:left="49" w:firstLine="0"/>
        <w:jc w:val="center"/>
      </w:pPr>
      <w:r>
        <w:rPr>
          <w:b/>
        </w:rPr>
        <w:t xml:space="preserve"> </w:t>
      </w:r>
    </w:p>
    <w:p w:rsidR="00A762CF" w:rsidRDefault="001A0118">
      <w:pPr>
        <w:spacing w:after="271" w:line="259" w:lineRule="auto"/>
        <w:ind w:left="49" w:firstLine="0"/>
        <w:jc w:val="center"/>
      </w:pPr>
      <w:r>
        <w:rPr>
          <w:b/>
        </w:rPr>
        <w:t xml:space="preserve"> </w:t>
      </w:r>
    </w:p>
    <w:p w:rsidR="00A762CF" w:rsidRDefault="001A0118">
      <w:pPr>
        <w:spacing w:after="0" w:line="259" w:lineRule="auto"/>
        <w:ind w:left="0" w:firstLine="0"/>
        <w:jc w:val="left"/>
      </w:pPr>
      <w:r>
        <w:rPr>
          <w:b/>
        </w:rPr>
        <w:lastRenderedPageBreak/>
        <w:t xml:space="preserve"> </w:t>
      </w:r>
    </w:p>
    <w:p w:rsidR="00A762CF" w:rsidRDefault="001A0118">
      <w:pPr>
        <w:spacing w:after="74" w:line="259" w:lineRule="auto"/>
        <w:ind w:right="14"/>
        <w:jc w:val="center"/>
      </w:pPr>
      <w:r>
        <w:rPr>
          <w:b/>
        </w:rPr>
        <w:t xml:space="preserve">CUPRINS: </w:t>
      </w:r>
    </w:p>
    <w:p w:rsidR="00A762CF" w:rsidRDefault="001A0118">
      <w:pPr>
        <w:spacing w:after="147" w:line="259" w:lineRule="auto"/>
        <w:ind w:left="0" w:right="6" w:firstLine="0"/>
        <w:jc w:val="center"/>
      </w:pPr>
      <w:r>
        <w:rPr>
          <w:b/>
          <w:sz w:val="2"/>
        </w:rPr>
        <w:t xml:space="preserve"> </w:t>
      </w:r>
    </w:p>
    <w:sdt>
      <w:sdtPr>
        <w:id w:val="-1517997754"/>
        <w:docPartObj>
          <w:docPartGallery w:val="Table of Contents"/>
        </w:docPartObj>
      </w:sdtPr>
      <w:sdtEndPr>
        <w:rPr>
          <w:rFonts w:ascii="Times New Roman" w:eastAsia="Times New Roman" w:hAnsi="Times New Roman" w:cs="Times New Roman"/>
          <w:sz w:val="24"/>
        </w:rPr>
      </w:sdtEndPr>
      <w:sdtContent>
        <w:p w:rsidR="000B76CE" w:rsidRDefault="001A0118">
          <w:pPr>
            <w:pStyle w:val="11"/>
            <w:tabs>
              <w:tab w:val="right" w:leader="dot" w:pos="9355"/>
            </w:tabs>
            <w:rPr>
              <w:rFonts w:asciiTheme="minorHAnsi" w:eastAsiaTheme="minorEastAsia" w:hAnsiTheme="minorHAnsi" w:cstheme="minorBidi"/>
              <w:noProof/>
              <w:color w:val="auto"/>
            </w:rPr>
          </w:pPr>
          <w:r>
            <w:fldChar w:fldCharType="begin"/>
          </w:r>
          <w:r>
            <w:instrText xml:space="preserve"> TOC \o "1-4" \h \z \u </w:instrText>
          </w:r>
          <w:r w:rsidR="000B76CE">
            <w:fldChar w:fldCharType="separate"/>
          </w:r>
          <w:hyperlink w:anchor="_Toc70518874" w:history="1">
            <w:r w:rsidR="000B76CE" w:rsidRPr="00BF2EB4">
              <w:rPr>
                <w:rStyle w:val="a3"/>
                <w:noProof/>
              </w:rPr>
              <w:t>PRELIMINARII</w:t>
            </w:r>
            <w:r w:rsidR="000B76CE">
              <w:rPr>
                <w:noProof/>
                <w:webHidden/>
              </w:rPr>
              <w:tab/>
            </w:r>
            <w:r w:rsidR="000B76CE">
              <w:rPr>
                <w:noProof/>
                <w:webHidden/>
              </w:rPr>
              <w:fldChar w:fldCharType="begin"/>
            </w:r>
            <w:r w:rsidR="000B76CE">
              <w:rPr>
                <w:noProof/>
                <w:webHidden/>
              </w:rPr>
              <w:instrText xml:space="preserve"> PAGEREF _Toc70518874 \h </w:instrText>
            </w:r>
            <w:r w:rsidR="000B76CE">
              <w:rPr>
                <w:noProof/>
                <w:webHidden/>
              </w:rPr>
            </w:r>
            <w:r w:rsidR="000B76CE">
              <w:rPr>
                <w:noProof/>
                <w:webHidden/>
              </w:rPr>
              <w:fldChar w:fldCharType="separate"/>
            </w:r>
            <w:r w:rsidR="000B76CE">
              <w:rPr>
                <w:noProof/>
                <w:webHidden/>
              </w:rPr>
              <w:t>4</w:t>
            </w:r>
            <w:r w:rsidR="000B76CE">
              <w:rPr>
                <w:noProof/>
                <w:webHidden/>
              </w:rPr>
              <w:fldChar w:fldCharType="end"/>
            </w:r>
          </w:hyperlink>
        </w:p>
        <w:p w:rsidR="000B76CE" w:rsidRDefault="000B76CE">
          <w:pPr>
            <w:pStyle w:val="11"/>
            <w:tabs>
              <w:tab w:val="right" w:leader="dot" w:pos="9355"/>
            </w:tabs>
            <w:rPr>
              <w:rFonts w:asciiTheme="minorHAnsi" w:eastAsiaTheme="minorEastAsia" w:hAnsiTheme="minorHAnsi" w:cstheme="minorBidi"/>
              <w:noProof/>
              <w:color w:val="auto"/>
            </w:rPr>
          </w:pPr>
          <w:hyperlink w:anchor="_Toc70518875" w:history="1">
            <w:r w:rsidRPr="00BF2EB4">
              <w:rPr>
                <w:rStyle w:val="a3"/>
                <w:noProof/>
              </w:rPr>
              <w:t>1.</w:t>
            </w:r>
            <w:r w:rsidRPr="00BF2EB4">
              <w:rPr>
                <w:rStyle w:val="a3"/>
                <w:rFonts w:ascii="Arial" w:eastAsia="Arial" w:hAnsi="Arial" w:cs="Arial"/>
                <w:noProof/>
              </w:rPr>
              <w:t xml:space="preserve"> </w:t>
            </w:r>
            <w:r w:rsidRPr="00BF2EB4">
              <w:rPr>
                <w:rStyle w:val="a3"/>
                <w:noProof/>
              </w:rPr>
              <w:t>NOŢIUNILE DE BAZĂ DE UTILIZARE A METODOLOGIEI</w:t>
            </w:r>
            <w:r>
              <w:rPr>
                <w:noProof/>
                <w:webHidden/>
              </w:rPr>
              <w:tab/>
            </w:r>
            <w:r>
              <w:rPr>
                <w:noProof/>
                <w:webHidden/>
              </w:rPr>
              <w:fldChar w:fldCharType="begin"/>
            </w:r>
            <w:r>
              <w:rPr>
                <w:noProof/>
                <w:webHidden/>
              </w:rPr>
              <w:instrText xml:space="preserve"> PAGEREF _Toc70518875 \h </w:instrText>
            </w:r>
            <w:r>
              <w:rPr>
                <w:noProof/>
                <w:webHidden/>
              </w:rPr>
            </w:r>
            <w:r>
              <w:rPr>
                <w:noProof/>
                <w:webHidden/>
              </w:rPr>
              <w:fldChar w:fldCharType="separate"/>
            </w:r>
            <w:r>
              <w:rPr>
                <w:noProof/>
                <w:webHidden/>
              </w:rPr>
              <w:t>5</w:t>
            </w:r>
            <w:r>
              <w:rPr>
                <w:noProof/>
                <w:webHidden/>
              </w:rPr>
              <w:fldChar w:fldCharType="end"/>
            </w:r>
          </w:hyperlink>
        </w:p>
        <w:p w:rsidR="000B76CE" w:rsidRDefault="000B76CE">
          <w:pPr>
            <w:pStyle w:val="11"/>
            <w:tabs>
              <w:tab w:val="right" w:leader="dot" w:pos="9355"/>
            </w:tabs>
            <w:rPr>
              <w:rFonts w:asciiTheme="minorHAnsi" w:eastAsiaTheme="minorEastAsia" w:hAnsiTheme="minorHAnsi" w:cstheme="minorBidi"/>
              <w:noProof/>
              <w:color w:val="auto"/>
            </w:rPr>
          </w:pPr>
          <w:hyperlink w:anchor="_Toc70518876" w:history="1">
            <w:r w:rsidRPr="00BF2EB4">
              <w:rPr>
                <w:rStyle w:val="a3"/>
                <w:noProof/>
              </w:rPr>
              <w:t>2.</w:t>
            </w:r>
            <w:r w:rsidRPr="00BF2EB4">
              <w:rPr>
                <w:rStyle w:val="a3"/>
                <w:rFonts w:ascii="Arial" w:eastAsia="Arial" w:hAnsi="Arial" w:cs="Arial"/>
                <w:noProof/>
              </w:rPr>
              <w:t xml:space="preserve"> </w:t>
            </w:r>
            <w:r w:rsidRPr="00BF2EB4">
              <w:rPr>
                <w:rStyle w:val="a3"/>
                <w:noProof/>
              </w:rPr>
              <w:t>MODUL SĂNĂTOS DE VIAȚĂ ÎN PERIOADA DE CARANTINĂ</w:t>
            </w:r>
            <w:r>
              <w:rPr>
                <w:noProof/>
                <w:webHidden/>
              </w:rPr>
              <w:tab/>
            </w:r>
            <w:r>
              <w:rPr>
                <w:noProof/>
                <w:webHidden/>
              </w:rPr>
              <w:fldChar w:fldCharType="begin"/>
            </w:r>
            <w:r>
              <w:rPr>
                <w:noProof/>
                <w:webHidden/>
              </w:rPr>
              <w:instrText xml:space="preserve"> PAGEREF _Toc70518876 \h </w:instrText>
            </w:r>
            <w:r>
              <w:rPr>
                <w:noProof/>
                <w:webHidden/>
              </w:rPr>
            </w:r>
            <w:r>
              <w:rPr>
                <w:noProof/>
                <w:webHidden/>
              </w:rPr>
              <w:fldChar w:fldCharType="separate"/>
            </w:r>
            <w:r>
              <w:rPr>
                <w:noProof/>
                <w:webHidden/>
              </w:rPr>
              <w:t>7</w:t>
            </w:r>
            <w:r>
              <w:rPr>
                <w:noProof/>
                <w:webHidden/>
              </w:rPr>
              <w:fldChar w:fldCharType="end"/>
            </w:r>
          </w:hyperlink>
        </w:p>
        <w:p w:rsidR="000B76CE" w:rsidRDefault="000B76CE">
          <w:pPr>
            <w:pStyle w:val="11"/>
            <w:tabs>
              <w:tab w:val="right" w:leader="dot" w:pos="9355"/>
            </w:tabs>
            <w:rPr>
              <w:rFonts w:asciiTheme="minorHAnsi" w:eastAsiaTheme="minorEastAsia" w:hAnsiTheme="minorHAnsi" w:cstheme="minorBidi"/>
              <w:noProof/>
              <w:color w:val="auto"/>
            </w:rPr>
          </w:pPr>
          <w:hyperlink w:anchor="_Toc70518877" w:history="1">
            <w:r w:rsidRPr="00BF2EB4">
              <w:rPr>
                <w:rStyle w:val="a3"/>
                <w:noProof/>
              </w:rPr>
              <w:t>3.</w:t>
            </w:r>
            <w:r w:rsidRPr="00BF2EB4">
              <w:rPr>
                <w:rStyle w:val="a3"/>
                <w:rFonts w:ascii="Arial" w:eastAsia="Arial" w:hAnsi="Arial" w:cs="Arial"/>
                <w:noProof/>
              </w:rPr>
              <w:t xml:space="preserve"> </w:t>
            </w:r>
            <w:r w:rsidRPr="00BF2EB4">
              <w:rPr>
                <w:rStyle w:val="a3"/>
                <w:noProof/>
              </w:rPr>
              <w:t>ACTIVITATEA FIZICĂ ȘI MENȚINEREA UNEI STĂRI OPTIME DE SĂNĂTATE</w:t>
            </w:r>
            <w:r>
              <w:rPr>
                <w:noProof/>
                <w:webHidden/>
              </w:rPr>
              <w:tab/>
            </w:r>
            <w:r>
              <w:rPr>
                <w:noProof/>
                <w:webHidden/>
              </w:rPr>
              <w:fldChar w:fldCharType="begin"/>
            </w:r>
            <w:r>
              <w:rPr>
                <w:noProof/>
                <w:webHidden/>
              </w:rPr>
              <w:instrText xml:space="preserve"> PAGEREF _Toc70518877 \h </w:instrText>
            </w:r>
            <w:r>
              <w:rPr>
                <w:noProof/>
                <w:webHidden/>
              </w:rPr>
            </w:r>
            <w:r>
              <w:rPr>
                <w:noProof/>
                <w:webHidden/>
              </w:rPr>
              <w:fldChar w:fldCharType="separate"/>
            </w:r>
            <w:r>
              <w:rPr>
                <w:noProof/>
                <w:webHidden/>
              </w:rPr>
              <w:t>14</w:t>
            </w:r>
            <w:r>
              <w:rPr>
                <w:noProof/>
                <w:webHidden/>
              </w:rPr>
              <w:fldChar w:fldCharType="end"/>
            </w:r>
          </w:hyperlink>
        </w:p>
        <w:p w:rsidR="000B76CE" w:rsidRDefault="000B76CE">
          <w:pPr>
            <w:pStyle w:val="41"/>
            <w:tabs>
              <w:tab w:val="right" w:leader="dot" w:pos="9355"/>
            </w:tabs>
            <w:rPr>
              <w:rFonts w:asciiTheme="minorHAnsi" w:eastAsiaTheme="minorEastAsia" w:hAnsiTheme="minorHAnsi" w:cstheme="minorBidi"/>
              <w:noProof/>
              <w:color w:val="auto"/>
            </w:rPr>
          </w:pPr>
          <w:hyperlink w:anchor="_Toc70518878" w:history="1">
            <w:r w:rsidRPr="00BF2EB4">
              <w:rPr>
                <w:rStyle w:val="a3"/>
                <w:noProof/>
              </w:rPr>
              <w:t>3.1. Specificul activităților fizice pentru copii de la 0 la 11 ani</w:t>
            </w:r>
            <w:r>
              <w:rPr>
                <w:noProof/>
                <w:webHidden/>
              </w:rPr>
              <w:tab/>
            </w:r>
            <w:r>
              <w:rPr>
                <w:noProof/>
                <w:webHidden/>
              </w:rPr>
              <w:fldChar w:fldCharType="begin"/>
            </w:r>
            <w:r>
              <w:rPr>
                <w:noProof/>
                <w:webHidden/>
              </w:rPr>
              <w:instrText xml:space="preserve"> PAGEREF _Toc70518878 \h </w:instrText>
            </w:r>
            <w:r>
              <w:rPr>
                <w:noProof/>
                <w:webHidden/>
              </w:rPr>
            </w:r>
            <w:r>
              <w:rPr>
                <w:noProof/>
                <w:webHidden/>
              </w:rPr>
              <w:fldChar w:fldCharType="separate"/>
            </w:r>
            <w:r>
              <w:rPr>
                <w:noProof/>
                <w:webHidden/>
              </w:rPr>
              <w:t>15</w:t>
            </w:r>
            <w:r>
              <w:rPr>
                <w:noProof/>
                <w:webHidden/>
              </w:rPr>
              <w:fldChar w:fldCharType="end"/>
            </w:r>
          </w:hyperlink>
        </w:p>
        <w:p w:rsidR="000B76CE" w:rsidRDefault="000B76CE">
          <w:pPr>
            <w:pStyle w:val="31"/>
            <w:tabs>
              <w:tab w:val="right" w:leader="dot" w:pos="9355"/>
            </w:tabs>
            <w:rPr>
              <w:rFonts w:asciiTheme="minorHAnsi" w:eastAsiaTheme="minorEastAsia" w:hAnsiTheme="minorHAnsi" w:cstheme="minorBidi"/>
              <w:noProof/>
              <w:color w:val="auto"/>
            </w:rPr>
          </w:pPr>
          <w:hyperlink w:anchor="_Toc70518879" w:history="1">
            <w:r w:rsidRPr="00BF2EB4">
              <w:rPr>
                <w:rStyle w:val="a3"/>
                <w:noProof/>
              </w:rPr>
              <w:t>3.1.1.</w:t>
            </w:r>
            <w:r w:rsidRPr="00BF2EB4">
              <w:rPr>
                <w:rStyle w:val="a3"/>
                <w:rFonts w:ascii="Arial" w:eastAsia="Arial" w:hAnsi="Arial" w:cs="Arial"/>
                <w:noProof/>
              </w:rPr>
              <w:t xml:space="preserve"> </w:t>
            </w:r>
            <w:r w:rsidRPr="00BF2EB4">
              <w:rPr>
                <w:rStyle w:val="a3"/>
                <w:noProof/>
              </w:rPr>
              <w:t>Formele principale de activitate pentru toate vârstele</w:t>
            </w:r>
            <w:r>
              <w:rPr>
                <w:noProof/>
                <w:webHidden/>
              </w:rPr>
              <w:tab/>
            </w:r>
            <w:r>
              <w:rPr>
                <w:noProof/>
                <w:webHidden/>
              </w:rPr>
              <w:fldChar w:fldCharType="begin"/>
            </w:r>
            <w:r>
              <w:rPr>
                <w:noProof/>
                <w:webHidden/>
              </w:rPr>
              <w:instrText xml:space="preserve"> PAGEREF _Toc70518879 \h </w:instrText>
            </w:r>
            <w:r>
              <w:rPr>
                <w:noProof/>
                <w:webHidden/>
              </w:rPr>
            </w:r>
            <w:r>
              <w:rPr>
                <w:noProof/>
                <w:webHidden/>
              </w:rPr>
              <w:fldChar w:fldCharType="separate"/>
            </w:r>
            <w:r>
              <w:rPr>
                <w:noProof/>
                <w:webHidden/>
              </w:rPr>
              <w:t>16</w:t>
            </w:r>
            <w:r>
              <w:rPr>
                <w:noProof/>
                <w:webHidden/>
              </w:rPr>
              <w:fldChar w:fldCharType="end"/>
            </w:r>
          </w:hyperlink>
        </w:p>
        <w:p w:rsidR="000B76CE" w:rsidRDefault="000B76CE">
          <w:pPr>
            <w:pStyle w:val="21"/>
            <w:tabs>
              <w:tab w:val="right" w:leader="dot" w:pos="9355"/>
            </w:tabs>
            <w:rPr>
              <w:rFonts w:asciiTheme="minorHAnsi" w:eastAsiaTheme="minorEastAsia" w:hAnsiTheme="minorHAnsi" w:cstheme="minorBidi"/>
              <w:noProof/>
              <w:color w:val="auto"/>
            </w:rPr>
          </w:pPr>
          <w:hyperlink w:anchor="_Toc70518880" w:history="1">
            <w:r w:rsidRPr="00BF2EB4">
              <w:rPr>
                <w:rStyle w:val="a3"/>
                <w:noProof/>
              </w:rPr>
              <w:t>3.2.</w:t>
            </w:r>
            <w:r w:rsidRPr="00BF2EB4">
              <w:rPr>
                <w:rStyle w:val="a3"/>
                <w:rFonts w:ascii="Arial" w:eastAsia="Arial" w:hAnsi="Arial" w:cs="Arial"/>
                <w:noProof/>
              </w:rPr>
              <w:t xml:space="preserve"> </w:t>
            </w:r>
            <w:r w:rsidRPr="00BF2EB4">
              <w:rPr>
                <w:rStyle w:val="a3"/>
                <w:noProof/>
              </w:rPr>
              <w:t>Specificul activităților fizice pentru copii și adolescenți cu vârsta cuprinsă  între 12 și 17 ani</w:t>
            </w:r>
            <w:r>
              <w:rPr>
                <w:noProof/>
                <w:webHidden/>
              </w:rPr>
              <w:tab/>
            </w:r>
            <w:r>
              <w:rPr>
                <w:noProof/>
                <w:webHidden/>
              </w:rPr>
              <w:fldChar w:fldCharType="begin"/>
            </w:r>
            <w:r>
              <w:rPr>
                <w:noProof/>
                <w:webHidden/>
              </w:rPr>
              <w:instrText xml:space="preserve"> PAGEREF _Toc70518880 \h </w:instrText>
            </w:r>
            <w:r>
              <w:rPr>
                <w:noProof/>
                <w:webHidden/>
              </w:rPr>
            </w:r>
            <w:r>
              <w:rPr>
                <w:noProof/>
                <w:webHidden/>
              </w:rPr>
              <w:fldChar w:fldCharType="separate"/>
            </w:r>
            <w:r>
              <w:rPr>
                <w:noProof/>
                <w:webHidden/>
              </w:rPr>
              <w:t>21</w:t>
            </w:r>
            <w:r>
              <w:rPr>
                <w:noProof/>
                <w:webHidden/>
              </w:rPr>
              <w:fldChar w:fldCharType="end"/>
            </w:r>
          </w:hyperlink>
        </w:p>
        <w:p w:rsidR="000B76CE" w:rsidRDefault="000B76CE">
          <w:pPr>
            <w:pStyle w:val="31"/>
            <w:tabs>
              <w:tab w:val="right" w:leader="dot" w:pos="9355"/>
            </w:tabs>
            <w:rPr>
              <w:rFonts w:asciiTheme="minorHAnsi" w:eastAsiaTheme="minorEastAsia" w:hAnsiTheme="minorHAnsi" w:cstheme="minorBidi"/>
              <w:noProof/>
              <w:color w:val="auto"/>
            </w:rPr>
          </w:pPr>
          <w:hyperlink w:anchor="_Toc70518881" w:history="1">
            <w:r w:rsidRPr="00BF2EB4">
              <w:rPr>
                <w:rStyle w:val="a3"/>
                <w:noProof/>
              </w:rPr>
              <w:t>3.2.1.</w:t>
            </w:r>
            <w:r w:rsidRPr="00BF2EB4">
              <w:rPr>
                <w:rStyle w:val="a3"/>
                <w:rFonts w:ascii="Arial" w:eastAsia="Arial" w:hAnsi="Arial" w:cs="Arial"/>
                <w:noProof/>
              </w:rPr>
              <w:t xml:space="preserve"> </w:t>
            </w:r>
            <w:r w:rsidRPr="00BF2EB4">
              <w:rPr>
                <w:rStyle w:val="a3"/>
                <w:noProof/>
              </w:rPr>
              <w:t>Formele principale de activitate pentru vârsta cuprinsă între 12 și 17 ani</w:t>
            </w:r>
            <w:r>
              <w:rPr>
                <w:noProof/>
                <w:webHidden/>
              </w:rPr>
              <w:tab/>
            </w:r>
            <w:r>
              <w:rPr>
                <w:noProof/>
                <w:webHidden/>
              </w:rPr>
              <w:fldChar w:fldCharType="begin"/>
            </w:r>
            <w:r>
              <w:rPr>
                <w:noProof/>
                <w:webHidden/>
              </w:rPr>
              <w:instrText xml:space="preserve"> PAGEREF _Toc70518881 \h </w:instrText>
            </w:r>
            <w:r>
              <w:rPr>
                <w:noProof/>
                <w:webHidden/>
              </w:rPr>
            </w:r>
            <w:r>
              <w:rPr>
                <w:noProof/>
                <w:webHidden/>
              </w:rPr>
              <w:fldChar w:fldCharType="separate"/>
            </w:r>
            <w:r>
              <w:rPr>
                <w:noProof/>
                <w:webHidden/>
              </w:rPr>
              <w:t>22</w:t>
            </w:r>
            <w:r>
              <w:rPr>
                <w:noProof/>
                <w:webHidden/>
              </w:rPr>
              <w:fldChar w:fldCharType="end"/>
            </w:r>
          </w:hyperlink>
        </w:p>
        <w:p w:rsidR="000B76CE" w:rsidRDefault="000B76CE">
          <w:pPr>
            <w:pStyle w:val="31"/>
            <w:tabs>
              <w:tab w:val="right" w:leader="dot" w:pos="9355"/>
            </w:tabs>
            <w:rPr>
              <w:rFonts w:asciiTheme="minorHAnsi" w:eastAsiaTheme="minorEastAsia" w:hAnsiTheme="minorHAnsi" w:cstheme="minorBidi"/>
              <w:noProof/>
              <w:color w:val="auto"/>
            </w:rPr>
          </w:pPr>
          <w:hyperlink w:anchor="_Toc70518882" w:history="1">
            <w:r w:rsidRPr="00BF2EB4">
              <w:rPr>
                <w:rStyle w:val="a3"/>
                <w:noProof/>
              </w:rPr>
              <w:t>3.2.2.</w:t>
            </w:r>
            <w:r w:rsidRPr="00BF2EB4">
              <w:rPr>
                <w:rStyle w:val="a3"/>
                <w:rFonts w:ascii="Arial" w:eastAsia="Arial" w:hAnsi="Arial" w:cs="Arial"/>
                <w:noProof/>
              </w:rPr>
              <w:t xml:space="preserve"> </w:t>
            </w:r>
            <w:r w:rsidRPr="00BF2EB4">
              <w:rPr>
                <w:rStyle w:val="a3"/>
                <w:noProof/>
              </w:rPr>
              <w:t>Activități fizice recomndate prin intermediul internetului</w:t>
            </w:r>
            <w:r>
              <w:rPr>
                <w:noProof/>
                <w:webHidden/>
              </w:rPr>
              <w:tab/>
            </w:r>
            <w:r>
              <w:rPr>
                <w:noProof/>
                <w:webHidden/>
              </w:rPr>
              <w:fldChar w:fldCharType="begin"/>
            </w:r>
            <w:r>
              <w:rPr>
                <w:noProof/>
                <w:webHidden/>
              </w:rPr>
              <w:instrText xml:space="preserve"> PAGEREF _Toc70518882 \h </w:instrText>
            </w:r>
            <w:r>
              <w:rPr>
                <w:noProof/>
                <w:webHidden/>
              </w:rPr>
            </w:r>
            <w:r>
              <w:rPr>
                <w:noProof/>
                <w:webHidden/>
              </w:rPr>
              <w:fldChar w:fldCharType="separate"/>
            </w:r>
            <w:r>
              <w:rPr>
                <w:noProof/>
                <w:webHidden/>
              </w:rPr>
              <w:t>23</w:t>
            </w:r>
            <w:r>
              <w:rPr>
                <w:noProof/>
                <w:webHidden/>
              </w:rPr>
              <w:fldChar w:fldCharType="end"/>
            </w:r>
          </w:hyperlink>
        </w:p>
        <w:p w:rsidR="000B76CE" w:rsidRDefault="000B76CE">
          <w:pPr>
            <w:pStyle w:val="21"/>
            <w:tabs>
              <w:tab w:val="right" w:leader="dot" w:pos="9355"/>
            </w:tabs>
            <w:rPr>
              <w:rFonts w:asciiTheme="minorHAnsi" w:eastAsiaTheme="minorEastAsia" w:hAnsiTheme="minorHAnsi" w:cstheme="minorBidi"/>
              <w:noProof/>
              <w:color w:val="auto"/>
            </w:rPr>
          </w:pPr>
          <w:hyperlink w:anchor="_Toc70518883" w:history="1">
            <w:r w:rsidRPr="00BF2EB4">
              <w:rPr>
                <w:rStyle w:val="a3"/>
                <w:noProof/>
              </w:rPr>
              <w:t>3.3. Specificul activităților fizice pentru adulți cu vârsta cuprinsă între 18 și 64 ani</w:t>
            </w:r>
            <w:r>
              <w:rPr>
                <w:noProof/>
                <w:webHidden/>
              </w:rPr>
              <w:tab/>
            </w:r>
            <w:r>
              <w:rPr>
                <w:noProof/>
                <w:webHidden/>
              </w:rPr>
              <w:fldChar w:fldCharType="begin"/>
            </w:r>
            <w:r>
              <w:rPr>
                <w:noProof/>
                <w:webHidden/>
              </w:rPr>
              <w:instrText xml:space="preserve"> PAGEREF _Toc70518883 \h </w:instrText>
            </w:r>
            <w:r>
              <w:rPr>
                <w:noProof/>
                <w:webHidden/>
              </w:rPr>
            </w:r>
            <w:r>
              <w:rPr>
                <w:noProof/>
                <w:webHidden/>
              </w:rPr>
              <w:fldChar w:fldCharType="separate"/>
            </w:r>
            <w:r>
              <w:rPr>
                <w:noProof/>
                <w:webHidden/>
              </w:rPr>
              <w:t>23</w:t>
            </w:r>
            <w:r>
              <w:rPr>
                <w:noProof/>
                <w:webHidden/>
              </w:rPr>
              <w:fldChar w:fldCharType="end"/>
            </w:r>
          </w:hyperlink>
        </w:p>
        <w:p w:rsidR="000B76CE" w:rsidRDefault="000B76CE">
          <w:pPr>
            <w:pStyle w:val="31"/>
            <w:tabs>
              <w:tab w:val="right" w:leader="dot" w:pos="9355"/>
            </w:tabs>
            <w:rPr>
              <w:rFonts w:asciiTheme="minorHAnsi" w:eastAsiaTheme="minorEastAsia" w:hAnsiTheme="minorHAnsi" w:cstheme="minorBidi"/>
              <w:noProof/>
              <w:color w:val="auto"/>
            </w:rPr>
          </w:pPr>
          <w:hyperlink w:anchor="_Toc70518884" w:history="1">
            <w:r w:rsidRPr="00BF2EB4">
              <w:rPr>
                <w:rStyle w:val="a3"/>
                <w:noProof/>
              </w:rPr>
              <w:t>3.3.1.</w:t>
            </w:r>
            <w:r w:rsidRPr="00BF2EB4">
              <w:rPr>
                <w:rStyle w:val="a3"/>
                <w:rFonts w:ascii="Arial" w:eastAsia="Arial" w:hAnsi="Arial" w:cs="Arial"/>
                <w:noProof/>
              </w:rPr>
              <w:t xml:space="preserve"> </w:t>
            </w:r>
            <w:r w:rsidRPr="00BF2EB4">
              <w:rPr>
                <w:rStyle w:val="a3"/>
                <w:noProof/>
              </w:rPr>
              <w:t>Formele principale de activitate pentru vârsta cuprinsă între 18 și 64 ani</w:t>
            </w:r>
            <w:r>
              <w:rPr>
                <w:noProof/>
                <w:webHidden/>
              </w:rPr>
              <w:tab/>
            </w:r>
            <w:r>
              <w:rPr>
                <w:noProof/>
                <w:webHidden/>
              </w:rPr>
              <w:fldChar w:fldCharType="begin"/>
            </w:r>
            <w:r>
              <w:rPr>
                <w:noProof/>
                <w:webHidden/>
              </w:rPr>
              <w:instrText xml:space="preserve"> PAGEREF _Toc70518884 \h </w:instrText>
            </w:r>
            <w:r>
              <w:rPr>
                <w:noProof/>
                <w:webHidden/>
              </w:rPr>
            </w:r>
            <w:r>
              <w:rPr>
                <w:noProof/>
                <w:webHidden/>
              </w:rPr>
              <w:fldChar w:fldCharType="separate"/>
            </w:r>
            <w:r>
              <w:rPr>
                <w:noProof/>
                <w:webHidden/>
              </w:rPr>
              <w:t>25</w:t>
            </w:r>
            <w:r>
              <w:rPr>
                <w:noProof/>
                <w:webHidden/>
              </w:rPr>
              <w:fldChar w:fldCharType="end"/>
            </w:r>
          </w:hyperlink>
        </w:p>
        <w:p w:rsidR="000B76CE" w:rsidRDefault="000B76CE">
          <w:pPr>
            <w:pStyle w:val="21"/>
            <w:tabs>
              <w:tab w:val="right" w:leader="dot" w:pos="9355"/>
            </w:tabs>
            <w:rPr>
              <w:rFonts w:asciiTheme="minorHAnsi" w:eastAsiaTheme="minorEastAsia" w:hAnsiTheme="minorHAnsi" w:cstheme="minorBidi"/>
              <w:noProof/>
              <w:color w:val="auto"/>
            </w:rPr>
          </w:pPr>
          <w:hyperlink w:anchor="_Toc70518885" w:history="1">
            <w:r w:rsidRPr="00BF2EB4">
              <w:rPr>
                <w:rStyle w:val="a3"/>
                <w:noProof/>
              </w:rPr>
              <w:t>3.4.</w:t>
            </w:r>
            <w:r w:rsidRPr="00BF2EB4">
              <w:rPr>
                <w:rStyle w:val="a3"/>
                <w:rFonts w:ascii="Arial" w:eastAsia="Arial" w:hAnsi="Arial" w:cs="Arial"/>
                <w:noProof/>
              </w:rPr>
              <w:t xml:space="preserve"> </w:t>
            </w:r>
            <w:r w:rsidRPr="00BF2EB4">
              <w:rPr>
                <w:rStyle w:val="a3"/>
                <w:noProof/>
              </w:rPr>
              <w:t>Specificul activităților fizice pentru adulți cu vârsta de la 65 de ani și mai mult</w:t>
            </w:r>
            <w:r>
              <w:rPr>
                <w:noProof/>
                <w:webHidden/>
              </w:rPr>
              <w:tab/>
            </w:r>
            <w:r>
              <w:rPr>
                <w:noProof/>
                <w:webHidden/>
              </w:rPr>
              <w:fldChar w:fldCharType="begin"/>
            </w:r>
            <w:r>
              <w:rPr>
                <w:noProof/>
                <w:webHidden/>
              </w:rPr>
              <w:instrText xml:space="preserve"> PAGEREF _Toc70518885 \h </w:instrText>
            </w:r>
            <w:r>
              <w:rPr>
                <w:noProof/>
                <w:webHidden/>
              </w:rPr>
            </w:r>
            <w:r>
              <w:rPr>
                <w:noProof/>
                <w:webHidden/>
              </w:rPr>
              <w:fldChar w:fldCharType="separate"/>
            </w:r>
            <w:r>
              <w:rPr>
                <w:noProof/>
                <w:webHidden/>
              </w:rPr>
              <w:t>30</w:t>
            </w:r>
            <w:r>
              <w:rPr>
                <w:noProof/>
                <w:webHidden/>
              </w:rPr>
              <w:fldChar w:fldCharType="end"/>
            </w:r>
          </w:hyperlink>
        </w:p>
        <w:p w:rsidR="000B76CE" w:rsidRDefault="000B76CE">
          <w:pPr>
            <w:pStyle w:val="31"/>
            <w:tabs>
              <w:tab w:val="right" w:leader="dot" w:pos="9355"/>
            </w:tabs>
            <w:rPr>
              <w:rFonts w:asciiTheme="minorHAnsi" w:eastAsiaTheme="minorEastAsia" w:hAnsiTheme="minorHAnsi" w:cstheme="minorBidi"/>
              <w:noProof/>
              <w:color w:val="auto"/>
            </w:rPr>
          </w:pPr>
          <w:hyperlink w:anchor="_Toc70518886" w:history="1">
            <w:r w:rsidRPr="00BF2EB4">
              <w:rPr>
                <w:rStyle w:val="a3"/>
                <w:noProof/>
              </w:rPr>
              <w:t>3.4.1.</w:t>
            </w:r>
            <w:r w:rsidRPr="00BF2EB4">
              <w:rPr>
                <w:rStyle w:val="a3"/>
                <w:rFonts w:ascii="Arial" w:eastAsia="Arial" w:hAnsi="Arial" w:cs="Arial"/>
                <w:noProof/>
              </w:rPr>
              <w:t xml:space="preserve"> </w:t>
            </w:r>
            <w:r w:rsidRPr="00BF2EB4">
              <w:rPr>
                <w:rStyle w:val="a3"/>
                <w:noProof/>
              </w:rPr>
              <w:t>Formele principale de activitate pentru vârsta de la 65 de ani și mai mult</w:t>
            </w:r>
            <w:r>
              <w:rPr>
                <w:noProof/>
                <w:webHidden/>
              </w:rPr>
              <w:tab/>
            </w:r>
            <w:r>
              <w:rPr>
                <w:noProof/>
                <w:webHidden/>
              </w:rPr>
              <w:fldChar w:fldCharType="begin"/>
            </w:r>
            <w:r>
              <w:rPr>
                <w:noProof/>
                <w:webHidden/>
              </w:rPr>
              <w:instrText xml:space="preserve"> PAGEREF _Toc70518886 \h </w:instrText>
            </w:r>
            <w:r>
              <w:rPr>
                <w:noProof/>
                <w:webHidden/>
              </w:rPr>
            </w:r>
            <w:r>
              <w:rPr>
                <w:noProof/>
                <w:webHidden/>
              </w:rPr>
              <w:fldChar w:fldCharType="separate"/>
            </w:r>
            <w:r>
              <w:rPr>
                <w:noProof/>
                <w:webHidden/>
              </w:rPr>
              <w:t>31</w:t>
            </w:r>
            <w:r>
              <w:rPr>
                <w:noProof/>
                <w:webHidden/>
              </w:rPr>
              <w:fldChar w:fldCharType="end"/>
            </w:r>
          </w:hyperlink>
        </w:p>
        <w:p w:rsidR="00A762CF" w:rsidRDefault="001A0118">
          <w:pPr>
            <w:tabs>
              <w:tab w:val="right" w:leader="dot" w:pos="9365"/>
            </w:tabs>
          </w:pPr>
          <w:r>
            <w:fldChar w:fldCharType="end"/>
          </w:r>
        </w:p>
      </w:sdtContent>
    </w:sdt>
    <w:p w:rsidR="00A762CF" w:rsidRDefault="001A0118">
      <w:pPr>
        <w:spacing w:after="160" w:line="259" w:lineRule="auto"/>
        <w:ind w:left="0" w:firstLine="0"/>
        <w:jc w:val="left"/>
      </w:pPr>
      <w:r>
        <w:t xml:space="preserve">PENTRU DIFERITE CATEGORII DE VÂRSTĂ ÎN CONDIȚII DE ACASĂ................. </w:t>
      </w:r>
    </w:p>
    <w:p w:rsidR="00A762CF" w:rsidRDefault="001A0118">
      <w:pPr>
        <w:tabs>
          <w:tab w:val="center" w:pos="4828"/>
          <w:tab w:val="center" w:pos="9503"/>
        </w:tabs>
        <w:spacing w:after="160" w:line="259" w:lineRule="auto"/>
        <w:ind w:left="0" w:firstLine="0"/>
        <w:jc w:val="left"/>
      </w:pPr>
      <w:r>
        <w:t xml:space="preserve">4 </w:t>
      </w:r>
      <w:r>
        <w:tab/>
      </w:r>
      <w:r>
        <w:t xml:space="preserve">ALTE MATERIALE UTILIZATE ÎN LUPTA ÎMPOTRIVA RĂSPÂNDIRII COVID-19 </w:t>
      </w:r>
      <w:r>
        <w:tab/>
        <w:t xml:space="preserve">32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lastRenderedPageBreak/>
        <w:t xml:space="preserve"> </w:t>
      </w:r>
    </w:p>
    <w:p w:rsidR="00A762CF" w:rsidRDefault="001A0118">
      <w:pPr>
        <w:spacing w:after="0" w:line="259" w:lineRule="auto"/>
        <w:ind w:left="720" w:firstLine="0"/>
        <w:jc w:val="left"/>
      </w:pPr>
      <w:r>
        <w:rPr>
          <w:sz w:val="22"/>
        </w:rPr>
        <w:t xml:space="preserve"> </w:t>
      </w:r>
    </w:p>
    <w:p w:rsidR="00A762CF" w:rsidRDefault="001A0118">
      <w:pPr>
        <w:spacing w:after="0" w:line="259" w:lineRule="auto"/>
        <w:ind w:left="720" w:firstLine="0"/>
        <w:jc w:val="left"/>
      </w:pPr>
      <w:r>
        <w:rPr>
          <w:sz w:val="22"/>
        </w:rPr>
        <w:t xml:space="preserve"> </w:t>
      </w:r>
    </w:p>
    <w:p w:rsidR="00A762CF" w:rsidRDefault="001A0118">
      <w:pPr>
        <w:spacing w:after="3" w:line="259" w:lineRule="auto"/>
        <w:ind w:left="720" w:firstLine="0"/>
        <w:jc w:val="left"/>
      </w:pPr>
      <w:r>
        <w:rPr>
          <w:sz w:val="22"/>
        </w:rPr>
        <w:t xml:space="preserve"> </w:t>
      </w:r>
    </w:p>
    <w:p w:rsidR="00A762CF" w:rsidRDefault="001A0118">
      <w:pPr>
        <w:spacing w:after="156" w:line="259" w:lineRule="auto"/>
        <w:ind w:left="720" w:firstLine="0"/>
        <w:jc w:val="left"/>
      </w:pPr>
      <w:r>
        <w:rPr>
          <w:sz w:val="22"/>
        </w:rPr>
        <w:t xml:space="preserve"> </w:t>
      </w:r>
    </w:p>
    <w:p w:rsidR="00A762CF" w:rsidRDefault="001A0118">
      <w:pPr>
        <w:spacing w:after="0" w:line="259" w:lineRule="auto"/>
        <w:ind w:left="0" w:firstLine="0"/>
        <w:jc w:val="left"/>
      </w:pPr>
      <w:r>
        <w:rPr>
          <w:sz w:val="22"/>
        </w:rPr>
        <w:t xml:space="preserve"> </w:t>
      </w:r>
    </w:p>
    <w:p w:rsidR="00A762CF" w:rsidRDefault="001A0118">
      <w:pPr>
        <w:pStyle w:val="1"/>
        <w:spacing w:after="160" w:line="259" w:lineRule="auto"/>
        <w:ind w:right="10"/>
        <w:jc w:val="center"/>
      </w:pPr>
      <w:bookmarkStart w:id="1" w:name="_Toc70518874"/>
      <w:r>
        <w:t>PRELIMINARII</w:t>
      </w:r>
      <w:bookmarkEnd w:id="1"/>
      <w:r>
        <w:t xml:space="preserve"> </w:t>
      </w:r>
    </w:p>
    <w:p w:rsidR="00A762CF" w:rsidRDefault="001A0118">
      <w:pPr>
        <w:spacing w:after="161" w:line="259" w:lineRule="auto"/>
        <w:ind w:left="49" w:firstLine="0"/>
        <w:jc w:val="center"/>
      </w:pPr>
      <w:r>
        <w:rPr>
          <w:b/>
        </w:rPr>
        <w:t xml:space="preserve"> </w:t>
      </w:r>
    </w:p>
    <w:p w:rsidR="00A762CF" w:rsidRDefault="001A0118">
      <w:pPr>
        <w:spacing w:after="47" w:line="259" w:lineRule="auto"/>
        <w:ind w:right="3"/>
        <w:jc w:val="right"/>
      </w:pPr>
      <w:r>
        <w:t xml:space="preserve">Situația pandemică la nivel global, cauzată de răspândirea infecției cu noul Coronavirus </w:t>
      </w:r>
    </w:p>
    <w:p w:rsidR="00A762CF" w:rsidRDefault="001A0118">
      <w:pPr>
        <w:ind w:right="1"/>
      </w:pPr>
      <w:r>
        <w:t xml:space="preserve">(COVID-19), </w:t>
      </w:r>
      <w:r>
        <w:t>a determinat Guvernul Republicii Moldova să instituie măsuri de carantină instituționalizată și de izolare la domiciliu, pentru a combate răspândirea virusului în Republica Moldova.  În vederea organizării la distanță a procesului educațional pe perioada c</w:t>
      </w:r>
      <w:r>
        <w:t xml:space="preserve">arantinei, Ministerul Educației, Culturii și Cercetării (în continuare MECC) a aprobat un șir de regulamente și recomandări: </w:t>
      </w:r>
    </w:p>
    <w:p w:rsidR="00A762CF" w:rsidRDefault="001A0118">
      <w:pPr>
        <w:numPr>
          <w:ilvl w:val="0"/>
          <w:numId w:val="2"/>
        </w:numPr>
        <w:ind w:right="1" w:hanging="283"/>
      </w:pPr>
      <w:r>
        <w:t>Metodologia privind continuarea la distanță a procesului educațional, în condițiile de carantină, pentru instituțiile de învățămân</w:t>
      </w:r>
      <w:r>
        <w:t xml:space="preserve">t primar, gimnazial și liceal (aprobată  prin ord. nr. 351 din 19.03.2020); </w:t>
      </w:r>
    </w:p>
    <w:p w:rsidR="00A762CF" w:rsidRDefault="001A0118">
      <w:pPr>
        <w:numPr>
          <w:ilvl w:val="0"/>
          <w:numId w:val="2"/>
        </w:numPr>
        <w:ind w:right="1" w:hanging="283"/>
      </w:pPr>
      <w:r>
        <w:t>Metodologia privind organizarea la distanță a procesului educațional în condiții de carantină, pentru instituțiile de educație timpurie (aprobată prin ord. nr. 378 din 26.03.2020)</w:t>
      </w:r>
      <w:r>
        <w:t xml:space="preserve">; </w:t>
      </w:r>
    </w:p>
    <w:p w:rsidR="00A762CF" w:rsidRDefault="001A0118">
      <w:pPr>
        <w:numPr>
          <w:ilvl w:val="0"/>
          <w:numId w:val="2"/>
        </w:numPr>
        <w:ind w:right="1" w:hanging="283"/>
      </w:pPr>
      <w:r>
        <w:t xml:space="preserve">Regulamentul-cadru de organizare a învățământului profesional tehnic în perioada pandemiei COVID-19 (aprobată prin ord. nr. 350 din 19.03.2020); </w:t>
      </w:r>
    </w:p>
    <w:p w:rsidR="00A762CF" w:rsidRDefault="001A0118">
      <w:pPr>
        <w:numPr>
          <w:ilvl w:val="0"/>
          <w:numId w:val="2"/>
        </w:numPr>
        <w:ind w:right="1" w:hanging="283"/>
      </w:pPr>
      <w:r>
        <w:t>Recomandări-cadru de organizare a activităților didactice în regim online în instituțiile de învățământ sup</w:t>
      </w:r>
      <w:r>
        <w:t xml:space="preserve">erior, pe perioada suspendării procesului educațional în sălile de studii (aprobat prin ord. 366 din 20.03.2020); </w:t>
      </w:r>
    </w:p>
    <w:p w:rsidR="00A762CF" w:rsidRDefault="001A0118">
      <w:pPr>
        <w:numPr>
          <w:ilvl w:val="0"/>
          <w:numId w:val="2"/>
        </w:numPr>
        <w:spacing w:after="17"/>
        <w:ind w:right="1" w:hanging="283"/>
      </w:pPr>
      <w:r>
        <w:t>Metodologia privind continuarea procesului educațional de antrenament la distanță în perioada de carantină pentru instituțiile sportive de în</w:t>
      </w:r>
      <w:r>
        <w:t xml:space="preserve">vățământ extrașcolar publice (aprobat prin ord. 375 din 24.03.2020). </w:t>
      </w:r>
    </w:p>
    <w:p w:rsidR="00A762CF" w:rsidRDefault="001A0118">
      <w:pPr>
        <w:spacing w:after="63" w:line="259" w:lineRule="auto"/>
        <w:ind w:left="427" w:firstLine="0"/>
        <w:jc w:val="left"/>
      </w:pPr>
      <w:r>
        <w:t xml:space="preserve"> </w:t>
      </w:r>
    </w:p>
    <w:p w:rsidR="00A762CF" w:rsidRDefault="001A0118">
      <w:pPr>
        <w:ind w:left="0" w:right="1" w:firstLine="566"/>
      </w:pPr>
      <w:r>
        <w:t xml:space="preserve">Noile condiții de activitate impun necesitatea schimbării radicale a stilului de viață, atât a persoanelor solitare și familiilor, cât și a persoanelor care își desfășoară activitățile profesionale la distanță, de acasă. Prin urmare, se impune necesitatea </w:t>
      </w:r>
      <w:r>
        <w:t xml:space="preserve">elaborării unor repere metodologice, cu scopul trasării unui șir de recomandări pentru menținerea unui mod sănătos de viață în condiții de carantină.   </w:t>
      </w:r>
    </w:p>
    <w:p w:rsidR="00A762CF" w:rsidRDefault="001A0118">
      <w:pPr>
        <w:ind w:left="0" w:right="1" w:firstLine="566"/>
      </w:pPr>
      <w:r>
        <w:t xml:space="preserve">În condițiile izolării la domiciliu pe timp de pandemie, au loc un șir de schimbări în rutina zilnică, </w:t>
      </w:r>
      <w:r>
        <w:t>cu impact profund asupra activităților fizice zilnice, regimului alimentar, stării psihoemoționale și relațiilor sociale, iar pentru unele persoane, în special din categoria grupurilor vulnerabile, poate fi destul de dificil de a găsi un echilibru psiho-em</w:t>
      </w:r>
      <w:r>
        <w:t xml:space="preserve">oțional, pentru a face față acestei situații.     </w:t>
      </w:r>
    </w:p>
    <w:p w:rsidR="00A762CF" w:rsidRDefault="001A0118">
      <w:pPr>
        <w:ind w:left="0" w:right="1" w:firstLine="566"/>
      </w:pPr>
      <w:r>
        <w:t>Din acest motiv, este esențială încurajarea utilizării resurselor personale, pentru a menține un stil de viață sănătos, prin organizarea activităților zilnice într-un mod eficient și constructiv, cu accept</w:t>
      </w:r>
      <w:r>
        <w:t xml:space="preserve">area izolării la domiciliu și recunoașterea necesității eforturilor depuse în acest sens.    </w:t>
      </w:r>
    </w:p>
    <w:p w:rsidR="00A762CF" w:rsidRDefault="001A0118">
      <w:pPr>
        <w:ind w:left="0" w:right="1" w:firstLine="566"/>
      </w:pPr>
      <w:r>
        <w:t>Orientarea atenției spre sănătatea personală și a familiei poate reprezenta o oportunitate atât pentru a înfrunta pozitiv complexitatea emoțiilor și a stării de s</w:t>
      </w:r>
      <w:r>
        <w:t xml:space="preserve">pirit, cât și pentru a gestiona mai </w:t>
      </w:r>
      <w:r>
        <w:lastRenderedPageBreak/>
        <w:t xml:space="preserve">bine programul zilnic prin organizarea diverselor activități în timpul zilei și asimilarea unor noi deprinderi pentru alinierea la un stil de viață sănătos.  </w:t>
      </w:r>
    </w:p>
    <w:p w:rsidR="00A762CF" w:rsidRDefault="001A0118">
      <w:pPr>
        <w:ind w:left="0" w:right="1" w:firstLine="566"/>
      </w:pPr>
      <w:r>
        <w:t>O alimentație adecvată, practicarea exercițiilor fizice, o ca</w:t>
      </w:r>
      <w:r>
        <w:t>litate bună a somnului, renunțarea sau cel puțin limitarea fumatului și a consumului de alcool, construirea unor relații pozitive în familie, inclusiv prin realizarea în comun a unor activități plăcute, menținerea contactului la distanță cu prietenii și ru</w:t>
      </w:r>
      <w:r>
        <w:t xml:space="preserve">dele sunt câteva dintre modalitățile de dezvoltare personală, prin care pot fi obținute beneficii generale pentru sănătate. </w:t>
      </w:r>
    </w:p>
    <w:p w:rsidR="00A762CF" w:rsidRDefault="001A0118">
      <w:pPr>
        <w:spacing w:after="0" w:line="320" w:lineRule="auto"/>
        <w:ind w:left="0" w:right="1" w:firstLine="566"/>
      </w:pPr>
      <w:r>
        <w:t>În perioada de criză, organizațiile internaționale</w:t>
      </w:r>
      <w:r>
        <w:rPr>
          <w:vertAlign w:val="superscript"/>
        </w:rPr>
        <w:footnoteReference w:id="1"/>
      </w:r>
      <w:r>
        <w:t xml:space="preserve"> și guvernele statelor europene au elaborat diverse recomandări menite să susțin</w:t>
      </w:r>
      <w:r>
        <w:t>ă eforturile comunității în adaptarea la noul stil de viață</w:t>
      </w:r>
      <w:r>
        <w:rPr>
          <w:vertAlign w:val="superscript"/>
        </w:rPr>
        <w:footnoteReference w:id="2"/>
      </w:r>
      <w:r>
        <w:rPr>
          <w:vertAlign w:val="superscript"/>
        </w:rPr>
        <w:footnoteReference w:id="3"/>
      </w:r>
      <w:r>
        <w:rPr>
          <w:vertAlign w:val="superscript"/>
        </w:rPr>
        <w:footnoteReference w:id="4"/>
      </w:r>
      <w:r>
        <w:t xml:space="preserve">. </w:t>
      </w:r>
    </w:p>
    <w:p w:rsidR="00A762CF" w:rsidRDefault="001A0118">
      <w:pPr>
        <w:spacing w:after="18"/>
        <w:ind w:left="0" w:right="1" w:firstLine="566"/>
      </w:pPr>
      <w:r>
        <w:t>MECC vă propune o serie de repere metodologice cu privire la menținerea unui mod sănătos de viață pe timp de pandemie. Reperele trasează unele principii concepute pentru a sprijini cadrele di</w:t>
      </w:r>
      <w:r>
        <w:t xml:space="preserve">dactice, asistenții medicali și sociali, organizațiile guvernamentale și neguvernamentale care au drept scop oferirea diferitor servicii de asistență pentru persoanele singure și familii și are drept obiective:  </w:t>
      </w:r>
    </w:p>
    <w:p w:rsidR="00A762CF" w:rsidRDefault="001A0118">
      <w:pPr>
        <w:numPr>
          <w:ilvl w:val="0"/>
          <w:numId w:val="3"/>
        </w:numPr>
        <w:ind w:right="1" w:hanging="283"/>
      </w:pPr>
      <w:r>
        <w:t>La nivel motivațional: acumularea de cunoșt</w:t>
      </w:r>
      <w:r>
        <w:t xml:space="preserve">ințe, aptitudini legate de comportamentele benefice pentru menținerea unui stil sănătos de viață, precum și sporirea încrederii în sine și a motivației.  </w:t>
      </w:r>
    </w:p>
    <w:p w:rsidR="00A762CF" w:rsidRDefault="001A0118">
      <w:pPr>
        <w:numPr>
          <w:ilvl w:val="0"/>
          <w:numId w:val="3"/>
        </w:numPr>
        <w:ind w:right="1" w:hanging="283"/>
      </w:pPr>
      <w:r>
        <w:t xml:space="preserve">La nivel comportamental: adoptarea unor comportamente specifice unui stil sănătos de viață. </w:t>
      </w:r>
    </w:p>
    <w:p w:rsidR="00A762CF" w:rsidRDefault="001A0118">
      <w:pPr>
        <w:numPr>
          <w:ilvl w:val="0"/>
          <w:numId w:val="3"/>
        </w:numPr>
        <w:ind w:right="1" w:hanging="283"/>
      </w:pPr>
      <w:r>
        <w:t>La nivel</w:t>
      </w:r>
      <w:r>
        <w:t xml:space="preserve"> sanitar: reducerea riscului de îmbolnăvire cu boli netransmisibile și creșterea rezistenței populației la bolile transmisibile (infecția cu COVID-19). </w:t>
      </w:r>
    </w:p>
    <w:p w:rsidR="00A762CF" w:rsidRDefault="001A0118">
      <w:pPr>
        <w:spacing w:after="16" w:line="263" w:lineRule="auto"/>
        <w:ind w:right="266"/>
      </w:pPr>
      <w:r>
        <w:rPr>
          <w:i/>
        </w:rPr>
        <w:t xml:space="preserve">Reperele metodologice sunt elaborate în temeiul: </w:t>
      </w:r>
    </w:p>
    <w:p w:rsidR="00A762CF" w:rsidRDefault="001A0118">
      <w:pPr>
        <w:numPr>
          <w:ilvl w:val="0"/>
          <w:numId w:val="3"/>
        </w:numPr>
        <w:spacing w:after="15"/>
        <w:ind w:right="1" w:hanging="283"/>
      </w:pPr>
      <w:r>
        <w:t xml:space="preserve">Codului Educației al Republicii Moldova Nr. CP152/2014 din 17.07.2014; </w:t>
      </w:r>
    </w:p>
    <w:p w:rsidR="00A762CF" w:rsidRDefault="001A0118">
      <w:pPr>
        <w:numPr>
          <w:ilvl w:val="0"/>
          <w:numId w:val="3"/>
        </w:numPr>
        <w:ind w:right="1" w:hanging="283"/>
      </w:pPr>
      <w:r>
        <w:t xml:space="preserve">Ordinul MECC nr.292 din 10.03.2020 cu privire la suspendarea procesului educațional în instituțiile de învățământ; </w:t>
      </w:r>
    </w:p>
    <w:p w:rsidR="00A762CF" w:rsidRDefault="001A0118">
      <w:pPr>
        <w:numPr>
          <w:ilvl w:val="0"/>
          <w:numId w:val="3"/>
        </w:numPr>
        <w:ind w:right="1" w:hanging="283"/>
      </w:pPr>
      <w:r>
        <w:t>Ordinul MECC nr.294 din 10.03.2020 cu privire la situația epidemiolo</w:t>
      </w:r>
      <w:r>
        <w:t xml:space="preserve">gică a infecției cu COVID-19; </w:t>
      </w:r>
    </w:p>
    <w:p w:rsidR="00A762CF" w:rsidRDefault="001A0118">
      <w:pPr>
        <w:numPr>
          <w:ilvl w:val="0"/>
          <w:numId w:val="3"/>
        </w:numPr>
        <w:spacing w:after="7"/>
        <w:ind w:right="1" w:hanging="283"/>
      </w:pPr>
      <w:r>
        <w:t xml:space="preserve">Programul Național de Promovare a Sănătății pentru anul 2016-2020.  </w:t>
      </w:r>
    </w:p>
    <w:p w:rsidR="00A762CF" w:rsidRDefault="001A0118">
      <w:pPr>
        <w:spacing w:after="256" w:line="259" w:lineRule="auto"/>
        <w:ind w:left="720" w:firstLine="0"/>
        <w:jc w:val="left"/>
      </w:pPr>
      <w:r>
        <w:t xml:space="preserve"> </w:t>
      </w:r>
    </w:p>
    <w:p w:rsidR="00A762CF" w:rsidRDefault="001A0118">
      <w:pPr>
        <w:spacing w:after="180" w:line="259" w:lineRule="auto"/>
        <w:ind w:left="0" w:firstLine="0"/>
        <w:jc w:val="left"/>
      </w:pPr>
      <w:r>
        <w:t xml:space="preserve"> </w:t>
      </w:r>
    </w:p>
    <w:p w:rsidR="00A762CF" w:rsidRDefault="001A0118">
      <w:pPr>
        <w:spacing w:after="180" w:line="259" w:lineRule="auto"/>
        <w:ind w:left="0" w:firstLine="0"/>
        <w:jc w:val="left"/>
      </w:pPr>
      <w:r>
        <w:rPr>
          <w:b/>
        </w:rPr>
        <w:t xml:space="preserve"> </w:t>
      </w:r>
    </w:p>
    <w:p w:rsidR="00A762CF" w:rsidRDefault="001A0118">
      <w:pPr>
        <w:spacing w:after="0" w:line="259" w:lineRule="auto"/>
        <w:ind w:left="0" w:firstLine="0"/>
        <w:jc w:val="left"/>
      </w:pPr>
      <w:r>
        <w:rPr>
          <w:b/>
        </w:rPr>
        <w:t xml:space="preserve"> </w:t>
      </w:r>
      <w:r>
        <w:rPr>
          <w:b/>
        </w:rPr>
        <w:tab/>
        <w:t xml:space="preserve"> </w:t>
      </w:r>
    </w:p>
    <w:p w:rsidR="00A762CF" w:rsidRDefault="001A0118">
      <w:pPr>
        <w:pStyle w:val="1"/>
        <w:spacing w:after="200"/>
        <w:ind w:left="1407"/>
      </w:pPr>
      <w:bookmarkStart w:id="2" w:name="_Toc70518875"/>
      <w:r>
        <w:lastRenderedPageBreak/>
        <w:t>1.</w:t>
      </w:r>
      <w:r>
        <w:rPr>
          <w:rFonts w:ascii="Arial" w:eastAsia="Arial" w:hAnsi="Arial" w:cs="Arial"/>
        </w:rPr>
        <w:t xml:space="preserve"> </w:t>
      </w:r>
      <w:r>
        <w:t>NOŢIUNILE DE BAZĂ DE UTILIZARE A METODOLOGIEI</w:t>
      </w:r>
      <w:bookmarkEnd w:id="2"/>
      <w:r>
        <w:t xml:space="preserve"> </w:t>
      </w:r>
    </w:p>
    <w:p w:rsidR="00A762CF" w:rsidRDefault="001A0118">
      <w:pPr>
        <w:ind w:left="0" w:right="1" w:firstLine="566"/>
      </w:pPr>
      <w:r>
        <w:rPr>
          <w:i/>
        </w:rPr>
        <w:t xml:space="preserve">Sănătate,  </w:t>
      </w:r>
      <w:r>
        <w:t>conform Organizației Mondiale a Sănătății este ”o stare de bine completă, fizică, psihică și socială, și nu reprezintă doar absența unei boli sau a unei infirmități</w:t>
      </w:r>
      <w:r>
        <w:rPr>
          <w:vertAlign w:val="superscript"/>
        </w:rPr>
        <w:t>”</w:t>
      </w:r>
      <w:r>
        <w:t>. Reieșind din această abordare holistică a sănătății, aceasta poate fi înțeleasă drept o s</w:t>
      </w:r>
      <w:r>
        <w:t xml:space="preserve">tare de performanță optimă a individului, dar totodată un proces în care aspectele fizice, psihice și socio-emoționale ale vieții sunt antrenate în vederea atingerii bunăstării individului.   </w:t>
      </w:r>
    </w:p>
    <w:p w:rsidR="00A762CF" w:rsidRDefault="001A0118">
      <w:pPr>
        <w:spacing w:after="183" w:line="259" w:lineRule="auto"/>
        <w:ind w:left="566" w:firstLine="0"/>
        <w:jc w:val="left"/>
      </w:pPr>
      <w:r>
        <w:rPr>
          <w:i/>
          <w:sz w:val="6"/>
        </w:rPr>
        <w:t xml:space="preserve"> </w:t>
      </w:r>
    </w:p>
    <w:p w:rsidR="00A762CF" w:rsidRDefault="001A0118">
      <w:pPr>
        <w:ind w:left="0" w:right="1" w:firstLine="566"/>
      </w:pPr>
      <w:r>
        <w:rPr>
          <w:i/>
        </w:rPr>
        <w:t>Stilul de viață sănătos</w:t>
      </w:r>
      <w:r>
        <w:t xml:space="preserve"> este un mod de viață de zi cu zi care</w:t>
      </w:r>
      <w:r>
        <w:t xml:space="preserve"> intensifică și crește rezervele de energie ale organismului, contribuind la menținerea sau chiar îmbunătățirea stării de sănătate.  </w:t>
      </w:r>
    </w:p>
    <w:p w:rsidR="00A762CF" w:rsidRDefault="001A0118">
      <w:pPr>
        <w:spacing w:after="176" w:line="259" w:lineRule="auto"/>
        <w:ind w:left="566" w:firstLine="0"/>
        <w:jc w:val="left"/>
      </w:pPr>
      <w:r>
        <w:rPr>
          <w:i/>
          <w:sz w:val="8"/>
        </w:rPr>
        <w:t xml:space="preserve"> </w:t>
      </w:r>
    </w:p>
    <w:p w:rsidR="00A762CF" w:rsidRDefault="001A0118">
      <w:pPr>
        <w:ind w:left="0" w:right="1" w:firstLine="566"/>
      </w:pPr>
      <w:r>
        <w:rPr>
          <w:i/>
        </w:rPr>
        <w:t>Promovarea sănătății</w:t>
      </w:r>
      <w:r>
        <w:t xml:space="preserve"> este un proces care permite oamenilor să crească nivelul de control al sănătății și, prin urmare, s</w:t>
      </w:r>
      <w:r>
        <w:t xml:space="preserve">ă-și consolideze sănătatea (Organizația Mondială a Sănătății, 1986). </w:t>
      </w:r>
    </w:p>
    <w:p w:rsidR="00A762CF" w:rsidRDefault="001A0118">
      <w:pPr>
        <w:spacing w:after="173" w:line="259" w:lineRule="auto"/>
        <w:ind w:left="566" w:firstLine="0"/>
        <w:jc w:val="left"/>
      </w:pPr>
      <w:r>
        <w:rPr>
          <w:sz w:val="8"/>
        </w:rPr>
        <w:t xml:space="preserve"> </w:t>
      </w:r>
    </w:p>
    <w:p w:rsidR="00A762CF" w:rsidRDefault="001A0118">
      <w:pPr>
        <w:ind w:left="0" w:right="1" w:firstLine="566"/>
      </w:pPr>
      <w:r>
        <w:rPr>
          <w:i/>
        </w:rPr>
        <w:t xml:space="preserve">Calitatea vieții </w:t>
      </w:r>
      <w:r>
        <w:t xml:space="preserve">este dată de percepțiile indivizilor asupra situațiilor lor sociale, în contextul sistemelor de valori culturale în care trăiesc și în funcție de propriile trebuințe, </w:t>
      </w:r>
      <w:r>
        <w:t>standarde și aspirații (Organizația Mondială a Sănătății, 1998). Mai exact, prin calitatea vieții în medicină se înțelege bunăstarea fizică, psihică și socială, precum și capacitatea pacienților de a-și îndeplini sarcinile obișnuite, în existența lor cotid</w:t>
      </w:r>
      <w:r>
        <w:t xml:space="preserve">iană. Calitatea vieții este un indicator al sănătății, atât pentru indivizi, cât și pentru populație și implică adoptarea unor moduri de viață favorabile sănătății. </w:t>
      </w:r>
    </w:p>
    <w:p w:rsidR="00A762CF" w:rsidRDefault="001A0118">
      <w:pPr>
        <w:spacing w:after="192" w:line="259" w:lineRule="auto"/>
        <w:ind w:left="566" w:firstLine="0"/>
        <w:jc w:val="left"/>
      </w:pPr>
      <w:r>
        <w:rPr>
          <w:i/>
          <w:sz w:val="6"/>
        </w:rPr>
        <w:t xml:space="preserve"> </w:t>
      </w:r>
    </w:p>
    <w:p w:rsidR="00A762CF" w:rsidRDefault="001A0118">
      <w:pPr>
        <w:spacing w:after="19"/>
        <w:ind w:left="0" w:right="1" w:firstLine="566"/>
      </w:pPr>
      <w:r>
        <w:rPr>
          <w:i/>
        </w:rPr>
        <w:t xml:space="preserve">Activitatea fizică </w:t>
      </w:r>
      <w:r>
        <w:t xml:space="preserve">cuprinde orice mișcare corporală produsă de mușchii scheletici care </w:t>
      </w:r>
      <w:r>
        <w:t xml:space="preserve">duce la o creștere substanțială a consumului de energie față de perioada de odihnă (nemișcare sau repaus). </w:t>
      </w:r>
    </w:p>
    <w:p w:rsidR="00A762CF" w:rsidRDefault="001A0118">
      <w:pPr>
        <w:spacing w:after="178" w:line="259" w:lineRule="auto"/>
        <w:ind w:left="566" w:firstLine="0"/>
        <w:jc w:val="left"/>
      </w:pPr>
      <w:r>
        <w:rPr>
          <w:i/>
          <w:sz w:val="6"/>
        </w:rPr>
        <w:t xml:space="preserve"> </w:t>
      </w:r>
    </w:p>
    <w:p w:rsidR="00A762CF" w:rsidRDefault="001A0118">
      <w:pPr>
        <w:ind w:left="0" w:right="1" w:firstLine="566"/>
      </w:pPr>
      <w:r>
        <w:rPr>
          <w:i/>
        </w:rPr>
        <w:t xml:space="preserve">Dezvoltarea fizică </w:t>
      </w:r>
      <w:r>
        <w:t>este un proces de formare și schimbare a formelor și funcțiilor biologice ale omului ce au loc sub influența condițiilor de via</w:t>
      </w:r>
      <w:r>
        <w:t>ță și a educației. Dezvoltarea fizică sau corporală presupune două categorii de indici: somatici – care sunt vizibili cu ochiul liber sau se obțin prin măsurare (înălțimea, greutatea, corporală, perimetrul diferitor niveluri corporale, cum ar fi circumferi</w:t>
      </w:r>
      <w:r>
        <w:t>nța cutiei toracelui, lungimea segmentelor corpului) și funcționali - care nu se văd cu ochiul liber, dar care constituie motorul organismului uman și se obțin doar prin măsurare (frecvența cardiacă, frecvența respiratorie, capacitatea vitală/respiratorie,</w:t>
      </w:r>
      <w:r>
        <w:t xml:space="preserve"> tensiunea arterială etc.). </w:t>
      </w:r>
    </w:p>
    <w:p w:rsidR="00A762CF" w:rsidRDefault="001A0118">
      <w:pPr>
        <w:spacing w:after="185" w:line="259" w:lineRule="auto"/>
        <w:ind w:left="566" w:firstLine="0"/>
        <w:jc w:val="left"/>
      </w:pPr>
      <w:r>
        <w:rPr>
          <w:i/>
          <w:sz w:val="6"/>
        </w:rPr>
        <w:t xml:space="preserve"> </w:t>
      </w:r>
    </w:p>
    <w:p w:rsidR="00A762CF" w:rsidRDefault="001A0118">
      <w:pPr>
        <w:ind w:left="0" w:right="1" w:firstLine="566"/>
      </w:pPr>
      <w:r>
        <w:rPr>
          <w:i/>
        </w:rPr>
        <w:t xml:space="preserve">Capacitatea motrică </w:t>
      </w:r>
      <w:r>
        <w:t>reprezintă una din noțiunile fundamentale ale educației fizice. Prin capacitate motrică se înțelege ansamblul posibilităților motrice naturale și dobândite prin care se pot realiza eforturi variate ca stru</w:t>
      </w:r>
      <w:r>
        <w:t xml:space="preserve">ctură și dozare. </w:t>
      </w:r>
    </w:p>
    <w:p w:rsidR="00A762CF" w:rsidRDefault="001A0118">
      <w:pPr>
        <w:spacing w:after="203" w:line="259" w:lineRule="auto"/>
        <w:ind w:left="566" w:firstLine="0"/>
        <w:jc w:val="left"/>
      </w:pPr>
      <w:r>
        <w:rPr>
          <w:i/>
          <w:sz w:val="6"/>
        </w:rPr>
        <w:t xml:space="preserve"> </w:t>
      </w:r>
    </w:p>
    <w:p w:rsidR="00A762CF" w:rsidRDefault="001A0118">
      <w:pPr>
        <w:spacing w:after="5"/>
        <w:ind w:left="0" w:right="1" w:firstLine="566"/>
      </w:pPr>
      <w:r>
        <w:rPr>
          <w:i/>
        </w:rPr>
        <w:t xml:space="preserve">Cultură fizică </w:t>
      </w:r>
      <w:r>
        <w:t xml:space="preserve">- ansamblu de valori înfăptuit printr-un tip de activitate specifică, motrică, care are drept scop ridicarea nivelului calitativ al potențialului biologic, spiritual și motric al omului. </w:t>
      </w:r>
    </w:p>
    <w:p w:rsidR="00A762CF" w:rsidRDefault="001A0118">
      <w:pPr>
        <w:spacing w:after="201" w:line="259" w:lineRule="auto"/>
        <w:ind w:left="566" w:firstLine="0"/>
        <w:jc w:val="left"/>
      </w:pPr>
      <w:r>
        <w:rPr>
          <w:i/>
          <w:sz w:val="6"/>
        </w:rPr>
        <w:t xml:space="preserve"> </w:t>
      </w:r>
    </w:p>
    <w:p w:rsidR="00A762CF" w:rsidRDefault="001A0118">
      <w:pPr>
        <w:ind w:left="0" w:right="1" w:firstLine="566"/>
      </w:pPr>
      <w:r>
        <w:rPr>
          <w:i/>
        </w:rPr>
        <w:lastRenderedPageBreak/>
        <w:t>Exercițiul fizic</w:t>
      </w:r>
      <w:r>
        <w:t xml:space="preserve"> reprezintă o a</w:t>
      </w:r>
      <w:r>
        <w:t>cțiune preponderent corporală, efectuată sistematic și conștient în scopul perfecționării capacității motrice și dezvoltării fizice a oamenilor. În această idee putem sublinia că exercițiul fizic este o acțiune motrică, concepută, programată și executată î</w:t>
      </w:r>
      <w:r>
        <w:t>n scopul realizării obiectivelor specifice activităților fizice (dezvoltarea armonioasă, dezvoltarea aptitudinilor psihomotrice, însușirea deprinderilor motrice și formarea priceperilor și obișnuințelor de mișcare). Exercițiile fizice se caracterizează pri</w:t>
      </w:r>
      <w:r>
        <w:t xml:space="preserve">n: conținut și formă. </w:t>
      </w:r>
    </w:p>
    <w:p w:rsidR="00A762CF" w:rsidRDefault="001A0118">
      <w:pPr>
        <w:spacing w:after="163" w:line="259" w:lineRule="auto"/>
        <w:ind w:left="566" w:firstLine="0"/>
        <w:jc w:val="left"/>
      </w:pPr>
      <w:r>
        <w:rPr>
          <w:sz w:val="6"/>
        </w:rPr>
        <w:t xml:space="preserve"> </w:t>
      </w:r>
    </w:p>
    <w:p w:rsidR="00A762CF" w:rsidRDefault="001A0118">
      <w:pPr>
        <w:ind w:left="0" w:right="1" w:firstLine="566"/>
      </w:pPr>
      <w:r>
        <w:rPr>
          <w:i/>
        </w:rPr>
        <w:t>Conținutul exercițiului fizic</w:t>
      </w:r>
      <w:r>
        <w:t xml:space="preserve"> este reprezentat de totalitatea actelor și acțiunilor (elementelor) mișcărilor care îl alcătuiesc, concretizate prin diferite modalități de mișcare. </w:t>
      </w:r>
      <w:r>
        <w:t>Conținutul exercițiului fizic este apreciat după: 1) efortul fizic depus în executarea mișcărilor, concretizat în parametrii de intensitate, volum și complexitate; 2) efortul psihic solicitat, concretizat în participarea proceselor psihice de atenție, voin</w:t>
      </w:r>
      <w:r>
        <w:t xml:space="preserve">ță, rapiditatea gândirii, memoria etc. la execuția mișcărilor corpului și a segmentelor acestuia; 3) finalitățile practicării exercițiilor fizice concretizate în efectele fiziologice şi biochimice apărute în organismul uman.  </w:t>
      </w:r>
    </w:p>
    <w:p w:rsidR="00A762CF" w:rsidRDefault="001A0118">
      <w:pPr>
        <w:spacing w:after="188" w:line="259" w:lineRule="auto"/>
        <w:ind w:left="566" w:firstLine="0"/>
        <w:jc w:val="left"/>
      </w:pPr>
      <w:r>
        <w:rPr>
          <w:sz w:val="6"/>
        </w:rPr>
        <w:t xml:space="preserve"> </w:t>
      </w:r>
    </w:p>
    <w:p w:rsidR="00A762CF" w:rsidRDefault="001A0118">
      <w:pPr>
        <w:ind w:left="0" w:right="1" w:firstLine="566"/>
      </w:pPr>
      <w:r>
        <w:rPr>
          <w:i/>
        </w:rPr>
        <w:t>Forma exercițiului fizic</w:t>
      </w:r>
      <w:r>
        <w:t xml:space="preserve"> co</w:t>
      </w:r>
      <w:r>
        <w:t>nstă în succesiunea actelor și acțiunilor mișcărilor ce compun un exercițiu fizic. Ea reprezintă modalitatea diferită și particulară de realizare a succesiunii mișcărilor componente şi a legăturilor dintre acestea de-a lungul efectuării fiecărui exercițiu.</w:t>
      </w:r>
      <w:r>
        <w:t xml:space="preserve"> </w:t>
      </w:r>
    </w:p>
    <w:p w:rsidR="00A762CF" w:rsidRDefault="001A0118">
      <w:pPr>
        <w:spacing w:after="208" w:line="259" w:lineRule="auto"/>
        <w:ind w:left="566" w:firstLine="0"/>
        <w:jc w:val="left"/>
      </w:pPr>
      <w:r>
        <w:rPr>
          <w:sz w:val="6"/>
        </w:rPr>
        <w:t xml:space="preserve"> </w:t>
      </w:r>
    </w:p>
    <w:p w:rsidR="00A762CF" w:rsidRDefault="001A0118">
      <w:pPr>
        <w:spacing w:after="5" w:line="307" w:lineRule="auto"/>
        <w:ind w:left="-15" w:right="-3" w:firstLine="566"/>
        <w:jc w:val="left"/>
      </w:pPr>
      <w:r>
        <w:rPr>
          <w:i/>
        </w:rPr>
        <w:t>Efortul fizic</w:t>
      </w:r>
      <w:r>
        <w:t xml:space="preserve"> reprezintă, totalitatea actelor motrice coordonate în vederea unui lucru mecanic adecvat, care are la bază transformarea optimă a energiei chimice în energie mecanică – fenomen întâlnit numai la sistemele biologice contractile.  </w:t>
      </w:r>
    </w:p>
    <w:p w:rsidR="00A762CF" w:rsidRDefault="001A0118">
      <w:pPr>
        <w:spacing w:after="0" w:line="259" w:lineRule="auto"/>
        <w:ind w:left="566" w:firstLine="0"/>
        <w:jc w:val="left"/>
      </w:pPr>
      <w:r>
        <w:rPr>
          <w:sz w:val="28"/>
        </w:rPr>
        <w:t xml:space="preserve"> </w:t>
      </w:r>
    </w:p>
    <w:p w:rsidR="00A762CF" w:rsidRDefault="001A0118">
      <w:pPr>
        <w:pStyle w:val="1"/>
        <w:ind w:left="1214" w:right="867" w:hanging="648"/>
      </w:pPr>
      <w:r>
        <w:rPr>
          <w:b w:val="0"/>
          <w:sz w:val="2"/>
        </w:rPr>
        <w:t xml:space="preserve"> </w:t>
      </w:r>
      <w:bookmarkStart w:id="3" w:name="_Toc70518876"/>
      <w:r>
        <w:t>2.</w:t>
      </w:r>
      <w:r>
        <w:rPr>
          <w:rFonts w:ascii="Arial" w:eastAsia="Arial" w:hAnsi="Arial" w:cs="Arial"/>
        </w:rPr>
        <w:t xml:space="preserve"> </w:t>
      </w:r>
      <w:r>
        <w:t>MODUL SĂNĂTOS DE VIAȚĂ ÎN PERIOADA DE CARANTINĂ</w:t>
      </w:r>
      <w:bookmarkEnd w:id="3"/>
      <w:r>
        <w:t xml:space="preserve"> </w:t>
      </w:r>
    </w:p>
    <w:p w:rsidR="00A762CF" w:rsidRDefault="001A0118">
      <w:pPr>
        <w:spacing w:after="293" w:line="259" w:lineRule="auto"/>
        <w:ind w:left="720" w:firstLine="0"/>
        <w:jc w:val="left"/>
      </w:pPr>
      <w:r>
        <w:rPr>
          <w:b/>
          <w:sz w:val="12"/>
        </w:rPr>
        <w:t xml:space="preserve"> </w:t>
      </w:r>
    </w:p>
    <w:p w:rsidR="00A762CF" w:rsidRDefault="001A0118">
      <w:pPr>
        <w:ind w:left="0" w:right="1" w:firstLine="566"/>
      </w:pPr>
      <w:r>
        <w:t>Conform Organizației Mondiale a Sănătății, stilul de viață al unei persoane are o influență de 50% asupra sănătății sale, în timp ce mediul înconjurător și factorul ereditar au o însemnătate de doar 20% pe</w:t>
      </w:r>
      <w:r>
        <w:t>ntru sănătatea persoanei, iar medicina are o contribuție de doar 10% la sănătatea persoanei. Aproximativ 70% din toate bolile netransmisibile sunt cauzate de un mod nesănătos de viață: consumul excesiv de alcool, fumatul, alimentația incorectă, lipsa activ</w:t>
      </w:r>
      <w:r>
        <w:t>ităților fizice, stresul, nerespectarea igienei somnului etc. Adoptarea unui stil de viață sănătos este necesar nu doar pentru a preveni erodarea organismului și prevenirea bolilor netransmisibile, dar și pentru a crește rezistența organismului în fața bol</w:t>
      </w:r>
      <w:r>
        <w:t xml:space="preserve">ilor transmisibile, cum ar fi infecția cu COVID-19.   Principalele componente ale modului sănătos de viață sunt: </w:t>
      </w:r>
    </w:p>
    <w:p w:rsidR="00A762CF" w:rsidRDefault="001A0118">
      <w:pPr>
        <w:numPr>
          <w:ilvl w:val="0"/>
          <w:numId w:val="4"/>
        </w:numPr>
        <w:ind w:right="1" w:hanging="360"/>
      </w:pPr>
      <w:r>
        <w:t xml:space="preserve">Regimul alimentar echilibrat; </w:t>
      </w:r>
    </w:p>
    <w:p w:rsidR="00A762CF" w:rsidRDefault="001A0118">
      <w:pPr>
        <w:numPr>
          <w:ilvl w:val="0"/>
          <w:numId w:val="4"/>
        </w:numPr>
        <w:ind w:right="1" w:hanging="360"/>
      </w:pPr>
      <w:r>
        <w:t xml:space="preserve">Activitatea fizică;  </w:t>
      </w:r>
    </w:p>
    <w:p w:rsidR="00A762CF" w:rsidRDefault="001A0118">
      <w:pPr>
        <w:numPr>
          <w:ilvl w:val="0"/>
          <w:numId w:val="4"/>
        </w:numPr>
        <w:ind w:right="1" w:hanging="360"/>
      </w:pPr>
      <w:r>
        <w:t xml:space="preserve">Igiena generală a corpului;  </w:t>
      </w:r>
    </w:p>
    <w:p w:rsidR="00A762CF" w:rsidRDefault="001A0118">
      <w:pPr>
        <w:numPr>
          <w:ilvl w:val="0"/>
          <w:numId w:val="4"/>
        </w:numPr>
        <w:spacing w:after="11"/>
        <w:ind w:right="1" w:hanging="360"/>
      </w:pPr>
      <w:r>
        <w:t xml:space="preserve">Întărirea organismului;  </w:t>
      </w:r>
    </w:p>
    <w:p w:rsidR="00A762CF" w:rsidRDefault="001A0118">
      <w:pPr>
        <w:numPr>
          <w:ilvl w:val="0"/>
          <w:numId w:val="4"/>
        </w:numPr>
        <w:spacing w:after="10"/>
        <w:ind w:right="1" w:hanging="360"/>
      </w:pPr>
      <w:r>
        <w:t>Abandonarea obiceiurilor nocive;</w:t>
      </w:r>
      <w:r>
        <w:t xml:space="preserve">  </w:t>
      </w:r>
    </w:p>
    <w:p w:rsidR="00A762CF" w:rsidRDefault="001A0118">
      <w:pPr>
        <w:numPr>
          <w:ilvl w:val="0"/>
          <w:numId w:val="4"/>
        </w:numPr>
        <w:spacing w:after="0"/>
        <w:ind w:right="1" w:hanging="360"/>
      </w:pPr>
      <w:r>
        <w:t xml:space="preserve">Echilibrul psihologic. </w:t>
      </w:r>
    </w:p>
    <w:p w:rsidR="00A762CF" w:rsidRDefault="001A0118">
      <w:pPr>
        <w:spacing w:after="117" w:line="259" w:lineRule="auto"/>
        <w:ind w:left="720" w:firstLine="0"/>
        <w:jc w:val="left"/>
      </w:pPr>
      <w:r>
        <w:rPr>
          <w:sz w:val="12"/>
        </w:rPr>
        <w:t xml:space="preserve"> </w:t>
      </w:r>
    </w:p>
    <w:p w:rsidR="00A762CF" w:rsidRDefault="001A0118">
      <w:pPr>
        <w:spacing w:after="59" w:line="259" w:lineRule="auto"/>
        <w:ind w:left="293"/>
        <w:jc w:val="left"/>
      </w:pPr>
      <w:r>
        <w:t>a)</w:t>
      </w:r>
      <w:r>
        <w:rPr>
          <w:rFonts w:ascii="Arial" w:eastAsia="Arial" w:hAnsi="Arial" w:cs="Arial"/>
        </w:rPr>
        <w:t xml:space="preserve"> </w:t>
      </w:r>
      <w:r>
        <w:rPr>
          <w:u w:val="single" w:color="000000"/>
        </w:rPr>
        <w:t>Regimul alimentar echilibrat</w:t>
      </w:r>
      <w:r>
        <w:t xml:space="preserve">  </w:t>
      </w:r>
    </w:p>
    <w:p w:rsidR="00A762CF" w:rsidRDefault="001A0118">
      <w:pPr>
        <w:ind w:left="0" w:right="1" w:firstLine="720"/>
      </w:pPr>
      <w:r>
        <w:lastRenderedPageBreak/>
        <w:t xml:space="preserve">Alimentația este un factor determinant important pentru sănătatea umană. Factorii de risc alimentari (aportul excesiv de sare, zahăr, grăsimi și de energie) conduc la dezvoltarea factorilor de </w:t>
      </w:r>
      <w:r>
        <w:t>risc metabolici (tensiunea arterială crescută, nivelul crescut de colesterol, nivelul crescut al glucozei sangvine, supraponderalitatea și obezitatea). În Republica Moldova, factorii de risc alimentari au cea mai mare contribuție la povara globală a multor</w:t>
      </w:r>
      <w:r>
        <w:t xml:space="preserve"> boli. Indiferent de natura lor, vegetală, animală sau mixtă, alimentele sunt indispensabile pentru om, dat fiind faptul că acestea asigură energia și substanțele nutritive de bază, esențiale pentru buna desfășurare a proceselor metabolice, creșterea şi de</w:t>
      </w:r>
      <w:r>
        <w:t>zvoltarea individului. Nutriția este un factor foarte important pentru menținerea stării de sănătate. Excluderea unor grupe de alimente din dietă nu aduce beneficii pentru sănătate, ci dimpotrivă, uneori poate genera carențe sau chiar dezvoltarea unor stăr</w:t>
      </w:r>
      <w:r>
        <w:t xml:space="preserve">i patologice. O alimentație echilibrată și variată se poate asigura prin includerea în dietă a tuturor grupelor de alimente în proporții optime.  </w:t>
      </w:r>
    </w:p>
    <w:p w:rsidR="00A762CF" w:rsidRDefault="001A0118">
      <w:pPr>
        <w:spacing w:after="17" w:line="259" w:lineRule="auto"/>
        <w:ind w:left="720" w:firstLine="0"/>
        <w:jc w:val="left"/>
      </w:pPr>
      <w:r>
        <w:t xml:space="preserve"> </w:t>
      </w:r>
    </w:p>
    <w:p w:rsidR="00A762CF" w:rsidRDefault="001A0118">
      <w:pPr>
        <w:spacing w:after="16" w:line="259" w:lineRule="auto"/>
        <w:ind w:left="0" w:firstLine="0"/>
        <w:jc w:val="left"/>
      </w:pPr>
      <w:r>
        <w:t xml:space="preserve"> </w:t>
      </w:r>
    </w:p>
    <w:p w:rsidR="00A762CF" w:rsidRDefault="001A0118">
      <w:pPr>
        <w:spacing w:after="16" w:line="259" w:lineRule="auto"/>
        <w:ind w:left="0" w:firstLine="0"/>
        <w:jc w:val="left"/>
      </w:pPr>
      <w:r>
        <w:t xml:space="preserve"> </w:t>
      </w:r>
    </w:p>
    <w:p w:rsidR="00A762CF" w:rsidRDefault="001A0118">
      <w:pPr>
        <w:spacing w:after="0" w:line="259" w:lineRule="auto"/>
        <w:ind w:left="0" w:firstLine="0"/>
        <w:jc w:val="left"/>
      </w:pPr>
      <w:r>
        <w:t xml:space="preserve"> </w:t>
      </w:r>
    </w:p>
    <w:p w:rsidR="00A762CF" w:rsidRDefault="001A0118">
      <w:pPr>
        <w:ind w:left="576" w:right="1"/>
      </w:pPr>
      <w:r>
        <w:t xml:space="preserve">Caracteristicile esențiale ale alimentației sănătoase sunt:  </w:t>
      </w:r>
    </w:p>
    <w:p w:rsidR="00A762CF" w:rsidRDefault="001A0118">
      <w:pPr>
        <w:numPr>
          <w:ilvl w:val="0"/>
          <w:numId w:val="5"/>
        </w:numPr>
        <w:ind w:right="1" w:hanging="283"/>
      </w:pPr>
      <w:r>
        <w:t xml:space="preserve">Moderația (înseamnă să mănânci cât ai nevoie, fără a forța, pentru satisfacerea necesarului energetic și nutritiv al organismului). Este recomandabil de a te ridica de la masă cu o senzație ușoară de foame;  </w:t>
      </w:r>
    </w:p>
    <w:p w:rsidR="00A762CF" w:rsidRDefault="001A0118">
      <w:pPr>
        <w:numPr>
          <w:ilvl w:val="0"/>
          <w:numId w:val="5"/>
        </w:numPr>
        <w:ind w:right="1" w:hanging="283"/>
      </w:pPr>
      <w:r>
        <w:t>Limitarea consumului de zahăr și grăsimi (grăsi</w:t>
      </w:r>
      <w:r>
        <w:t xml:space="preserve">mi saturate sub 10% din aportul energetic, restul fiind înlocuite cu grăsimi polinesaturate; grăsimi trans – cât mai reduse, preferabil deloc din alimentele procesate și mai puțin de 1% din aportul energetic pentru cele naturale); </w:t>
      </w:r>
    </w:p>
    <w:p w:rsidR="00A762CF" w:rsidRDefault="001A0118">
      <w:pPr>
        <w:numPr>
          <w:ilvl w:val="0"/>
          <w:numId w:val="5"/>
        </w:numPr>
        <w:spacing w:after="12"/>
        <w:ind w:right="1" w:hanging="283"/>
      </w:pPr>
      <w:r>
        <w:t xml:space="preserve">Reducerea consumului de </w:t>
      </w:r>
      <w:r>
        <w:t xml:space="preserve">sare (maxim 5 g sare/zi);  </w:t>
      </w:r>
    </w:p>
    <w:p w:rsidR="00A762CF" w:rsidRDefault="001A0118">
      <w:pPr>
        <w:numPr>
          <w:ilvl w:val="0"/>
          <w:numId w:val="5"/>
        </w:numPr>
        <w:ind w:right="1" w:hanging="283"/>
      </w:pPr>
      <w:r>
        <w:t xml:space="preserve">Creșterea consumului de fructe și legume (proaspete, dar și prelucrate termic): 200 g fructe/zi (2-3 porții-standard), 200 g legume/zi (2-3 porții-standard), 30-45 g fibre/zi, din cereale integrale, fructe și legume;  </w:t>
      </w:r>
    </w:p>
    <w:p w:rsidR="00A762CF" w:rsidRDefault="001A0118">
      <w:pPr>
        <w:numPr>
          <w:ilvl w:val="0"/>
          <w:numId w:val="5"/>
        </w:numPr>
        <w:ind w:right="1" w:hanging="283"/>
      </w:pPr>
      <w:r>
        <w:t>Diversita</w:t>
      </w:r>
      <w:r>
        <w:t>tea (presupune echilibrul dintre grupele de alimente, astfel încât să nu lipsească niciunul dintre nutrienții necesari organismului. Niciun produs alimentar nu conține toate proteinele, grăsimile, glucidele, vitaminele și mineralele de care organismul uman</w:t>
      </w:r>
      <w:r>
        <w:t xml:space="preserve"> are nevoie pentru a fi sănătos, de aceea, trebuie să fie consumată o gamă cât mai variată de produse alimentare). Este foarte importantă echilibrarea aportului nutritiv: proteine 1,5 g/kg corp, grăsimi – 1 g/kg corp, şi glucide – 5 g/kg corp. Renunțarea l</w:t>
      </w:r>
      <w:r>
        <w:t xml:space="preserve">a unul din componentele indicate </w:t>
      </w:r>
    </w:p>
    <w:p w:rsidR="00A762CF" w:rsidRDefault="001A0118">
      <w:pPr>
        <w:ind w:left="432" w:right="1"/>
      </w:pPr>
      <w:r>
        <w:t>(în scopul de a pierde în greutate) duce în timp la consecințe negative asupra sănătății, cum ar fi: reducerea considerabilă a carbohidraților provoacă letargie și iritabilitate; lipsa de proteine sau aportul redus al aces</w:t>
      </w:r>
      <w:r>
        <w:t xml:space="preserve">tora va încetini regenerarea țesuturilor şi a celulelor, prin urmare, poate afecta multe organe și sisteme și reduce rezistența organismului în lupta cu infecțiile; excluderea completă a grăsimilor va bloca asimilarea de către organism a vitaminelor, care </w:t>
      </w:r>
      <w:r>
        <w:t xml:space="preserve">sunt absorbite doar în prezența grăsimilor. De asemenea, grăsimile sunt o sursă bogată de energie (de două sau mai multe ori decât alte resurse); </w:t>
      </w:r>
    </w:p>
    <w:p w:rsidR="00A762CF" w:rsidRDefault="001A0118">
      <w:pPr>
        <w:numPr>
          <w:ilvl w:val="0"/>
          <w:numId w:val="5"/>
        </w:numPr>
        <w:ind w:right="1" w:hanging="283"/>
      </w:pPr>
      <w:r>
        <w:t>Calitatea alimentelor (prevede totalitatea unui produs alimentar, care îl face compatibil cu reglementările s</w:t>
      </w:r>
      <w:r>
        <w:t xml:space="preserve">pecifice și cerințele consumatorilor);  </w:t>
      </w:r>
    </w:p>
    <w:p w:rsidR="00A762CF" w:rsidRDefault="001A0118">
      <w:pPr>
        <w:numPr>
          <w:ilvl w:val="0"/>
          <w:numId w:val="5"/>
        </w:numPr>
        <w:ind w:right="1" w:hanging="283"/>
      </w:pPr>
      <w:r>
        <w:t>Respectarea regimului alimentar. Absolut nerezonabilă este omiterea meselor pe parcursul zilei cu scopul de a slăbi, de exemplu. Cea mai sănătoasă distribuție a meselor este alimentarea de 4 ori pe zi. Când lipsește</w:t>
      </w:r>
      <w:r>
        <w:t xml:space="preserve"> o masă, în primul rând caloriile pe care organismul ar trebui să le </w:t>
      </w:r>
      <w:r>
        <w:lastRenderedPageBreak/>
        <w:t xml:space="preserve">consume pentru digestie sunt stocate în depozit sub formă de grăsime. În al doilea rând, perioada de timp între mese este foarte lungă și organismul va trece în stare de stres alimentar, </w:t>
      </w:r>
      <w:r>
        <w:t xml:space="preserve">deci, se va strădui ca tot ce se mănâncă să fie transformat în rezervă de energie, adică în grăsimi. </w:t>
      </w:r>
    </w:p>
    <w:p w:rsidR="00A762CF" w:rsidRDefault="001A0118">
      <w:pPr>
        <w:spacing w:after="47" w:line="259" w:lineRule="auto"/>
        <w:ind w:right="3"/>
        <w:jc w:val="right"/>
      </w:pPr>
      <w:r>
        <w:t xml:space="preserve">Alimentația nesănătoasă este unul din cei 4 factori de risc comportamentali modificabili </w:t>
      </w:r>
    </w:p>
    <w:p w:rsidR="00A762CF" w:rsidRDefault="001A0118">
      <w:pPr>
        <w:spacing w:after="76"/>
        <w:ind w:right="1"/>
      </w:pPr>
      <w:r>
        <w:t xml:space="preserve">(alături de fumat, consumul de alcool și inactivitatea fizică), </w:t>
      </w:r>
      <w:r>
        <w:t xml:space="preserve">care contribuie la apariția majorității bolilor cronice importante. Informații complete despre alimentația rațională pot fi găsite în sursele de specialitate. </w:t>
      </w:r>
      <w:r>
        <w:rPr>
          <w:vertAlign w:val="superscript"/>
        </w:rPr>
        <w:footnoteReference w:id="5"/>
      </w:r>
      <w:r>
        <w:t xml:space="preserve"> </w:t>
      </w:r>
    </w:p>
    <w:p w:rsidR="00A762CF" w:rsidRDefault="001A0118">
      <w:pPr>
        <w:ind w:left="0" w:right="1" w:firstLine="566"/>
      </w:pPr>
      <w:r>
        <w:t>O alimentație corectă este foarte importantă înainte, în timpul și după o infecție. Infecțiile</w:t>
      </w:r>
      <w:r>
        <w:t xml:space="preserve"> solicită foarte mult organismul, mai ales atunci când provoacă febră, deoarece acesta are nevoie de energie suplimentară și de nutrienți. Prin urmare, menținerea unei alimentații sănătoase este foarte importantă în timpul pandemiei de COVID-19. Deși niciu</w:t>
      </w:r>
      <w:r>
        <w:t>n fel de alimente sau suplimente alimentare nu pot preveni infecția cu COVID-19, menținerea unei diete sănătoase este o parte importantă a susținerii unui sistem imunitar puternic. Dieta are un efect profund asupra sistemului imunitar al persoanelor și sus</w:t>
      </w:r>
      <w:r>
        <w:t>ceptibilitatea la boală. Substanțele nutritive specifice sau combinațiile acestora pot afecta sistemul imunitar prin activarea celulelor, modificarea producției de molecule de semnalizare și expresia genelor. Ingredientele dietetice sunt determinanți impor</w:t>
      </w:r>
      <w:r>
        <w:t>tanți ai compoziției microbiene intestinale și, în consecință, pot modela caracteristicile răspunsurilor imune din organism. Deficiențele nutriționale de energie, proteine și micronutrienți specifici sunt asociate cu funcția imunitară depresivă și suscepti</w:t>
      </w:r>
      <w:r>
        <w:t>bilitatea crescută la infecție. Un aport adecvat de fier, zinc și vitaminele A, E, B6 și B12 este predominant vital pentru menținerea funcției imunitare. Prin urmare, cheia menținerii unui sistem imunitar eficient este evitarea deficiențelor de nutrienți c</w:t>
      </w:r>
      <w:r>
        <w:t xml:space="preserve">are joacă un rol esențial în declanșarea, interacțiunea, diferențierea sau expresia funcțională a celulelor imune. </w:t>
      </w:r>
    </w:p>
    <w:p w:rsidR="00A762CF" w:rsidRDefault="001A0118">
      <w:pPr>
        <w:ind w:left="0" w:right="1" w:firstLine="566"/>
      </w:pPr>
      <w:r>
        <w:t>Deși sunt impuse limitarea circulației și a distanței sociale, totuși este posibilă achiziționarea și consumarea unei diete sănătoase în ace</w:t>
      </w:r>
      <w:r>
        <w:t>astă perioadă dificilă. Dietele pot varia foarte mult de la un loc la altul, în funcție de mulți factori, inclusiv obiceiurile alimentare și cultura. Cu toate acestea, atunci când vine vorba de alimentație, există multe surse despre modul în care putem sel</w:t>
      </w:r>
      <w:r>
        <w:t xml:space="preserve">ecta combinația potrivită de alimente pentru a atinge o dietă sănătoasă, indiferent de locul în care trăim. </w:t>
      </w:r>
    </w:p>
    <w:p w:rsidR="00A762CF" w:rsidRDefault="001A0118">
      <w:pPr>
        <w:ind w:left="0" w:right="1" w:firstLine="566"/>
      </w:pPr>
      <w:r>
        <w:t>Pe perioada pandemiei, pentru menținerea unei diete sănătoase, sunt recomandate următoarele reguli</w:t>
      </w:r>
      <w:r>
        <w:rPr>
          <w:vertAlign w:val="superscript"/>
        </w:rPr>
        <w:footnoteReference w:id="6"/>
      </w:r>
      <w:r>
        <w:t xml:space="preserve">: </w:t>
      </w:r>
    </w:p>
    <w:p w:rsidR="00A762CF" w:rsidRDefault="001A0118">
      <w:pPr>
        <w:numPr>
          <w:ilvl w:val="0"/>
          <w:numId w:val="6"/>
        </w:numPr>
        <w:spacing w:after="16"/>
        <w:ind w:right="1" w:hanging="360"/>
      </w:pPr>
      <w:r>
        <w:t xml:space="preserve">Urmați sfaturile generale caracteristice alimentației sănătoase: moderația, diversitatea, calitatea alimentelor și respectarea regimului alimentar.  </w:t>
      </w:r>
    </w:p>
    <w:p w:rsidR="00A762CF" w:rsidRDefault="001A0118">
      <w:pPr>
        <w:numPr>
          <w:ilvl w:val="0"/>
          <w:numId w:val="6"/>
        </w:numPr>
        <w:spacing w:after="1"/>
        <w:ind w:right="1" w:hanging="360"/>
      </w:pPr>
      <w:r>
        <w:t>Consumați mai multe fructe și legume. Fructele și legumele proaspete oferă multe vitamine și minerale, pre</w:t>
      </w:r>
      <w:r>
        <w:t>cum și fibre de care avem nevoie pentru o alimentație sănătoasă. Pentru a limita călătoriile la piață sau la supermarket, pe lângă fructe și legume proaspete, puteți cumpăra fructe și legume congelate sau conserve. Și aceste fructe și legume conțin vitamin</w:t>
      </w:r>
      <w:r>
        <w:t xml:space="preserve">e și minerale. </w:t>
      </w:r>
    </w:p>
    <w:p w:rsidR="00A762CF" w:rsidRDefault="001A0118">
      <w:pPr>
        <w:ind w:left="432" w:right="1"/>
      </w:pPr>
      <w:r>
        <w:lastRenderedPageBreak/>
        <w:t>Cu toate acestea, în conserve și alte produse alimentare procesate, deseori se adaugă alte ingrediente precum zahărul, sarea sau conservanții. Asigurați-vă că citiți etichetele, astfel încât să puteți alege opțiunile care sunt cele mai potr</w:t>
      </w:r>
      <w:r>
        <w:t xml:space="preserve">ivite pentru dvs. și familia dvs. pentru a limita aportul acestor clienți.  </w:t>
      </w:r>
    </w:p>
    <w:p w:rsidR="00A762CF" w:rsidRDefault="001A0118">
      <w:pPr>
        <w:numPr>
          <w:ilvl w:val="0"/>
          <w:numId w:val="6"/>
        </w:numPr>
        <w:ind w:right="1" w:hanging="360"/>
      </w:pPr>
      <w:r>
        <w:t xml:space="preserve">Creați o dietă bogată în cereale integrale, nuci și grăsimi sănătoase, precum măslinele, susanul, arahidele </w:t>
      </w:r>
      <w:r>
        <w:t xml:space="preserve">sau alte uleiuri bogate în acizi grași nesaturați. Astfel de diete vă pot sprijini sistemul imunitar și pot ajuta la reducerea inflamației. </w:t>
      </w:r>
    </w:p>
    <w:p w:rsidR="00A762CF" w:rsidRDefault="001A0118">
      <w:pPr>
        <w:numPr>
          <w:ilvl w:val="0"/>
          <w:numId w:val="6"/>
        </w:numPr>
        <w:spacing w:after="15"/>
        <w:ind w:right="1" w:hanging="360"/>
      </w:pPr>
      <w:r>
        <w:t>Țineți sub control consumul de grăsimi, zahăr și sare. Multe persoane în perioade cu stres ridicat, folosesc mâncar</w:t>
      </w:r>
      <w:r>
        <w:t xml:space="preserve">ea ca pe un factor de confort, ceea ce poate duce la supraîncărcare. </w:t>
      </w:r>
    </w:p>
    <w:p w:rsidR="00A762CF" w:rsidRDefault="001A0118">
      <w:pPr>
        <w:ind w:left="432" w:right="1"/>
      </w:pPr>
      <w:r>
        <w:t>Mai mult, alimentele pe care le consumăm din plăcere au un conținut mare de grăsimi, zahăr, sare și calorii. Încercați să evitați să consumați astfel de alimente, atât sub formă de gustă</w:t>
      </w:r>
      <w:r>
        <w:t>ri, cât și în cazul meselor principale ale zilei. Studierea informației de pe etichetele alimentare este foarte importantă pentru a limita achiziția și consumul acestor ingrediente care, într-o dietă sănătoasă, ar trebui să se conțină în cantități limitate</w:t>
      </w:r>
      <w:r>
        <w:t xml:space="preserve">.  </w:t>
      </w:r>
    </w:p>
    <w:p w:rsidR="00A762CF" w:rsidRDefault="001A0118">
      <w:pPr>
        <w:numPr>
          <w:ilvl w:val="0"/>
          <w:numId w:val="6"/>
        </w:numPr>
        <w:ind w:right="1" w:hanging="360"/>
      </w:pPr>
      <w:r>
        <w:t>Continuați să practicați o igienă alimentară adecvată. Din cauza pandemiei de COVID-19, sar putea să fiți mai preocupați de siguranța alimentelor. COVID-19 este un virus respirator și nu este o boală transmisă prin alimente. Nu există dovezi că boala p</w:t>
      </w:r>
      <w:r>
        <w:t xml:space="preserve">oate fi răspândită prin contact cu produsele alimentare. Cu toate acestea, este întotdeauna bine să respectăm regulile </w:t>
      </w:r>
    </w:p>
    <w:p w:rsidR="00A762CF" w:rsidRDefault="001A0118">
      <w:pPr>
        <w:spacing w:after="77"/>
        <w:ind w:left="432" w:right="1"/>
      </w:pPr>
      <w:r>
        <w:t>de susținere a siguranței produselor alimentare: (1) păstrarea alimentelor curate; (2) separarea alimentelor crude de cele procesate; (3</w:t>
      </w:r>
      <w:r>
        <w:t xml:space="preserve">) prelucrarea termică adecvată a produselor; (4) păstrarea alimentelor la temperaturi sigure; și (5) folosirea apei curate și a materiei prime calitative la pregătirea alimentelor. </w:t>
      </w:r>
      <w:r>
        <w:rPr>
          <w:vertAlign w:val="superscript"/>
        </w:rPr>
        <w:footnoteReference w:id="7"/>
      </w:r>
      <w:r>
        <w:t xml:space="preserve"> </w:t>
      </w:r>
    </w:p>
    <w:p w:rsidR="00A762CF" w:rsidRDefault="001A0118">
      <w:pPr>
        <w:numPr>
          <w:ilvl w:val="0"/>
          <w:numId w:val="6"/>
        </w:numPr>
        <w:ind w:right="1" w:hanging="360"/>
      </w:pPr>
      <w:r>
        <w:t>Consumați apă în mod regulat. Rămâneți bine hidratat, în special prin co</w:t>
      </w:r>
      <w:r>
        <w:t>nsumul de cantități mari de apă simplă (6-8 pahare pe zi în medie pentru majoritatea adulților) ajută sistemul nostru imunitar. Consumul de apă simplă în loc de băuturi îndulcite cu zahăr, ajută, de asemenea, la reducerea riscului de supraconsum de calorii</w:t>
      </w:r>
      <w:r>
        <w:t xml:space="preserve"> și menținerea unei greutăți corporale optime. </w:t>
      </w:r>
    </w:p>
    <w:p w:rsidR="00A762CF" w:rsidRDefault="001A0118">
      <w:pPr>
        <w:numPr>
          <w:ilvl w:val="0"/>
          <w:numId w:val="6"/>
        </w:numPr>
        <w:spacing w:after="19"/>
        <w:ind w:right="1" w:hanging="360"/>
      </w:pPr>
      <w:r>
        <w:t xml:space="preserve">Limitați consumul de alcool. Unele persoane încearcă să facă față stresului consumând băuturi alcoolice. Aceste băuturi au o valoare nutritivă mică, de multe ori sunt bogate în calorii, iar consumul în exces </w:t>
      </w:r>
      <w:r>
        <w:t xml:space="preserve">este legat de numeroase probleme de sănătate. Dacă consumați alcool, faceți acest lucru numai în cantități moderate. </w:t>
      </w:r>
    </w:p>
    <w:p w:rsidR="00A762CF" w:rsidRDefault="001A0118">
      <w:pPr>
        <w:spacing w:after="131" w:line="259" w:lineRule="auto"/>
        <w:ind w:left="427" w:firstLine="0"/>
        <w:jc w:val="left"/>
      </w:pPr>
      <w:r>
        <w:rPr>
          <w:sz w:val="14"/>
        </w:rPr>
        <w:t xml:space="preserve"> </w:t>
      </w:r>
    </w:p>
    <w:p w:rsidR="00A762CF" w:rsidRDefault="001A0118">
      <w:pPr>
        <w:ind w:left="0" w:right="1" w:firstLine="566"/>
      </w:pPr>
      <w:r>
        <w:t>Mulți oameni sunt îngrijorați de faptul că alimentele ar putea fi epuizate de pe rafturile magazinelor, ceea ce duce la motive de îngrij</w:t>
      </w:r>
      <w:r>
        <w:t xml:space="preserve">orare neîntemeiate. În majoritatea cazurilor, rafturile goale sunt datorate dificultăților în furnizarea unor produse către consumatori și nu faptul că aprovizionarea cu alimente nu este posibilă. Pentru a reduce vizitarea supermarketurilor puteți cumpăra </w:t>
      </w:r>
      <w:r>
        <w:t>produse alimentare online cu livrare directă la domiciliu, inclusiv de la  micile gospodării țărănești. Aceasta este și o modalitate de a sprijini producători locali! Nu cumpărați mai mult decât are nevoie familia dvs. pentru a reduce riscul de risipă inut</w:t>
      </w:r>
      <w:r>
        <w:t xml:space="preserve">ilă de alimente.  </w:t>
      </w:r>
    </w:p>
    <w:p w:rsidR="00A762CF" w:rsidRDefault="001A0118">
      <w:pPr>
        <w:spacing w:after="196"/>
        <w:ind w:left="0" w:right="1" w:firstLine="566"/>
      </w:pPr>
      <w:r>
        <w:lastRenderedPageBreak/>
        <w:t>Deoarece mulți oameni sunt acasă cu copiii, această perioadă poate fi folosită pentru a educa la copii obiceiuri sănătoase și pentru a-i deprinde cu o dietă sănătoasă</w:t>
      </w:r>
      <w:r>
        <w:rPr>
          <w:vertAlign w:val="superscript"/>
        </w:rPr>
        <w:footnoteReference w:id="8"/>
      </w:r>
      <w:r>
        <w:t xml:space="preserve">.  </w:t>
      </w:r>
    </w:p>
    <w:p w:rsidR="00A762CF" w:rsidRDefault="001A0118">
      <w:pPr>
        <w:numPr>
          <w:ilvl w:val="0"/>
          <w:numId w:val="7"/>
        </w:numPr>
        <w:spacing w:after="0" w:line="259" w:lineRule="auto"/>
        <w:ind w:right="1" w:firstLine="283"/>
        <w:jc w:val="left"/>
      </w:pPr>
      <w:r>
        <w:rPr>
          <w:u w:val="single" w:color="000000"/>
        </w:rPr>
        <w:t>Activitatea fizică</w:t>
      </w:r>
      <w:r>
        <w:t xml:space="preserve"> </w:t>
      </w:r>
    </w:p>
    <w:p w:rsidR="00A762CF" w:rsidRDefault="001A0118">
      <w:pPr>
        <w:spacing w:after="195" w:line="259" w:lineRule="auto"/>
        <w:ind w:left="643" w:firstLine="0"/>
        <w:jc w:val="left"/>
      </w:pPr>
      <w:r>
        <w:rPr>
          <w:sz w:val="8"/>
        </w:rPr>
        <w:t xml:space="preserve"> </w:t>
      </w:r>
    </w:p>
    <w:p w:rsidR="00A762CF" w:rsidRDefault="001A0118">
      <w:pPr>
        <w:spacing w:after="10"/>
        <w:ind w:left="0" w:right="1" w:firstLine="566"/>
      </w:pPr>
      <w:r>
        <w:t xml:space="preserve">Activitatea fizică </w:t>
      </w:r>
      <w:r>
        <w:t>este unul din principalele componente ale unui stil sănătos de viață. Menținerea în formă prin exercițiu ajută la prevenirea unor boli și la menținerea unei greutăți optime a corpului nostru. A face mișcare în fiecare zi este, de asemenea, o modalitate sim</w:t>
      </w:r>
      <w:r>
        <w:t xml:space="preserve">plă și eficientă de a controla stresul și frustrarea, chiar și în situația de urgență actuală legată de pandemia de COVID-19.  </w:t>
      </w:r>
    </w:p>
    <w:p w:rsidR="00A762CF" w:rsidRDefault="001A0118">
      <w:pPr>
        <w:ind w:left="0" w:right="1" w:firstLine="566"/>
      </w:pPr>
      <w:r>
        <w:t>Odată cu efectuarea exercițiilor fizice, ne eliberăm de tensiunile acumulate, reducem agitația, sporim energia și bunăstarea gen</w:t>
      </w:r>
      <w:r>
        <w:t>erală, calitatea somnului, stima de sine și încrederea în forțele. În special în această perioadă este necesar să stăm acasă mai mult decât de obicei și totodată este important să încercăm să rămânem activi. O descriere detaliată a activităților fizice rec</w:t>
      </w:r>
      <w:r>
        <w:t xml:space="preserve">omandate pe diferite categorii de vârstă este propusă în reperele metodologice propuse MECC de menținere a unui stil sănătos de viață pe perioada pandemiei. </w:t>
      </w:r>
    </w:p>
    <w:p w:rsidR="00A762CF" w:rsidRDefault="001A0118">
      <w:pPr>
        <w:spacing w:after="150" w:line="259" w:lineRule="auto"/>
        <w:ind w:left="566" w:firstLine="0"/>
        <w:jc w:val="left"/>
      </w:pPr>
      <w:r>
        <w:rPr>
          <w:sz w:val="12"/>
        </w:rPr>
        <w:t xml:space="preserve"> </w:t>
      </w:r>
    </w:p>
    <w:p w:rsidR="00A762CF" w:rsidRDefault="001A0118">
      <w:pPr>
        <w:numPr>
          <w:ilvl w:val="0"/>
          <w:numId w:val="7"/>
        </w:numPr>
        <w:spacing w:after="0" w:line="359" w:lineRule="auto"/>
        <w:ind w:right="1" w:firstLine="283"/>
        <w:jc w:val="left"/>
      </w:pPr>
      <w:r>
        <w:rPr>
          <w:u w:val="single" w:color="000000"/>
        </w:rPr>
        <w:t>Igiena generală a corpului</w:t>
      </w:r>
      <w:r>
        <w:t xml:space="preserve">  Omul respiră, nu doar prin plămâni, dar, și prin piele, de aceea, es</w:t>
      </w:r>
      <w:r>
        <w:t>te importantă curățirea și puritatea ei. Igiena personală - este fundamentul sănătății fiecărei persoane, care se poate întreține prin igiena pielii, părului, unghiilor, cavității bucale, spălatul pe mâini regulat, dușul zilnic, ceea ce în final ajută la m</w:t>
      </w:r>
      <w:r>
        <w:t xml:space="preserve">enținerea echilibrului sănătos al corpului.  Pe perioada pandemiei se recomandă adoptarea unor măsuri sporite de igienă: </w:t>
      </w:r>
    </w:p>
    <w:p w:rsidR="00A762CF" w:rsidRDefault="001A0118">
      <w:pPr>
        <w:numPr>
          <w:ilvl w:val="0"/>
          <w:numId w:val="8"/>
        </w:numPr>
        <w:spacing w:after="0"/>
        <w:ind w:right="1" w:hanging="360"/>
      </w:pPr>
      <w:r>
        <w:t>Evitarea zonelor aglomerate unde sunteți expuși la contact direct și/sau interacțiune cu un număr mare de persoane, cum ar fi adunăril</w:t>
      </w:r>
      <w:r>
        <w:t xml:space="preserve">e publice, zonele cu trafic intens, zone de recreere. Feriți copiii de acele locuri de joacă, care presupun atingerea unor suprafețe/obiecte comune de către un număr mare de copii. </w:t>
      </w:r>
    </w:p>
    <w:p w:rsidR="00A762CF" w:rsidRDefault="001A0118">
      <w:pPr>
        <w:numPr>
          <w:ilvl w:val="0"/>
          <w:numId w:val="8"/>
        </w:numPr>
        <w:spacing w:after="11"/>
        <w:ind w:right="1" w:hanging="360"/>
      </w:pPr>
      <w:r>
        <w:t xml:space="preserve">Limitați la maximum orice contact direct cu alte persoane, în afara celor </w:t>
      </w:r>
      <w:r>
        <w:t xml:space="preserve">care fac parte din familia dumneavoastră restrânsă. Evitați gesturi cum sunt strângerea mâinilor, îmbrățișările, sărutul obrajilor sau al mâinilor, atingerea feței cu mâinile. </w:t>
      </w:r>
    </w:p>
    <w:p w:rsidR="00A762CF" w:rsidRDefault="001A0118">
      <w:pPr>
        <w:numPr>
          <w:ilvl w:val="0"/>
          <w:numId w:val="8"/>
        </w:numPr>
        <w:spacing w:after="0"/>
        <w:ind w:right="1" w:hanging="360"/>
      </w:pPr>
      <w:r>
        <w:t>Se recomandă intrarea în contact cu persoanele cu care locuiți doar după igieni</w:t>
      </w:r>
      <w:r>
        <w:t xml:space="preserve">zarea mâinilor atunci când reveniți la domiciliu. </w:t>
      </w:r>
    </w:p>
    <w:p w:rsidR="00A762CF" w:rsidRDefault="001A0118">
      <w:pPr>
        <w:numPr>
          <w:ilvl w:val="0"/>
          <w:numId w:val="8"/>
        </w:numPr>
        <w:spacing w:after="0"/>
        <w:ind w:right="1" w:hanging="360"/>
      </w:pPr>
      <w:r>
        <w:t>Evitați atingerea suprafețelor care sunt atinse în mod frecvent și de alte persoane (de exemplu, mânere, balustrade, butoane de lift sau de acces). În cazul în care sunteți totuși nevoiți să atingeți acest</w:t>
      </w:r>
      <w:r>
        <w:t xml:space="preserve">e suprafețe, protejați-vă folosind șervețele de unică folosință sau mănuși. </w:t>
      </w:r>
    </w:p>
    <w:p w:rsidR="00A762CF" w:rsidRDefault="001A0118">
      <w:pPr>
        <w:numPr>
          <w:ilvl w:val="0"/>
          <w:numId w:val="8"/>
        </w:numPr>
        <w:spacing w:after="12"/>
        <w:ind w:right="1" w:hanging="360"/>
      </w:pPr>
      <w:r>
        <w:t xml:space="preserve">Păstrați distanța de cel puțin 1 metru, față de celelalte persoane. În cazul în care vă aflați în transportul în comun încercați să nu stați față în față cu alte persoane. </w:t>
      </w:r>
    </w:p>
    <w:p w:rsidR="00A762CF" w:rsidRDefault="001A0118">
      <w:pPr>
        <w:numPr>
          <w:ilvl w:val="0"/>
          <w:numId w:val="8"/>
        </w:numPr>
        <w:spacing w:after="8"/>
        <w:ind w:right="1" w:hanging="360"/>
      </w:pPr>
      <w:r>
        <w:lastRenderedPageBreak/>
        <w:t>După f</w:t>
      </w:r>
      <w:r>
        <w:t xml:space="preserve">olosirea transportului public sau ieșirea din casă nu vă atingeți fața, nasul, gura până înainte să igienizat mâinile. </w:t>
      </w:r>
    </w:p>
    <w:p w:rsidR="00A762CF" w:rsidRDefault="001A0118">
      <w:pPr>
        <w:numPr>
          <w:ilvl w:val="0"/>
          <w:numId w:val="8"/>
        </w:numPr>
        <w:spacing w:after="0"/>
        <w:ind w:right="1" w:hanging="360"/>
      </w:pPr>
      <w:r>
        <w:t>Folosiți, pe cât posibil, modalități alternative de deplasare (mașina personală, bicicleta, mersul pe jos) și intervale orare cu nivel s</w:t>
      </w:r>
      <w:r>
        <w:t xml:space="preserve">căzut de trafic de persoane.  </w:t>
      </w:r>
    </w:p>
    <w:p w:rsidR="00A762CF" w:rsidRDefault="001A0118">
      <w:pPr>
        <w:numPr>
          <w:ilvl w:val="0"/>
          <w:numId w:val="8"/>
        </w:numPr>
        <w:spacing w:after="0"/>
        <w:ind w:right="1" w:hanging="360"/>
      </w:pPr>
      <w:r>
        <w:t xml:space="preserve">Limitați folosirea bancnotelor și a monedelor, optând pentru plăți cu cardul/telefonul sau plăți on-line. </w:t>
      </w:r>
    </w:p>
    <w:p w:rsidR="00A762CF" w:rsidRDefault="001A0118">
      <w:pPr>
        <w:spacing w:after="124" w:line="259" w:lineRule="auto"/>
        <w:ind w:left="0" w:firstLine="0"/>
        <w:jc w:val="left"/>
      </w:pPr>
      <w:r>
        <w:rPr>
          <w:sz w:val="12"/>
        </w:rPr>
        <w:t xml:space="preserve"> </w:t>
      </w:r>
    </w:p>
    <w:p w:rsidR="00A762CF" w:rsidRDefault="001A0118">
      <w:pPr>
        <w:spacing w:after="8"/>
        <w:ind w:left="0" w:right="1" w:firstLine="566"/>
      </w:pPr>
      <w:r>
        <w:t xml:space="preserve">Transmiterea virușilor se realizează într-o pondere semnificativă </w:t>
      </w:r>
      <w:r>
        <w:t xml:space="preserve">prin intermediul banilor, cu care ia contact, statistic, un număr foarte mare de persoane. </w:t>
      </w:r>
    </w:p>
    <w:p w:rsidR="00A762CF" w:rsidRDefault="001A0118">
      <w:pPr>
        <w:spacing w:after="0"/>
        <w:ind w:left="0" w:right="1" w:firstLine="566"/>
      </w:pPr>
      <w:r>
        <w:t>Respectați cu strictețe regulile de igienă personală, pentru a vă proteja atât pe dumneavoastră cât și pe cei apropiați. Folosiți masca de protecție doar în cazul î</w:t>
      </w:r>
      <w:r>
        <w:t xml:space="preserve">n care aveți simptome de gripă sau răceală, pentru a-i proteja pe ceilalți: </w:t>
      </w:r>
    </w:p>
    <w:p w:rsidR="00A762CF" w:rsidRDefault="001A0118">
      <w:pPr>
        <w:spacing w:after="165" w:line="259" w:lineRule="auto"/>
        <w:ind w:left="720" w:firstLine="0"/>
        <w:jc w:val="left"/>
      </w:pPr>
      <w:r>
        <w:rPr>
          <w:sz w:val="10"/>
        </w:rPr>
        <w:t xml:space="preserve"> </w:t>
      </w:r>
    </w:p>
    <w:p w:rsidR="00A762CF" w:rsidRDefault="001A0118">
      <w:pPr>
        <w:ind w:left="561" w:right="1" w:hanging="139"/>
      </w:pPr>
      <w:r>
        <w:t xml:space="preserve">▪ Spălați-vă pe mâini cu apă și săpun, minimum 20 de secunde, după orice contact cu o suprafață potențial contaminată. </w:t>
      </w:r>
    </w:p>
    <w:p w:rsidR="00A762CF" w:rsidRDefault="001A0118">
      <w:pPr>
        <w:ind w:left="432" w:right="1"/>
      </w:pPr>
      <w:r>
        <w:t>▪ Folosiți prosoape de hârtie, de preferat, pentru a vă ș</w:t>
      </w:r>
      <w:r>
        <w:t xml:space="preserve">terge mâinile. </w:t>
      </w:r>
    </w:p>
    <w:p w:rsidR="00A762CF" w:rsidRDefault="001A0118">
      <w:pPr>
        <w:ind w:left="432" w:right="1"/>
      </w:pPr>
      <w:r>
        <w:t xml:space="preserve">▪ Nu vă atingeți ochii, nasul sau gura cu mâinile neigienizate. </w:t>
      </w:r>
    </w:p>
    <w:p w:rsidR="00A762CF" w:rsidRDefault="001A0118">
      <w:pPr>
        <w:ind w:left="561" w:right="1" w:hanging="139"/>
      </w:pPr>
      <w:r>
        <w:t xml:space="preserve">▪ Dacă strănutați sau tușiți acoperiți-vă gura și nasul cu un șervețel de unică folosință, pe care aveți grijă să-l aruncați imediat la coșul de gunoi. </w:t>
      </w:r>
    </w:p>
    <w:p w:rsidR="00A762CF" w:rsidRDefault="001A0118">
      <w:pPr>
        <w:ind w:left="561" w:right="1" w:hanging="139"/>
      </w:pPr>
      <w:r>
        <w:t>▪ Mențineți o igienă a</w:t>
      </w:r>
      <w:r>
        <w:t xml:space="preserve">decvată a încăperilor în care vă aflați. Dezinfectați frecvent, cu soluție pe bază de alcool sau clor, suprafețele cu care intrați în contact, atât acasă cât și la locul de muncă. Aerisiți de mai multe ori pe zi încăperile în care desfășurați activități. </w:t>
      </w:r>
    </w:p>
    <w:p w:rsidR="00A762CF" w:rsidRDefault="001A0118">
      <w:pPr>
        <w:ind w:left="432" w:right="1"/>
      </w:pPr>
      <w:r>
        <w:t xml:space="preserve">▪ Nu beți lichide din aceeași sticlă sau pahar cu alte persoane și nu folosiți aceleași tacâmuri. </w:t>
      </w:r>
    </w:p>
    <w:p w:rsidR="00A762CF" w:rsidRDefault="001A0118">
      <w:pPr>
        <w:ind w:left="561" w:right="1" w:hanging="139"/>
      </w:pPr>
      <w:r>
        <w:t xml:space="preserve">▪ Nu intrați în contact direct cu persoanele aflate în autoizolare la domiciliu, indiferent dacă prezintă sau nu simptome specifice noului coronavirus. </w:t>
      </w:r>
    </w:p>
    <w:p w:rsidR="00A762CF" w:rsidRDefault="001A0118">
      <w:pPr>
        <w:ind w:left="561" w:right="1" w:hanging="139"/>
      </w:pPr>
      <w:r>
        <w:t>▪ Pu</w:t>
      </w:r>
      <w:r>
        <w:t>rtați mască de protecție. Masca de protecție trebuie să acopere complet nasul și gura persoanei care o poartă. Aceasta îi protejează pe cei din jurul dumneavoastră, în cazul în care aveți simptome de gripă sau răceală, întrucât previne răspândirea virusulu</w:t>
      </w:r>
      <w:r>
        <w:t xml:space="preserve">i pe cale aeriană.  </w:t>
      </w:r>
    </w:p>
    <w:p w:rsidR="00A762CF" w:rsidRDefault="001A0118">
      <w:pPr>
        <w:spacing w:after="192" w:line="259" w:lineRule="auto"/>
        <w:ind w:left="283" w:firstLine="0"/>
        <w:jc w:val="left"/>
      </w:pPr>
      <w:r>
        <w:rPr>
          <w:sz w:val="8"/>
        </w:rPr>
        <w:t xml:space="preserve"> </w:t>
      </w:r>
    </w:p>
    <w:p w:rsidR="00A762CF" w:rsidRDefault="001A0118">
      <w:pPr>
        <w:numPr>
          <w:ilvl w:val="0"/>
          <w:numId w:val="9"/>
        </w:numPr>
        <w:spacing w:after="198" w:line="259" w:lineRule="auto"/>
        <w:ind w:firstLine="283"/>
        <w:jc w:val="left"/>
      </w:pPr>
      <w:r>
        <w:rPr>
          <w:u w:val="single" w:color="000000"/>
        </w:rPr>
        <w:t>Întărirea organismului</w:t>
      </w:r>
      <w:r>
        <w:t xml:space="preserve">  </w:t>
      </w:r>
    </w:p>
    <w:p w:rsidR="00A762CF" w:rsidRDefault="001A0118">
      <w:pPr>
        <w:spacing w:after="141"/>
        <w:ind w:left="0" w:right="1" w:firstLine="566"/>
      </w:pPr>
      <w:r>
        <w:t xml:space="preserve">Călirea este mărirea rezistenței organismului la orice factori de mediu care cauzează stres și tensiune. Acești factori includ: temperaturi joase și umiditate ridicată, schimbări bruște de presiune </w:t>
      </w:r>
      <w:r>
        <w:t>barometrică etc. Cu toate acestea, cea mai importantă este protecția de răcirea excesivă. Metodele de protecție împotriva răcelii sunt bine cunoscute. Ele se realizează prin intermediul soarelui, aerului și apei, combinate cu exercițiile fizice. Călirea ar</w:t>
      </w:r>
      <w:r>
        <w:t xml:space="preserve"> trebui să se facă constant și conștient, deci, în fiecare zi. </w:t>
      </w:r>
    </w:p>
    <w:p w:rsidR="00A762CF" w:rsidRDefault="001A0118">
      <w:pPr>
        <w:numPr>
          <w:ilvl w:val="0"/>
          <w:numId w:val="9"/>
        </w:numPr>
        <w:spacing w:after="151" w:line="259" w:lineRule="auto"/>
        <w:ind w:firstLine="283"/>
        <w:jc w:val="left"/>
      </w:pPr>
      <w:r>
        <w:rPr>
          <w:u w:val="single" w:color="000000"/>
        </w:rPr>
        <w:t>Abandonarea obiceiurilor nocive</w:t>
      </w:r>
      <w:r>
        <w:t xml:space="preserve">  </w:t>
      </w:r>
    </w:p>
    <w:p w:rsidR="00A762CF" w:rsidRDefault="001A0118">
      <w:pPr>
        <w:spacing w:after="146"/>
        <w:ind w:left="0" w:right="1" w:firstLine="566"/>
      </w:pPr>
      <w:r>
        <w:t>Dintre obiceiurile nocive, cele mai frecvente sunt consumul de alcool și fumatul. Fumatul pune în pericol mai multe organe vitale. Fumătorii au risc de boli p</w:t>
      </w:r>
      <w:r>
        <w:t xml:space="preserve">ulmonare, boli cardiace coronariene și de accidente vascular-cerebrale, cauzate de îngustarea arterelor, și, respectiv, a reducerii conținutului de oxigen din sânge cu 15%. Se recomandă reducerea consumului de alcool, dar cel mai bine renunțarea la el.  </w:t>
      </w:r>
    </w:p>
    <w:p w:rsidR="00A762CF" w:rsidRDefault="001A0118">
      <w:pPr>
        <w:numPr>
          <w:ilvl w:val="0"/>
          <w:numId w:val="9"/>
        </w:numPr>
        <w:spacing w:after="5" w:line="307" w:lineRule="auto"/>
        <w:ind w:firstLine="283"/>
        <w:jc w:val="left"/>
      </w:pPr>
      <w:r>
        <w:rPr>
          <w:u w:val="single" w:color="000000"/>
        </w:rPr>
        <w:lastRenderedPageBreak/>
        <w:t>E</w:t>
      </w:r>
      <w:r>
        <w:rPr>
          <w:u w:val="single" w:color="000000"/>
        </w:rPr>
        <w:t>chilibrul psihologic</w:t>
      </w:r>
      <w:r>
        <w:t xml:space="preserve">  Situația de criză create de pandemia de COVID-19 poate fi extrem de stresantă pentru populație. Frica și anxietatea față de o boală pot fi copleșitoare și pot provoca emoții puternice la adulți și copii. Este important de a face față </w:t>
      </w:r>
      <w:r>
        <w:t xml:space="preserve">stresului pentru a vă proteja propria sănătate, dar și a oamenilor de care aveți grijă și a întregii comunități.  </w:t>
      </w:r>
    </w:p>
    <w:p w:rsidR="00A762CF" w:rsidRDefault="001A0118">
      <w:pPr>
        <w:spacing w:after="66"/>
        <w:ind w:left="576" w:right="1"/>
      </w:pPr>
      <w:r>
        <w:t xml:space="preserve">Stresul în timpul pandemiei cu COVID-19 poate include: </w:t>
      </w:r>
    </w:p>
    <w:p w:rsidR="00A762CF" w:rsidRDefault="001A0118">
      <w:pPr>
        <w:numPr>
          <w:ilvl w:val="0"/>
          <w:numId w:val="10"/>
        </w:numPr>
        <w:spacing w:after="0"/>
        <w:ind w:right="1" w:hanging="360"/>
      </w:pPr>
      <w:r>
        <w:t xml:space="preserve">Teama și îngrijorarea pentru propria sănătate și sănătatea celor dragi; </w:t>
      </w:r>
    </w:p>
    <w:p w:rsidR="00A762CF" w:rsidRDefault="001A0118">
      <w:pPr>
        <w:numPr>
          <w:ilvl w:val="0"/>
          <w:numId w:val="10"/>
        </w:numPr>
        <w:spacing w:after="0"/>
        <w:ind w:right="1" w:hanging="360"/>
      </w:pPr>
      <w:r>
        <w:t>Modificări a</w:t>
      </w:r>
      <w:r>
        <w:t xml:space="preserve">le somnului sau regimului alimentar; </w:t>
      </w:r>
    </w:p>
    <w:p w:rsidR="00A762CF" w:rsidRDefault="001A0118">
      <w:pPr>
        <w:numPr>
          <w:ilvl w:val="0"/>
          <w:numId w:val="10"/>
        </w:numPr>
        <w:ind w:right="1" w:hanging="360"/>
      </w:pPr>
      <w:r>
        <w:t xml:space="preserve">Dificultăți de concentrare; </w:t>
      </w:r>
    </w:p>
    <w:p w:rsidR="00A762CF" w:rsidRDefault="001A0118">
      <w:pPr>
        <w:numPr>
          <w:ilvl w:val="0"/>
          <w:numId w:val="10"/>
        </w:numPr>
        <w:ind w:right="1" w:hanging="360"/>
      </w:pPr>
      <w:r>
        <w:t xml:space="preserve">Agravarea unor probleme cronice de sănătate; </w:t>
      </w:r>
    </w:p>
    <w:p w:rsidR="00A762CF" w:rsidRDefault="001A0118">
      <w:pPr>
        <w:numPr>
          <w:ilvl w:val="0"/>
          <w:numId w:val="10"/>
        </w:numPr>
        <w:spacing w:after="0"/>
        <w:ind w:right="1" w:hanging="360"/>
      </w:pPr>
      <w:r>
        <w:t xml:space="preserve">Acutizarea problemelor de sănătate mintală; </w:t>
      </w:r>
    </w:p>
    <w:p w:rsidR="00A762CF" w:rsidRDefault="001A0118">
      <w:pPr>
        <w:numPr>
          <w:ilvl w:val="0"/>
          <w:numId w:val="10"/>
        </w:numPr>
        <w:spacing w:after="0"/>
        <w:ind w:right="1" w:hanging="360"/>
      </w:pPr>
      <w:r>
        <w:t xml:space="preserve">Consumul crescut de alcool, tutun sau alte substanțe. </w:t>
      </w:r>
    </w:p>
    <w:p w:rsidR="00A762CF" w:rsidRDefault="001A0118">
      <w:pPr>
        <w:ind w:left="0" w:right="1" w:firstLine="566"/>
      </w:pPr>
      <w:r>
        <w:t>Fiecare persoană poate reacționa diferit la</w:t>
      </w:r>
      <w:r>
        <w:t xml:space="preserve"> situațiile stresante. Categoriile de persoane care ar putea răspunde mai puternic la stresul generat de criza pandemică sunt: </w:t>
      </w:r>
    </w:p>
    <w:p w:rsidR="00A762CF" w:rsidRDefault="001A0118">
      <w:pPr>
        <w:numPr>
          <w:ilvl w:val="0"/>
          <w:numId w:val="10"/>
        </w:numPr>
        <w:ind w:right="1" w:hanging="360"/>
      </w:pPr>
      <w:r>
        <w:t xml:space="preserve">Persoanele în etate și persoanele cu boli cronice, </w:t>
      </w:r>
      <w:r>
        <w:t xml:space="preserve">care prezintă un risc mai mare de îmbolnăviri grave provocate de infecția cu COVID-19; </w:t>
      </w:r>
    </w:p>
    <w:p w:rsidR="00A762CF" w:rsidRDefault="001A0118">
      <w:pPr>
        <w:numPr>
          <w:ilvl w:val="0"/>
          <w:numId w:val="10"/>
        </w:numPr>
        <w:spacing w:after="11"/>
        <w:ind w:right="1" w:hanging="360"/>
      </w:pPr>
      <w:r>
        <w:t xml:space="preserve">Copiii și adolescenții; </w:t>
      </w:r>
    </w:p>
    <w:p w:rsidR="00A762CF" w:rsidRDefault="001A0118">
      <w:pPr>
        <w:numPr>
          <w:ilvl w:val="0"/>
          <w:numId w:val="10"/>
        </w:numPr>
        <w:spacing w:after="5" w:line="307" w:lineRule="auto"/>
        <w:ind w:right="1" w:hanging="360"/>
      </w:pPr>
      <w:r>
        <w:t xml:space="preserve">Persoanele angajate în lupta cu COVID-19, cum ar fi personalul medical; </w:t>
      </w:r>
      <w:r>
        <w:rPr>
          <w:rFonts w:ascii="Segoe UI Symbol" w:eastAsia="Segoe UI Symbol" w:hAnsi="Segoe UI Symbol" w:cs="Segoe UI Symbol"/>
        </w:rPr>
        <w:t></w:t>
      </w:r>
      <w:r>
        <w:rPr>
          <w:rFonts w:ascii="Arial" w:eastAsia="Arial" w:hAnsi="Arial" w:cs="Arial"/>
        </w:rPr>
        <w:t xml:space="preserve"> </w:t>
      </w:r>
      <w:r>
        <w:t>Persoanele cu diverse afecțiuni psihice și consumatorii de droguri; M</w:t>
      </w:r>
      <w:r>
        <w:t xml:space="preserve">oduri de a face față stresului: </w:t>
      </w:r>
    </w:p>
    <w:p w:rsidR="00A762CF" w:rsidRDefault="001A0118">
      <w:pPr>
        <w:numPr>
          <w:ilvl w:val="0"/>
          <w:numId w:val="10"/>
        </w:numPr>
        <w:ind w:right="1" w:hanging="360"/>
      </w:pPr>
      <w:r>
        <w:t xml:space="preserve">Faceți pauze între vizionarea, citirea sau ascultarea știrilor, inclusiv informațiilor de pe rețelele de socializare;  </w:t>
      </w:r>
    </w:p>
    <w:p w:rsidR="00A762CF" w:rsidRDefault="001A0118">
      <w:pPr>
        <w:numPr>
          <w:ilvl w:val="0"/>
          <w:numId w:val="10"/>
        </w:numPr>
        <w:spacing w:after="0"/>
        <w:ind w:right="1" w:hanging="360"/>
      </w:pPr>
      <w:r>
        <w:t xml:space="preserve">Urmați regulile generale pentru o alimentație corectă și igienă personală; </w:t>
      </w:r>
    </w:p>
    <w:p w:rsidR="00A762CF" w:rsidRDefault="001A0118">
      <w:pPr>
        <w:numPr>
          <w:ilvl w:val="0"/>
          <w:numId w:val="10"/>
        </w:numPr>
        <w:spacing w:after="13"/>
        <w:ind w:right="1" w:hanging="360"/>
      </w:pPr>
      <w:r>
        <w:t>Practicați exerciții de res</w:t>
      </w:r>
      <w:r>
        <w:t xml:space="preserve">pirație; </w:t>
      </w:r>
    </w:p>
    <w:p w:rsidR="00A762CF" w:rsidRDefault="001A0118">
      <w:pPr>
        <w:numPr>
          <w:ilvl w:val="0"/>
          <w:numId w:val="10"/>
        </w:numPr>
        <w:spacing w:after="0"/>
        <w:ind w:right="1" w:hanging="360"/>
      </w:pPr>
      <w:r>
        <w:t xml:space="preserve">Faceți exerciții fizice în mod regulat, dormiți suficient; </w:t>
      </w:r>
    </w:p>
    <w:p w:rsidR="00A762CF" w:rsidRDefault="001A0118">
      <w:pPr>
        <w:numPr>
          <w:ilvl w:val="0"/>
          <w:numId w:val="10"/>
        </w:numPr>
        <w:spacing w:after="1"/>
        <w:ind w:right="1" w:hanging="360"/>
      </w:pPr>
      <w:r>
        <w:t xml:space="preserve">Evitați obiceiurile nocive: consumul de alcool, fumatul și consumul de droguri; </w:t>
      </w:r>
    </w:p>
    <w:p w:rsidR="00A762CF" w:rsidRDefault="001A0118">
      <w:pPr>
        <w:numPr>
          <w:ilvl w:val="0"/>
          <w:numId w:val="10"/>
        </w:numPr>
        <w:spacing w:after="2"/>
        <w:ind w:right="1" w:hanging="360"/>
      </w:pPr>
      <w:r>
        <w:t xml:space="preserve">Practicați activități relaxante și activitățile preferate (hobby-uri);  </w:t>
      </w:r>
    </w:p>
    <w:p w:rsidR="00A762CF" w:rsidRDefault="001A0118">
      <w:pPr>
        <w:numPr>
          <w:ilvl w:val="0"/>
          <w:numId w:val="10"/>
        </w:numPr>
        <w:ind w:right="1" w:hanging="360"/>
      </w:pPr>
      <w:r>
        <w:t>Comunicați cu rudele și prieteni</w:t>
      </w:r>
      <w:r>
        <w:t xml:space="preserve">i apropiați. Discutați cu ei despre preocupările și starea de sănătate.  </w:t>
      </w:r>
    </w:p>
    <w:p w:rsidR="00A762CF" w:rsidRDefault="001A0118">
      <w:pPr>
        <w:ind w:left="0" w:right="1" w:firstLine="566"/>
      </w:pPr>
      <w:r>
        <w:t>Este important să ne informăm din surse sigure despre infecția cu COVID-19. Înțelegerea adecvată a riscurilor la care sunteți supus poate contribui la reducerea stresului. Împărtășir</w:t>
      </w:r>
      <w:r>
        <w:t xml:space="preserve">ea informațiilor corecte despre COVID-19 ar putea ajuta persoanele mai vulnerabile să se simtă mai puțin stresați și protejați.  </w:t>
      </w:r>
    </w:p>
    <w:p w:rsidR="00A762CF" w:rsidRDefault="001A0118">
      <w:pPr>
        <w:ind w:left="0" w:right="1" w:firstLine="566"/>
      </w:pPr>
      <w:r>
        <w:t>Copiii și adolescenții reacționează, parțial, la ceea ce văd de la adulții din jurul lor. Când părinții sau îngrijitorii se oc</w:t>
      </w:r>
      <w:r>
        <w:t xml:space="preserve">upă de COVID-19 calm și încrezător, aceștia pot oferi cel mai bun sprijin copiilor lor. Fiți atenți la schimbările de comportament ale copiilor. Nu toți copiii și adolescenții răspund la stres în același mod.  </w:t>
      </w:r>
    </w:p>
    <w:p w:rsidR="00A762CF" w:rsidRDefault="001A0118">
      <w:pPr>
        <w:spacing w:after="46" w:line="259" w:lineRule="auto"/>
        <w:ind w:left="209"/>
        <w:jc w:val="center"/>
      </w:pPr>
      <w:r>
        <w:t>Unele modificări ale comportamentului la mino</w:t>
      </w:r>
      <w:r>
        <w:t xml:space="preserve">ri care trebuie luate în considerație sunt: </w:t>
      </w:r>
    </w:p>
    <w:p w:rsidR="00A762CF" w:rsidRDefault="001A0118">
      <w:pPr>
        <w:numPr>
          <w:ilvl w:val="0"/>
          <w:numId w:val="10"/>
        </w:numPr>
        <w:spacing w:after="0"/>
        <w:ind w:right="1" w:hanging="360"/>
      </w:pPr>
      <w:r>
        <w:t xml:space="preserve">Plâns excesiv sau iritarea față de copiii mai mici; </w:t>
      </w:r>
    </w:p>
    <w:p w:rsidR="00A762CF" w:rsidRDefault="001A0118">
      <w:pPr>
        <w:numPr>
          <w:ilvl w:val="0"/>
          <w:numId w:val="10"/>
        </w:numPr>
        <w:spacing w:after="65"/>
        <w:ind w:right="1" w:hanging="360"/>
      </w:pPr>
      <w:r>
        <w:t xml:space="preserve">Revenirea la comportamentele pe care le-au depășit (de exemplu, incontinența urinară în timpul somnului); </w:t>
      </w:r>
    </w:p>
    <w:p w:rsidR="00A762CF" w:rsidRDefault="001A0118">
      <w:pPr>
        <w:numPr>
          <w:ilvl w:val="0"/>
          <w:numId w:val="10"/>
        </w:numPr>
        <w:ind w:right="1" w:hanging="360"/>
      </w:pPr>
      <w:r>
        <w:t xml:space="preserve">Îngrijorare excesivă sau tristețe; </w:t>
      </w:r>
    </w:p>
    <w:p w:rsidR="00A762CF" w:rsidRDefault="001A0118">
      <w:pPr>
        <w:numPr>
          <w:ilvl w:val="0"/>
          <w:numId w:val="10"/>
        </w:numPr>
        <w:spacing w:after="0"/>
        <w:ind w:right="1" w:hanging="360"/>
      </w:pPr>
      <w:r>
        <w:t xml:space="preserve">Obiceiuri alimentare nesănătoase sau afectarea regimului de somn; </w:t>
      </w:r>
    </w:p>
    <w:p w:rsidR="00A762CF" w:rsidRDefault="001A0118">
      <w:pPr>
        <w:numPr>
          <w:ilvl w:val="0"/>
          <w:numId w:val="10"/>
        </w:numPr>
        <w:spacing w:after="16"/>
        <w:ind w:right="1" w:hanging="360"/>
      </w:pPr>
      <w:r>
        <w:t xml:space="preserve">Iritabilitate și comportamente impulsive la adolescenți; </w:t>
      </w:r>
    </w:p>
    <w:p w:rsidR="00A762CF" w:rsidRDefault="001A0118">
      <w:pPr>
        <w:numPr>
          <w:ilvl w:val="0"/>
          <w:numId w:val="10"/>
        </w:numPr>
        <w:spacing w:after="0"/>
        <w:ind w:right="1" w:hanging="360"/>
      </w:pPr>
      <w:r>
        <w:t xml:space="preserve">Performanță școlară slabă sau evitarea activităților școlare; </w:t>
      </w:r>
    </w:p>
    <w:p w:rsidR="00A762CF" w:rsidRDefault="001A0118">
      <w:pPr>
        <w:numPr>
          <w:ilvl w:val="0"/>
          <w:numId w:val="10"/>
        </w:numPr>
        <w:spacing w:after="20"/>
        <w:ind w:right="1" w:hanging="360"/>
      </w:pPr>
      <w:r>
        <w:lastRenderedPageBreak/>
        <w:t xml:space="preserve">Dificultate de atenție și concentrare; </w:t>
      </w:r>
    </w:p>
    <w:p w:rsidR="00A762CF" w:rsidRDefault="001A0118">
      <w:pPr>
        <w:numPr>
          <w:ilvl w:val="0"/>
          <w:numId w:val="10"/>
        </w:numPr>
        <w:spacing w:after="5" w:line="257" w:lineRule="auto"/>
        <w:ind w:right="1" w:hanging="360"/>
      </w:pPr>
      <w:r>
        <w:t>Evitarea activităților de ca</w:t>
      </w:r>
      <w:r>
        <w:t xml:space="preserve">re s-au bucurat în trecut; </w:t>
      </w:r>
      <w:r>
        <w:rPr>
          <w:rFonts w:ascii="Segoe UI Symbol" w:eastAsia="Segoe UI Symbol" w:hAnsi="Segoe UI Symbol" w:cs="Segoe UI Symbol"/>
        </w:rPr>
        <w:t></w:t>
      </w:r>
      <w:r>
        <w:rPr>
          <w:rFonts w:ascii="Arial" w:eastAsia="Arial" w:hAnsi="Arial" w:cs="Arial"/>
        </w:rPr>
        <w:t xml:space="preserve"> </w:t>
      </w:r>
      <w:r>
        <w:t xml:space="preserve">Dureri de cap inexplicabile sau dureri corporale; </w:t>
      </w:r>
      <w:r>
        <w:rPr>
          <w:rFonts w:ascii="Segoe UI Symbol" w:eastAsia="Segoe UI Symbol" w:hAnsi="Segoe UI Symbol" w:cs="Segoe UI Symbol"/>
        </w:rPr>
        <w:t></w:t>
      </w:r>
      <w:r>
        <w:rPr>
          <w:rFonts w:ascii="Arial" w:eastAsia="Arial" w:hAnsi="Arial" w:cs="Arial"/>
        </w:rPr>
        <w:t xml:space="preserve"> </w:t>
      </w:r>
      <w:r>
        <w:t xml:space="preserve">Consumul de alcool, tutun sau droguri. </w:t>
      </w:r>
    </w:p>
    <w:p w:rsidR="00A762CF" w:rsidRDefault="001A0118">
      <w:pPr>
        <w:spacing w:after="199" w:line="259" w:lineRule="auto"/>
        <w:ind w:left="566" w:firstLine="0"/>
        <w:jc w:val="left"/>
      </w:pPr>
      <w:r>
        <w:rPr>
          <w:sz w:val="6"/>
        </w:rPr>
        <w:t xml:space="preserve"> </w:t>
      </w:r>
    </w:p>
    <w:p w:rsidR="00A762CF" w:rsidRDefault="001A0118">
      <w:pPr>
        <w:spacing w:after="70"/>
        <w:ind w:left="0" w:right="1" w:firstLine="566"/>
      </w:pPr>
      <w:r>
        <w:t xml:space="preserve">Persoanele cu risc mai mare de îmbolnăvire severă, cum ar fi vârstnicii și persoanele cu boli cronice sunt, de asemenea, expuși unui </w:t>
      </w:r>
      <w:r>
        <w:t xml:space="preserve">risc crescut de stres din cauza COVID-19. Categoriile cu risc crescut includ: </w:t>
      </w:r>
    </w:p>
    <w:p w:rsidR="00A762CF" w:rsidRDefault="001A0118">
      <w:pPr>
        <w:numPr>
          <w:ilvl w:val="0"/>
          <w:numId w:val="10"/>
        </w:numPr>
        <w:spacing w:after="0" w:line="318" w:lineRule="auto"/>
        <w:ind w:right="1" w:hanging="360"/>
      </w:pPr>
      <w:r>
        <w:t xml:space="preserve">Persoanele în vârstă și cu dizabilități prezintă un risc crescut de a avea probleme de sănătate mintală, cum ar fi depresia; </w:t>
      </w:r>
    </w:p>
    <w:p w:rsidR="00A762CF" w:rsidRDefault="001A0118">
      <w:pPr>
        <w:numPr>
          <w:ilvl w:val="0"/>
          <w:numId w:val="10"/>
        </w:numPr>
        <w:ind w:right="1" w:hanging="360"/>
      </w:pPr>
      <w:r>
        <w:t>Problemele de sănătate mintală pot fi însoțite de t</w:t>
      </w:r>
      <w:r>
        <w:t xml:space="preserve">ulburări somatice (cum ar fi dureri de cap sau stomac) sau probleme cognitive (cum ar fi probleme de concentrare); </w:t>
      </w:r>
    </w:p>
    <w:p w:rsidR="00A762CF" w:rsidRDefault="001A0118">
      <w:pPr>
        <w:numPr>
          <w:ilvl w:val="0"/>
          <w:numId w:val="10"/>
        </w:numPr>
        <w:spacing w:after="14" w:line="318" w:lineRule="auto"/>
        <w:ind w:right="1" w:hanging="360"/>
      </w:pPr>
      <w:r>
        <w:t xml:space="preserve">Persoanele cu dizabilități pot suferi deficiențe de atenție asupra tratării condițiilor de sănătate subiacente, în comparație cu persoanele fără dizabilități; </w:t>
      </w:r>
    </w:p>
    <w:p w:rsidR="00A762CF" w:rsidRDefault="001A0118">
      <w:pPr>
        <w:numPr>
          <w:ilvl w:val="0"/>
          <w:numId w:val="10"/>
        </w:numPr>
        <w:spacing w:after="0" w:line="318" w:lineRule="auto"/>
        <w:ind w:right="1" w:hanging="360"/>
      </w:pPr>
      <w:r>
        <w:t>Persoanele mai în vârstă sunt mai vulnerabile deoarece depresia poate fi confundată cu un proces</w:t>
      </w:r>
      <w:r>
        <w:t xml:space="preserve"> normal al îmbătrânirii. </w:t>
      </w:r>
    </w:p>
    <w:p w:rsidR="00A762CF" w:rsidRDefault="001A0118">
      <w:pPr>
        <w:spacing w:after="149" w:line="259" w:lineRule="auto"/>
        <w:ind w:left="0" w:firstLine="0"/>
        <w:jc w:val="left"/>
      </w:pPr>
      <w:r>
        <w:rPr>
          <w:sz w:val="8"/>
        </w:rPr>
        <w:t xml:space="preserve"> </w:t>
      </w:r>
    </w:p>
    <w:p w:rsidR="00A762CF" w:rsidRDefault="001A0118">
      <w:pPr>
        <w:spacing w:after="47" w:line="259" w:lineRule="auto"/>
        <w:ind w:right="3"/>
        <w:jc w:val="right"/>
      </w:pPr>
      <w:r>
        <w:t xml:space="preserve">Pentru informații suplimentare, comunicare și informare cu privire la COVID-19 apelați  </w:t>
      </w:r>
    </w:p>
    <w:p w:rsidR="00A762CF" w:rsidRDefault="001A0118">
      <w:pPr>
        <w:ind w:right="1"/>
      </w:pPr>
      <w:r>
        <w:t xml:space="preserve">Linia verde a Agenției Naționale pentru Sănătate Publică: 0 800 123 00. </w:t>
      </w:r>
    </w:p>
    <w:p w:rsidR="00A762CF" w:rsidRDefault="001A0118">
      <w:pPr>
        <w:ind w:left="0" w:right="1" w:firstLine="566"/>
      </w:pPr>
      <w:r>
        <w:t xml:space="preserve">Ministerul Educației Culturii și Cercetării, </w:t>
      </w:r>
      <w:r>
        <w:t xml:space="preserve">în colaborare cu Fondul ONU pentru Populație, (UNFPA) a lansat programul de asistență psihologică pentru elevi: ,,Aleg să mă simt bine” pentru a ajuta elevii să își protejeze sănătatea mintală și emoțională.  </w:t>
      </w:r>
    </w:p>
    <w:p w:rsidR="00A762CF" w:rsidRDefault="001A0118">
      <w:pPr>
        <w:spacing w:after="20"/>
        <w:ind w:left="0" w:right="1" w:firstLine="566"/>
      </w:pPr>
      <w:r>
        <w:t xml:space="preserve">De asemenea, au fost create mai multe grupuri </w:t>
      </w:r>
      <w:r>
        <w:t>de specialiști care oferă asistență psihologică pe perioada pandemiei și resurse informaționale oferite de organizațiile internaționale</w:t>
      </w:r>
      <w:r>
        <w:rPr>
          <w:vertAlign w:val="superscript"/>
        </w:rPr>
        <w:footnoteReference w:id="9"/>
      </w:r>
      <w:r>
        <w:t xml:space="preserve">. </w:t>
      </w:r>
    </w:p>
    <w:p w:rsidR="00A762CF" w:rsidRDefault="001A0118">
      <w:pPr>
        <w:spacing w:after="156" w:line="259" w:lineRule="auto"/>
        <w:ind w:left="0" w:firstLine="0"/>
        <w:jc w:val="left"/>
      </w:pPr>
      <w:r>
        <w:rPr>
          <w:sz w:val="22"/>
        </w:rPr>
        <w:t xml:space="preserve"> </w:t>
      </w:r>
    </w:p>
    <w:p w:rsidR="00A762CF" w:rsidRDefault="001A0118">
      <w:pPr>
        <w:spacing w:after="165" w:line="259" w:lineRule="auto"/>
        <w:ind w:left="0" w:firstLine="0"/>
        <w:jc w:val="left"/>
      </w:pPr>
      <w:r>
        <w:rPr>
          <w:sz w:val="22"/>
        </w:rPr>
        <w:t xml:space="preserve"> </w:t>
      </w:r>
    </w:p>
    <w:p w:rsidR="00A762CF" w:rsidRDefault="001A0118">
      <w:pPr>
        <w:spacing w:after="0" w:line="259" w:lineRule="auto"/>
        <w:ind w:left="0" w:firstLine="0"/>
        <w:jc w:val="left"/>
      </w:pPr>
      <w:r>
        <w:rPr>
          <w:rFonts w:ascii="Calibri" w:eastAsia="Calibri" w:hAnsi="Calibri" w:cs="Calibri"/>
          <w:sz w:val="22"/>
        </w:rPr>
        <w:t xml:space="preserve"> </w:t>
      </w:r>
    </w:p>
    <w:p w:rsidR="00A762CF" w:rsidRDefault="001A0118">
      <w:pPr>
        <w:pStyle w:val="1"/>
        <w:spacing w:after="36"/>
        <w:ind w:left="945" w:hanging="830"/>
      </w:pPr>
      <w:bookmarkStart w:id="4" w:name="_Toc70518877"/>
      <w:r>
        <w:t>3.</w:t>
      </w:r>
      <w:r>
        <w:rPr>
          <w:rFonts w:ascii="Arial" w:eastAsia="Arial" w:hAnsi="Arial" w:cs="Arial"/>
        </w:rPr>
        <w:t xml:space="preserve"> </w:t>
      </w:r>
      <w:r>
        <w:t>ACTIVITATEA FIZICĂ ȘI MENȚINEREA UNEI STĂRI OPTIME DE SĂNĂTATE</w:t>
      </w:r>
      <w:bookmarkEnd w:id="4"/>
      <w:r>
        <w:t xml:space="preserve"> </w:t>
      </w:r>
    </w:p>
    <w:p w:rsidR="00A762CF" w:rsidRDefault="001A0118">
      <w:pPr>
        <w:spacing w:after="36" w:line="248" w:lineRule="auto"/>
        <w:ind w:left="945" w:hanging="830"/>
        <w:jc w:val="left"/>
      </w:pPr>
      <w:r>
        <w:rPr>
          <w:b/>
        </w:rPr>
        <w:t xml:space="preserve">PENTRU DIFERITE CATEGORII DE VÂRSTĂ ÎN CONDIȚII DE CASĂ </w:t>
      </w:r>
    </w:p>
    <w:p w:rsidR="00A762CF" w:rsidRDefault="001A0118">
      <w:pPr>
        <w:spacing w:after="13" w:line="259" w:lineRule="auto"/>
        <w:ind w:left="720" w:firstLine="0"/>
        <w:jc w:val="left"/>
      </w:pPr>
      <w:r>
        <w:rPr>
          <w:b/>
        </w:rPr>
        <w:t xml:space="preserve"> </w:t>
      </w:r>
    </w:p>
    <w:p w:rsidR="00A762CF" w:rsidRDefault="001A0118">
      <w:pPr>
        <w:spacing w:after="20"/>
        <w:ind w:left="0" w:right="1" w:firstLine="566"/>
      </w:pPr>
      <w:r>
        <w:t xml:space="preserve"> Activitatea fizică, sănătatea și calitatea vieții sunt strâns corelate. Organismul uman a fost conceput pentru a se mișca; prin urmare, are nevoie de activitate fizică regulată pentru o funcționar</w:t>
      </w:r>
      <w:r>
        <w:t>e optimă și pentru evitarea bolilor.</w:t>
      </w:r>
      <w:r>
        <w:rPr>
          <w:sz w:val="28"/>
        </w:rPr>
        <w:t xml:space="preserve"> </w:t>
      </w:r>
    </w:p>
    <w:p w:rsidR="00A762CF" w:rsidRDefault="001A0118">
      <w:pPr>
        <w:ind w:left="0" w:right="1" w:firstLine="566"/>
      </w:pPr>
      <w:r>
        <w:t xml:space="preserve">Cadrele didactice, împreună cu operatorii sociali și sanitari pot juca un rol crucial în consolidarea acestui mesaj și în transmiterea acestuia către familii.  </w:t>
      </w:r>
    </w:p>
    <w:p w:rsidR="00A762CF" w:rsidRDefault="001A0118">
      <w:pPr>
        <w:ind w:left="0" w:right="1" w:firstLine="566"/>
      </w:pPr>
      <w:r>
        <w:lastRenderedPageBreak/>
        <w:t xml:space="preserve">Pentru toţi cei care contribuie la creşterea, îngrijirea </w:t>
      </w:r>
      <w:r>
        <w:t xml:space="preserve">şi dezvoltarea copiilor, activitățile fizice reprezintă o resursă importantă ce orientează acţiunile dumneavoastră în scopul sprijinirii şi stimulării învăţării, dezvoltării normale şi depline a copiilor la toate etapele de dezvoltare. </w:t>
      </w:r>
    </w:p>
    <w:p w:rsidR="00A762CF" w:rsidRDefault="001A0118">
      <w:pPr>
        <w:ind w:left="0" w:right="1" w:firstLine="566"/>
      </w:pPr>
      <w:r>
        <w:t>În această perioadă</w:t>
      </w:r>
      <w:r>
        <w:t xml:space="preserve">, adulţii sunt cei care au un rol decisiv în acest proces, deoarece copiii depind de ceea ce adulţii creează în jurul lor, de ceea ce ştiu despre ei şi de modul în care aceştia interacţionează cu ei.  </w:t>
      </w:r>
    </w:p>
    <w:p w:rsidR="00A762CF" w:rsidRDefault="001A0118">
      <w:pPr>
        <w:ind w:left="0" w:right="1" w:firstLine="566"/>
      </w:pPr>
      <w:r>
        <w:t>În acest context, vă propunem unele recomandări utile,</w:t>
      </w:r>
      <w:r>
        <w:t xml:space="preserve"> care</w:t>
      </w:r>
      <w:r>
        <w:rPr>
          <w:b/>
        </w:rPr>
        <w:t xml:space="preserve"> </w:t>
      </w:r>
      <w:r>
        <w:t xml:space="preserve">sunt efectuate în baza indicațiilor furnizate de Organizația Mondială a Sănătății (OMS) și implementate de țara noastră, cu privire la cât de multă activitate fizică trebuie desfășurată în funcție de vârstă: </w:t>
      </w:r>
    </w:p>
    <w:p w:rsidR="00A762CF" w:rsidRDefault="001A0118">
      <w:pPr>
        <w:numPr>
          <w:ilvl w:val="0"/>
          <w:numId w:val="11"/>
        </w:numPr>
        <w:ind w:right="1" w:firstLine="566"/>
      </w:pPr>
      <w:r>
        <w:rPr>
          <w:b/>
        </w:rPr>
        <w:t>Copii sub 5 ani:</w:t>
      </w:r>
      <w:r>
        <w:t xml:space="preserve"> nou născuții până la vâr</w:t>
      </w:r>
      <w:r>
        <w:t xml:space="preserve">sta de 1 an ar trebui să fie activi fizic de mai multe ori pe zi și în diferite moduri, în special jucându-se culcați; copiii care au împlinit vârsta de 1 an ar trebui să petreacă cel puțin 180 de minute pe zi (nu este neapărat consecutiv) în mișcare; </w:t>
      </w:r>
    </w:p>
    <w:p w:rsidR="00A762CF" w:rsidRDefault="001A0118">
      <w:pPr>
        <w:numPr>
          <w:ilvl w:val="0"/>
          <w:numId w:val="11"/>
        </w:numPr>
        <w:ind w:right="1" w:firstLine="566"/>
      </w:pPr>
      <w:r>
        <w:rPr>
          <w:b/>
        </w:rPr>
        <w:t>Cop</w:t>
      </w:r>
      <w:r>
        <w:rPr>
          <w:b/>
        </w:rPr>
        <w:t>ii și tineri cu vârste cuprinse între 5 și 17 ani:</w:t>
      </w:r>
      <w:r>
        <w:t xml:space="preserve"> cel puțin 60 de minute pe zi cu un efort de intensitate mică și moderată, inclusiv exerciții pentru întărirea sistemului muscular al scheletului de cel puțin 3 ori pe săptămână; </w:t>
      </w:r>
    </w:p>
    <w:p w:rsidR="00A762CF" w:rsidRDefault="001A0118">
      <w:pPr>
        <w:numPr>
          <w:ilvl w:val="0"/>
          <w:numId w:val="11"/>
        </w:numPr>
        <w:ind w:right="1" w:firstLine="566"/>
      </w:pPr>
      <w:r>
        <w:rPr>
          <w:b/>
        </w:rPr>
        <w:t>Persoanele cu vârsta cupri</w:t>
      </w:r>
      <w:r>
        <w:rPr>
          <w:b/>
        </w:rPr>
        <w:t xml:space="preserve">nsă între 18 și 64 de ani: </w:t>
      </w:r>
      <w:r>
        <w:t>cel puțin 150 de minute de activitate fizică aerobă pe săptămână sau 75 de minute de intensitate moderată, în sesiuni de cel puțin 10 minute consecutive și exerciții pentru întărirea grupelor musculare majore de două sau mai mult</w:t>
      </w:r>
      <w:r>
        <w:t xml:space="preserve"> de ori pe săptămână; </w:t>
      </w:r>
    </w:p>
    <w:p w:rsidR="00A762CF" w:rsidRDefault="001A0118">
      <w:pPr>
        <w:numPr>
          <w:ilvl w:val="0"/>
          <w:numId w:val="11"/>
        </w:numPr>
        <w:spacing w:after="140"/>
        <w:ind w:right="1" w:firstLine="566"/>
      </w:pPr>
      <w:r>
        <w:rPr>
          <w:b/>
        </w:rPr>
        <w:t>Persoanele în vârstă de 65 de ani și mai mult:</w:t>
      </w:r>
      <w:r>
        <w:t xml:space="preserve"> aceleași indicații oferite pentru adulți (18-64 de ani) cu adăugarea activităților care vizează îmbunătățirea aparatului vestivular. </w:t>
      </w:r>
    </w:p>
    <w:p w:rsidR="00A762CF" w:rsidRDefault="001A0118">
      <w:pPr>
        <w:pStyle w:val="4"/>
        <w:ind w:left="345" w:right="170" w:firstLine="0"/>
      </w:pPr>
      <w:bookmarkStart w:id="5" w:name="_Toc70518878"/>
      <w:r>
        <w:t>3.1. Specificul activităților fizice pentru copii de</w:t>
      </w:r>
      <w:r>
        <w:t xml:space="preserve"> la 0 la 11 ani</w:t>
      </w:r>
      <w:bookmarkEnd w:id="5"/>
      <w:r>
        <w:t xml:space="preserve"> </w:t>
      </w:r>
    </w:p>
    <w:p w:rsidR="00A762CF" w:rsidRDefault="001A0118">
      <w:pPr>
        <w:ind w:left="0" w:right="1" w:firstLine="566"/>
      </w:pPr>
      <w:r>
        <w:t>În această fază de urgență, legată de răspândirea COVID-19 și caracterizată prin timpul lung petrecut în casă, este deosebit de important să le oferim copiilor anumite activități și jocuri care necesită mișcare. Pentru copii și adolescenți</w:t>
      </w:r>
      <w:r>
        <w:t xml:space="preserve">, activitatea fizică este un joc. </w:t>
      </w:r>
    </w:p>
    <w:p w:rsidR="00A762CF" w:rsidRDefault="001A0118">
      <w:pPr>
        <w:ind w:left="0" w:right="1" w:firstLine="566"/>
      </w:pPr>
      <w:r>
        <w:t>Exercițiul fizic, destinat unui joc de mișcare, are un rol prioritar pentru sănătate, la vârsta dezvoltării și, pe lângă faptul că este distractiv, contribuie la îmbunătățirea condițiilor de sănătate fizică și la promovar</w:t>
      </w:r>
      <w:r>
        <w:t xml:space="preserve">ea bunăstării psihologice, funcționale pentru realizarea unei creșteri sănătoase. </w:t>
      </w:r>
    </w:p>
    <w:p w:rsidR="00A762CF" w:rsidRDefault="001A0118">
      <w:pPr>
        <w:ind w:left="0" w:right="1" w:firstLine="566"/>
      </w:pPr>
      <w:r>
        <w:t>În plus, în situația actuală de urgență, mișcarea în fiecare zi este, de asemenea, un mod ușor și eficient de a depăși stresul și frustrarea. Odată cu exercițiul fizic, de fapt, ne eliberăm de tensiunile acumulate, prin reducerea agitației și a conflictelo</w:t>
      </w:r>
      <w:r>
        <w:t xml:space="preserve">r, creșterea energiei și a bunăstării generale, îmbunătățirea calității somnului, precum și stima de sine și încrederea în sine. </w:t>
      </w:r>
    </w:p>
    <w:p w:rsidR="00A762CF" w:rsidRDefault="001A0118">
      <w:pPr>
        <w:ind w:left="0" w:right="1" w:firstLine="566"/>
      </w:pPr>
      <w:r>
        <w:t>Dimpotrivă, petrecerea orele îndelungate în fața televizorului, a calculatorului sau a jocurilor video are un efect negativ as</w:t>
      </w:r>
      <w:r>
        <w:t>upra sănătății psihofizice a copiilor și tinerilor, cu un risc crescut de: supraponderabilitate, tulburări osteoarticulare, tulburări de somn, comportament agresiv, iritabilitate, dificultate de concentrare, de atenție, de înțelegere. Prin urmare, o oră pe</w:t>
      </w:r>
      <w:r>
        <w:t xml:space="preserve"> zi în fața ecranelor este mai mult decât suficient. </w:t>
      </w:r>
    </w:p>
    <w:p w:rsidR="00A762CF" w:rsidRDefault="001A0118">
      <w:pPr>
        <w:ind w:left="0" w:right="1" w:firstLine="566"/>
      </w:pPr>
      <w:r>
        <w:t>Mai mult decât atât, pentru copii și tineri, jocul este funcțional și direct proporțional cu dezvoltarea senzorială și motorie, deoarece promovează stăpânirea dezvoltării abilităților. Are un rol fundam</w:t>
      </w:r>
      <w:r>
        <w:t xml:space="preserve">ental în a-i ajuta să rămână activi și reactivi, influențând-le abilități precum creativitatea, rezolvarea problemelor, conștientizarea corpului și emoțiilor, competențele lingvistice, abilitățile cognitive și sociale. </w:t>
      </w:r>
    </w:p>
    <w:p w:rsidR="00A762CF" w:rsidRDefault="001A0118">
      <w:pPr>
        <w:ind w:left="0" w:right="1" w:firstLine="566"/>
      </w:pPr>
      <w:r>
        <w:t>În acest moment, jocurile de mișcare</w:t>
      </w:r>
      <w:r>
        <w:t xml:space="preserve">, mai mult sau mai puțin structurate, care pot fi practicate împreună acasă, pot fi, prin urmare, foarte utile pentru a înfrunta această situație </w:t>
      </w:r>
      <w:r>
        <w:lastRenderedPageBreak/>
        <w:t>particulară cu o mai mare seninătate: de fapt, pot ajuta copiii și adolescenții să dezvolte emoții și experien</w:t>
      </w:r>
      <w:r>
        <w:t xml:space="preserve">țe uneori dificil de exteriorizat din moment ce prin joc se pot manifesta emoțiile, stările de spirit și experiențele atât plăcute, cât și cele neplăcute. </w:t>
      </w:r>
    </w:p>
    <w:p w:rsidR="00A762CF" w:rsidRDefault="001A0118">
      <w:pPr>
        <w:ind w:left="0" w:right="1" w:firstLine="566"/>
      </w:pPr>
      <w:r>
        <w:t>Dintre mijloacele cele mai importante în această perioadă fac parte problemele instruirii fizice ini</w:t>
      </w:r>
      <w:r>
        <w:t xml:space="preserve">țiale, care trebuie să asigure formarea principalelor priceperi și deprinderi motrice. </w:t>
      </w:r>
    </w:p>
    <w:p w:rsidR="00A762CF" w:rsidRDefault="001A0118">
      <w:pPr>
        <w:spacing w:after="221" w:line="259" w:lineRule="auto"/>
        <w:ind w:left="566" w:firstLine="0"/>
        <w:jc w:val="left"/>
      </w:pPr>
      <w:r>
        <w:rPr>
          <w:sz w:val="4"/>
        </w:rPr>
        <w:t xml:space="preserve"> </w:t>
      </w:r>
    </w:p>
    <w:p w:rsidR="00A762CF" w:rsidRDefault="001A0118">
      <w:pPr>
        <w:spacing w:after="25" w:line="263" w:lineRule="auto"/>
        <w:ind w:left="576" w:right="266"/>
      </w:pPr>
      <w:r>
        <w:rPr>
          <w:i/>
        </w:rPr>
        <w:t xml:space="preserve">Ce pot face părinții pentru promovarea activităților fizice? </w:t>
      </w:r>
    </w:p>
    <w:p w:rsidR="00A762CF" w:rsidRDefault="001A0118">
      <w:pPr>
        <w:numPr>
          <w:ilvl w:val="0"/>
          <w:numId w:val="12"/>
        </w:numPr>
        <w:spacing w:after="20"/>
        <w:ind w:right="1" w:hanging="283"/>
      </w:pPr>
      <w:r>
        <w:t xml:space="preserve">Să fie exemplu de urmat. Dacă părinții sunt activi, copiii vor fi activi și ei. </w:t>
      </w:r>
    </w:p>
    <w:p w:rsidR="00A762CF" w:rsidRDefault="001A0118">
      <w:pPr>
        <w:numPr>
          <w:ilvl w:val="0"/>
          <w:numId w:val="12"/>
        </w:numPr>
        <w:spacing w:after="1"/>
        <w:ind w:right="1" w:hanging="283"/>
      </w:pPr>
      <w:r>
        <w:t>Să aleagă activități ad</w:t>
      </w:r>
      <w:r>
        <w:t>ecvate vârstei și dezvoltării copiilor. -</w:t>
      </w:r>
      <w:r>
        <w:rPr>
          <w:rFonts w:ascii="Arial" w:eastAsia="Arial" w:hAnsi="Arial" w:cs="Arial"/>
        </w:rPr>
        <w:t xml:space="preserve"> </w:t>
      </w:r>
      <w:r>
        <w:t xml:space="preserve">Să amenajeze locuri sigure pentru jocuri. </w:t>
      </w:r>
    </w:p>
    <w:p w:rsidR="00A762CF" w:rsidRDefault="001A0118">
      <w:pPr>
        <w:numPr>
          <w:ilvl w:val="0"/>
          <w:numId w:val="12"/>
        </w:numPr>
        <w:spacing w:after="0"/>
        <w:ind w:right="1" w:hanging="283"/>
      </w:pPr>
      <w:r>
        <w:t xml:space="preserve">Să evite folosirea televizorului, tabletei și telefoanelor mobile pentru copiii până la 4 ani. </w:t>
      </w:r>
    </w:p>
    <w:p w:rsidR="00A762CF" w:rsidRDefault="001A0118">
      <w:pPr>
        <w:numPr>
          <w:ilvl w:val="0"/>
          <w:numId w:val="12"/>
        </w:numPr>
        <w:spacing w:after="15"/>
        <w:ind w:right="1" w:hanging="283"/>
      </w:pPr>
      <w:r>
        <w:t xml:space="preserve">Să limiteze </w:t>
      </w:r>
      <w:r>
        <w:t xml:space="preserve">utilizarea dispozitivelor pentru copii și tineri la anumite ore din zi și cu durată maximă de 2 ore pe zi, în afară de timpul necesar pentru desfășurarea activității de predare. </w:t>
      </w:r>
    </w:p>
    <w:p w:rsidR="00A762CF" w:rsidRDefault="001A0118">
      <w:pPr>
        <w:spacing w:after="156" w:line="259" w:lineRule="auto"/>
        <w:ind w:left="566" w:firstLine="0"/>
        <w:jc w:val="left"/>
      </w:pPr>
      <w:r>
        <w:rPr>
          <w:sz w:val="8"/>
        </w:rPr>
        <w:t xml:space="preserve"> </w:t>
      </w:r>
    </w:p>
    <w:p w:rsidR="00A762CF" w:rsidRDefault="001A0118">
      <w:pPr>
        <w:pStyle w:val="3"/>
        <w:spacing w:after="20"/>
        <w:ind w:left="418" w:right="266"/>
      </w:pPr>
      <w:bookmarkStart w:id="6" w:name="_Toc70518879"/>
      <w:r>
        <w:t>3.1.1.</w:t>
      </w:r>
      <w:r>
        <w:rPr>
          <w:rFonts w:ascii="Arial" w:eastAsia="Arial" w:hAnsi="Arial" w:cs="Arial"/>
        </w:rPr>
        <w:t xml:space="preserve"> </w:t>
      </w:r>
      <w:r>
        <w:t>Formele principale de activitate pentru toate vârstele</w:t>
      </w:r>
      <w:bookmarkEnd w:id="6"/>
      <w:r>
        <w:t xml:space="preserve"> </w:t>
      </w:r>
    </w:p>
    <w:p w:rsidR="00A762CF" w:rsidRDefault="001A0118">
      <w:pPr>
        <w:spacing w:after="64"/>
        <w:ind w:left="0" w:right="1" w:firstLine="566"/>
      </w:pPr>
      <w:r>
        <w:t>Unele activități fizice,</w:t>
      </w:r>
      <w:r>
        <w:rPr>
          <w:color w:val="FF0000"/>
        </w:rPr>
        <w:t xml:space="preserve"> </w:t>
      </w:r>
      <w:r>
        <w:t xml:space="preserve">importante pentru dezvoltare, sunt potrivite pentru toate grupele de vârstă: </w:t>
      </w:r>
    </w:p>
    <w:p w:rsidR="00A762CF" w:rsidRDefault="001A0118">
      <w:pPr>
        <w:numPr>
          <w:ilvl w:val="0"/>
          <w:numId w:val="13"/>
        </w:numPr>
        <w:ind w:right="1" w:hanging="360"/>
      </w:pPr>
      <w:r>
        <w:t>mișcări libere: mers, alergări, sărituri, exerciții de pregătire fizică generală, exerciții cu obiecte portative, aruncări și prinderi, jocuri dinamice ș</w:t>
      </w:r>
      <w:r>
        <w:t xml:space="preserve">i ștafete, dans, exerciții simple pentru a îmbunătăți coordonarea mișcărilor; </w:t>
      </w:r>
    </w:p>
    <w:p w:rsidR="00A762CF" w:rsidRDefault="001A0118">
      <w:pPr>
        <w:numPr>
          <w:ilvl w:val="0"/>
          <w:numId w:val="13"/>
        </w:numPr>
        <w:ind w:right="1" w:hanging="360"/>
      </w:pPr>
      <w:r>
        <w:t xml:space="preserve">muzică pentru a încuraja efectuarea mișcărilor coordinative și stimularea activităţilor principalelor funcţii ale organismului; </w:t>
      </w:r>
    </w:p>
    <w:p w:rsidR="00A762CF" w:rsidRDefault="001A0118">
      <w:pPr>
        <w:numPr>
          <w:ilvl w:val="0"/>
          <w:numId w:val="13"/>
        </w:numPr>
        <w:spacing w:after="65"/>
        <w:ind w:right="1" w:hanging="360"/>
      </w:pPr>
      <w:r>
        <w:t>desenul și modelarea cu plastilină, aluat, paste</w:t>
      </w:r>
      <w:r>
        <w:t xml:space="preserve"> modelatoare pentru a stimula creativitatea, abilitățile motrice fine și aspectele senzoriale; </w:t>
      </w:r>
    </w:p>
    <w:p w:rsidR="00A762CF" w:rsidRDefault="001A0118">
      <w:pPr>
        <w:numPr>
          <w:ilvl w:val="0"/>
          <w:numId w:val="13"/>
        </w:numPr>
        <w:spacing w:after="12"/>
        <w:ind w:right="1" w:hanging="360"/>
      </w:pPr>
      <w:r>
        <w:t xml:space="preserve">citirea împreună cu voce tare și apoi autonomă pentru a stimula limbajul, învățarea și interacțiunea. </w:t>
      </w:r>
    </w:p>
    <w:p w:rsidR="00A762CF" w:rsidRDefault="001A0118">
      <w:pPr>
        <w:spacing w:after="379" w:line="259" w:lineRule="auto"/>
        <w:ind w:left="0" w:firstLine="0"/>
        <w:jc w:val="left"/>
      </w:pPr>
      <w:r>
        <w:rPr>
          <w:sz w:val="2"/>
        </w:rPr>
        <w:t xml:space="preserve"> </w:t>
      </w:r>
    </w:p>
    <w:p w:rsidR="00A762CF" w:rsidRDefault="001A0118">
      <w:pPr>
        <w:spacing w:after="11" w:line="248" w:lineRule="auto"/>
        <w:ind w:left="293"/>
        <w:jc w:val="left"/>
      </w:pPr>
      <w:r>
        <w:rPr>
          <w:b/>
        </w:rPr>
        <w:t>a.</w:t>
      </w:r>
      <w:r>
        <w:rPr>
          <w:rFonts w:ascii="Arial" w:eastAsia="Arial" w:hAnsi="Arial" w:cs="Arial"/>
          <w:b/>
        </w:rPr>
        <w:t xml:space="preserve"> </w:t>
      </w:r>
      <w:r>
        <w:rPr>
          <w:b/>
        </w:rPr>
        <w:t xml:space="preserve">Pentru perioada de vârstă 0-6 luni </w:t>
      </w:r>
    </w:p>
    <w:p w:rsidR="00A762CF" w:rsidRDefault="001A0118">
      <w:pPr>
        <w:spacing w:after="160" w:line="259" w:lineRule="auto"/>
        <w:ind w:left="566" w:firstLine="0"/>
        <w:jc w:val="left"/>
      </w:pPr>
      <w:r>
        <w:rPr>
          <w:b/>
          <w:sz w:val="8"/>
        </w:rPr>
        <w:t xml:space="preserve"> </w:t>
      </w:r>
    </w:p>
    <w:p w:rsidR="00A762CF" w:rsidRDefault="001A0118">
      <w:pPr>
        <w:spacing w:after="5" w:line="307" w:lineRule="auto"/>
        <w:ind w:left="-15" w:right="-3" w:firstLine="566"/>
        <w:jc w:val="left"/>
      </w:pPr>
      <w:r>
        <w:t>Copilul trebui</w:t>
      </w:r>
      <w:r>
        <w:t>e să se deplaseze liber într-un mediu de joc educațional și controlat; din acest motiv este de dorit să se limiteze momentele de inactivitate (de exemplu șezutul pe scaunul pentru copii sau leagăn) la cel mult o oră pe zi, cu excepția cazului în care copil</w:t>
      </w:r>
      <w:r>
        <w:t xml:space="preserve">ul doarme. </w:t>
      </w:r>
      <w:r>
        <w:rPr>
          <w:i/>
        </w:rPr>
        <w:t xml:space="preserve">Activități fizice recomandate: </w:t>
      </w:r>
    </w:p>
    <w:p w:rsidR="00A762CF" w:rsidRDefault="001A0118">
      <w:pPr>
        <w:numPr>
          <w:ilvl w:val="0"/>
          <w:numId w:val="14"/>
        </w:numPr>
        <w:ind w:right="1" w:hanging="360"/>
      </w:pPr>
      <w:r>
        <w:t xml:space="preserve">Realizați jocuri cu panouri senzoriale (folosind obiecte de diferite dimensiuni și caracteristici); </w:t>
      </w:r>
    </w:p>
    <w:p w:rsidR="00A762CF" w:rsidRDefault="001A0118">
      <w:pPr>
        <w:numPr>
          <w:ilvl w:val="0"/>
          <w:numId w:val="14"/>
        </w:numPr>
        <w:spacing w:after="8"/>
        <w:ind w:right="1" w:hanging="360"/>
      </w:pPr>
      <w:r>
        <w:t xml:space="preserve">Dansați lin cu copilul în brațe, având grijă să îi sprijiniți capul cu mâinile;  </w:t>
      </w:r>
    </w:p>
    <w:p w:rsidR="00A762CF" w:rsidRDefault="001A0118">
      <w:pPr>
        <w:numPr>
          <w:ilvl w:val="0"/>
          <w:numId w:val="14"/>
        </w:numPr>
        <w:ind w:right="1" w:hanging="360"/>
      </w:pPr>
      <w:r>
        <w:t xml:space="preserve">Încurajați contactul piele la </w:t>
      </w:r>
      <w:r>
        <w:t xml:space="preserve">piele, mângâierile; </w:t>
      </w:r>
    </w:p>
    <w:p w:rsidR="00A762CF" w:rsidRDefault="001A0118">
      <w:pPr>
        <w:numPr>
          <w:ilvl w:val="0"/>
          <w:numId w:val="14"/>
        </w:numPr>
        <w:spacing w:after="29" w:line="317" w:lineRule="auto"/>
        <w:ind w:right="1" w:hanging="360"/>
      </w:pPr>
      <w:r>
        <w:rPr>
          <w:sz w:val="26"/>
        </w:rPr>
        <w:t>Jucați-vă pe podea sau, iniţial, pe masa de înfăşat, însoţite de cântece şi rime, în care copilul este încurajat şi ajutat să stea în picioare;</w:t>
      </w:r>
      <w:r>
        <w:rPr>
          <w:color w:val="222222"/>
          <w:sz w:val="26"/>
        </w:rPr>
        <w:t xml:space="preserve"> </w:t>
      </w:r>
    </w:p>
    <w:p w:rsidR="00A762CF" w:rsidRDefault="001A0118">
      <w:pPr>
        <w:numPr>
          <w:ilvl w:val="0"/>
          <w:numId w:val="14"/>
        </w:numPr>
        <w:ind w:right="1" w:hanging="360"/>
      </w:pPr>
      <w:r>
        <w:t>Oferiţi copiilor în perioadele când e treaz, momente în care să stea pe burtă. Supraveghea</w:t>
      </w:r>
      <w:r>
        <w:t>ţi-l;</w:t>
      </w:r>
      <w:r>
        <w:rPr>
          <w:color w:val="222222"/>
          <w:sz w:val="26"/>
        </w:rPr>
        <w:t xml:space="preserve"> </w:t>
      </w:r>
    </w:p>
    <w:p w:rsidR="00A762CF" w:rsidRDefault="001A0118">
      <w:pPr>
        <w:numPr>
          <w:ilvl w:val="0"/>
          <w:numId w:val="14"/>
        </w:numPr>
        <w:spacing w:after="0"/>
        <w:ind w:right="1" w:hanging="360"/>
      </w:pPr>
      <w:r>
        <w:lastRenderedPageBreak/>
        <w:t>Puneţi-i la dispoziţie obiecte care să poată fi trase, împinse, ridicate.</w:t>
      </w:r>
      <w:r>
        <w:rPr>
          <w:color w:val="222222"/>
          <w:sz w:val="26"/>
        </w:rPr>
        <w:t xml:space="preserve"> </w:t>
      </w:r>
    </w:p>
    <w:p w:rsidR="00A762CF" w:rsidRDefault="001A0118">
      <w:pPr>
        <w:spacing w:after="0" w:line="259" w:lineRule="auto"/>
        <w:ind w:left="427" w:firstLine="0"/>
        <w:jc w:val="left"/>
      </w:pPr>
      <w:r>
        <w:rPr>
          <w:color w:val="222222"/>
          <w:sz w:val="26"/>
        </w:rPr>
        <w:t xml:space="preserve"> </w:t>
      </w:r>
    </w:p>
    <w:p w:rsidR="00A762CF" w:rsidRDefault="00A762CF">
      <w:pPr>
        <w:sectPr w:rsidR="00A762CF">
          <w:headerReference w:type="even" r:id="rId14"/>
          <w:headerReference w:type="default" r:id="rId15"/>
          <w:footerReference w:type="even" r:id="rId16"/>
          <w:footerReference w:type="default" r:id="rId17"/>
          <w:headerReference w:type="first" r:id="rId18"/>
          <w:footerReference w:type="first" r:id="rId19"/>
          <w:pgSz w:w="11904" w:h="16838"/>
          <w:pgMar w:top="1140" w:right="839" w:bottom="1242" w:left="1700" w:header="708" w:footer="709" w:gutter="0"/>
          <w:cols w:space="708"/>
        </w:sectPr>
      </w:pPr>
    </w:p>
    <w:p w:rsidR="00A762CF" w:rsidRDefault="001A0118">
      <w:pPr>
        <w:numPr>
          <w:ilvl w:val="1"/>
          <w:numId w:val="14"/>
        </w:numPr>
        <w:spacing w:after="182" w:line="248" w:lineRule="auto"/>
        <w:ind w:hanging="1124"/>
        <w:jc w:val="left"/>
      </w:pPr>
      <w:r>
        <w:rPr>
          <w:b/>
        </w:rPr>
        <w:lastRenderedPageBreak/>
        <w:t xml:space="preserve">perioada de vârstă 6-12 luni </w:t>
      </w:r>
    </w:p>
    <w:p w:rsidR="00A762CF" w:rsidRDefault="001A0118">
      <w:pPr>
        <w:spacing w:after="20"/>
        <w:ind w:left="0" w:right="1" w:firstLine="566"/>
      </w:pPr>
      <w:r>
        <w:t xml:space="preserve">Înainte ca bebelușul să înceapă să se târască, este important să-l încurajați să fie activ, atingând, rostogolind, trăgând, împingând și învățându-l să-și miște capul, brațele, picioarele și corpul. </w:t>
      </w:r>
    </w:p>
    <w:p w:rsidR="00A762CF" w:rsidRDefault="001A0118">
      <w:pPr>
        <w:spacing w:after="59" w:line="263" w:lineRule="auto"/>
        <w:ind w:left="293" w:right="266"/>
      </w:pPr>
      <w:r>
        <w:rPr>
          <w:i/>
        </w:rPr>
        <w:t xml:space="preserve">Activități fizice recomandate: </w:t>
      </w:r>
    </w:p>
    <w:p w:rsidR="00A762CF" w:rsidRDefault="001A0118">
      <w:pPr>
        <w:numPr>
          <w:ilvl w:val="0"/>
          <w:numId w:val="14"/>
        </w:numPr>
        <w:spacing w:after="66"/>
        <w:ind w:right="1" w:hanging="360"/>
      </w:pPr>
      <w:r>
        <w:t>Încurajați-i jocul liber</w:t>
      </w:r>
      <w:r>
        <w:t xml:space="preserve">, desinestătător, pe un covor moale, pentru a stimula abilitățile motorii și contactul corporal cu alte obiecte și persoane;  </w:t>
      </w:r>
    </w:p>
    <w:p w:rsidR="00A762CF" w:rsidRDefault="001A0118">
      <w:pPr>
        <w:numPr>
          <w:ilvl w:val="0"/>
          <w:numId w:val="14"/>
        </w:numPr>
        <w:ind w:right="1" w:hanging="360"/>
      </w:pPr>
      <w:r>
        <w:t>Așezați copilul pe burtică pentru o perioadă scurtă de timp în fiecare zi, pentru a-i permite să se întindă și să-și dezvolte muș</w:t>
      </w:r>
      <w:r>
        <w:t xml:space="preserve">chii; </w:t>
      </w:r>
    </w:p>
    <w:p w:rsidR="00A762CF" w:rsidRDefault="001A0118">
      <w:pPr>
        <w:numPr>
          <w:ilvl w:val="0"/>
          <w:numId w:val="14"/>
        </w:numPr>
        <w:ind w:right="1" w:hanging="360"/>
      </w:pPr>
      <w:r>
        <w:t xml:space="preserve">Puneți copilul pe un covoraș moale, așezând o jucărie la îndemână, astfel încât copilul să încerce să ajungă la ea; </w:t>
      </w:r>
    </w:p>
    <w:p w:rsidR="00A762CF" w:rsidRDefault="001A0118">
      <w:pPr>
        <w:numPr>
          <w:ilvl w:val="0"/>
          <w:numId w:val="14"/>
        </w:numPr>
        <w:ind w:right="1" w:hanging="360"/>
      </w:pPr>
      <w:r>
        <w:t xml:space="preserve">Acordaţi-i spaţiu pentru a se mişca liber, a încerca să meargă, să se ridice, să se caţere; </w:t>
      </w:r>
    </w:p>
    <w:p w:rsidR="00A762CF" w:rsidRDefault="001A0118">
      <w:pPr>
        <w:numPr>
          <w:ilvl w:val="0"/>
          <w:numId w:val="14"/>
        </w:numPr>
        <w:spacing w:after="19"/>
        <w:ind w:right="1" w:hanging="360"/>
      </w:pPr>
      <w:r>
        <w:t>Jucaţi-vă cu el în jocuri în care cânta</w:t>
      </w:r>
      <w:r>
        <w:t xml:space="preserve">ţi şi îi antrenaţi în mişcări mâinile şi picioarele; </w:t>
      </w:r>
    </w:p>
    <w:p w:rsidR="00A762CF" w:rsidRDefault="001A0118">
      <w:pPr>
        <w:numPr>
          <w:ilvl w:val="0"/>
          <w:numId w:val="14"/>
        </w:numPr>
        <w:spacing w:after="113"/>
        <w:ind w:right="1" w:hanging="360"/>
      </w:pPr>
      <w:r>
        <w:t xml:space="preserve">Asiguraţi-vă că mediul în care se află copilul este sigur şi securizat pentru a avea libertate de mişcare; </w:t>
      </w:r>
      <w:r>
        <w:rPr>
          <w:rFonts w:ascii="Segoe UI Symbol" w:eastAsia="Segoe UI Symbol" w:hAnsi="Segoe UI Symbol" w:cs="Segoe UI Symbol"/>
        </w:rPr>
        <w:t></w:t>
      </w:r>
      <w:r>
        <w:rPr>
          <w:rFonts w:ascii="Arial" w:eastAsia="Arial" w:hAnsi="Arial" w:cs="Arial"/>
        </w:rPr>
        <w:t xml:space="preserve"> </w:t>
      </w:r>
      <w:r>
        <w:t xml:space="preserve">Utilizați jucăriile care produc zgomote şi sunete (plasate la diferite distanţe de copil) în </w:t>
      </w:r>
      <w:r>
        <w:t>care adultul le loveşte şi copilul este antrenat pentru a le localiza sau în care copilul este încurajat să le lovească şi împreună cu adultul să le localizeze: „</w:t>
      </w:r>
      <w:r>
        <w:rPr>
          <w:i/>
        </w:rPr>
        <w:t xml:space="preserve">Ghici unde se aude </w:t>
      </w:r>
      <w:r>
        <w:t>(</w:t>
      </w:r>
      <w:r>
        <w:rPr>
          <w:i/>
        </w:rPr>
        <w:t>răţuşca /ciocănelul de plastic/ clopoţelul etc.)?”,„Cum face....cubul/rățu</w:t>
      </w:r>
      <w:r>
        <w:rPr>
          <w:i/>
        </w:rPr>
        <w:t>șca...?”.</w:t>
      </w:r>
      <w:r>
        <w:rPr>
          <w:b/>
        </w:rPr>
        <w:t xml:space="preserve"> </w:t>
      </w:r>
    </w:p>
    <w:p w:rsidR="00A762CF" w:rsidRDefault="001A0118">
      <w:pPr>
        <w:spacing w:after="70" w:line="259" w:lineRule="auto"/>
        <w:ind w:left="0" w:firstLine="0"/>
        <w:jc w:val="left"/>
      </w:pPr>
      <w:r>
        <w:rPr>
          <w:sz w:val="20"/>
        </w:rPr>
        <w:t xml:space="preserve"> </w:t>
      </w:r>
    </w:p>
    <w:p w:rsidR="00A762CF" w:rsidRDefault="001A0118">
      <w:pPr>
        <w:numPr>
          <w:ilvl w:val="1"/>
          <w:numId w:val="14"/>
        </w:numPr>
        <w:spacing w:after="11" w:line="248" w:lineRule="auto"/>
        <w:ind w:hanging="1124"/>
        <w:jc w:val="left"/>
      </w:pPr>
      <w:r>
        <w:rPr>
          <w:b/>
        </w:rPr>
        <w:t xml:space="preserve">Pentru perioada de vârstă 12-24 luni </w:t>
      </w:r>
    </w:p>
    <w:p w:rsidR="00A762CF" w:rsidRDefault="001A0118">
      <w:pPr>
        <w:spacing w:after="162" w:line="259" w:lineRule="auto"/>
        <w:ind w:left="720" w:firstLine="0"/>
        <w:jc w:val="left"/>
      </w:pPr>
      <w:r>
        <w:rPr>
          <w:b/>
          <w:sz w:val="8"/>
        </w:rPr>
        <w:t xml:space="preserve"> </w:t>
      </w:r>
    </w:p>
    <w:p w:rsidR="00A762CF" w:rsidRDefault="001A0118">
      <w:pPr>
        <w:ind w:left="0" w:right="1" w:firstLine="566"/>
      </w:pPr>
      <w:r>
        <w:t xml:space="preserve">În această perioadă, abilitățile cognitive și motorii ale copilului, precum și apariția autonomiei individuale cresc zi de zi. În această etapă, </w:t>
      </w:r>
      <w:r>
        <w:t xml:space="preserve">se dezvoltă, de asemenea, abilitățile legate de atenție și concentrare; copilul poate petrece mult timp doar în cadrul unei activități care îl interesează, dar poate totuși să îi fie greu să se concentreze asupra altora. Mai mult decât atât, poate fi ușor </w:t>
      </w:r>
      <w:r>
        <w:t xml:space="preserve">sustras de mediul în care se află. </w:t>
      </w:r>
    </w:p>
    <w:p w:rsidR="00A762CF" w:rsidRDefault="001A0118">
      <w:pPr>
        <w:spacing w:after="161" w:line="259" w:lineRule="auto"/>
        <w:ind w:left="566" w:firstLine="0"/>
        <w:jc w:val="left"/>
      </w:pPr>
      <w:r>
        <w:rPr>
          <w:sz w:val="8"/>
        </w:rPr>
        <w:t xml:space="preserve"> </w:t>
      </w:r>
    </w:p>
    <w:p w:rsidR="00A762CF" w:rsidRDefault="001A0118">
      <w:pPr>
        <w:spacing w:after="0" w:line="263" w:lineRule="auto"/>
        <w:ind w:left="293" w:right="266"/>
      </w:pPr>
      <w:r>
        <w:rPr>
          <w:i/>
        </w:rPr>
        <w:t xml:space="preserve">Activități fizice recomandate: </w:t>
      </w:r>
    </w:p>
    <w:p w:rsidR="00A762CF" w:rsidRDefault="001A0118">
      <w:pPr>
        <w:spacing w:after="211" w:line="259" w:lineRule="auto"/>
        <w:ind w:left="283" w:firstLine="0"/>
        <w:jc w:val="left"/>
      </w:pPr>
      <w:r>
        <w:rPr>
          <w:i/>
          <w:sz w:val="8"/>
        </w:rPr>
        <w:t xml:space="preserve"> </w:t>
      </w:r>
    </w:p>
    <w:p w:rsidR="00A762CF" w:rsidRDefault="001A0118">
      <w:pPr>
        <w:numPr>
          <w:ilvl w:val="0"/>
          <w:numId w:val="14"/>
        </w:numPr>
        <w:ind w:right="1" w:hanging="360"/>
      </w:pPr>
      <w:r>
        <w:t xml:space="preserve">Încurajați copilul să imite mișcări din lumea animală: să se târască ca un șarpe, să sară ca o broască, să galopeze ca un cal sau să meargă ca un urs pe patru picioare; </w:t>
      </w:r>
    </w:p>
    <w:p w:rsidR="00A762CF" w:rsidRDefault="001A0118">
      <w:pPr>
        <w:numPr>
          <w:ilvl w:val="0"/>
          <w:numId w:val="14"/>
        </w:numPr>
        <w:spacing w:after="66"/>
        <w:ind w:right="1" w:hanging="360"/>
      </w:pPr>
      <w:r>
        <w:t>Creați prin ca</w:t>
      </w:r>
      <w:r>
        <w:t xml:space="preserve">să obstacole. Copilul se mișcă desculț în casă și trebuie să fie încurajat să traverseze / să depășească unele obstacole fizice, cum ar fi cuburi de lemn, cutii, covoare moi, cilindri etc.; </w:t>
      </w:r>
    </w:p>
    <w:p w:rsidR="00A762CF" w:rsidRDefault="001A0118">
      <w:pPr>
        <w:numPr>
          <w:ilvl w:val="0"/>
          <w:numId w:val="14"/>
        </w:numPr>
        <w:ind w:right="1" w:hanging="360"/>
      </w:pPr>
      <w:r>
        <w:t xml:space="preserve">Oferiţi copilului posibilitatea de a alerga și de a sări; </w:t>
      </w:r>
    </w:p>
    <w:p w:rsidR="00A762CF" w:rsidRDefault="001A0118">
      <w:pPr>
        <w:numPr>
          <w:ilvl w:val="0"/>
          <w:numId w:val="14"/>
        </w:numPr>
        <w:ind w:right="1" w:hanging="360"/>
      </w:pPr>
      <w:r>
        <w:t>Puneţi</w:t>
      </w:r>
      <w:r>
        <w:t xml:space="preserve">-i la dispoziţie jucării şi diferite materiale şi echipamente care să-l implice în activităţi de mişcare (căluţi pentru a fi călăriţi, cuburi pe care se poate urca, căsuţe din piese mari de lego); </w:t>
      </w:r>
    </w:p>
    <w:p w:rsidR="00A762CF" w:rsidRDefault="001A0118">
      <w:pPr>
        <w:numPr>
          <w:ilvl w:val="0"/>
          <w:numId w:val="14"/>
        </w:numPr>
        <w:spacing w:after="16"/>
        <w:ind w:right="1" w:hanging="360"/>
      </w:pPr>
      <w:r>
        <w:lastRenderedPageBreak/>
        <w:t>Implicaţi copiii în activităţi care să le solicite echilib</w:t>
      </w:r>
      <w:r>
        <w:t xml:space="preserve">rul, poziţii diferite ale corpului; </w:t>
      </w:r>
      <w:r>
        <w:rPr>
          <w:rFonts w:ascii="Segoe UI Symbol" w:eastAsia="Segoe UI Symbol" w:hAnsi="Segoe UI Symbol" w:cs="Segoe UI Symbol"/>
          <w:color w:val="222222"/>
          <w:sz w:val="26"/>
        </w:rPr>
        <w:t></w:t>
      </w:r>
      <w:r>
        <w:rPr>
          <w:rFonts w:ascii="Arial" w:eastAsia="Arial" w:hAnsi="Arial" w:cs="Arial"/>
          <w:color w:val="222222"/>
          <w:sz w:val="26"/>
        </w:rPr>
        <w:t xml:space="preserve"> </w:t>
      </w:r>
      <w:r>
        <w:t xml:space="preserve">Folosiți jocurile muzicale care dezvoltă muşchii mari: imitarea unor mişcări ale diferitor animale, a unor activităţi de rutină observate la cei apropiaţi sau practicate de ei: </w:t>
      </w:r>
      <w:r>
        <w:rPr>
          <w:i/>
        </w:rPr>
        <w:t>„Spălăm rufele ca mama”, „ Mestecăm mâncarea”, „Dăm cu măturica, să facem curat”, „Punem hăinuţele pe pat ca să ne pregătim de ieşit afară</w:t>
      </w:r>
      <w:r>
        <w:t>” etc. (pot fi şi mişcări pe muzică şi rime).</w:t>
      </w:r>
      <w:r>
        <w:rPr>
          <w:color w:val="222222"/>
          <w:sz w:val="26"/>
        </w:rPr>
        <w:t xml:space="preserve"> </w:t>
      </w:r>
    </w:p>
    <w:p w:rsidR="00A762CF" w:rsidRDefault="001A0118">
      <w:pPr>
        <w:spacing w:after="0" w:line="259" w:lineRule="auto"/>
        <w:ind w:left="427" w:firstLine="0"/>
        <w:jc w:val="left"/>
      </w:pPr>
      <w:r>
        <w:rPr>
          <w:color w:val="222222"/>
          <w:sz w:val="26"/>
        </w:rPr>
        <w:t xml:space="preserve"> </w:t>
      </w:r>
    </w:p>
    <w:p w:rsidR="00A762CF" w:rsidRDefault="001A0118">
      <w:pPr>
        <w:spacing w:after="0" w:line="259" w:lineRule="auto"/>
        <w:ind w:left="427" w:firstLine="0"/>
        <w:jc w:val="left"/>
      </w:pPr>
      <w:r>
        <w:rPr>
          <w:color w:val="222222"/>
          <w:sz w:val="20"/>
        </w:rPr>
        <w:t xml:space="preserve"> </w:t>
      </w:r>
    </w:p>
    <w:p w:rsidR="00A762CF" w:rsidRDefault="001A0118">
      <w:pPr>
        <w:numPr>
          <w:ilvl w:val="1"/>
          <w:numId w:val="14"/>
        </w:numPr>
        <w:spacing w:after="170" w:line="248" w:lineRule="auto"/>
        <w:ind w:hanging="1124"/>
        <w:jc w:val="left"/>
      </w:pPr>
      <w:r>
        <w:rPr>
          <w:b/>
        </w:rPr>
        <w:t xml:space="preserve">perioada de vârstă 24-36 luni </w:t>
      </w:r>
    </w:p>
    <w:p w:rsidR="00A762CF" w:rsidRDefault="001A0118">
      <w:pPr>
        <w:ind w:left="0" w:right="1" w:firstLine="566"/>
      </w:pPr>
      <w:r>
        <w:t xml:space="preserve">Capacitatea de atenție a copilului se îmbunătățește în timp, devenind mai eficientă și flexibilă. În această fază, dezvoltarea motorie a copilului se referă la motricitatea mâinilor, a încheieturii și a degetelor, în special a apucării. </w:t>
      </w:r>
    </w:p>
    <w:p w:rsidR="00A762CF" w:rsidRDefault="001A0118">
      <w:pPr>
        <w:spacing w:after="161" w:line="259" w:lineRule="auto"/>
        <w:ind w:left="0" w:firstLine="0"/>
        <w:jc w:val="left"/>
      </w:pPr>
      <w:r>
        <w:rPr>
          <w:b/>
          <w:sz w:val="8"/>
        </w:rPr>
        <w:t xml:space="preserve"> </w:t>
      </w:r>
    </w:p>
    <w:p w:rsidR="00A762CF" w:rsidRDefault="001A0118">
      <w:pPr>
        <w:spacing w:after="59" w:line="263" w:lineRule="auto"/>
        <w:ind w:left="293" w:right="266"/>
      </w:pPr>
      <w:r>
        <w:rPr>
          <w:i/>
        </w:rPr>
        <w:t>Activități fizic</w:t>
      </w:r>
      <w:r>
        <w:rPr>
          <w:i/>
        </w:rPr>
        <w:t xml:space="preserve">e recomandate: </w:t>
      </w:r>
    </w:p>
    <w:p w:rsidR="00A762CF" w:rsidRDefault="001A0118">
      <w:pPr>
        <w:numPr>
          <w:ilvl w:val="0"/>
          <w:numId w:val="14"/>
        </w:numPr>
        <w:ind w:right="1" w:hanging="360"/>
      </w:pPr>
      <w:r>
        <w:t>Lăsați copilul să meargă (de pe un picior pe celălalt) pe o fâșie de bandă adezivă (scotch) colorată sau o pârghie de hârtie așezată pe podea; pentru a crește dificultatea exercițiului, puteți să îi solicitați, de exemplu, să se scarpine, s</w:t>
      </w:r>
      <w:r>
        <w:t xml:space="preserve">ă își mângâie capul sau să meargă cu ochii închiși; </w:t>
      </w:r>
    </w:p>
    <w:p w:rsidR="00A762CF" w:rsidRDefault="001A0118">
      <w:pPr>
        <w:numPr>
          <w:ilvl w:val="0"/>
          <w:numId w:val="14"/>
        </w:numPr>
        <w:spacing w:after="0"/>
        <w:ind w:right="1" w:hanging="360"/>
      </w:pPr>
      <w:r>
        <w:t xml:space="preserve">Improvizați un joc de bowling în acasă cu butelii și mingi de tenis; </w:t>
      </w:r>
    </w:p>
    <w:p w:rsidR="00A762CF" w:rsidRDefault="001A0118">
      <w:pPr>
        <w:numPr>
          <w:ilvl w:val="0"/>
          <w:numId w:val="14"/>
        </w:numPr>
        <w:ind w:right="1" w:hanging="360"/>
      </w:pPr>
      <w:r>
        <w:t xml:space="preserve">Lipiți benzi adezive de podea, la o distanță de aproximativ 1-2 pași de adult. Pe fiecare bandă puneți imagini din lumea animală (de </w:t>
      </w:r>
      <w:r>
        <w:t xml:space="preserve">ex.: broasca, cangurul, maimuța, iepurele etc.).  Copilul va trebui să imită animalul de pe imagine prin sărituri corespunzătoare pentru a ajunge la următoarea imagine. </w:t>
      </w:r>
    </w:p>
    <w:p w:rsidR="00A762CF" w:rsidRDefault="001A0118">
      <w:pPr>
        <w:spacing w:after="64" w:line="259" w:lineRule="auto"/>
        <w:ind w:left="0" w:firstLine="0"/>
        <w:jc w:val="left"/>
      </w:pPr>
      <w:r>
        <w:rPr>
          <w:b/>
          <w:sz w:val="20"/>
        </w:rPr>
        <w:t xml:space="preserve"> </w:t>
      </w:r>
    </w:p>
    <w:p w:rsidR="00A762CF" w:rsidRDefault="001A0118">
      <w:pPr>
        <w:spacing w:after="11" w:line="248" w:lineRule="auto"/>
        <w:ind w:left="355"/>
        <w:jc w:val="left"/>
      </w:pPr>
      <w:r>
        <w:rPr>
          <w:b/>
        </w:rPr>
        <w:t>e.</w:t>
      </w:r>
      <w:r>
        <w:rPr>
          <w:rFonts w:ascii="Arial" w:eastAsia="Arial" w:hAnsi="Arial" w:cs="Arial"/>
          <w:b/>
        </w:rPr>
        <w:t xml:space="preserve"> </w:t>
      </w:r>
      <w:r>
        <w:rPr>
          <w:b/>
        </w:rPr>
        <w:t xml:space="preserve">Pentru perioada de vârstă 3-4 ani </w:t>
      </w:r>
    </w:p>
    <w:p w:rsidR="00A762CF" w:rsidRDefault="001A0118">
      <w:pPr>
        <w:spacing w:after="181" w:line="259" w:lineRule="auto"/>
        <w:ind w:left="720" w:firstLine="0"/>
        <w:jc w:val="left"/>
      </w:pPr>
      <w:r>
        <w:rPr>
          <w:b/>
          <w:sz w:val="8"/>
        </w:rPr>
        <w:t xml:space="preserve"> </w:t>
      </w:r>
    </w:p>
    <w:p w:rsidR="00A762CF" w:rsidRDefault="001A0118">
      <w:pPr>
        <w:spacing w:after="47" w:line="259" w:lineRule="auto"/>
        <w:ind w:right="3"/>
        <w:jc w:val="right"/>
      </w:pPr>
      <w:r>
        <w:t>Dezvoltarea psihomotorie și dobândirea de co</w:t>
      </w:r>
      <w:r>
        <w:t xml:space="preserve">mpetențe sunt extraordinare în această etapă. </w:t>
      </w:r>
    </w:p>
    <w:p w:rsidR="00A762CF" w:rsidRDefault="001A0118">
      <w:pPr>
        <w:spacing w:after="20"/>
        <w:ind w:right="1"/>
      </w:pPr>
      <w:r>
        <w:t xml:space="preserve">Copilul învață să se îmbrace singur, să vorbească într-un mod din ce în ce mai complex și imită adulții și partenerii de joacă. </w:t>
      </w:r>
    </w:p>
    <w:p w:rsidR="00A762CF" w:rsidRDefault="001A0118">
      <w:pPr>
        <w:spacing w:after="161" w:line="259" w:lineRule="auto"/>
        <w:ind w:left="283" w:firstLine="0"/>
        <w:jc w:val="left"/>
      </w:pPr>
      <w:r>
        <w:rPr>
          <w:sz w:val="8"/>
        </w:rPr>
        <w:t xml:space="preserve"> </w:t>
      </w:r>
    </w:p>
    <w:p w:rsidR="00A762CF" w:rsidRDefault="001A0118">
      <w:pPr>
        <w:spacing w:after="87" w:line="263" w:lineRule="auto"/>
        <w:ind w:left="293" w:right="266"/>
      </w:pPr>
      <w:r>
        <w:rPr>
          <w:i/>
        </w:rPr>
        <w:t xml:space="preserve">Activități fizice recomandate: </w:t>
      </w:r>
    </w:p>
    <w:p w:rsidR="00A762CF" w:rsidRDefault="001A0118">
      <w:pPr>
        <w:numPr>
          <w:ilvl w:val="0"/>
          <w:numId w:val="15"/>
        </w:numPr>
        <w:ind w:right="1" w:hanging="283"/>
      </w:pPr>
      <w:r>
        <w:t xml:space="preserve">Oferiţi copiilor seturi de jucării: veselă, mobilă, haine pentru păpuşi şi timp pentru a se juca cu ele; </w:t>
      </w:r>
    </w:p>
    <w:p w:rsidR="00A762CF" w:rsidRDefault="001A0118">
      <w:pPr>
        <w:numPr>
          <w:ilvl w:val="0"/>
          <w:numId w:val="15"/>
        </w:numPr>
        <w:ind w:right="1" w:hanging="283"/>
      </w:pPr>
      <w:r>
        <w:t xml:space="preserve">Demonstraţi prin exemplul propriu, eventual atenţionaţi în mod special, modelele de utilizare a veselei. </w:t>
      </w:r>
    </w:p>
    <w:p w:rsidR="00A762CF" w:rsidRDefault="001A0118">
      <w:pPr>
        <w:numPr>
          <w:ilvl w:val="0"/>
          <w:numId w:val="15"/>
        </w:numPr>
        <w:spacing w:after="0"/>
        <w:ind w:right="1" w:hanging="283"/>
      </w:pPr>
      <w:r>
        <w:t>Oferiţi copiilor variate materiale de scris,</w:t>
      </w:r>
      <w:r>
        <w:t xml:space="preserve"> desenat; </w:t>
      </w:r>
    </w:p>
    <w:p w:rsidR="00A762CF" w:rsidRDefault="001A0118">
      <w:pPr>
        <w:numPr>
          <w:ilvl w:val="0"/>
          <w:numId w:val="15"/>
        </w:numPr>
        <w:ind w:right="1" w:hanging="283"/>
      </w:pPr>
      <w:r>
        <w:t xml:space="preserve">Exersaţi regulile de utilizare a instrumentelor, asigurând copiilor un mediu securizat; </w:t>
      </w:r>
      <w:r>
        <w:rPr>
          <w:rFonts w:ascii="Segoe UI Symbol" w:eastAsia="Segoe UI Symbol" w:hAnsi="Segoe UI Symbol" w:cs="Segoe UI Symbol"/>
        </w:rPr>
        <w:t></w:t>
      </w:r>
      <w:r>
        <w:rPr>
          <w:rFonts w:ascii="Arial" w:eastAsia="Arial" w:hAnsi="Arial" w:cs="Arial"/>
        </w:rPr>
        <w:t xml:space="preserve"> </w:t>
      </w:r>
      <w:r>
        <w:t xml:space="preserve">Puneţi la dispoziţia copilului echipamente de joacă pentru a alerga în jurul lor, a se târî pe sub ele, a se căţăra pe ele; </w:t>
      </w:r>
    </w:p>
    <w:p w:rsidR="00A762CF" w:rsidRDefault="001A0118">
      <w:pPr>
        <w:numPr>
          <w:ilvl w:val="0"/>
          <w:numId w:val="15"/>
        </w:numPr>
        <w:ind w:right="1" w:hanging="283"/>
      </w:pPr>
      <w:r>
        <w:t>Propuneţi copiilor rostogolire</w:t>
      </w:r>
      <w:r>
        <w:t xml:space="preserve">a mingii mari; exerciţii cu mingea mică. Jucând împreună cu copiii cu mingea, demonstraţi-le mişcări noi şi îndemnaţi-i să încerce şi ei; </w:t>
      </w:r>
    </w:p>
    <w:p w:rsidR="00A762CF" w:rsidRDefault="001A0118">
      <w:pPr>
        <w:numPr>
          <w:ilvl w:val="0"/>
          <w:numId w:val="15"/>
        </w:numPr>
        <w:spacing w:after="0"/>
        <w:ind w:right="1" w:hanging="283"/>
      </w:pPr>
      <w:r>
        <w:lastRenderedPageBreak/>
        <w:t xml:space="preserve">Jucaţi-vă cu ei imitând animale care execută sărituri; </w:t>
      </w:r>
    </w:p>
    <w:p w:rsidR="00A762CF" w:rsidRDefault="001A0118">
      <w:pPr>
        <w:numPr>
          <w:ilvl w:val="0"/>
          <w:numId w:val="15"/>
        </w:numPr>
        <w:ind w:right="1" w:hanging="283"/>
      </w:pPr>
      <w:r>
        <w:t xml:space="preserve">Cântaţi cu ei asociind mişcarea cu cântecul. Folosiţi dansul </w:t>
      </w:r>
      <w:r>
        <w:t xml:space="preserve">pentru a implica ambele părţi ale trupului în mişcare; </w:t>
      </w:r>
    </w:p>
    <w:p w:rsidR="00A762CF" w:rsidRDefault="001A0118">
      <w:pPr>
        <w:numPr>
          <w:ilvl w:val="0"/>
          <w:numId w:val="15"/>
        </w:numPr>
        <w:spacing w:after="0"/>
        <w:ind w:right="1" w:hanging="283"/>
      </w:pPr>
      <w:r>
        <w:t xml:space="preserve">Supravegheaţi copiii când coboară scările; </w:t>
      </w:r>
    </w:p>
    <w:p w:rsidR="00A762CF" w:rsidRDefault="001A0118">
      <w:pPr>
        <w:numPr>
          <w:ilvl w:val="0"/>
          <w:numId w:val="15"/>
        </w:numPr>
        <w:spacing w:after="0" w:line="279" w:lineRule="auto"/>
        <w:ind w:right="1" w:hanging="283"/>
      </w:pPr>
      <w:r>
        <w:t xml:space="preserve">Jucaţi-vă cu ei cu </w:t>
      </w:r>
      <w:r>
        <w:rPr>
          <w:color w:val="222222"/>
          <w:sz w:val="26"/>
        </w:rPr>
        <w:t>coarda sau funia: fixați capetele funiei la dimensiunile accesibile copilului pentru a executa sărituri simple peste coardă;</w:t>
      </w:r>
      <w:r>
        <w:t xml:space="preserve"> </w:t>
      </w:r>
    </w:p>
    <w:p w:rsidR="00A762CF" w:rsidRDefault="001A0118">
      <w:pPr>
        <w:numPr>
          <w:ilvl w:val="0"/>
          <w:numId w:val="15"/>
        </w:numPr>
        <w:ind w:right="1" w:hanging="283"/>
      </w:pPr>
      <w:r>
        <w:t>Jucaţi-</w:t>
      </w:r>
      <w:r>
        <w:t>vă de-a crocodilul: aranjați în formă haotică câteva „insule” sau „bărci” pe podea (folosind perne, jucării moi, cărți etc.) și încurajați copiii să sară de pe un obiect la altul, scopul acestui joc este să nu cadă „în apă” riscând să fie mâncat de crocodi</w:t>
      </w:r>
      <w:r>
        <w:t xml:space="preserve">lul flămând, personificat de părinte; </w:t>
      </w:r>
    </w:p>
    <w:p w:rsidR="00A762CF" w:rsidRDefault="001A0118">
      <w:pPr>
        <w:numPr>
          <w:ilvl w:val="0"/>
          <w:numId w:val="15"/>
        </w:numPr>
        <w:ind w:right="1" w:hanging="283"/>
      </w:pPr>
      <w:r>
        <w:t>Jucaţi-vă în jocul cu oglinzi: stând în fața copilului de jumătate de metru și invită-l să copieze toate mișcările. Întinde-ți brațele spre cer, înainte și lateral, aleargă pe loc, imită o maimuță, o broască sau orice</w:t>
      </w:r>
      <w:r>
        <w:t xml:space="preserve"> alt animal. Rolurile se pot schimba, acum adultul e cel care copiază mișcările copilului; </w:t>
      </w:r>
    </w:p>
    <w:p w:rsidR="00A762CF" w:rsidRDefault="001A0118">
      <w:pPr>
        <w:numPr>
          <w:ilvl w:val="0"/>
          <w:numId w:val="15"/>
        </w:numPr>
        <w:spacing w:after="0"/>
        <w:ind w:right="1" w:hanging="283"/>
      </w:pPr>
      <w:r>
        <w:t xml:space="preserve">Organizați o vânătoare de comori în interiorul casei care să acopere toate zonele casei. </w:t>
      </w:r>
    </w:p>
    <w:p w:rsidR="00A762CF" w:rsidRDefault="001A0118">
      <w:pPr>
        <w:spacing w:after="0" w:line="259" w:lineRule="auto"/>
        <w:ind w:left="0" w:firstLine="0"/>
        <w:jc w:val="left"/>
      </w:pPr>
      <w:r>
        <w:rPr>
          <w:sz w:val="20"/>
        </w:rPr>
        <w:t xml:space="preserve"> </w:t>
      </w:r>
    </w:p>
    <w:p w:rsidR="00A762CF" w:rsidRDefault="001A0118">
      <w:pPr>
        <w:numPr>
          <w:ilvl w:val="1"/>
          <w:numId w:val="15"/>
        </w:numPr>
        <w:spacing w:after="135" w:line="248" w:lineRule="auto"/>
        <w:ind w:hanging="1124"/>
        <w:jc w:val="left"/>
      </w:pPr>
      <w:r>
        <w:rPr>
          <w:b/>
        </w:rPr>
        <w:t xml:space="preserve">perioada de vârstă 5-7 ani </w:t>
      </w:r>
    </w:p>
    <w:p w:rsidR="00A762CF" w:rsidRDefault="001A0118">
      <w:pPr>
        <w:ind w:left="0" w:right="1" w:firstLine="566"/>
      </w:pPr>
      <w:r>
        <w:t xml:space="preserve">Se îmbunătățesc abilitățile motorii, chiar dacă dezvoltarea corpului nu este complet integrată. De asemenea, se îmbunătățește coordonarea și echilibrul. Copiii sunt în căutarea de noi experiențe motorii și sunt foarte motivați să se miște și să se joace. </w:t>
      </w:r>
    </w:p>
    <w:p w:rsidR="00A762CF" w:rsidRDefault="001A0118">
      <w:pPr>
        <w:spacing w:after="161" w:line="259" w:lineRule="auto"/>
        <w:ind w:left="566" w:firstLine="0"/>
        <w:jc w:val="left"/>
      </w:pPr>
      <w:r>
        <w:rPr>
          <w:sz w:val="8"/>
        </w:rPr>
        <w:t xml:space="preserve"> </w:t>
      </w:r>
    </w:p>
    <w:p w:rsidR="00A762CF" w:rsidRDefault="001A0118">
      <w:pPr>
        <w:spacing w:after="59" w:line="263" w:lineRule="auto"/>
        <w:ind w:left="154" w:right="266"/>
      </w:pPr>
      <w:r>
        <w:rPr>
          <w:i/>
        </w:rPr>
        <w:t xml:space="preserve">Activități fizice recomandate: </w:t>
      </w:r>
    </w:p>
    <w:p w:rsidR="00A762CF" w:rsidRDefault="001A0118">
      <w:pPr>
        <w:numPr>
          <w:ilvl w:val="0"/>
          <w:numId w:val="15"/>
        </w:numPr>
        <w:ind w:right="1" w:hanging="283"/>
      </w:pPr>
      <w:r>
        <w:t xml:space="preserve">Propuneţi jocuri de imitare a mişcărilor, de ghicire a personajelor pe baza mişcărilor; </w:t>
      </w:r>
    </w:p>
    <w:p w:rsidR="00A762CF" w:rsidRDefault="001A0118">
      <w:pPr>
        <w:numPr>
          <w:ilvl w:val="0"/>
          <w:numId w:val="15"/>
        </w:numPr>
        <w:spacing w:after="71"/>
        <w:ind w:right="1" w:hanging="283"/>
      </w:pPr>
      <w:r>
        <w:t>Încurajaţi imitarea de mişcări ale animalelor, ale personajelor din poveste, realizarea de forme împreună cu corpul altui copil (un p</w:t>
      </w:r>
      <w:r>
        <w:t xml:space="preserve">od, un cerc, un pătrat), creează forme cu ajutorul degetelor (precum un cerc din degete etc.); </w:t>
      </w:r>
    </w:p>
    <w:p w:rsidR="00A762CF" w:rsidRDefault="001A0118">
      <w:pPr>
        <w:numPr>
          <w:ilvl w:val="0"/>
          <w:numId w:val="15"/>
        </w:numPr>
        <w:ind w:right="1" w:hanging="283"/>
      </w:pPr>
      <w:r>
        <w:t>Utilizați mişcarea în jocurile de rol, în convorbiri; încurajaţi copiii să utilizeze mişcarea în descrierea obiectelor, vietăţilor, persoanelor, a fenomenelor n</w:t>
      </w:r>
      <w:r>
        <w:t xml:space="preserve">aturii; </w:t>
      </w:r>
    </w:p>
    <w:p w:rsidR="00A762CF" w:rsidRDefault="001A0118">
      <w:pPr>
        <w:numPr>
          <w:ilvl w:val="0"/>
          <w:numId w:val="15"/>
        </w:numPr>
        <w:ind w:right="1" w:hanging="283"/>
      </w:pPr>
      <w:r>
        <w:t xml:space="preserve">Invențați jocuri de imitare fidelă a mişcărilor unor animale, a unor mişcări de dans;  </w:t>
      </w:r>
    </w:p>
    <w:p w:rsidR="00A762CF" w:rsidRDefault="001A0118">
      <w:pPr>
        <w:numPr>
          <w:ilvl w:val="0"/>
          <w:numId w:val="15"/>
        </w:numPr>
        <w:ind w:right="1" w:hanging="283"/>
      </w:pPr>
      <w:r>
        <w:t xml:space="preserve">Încurajaţi copiii să reprezinte personaje din poveşti şi din mediul înconjurător; </w:t>
      </w:r>
    </w:p>
    <w:p w:rsidR="00A762CF" w:rsidRDefault="001A0118">
      <w:pPr>
        <w:numPr>
          <w:ilvl w:val="0"/>
          <w:numId w:val="15"/>
        </w:numPr>
        <w:ind w:right="1" w:hanging="283"/>
      </w:pPr>
      <w:r>
        <w:t>Puneţi la dispoziţia copiilor mingi de diferite mărimi. Implicaţi-i în jocur</w:t>
      </w:r>
      <w:r>
        <w:t xml:space="preserve">i cu mingea; </w:t>
      </w:r>
    </w:p>
    <w:p w:rsidR="00A762CF" w:rsidRDefault="001A0118">
      <w:pPr>
        <w:numPr>
          <w:ilvl w:val="0"/>
          <w:numId w:val="15"/>
        </w:numPr>
        <w:ind w:right="1" w:hanging="283"/>
      </w:pPr>
      <w:r>
        <w:t>Găsiți forma corectă: creați forme (pătrate, cercuri etc.), litere sau numere pe podea cu bandă adezivă. Rugați copilul să se așeze pe forma, litera sau cifrele preferate. Dați instrucțiuni imaginative pentru a ajunge la celelalte forme (de e</w:t>
      </w:r>
      <w:r>
        <w:t xml:space="preserve">xemplu: „să se târască ca un șarpe spre litera B”, „să sară ca un cangur pe cerc”, „să alerge către cifra 3” etc.); </w:t>
      </w:r>
      <w:r>
        <w:rPr>
          <w:rFonts w:ascii="Segoe UI Symbol" w:eastAsia="Segoe UI Symbol" w:hAnsi="Segoe UI Symbol" w:cs="Segoe UI Symbol"/>
        </w:rPr>
        <w:t></w:t>
      </w:r>
      <w:r>
        <w:rPr>
          <w:rFonts w:ascii="Arial" w:eastAsia="Arial" w:hAnsi="Arial" w:cs="Arial"/>
        </w:rPr>
        <w:t xml:space="preserve"> </w:t>
      </w:r>
      <w:r>
        <w:t xml:space="preserve">Folosiți următoarele variante de joc: </w:t>
      </w:r>
    </w:p>
    <w:p w:rsidR="00A762CF" w:rsidRDefault="001A0118">
      <w:pPr>
        <w:numPr>
          <w:ilvl w:val="1"/>
          <w:numId w:val="16"/>
        </w:numPr>
        <w:ind w:right="1" w:hanging="360"/>
      </w:pPr>
      <w:r>
        <w:t xml:space="preserve">Litere muzicale: o variantă a jocului precedent, constă în punerea muzicii ritmice pentru a dansa. </w:t>
      </w:r>
      <w:r>
        <w:t xml:space="preserve">Opriți muzica și spuneți una dintre litere, forme sau cifre. Copilul trebuie să găsească litera, forma sau cifra indicată și să stea pe ea; </w:t>
      </w:r>
    </w:p>
    <w:p w:rsidR="00A762CF" w:rsidRDefault="001A0118">
      <w:pPr>
        <w:numPr>
          <w:ilvl w:val="1"/>
          <w:numId w:val="16"/>
        </w:numPr>
        <w:spacing w:after="5" w:line="307" w:lineRule="auto"/>
        <w:ind w:right="1" w:hanging="360"/>
      </w:pPr>
      <w:r>
        <w:t>Dansul pernei: așezați o pernă pe podea, puneți niște muzică ritmică și începeți să dansați, unul dintre jucători s</w:t>
      </w:r>
      <w:r>
        <w:t>pune „pernă”. Cine reușește să se așeze primul pe pernă câștigă; -</w:t>
      </w:r>
      <w:r>
        <w:rPr>
          <w:rFonts w:ascii="Arial" w:eastAsia="Arial" w:hAnsi="Arial" w:cs="Arial"/>
        </w:rPr>
        <w:t xml:space="preserve"> </w:t>
      </w:r>
      <w:r>
        <w:rPr>
          <w:rFonts w:ascii="Arial" w:eastAsia="Arial" w:hAnsi="Arial" w:cs="Arial"/>
        </w:rPr>
        <w:lastRenderedPageBreak/>
        <w:tab/>
      </w:r>
      <w:r>
        <w:t xml:space="preserve">Balon zburător: după umflarea unui balon, lovește-l încercând să nu-l arunce la pământ; </w:t>
      </w:r>
    </w:p>
    <w:p w:rsidR="00A762CF" w:rsidRDefault="001A0118">
      <w:pPr>
        <w:numPr>
          <w:ilvl w:val="1"/>
          <w:numId w:val="16"/>
        </w:numPr>
        <w:ind w:right="1" w:hanging="360"/>
      </w:pPr>
      <w:r>
        <w:t>Curs de obstacole: creați un curs de obstacole distractive care includ mai multe mișcări: sărituri,</w:t>
      </w:r>
      <w:r>
        <w:t xml:space="preserve"> târâire, mers încrucișat, pe o linie, în zig-zag;  </w:t>
      </w:r>
    </w:p>
    <w:p w:rsidR="00A762CF" w:rsidRDefault="001A0118">
      <w:pPr>
        <w:numPr>
          <w:ilvl w:val="1"/>
          <w:numId w:val="16"/>
        </w:numPr>
        <w:ind w:right="1" w:hanging="360"/>
      </w:pPr>
      <w:r>
        <w:t xml:space="preserve">Baschet: creați un coș de acasă și jucați-vă cu o minge moale. Pentru a face jocul mai captivant, setați un timp (de exemplu 2 minute). Câștigă cel care nimerește de cel mai multe ori cu mingea în coș; </w:t>
      </w:r>
    </w:p>
    <w:p w:rsidR="00A762CF" w:rsidRDefault="001A0118">
      <w:pPr>
        <w:numPr>
          <w:ilvl w:val="1"/>
          <w:numId w:val="16"/>
        </w:numPr>
        <w:ind w:right="1" w:hanging="360"/>
      </w:pPr>
      <w:r>
        <w:t>Roaba: luați gleznele copilului, ridicați picioarele și-l faceți să meargă pe mâinile lui; -</w:t>
      </w:r>
      <w:r>
        <w:rPr>
          <w:rFonts w:ascii="Arial" w:eastAsia="Arial" w:hAnsi="Arial" w:cs="Arial"/>
        </w:rPr>
        <w:t xml:space="preserve"> </w:t>
      </w:r>
      <w:r>
        <w:t>Vânătoarea de comori</w:t>
      </w:r>
      <w:r>
        <w:rPr>
          <w:b/>
        </w:rPr>
        <w:t>:</w:t>
      </w:r>
      <w:r>
        <w:t xml:space="preserve"> ascundeți într-o cameră nasturii în locurile cele mai trăsnite după care invită copiii să le găsească. Stabilește un timp alocat jocului, dă-</w:t>
      </w:r>
      <w:r>
        <w:t xml:space="preserve">le copiilor câte un pahar de plastic pentru a aduna în el nasturii găsiți și cine găsește cei mai mulți câștigă; </w:t>
      </w:r>
    </w:p>
    <w:p w:rsidR="00A762CF" w:rsidRDefault="001A0118">
      <w:pPr>
        <w:numPr>
          <w:ilvl w:val="1"/>
          <w:numId w:val="16"/>
        </w:numPr>
        <w:ind w:right="1" w:hanging="360"/>
      </w:pPr>
      <w:r>
        <w:t>Dansați:</w:t>
      </w:r>
      <w:r>
        <w:rPr>
          <w:b/>
        </w:rPr>
        <w:t xml:space="preserve"> </w:t>
      </w:r>
      <w:r>
        <w:t>alegeți muzică pe care o preferați de obicei și care va face să dansați și petreceți împreună în acest fel până când simțiți că nu ma</w:t>
      </w:r>
      <w:r>
        <w:t xml:space="preserve">i aveți energie. Este o metodă foarte sănătoasă de a consumă energia și de a face sport în același timp; </w:t>
      </w:r>
    </w:p>
    <w:p w:rsidR="00A762CF" w:rsidRDefault="001A0118">
      <w:pPr>
        <w:numPr>
          <w:ilvl w:val="1"/>
          <w:numId w:val="16"/>
        </w:numPr>
        <w:ind w:right="1" w:hanging="360"/>
      </w:pPr>
      <w:r>
        <w:t xml:space="preserve">Roboţelul cu telecomandă: Solicitați copii să redea în mișcări comenzile auzite; </w:t>
      </w:r>
    </w:p>
    <w:p w:rsidR="00A762CF" w:rsidRDefault="001A0118">
      <w:pPr>
        <w:numPr>
          <w:ilvl w:val="1"/>
          <w:numId w:val="16"/>
        </w:numPr>
        <w:ind w:right="1" w:hanging="360"/>
      </w:pPr>
      <w:r>
        <w:t>Statuia: puneți muzică de dans și din când în când opriți muzică, co</w:t>
      </w:r>
      <w:r>
        <w:t xml:space="preserve">pilul trebuie să stea ca o statuie indiferent de poziție atunci când muzică s-a oprit. Cine s-a mișcat iese din joc, ultimul rămas e câștigătorul. </w:t>
      </w:r>
    </w:p>
    <w:p w:rsidR="00A762CF" w:rsidRDefault="001A0118">
      <w:pPr>
        <w:spacing w:after="12" w:line="259" w:lineRule="auto"/>
        <w:ind w:left="427" w:firstLine="0"/>
        <w:jc w:val="left"/>
      </w:pPr>
      <w:r>
        <w:rPr>
          <w:i/>
          <w:sz w:val="20"/>
        </w:rPr>
        <w:t xml:space="preserve"> </w:t>
      </w:r>
    </w:p>
    <w:p w:rsidR="00A762CF" w:rsidRDefault="001A0118">
      <w:pPr>
        <w:spacing w:after="12" w:line="259" w:lineRule="auto"/>
        <w:ind w:left="427" w:firstLine="0"/>
        <w:jc w:val="left"/>
      </w:pPr>
      <w:r>
        <w:rPr>
          <w:i/>
          <w:sz w:val="20"/>
        </w:rPr>
        <w:t xml:space="preserve"> </w:t>
      </w:r>
    </w:p>
    <w:p w:rsidR="00A762CF" w:rsidRDefault="001A0118">
      <w:pPr>
        <w:spacing w:after="12" w:line="259" w:lineRule="auto"/>
        <w:ind w:left="427" w:firstLine="0"/>
        <w:jc w:val="left"/>
      </w:pPr>
      <w:r>
        <w:rPr>
          <w:i/>
          <w:sz w:val="20"/>
        </w:rPr>
        <w:t xml:space="preserve"> </w:t>
      </w:r>
    </w:p>
    <w:p w:rsidR="00A762CF" w:rsidRDefault="001A0118">
      <w:pPr>
        <w:spacing w:after="0" w:line="259" w:lineRule="auto"/>
        <w:ind w:left="427" w:firstLine="0"/>
        <w:jc w:val="left"/>
      </w:pPr>
      <w:r>
        <w:rPr>
          <w:i/>
          <w:sz w:val="20"/>
        </w:rPr>
        <w:t xml:space="preserve"> </w:t>
      </w:r>
    </w:p>
    <w:p w:rsidR="00A762CF" w:rsidRDefault="001A0118">
      <w:pPr>
        <w:numPr>
          <w:ilvl w:val="1"/>
          <w:numId w:val="15"/>
        </w:numPr>
        <w:spacing w:after="11" w:line="248" w:lineRule="auto"/>
        <w:ind w:hanging="1124"/>
        <w:jc w:val="left"/>
      </w:pPr>
      <w:r>
        <w:rPr>
          <w:b/>
        </w:rPr>
        <w:t>perioada de vârstă 8-11 ani</w:t>
      </w:r>
      <w:r>
        <w:t xml:space="preserve"> </w:t>
      </w:r>
    </w:p>
    <w:p w:rsidR="00A762CF" w:rsidRDefault="001A0118">
      <w:pPr>
        <w:spacing w:after="161" w:line="259" w:lineRule="auto"/>
        <w:ind w:left="720" w:firstLine="0"/>
        <w:jc w:val="left"/>
      </w:pPr>
      <w:r>
        <w:rPr>
          <w:sz w:val="8"/>
        </w:rPr>
        <w:t xml:space="preserve"> </w:t>
      </w:r>
    </w:p>
    <w:p w:rsidR="00A762CF" w:rsidRDefault="001A0118">
      <w:pPr>
        <w:spacing w:after="59" w:line="263" w:lineRule="auto"/>
        <w:ind w:left="293" w:right="266"/>
      </w:pPr>
      <w:r>
        <w:rPr>
          <w:i/>
        </w:rPr>
        <w:t xml:space="preserve">Activități fizice recomandate: </w:t>
      </w:r>
    </w:p>
    <w:p w:rsidR="00A762CF" w:rsidRDefault="001A0118">
      <w:pPr>
        <w:numPr>
          <w:ilvl w:val="0"/>
          <w:numId w:val="15"/>
        </w:numPr>
        <w:ind w:right="1" w:hanging="283"/>
      </w:pPr>
      <w:r>
        <w:t>Cursa cartofilor: pune la dispoziția fiecărui jucător un anumit număr de cartofi (sau mingi, baloane), fiecare trebuie să pună cartoful între genunchi și să execute sărituri spre un obiectiv, apoi să-l lase să cadă într-un castron sau un coș. Dacă cartoful</w:t>
      </w:r>
      <w:r>
        <w:t xml:space="preserve"> este scăpat pe drum, trebuie să vă întoarceți la început și să încercați din nou. Câștigător este cel care reușeste să transporte toți cartofii în coș; </w:t>
      </w:r>
    </w:p>
    <w:p w:rsidR="00A762CF" w:rsidRDefault="001A0118">
      <w:pPr>
        <w:numPr>
          <w:ilvl w:val="0"/>
          <w:numId w:val="15"/>
        </w:numPr>
        <w:spacing w:after="62" w:line="270" w:lineRule="auto"/>
        <w:ind w:right="1" w:hanging="283"/>
      </w:pPr>
      <w:r>
        <w:rPr>
          <w:color w:val="222222"/>
        </w:rPr>
        <w:t>Borcan de distracții: creați fișe scriind pe ele denumirea unui animal, cei care sustrag fișa din borc</w:t>
      </w:r>
      <w:r>
        <w:rPr>
          <w:color w:val="222222"/>
        </w:rPr>
        <w:t>an emit animalul ilustrat pe când ceilalți membri ai familiei trebuie să identifice ce animal este demonstrat prin mișcări de fiecare membru al familie. Învinge cel care a ghicit de cele mai multe ori;</w:t>
      </w:r>
      <w:r>
        <w:rPr>
          <w:sz w:val="22"/>
        </w:rPr>
        <w:t xml:space="preserve"> </w:t>
      </w:r>
    </w:p>
    <w:p w:rsidR="00A762CF" w:rsidRDefault="001A0118">
      <w:pPr>
        <w:numPr>
          <w:ilvl w:val="0"/>
          <w:numId w:val="15"/>
        </w:numPr>
        <w:ind w:right="1" w:hanging="283"/>
      </w:pPr>
      <w:r>
        <w:t>Lanț de mișcări: o persoană începe jocul făcând o sin</w:t>
      </w:r>
      <w:r>
        <w:t>gură mișcare liberă, următorul jucător face prima mișcare și adaugă alta etc., și tot așa pentru fiecare jucător, formând un lanț de mișcări. Continuă până la întreruperea secvenței lanțului (din greșeală sau din uitare). Ultimul jucător care efectuează co</w:t>
      </w:r>
      <w:r>
        <w:t xml:space="preserve">rect toate mișcările secvenței este câștigătorul; </w:t>
      </w:r>
    </w:p>
    <w:p w:rsidR="00A762CF" w:rsidRDefault="001A0118">
      <w:pPr>
        <w:numPr>
          <w:ilvl w:val="0"/>
          <w:numId w:val="15"/>
        </w:numPr>
        <w:spacing w:after="5" w:line="307" w:lineRule="auto"/>
        <w:ind w:right="1" w:hanging="283"/>
      </w:pPr>
      <w:r>
        <w:t xml:space="preserve">Petrecere cu dans: </w:t>
      </w:r>
      <w:r>
        <w:rPr>
          <w:color w:val="222222"/>
        </w:rPr>
        <w:t>puneți muzică veselă și energizantă, mergeți la dans cu toată familia!</w:t>
      </w:r>
      <w:r>
        <w:rPr>
          <w:sz w:val="22"/>
        </w:rPr>
        <w:t xml:space="preserve"> </w:t>
      </w:r>
      <w:r>
        <w:rPr>
          <w:rFonts w:ascii="Segoe UI Symbol" w:eastAsia="Segoe UI Symbol" w:hAnsi="Segoe UI Symbol" w:cs="Segoe UI Symbol"/>
        </w:rPr>
        <w:t></w:t>
      </w:r>
      <w:r>
        <w:rPr>
          <w:rFonts w:ascii="Arial" w:eastAsia="Arial" w:hAnsi="Arial" w:cs="Arial"/>
        </w:rPr>
        <w:t xml:space="preserve"> </w:t>
      </w:r>
      <w:r>
        <w:t xml:space="preserve">Freeze - </w:t>
      </w:r>
      <w:r>
        <w:t xml:space="preserve">dance: o variantă a jocului precedent necesită oprirea muzicii. Toți ceilalți trebuie să înghețe imediat. Dacă se mișcă cineva a pierdut! </w:t>
      </w:r>
    </w:p>
    <w:p w:rsidR="00A762CF" w:rsidRDefault="001A0118">
      <w:pPr>
        <w:numPr>
          <w:ilvl w:val="0"/>
          <w:numId w:val="15"/>
        </w:numPr>
        <w:spacing w:after="5" w:line="307" w:lineRule="auto"/>
        <w:ind w:right="1" w:hanging="283"/>
      </w:pPr>
      <w:r>
        <w:lastRenderedPageBreak/>
        <w:t>Patinaj pe gheață: curățați o zonă a camerei și prefăceți-vă că alunecați pe gheață. Există mai multe modalități de a</w:t>
      </w:r>
      <w:r>
        <w:t xml:space="preserve"> face jocul cât mai real, cum ar fi utilizarea șosetelor din lână, utilizarea foilor din hârtie, pentru a aluneca mai bine; </w:t>
      </w:r>
    </w:p>
    <w:p w:rsidR="00A762CF" w:rsidRDefault="001A0118">
      <w:pPr>
        <w:numPr>
          <w:ilvl w:val="0"/>
          <w:numId w:val="15"/>
        </w:numPr>
        <w:spacing w:after="274"/>
        <w:ind w:right="1" w:hanging="283"/>
      </w:pPr>
      <w:r>
        <w:t>Săritură în lungime: trageți 5-10 linii cu banda de hârtie adezivă, fiecare la aproximativ 20 cm distanță, pe un covor. Începând de</w:t>
      </w:r>
      <w:r>
        <w:t xml:space="preserve"> la prima linie, începeți să săriți pentru a vedea câte benzi ați depășit. </w:t>
      </w:r>
    </w:p>
    <w:p w:rsidR="00A762CF" w:rsidRDefault="001A0118">
      <w:pPr>
        <w:pStyle w:val="2"/>
        <w:spacing w:after="155" w:line="266" w:lineRule="auto"/>
        <w:ind w:left="4140" w:right="170" w:hanging="3242"/>
        <w:jc w:val="left"/>
      </w:pPr>
      <w:bookmarkStart w:id="7" w:name="_Toc70518880"/>
      <w:r>
        <w:t>3.2.</w:t>
      </w:r>
      <w:r>
        <w:rPr>
          <w:rFonts w:ascii="Arial" w:eastAsia="Arial" w:hAnsi="Arial" w:cs="Arial"/>
        </w:rPr>
        <w:t xml:space="preserve"> </w:t>
      </w:r>
      <w:r>
        <w:t>Specificul activităților fizice pentru copii și adolescenți cu vârsta cuprinsă  între 12 și 17 ani</w:t>
      </w:r>
      <w:bookmarkEnd w:id="7"/>
      <w:r>
        <w:t xml:space="preserve"> </w:t>
      </w:r>
    </w:p>
    <w:p w:rsidR="00A762CF" w:rsidRDefault="001A0118">
      <w:pPr>
        <w:ind w:left="0" w:right="1" w:firstLine="566"/>
      </w:pPr>
      <w:r>
        <w:t>În această situație de urgență legată de epidemia de COVID-19, chiar și ado</w:t>
      </w:r>
      <w:r>
        <w:t>lescenții își petrec zilele stând acasă, în spații închise și ocupându-se cu activități în cea mai mare parte sedentare. Vizionarea televizorului, jocurile video, petrecerea timpului cu smartphone-ul, computerul sau tableta devin, prin urmare, activități p</w:t>
      </w:r>
      <w:r>
        <w:t xml:space="preserve">redominante, accentuând implementarea stilurilor de viață care pot crește riscul de supraponderabilitate, probleme osteoarticulare, tulburări de somn, comportament agresiv, iritabilitate și dificultăți de concentrare, atenție și înțelegere. </w:t>
      </w:r>
    </w:p>
    <w:p w:rsidR="00A762CF" w:rsidRDefault="001A0118">
      <w:pPr>
        <w:ind w:left="0" w:right="1" w:firstLine="566"/>
      </w:pPr>
      <w:r>
        <w:t>Prin urmare, î</w:t>
      </w:r>
      <w:r>
        <w:t>ntr-o condiție de izolare socială prelungită, este, așadar, potrivit să vă creați sau să mențineți anumite obiceiuri care să vă ajute să vă organizați ziua cel mai bine, cum ar fi, de exemplu, să vă dedicați studiului pentru continuarea programelor școlare</w:t>
      </w:r>
      <w:r>
        <w:t xml:space="preserve">, ascultând muzică, citind, exersând, practicând hobby-ul preferat. </w:t>
      </w:r>
    </w:p>
    <w:p w:rsidR="00A762CF" w:rsidRDefault="001A0118">
      <w:pPr>
        <w:ind w:left="0" w:right="1" w:firstLine="566"/>
      </w:pPr>
      <w:r>
        <w:t>Printre diversele activități, fără îndoială, exercițiile fizice ocupă un rol prioritar în sănătatea tinerilor. De fapt, odată cu efectuarea exercițiilor fizice, crește energia și bunăstar</w:t>
      </w:r>
      <w:r>
        <w:t>ea generală, calitatea somnului, stima de sine, încrederea în sine se îmbunătățesc și ne eliberăm de orice tensiuni. A face mișcare acasă este, prin urmare, un mod simplu și eficient de a gestiona stresul, de a face mintea mai activă și de a reacționa la s</w:t>
      </w:r>
      <w:r>
        <w:t xml:space="preserve">entimentul de constrângere și frustrare pe care situația actuală îl poate genera. </w:t>
      </w:r>
    </w:p>
    <w:p w:rsidR="00A762CF" w:rsidRDefault="00A762CF">
      <w:pPr>
        <w:sectPr w:rsidR="00A762CF">
          <w:headerReference w:type="even" r:id="rId20"/>
          <w:headerReference w:type="default" r:id="rId21"/>
          <w:footerReference w:type="even" r:id="rId22"/>
          <w:footerReference w:type="default" r:id="rId23"/>
          <w:headerReference w:type="first" r:id="rId24"/>
          <w:footerReference w:type="first" r:id="rId25"/>
          <w:pgSz w:w="11904" w:h="16838"/>
          <w:pgMar w:top="1159" w:right="840" w:bottom="1320" w:left="1700" w:header="1137" w:footer="709" w:gutter="0"/>
          <w:cols w:space="708"/>
        </w:sectPr>
      </w:pPr>
    </w:p>
    <w:p w:rsidR="00A762CF" w:rsidRDefault="001A0118">
      <w:pPr>
        <w:ind w:left="279" w:right="289" w:firstLine="566"/>
      </w:pPr>
      <w:r>
        <w:lastRenderedPageBreak/>
        <w:t>Alegerea independentă și conștientă a activităților, nu doar motorii, care urmează să fie desfășurate în timpul zilei, pe care tinerii și le asumă, are un rol important de asemenea, pentru a îmbunătăți confruntarea cu regulile de comportament impuse de fam</w:t>
      </w:r>
      <w:r>
        <w:t>ilie. Satisfacerea provine din stăpânirea alegerilor făcute și strategiile pentru a le pune în aplicare cresc sentimentul de competență perceput. Acest proces este relevant prin faptul că poate facilita adoptarea unor comportamente preventive corecte cu pr</w:t>
      </w:r>
      <w:r>
        <w:t xml:space="preserve">ivire la răspândirea epidemiei actuale și în conformitate cu limitările indicate. </w:t>
      </w:r>
    </w:p>
    <w:p w:rsidR="00A762CF" w:rsidRDefault="001A0118">
      <w:pPr>
        <w:ind w:left="279" w:right="290" w:firstLine="566"/>
      </w:pPr>
      <w:r>
        <w:t>Mai mult decât atât, în această perioadă, proximitatea mai mare a părinților sau a figurilor de referință poate reprezenta o bună ocazie de a stabili împreună modalitățile d</w:t>
      </w:r>
      <w:r>
        <w:t xml:space="preserve">e utilizare conștientă a dispozitivelor tehnologice. De exemplu, prin identificarea unor surse de încredere pentru a găsi informații și știri sau identificarea unor activități plăcute și distractive care trebuie desfășurate împreună, chiar și la distanță, </w:t>
      </w:r>
      <w:r>
        <w:t xml:space="preserve">cu colegii prin rețelele de socializare, inclusiv exercițiul fizic. Prin urmare, utilizarea tehnologiilor digitale se prezintă ca o oportunitate de a promova menținerea relațiilor sociale deosebit de importante în această fază a vieții adolescentului. </w:t>
      </w:r>
    </w:p>
    <w:p w:rsidR="00A762CF" w:rsidRDefault="001A0118">
      <w:pPr>
        <w:ind w:left="279" w:right="292" w:firstLine="566"/>
      </w:pPr>
      <w:r>
        <w:t xml:space="preserve">În </w:t>
      </w:r>
      <w:r>
        <w:t xml:space="preserve">cele din urmă, responsabilizarea tinerilor, prin implicarea în activități utile pentru viața de familie, precum și prin încurajarea oportunităților de a face mișcare, poate promova creșterea personală în ceea ce privește abilitățile sociale. </w:t>
      </w:r>
    </w:p>
    <w:p w:rsidR="00A762CF" w:rsidRDefault="001A0118">
      <w:pPr>
        <w:ind w:left="279" w:right="288" w:firstLine="566"/>
      </w:pPr>
      <w:r>
        <w:t>Potrivit Orga</w:t>
      </w:r>
      <w:r>
        <w:t>nizației Mondiale a Sănătății (OMS), segmentul de vârstă cuprins între 12 și 17 ani ar trebui să desfășoare zilnic cel puțin o oră de activitate fizică cu intensitate moderată până la intensă pentru a promova și menține o stare și o greutate sănătoasă a co</w:t>
      </w:r>
      <w:r>
        <w:t xml:space="preserve">rpului; în plus, ar fi oportun să fie incluse activități pentru consolidarea sistemului musculo-scheletic de cel puțin 3 ori pe săptămână. </w:t>
      </w:r>
    </w:p>
    <w:p w:rsidR="00A762CF" w:rsidRDefault="001A0118">
      <w:pPr>
        <w:spacing w:after="194" w:line="259" w:lineRule="auto"/>
        <w:ind w:left="845" w:firstLine="0"/>
        <w:jc w:val="left"/>
      </w:pPr>
      <w:r>
        <w:rPr>
          <w:sz w:val="8"/>
        </w:rPr>
        <w:t xml:space="preserve"> </w:t>
      </w:r>
    </w:p>
    <w:p w:rsidR="00A762CF" w:rsidRDefault="001A0118">
      <w:pPr>
        <w:spacing w:after="36" w:line="263" w:lineRule="auto"/>
        <w:ind w:left="418" w:right="266"/>
      </w:pPr>
      <w:r>
        <w:rPr>
          <w:i/>
        </w:rPr>
        <w:t xml:space="preserve">Ce pot face părinții pentru a promova activitatea fizică la această vârstă? </w:t>
      </w:r>
    </w:p>
    <w:p w:rsidR="00A762CF" w:rsidRDefault="001A0118">
      <w:pPr>
        <w:numPr>
          <w:ilvl w:val="0"/>
          <w:numId w:val="17"/>
        </w:numPr>
        <w:ind w:left="705" w:right="1" w:hanging="283"/>
      </w:pPr>
      <w:r>
        <w:t xml:space="preserve">Să fie drept exemplu de urmat. Dacă părinții sunt activi, copiii vor fi, de asemenea, activi. </w:t>
      </w:r>
    </w:p>
    <w:p w:rsidR="00A762CF" w:rsidRDefault="001A0118">
      <w:pPr>
        <w:numPr>
          <w:ilvl w:val="0"/>
          <w:numId w:val="17"/>
        </w:numPr>
        <w:ind w:left="705" w:right="1" w:hanging="283"/>
      </w:pPr>
      <w:r>
        <w:t xml:space="preserve">Să-i încurajeze să facă exercițiul fizic obișnuit sau să înceapă treptat să se miște/antreneze. </w:t>
      </w:r>
    </w:p>
    <w:p w:rsidR="00A762CF" w:rsidRDefault="001A0118">
      <w:pPr>
        <w:numPr>
          <w:ilvl w:val="0"/>
          <w:numId w:val="17"/>
        </w:numPr>
        <w:ind w:left="705" w:right="1" w:hanging="283"/>
      </w:pPr>
      <w:r>
        <w:t xml:space="preserve">Să creeze locuri sigure unde se pot antrena. </w:t>
      </w:r>
    </w:p>
    <w:p w:rsidR="00A762CF" w:rsidRDefault="001A0118">
      <w:pPr>
        <w:numPr>
          <w:ilvl w:val="0"/>
          <w:numId w:val="17"/>
        </w:numPr>
        <w:ind w:left="705" w:right="1" w:hanging="283"/>
      </w:pPr>
      <w:r>
        <w:t>Să limiteze utiliz</w:t>
      </w:r>
      <w:r>
        <w:t xml:space="preserve">area televizoarelor, PC-urilor, tabletelor și telefoanelor mobile la maximum </w:t>
      </w:r>
    </w:p>
    <w:p w:rsidR="00A762CF" w:rsidRDefault="001A0118">
      <w:pPr>
        <w:ind w:left="716" w:right="1"/>
      </w:pPr>
      <w:r>
        <w:t xml:space="preserve">2 ore pe zi, în plus față de timpul necesar activității didactice. </w:t>
      </w:r>
    </w:p>
    <w:p w:rsidR="00A762CF" w:rsidRDefault="001A0118">
      <w:pPr>
        <w:numPr>
          <w:ilvl w:val="0"/>
          <w:numId w:val="17"/>
        </w:numPr>
        <w:spacing w:after="7"/>
        <w:ind w:left="705" w:right="1" w:hanging="283"/>
      </w:pPr>
      <w:r>
        <w:t xml:space="preserve">Să aplice respectarea programele și normelor de odihnă și somn. </w:t>
      </w:r>
    </w:p>
    <w:p w:rsidR="00A762CF" w:rsidRDefault="001A0118">
      <w:pPr>
        <w:spacing w:after="33" w:line="259" w:lineRule="auto"/>
        <w:ind w:left="279" w:firstLine="0"/>
        <w:jc w:val="left"/>
      </w:pPr>
      <w:r>
        <w:rPr>
          <w:i/>
        </w:rPr>
        <w:t xml:space="preserve"> </w:t>
      </w:r>
    </w:p>
    <w:p w:rsidR="00A762CF" w:rsidRDefault="001A0118">
      <w:pPr>
        <w:pStyle w:val="3"/>
        <w:spacing w:after="0"/>
        <w:ind w:left="649" w:right="266"/>
      </w:pPr>
      <w:bookmarkStart w:id="8" w:name="_Toc70518881"/>
      <w:r>
        <w:rPr>
          <w:sz w:val="22"/>
        </w:rPr>
        <w:t>3.2.1.</w:t>
      </w:r>
      <w:r>
        <w:rPr>
          <w:rFonts w:ascii="Arial" w:eastAsia="Arial" w:hAnsi="Arial" w:cs="Arial"/>
          <w:sz w:val="22"/>
        </w:rPr>
        <w:t xml:space="preserve"> </w:t>
      </w:r>
      <w:r>
        <w:t>Formele principale de activitate pen</w:t>
      </w:r>
      <w:r>
        <w:t>tru vârsta cuprinsă între 12 și 17 ani</w:t>
      </w:r>
      <w:bookmarkEnd w:id="8"/>
      <w:r>
        <w:rPr>
          <w:sz w:val="22"/>
        </w:rPr>
        <w:t xml:space="preserve"> </w:t>
      </w:r>
    </w:p>
    <w:p w:rsidR="00A762CF" w:rsidRDefault="001A0118">
      <w:pPr>
        <w:spacing w:after="200" w:line="259" w:lineRule="auto"/>
        <w:ind w:left="279" w:firstLine="0"/>
        <w:jc w:val="left"/>
      </w:pPr>
      <w:r>
        <w:rPr>
          <w:sz w:val="8"/>
        </w:rPr>
        <w:t xml:space="preserve"> </w:t>
      </w:r>
    </w:p>
    <w:p w:rsidR="00A762CF" w:rsidRDefault="001A0118">
      <w:pPr>
        <w:numPr>
          <w:ilvl w:val="0"/>
          <w:numId w:val="18"/>
        </w:numPr>
        <w:ind w:hanging="283"/>
      </w:pPr>
      <w:r>
        <w:t xml:space="preserve">mișcări libere: dans, sărituri, întinderi/stretching; </w:t>
      </w:r>
    </w:p>
    <w:p w:rsidR="00A762CF" w:rsidRDefault="001A0118">
      <w:pPr>
        <w:numPr>
          <w:ilvl w:val="0"/>
          <w:numId w:val="18"/>
        </w:numPr>
        <w:spacing w:after="15"/>
        <w:ind w:hanging="283"/>
      </w:pPr>
      <w:r>
        <w:t xml:space="preserve">jocuri cu frații, părinții sau cu alte persoane care locuiesc în casă; </w:t>
      </w:r>
    </w:p>
    <w:p w:rsidR="00A762CF" w:rsidRDefault="001A0118">
      <w:pPr>
        <w:numPr>
          <w:ilvl w:val="0"/>
          <w:numId w:val="18"/>
        </w:numPr>
        <w:ind w:hanging="283"/>
      </w:pPr>
      <w:r>
        <w:t xml:space="preserve">muzică și lectură pentru a încuraja învățarea și relaxarea; </w:t>
      </w:r>
    </w:p>
    <w:p w:rsidR="00A762CF" w:rsidRDefault="001A0118">
      <w:pPr>
        <w:numPr>
          <w:ilvl w:val="0"/>
          <w:numId w:val="18"/>
        </w:numPr>
        <w:spacing w:after="13"/>
        <w:ind w:hanging="283"/>
      </w:pPr>
      <w:r>
        <w:t>desen, pictură pentru a st</w:t>
      </w:r>
      <w:r>
        <w:t xml:space="preserve">imula creativitatea; </w:t>
      </w:r>
    </w:p>
    <w:p w:rsidR="00A762CF" w:rsidRDefault="001A0118">
      <w:pPr>
        <w:numPr>
          <w:ilvl w:val="0"/>
          <w:numId w:val="18"/>
        </w:numPr>
        <w:ind w:hanging="283"/>
      </w:pPr>
      <w:r>
        <w:t xml:space="preserve">desfășurarea unor lucrări casnice, cum ar fi: ștersul prafului, folosirea aspiratorul, amenajarea/strângerea mesei, aranjarea patului și ordonarea camerei, spălarea geamurilor, grădinărit sau curat în terasă etc.; </w:t>
      </w:r>
    </w:p>
    <w:p w:rsidR="00A762CF" w:rsidRDefault="001A0118">
      <w:pPr>
        <w:numPr>
          <w:ilvl w:val="0"/>
          <w:numId w:val="18"/>
        </w:numPr>
        <w:spacing w:after="19"/>
        <w:ind w:hanging="283"/>
      </w:pPr>
      <w:r>
        <w:t xml:space="preserve">utilizarea internetului pentru integrarea activităților de predare cu alte activități culturale, cum ar fi vizitarea muzeelor virtuale, descărcarea de cărți și ziare, vizionarea pieselor de teatru online, concerte sau webinare de interes; </w:t>
      </w:r>
      <w:r>
        <w:rPr>
          <w:rFonts w:ascii="Segoe UI Symbol" w:eastAsia="Segoe UI Symbol" w:hAnsi="Segoe UI Symbol" w:cs="Segoe UI Symbol"/>
        </w:rPr>
        <w:t></w:t>
      </w:r>
      <w:r>
        <w:rPr>
          <w:rFonts w:ascii="Arial" w:eastAsia="Arial" w:hAnsi="Arial" w:cs="Arial"/>
        </w:rPr>
        <w:t xml:space="preserve"> </w:t>
      </w:r>
      <w:r>
        <w:t xml:space="preserve">învățarea de a </w:t>
      </w:r>
      <w:r>
        <w:t xml:space="preserve">cânta la un instrument muzical etc. </w:t>
      </w:r>
    </w:p>
    <w:p w:rsidR="00A762CF" w:rsidRDefault="001A0118">
      <w:pPr>
        <w:spacing w:after="21" w:line="259" w:lineRule="auto"/>
        <w:ind w:left="706" w:firstLine="0"/>
        <w:jc w:val="left"/>
      </w:pPr>
      <w:r>
        <w:lastRenderedPageBreak/>
        <w:t xml:space="preserve"> </w:t>
      </w:r>
    </w:p>
    <w:p w:rsidR="00A762CF" w:rsidRDefault="001A0118">
      <w:pPr>
        <w:spacing w:after="0" w:line="259" w:lineRule="auto"/>
        <w:ind w:left="706" w:firstLine="0"/>
        <w:jc w:val="left"/>
      </w:pPr>
      <w:r>
        <w:t xml:space="preserve"> </w:t>
      </w:r>
    </w:p>
    <w:p w:rsidR="00A762CF" w:rsidRDefault="001A0118">
      <w:pPr>
        <w:spacing w:after="0" w:line="259" w:lineRule="auto"/>
        <w:ind w:left="999" w:firstLine="0"/>
        <w:jc w:val="left"/>
      </w:pPr>
      <w:r>
        <w:rPr>
          <w:sz w:val="8"/>
        </w:rPr>
        <w:t xml:space="preserve"> </w:t>
      </w:r>
    </w:p>
    <w:p w:rsidR="00A762CF" w:rsidRDefault="001A0118">
      <w:pPr>
        <w:spacing w:after="59" w:line="263" w:lineRule="auto"/>
        <w:ind w:left="572" w:right="266"/>
      </w:pPr>
      <w:r>
        <w:rPr>
          <w:i/>
        </w:rPr>
        <w:t xml:space="preserve">Activități fizice recomandate: </w:t>
      </w:r>
    </w:p>
    <w:p w:rsidR="00A762CF" w:rsidRDefault="001A0118">
      <w:pPr>
        <w:numPr>
          <w:ilvl w:val="0"/>
          <w:numId w:val="18"/>
        </w:numPr>
        <w:spacing w:after="70"/>
        <w:ind w:hanging="283"/>
      </w:pPr>
      <w:r>
        <w:rPr>
          <w:color w:val="222222"/>
        </w:rPr>
        <w:t xml:space="preserve">Exerciții de gimnastică sub acompaniament muzical pentru a-ți antrena abilitățile motrice și stimularea aparatul cardiovascular și respirator. Se </w:t>
      </w:r>
      <w:r>
        <w:t xml:space="preserve">combină </w:t>
      </w:r>
      <w:r>
        <w:rPr>
          <w:i/>
        </w:rPr>
        <w:t>exercițiile</w:t>
      </w:r>
      <w:r>
        <w:t xml:space="preserve"> tipice de </w:t>
      </w:r>
      <w:r>
        <w:rPr>
          <w:i/>
        </w:rPr>
        <w:t>fitne</w:t>
      </w:r>
      <w:r>
        <w:rPr>
          <w:i/>
        </w:rPr>
        <w:t>ss</w:t>
      </w:r>
      <w:r>
        <w:t xml:space="preserve"> aerobic cu mișcările specifice dansurilor latino (Zumba, Salsa, Samba, Merengue, Flamenco) prin intermediul programelor video preluate de pe rețelele de socializare. Alegerea lecțiilor video conform </w:t>
      </w:r>
      <w:r>
        <w:rPr>
          <w:color w:val="222222"/>
        </w:rPr>
        <w:t xml:space="preserve">nivelul dvs. de pregătire;  </w:t>
      </w:r>
    </w:p>
    <w:p w:rsidR="00A762CF" w:rsidRDefault="001A0118">
      <w:pPr>
        <w:numPr>
          <w:ilvl w:val="0"/>
          <w:numId w:val="18"/>
        </w:numPr>
        <w:spacing w:after="4" w:line="270" w:lineRule="auto"/>
        <w:ind w:hanging="283"/>
      </w:pPr>
      <w:r>
        <w:rPr>
          <w:color w:val="222222"/>
        </w:rPr>
        <w:t>Alergare pe loc cu ridica</w:t>
      </w:r>
      <w:r>
        <w:rPr>
          <w:color w:val="222222"/>
        </w:rPr>
        <w:t xml:space="preserve">rea picioarelor îndoite înainte, înapoi etc.; </w:t>
      </w:r>
    </w:p>
    <w:p w:rsidR="00A762CF" w:rsidRDefault="001A0118">
      <w:pPr>
        <w:numPr>
          <w:ilvl w:val="0"/>
          <w:numId w:val="18"/>
        </w:numPr>
        <w:spacing w:after="66" w:line="270" w:lineRule="auto"/>
        <w:ind w:hanging="283"/>
      </w:pPr>
      <w:r>
        <w:rPr>
          <w:color w:val="222222"/>
        </w:rPr>
        <w:t xml:space="preserve">Exerciții pentru mușchii abdominali: din poziția culcat dorsal, mâinile după cap și picioarele îndoite, ridicarea trunchiului la 45 și 90 grade; </w:t>
      </w:r>
    </w:p>
    <w:p w:rsidR="00A762CF" w:rsidRDefault="001A0118">
      <w:pPr>
        <w:numPr>
          <w:ilvl w:val="0"/>
          <w:numId w:val="18"/>
        </w:numPr>
        <w:spacing w:after="4" w:line="319" w:lineRule="auto"/>
        <w:ind w:hanging="283"/>
      </w:pPr>
      <w:r>
        <w:rPr>
          <w:color w:val="222222"/>
        </w:rPr>
        <w:t>Mers pe scările din acasă sau se poate de înlocuit cu o canapea</w:t>
      </w:r>
      <w:r>
        <w:rPr>
          <w:color w:val="222222"/>
        </w:rPr>
        <w:t xml:space="preserve"> pe care se face pas cu dreptul, stângul se alătură după care dreptul coboară jos, apoi stângul. Se recomandă de a fixa timpul; </w:t>
      </w:r>
    </w:p>
    <w:p w:rsidR="00A762CF" w:rsidRDefault="001A0118">
      <w:pPr>
        <w:numPr>
          <w:ilvl w:val="0"/>
          <w:numId w:val="18"/>
        </w:numPr>
        <w:spacing w:after="56" w:line="270" w:lineRule="auto"/>
        <w:ind w:hanging="283"/>
      </w:pPr>
      <w:r>
        <w:rPr>
          <w:color w:val="222222"/>
        </w:rPr>
        <w:t>Exerciții cu obiecte disponibile din casă: de exemplu, se poate de măturat pentru dezvoltarea mușchilor centurii scapulare; așe</w:t>
      </w:r>
      <w:r>
        <w:rPr>
          <w:color w:val="222222"/>
        </w:rPr>
        <w:t xml:space="preserve">zat pe un scaun în fața unei mese se poate de executat exerciții pentru mușchii picioarelor, îndreptarea dreptului și stângului;  </w:t>
      </w:r>
    </w:p>
    <w:p w:rsidR="00A762CF" w:rsidRDefault="001A0118">
      <w:pPr>
        <w:numPr>
          <w:ilvl w:val="0"/>
          <w:numId w:val="18"/>
        </w:numPr>
        <w:spacing w:after="51" w:line="270" w:lineRule="auto"/>
        <w:ind w:hanging="283"/>
      </w:pPr>
      <w:r>
        <w:rPr>
          <w:color w:val="222222"/>
        </w:rPr>
        <w:t xml:space="preserve">Exerciții din poziția stând: aplecări înainte, înclinări spre dreapta și stânga, semiașezări și genuflexiuni cu brațele înainte (acest exercițiu se poate face și cu spatele la perete).  Se recomandă: fandări înainte, lateral și balansări la 90 de grade în </w:t>
      </w:r>
      <w:r>
        <w:rPr>
          <w:color w:val="222222"/>
        </w:rPr>
        <w:t xml:space="preserve">toate direcțiile; </w:t>
      </w:r>
    </w:p>
    <w:p w:rsidR="00A762CF" w:rsidRDefault="001A0118">
      <w:pPr>
        <w:numPr>
          <w:ilvl w:val="0"/>
          <w:numId w:val="18"/>
        </w:numPr>
        <w:spacing w:after="4" w:line="270" w:lineRule="auto"/>
        <w:ind w:hanging="283"/>
      </w:pPr>
      <w:r>
        <w:rPr>
          <w:color w:val="222222"/>
        </w:rPr>
        <w:t xml:space="preserve">Exerciții din poziția așezat, brațele sus, aplecarea trunchiului înainte cu fixarea poziției în aplecat. </w:t>
      </w:r>
    </w:p>
    <w:p w:rsidR="00A762CF" w:rsidRDefault="001A0118">
      <w:pPr>
        <w:spacing w:after="55" w:line="270" w:lineRule="auto"/>
        <w:ind w:left="706" w:firstLine="0"/>
      </w:pPr>
      <w:r>
        <w:rPr>
          <w:color w:val="222222"/>
        </w:rPr>
        <w:t>Din poziția așezat mult depărtat, brațele sus, întoarcerea trunchiului spre dreptul, aplecare înainte, întoarcerea trunchiului spre</w:t>
      </w:r>
      <w:r>
        <w:rPr>
          <w:color w:val="222222"/>
        </w:rPr>
        <w:t xml:space="preserve"> stângul, aplecare înainte și aplecare înainte cu fixarea poziției; </w:t>
      </w:r>
    </w:p>
    <w:p w:rsidR="00A762CF" w:rsidRDefault="001A0118">
      <w:pPr>
        <w:numPr>
          <w:ilvl w:val="0"/>
          <w:numId w:val="18"/>
        </w:numPr>
        <w:spacing w:after="53" w:line="270" w:lineRule="auto"/>
        <w:ind w:hanging="283"/>
      </w:pPr>
      <w:r>
        <w:rPr>
          <w:color w:val="222222"/>
        </w:rPr>
        <w:t xml:space="preserve">Exerciții din poziția culcat dorsal, picioarele îndoite, ridicarea bazinului și revenirea în poziția inițială. Din aceeași poziție înclinare spre dreapta/stânga cu atingerea de glezne;  </w:t>
      </w:r>
    </w:p>
    <w:p w:rsidR="00A762CF" w:rsidRDefault="001A0118">
      <w:pPr>
        <w:numPr>
          <w:ilvl w:val="0"/>
          <w:numId w:val="18"/>
        </w:numPr>
        <w:spacing w:after="42" w:line="270" w:lineRule="auto"/>
        <w:ind w:hanging="283"/>
      </w:pPr>
      <w:r>
        <w:rPr>
          <w:color w:val="222222"/>
        </w:rPr>
        <w:t xml:space="preserve">Exerciții din poziția culcat facial, extensie înapoi. Același exercițiu cu îndoirea picioarelor. Ridicarea brațelor și picioarelor la 45° cu menținerea poziției; </w:t>
      </w:r>
    </w:p>
    <w:p w:rsidR="00A762CF" w:rsidRDefault="001A0118">
      <w:pPr>
        <w:numPr>
          <w:ilvl w:val="0"/>
          <w:numId w:val="18"/>
        </w:numPr>
        <w:spacing w:after="4" w:line="270" w:lineRule="auto"/>
        <w:ind w:hanging="283"/>
      </w:pPr>
      <w:r>
        <w:rPr>
          <w:color w:val="222222"/>
        </w:rPr>
        <w:t xml:space="preserve">Flotări din poziția sprijin culcat. </w:t>
      </w:r>
    </w:p>
    <w:p w:rsidR="00A762CF" w:rsidRDefault="001A0118">
      <w:pPr>
        <w:spacing w:after="26" w:line="259" w:lineRule="auto"/>
        <w:ind w:left="999" w:firstLine="0"/>
        <w:jc w:val="left"/>
      </w:pPr>
      <w:r>
        <w:t xml:space="preserve"> </w:t>
      </w:r>
    </w:p>
    <w:p w:rsidR="00A762CF" w:rsidRDefault="001A0118">
      <w:pPr>
        <w:pStyle w:val="3"/>
        <w:ind w:left="649" w:right="266"/>
      </w:pPr>
      <w:bookmarkStart w:id="9" w:name="_Toc70518882"/>
      <w:r>
        <w:t>3.2.2.</w:t>
      </w:r>
      <w:r>
        <w:rPr>
          <w:rFonts w:ascii="Arial" w:eastAsia="Arial" w:hAnsi="Arial" w:cs="Arial"/>
        </w:rPr>
        <w:t xml:space="preserve"> </w:t>
      </w:r>
      <w:r>
        <w:t>Activități fizice recomndate prin intermediul i</w:t>
      </w:r>
      <w:r>
        <w:t>nternetului</w:t>
      </w:r>
      <w:bookmarkEnd w:id="9"/>
      <w:r>
        <w:t xml:space="preserve"> </w:t>
      </w:r>
    </w:p>
    <w:p w:rsidR="00A762CF" w:rsidRDefault="001A0118">
      <w:pPr>
        <w:spacing w:after="68"/>
        <w:ind w:left="279" w:right="1" w:firstLine="566"/>
      </w:pPr>
      <w:r>
        <w:t>Pentru un antrenament zilnic, acestea ar putea fi făcute următoarele exerciții care utilizează resursele disponibile pe paginile web:</w:t>
      </w:r>
      <w:r>
        <w:rPr>
          <w:i/>
          <w:sz w:val="22"/>
        </w:rPr>
        <w:t xml:space="preserve"> </w:t>
      </w:r>
    </w:p>
    <w:p w:rsidR="00A762CF" w:rsidRDefault="001A0118">
      <w:pPr>
        <w:numPr>
          <w:ilvl w:val="0"/>
          <w:numId w:val="19"/>
        </w:numPr>
        <w:spacing w:after="33" w:line="270" w:lineRule="auto"/>
        <w:ind w:hanging="283"/>
      </w:pPr>
      <w:r>
        <w:rPr>
          <w:color w:val="222222"/>
        </w:rPr>
        <w:t>Începeți cu exercițiile de încălzire și întărire a musculaturii, după următoarea clasificare: poziții și miș</w:t>
      </w:r>
      <w:r>
        <w:rPr>
          <w:color w:val="222222"/>
        </w:rPr>
        <w:t xml:space="preserve">cări executate cu brațele, capul, trunchiul, picioarele și mișcări combinate. </w:t>
      </w:r>
    </w:p>
    <w:p w:rsidR="00A762CF" w:rsidRDefault="001A0118">
      <w:pPr>
        <w:numPr>
          <w:ilvl w:val="0"/>
          <w:numId w:val="19"/>
        </w:numPr>
        <w:spacing w:after="32" w:line="270" w:lineRule="auto"/>
        <w:ind w:hanging="283"/>
      </w:pPr>
      <w:r>
        <w:rPr>
          <w:color w:val="222222"/>
        </w:rPr>
        <w:t xml:space="preserve">Efectuați exerciții pentru mobilitatea articulațiilor: întinderi ale brațelor, trunchiului, picioarelor și a gambelor etc. </w:t>
      </w:r>
    </w:p>
    <w:p w:rsidR="00A762CF" w:rsidRDefault="001A0118">
      <w:pPr>
        <w:numPr>
          <w:ilvl w:val="0"/>
          <w:numId w:val="19"/>
        </w:numPr>
        <w:spacing w:after="4" w:line="270" w:lineRule="auto"/>
        <w:ind w:hanging="283"/>
      </w:pPr>
      <w:r>
        <w:rPr>
          <w:color w:val="222222"/>
        </w:rPr>
        <w:t xml:space="preserve">Efectuați exerciții pentru antrenarea și întărirea mușchilor, prin exerciții de forță și menținere.  </w:t>
      </w:r>
    </w:p>
    <w:p w:rsidR="00A762CF" w:rsidRDefault="001A0118">
      <w:pPr>
        <w:numPr>
          <w:ilvl w:val="0"/>
          <w:numId w:val="19"/>
        </w:numPr>
        <w:spacing w:after="312" w:line="270" w:lineRule="auto"/>
        <w:ind w:hanging="283"/>
      </w:pPr>
      <w:r>
        <w:rPr>
          <w:color w:val="222222"/>
        </w:rPr>
        <w:t xml:space="preserve">Încheiați complexul de exerciții o întindere a mușchilor și refacerea organismului după efort, timp de 5-10 minute. </w:t>
      </w:r>
    </w:p>
    <w:p w:rsidR="00A762CF" w:rsidRDefault="001A0118">
      <w:pPr>
        <w:pStyle w:val="2"/>
        <w:ind w:left="364"/>
      </w:pPr>
      <w:bookmarkStart w:id="10" w:name="_Toc70518883"/>
      <w:r>
        <w:t xml:space="preserve">3.3. Specificul activităților fizice </w:t>
      </w:r>
      <w:r>
        <w:t>pentru adulți cu vârsta cuprinsă între 18 și 64 ani</w:t>
      </w:r>
      <w:bookmarkEnd w:id="10"/>
      <w:r>
        <w:rPr>
          <w:sz w:val="28"/>
        </w:rPr>
        <w:t xml:space="preserve"> </w:t>
      </w:r>
    </w:p>
    <w:p w:rsidR="00A762CF" w:rsidRDefault="001A0118">
      <w:pPr>
        <w:spacing w:after="20"/>
        <w:ind w:left="279" w:right="289" w:firstLine="566"/>
      </w:pPr>
      <w:r>
        <w:t xml:space="preserve">În situația de urgență actuală din cauza pandemiei de COVID-19, adulții sunt puși și ei în situația de a-și petrece ziua în casă, în principal în interior, desfășurând activități care, având în </w:t>
      </w:r>
      <w:r>
        <w:lastRenderedPageBreak/>
        <w:t>vedere di</w:t>
      </w:r>
      <w:r>
        <w:t>mensiunea grupului de vârstă în cauză (18-64 ani), pot fi foarte diferite, precum și interese și angajamente, care sunt adesea sedentare. Mulți muncitori care, prin formula de lucru inteligent, au avut ocazia să își îndeplinească profesia în timp ce stau a</w:t>
      </w:r>
      <w:r>
        <w:t>casă, petrec neapărat ore lungi din zi stând în fața computerului. Cei mai mici ascultă lecții la computer, tabletă, smartphone, utilizează jocurile video sau chat-ul timp de multe ore pe zi. Mulți, atât tineri cât și bătrâni, se uită la televizor. Comport</w:t>
      </w:r>
      <w:r>
        <w:t>amentele sedentare și, în general, statul în poziție așezat mai multe ore pe zi, pot contribui la creșterea riscului de a fi supraponderal și a problemelor osteoarticulare, acționează la nivelul colesterolului și presiunii, provoacă tulburări de somn și ch</w:t>
      </w:r>
      <w:r>
        <w:t xml:space="preserve">iar favorizează/declașeanză comportamente agresive, iritabilitate, dificultăți de concentrare și atenție. </w:t>
      </w:r>
    </w:p>
    <w:p w:rsidR="00A762CF" w:rsidRDefault="001A0118">
      <w:pPr>
        <w:ind w:left="279" w:right="288" w:firstLine="566"/>
      </w:pPr>
      <w:r>
        <w:t>De aceea, în condițiile actuale de izolare fizică și socială de lumea exterioară, este necesar să ne angajăm în activități care ar permite să ne orga</w:t>
      </w:r>
      <w:r>
        <w:t>nizăm încât să menținem percepția de stăpânire și control asupra propriei vieți, în ciuda schimbărilor inevitabile necesare. Este important să ne organizăm timpul în cel mai bun mod, atât dacă suntem acasă singuri, fie dacă trăim în cuplu sau cu alți oamen</w:t>
      </w:r>
      <w:r>
        <w:t xml:space="preserve">i, copii de vârste diferite, părinți sau rude: dedicați-vă activităților profesionale (în situații în care acest lucru este posibil), având grijă de casă, ascultând muzică, citind, studiind, practicând un hobby, jucându-vă sau realizați alte activități cu </w:t>
      </w:r>
      <w:r>
        <w:t xml:space="preserve">copiii și, foarte important, practicând în mod regulat activitatea fizică. </w:t>
      </w:r>
    </w:p>
    <w:p w:rsidR="00A762CF" w:rsidRDefault="001A0118">
      <w:pPr>
        <w:ind w:left="279" w:right="283" w:firstLine="566"/>
      </w:pPr>
      <w:r>
        <w:t>Exercițiul fizic nu numai că ajută la menținerea sănătății, ci și la promovarea bunăstării fizice și mentale, îmbunătățește calitatea somnului, starea de spirit, stima de sine și p</w:t>
      </w:r>
      <w:r>
        <w:t>romovează gestionarea stresului, a anxietății și a frustrării pe care situația actuală o poate genera. A rămâne activ chiar în timp ce stai acasă este, prin urmare, o modalitate eficientă de a avea o abordare pozitivă, de a elibera tensiunile, de a înfrunt</w:t>
      </w:r>
      <w:r>
        <w:t xml:space="preserve">a mai calm zilele petrecute în singurătate dacă trăiești singur, de a face piept grijilor pentru părinți sau rudele mai învârstă sau pentru a gestiona nervozitatea sau discuțiile provocate de împărtășirea constantă a spațiilor comune. </w:t>
      </w:r>
    </w:p>
    <w:p w:rsidR="00A762CF" w:rsidRDefault="001A0118">
      <w:pPr>
        <w:ind w:left="279" w:right="283" w:firstLine="566"/>
      </w:pPr>
      <w:r>
        <w:t>În plus, adulții, ac</w:t>
      </w:r>
      <w:r>
        <w:t>um mai mult decât oricând, fiind acasă pentru o lungă perioadă de timp, sunt chemați să își joace rolul delicat ca figuri de referință pentru cei mai mici, de aceea, e necesar să fie activi pentru a încuraja și copiii să fie la fel, dar și pentru a fi prom</w:t>
      </w:r>
      <w:r>
        <w:t>otori de jocuri și activități împreună, inclusiv cele domestice utile pentru viața de familie, și chiar să împărtășească o utilizare conștientă și pozitivă a dispozitivelor tehnologice pentru aprofundarea sau activarea noilor interese, dar și pentru mențin</w:t>
      </w:r>
      <w:r>
        <w:t xml:space="preserve">erea relațiilor sociale cu exteriorul. În același timp, copiii pot încuraja, de asemenea, părinții să facă exerciții fizice sau alte activități împreună pentru a-și petrece ziua în liniște și voie bună. </w:t>
      </w:r>
    </w:p>
    <w:p w:rsidR="00A762CF" w:rsidRDefault="001A0118">
      <w:pPr>
        <w:ind w:left="279" w:right="287" w:firstLine="566"/>
      </w:pPr>
      <w:r>
        <w:t>Potrivit Organizației Mondiale a Sănătății (OMS), ad</w:t>
      </w:r>
      <w:r>
        <w:t>ulții cu vârste cuprinse între 18 și 64 de ani ar trebui să facă cel puțin 150 de minute de activitate fizică aerobă în fiecare săptămână, sau cel puțin 75 de minute de activitate fizică moderată. Beneficiile suplimentare pentru sănătate pot fi obținute pr</w:t>
      </w:r>
      <w:r>
        <w:t xml:space="preserve">in creșterea activității fizice săptămânale până la 300 de minute. În plus, o activitate de consolidare a principalelor grupuri musculare ar trebui să fie practicată în 2 sau mai multe zile pe săptămână. </w:t>
      </w:r>
    </w:p>
    <w:p w:rsidR="00A762CF" w:rsidRDefault="001A0118">
      <w:pPr>
        <w:ind w:left="279" w:right="295" w:firstLine="566"/>
      </w:pPr>
      <w:r>
        <w:t>În general, o persoană care efectuează o activitate</w:t>
      </w:r>
      <w:r>
        <w:t xml:space="preserve"> fizică aerobă moderată în timpul performanței sale poate vorbi, dar nu și cânta; o persoană care desfășoară o activitate fizică aerobă nu poate spune mai mult de câteva cuvinte fără să se oprească să respire. </w:t>
      </w:r>
    </w:p>
    <w:p w:rsidR="00A762CF" w:rsidRDefault="001A0118">
      <w:pPr>
        <w:ind w:left="279" w:right="287" w:firstLine="566"/>
      </w:pPr>
      <w:r>
        <w:t>Adulții inactivi ar trebui să înceapă să prac</w:t>
      </w:r>
      <w:r>
        <w:t>tice o activitate fizică treptat, crescând durata, frecvența și intensitatea efortului. Practicarea activității fizice sub nivelurile recomandate produce oricum beneficii. Aceste recomandări vizează adulții sănătoși, cu excepția cazului în care anumite con</w:t>
      </w:r>
      <w:r>
        <w:t xml:space="preserve">diții medicale indică contrariul. </w:t>
      </w:r>
    </w:p>
    <w:p w:rsidR="00A762CF" w:rsidRDefault="001A0118">
      <w:pPr>
        <w:spacing w:after="16" w:line="259" w:lineRule="auto"/>
        <w:ind w:left="845" w:firstLine="0"/>
        <w:jc w:val="left"/>
      </w:pPr>
      <w:r>
        <w:lastRenderedPageBreak/>
        <w:t xml:space="preserve"> </w:t>
      </w:r>
    </w:p>
    <w:p w:rsidR="00A762CF" w:rsidRDefault="001A0118">
      <w:pPr>
        <w:spacing w:after="21" w:line="259" w:lineRule="auto"/>
        <w:ind w:left="845" w:firstLine="0"/>
        <w:jc w:val="left"/>
      </w:pPr>
      <w:r>
        <w:t xml:space="preserve"> </w:t>
      </w:r>
    </w:p>
    <w:p w:rsidR="00A762CF" w:rsidRDefault="001A0118">
      <w:pPr>
        <w:spacing w:after="0" w:line="259" w:lineRule="auto"/>
        <w:ind w:left="845" w:firstLine="0"/>
        <w:jc w:val="left"/>
      </w:pPr>
      <w:r>
        <w:t xml:space="preserve"> </w:t>
      </w:r>
    </w:p>
    <w:p w:rsidR="00A762CF" w:rsidRDefault="001A0118">
      <w:pPr>
        <w:spacing w:after="0" w:line="259" w:lineRule="auto"/>
        <w:ind w:left="845" w:firstLine="0"/>
        <w:jc w:val="left"/>
      </w:pPr>
      <w:r>
        <w:rPr>
          <w:sz w:val="8"/>
        </w:rPr>
        <w:t xml:space="preserve"> </w:t>
      </w:r>
    </w:p>
    <w:p w:rsidR="00A762CF" w:rsidRDefault="001A0118">
      <w:pPr>
        <w:pStyle w:val="3"/>
        <w:spacing w:after="0"/>
        <w:ind w:left="649" w:right="266"/>
      </w:pPr>
      <w:bookmarkStart w:id="11" w:name="_Toc70518884"/>
      <w:r>
        <w:rPr>
          <w:sz w:val="22"/>
        </w:rPr>
        <w:t>3.3.1.</w:t>
      </w:r>
      <w:r>
        <w:rPr>
          <w:rFonts w:ascii="Arial" w:eastAsia="Arial" w:hAnsi="Arial" w:cs="Arial"/>
          <w:sz w:val="22"/>
        </w:rPr>
        <w:t xml:space="preserve"> </w:t>
      </w:r>
      <w:r>
        <w:t>Formele principale de activitate pentru vârsta cuprinsă între 18 și 64 ani</w:t>
      </w:r>
      <w:bookmarkEnd w:id="11"/>
      <w:r>
        <w:rPr>
          <w:sz w:val="22"/>
        </w:rPr>
        <w:t xml:space="preserve"> </w:t>
      </w:r>
    </w:p>
    <w:p w:rsidR="00A762CF" w:rsidRDefault="001A0118">
      <w:pPr>
        <w:spacing w:after="182" w:line="259" w:lineRule="auto"/>
        <w:ind w:left="279" w:firstLine="0"/>
        <w:jc w:val="left"/>
      </w:pPr>
      <w:r>
        <w:rPr>
          <w:b/>
          <w:sz w:val="8"/>
        </w:rPr>
        <w:t xml:space="preserve"> </w:t>
      </w:r>
    </w:p>
    <w:p w:rsidR="00A762CF" w:rsidRDefault="001A0118">
      <w:pPr>
        <w:numPr>
          <w:ilvl w:val="0"/>
          <w:numId w:val="20"/>
        </w:numPr>
        <w:ind w:left="705" w:right="1" w:hanging="283"/>
      </w:pPr>
      <w:r>
        <w:t xml:space="preserve">mișcări libere: dans, stretching; </w:t>
      </w:r>
    </w:p>
    <w:p w:rsidR="00A762CF" w:rsidRDefault="001A0118">
      <w:pPr>
        <w:numPr>
          <w:ilvl w:val="0"/>
          <w:numId w:val="20"/>
        </w:numPr>
        <w:ind w:left="705" w:right="1" w:hanging="283"/>
      </w:pPr>
      <w:r>
        <w:t xml:space="preserve">jocuri și lectură cu voce tare împreună cu copiii; </w:t>
      </w:r>
    </w:p>
    <w:p w:rsidR="00A762CF" w:rsidRDefault="001A0118">
      <w:pPr>
        <w:numPr>
          <w:ilvl w:val="0"/>
          <w:numId w:val="20"/>
        </w:numPr>
        <w:ind w:left="705" w:right="1" w:hanging="283"/>
      </w:pPr>
      <w:r>
        <w:t xml:space="preserve">jocuri de masă, puzzle-uri; </w:t>
      </w:r>
    </w:p>
    <w:p w:rsidR="00A762CF" w:rsidRDefault="001A0118">
      <w:pPr>
        <w:numPr>
          <w:ilvl w:val="0"/>
          <w:numId w:val="20"/>
        </w:numPr>
        <w:spacing w:after="62"/>
        <w:ind w:left="705" w:right="1" w:hanging="283"/>
      </w:pPr>
      <w:r>
        <w:t xml:space="preserve">activități casnice, cum ar fi: folosirea aspiratorului, spălarea podelelor și ferestrelor, îngrijirea grădinii sau teraselor, ștergerea prafului, amenajarea paturilor și curățenia casei, amenajarea / strângerea mesei, gătitul; </w:t>
      </w:r>
    </w:p>
    <w:p w:rsidR="00A762CF" w:rsidRDefault="001A0118">
      <w:pPr>
        <w:numPr>
          <w:ilvl w:val="0"/>
          <w:numId w:val="20"/>
        </w:numPr>
        <w:ind w:left="705" w:right="1" w:hanging="283"/>
      </w:pPr>
      <w:r>
        <w:t xml:space="preserve">cititul (chiar plimbându-vă </w:t>
      </w:r>
      <w:r>
        <w:t xml:space="preserve">prin casă, având grijă să eliberați spațiul pentru a nu vă lovi de ceva); </w:t>
      </w:r>
    </w:p>
    <w:p w:rsidR="00A762CF" w:rsidRDefault="001A0118">
      <w:pPr>
        <w:numPr>
          <w:ilvl w:val="0"/>
          <w:numId w:val="20"/>
        </w:numPr>
        <w:ind w:left="705" w:right="1" w:hanging="283"/>
      </w:pPr>
      <w:r>
        <w:t>folosirea internetului pentru aprofundarea sau activarea unor noi interese, cum ar fi ascultarea cărților audio, înscrierea la cursuri online, vizionarea pieselor de teatru, vizitar</w:t>
      </w:r>
      <w:r>
        <w:t xml:space="preserve">ea muzeelor virtuale, începerea studierii unei limbi străine, învățarea de a cânta la un instrument, participarea la grupuri de lectură online etc.; </w:t>
      </w:r>
    </w:p>
    <w:p w:rsidR="00A762CF" w:rsidRDefault="001A0118">
      <w:pPr>
        <w:numPr>
          <w:ilvl w:val="0"/>
          <w:numId w:val="20"/>
        </w:numPr>
        <w:ind w:left="705" w:right="1" w:hanging="283"/>
      </w:pPr>
      <w:r>
        <w:t>alternarea pozițiilor șezut și culcat cel puțin la fiecare 30 de minute, cu pauze active de aproximativ 2-</w:t>
      </w:r>
      <w:r>
        <w:t xml:space="preserve">3 minute, făcând exerciții de întindere sau mergând prin casă în timp ce vorbești la telefon (te poți ajuta cu alarma sonoră); </w:t>
      </w:r>
    </w:p>
    <w:p w:rsidR="00A762CF" w:rsidRDefault="001A0118">
      <w:pPr>
        <w:numPr>
          <w:ilvl w:val="0"/>
          <w:numId w:val="20"/>
        </w:numPr>
        <w:spacing w:after="0"/>
        <w:ind w:left="705" w:right="1" w:hanging="283"/>
      </w:pPr>
      <w:r>
        <w:t xml:space="preserve">efectuarea exercițiilor de relaxare, cum ar fi: </w:t>
      </w:r>
    </w:p>
    <w:p w:rsidR="00A762CF" w:rsidRDefault="001A0118">
      <w:pPr>
        <w:numPr>
          <w:ilvl w:val="0"/>
          <w:numId w:val="21"/>
        </w:numPr>
        <w:ind w:right="284" w:hanging="283"/>
      </w:pPr>
      <w:r>
        <w:rPr>
          <w:i/>
        </w:rPr>
        <w:t>Meditație din poziția așezat.</w:t>
      </w:r>
      <w:r>
        <w:t xml:space="preserve"> Stați confortabil pe podea cu picioarele încruciș</w:t>
      </w:r>
      <w:r>
        <w:t>ate (sau pe un scaun). Asigurați-vă că spatele este drept. Închideți ochii, relaxați-vă corpul și, treptat, respirați profund. Concentrați-vă asupra respirației, încercând să nu vă concentrați pe alte gânduri. Rămâneți în această poziție timp de 5-10 minut</w:t>
      </w:r>
      <w:r>
        <w:t xml:space="preserve">e sau mai mult pentru a vă relaxa și a vă elibera de griji. </w:t>
      </w:r>
    </w:p>
    <w:p w:rsidR="00A762CF" w:rsidRDefault="001A0118">
      <w:pPr>
        <w:numPr>
          <w:ilvl w:val="0"/>
          <w:numId w:val="21"/>
        </w:numPr>
        <w:ind w:right="284" w:hanging="283"/>
      </w:pPr>
      <w:r>
        <w:rPr>
          <w:i/>
        </w:rPr>
        <w:t>Meditația cu picioarele fixate de perete.</w:t>
      </w:r>
      <w:r>
        <w:t xml:space="preserve"> Culcat dorsal. Bazinul (5-10 cm) aproapiat de perete, picioarele la 45-90 de grade fixate de perete. Închideți ochii, relaxați-</w:t>
      </w:r>
      <w:r>
        <w:t>vă corpul și treptat respirați profund. Concentrați-vă asupra respirației, încercând să nu vă concentrați pe alte gânduri. Rămâneți în această poziție timp de 5-10 minute sau mai mult. Această poziție este concepută pentru a fi confortabilă, relaxantă și p</w:t>
      </w:r>
      <w:r>
        <w:t xml:space="preserve">entru a vă elibera mintea de stres și griji cotidiene. </w:t>
      </w:r>
    </w:p>
    <w:p w:rsidR="00A762CF" w:rsidRDefault="001A0118">
      <w:pPr>
        <w:spacing w:after="43" w:line="259" w:lineRule="auto"/>
        <w:ind w:left="989" w:firstLine="0"/>
        <w:jc w:val="left"/>
      </w:pPr>
      <w:r>
        <w:rPr>
          <w:sz w:val="2"/>
        </w:rPr>
        <w:t xml:space="preserve"> </w:t>
      </w:r>
    </w:p>
    <w:p w:rsidR="00A762CF" w:rsidRDefault="001A0118">
      <w:pPr>
        <w:spacing w:after="175" w:line="259" w:lineRule="auto"/>
        <w:ind w:left="562" w:firstLine="0"/>
        <w:jc w:val="left"/>
      </w:pPr>
      <w:r>
        <w:rPr>
          <w:i/>
          <w:sz w:val="6"/>
        </w:rPr>
        <w:t xml:space="preserve"> </w:t>
      </w:r>
    </w:p>
    <w:p w:rsidR="00A762CF" w:rsidRDefault="001A0118">
      <w:pPr>
        <w:spacing w:after="59" w:line="263" w:lineRule="auto"/>
        <w:ind w:left="572" w:right="266"/>
      </w:pPr>
      <w:r>
        <w:rPr>
          <w:i/>
        </w:rPr>
        <w:t xml:space="preserve">Activități fizice recomandate: </w:t>
      </w:r>
    </w:p>
    <w:p w:rsidR="00A762CF" w:rsidRDefault="001A0118">
      <w:pPr>
        <w:numPr>
          <w:ilvl w:val="0"/>
          <w:numId w:val="22"/>
        </w:numPr>
        <w:ind w:left="705" w:right="283" w:hanging="283"/>
      </w:pPr>
      <w:r>
        <w:rPr>
          <w:i/>
        </w:rPr>
        <w:t>Stretching</w:t>
      </w:r>
      <w:r>
        <w:t xml:space="preserve"> – sunt exercițiile efectuate la începutul și la sfârșitul activităților fizice pentru a-ți întinde ușor musculatura și a-</w:t>
      </w:r>
      <w:r>
        <w:t>ți spori flexibilitatea. Mișcările de întindere au rolul de a detensiona musculatura și de a accelera circulația la nivelul grupelor musculare care au fost antrenate. Acest tip de exerciții este foarte important pentru că ajută la eliminarea toxinelor acum</w:t>
      </w:r>
      <w:r>
        <w:t xml:space="preserve">ulate în țesuturi ca rezultat al arderilor. </w:t>
      </w:r>
    </w:p>
    <w:p w:rsidR="00A762CF" w:rsidRDefault="001A0118">
      <w:pPr>
        <w:numPr>
          <w:ilvl w:val="0"/>
          <w:numId w:val="22"/>
        </w:numPr>
        <w:spacing w:after="0" w:line="263" w:lineRule="auto"/>
        <w:ind w:left="705" w:right="283" w:hanging="283"/>
      </w:pPr>
      <w:r>
        <w:rPr>
          <w:i/>
        </w:rPr>
        <w:t>Exerciții pentru mușchii gâtului:</w:t>
      </w:r>
      <w:r>
        <w:t xml:space="preserve"> </w:t>
      </w:r>
    </w:p>
    <w:p w:rsidR="00A762CF" w:rsidRDefault="001A0118">
      <w:pPr>
        <w:numPr>
          <w:ilvl w:val="0"/>
          <w:numId w:val="23"/>
        </w:numPr>
        <w:ind w:left="705" w:right="1" w:hanging="283"/>
      </w:pPr>
      <w:r>
        <w:t xml:space="preserve">Aplecați capul înainte, înapoi; </w:t>
      </w:r>
    </w:p>
    <w:p w:rsidR="00A762CF" w:rsidRDefault="001A0118">
      <w:pPr>
        <w:numPr>
          <w:ilvl w:val="0"/>
          <w:numId w:val="23"/>
        </w:numPr>
        <w:ind w:left="705" w:right="1" w:hanging="283"/>
      </w:pPr>
      <w:r>
        <w:t xml:space="preserve">Întoarceți/rotiți/înclinați capul spre dreapta și stânga; </w:t>
      </w:r>
    </w:p>
    <w:p w:rsidR="00A762CF" w:rsidRDefault="001A0118">
      <w:pPr>
        <w:numPr>
          <w:ilvl w:val="0"/>
          <w:numId w:val="23"/>
        </w:numPr>
        <w:ind w:left="705" w:right="1" w:hanging="283"/>
      </w:pPr>
      <w:r>
        <w:lastRenderedPageBreak/>
        <w:t xml:space="preserve">Așezat pe un scaun, mâinile după cap, aplecarea capului înainte cu ducerea coatelor </w:t>
      </w:r>
      <w:r>
        <w:t xml:space="preserve">înainte și revenirea în poziția inițială. </w:t>
      </w:r>
    </w:p>
    <w:p w:rsidR="00A762CF" w:rsidRDefault="001A0118">
      <w:pPr>
        <w:spacing w:after="3" w:line="263" w:lineRule="auto"/>
        <w:ind w:left="418" w:right="266"/>
      </w:pPr>
      <w:r>
        <w:rPr>
          <w:rFonts w:ascii="Segoe UI Symbol" w:eastAsia="Segoe UI Symbol" w:hAnsi="Segoe UI Symbol" w:cs="Segoe UI Symbol"/>
        </w:rPr>
        <w:t></w:t>
      </w:r>
      <w:r>
        <w:rPr>
          <w:rFonts w:ascii="Arial" w:eastAsia="Arial" w:hAnsi="Arial" w:cs="Arial"/>
        </w:rPr>
        <w:t xml:space="preserve"> </w:t>
      </w:r>
      <w:r>
        <w:rPr>
          <w:i/>
        </w:rPr>
        <w:t>Exerciții pentru mușchii brațelor și centurii scapulohumerală:</w:t>
      </w:r>
      <w:r>
        <w:t xml:space="preserve"> </w:t>
      </w:r>
    </w:p>
    <w:p w:rsidR="00A762CF" w:rsidRDefault="001A0118">
      <w:pPr>
        <w:numPr>
          <w:ilvl w:val="0"/>
          <w:numId w:val="24"/>
        </w:numPr>
        <w:ind w:left="705" w:right="1" w:hanging="283"/>
      </w:pPr>
      <w:r>
        <w:t xml:space="preserve">Stând puțin depărtat, rotiți brațele înainte și înapoi. Același exercițiu se poate de executat cu mâinile pe umeri, rotiri înainte și înapoi; </w:t>
      </w:r>
    </w:p>
    <w:p w:rsidR="00A762CF" w:rsidRDefault="001A0118">
      <w:pPr>
        <w:numPr>
          <w:ilvl w:val="0"/>
          <w:numId w:val="24"/>
        </w:numPr>
        <w:ind w:left="705" w:right="1" w:hanging="283"/>
      </w:pPr>
      <w:r>
        <w:t>Stân</w:t>
      </w:r>
      <w:r>
        <w:t xml:space="preserve">d depărtat, brațele înainte, forfecări de brațe în plan sagital și în plan orizontal. </w:t>
      </w:r>
      <w:r>
        <w:rPr>
          <w:rFonts w:ascii="Segoe UI Symbol" w:eastAsia="Segoe UI Symbol" w:hAnsi="Segoe UI Symbol" w:cs="Segoe UI Symbol"/>
        </w:rPr>
        <w:t></w:t>
      </w:r>
      <w:r>
        <w:rPr>
          <w:rFonts w:ascii="Arial" w:eastAsia="Arial" w:hAnsi="Arial" w:cs="Arial"/>
        </w:rPr>
        <w:t xml:space="preserve"> </w:t>
      </w:r>
      <w:r>
        <w:rPr>
          <w:i/>
        </w:rPr>
        <w:t>Exerciții pentru bazin:</w:t>
      </w:r>
      <w:r>
        <w:t xml:space="preserve"> </w:t>
      </w:r>
    </w:p>
    <w:p w:rsidR="00A762CF" w:rsidRDefault="001A0118">
      <w:pPr>
        <w:numPr>
          <w:ilvl w:val="0"/>
          <w:numId w:val="24"/>
        </w:numPr>
        <w:ind w:left="705" w:right="1" w:hanging="283"/>
      </w:pPr>
      <w:r>
        <w:t xml:space="preserve">Sprijin pe genunchi cu îndreptarea treptată a picioarelor și ridicarea bazinului sus; </w:t>
      </w:r>
    </w:p>
    <w:p w:rsidR="00A762CF" w:rsidRDefault="001A0118">
      <w:pPr>
        <w:numPr>
          <w:ilvl w:val="0"/>
          <w:numId w:val="24"/>
        </w:numPr>
        <w:ind w:left="705" w:right="1" w:hanging="283"/>
      </w:pPr>
      <w:r>
        <w:t>Așezat pe călcâie, ridicarea bazinului cu extensie înapo</w:t>
      </w:r>
      <w:r>
        <w:t xml:space="preserve">i din stând pe genunchi și revenirea în poziția inițială; </w:t>
      </w:r>
    </w:p>
    <w:p w:rsidR="00A762CF" w:rsidRDefault="001A0118">
      <w:pPr>
        <w:numPr>
          <w:ilvl w:val="0"/>
          <w:numId w:val="24"/>
        </w:numPr>
        <w:ind w:left="705" w:right="1" w:hanging="283"/>
      </w:pPr>
      <w:r>
        <w:t xml:space="preserve">Culcat dorsal, picioarele îndoite, ridicarea bazinului. Aceeași poziție, înclinare spre dreapta/stânga cu atingerea  de gambe. </w:t>
      </w:r>
    </w:p>
    <w:p w:rsidR="00A762CF" w:rsidRDefault="001A0118">
      <w:pPr>
        <w:spacing w:after="23" w:line="263" w:lineRule="auto"/>
        <w:ind w:left="418" w:right="266"/>
      </w:pPr>
      <w:r>
        <w:rPr>
          <w:rFonts w:ascii="Segoe UI Symbol" w:eastAsia="Segoe UI Symbol" w:hAnsi="Segoe UI Symbol" w:cs="Segoe UI Symbol"/>
        </w:rPr>
        <w:t></w:t>
      </w:r>
      <w:r>
        <w:rPr>
          <w:rFonts w:ascii="Arial" w:eastAsia="Arial" w:hAnsi="Arial" w:cs="Arial"/>
        </w:rPr>
        <w:t xml:space="preserve"> </w:t>
      </w:r>
      <w:r>
        <w:rPr>
          <w:i/>
        </w:rPr>
        <w:t>Exerciții pentru mușchii trunchiului:</w:t>
      </w:r>
      <w:r>
        <w:t xml:space="preserve"> </w:t>
      </w:r>
    </w:p>
    <w:p w:rsidR="00A762CF" w:rsidRDefault="001A0118">
      <w:pPr>
        <w:numPr>
          <w:ilvl w:val="0"/>
          <w:numId w:val="25"/>
        </w:numPr>
        <w:ind w:left="705" w:right="1" w:hanging="283"/>
      </w:pPr>
      <w:r>
        <w:t xml:space="preserve">Stând puțin depărtat, rotunjirea spatelui cu aplecarea ușoară a capului înainte; </w:t>
      </w:r>
    </w:p>
    <w:p w:rsidR="00A762CF" w:rsidRDefault="001A0118">
      <w:pPr>
        <w:numPr>
          <w:ilvl w:val="0"/>
          <w:numId w:val="25"/>
        </w:numPr>
        <w:ind w:left="705" w:right="1" w:hanging="283"/>
      </w:pPr>
      <w:r>
        <w:t xml:space="preserve">Stând puțin depărtat, mâinile la mijloc, aplecări/înclinări ale trunchiului (înainte/înapo, spre dreapta/stînga); </w:t>
      </w:r>
    </w:p>
    <w:p w:rsidR="00A762CF" w:rsidRDefault="001A0118">
      <w:pPr>
        <w:numPr>
          <w:ilvl w:val="0"/>
          <w:numId w:val="25"/>
        </w:numPr>
        <w:ind w:left="705" w:right="1" w:hanging="283"/>
      </w:pPr>
      <w:r>
        <w:t>Stând, mâinile la mijloc, aplecare înainte cu apucarea glez</w:t>
      </w:r>
      <w:r>
        <w:t xml:space="preserve">nelor și menținerea poziției; </w:t>
      </w:r>
    </w:p>
    <w:p w:rsidR="00A762CF" w:rsidRDefault="001A0118">
      <w:pPr>
        <w:numPr>
          <w:ilvl w:val="0"/>
          <w:numId w:val="25"/>
        </w:numPr>
        <w:spacing w:after="15"/>
        <w:ind w:left="705" w:right="1" w:hanging="283"/>
      </w:pPr>
      <w:r>
        <w:t xml:space="preserve">Stând mult depărtat, brațele sus, aplecare înainte cu atingerea mâinilor de sol și îndoirea mâinilor apucat de coate, aplecări profunde. </w:t>
      </w:r>
      <w:r>
        <w:rPr>
          <w:rFonts w:ascii="Segoe UI Symbol" w:eastAsia="Segoe UI Symbol" w:hAnsi="Segoe UI Symbol" w:cs="Segoe UI Symbol"/>
        </w:rPr>
        <w:t></w:t>
      </w:r>
      <w:r>
        <w:rPr>
          <w:rFonts w:ascii="Arial" w:eastAsia="Arial" w:hAnsi="Arial" w:cs="Arial"/>
        </w:rPr>
        <w:t xml:space="preserve"> </w:t>
      </w:r>
      <w:r>
        <w:rPr>
          <w:i/>
        </w:rPr>
        <w:t xml:space="preserve">Exerciții pentru mușchii picioarelor: </w:t>
      </w:r>
    </w:p>
    <w:p w:rsidR="00A762CF" w:rsidRDefault="001A0118">
      <w:pPr>
        <w:numPr>
          <w:ilvl w:val="0"/>
          <w:numId w:val="25"/>
        </w:numPr>
        <w:ind w:left="705" w:right="1" w:hanging="283"/>
      </w:pPr>
      <w:r>
        <w:t>Stând, mâinile la mijloc, fandări cu dreptul/st</w:t>
      </w:r>
      <w:r>
        <w:t>ângul înainte, lateral;</w:t>
      </w:r>
      <w:r>
        <w:rPr>
          <w:i/>
        </w:rPr>
        <w:t xml:space="preserve"> </w:t>
      </w:r>
    </w:p>
    <w:p w:rsidR="00A762CF" w:rsidRDefault="001A0118">
      <w:pPr>
        <w:numPr>
          <w:ilvl w:val="0"/>
          <w:numId w:val="25"/>
        </w:numPr>
        <w:ind w:left="705" w:right="1" w:hanging="283"/>
      </w:pPr>
      <w:r>
        <w:t>Stând, brațele lateral, balansări cu dreptul/stângul înainte, lateral și înapoi;</w:t>
      </w:r>
      <w:r>
        <w:rPr>
          <w:i/>
        </w:rPr>
        <w:t xml:space="preserve"> </w:t>
      </w:r>
    </w:p>
    <w:p w:rsidR="00A762CF" w:rsidRDefault="001A0118">
      <w:pPr>
        <w:numPr>
          <w:ilvl w:val="0"/>
          <w:numId w:val="25"/>
        </w:numPr>
        <w:ind w:left="705" w:right="1" w:hanging="283"/>
      </w:pPr>
      <w:r>
        <w:t>Așezat, aplecare înainte cu fixarea poziției;</w:t>
      </w:r>
      <w:r>
        <w:rPr>
          <w:i/>
        </w:rPr>
        <w:t xml:space="preserve"> </w:t>
      </w:r>
    </w:p>
    <w:p w:rsidR="00A762CF" w:rsidRDefault="001A0118">
      <w:pPr>
        <w:numPr>
          <w:ilvl w:val="0"/>
          <w:numId w:val="25"/>
        </w:numPr>
        <w:spacing w:after="0"/>
        <w:ind w:left="705" w:right="1" w:hanging="283"/>
      </w:pPr>
      <w:r>
        <w:t>Așezat, balansări cu dreptul / stângul înainte cu apucat de gleznă și menținerea poziției.</w:t>
      </w:r>
      <w:r>
        <w:rPr>
          <w:i/>
        </w:rPr>
        <w:t xml:space="preserve"> </w:t>
      </w:r>
    </w:p>
    <w:p w:rsidR="00A762CF" w:rsidRDefault="001A0118">
      <w:pPr>
        <w:spacing w:after="249" w:line="259" w:lineRule="auto"/>
        <w:ind w:left="279" w:firstLine="0"/>
        <w:jc w:val="left"/>
      </w:pPr>
      <w:r>
        <w:rPr>
          <w:i/>
          <w:sz w:val="2"/>
        </w:rPr>
        <w:t xml:space="preserve"> </w:t>
      </w:r>
    </w:p>
    <w:p w:rsidR="00A762CF" w:rsidRDefault="001A0118">
      <w:pPr>
        <w:numPr>
          <w:ilvl w:val="0"/>
          <w:numId w:val="26"/>
        </w:numPr>
        <w:spacing w:after="0" w:line="263" w:lineRule="auto"/>
        <w:ind w:right="266" w:hanging="283"/>
      </w:pPr>
      <w:r>
        <w:rPr>
          <w:i/>
        </w:rPr>
        <w:t>Activită</w:t>
      </w:r>
      <w:r>
        <w:rPr>
          <w:i/>
        </w:rPr>
        <w:t xml:space="preserve">ți musculare </w:t>
      </w:r>
    </w:p>
    <w:p w:rsidR="00A762CF" w:rsidRDefault="001A0118">
      <w:pPr>
        <w:ind w:left="422" w:right="497" w:firstLine="422"/>
      </w:pPr>
      <w:r>
        <w:t xml:space="preserve">Există numeroase modalități prin care puteți să întăriți mușchii în condiții casnice.  Puteți încerca următoarele:  </w:t>
      </w:r>
    </w:p>
    <w:p w:rsidR="00A762CF" w:rsidRDefault="001A0118">
      <w:pPr>
        <w:numPr>
          <w:ilvl w:val="0"/>
          <w:numId w:val="26"/>
        </w:numPr>
        <w:spacing w:after="0" w:line="263" w:lineRule="auto"/>
        <w:ind w:right="266" w:hanging="283"/>
      </w:pPr>
      <w:r>
        <w:rPr>
          <w:i/>
        </w:rPr>
        <w:t xml:space="preserve">Ridicare de greutăți. </w:t>
      </w:r>
    </w:p>
    <w:p w:rsidR="00A762CF" w:rsidRDefault="001A0118">
      <w:pPr>
        <w:numPr>
          <w:ilvl w:val="0"/>
          <w:numId w:val="27"/>
        </w:numPr>
        <w:spacing w:after="6"/>
        <w:ind w:left="705" w:right="1" w:hanging="283"/>
      </w:pPr>
      <w:r>
        <w:t xml:space="preserve">Stând depărtat, halterele jos, apucate deasupra, semigenuflexiune, halterele înainte; </w:t>
      </w:r>
    </w:p>
    <w:p w:rsidR="00A762CF" w:rsidRDefault="001A0118">
      <w:pPr>
        <w:numPr>
          <w:ilvl w:val="0"/>
          <w:numId w:val="27"/>
        </w:numPr>
        <w:spacing w:after="5"/>
        <w:ind w:left="705" w:right="1" w:hanging="283"/>
      </w:pPr>
      <w:r>
        <w:t xml:space="preserve">Din poziția stând, halterele sus, apucate deasupra, îndoirea coatelor după cap, orientate înainte; </w:t>
      </w:r>
    </w:p>
    <w:p w:rsidR="00A762CF" w:rsidRDefault="001A0118">
      <w:pPr>
        <w:numPr>
          <w:ilvl w:val="0"/>
          <w:numId w:val="27"/>
        </w:numPr>
        <w:spacing w:after="13"/>
        <w:ind w:left="705" w:right="1" w:hanging="283"/>
      </w:pPr>
      <w:r>
        <w:t xml:space="preserve">Stând depărtat, halterele jos, apucate deasupra, îndoirea și dezdoirea brațelor; </w:t>
      </w:r>
    </w:p>
    <w:p w:rsidR="00A762CF" w:rsidRDefault="001A0118">
      <w:pPr>
        <w:numPr>
          <w:ilvl w:val="0"/>
          <w:numId w:val="27"/>
        </w:numPr>
        <w:spacing w:after="0"/>
        <w:ind w:left="705" w:right="1" w:hanging="283"/>
      </w:pPr>
      <w:r>
        <w:t>Stând depărtat, ridicarea halterelor până la nivelul pieptului, coatele or</w:t>
      </w:r>
      <w:r>
        <w:t xml:space="preserve">ientate în jos. </w:t>
      </w:r>
      <w:r>
        <w:rPr>
          <w:rFonts w:ascii="Segoe UI Symbol" w:eastAsia="Segoe UI Symbol" w:hAnsi="Segoe UI Symbol" w:cs="Segoe UI Symbol"/>
        </w:rPr>
        <w:t></w:t>
      </w:r>
      <w:r>
        <w:rPr>
          <w:rFonts w:ascii="Arial" w:eastAsia="Arial" w:hAnsi="Arial" w:cs="Arial"/>
        </w:rPr>
        <w:t xml:space="preserve"> </w:t>
      </w:r>
      <w:r>
        <w:t xml:space="preserve">   </w:t>
      </w:r>
      <w:r>
        <w:rPr>
          <w:i/>
        </w:rPr>
        <w:t xml:space="preserve">Să lucrezi cu benzi elastice/obiecte care opun rezistență:   </w:t>
      </w:r>
    </w:p>
    <w:p w:rsidR="00A762CF" w:rsidRDefault="001A0118">
      <w:pPr>
        <w:numPr>
          <w:ilvl w:val="0"/>
          <w:numId w:val="27"/>
        </w:numPr>
        <w:spacing w:after="9"/>
        <w:ind w:left="705" w:right="1" w:hanging="283"/>
      </w:pPr>
      <w:r>
        <w:t xml:space="preserve">Stând depărtat, banda elastică înainte, mâinile lateral și revenirea în poziția inițială; </w:t>
      </w:r>
    </w:p>
    <w:p w:rsidR="00A762CF" w:rsidRDefault="001A0118">
      <w:pPr>
        <w:numPr>
          <w:ilvl w:val="0"/>
          <w:numId w:val="27"/>
        </w:numPr>
        <w:spacing w:after="11"/>
        <w:ind w:left="705" w:right="1" w:hanging="283"/>
      </w:pPr>
      <w:r>
        <w:t>Din poziția stând, banda elastică sus, aplecare înainte concomitent cu mâinile lat</w:t>
      </w:r>
      <w:r>
        <w:t xml:space="preserve">eral, astfel se întinde banda elastică și revenirea în poziția inițială; </w:t>
      </w:r>
    </w:p>
    <w:p w:rsidR="00A762CF" w:rsidRDefault="001A0118">
      <w:pPr>
        <w:numPr>
          <w:ilvl w:val="0"/>
          <w:numId w:val="27"/>
        </w:numPr>
        <w:spacing w:after="1"/>
        <w:ind w:left="705" w:right="1" w:hanging="283"/>
      </w:pPr>
      <w:r>
        <w:t xml:space="preserve">Capetele benzii elastice fixate de glezne, balansări cu dreptul/stângul înainte, lateral, înapoi.   </w:t>
      </w:r>
    </w:p>
    <w:p w:rsidR="00A762CF" w:rsidRDefault="001A0118">
      <w:pPr>
        <w:numPr>
          <w:ilvl w:val="0"/>
          <w:numId w:val="28"/>
        </w:numPr>
        <w:spacing w:after="1" w:line="243" w:lineRule="auto"/>
        <w:ind w:right="277" w:hanging="283"/>
      </w:pPr>
      <w:r>
        <w:rPr>
          <w:i/>
        </w:rPr>
        <w:t>Gimnastica respiratorie</w:t>
      </w:r>
      <w:r>
        <w:t xml:space="preserve"> –</w:t>
      </w:r>
      <w:r>
        <w:rPr>
          <w:sz w:val="23"/>
        </w:rPr>
        <w:t xml:space="preserve"> este o </w:t>
      </w:r>
      <w:r>
        <w:rPr>
          <w:color w:val="171717"/>
        </w:rPr>
        <w:t>metoda de kinetoterapie respiratorie, constând î</w:t>
      </w:r>
      <w:r>
        <w:rPr>
          <w:color w:val="171717"/>
        </w:rPr>
        <w:t>n învățarea subiectului să-și controleze și să lucreze mușchii respiratori toracici și abdominali. Gimnastica respiratorie este indicata în toate bolile cronice care afecteaăa respirația: bronșita cronica, astm, emfizem, mucoviscidoza etc. Ea permite imbun</w:t>
      </w:r>
      <w:r>
        <w:rPr>
          <w:color w:val="171717"/>
        </w:rPr>
        <w:t xml:space="preserve">ătățirea ventilației de aer în plămâni, oxigenarea sângelui și, în consecința, a travaliului muscular si a posibilitatilor de efort fizic. </w:t>
      </w:r>
      <w:r>
        <w:rPr>
          <w:i/>
        </w:rPr>
        <w:t xml:space="preserve"> </w:t>
      </w:r>
    </w:p>
    <w:p w:rsidR="00A762CF" w:rsidRDefault="001A0118">
      <w:pPr>
        <w:spacing w:after="141" w:line="259" w:lineRule="auto"/>
        <w:ind w:left="706" w:firstLine="0"/>
        <w:jc w:val="left"/>
      </w:pPr>
      <w:r>
        <w:rPr>
          <w:sz w:val="12"/>
        </w:rPr>
        <w:lastRenderedPageBreak/>
        <w:t xml:space="preserve"> </w:t>
      </w:r>
    </w:p>
    <w:p w:rsidR="00A762CF" w:rsidRDefault="001A0118">
      <w:pPr>
        <w:ind w:left="279" w:right="283" w:firstLine="566"/>
      </w:pPr>
      <w:r>
        <w:rPr>
          <w:rFonts w:ascii="Wingdings" w:eastAsia="Wingdings" w:hAnsi="Wingdings" w:cs="Wingdings"/>
          <w:sz w:val="22"/>
        </w:rPr>
        <w:t></w:t>
      </w:r>
      <w:r>
        <w:rPr>
          <w:rFonts w:ascii="Arial" w:eastAsia="Arial" w:hAnsi="Arial" w:cs="Arial"/>
          <w:sz w:val="22"/>
        </w:rPr>
        <w:t xml:space="preserve"> </w:t>
      </w:r>
      <w:r>
        <w:rPr>
          <w:i/>
        </w:rPr>
        <w:t>Gimnastica volitivă „Anohin”</w:t>
      </w:r>
      <w:r>
        <w:t xml:space="preserve">. </w:t>
      </w:r>
      <w:r>
        <w:t>Anohin îi convingea pe cei cointeresaţi că: “... peste 12 săptămâni, dacă veţi respecta toate regulile de efectuare a exerciţiilor, nu Vă veţi cunoaşte. Vă veţi simţi extraordinar de bine, Vă veţi simţi plini de forţă, de îndemânare în efectuarea diferitor</w:t>
      </w:r>
      <w:r>
        <w:t xml:space="preserve"> mişcări, veţi obţine forţe în muşchi etc.”</w:t>
      </w:r>
      <w:r>
        <w:rPr>
          <w:sz w:val="22"/>
        </w:rPr>
        <w:t xml:space="preserve"> </w:t>
      </w:r>
      <w:r>
        <w:t>Gimnastica volitivă „Anohin” rezolvă următoarele obiective:</w:t>
      </w:r>
      <w:r>
        <w:rPr>
          <w:sz w:val="22"/>
        </w:rPr>
        <w:t xml:space="preserve"> </w:t>
      </w:r>
    </w:p>
    <w:p w:rsidR="00A762CF" w:rsidRDefault="001A0118">
      <w:pPr>
        <w:numPr>
          <w:ilvl w:val="1"/>
          <w:numId w:val="29"/>
        </w:numPr>
        <w:spacing w:after="59" w:line="263" w:lineRule="auto"/>
        <w:ind w:right="266" w:hanging="317"/>
      </w:pPr>
      <w:r>
        <w:rPr>
          <w:i/>
        </w:rPr>
        <w:t>educarea respiraţiei corecte;</w:t>
      </w:r>
      <w:r>
        <w:rPr>
          <w:i/>
          <w:sz w:val="22"/>
        </w:rPr>
        <w:t xml:space="preserve"> </w:t>
      </w:r>
    </w:p>
    <w:p w:rsidR="00A762CF" w:rsidRDefault="001A0118">
      <w:pPr>
        <w:numPr>
          <w:ilvl w:val="1"/>
          <w:numId w:val="29"/>
        </w:numPr>
        <w:spacing w:after="59" w:line="263" w:lineRule="auto"/>
        <w:ind w:right="266" w:hanging="317"/>
      </w:pPr>
      <w:r>
        <w:rPr>
          <w:i/>
        </w:rPr>
        <w:t>educarea voinţei şi a stării extraordinare de bune;</w:t>
      </w:r>
      <w:r>
        <w:rPr>
          <w:i/>
          <w:sz w:val="22"/>
        </w:rPr>
        <w:t xml:space="preserve"> </w:t>
      </w:r>
    </w:p>
    <w:p w:rsidR="00A762CF" w:rsidRDefault="001A0118">
      <w:pPr>
        <w:numPr>
          <w:ilvl w:val="1"/>
          <w:numId w:val="29"/>
        </w:numPr>
        <w:spacing w:after="59" w:line="263" w:lineRule="auto"/>
        <w:ind w:right="266" w:hanging="317"/>
      </w:pPr>
      <w:r>
        <w:rPr>
          <w:i/>
        </w:rPr>
        <w:t>dezvoltarea forţei, trăiniciei şi îndemânării muşchilor.</w:t>
      </w:r>
      <w:r>
        <w:rPr>
          <w:i/>
          <w:sz w:val="22"/>
        </w:rPr>
        <w:t xml:space="preserve"> </w:t>
      </w:r>
    </w:p>
    <w:p w:rsidR="00A762CF" w:rsidRDefault="001A0118">
      <w:pPr>
        <w:spacing w:after="17" w:line="263" w:lineRule="auto"/>
        <w:ind w:left="279" w:right="266" w:firstLine="566"/>
      </w:pPr>
      <w:r>
        <w:t>Principii</w:t>
      </w:r>
      <w:r>
        <w:t xml:space="preserve">le alcătuirii și îndeplinirii exercițiilor: </w:t>
      </w:r>
      <w:r>
        <w:rPr>
          <w:i/>
        </w:rPr>
        <w:t xml:space="preserve">contracții musculare volitive în succesiune cu respirația; exerciții dinamice se efectuează în regim izometric de lucru al mușchilor; de a imagina mai întâi cum se contractă mușchii; de a contracta mușchii, care </w:t>
      </w:r>
      <w:r>
        <w:rPr>
          <w:i/>
        </w:rPr>
        <w:t>vor participa la mișcare; efectuarea în întregime a exercițiilor cu evidență celor expuse;</w:t>
      </w:r>
      <w:r>
        <w:t xml:space="preserve"> </w:t>
      </w:r>
    </w:p>
    <w:p w:rsidR="00A762CF" w:rsidRDefault="001A0118">
      <w:pPr>
        <w:spacing w:after="17" w:line="259" w:lineRule="auto"/>
        <w:ind w:left="209" w:right="102"/>
        <w:jc w:val="center"/>
      </w:pPr>
      <w:r>
        <w:t>Complexul de exerciţii ale “gimnasticii” trebuie să conţină nu mai mult de 15 exerciţii.</w:t>
      </w:r>
      <w:r>
        <w:rPr>
          <w:sz w:val="22"/>
        </w:rPr>
        <w:t xml:space="preserve"> </w:t>
      </w:r>
    </w:p>
    <w:p w:rsidR="00A762CF" w:rsidRDefault="001A0118">
      <w:pPr>
        <w:ind w:left="279" w:right="301" w:firstLine="566"/>
      </w:pPr>
      <w:r>
        <w:t>Primele cinci exerciţii se recomandă a fi îndeplinite timp de două săptămî</w:t>
      </w:r>
      <w:r>
        <w:t>ni, apoi se mai adaugă în fiecare săptămână câte un exerciţiu.</w:t>
      </w:r>
      <w:r>
        <w:rPr>
          <w:sz w:val="22"/>
        </w:rPr>
        <w:t xml:space="preserve"> </w:t>
      </w:r>
      <w:r>
        <w:rPr>
          <w:u w:val="single" w:color="000000"/>
        </w:rPr>
        <w:t>Cerinţe față de efectuarea exerciţiilor.</w:t>
      </w:r>
      <w:r>
        <w:rPr>
          <w:sz w:val="22"/>
        </w:rPr>
        <w:t xml:space="preserve"> </w:t>
      </w:r>
    </w:p>
    <w:p w:rsidR="00A762CF" w:rsidRDefault="001A0118">
      <w:pPr>
        <w:numPr>
          <w:ilvl w:val="1"/>
          <w:numId w:val="30"/>
        </w:numPr>
        <w:spacing w:after="59" w:line="263" w:lineRule="auto"/>
        <w:ind w:right="266" w:hanging="346"/>
      </w:pPr>
      <w:r>
        <w:rPr>
          <w:i/>
        </w:rPr>
        <w:t>Concentrarea deplină a atenţiei asupra muşchilor care îndeplinesc efortul.</w:t>
      </w:r>
      <w:r>
        <w:rPr>
          <w:i/>
          <w:sz w:val="22"/>
        </w:rPr>
        <w:t xml:space="preserve"> </w:t>
      </w:r>
    </w:p>
    <w:p w:rsidR="00A762CF" w:rsidRDefault="001A0118">
      <w:pPr>
        <w:numPr>
          <w:ilvl w:val="1"/>
          <w:numId w:val="30"/>
        </w:numPr>
        <w:spacing w:after="23" w:line="263" w:lineRule="auto"/>
        <w:ind w:right="266" w:hanging="346"/>
      </w:pPr>
      <w:r>
        <w:rPr>
          <w:i/>
        </w:rPr>
        <w:t>Evidenţa strictă a exerciţiilor.</w:t>
      </w:r>
      <w:r>
        <w:rPr>
          <w:i/>
          <w:sz w:val="22"/>
        </w:rPr>
        <w:t xml:space="preserve"> </w:t>
      </w:r>
    </w:p>
    <w:p w:rsidR="00A762CF" w:rsidRDefault="001A0118">
      <w:pPr>
        <w:numPr>
          <w:ilvl w:val="1"/>
          <w:numId w:val="30"/>
        </w:numPr>
        <w:spacing w:after="37" w:line="263" w:lineRule="auto"/>
        <w:ind w:right="266" w:hanging="346"/>
      </w:pPr>
      <w:r>
        <w:rPr>
          <w:i/>
        </w:rPr>
        <w:t>Efectuarea lecţiilor de 2 ori pe zi.</w:t>
      </w:r>
      <w:r>
        <w:rPr>
          <w:i/>
          <w:sz w:val="22"/>
        </w:rPr>
        <w:t xml:space="preserve"> </w:t>
      </w:r>
    </w:p>
    <w:p w:rsidR="00A762CF" w:rsidRDefault="001A0118">
      <w:pPr>
        <w:numPr>
          <w:ilvl w:val="1"/>
          <w:numId w:val="30"/>
        </w:numPr>
        <w:spacing w:after="59" w:line="263" w:lineRule="auto"/>
        <w:ind w:right="266" w:hanging="346"/>
      </w:pPr>
      <w:r>
        <w:rPr>
          <w:i/>
        </w:rPr>
        <w:t>Durata lecţiei - 10-20 minute.</w:t>
      </w:r>
      <w:r>
        <w:rPr>
          <w:i/>
          <w:sz w:val="22"/>
        </w:rPr>
        <w:t xml:space="preserve"> </w:t>
      </w:r>
    </w:p>
    <w:p w:rsidR="00A762CF" w:rsidRDefault="001A0118">
      <w:pPr>
        <w:numPr>
          <w:ilvl w:val="1"/>
          <w:numId w:val="30"/>
        </w:numPr>
        <w:spacing w:after="59" w:line="263" w:lineRule="auto"/>
        <w:ind w:right="266" w:hanging="346"/>
      </w:pPr>
      <w:r>
        <w:rPr>
          <w:i/>
        </w:rPr>
        <w:t>Lecţiile să se desfăşoare în încăperi aerisite, în faţa oglinzii, în echipament uşor.</w:t>
      </w:r>
      <w:r>
        <w:rPr>
          <w:i/>
          <w:sz w:val="22"/>
        </w:rPr>
        <w:t xml:space="preserve"> </w:t>
      </w:r>
    </w:p>
    <w:p w:rsidR="00A762CF" w:rsidRDefault="001A0118">
      <w:pPr>
        <w:numPr>
          <w:ilvl w:val="1"/>
          <w:numId w:val="30"/>
        </w:numPr>
        <w:spacing w:after="13" w:line="263" w:lineRule="auto"/>
        <w:ind w:right="266" w:hanging="346"/>
      </w:pPr>
      <w:r>
        <w:rPr>
          <w:i/>
        </w:rPr>
        <w:t>Spălare a corpului, sub formă de duş, cadă - în mod obligatoriu.</w:t>
      </w:r>
      <w:r>
        <w:rPr>
          <w:i/>
          <w:sz w:val="22"/>
        </w:rPr>
        <w:t xml:space="preserve"> </w:t>
      </w:r>
    </w:p>
    <w:p w:rsidR="00A762CF" w:rsidRDefault="001A0118">
      <w:pPr>
        <w:ind w:left="279" w:right="302" w:firstLine="566"/>
      </w:pPr>
      <w:r>
        <w:t xml:space="preserve">În aşa mod, pentru a efectua complet complexul de exerciţii este necesar de a prelungi lecţiile timp de 12 săptămâni (3 luni), dozarea efortului variază de la 8-10 repetări. </w:t>
      </w:r>
      <w:r>
        <w:rPr>
          <w:rFonts w:ascii="Wingdings" w:eastAsia="Wingdings" w:hAnsi="Wingdings" w:cs="Wingdings"/>
        </w:rPr>
        <w:t></w:t>
      </w:r>
      <w:r>
        <w:rPr>
          <w:rFonts w:ascii="Arial" w:eastAsia="Arial" w:hAnsi="Arial" w:cs="Arial"/>
        </w:rPr>
        <w:t xml:space="preserve"> </w:t>
      </w:r>
      <w:r>
        <w:rPr>
          <w:u w:val="single" w:color="000000"/>
        </w:rPr>
        <w:t>Primele două săptămâni:</w:t>
      </w:r>
      <w:r>
        <w:t xml:space="preserve"> </w:t>
      </w:r>
    </w:p>
    <w:p w:rsidR="00A762CF" w:rsidRDefault="001A0118">
      <w:pPr>
        <w:numPr>
          <w:ilvl w:val="1"/>
          <w:numId w:val="28"/>
        </w:numPr>
        <w:spacing w:after="114"/>
        <w:ind w:right="1" w:hanging="360"/>
      </w:pPr>
      <w:r>
        <w:t>Stând, brațele lateral, degetele strânse în pumn, mâini</w:t>
      </w:r>
      <w:r>
        <w:t>le pe umeri;</w:t>
      </w:r>
      <w:r>
        <w:rPr>
          <w:b/>
        </w:rPr>
        <w:t xml:space="preserve"> </w:t>
      </w:r>
    </w:p>
    <w:p w:rsidR="00A762CF" w:rsidRDefault="001A0118">
      <w:pPr>
        <w:numPr>
          <w:ilvl w:val="1"/>
          <w:numId w:val="28"/>
        </w:numPr>
        <w:spacing w:after="84"/>
        <w:ind w:right="1" w:hanging="360"/>
      </w:pPr>
      <w:r>
        <w:t>Stând, puțin depărtat, brațele înainte, degetele strâns în pumn, brațele lateral;</w:t>
      </w:r>
      <w:r>
        <w:rPr>
          <w:b/>
        </w:rPr>
        <w:t xml:space="preserve"> </w:t>
      </w:r>
    </w:p>
    <w:p w:rsidR="00A762CF" w:rsidRDefault="001A0118">
      <w:pPr>
        <w:numPr>
          <w:ilvl w:val="1"/>
          <w:numId w:val="28"/>
        </w:numPr>
        <w:spacing w:after="120"/>
        <w:ind w:right="1" w:hanging="360"/>
      </w:pPr>
      <w:r>
        <w:t>Culcat, apucat de ceva imobil, piciorul drept ridicat sub unghi de 50 de grade, schimbarea poziției picioarelor;</w:t>
      </w:r>
      <w:r>
        <w:rPr>
          <w:b/>
        </w:rPr>
        <w:t xml:space="preserve"> </w:t>
      </w:r>
    </w:p>
    <w:p w:rsidR="00A762CF" w:rsidRDefault="001A0118">
      <w:pPr>
        <w:numPr>
          <w:ilvl w:val="1"/>
          <w:numId w:val="28"/>
        </w:numPr>
        <w:spacing w:after="116"/>
        <w:ind w:right="1" w:hanging="360"/>
      </w:pPr>
      <w:r>
        <w:t xml:space="preserve">Stând sprijinit de speteaza unui scaun ori a </w:t>
      </w:r>
      <w:r>
        <w:t>coapselor, genuflexiune, genunchii depărtați și îndreptarea în poziția inițială;</w:t>
      </w:r>
      <w:r>
        <w:rPr>
          <w:b/>
        </w:rPr>
        <w:t xml:space="preserve"> </w:t>
      </w:r>
    </w:p>
    <w:p w:rsidR="00A762CF" w:rsidRDefault="001A0118">
      <w:pPr>
        <w:numPr>
          <w:ilvl w:val="1"/>
          <w:numId w:val="28"/>
        </w:numPr>
        <w:spacing w:after="114"/>
        <w:ind w:right="1" w:hanging="360"/>
      </w:pPr>
      <w:r>
        <w:t>Stând depărtat, brațele lateral, cu degetele strânse în pumn, îndreptate cu degetele în sus, brațele sus și revenirea în poziția inițială;</w:t>
      </w:r>
      <w:r>
        <w:rPr>
          <w:b/>
        </w:rPr>
        <w:t xml:space="preserve"> </w:t>
      </w:r>
    </w:p>
    <w:p w:rsidR="00A762CF" w:rsidRDefault="001A0118">
      <w:pPr>
        <w:numPr>
          <w:ilvl w:val="1"/>
          <w:numId w:val="28"/>
        </w:numPr>
        <w:spacing w:after="114"/>
        <w:ind w:right="1" w:hanging="360"/>
      </w:pPr>
      <w:r>
        <w:t>Stând depărtat picioarele semiîndo</w:t>
      </w:r>
      <w:r>
        <w:t xml:space="preserve">ite, braţele jos, aplecarea capului spre piept, braţele îndoite, </w:t>
      </w:r>
      <w:r>
        <w:rPr>
          <w:b/>
        </w:rPr>
        <w:t xml:space="preserve"> </w:t>
      </w:r>
      <w:r>
        <w:t xml:space="preserve">menţinere, </w:t>
      </w:r>
      <w:r>
        <w:rPr>
          <w:b/>
        </w:rPr>
        <w:t xml:space="preserve"> </w:t>
      </w:r>
      <w:r>
        <w:t>braţele înapoi și revenirea în poziția inițială.</w:t>
      </w:r>
      <w:r>
        <w:rPr>
          <w:b/>
        </w:rPr>
        <w:t xml:space="preserve"> </w:t>
      </w:r>
    </w:p>
    <w:p w:rsidR="00A762CF" w:rsidRDefault="001A0118">
      <w:pPr>
        <w:spacing w:after="24" w:line="259" w:lineRule="auto"/>
        <w:ind w:left="1200"/>
        <w:jc w:val="left"/>
      </w:pPr>
      <w:r>
        <w:rPr>
          <w:rFonts w:ascii="Wingdings" w:eastAsia="Wingdings" w:hAnsi="Wingdings" w:cs="Wingdings"/>
        </w:rPr>
        <w:t></w:t>
      </w:r>
      <w:r>
        <w:rPr>
          <w:rFonts w:ascii="Arial" w:eastAsia="Arial" w:hAnsi="Arial" w:cs="Arial"/>
        </w:rPr>
        <w:t xml:space="preserve"> </w:t>
      </w:r>
      <w:r>
        <w:rPr>
          <w:u w:val="single" w:color="000000"/>
        </w:rPr>
        <w:t>A III săptămână (+1)</w:t>
      </w:r>
      <w:r>
        <w:t xml:space="preserve"> </w:t>
      </w:r>
    </w:p>
    <w:p w:rsidR="00A762CF" w:rsidRDefault="001A0118">
      <w:pPr>
        <w:numPr>
          <w:ilvl w:val="1"/>
          <w:numId w:val="28"/>
        </w:numPr>
        <w:ind w:right="1" w:hanging="360"/>
      </w:pPr>
      <w:r>
        <w:t xml:space="preserve">Sprijin culcat, picioarele puțin depărtate, îndoirea brațelor (flotări). </w:t>
      </w:r>
    </w:p>
    <w:p w:rsidR="00A762CF" w:rsidRDefault="001A0118">
      <w:pPr>
        <w:spacing w:after="59" w:line="259" w:lineRule="auto"/>
        <w:ind w:left="1200"/>
        <w:jc w:val="left"/>
      </w:pPr>
      <w:r>
        <w:rPr>
          <w:rFonts w:ascii="Wingdings" w:eastAsia="Wingdings" w:hAnsi="Wingdings" w:cs="Wingdings"/>
        </w:rPr>
        <w:t></w:t>
      </w:r>
      <w:r>
        <w:rPr>
          <w:rFonts w:ascii="Arial" w:eastAsia="Arial" w:hAnsi="Arial" w:cs="Arial"/>
        </w:rPr>
        <w:t xml:space="preserve"> </w:t>
      </w:r>
      <w:r>
        <w:rPr>
          <w:u w:val="single" w:color="000000"/>
        </w:rPr>
        <w:t xml:space="preserve">A IV săptămână - </w:t>
      </w:r>
      <w:r>
        <w:rPr>
          <w:u w:val="single" w:color="000000"/>
        </w:rPr>
        <w:t>la cele 6 exerciții se adaugă încă un exercițiu</w:t>
      </w:r>
      <w:r>
        <w:t xml:space="preserve"> </w:t>
      </w:r>
    </w:p>
    <w:p w:rsidR="00A762CF" w:rsidRDefault="001A0118">
      <w:pPr>
        <w:numPr>
          <w:ilvl w:val="1"/>
          <w:numId w:val="28"/>
        </w:numPr>
        <w:ind w:right="1" w:hanging="360"/>
      </w:pPr>
      <w:r>
        <w:t xml:space="preserve">Stând, brațele lateral, degetele strânse în pumn, îndoirea brațului drept-brațul stâng jos, aceeași cu brațul stâng, brațul drept lateral. </w:t>
      </w:r>
    </w:p>
    <w:p w:rsidR="00A762CF" w:rsidRDefault="001A0118">
      <w:pPr>
        <w:spacing w:after="0" w:line="259" w:lineRule="auto"/>
        <w:ind w:left="1200"/>
        <w:jc w:val="left"/>
      </w:pPr>
      <w:r>
        <w:rPr>
          <w:rFonts w:ascii="Wingdings" w:eastAsia="Wingdings" w:hAnsi="Wingdings" w:cs="Wingdings"/>
        </w:rPr>
        <w:t></w:t>
      </w:r>
      <w:r>
        <w:rPr>
          <w:rFonts w:ascii="Arial" w:eastAsia="Arial" w:hAnsi="Arial" w:cs="Arial"/>
        </w:rPr>
        <w:t xml:space="preserve"> </w:t>
      </w:r>
      <w:r>
        <w:rPr>
          <w:u w:val="single" w:color="000000"/>
        </w:rPr>
        <w:t>A V săptămână - la cele  7 exerciții însușite se mai adaugă al 8-</w:t>
      </w:r>
      <w:r>
        <w:rPr>
          <w:u w:val="single" w:color="000000"/>
        </w:rPr>
        <w:t>lea</w:t>
      </w:r>
      <w:r>
        <w:t xml:space="preserve"> </w:t>
      </w:r>
    </w:p>
    <w:p w:rsidR="00A762CF" w:rsidRDefault="001A0118">
      <w:pPr>
        <w:numPr>
          <w:ilvl w:val="1"/>
          <w:numId w:val="28"/>
        </w:numPr>
        <w:spacing w:after="12"/>
        <w:ind w:right="1" w:hanging="360"/>
      </w:pPr>
      <w:r>
        <w:lastRenderedPageBreak/>
        <w:t xml:space="preserve">Culcat dorsal, picioarele puțin depărtate, mâinile încrucișate la piept, aplecarea capului înainte, cu atingerea bărbiei a pieptului. </w:t>
      </w:r>
    </w:p>
    <w:p w:rsidR="00A762CF" w:rsidRDefault="001A0118">
      <w:pPr>
        <w:spacing w:after="24" w:line="259" w:lineRule="auto"/>
        <w:ind w:left="1200"/>
        <w:jc w:val="left"/>
      </w:pPr>
      <w:r>
        <w:rPr>
          <w:rFonts w:ascii="Wingdings" w:eastAsia="Wingdings" w:hAnsi="Wingdings" w:cs="Wingdings"/>
        </w:rPr>
        <w:t></w:t>
      </w:r>
      <w:r>
        <w:rPr>
          <w:rFonts w:ascii="Arial" w:eastAsia="Arial" w:hAnsi="Arial" w:cs="Arial"/>
        </w:rPr>
        <w:t xml:space="preserve"> </w:t>
      </w:r>
      <w:r>
        <w:rPr>
          <w:u w:val="single" w:color="000000"/>
        </w:rPr>
        <w:t>A VI săptămână – la cele 8 exerciții însușite se adaugă al 9-lea</w:t>
      </w:r>
      <w:r>
        <w:t xml:space="preserve"> </w:t>
      </w:r>
    </w:p>
    <w:p w:rsidR="00A762CF" w:rsidRDefault="001A0118">
      <w:pPr>
        <w:numPr>
          <w:ilvl w:val="1"/>
          <w:numId w:val="28"/>
        </w:numPr>
        <w:spacing w:after="14"/>
        <w:ind w:right="1" w:hanging="360"/>
      </w:pPr>
      <w:r>
        <w:t>Stînd depărtat, brațele jos, puțin îndoite, dege</w:t>
      </w:r>
      <w:r>
        <w:t xml:space="preserve">tele strâns în pumn, brațul stâng înainte, brațul stâng jos, dreptul înainte cu schimbul piziției brațelor. </w:t>
      </w:r>
    </w:p>
    <w:p w:rsidR="00A762CF" w:rsidRDefault="001A0118">
      <w:pPr>
        <w:spacing w:after="24" w:line="259" w:lineRule="auto"/>
        <w:ind w:left="1200"/>
        <w:jc w:val="left"/>
      </w:pPr>
      <w:r>
        <w:rPr>
          <w:rFonts w:ascii="Wingdings" w:eastAsia="Wingdings" w:hAnsi="Wingdings" w:cs="Wingdings"/>
        </w:rPr>
        <w:t></w:t>
      </w:r>
      <w:r>
        <w:rPr>
          <w:rFonts w:ascii="Arial" w:eastAsia="Arial" w:hAnsi="Arial" w:cs="Arial"/>
        </w:rPr>
        <w:t xml:space="preserve"> </w:t>
      </w:r>
      <w:r>
        <w:rPr>
          <w:u w:val="single" w:color="000000"/>
        </w:rPr>
        <w:t>A VII săptămână (9+1)</w:t>
      </w:r>
      <w:r>
        <w:t xml:space="preserve"> </w:t>
      </w:r>
    </w:p>
    <w:p w:rsidR="00A762CF" w:rsidRDefault="001A0118">
      <w:pPr>
        <w:numPr>
          <w:ilvl w:val="1"/>
          <w:numId w:val="28"/>
        </w:numPr>
        <w:ind w:right="1" w:hanging="360"/>
      </w:pPr>
      <w:r>
        <w:t xml:space="preserve">Stând relaxat, cu mâinele ținându-se de scaun, ridicarea pe vârfuri, extensie. </w:t>
      </w:r>
    </w:p>
    <w:p w:rsidR="00A762CF" w:rsidRDefault="001A0118">
      <w:pPr>
        <w:spacing w:after="24" w:line="259" w:lineRule="auto"/>
        <w:ind w:left="1200"/>
        <w:jc w:val="left"/>
      </w:pPr>
      <w:r>
        <w:rPr>
          <w:rFonts w:ascii="Wingdings" w:eastAsia="Wingdings" w:hAnsi="Wingdings" w:cs="Wingdings"/>
        </w:rPr>
        <w:t></w:t>
      </w:r>
      <w:r>
        <w:rPr>
          <w:rFonts w:ascii="Arial" w:eastAsia="Arial" w:hAnsi="Arial" w:cs="Arial"/>
        </w:rPr>
        <w:t xml:space="preserve"> </w:t>
      </w:r>
      <w:r>
        <w:rPr>
          <w:u w:val="single" w:color="000000"/>
        </w:rPr>
        <w:t>A VIII săptămână (10+1)</w:t>
      </w:r>
      <w:r>
        <w:t xml:space="preserve"> </w:t>
      </w:r>
    </w:p>
    <w:p w:rsidR="00A762CF" w:rsidRDefault="001A0118">
      <w:pPr>
        <w:numPr>
          <w:ilvl w:val="1"/>
          <w:numId w:val="28"/>
        </w:numPr>
        <w:ind w:right="1" w:hanging="36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4912436</wp:posOffset>
                </wp:positionH>
                <wp:positionV relativeFrom="paragraph">
                  <wp:posOffset>-34815</wp:posOffset>
                </wp:positionV>
                <wp:extent cx="39624" cy="179832"/>
                <wp:effectExtent l="0" t="0" r="0" b="0"/>
                <wp:wrapNone/>
                <wp:docPr id="43894" name="Group 43894"/>
                <wp:cNvGraphicFramePr/>
                <a:graphic xmlns:a="http://schemas.openxmlformats.org/drawingml/2006/main">
                  <a:graphicData uri="http://schemas.microsoft.com/office/word/2010/wordprocessingGroup">
                    <wpg:wgp>
                      <wpg:cNvGrpSpPr/>
                      <wpg:grpSpPr>
                        <a:xfrm>
                          <a:off x="0" y="0"/>
                          <a:ext cx="39624" cy="179832"/>
                          <a:chOff x="0" y="0"/>
                          <a:chExt cx="39624" cy="179832"/>
                        </a:xfrm>
                      </wpg:grpSpPr>
                      <wps:wsp>
                        <wps:cNvPr id="46220" name="Shape 46220"/>
                        <wps:cNvSpPr/>
                        <wps:spPr>
                          <a:xfrm>
                            <a:off x="0" y="0"/>
                            <a:ext cx="39624" cy="179832"/>
                          </a:xfrm>
                          <a:custGeom>
                            <a:avLst/>
                            <a:gdLst/>
                            <a:ahLst/>
                            <a:cxnLst/>
                            <a:rect l="0" t="0" r="0" b="0"/>
                            <a:pathLst>
                              <a:path w="39624" h="179832">
                                <a:moveTo>
                                  <a:pt x="0" y="0"/>
                                </a:moveTo>
                                <a:lnTo>
                                  <a:pt x="39624" y="0"/>
                                </a:lnTo>
                                <a:lnTo>
                                  <a:pt x="39624" y="179832"/>
                                </a:lnTo>
                                <a:lnTo>
                                  <a:pt x="0" y="179832"/>
                                </a:lnTo>
                                <a:lnTo>
                                  <a:pt x="0" y="0"/>
                                </a:lnTo>
                              </a:path>
                            </a:pathLst>
                          </a:custGeom>
                          <a:ln w="0" cap="flat">
                            <a:miter lim="127000"/>
                          </a:ln>
                        </wps:spPr>
                        <wps:style>
                          <a:lnRef idx="0">
                            <a:srgbClr val="000000">
                              <a:alpha val="0"/>
                            </a:srgbClr>
                          </a:lnRef>
                          <a:fillRef idx="1">
                            <a:srgbClr val="F8F9FA"/>
                          </a:fillRef>
                          <a:effectRef idx="0">
                            <a:scrgbClr r="0" g="0" b="0"/>
                          </a:effectRef>
                          <a:fontRef idx="none"/>
                        </wps:style>
                        <wps:bodyPr/>
                      </wps:wsp>
                    </wpg:wgp>
                  </a:graphicData>
                </a:graphic>
              </wp:anchor>
            </w:drawing>
          </mc:Choice>
          <mc:Fallback>
            <w:pict>
              <v:group w14:anchorId="13415A15" id="Group 43894" o:spid="_x0000_s1026" style="position:absolute;margin-left:386.8pt;margin-top:-2.75pt;width:3.1pt;height:14.15pt;z-index:-251657216" coordsize="39624,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">
                <v:shape id="Shape 46220" o:spid="_x0000_s1027" style="position:absolute;width:39624;height:179832;visibility:visible;mso-wrap-style:square;v-text-anchor:top" coordsize="39624,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KwsYA&#10;AADeAAAADwAAAGRycy9kb3ducmV2LnhtbESPzWrCQBSF90LfYbgFd3ViWqREJ2JbigpSqHXh8pq5&#10;ycRm7oTMaNK3dxYFl4fzx7dYDrYRV+p87VjBdJKAIC6crrlScPj5fHoF4QOyxsYxKfgjD8v8YbTA&#10;TLuev+m6D5WII+wzVGBCaDMpfWHIop+4ljh6pesshii7SuoO+zhuG5kmyUxarDk+GGzp3VDxu79Y&#10;BeXR2Q/T78zb0ez8tjmv+fT1rNT4cVjNQQQawj38395oBS+zNI0AESei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KwsYAAADeAAAADwAAAAAAAAAAAAAAAACYAgAAZHJz&#10;L2Rvd25yZXYueG1sUEsFBgAAAAAEAAQA9QAAAIsDAAAAAA==&#10;" path="m,l39624,r,179832l,179832,,e" fillcolor="#f8f9fa" stroked="f" strokeweight="0">
                  <v:stroke miterlimit="83231f" joinstyle="miter"/>
                  <v:path arrowok="t" textboxrect="0,0,39624,179832"/>
                </v:shape>
              </v:group>
            </w:pict>
          </mc:Fallback>
        </mc:AlternateContent>
      </w:r>
      <w:r>
        <w:t xml:space="preserve">Stând depărtat, degetele strânse în pumn, îndoirea succesivă a brațelor. </w:t>
      </w:r>
    </w:p>
    <w:p w:rsidR="00A762CF" w:rsidRDefault="001A0118">
      <w:pPr>
        <w:spacing w:after="24" w:line="259" w:lineRule="auto"/>
        <w:ind w:left="1200"/>
        <w:jc w:val="left"/>
      </w:pPr>
      <w:r>
        <w:rPr>
          <w:rFonts w:ascii="Wingdings" w:eastAsia="Wingdings" w:hAnsi="Wingdings" w:cs="Wingdings"/>
        </w:rPr>
        <w:t></w:t>
      </w:r>
      <w:r>
        <w:rPr>
          <w:rFonts w:ascii="Arial" w:eastAsia="Arial" w:hAnsi="Arial" w:cs="Arial"/>
        </w:rPr>
        <w:t xml:space="preserve"> </w:t>
      </w:r>
      <w:r>
        <w:rPr>
          <w:u w:val="single" w:color="000000"/>
        </w:rPr>
        <w:t>A IX săptămână (11+1)</w:t>
      </w:r>
      <w:r>
        <w:t xml:space="preserve"> </w:t>
      </w:r>
    </w:p>
    <w:p w:rsidR="00A762CF" w:rsidRDefault="001A0118">
      <w:pPr>
        <w:numPr>
          <w:ilvl w:val="1"/>
          <w:numId w:val="28"/>
        </w:numPr>
        <w:spacing w:after="5"/>
        <w:ind w:right="1" w:hanging="360"/>
      </w:pPr>
      <w:r>
        <w:t xml:space="preserve">Stând depărtat, brațele sus, degetele încleștate, înclinarea trunchiului spre dreapta/stângă, brațele jos. </w:t>
      </w:r>
    </w:p>
    <w:p w:rsidR="00A762CF" w:rsidRDefault="001A0118">
      <w:pPr>
        <w:spacing w:after="24" w:line="259" w:lineRule="auto"/>
        <w:ind w:left="1200"/>
        <w:jc w:val="left"/>
      </w:pPr>
      <w:r>
        <w:rPr>
          <w:rFonts w:ascii="Wingdings" w:eastAsia="Wingdings" w:hAnsi="Wingdings" w:cs="Wingdings"/>
        </w:rPr>
        <w:t></w:t>
      </w:r>
      <w:r>
        <w:rPr>
          <w:rFonts w:ascii="Arial" w:eastAsia="Arial" w:hAnsi="Arial" w:cs="Arial"/>
        </w:rPr>
        <w:t xml:space="preserve"> </w:t>
      </w:r>
      <w:r>
        <w:rPr>
          <w:u w:val="single" w:color="000000"/>
        </w:rPr>
        <w:t>A X săptămână (12+1)</w:t>
      </w:r>
      <w:r>
        <w:t xml:space="preserve"> </w:t>
      </w:r>
    </w:p>
    <w:p w:rsidR="00A762CF" w:rsidRDefault="001A0118">
      <w:pPr>
        <w:numPr>
          <w:ilvl w:val="1"/>
          <w:numId w:val="28"/>
        </w:numPr>
        <w:spacing w:after="18"/>
        <w:ind w:right="1" w:hanging="360"/>
      </w:pPr>
      <w:r>
        <w:t>Stând, apucat de scaun, r</w:t>
      </w:r>
      <w:r>
        <w:t xml:space="preserve">idicare pe vârfuri. </w:t>
      </w:r>
    </w:p>
    <w:p w:rsidR="00A762CF" w:rsidRDefault="001A0118">
      <w:pPr>
        <w:spacing w:after="24" w:line="259" w:lineRule="auto"/>
        <w:ind w:left="1200"/>
        <w:jc w:val="left"/>
      </w:pPr>
      <w:r>
        <w:rPr>
          <w:rFonts w:ascii="Wingdings" w:eastAsia="Wingdings" w:hAnsi="Wingdings" w:cs="Wingdings"/>
        </w:rPr>
        <w:t></w:t>
      </w:r>
      <w:r>
        <w:rPr>
          <w:rFonts w:ascii="Arial" w:eastAsia="Arial" w:hAnsi="Arial" w:cs="Arial"/>
        </w:rPr>
        <w:t xml:space="preserve"> </w:t>
      </w:r>
      <w:r>
        <w:rPr>
          <w:u w:val="single" w:color="000000"/>
        </w:rPr>
        <w:t>A XI săptămână (13+1)</w:t>
      </w:r>
      <w:r>
        <w:t xml:space="preserve"> </w:t>
      </w:r>
    </w:p>
    <w:p w:rsidR="00A762CF" w:rsidRDefault="001A0118">
      <w:pPr>
        <w:numPr>
          <w:ilvl w:val="1"/>
          <w:numId w:val="28"/>
        </w:numPr>
        <w:spacing w:after="9"/>
        <w:ind w:right="1" w:hanging="36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4464127</wp:posOffset>
                </wp:positionH>
                <wp:positionV relativeFrom="paragraph">
                  <wp:posOffset>158243</wp:posOffset>
                </wp:positionV>
                <wp:extent cx="42977" cy="179832"/>
                <wp:effectExtent l="0" t="0" r="0" b="0"/>
                <wp:wrapNone/>
                <wp:docPr id="43731" name="Group 43731"/>
                <wp:cNvGraphicFramePr/>
                <a:graphic xmlns:a="http://schemas.openxmlformats.org/drawingml/2006/main">
                  <a:graphicData uri="http://schemas.microsoft.com/office/word/2010/wordprocessingGroup">
                    <wpg:wgp>
                      <wpg:cNvGrpSpPr/>
                      <wpg:grpSpPr>
                        <a:xfrm>
                          <a:off x="0" y="0"/>
                          <a:ext cx="42977" cy="179832"/>
                          <a:chOff x="0" y="0"/>
                          <a:chExt cx="42977" cy="179832"/>
                        </a:xfrm>
                      </wpg:grpSpPr>
                      <wps:wsp>
                        <wps:cNvPr id="46221" name="Shape 46221"/>
                        <wps:cNvSpPr/>
                        <wps:spPr>
                          <a:xfrm>
                            <a:off x="0" y="0"/>
                            <a:ext cx="42977" cy="179832"/>
                          </a:xfrm>
                          <a:custGeom>
                            <a:avLst/>
                            <a:gdLst/>
                            <a:ahLst/>
                            <a:cxnLst/>
                            <a:rect l="0" t="0" r="0" b="0"/>
                            <a:pathLst>
                              <a:path w="42977" h="179832">
                                <a:moveTo>
                                  <a:pt x="0" y="0"/>
                                </a:moveTo>
                                <a:lnTo>
                                  <a:pt x="42977" y="0"/>
                                </a:lnTo>
                                <a:lnTo>
                                  <a:pt x="42977" y="179832"/>
                                </a:lnTo>
                                <a:lnTo>
                                  <a:pt x="0" y="179832"/>
                                </a:lnTo>
                                <a:lnTo>
                                  <a:pt x="0" y="0"/>
                                </a:lnTo>
                              </a:path>
                            </a:pathLst>
                          </a:custGeom>
                          <a:ln w="0" cap="flat">
                            <a:miter lim="127000"/>
                          </a:ln>
                        </wps:spPr>
                        <wps:style>
                          <a:lnRef idx="0">
                            <a:srgbClr val="000000">
                              <a:alpha val="0"/>
                            </a:srgbClr>
                          </a:lnRef>
                          <a:fillRef idx="1">
                            <a:srgbClr val="F8F9FA"/>
                          </a:fillRef>
                          <a:effectRef idx="0">
                            <a:scrgbClr r="0" g="0" b="0"/>
                          </a:effectRef>
                          <a:fontRef idx="none"/>
                        </wps:style>
                        <wps:bodyPr/>
                      </wps:wsp>
                    </wpg:wgp>
                  </a:graphicData>
                </a:graphic>
              </wp:anchor>
            </w:drawing>
          </mc:Choice>
          <mc:Fallback>
            <w:pict>
              <v:group w14:anchorId="06A49349" id="Group 43731" o:spid="_x0000_s1026" style="position:absolute;margin-left:351.5pt;margin-top:12.45pt;width:3.4pt;height:14.15pt;z-index:-251656192" coordsize="42977,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">
                <v:shape id="Shape 46221" o:spid="_x0000_s1027" style="position:absolute;width:42977;height:179832;visibility:visible;mso-wrap-style:square;v-text-anchor:top" coordsize="42977,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KMp8QA&#10;AADeAAAADwAAAGRycy9kb3ducmV2LnhtbESPS4vCMBSF98L8h3AHZiOatopKxygiOMxOfIDbS3Nt&#10;yjQ3tYla//1EEFwezuPjzJedrcWNWl85VpAOExDEhdMVlwqOh81gBsIHZI21Y1LwIA/LxUdvjrl2&#10;d97RbR9KEUfY56jAhNDkUvrCkEU/dA1x9M6utRiibEupW7zHcVvLLEkm0mLFkWCwobWh4m9/tZEr&#10;H+4w2q7Oa3n5MXp6SU/9UarU12e3+gYRqAvv8Kv9qxWMJ1mWwvNOv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SjKfEAAAA3gAAAA8AAAAAAAAAAAAAAAAAmAIAAGRycy9k&#10;b3ducmV2LnhtbFBLBQYAAAAABAAEAPUAAACJAwAAAAA=&#10;" path="m,l42977,r,179832l,179832,,e" fillcolor="#f8f9fa" stroked="f" strokeweight="0">
                  <v:stroke miterlimit="83231f" joinstyle="miter"/>
                  <v:path arrowok="t" textboxrect="0,0,42977,179832"/>
                </v:shape>
              </v:group>
            </w:pict>
          </mc:Fallback>
        </mc:AlternateContent>
      </w:r>
      <w:r>
        <w:t xml:space="preserve">Stând depărtat, picioarele semiîndoite, brațele jos, aplecarea capului spre piept, brațele îndoite, menținere, brațele înapoi și revenirea în poziția inițială. </w:t>
      </w:r>
    </w:p>
    <w:p w:rsidR="00A762CF" w:rsidRDefault="001A0118">
      <w:pPr>
        <w:spacing w:after="24" w:line="259" w:lineRule="auto"/>
        <w:ind w:left="1200"/>
        <w:jc w:val="left"/>
      </w:pPr>
      <w:r>
        <w:rPr>
          <w:rFonts w:ascii="Wingdings" w:eastAsia="Wingdings" w:hAnsi="Wingdings" w:cs="Wingdings"/>
        </w:rPr>
        <w:t></w:t>
      </w:r>
      <w:r>
        <w:rPr>
          <w:rFonts w:ascii="Arial" w:eastAsia="Arial" w:hAnsi="Arial" w:cs="Arial"/>
        </w:rPr>
        <w:t xml:space="preserve"> </w:t>
      </w:r>
      <w:r>
        <w:rPr>
          <w:u w:val="single" w:color="000000"/>
        </w:rPr>
        <w:t>A XII săptămână (14+1)</w:t>
      </w:r>
      <w:r>
        <w:t xml:space="preserve"> </w:t>
      </w:r>
    </w:p>
    <w:p w:rsidR="00A762CF" w:rsidRDefault="001A0118">
      <w:pPr>
        <w:numPr>
          <w:ilvl w:val="1"/>
          <w:numId w:val="28"/>
        </w:numPr>
        <w:spacing w:after="0"/>
        <w:ind w:right="1" w:hanging="360"/>
      </w:pPr>
      <w:r>
        <w:t xml:space="preserve">Stând, mâinile la umeri, ridicarea brațelor sus în mod succesiv. </w:t>
      </w:r>
    </w:p>
    <w:p w:rsidR="00A762CF" w:rsidRDefault="001A0118">
      <w:pPr>
        <w:spacing w:after="168" w:line="259" w:lineRule="auto"/>
        <w:ind w:left="279" w:firstLine="0"/>
        <w:jc w:val="left"/>
      </w:pPr>
      <w:r>
        <w:rPr>
          <w:sz w:val="10"/>
        </w:rPr>
        <w:t xml:space="preserve"> </w:t>
      </w:r>
    </w:p>
    <w:p w:rsidR="00A762CF" w:rsidRDefault="001A0118">
      <w:pPr>
        <w:spacing w:after="0" w:line="317" w:lineRule="auto"/>
        <w:ind w:left="422" w:right="1" w:firstLine="283"/>
      </w:pPr>
      <w:r>
        <w:rPr>
          <w:rFonts w:ascii="Wingdings" w:eastAsia="Wingdings" w:hAnsi="Wingdings" w:cs="Wingdings"/>
        </w:rPr>
        <w:t></w:t>
      </w:r>
      <w:r>
        <w:rPr>
          <w:rFonts w:ascii="Arial" w:eastAsia="Arial" w:hAnsi="Arial" w:cs="Arial"/>
        </w:rPr>
        <w:t xml:space="preserve"> </w:t>
      </w:r>
      <w:r>
        <w:rPr>
          <w:i/>
        </w:rPr>
        <w:t>Gimnastica respiratorie „K. Buteiko”</w:t>
      </w:r>
      <w:r>
        <w:t xml:space="preserve"> – este orientată la păstrarea cantităţii necesare de CO</w:t>
      </w:r>
      <w:r>
        <w:rPr>
          <w:sz w:val="16"/>
          <w:vertAlign w:val="subscript"/>
        </w:rPr>
        <w:t>2</w:t>
      </w:r>
      <w:r>
        <w:t xml:space="preserve"> în organism. Buteiko consideră că respiraţia poate preveni, ba chiar şi înlătura un şir de b</w:t>
      </w:r>
      <w:r>
        <w:t xml:space="preserve">oli. </w:t>
      </w:r>
    </w:p>
    <w:p w:rsidR="00A762CF" w:rsidRDefault="001A0118">
      <w:pPr>
        <w:spacing w:after="37" w:line="263" w:lineRule="auto"/>
        <w:ind w:left="418" w:right="266"/>
      </w:pPr>
      <w:r>
        <w:t>De aceea respiraţia economă şi neprofundă (normală) este recomandată pentru prevenirea astmului bronșic, bronşitei, emfizemului pulmonar, stenocardiei, hipertoniei şi altele. În acest scop Buteiko propune organizarea şi desfăşurarea procesului de ant</w:t>
      </w:r>
      <w:r>
        <w:t xml:space="preserve">renament conform celor cinci etape: </w:t>
      </w:r>
      <w:r>
        <w:rPr>
          <w:i/>
        </w:rPr>
        <w:t>I etapă – se studiază fundamentarea teoretică pe care o provoacă respirația profundă; II etapă – se îndeplinește respirația de control. Aceasta se face într-o poziție comodă cu o ținută corectă, mai bine șezând pe călcâi</w:t>
      </w:r>
      <w:r>
        <w:rPr>
          <w:i/>
        </w:rPr>
        <w:t>e cu picioarele încrucișate „turcește”. III etapă – executantului i se permite de a urmări actul respiratoriu propriu și de a-l avertiza despre profunzimea acestuia. IV etapă – se permite de a urmări respirația și de a o antrena, chiar dacă starea este puț</w:t>
      </w:r>
      <w:r>
        <w:rPr>
          <w:i/>
        </w:rPr>
        <w:t xml:space="preserve">in suficientă; V etapă – se mai adaugă antrenamentul de control a respirației cu măsurarea pauzei volitive peste 3-5 minute. </w:t>
      </w:r>
      <w:r>
        <w:t xml:space="preserve"> </w:t>
      </w:r>
    </w:p>
    <w:p w:rsidR="00A762CF" w:rsidRDefault="001A0118">
      <w:pPr>
        <w:spacing w:after="183" w:line="259" w:lineRule="auto"/>
        <w:ind w:left="706" w:firstLine="0"/>
        <w:jc w:val="left"/>
      </w:pPr>
      <w:r>
        <w:rPr>
          <w:color w:val="222222"/>
          <w:sz w:val="10"/>
        </w:rPr>
        <w:t xml:space="preserve"> </w:t>
      </w:r>
    </w:p>
    <w:p w:rsidR="00A762CF" w:rsidRDefault="001A0118">
      <w:pPr>
        <w:numPr>
          <w:ilvl w:val="0"/>
          <w:numId w:val="28"/>
        </w:numPr>
        <w:spacing w:after="8" w:line="263" w:lineRule="auto"/>
        <w:ind w:right="277" w:hanging="283"/>
      </w:pPr>
      <w:r>
        <w:rPr>
          <w:i/>
        </w:rPr>
        <w:t xml:space="preserve">Gimnastica energetică de fortificare a sănătăţii de tip Yoga </w:t>
      </w:r>
    </w:p>
    <w:p w:rsidR="00A762CF" w:rsidRDefault="001A0118">
      <w:pPr>
        <w:ind w:left="562" w:right="1" w:firstLine="283"/>
      </w:pPr>
      <w:r>
        <w:t>Yoga</w:t>
      </w:r>
      <w:r>
        <w:rPr>
          <w:b/>
        </w:rPr>
        <w:t xml:space="preserve"> </w:t>
      </w:r>
      <w:r>
        <w:t>include în sine mai multe despărţituri ca: „Radja –yoga”, „C</w:t>
      </w:r>
      <w:r>
        <w:t xml:space="preserve">arma </w:t>
      </w:r>
      <w:r>
        <w:rPr>
          <w:b/>
        </w:rPr>
        <w:t xml:space="preserve">- </w:t>
      </w:r>
      <w:r>
        <w:t xml:space="preserve">Yoga”, „Djnana </w:t>
      </w:r>
      <w:r>
        <w:rPr>
          <w:b/>
        </w:rPr>
        <w:t xml:space="preserve">– </w:t>
      </w:r>
      <w:r>
        <w:t>yoga”</w:t>
      </w:r>
      <w:r>
        <w:rPr>
          <w:b/>
        </w:rPr>
        <w:t xml:space="preserve">, </w:t>
      </w:r>
      <w:r>
        <w:t xml:space="preserve">„Bhacti – yoga”, „Criia – yoga” şi altele. </w:t>
      </w:r>
    </w:p>
    <w:p w:rsidR="00A762CF" w:rsidRDefault="001A0118">
      <w:pPr>
        <w:ind w:left="279" w:right="124" w:firstLine="566"/>
      </w:pPr>
      <w:r>
        <w:t xml:space="preserve">Însă cea mai răspândită şi mai populară şcoală este „Hatha – yoga”, cea a poziţiilor corporale, a „asanelor”. </w:t>
      </w:r>
    </w:p>
    <w:p w:rsidR="00A762CF" w:rsidRDefault="001A0118">
      <w:pPr>
        <w:spacing w:after="7"/>
        <w:ind w:left="889" w:right="1"/>
      </w:pPr>
      <w:r>
        <w:t xml:space="preserve">Dozarea timpului de efectuare a asanelor este prezentată în lucrările autorilor contemporani </w:t>
      </w:r>
    </w:p>
    <w:p w:rsidR="00A762CF" w:rsidRDefault="001A0118">
      <w:pPr>
        <w:ind w:left="289" w:right="1"/>
      </w:pPr>
      <w:r>
        <w:t xml:space="preserve">(atât de origine indiană, cât şi europeană). Cu toate acestea, dozarea diverselor exerciţii nu este identică. </w:t>
      </w:r>
    </w:p>
    <w:p w:rsidR="00A762CF" w:rsidRDefault="001A0118">
      <w:pPr>
        <w:spacing w:after="16" w:line="263" w:lineRule="auto"/>
        <w:ind w:left="889" w:right="266"/>
      </w:pPr>
      <w:r>
        <w:rPr>
          <w:i/>
        </w:rPr>
        <w:t>Cu ajutorul gimnasticii yoga se realizează un şir d</w:t>
      </w:r>
      <w:r>
        <w:rPr>
          <w:i/>
        </w:rPr>
        <w:t xml:space="preserve">e obiective: </w:t>
      </w:r>
    </w:p>
    <w:p w:rsidR="00A762CF" w:rsidRDefault="001A0118">
      <w:pPr>
        <w:ind w:left="889" w:right="1"/>
      </w:pPr>
      <w:r>
        <w:t>1.</w:t>
      </w:r>
      <w:r>
        <w:rPr>
          <w:rFonts w:ascii="Arial" w:eastAsia="Arial" w:hAnsi="Arial" w:cs="Arial"/>
        </w:rPr>
        <w:t xml:space="preserve"> </w:t>
      </w:r>
      <w:r>
        <w:t xml:space="preserve">Asanative: </w:t>
      </w:r>
    </w:p>
    <w:p w:rsidR="00A762CF" w:rsidRDefault="001A0118">
      <w:pPr>
        <w:spacing w:after="59" w:line="263" w:lineRule="auto"/>
        <w:ind w:left="889" w:right="5277"/>
      </w:pPr>
      <w:r>
        <w:rPr>
          <w:b/>
        </w:rPr>
        <w:lastRenderedPageBreak/>
        <w:t>-</w:t>
      </w:r>
      <w:r>
        <w:rPr>
          <w:rFonts w:ascii="Arial" w:eastAsia="Arial" w:hAnsi="Arial" w:cs="Arial"/>
          <w:b/>
        </w:rPr>
        <w:t xml:space="preserve"> </w:t>
      </w:r>
      <w:r>
        <w:rPr>
          <w:i/>
        </w:rPr>
        <w:t xml:space="preserve">mărirea posibilităţilor funcţionale; </w:t>
      </w:r>
      <w:r>
        <w:rPr>
          <w:b/>
        </w:rPr>
        <w:t>-</w:t>
      </w:r>
      <w:r>
        <w:rPr>
          <w:rFonts w:ascii="Arial" w:eastAsia="Arial" w:hAnsi="Arial" w:cs="Arial"/>
          <w:b/>
        </w:rPr>
        <w:t xml:space="preserve"> </w:t>
      </w:r>
      <w:r>
        <w:rPr>
          <w:i/>
        </w:rPr>
        <w:t xml:space="preserve">călirea organismului. </w:t>
      </w:r>
    </w:p>
    <w:p w:rsidR="00A762CF" w:rsidRDefault="001A0118">
      <w:pPr>
        <w:spacing w:after="10"/>
        <w:ind w:left="889" w:right="1"/>
      </w:pPr>
      <w:r>
        <w:t>2.</w:t>
      </w:r>
      <w:r>
        <w:rPr>
          <w:rFonts w:ascii="Arial" w:eastAsia="Arial" w:hAnsi="Arial" w:cs="Arial"/>
        </w:rPr>
        <w:t xml:space="preserve"> </w:t>
      </w:r>
      <w:r>
        <w:t xml:space="preserve">Educarea respiraţiei corecte: </w:t>
      </w:r>
    </w:p>
    <w:p w:rsidR="00A762CF" w:rsidRDefault="001A0118">
      <w:pPr>
        <w:spacing w:after="59" w:line="263" w:lineRule="auto"/>
        <w:ind w:left="889" w:right="266"/>
      </w:pPr>
      <w:r>
        <w:rPr>
          <w:b/>
        </w:rPr>
        <w:t>-</w:t>
      </w:r>
      <w:r>
        <w:rPr>
          <w:rFonts w:ascii="Arial" w:eastAsia="Arial" w:hAnsi="Arial" w:cs="Arial"/>
          <w:b/>
        </w:rPr>
        <w:t xml:space="preserve"> </w:t>
      </w:r>
      <w:r>
        <w:rPr>
          <w:i/>
        </w:rPr>
        <w:t xml:space="preserve">dezvoltarea musculaturii respiratorii. </w:t>
      </w:r>
    </w:p>
    <w:p w:rsidR="00A762CF" w:rsidRDefault="001A0118">
      <w:pPr>
        <w:ind w:left="889" w:right="1"/>
      </w:pPr>
      <w:r>
        <w:t>3.</w:t>
      </w:r>
      <w:r>
        <w:rPr>
          <w:rFonts w:ascii="Arial" w:eastAsia="Arial" w:hAnsi="Arial" w:cs="Arial"/>
        </w:rPr>
        <w:t xml:space="preserve"> </w:t>
      </w:r>
      <w:r>
        <w:t xml:space="preserve">De însănătoşire şi vindecare: </w:t>
      </w:r>
    </w:p>
    <w:p w:rsidR="00A762CF" w:rsidRDefault="001A0118">
      <w:pPr>
        <w:spacing w:after="59" w:line="263" w:lineRule="auto"/>
        <w:ind w:left="855" w:right="4754"/>
      </w:pPr>
      <w:r>
        <w:rPr>
          <w:b/>
        </w:rPr>
        <w:t>-</w:t>
      </w:r>
      <w:r>
        <w:rPr>
          <w:rFonts w:ascii="Arial" w:eastAsia="Arial" w:hAnsi="Arial" w:cs="Arial"/>
          <w:b/>
        </w:rPr>
        <w:t xml:space="preserve"> </w:t>
      </w:r>
      <w:r>
        <w:rPr>
          <w:i/>
        </w:rPr>
        <w:t xml:space="preserve">întărirea organismului şi a sistemelor lui; </w:t>
      </w:r>
      <w:r>
        <w:rPr>
          <w:b/>
        </w:rPr>
        <w:t>-</w:t>
      </w:r>
      <w:r>
        <w:rPr>
          <w:rFonts w:ascii="Arial" w:eastAsia="Arial" w:hAnsi="Arial" w:cs="Arial"/>
          <w:b/>
        </w:rPr>
        <w:t xml:space="preserve"> </w:t>
      </w:r>
      <w:r>
        <w:rPr>
          <w:i/>
        </w:rPr>
        <w:t xml:space="preserve">reabilitarea diferitor funcţii; </w:t>
      </w:r>
      <w:r>
        <w:rPr>
          <w:b/>
        </w:rPr>
        <w:t>-</w:t>
      </w:r>
      <w:r>
        <w:rPr>
          <w:rFonts w:ascii="Arial" w:eastAsia="Arial" w:hAnsi="Arial" w:cs="Arial"/>
          <w:b/>
        </w:rPr>
        <w:t xml:space="preserve"> </w:t>
      </w:r>
      <w:r>
        <w:rPr>
          <w:i/>
        </w:rPr>
        <w:t xml:space="preserve">corectarea ţinutei. </w:t>
      </w:r>
    </w:p>
    <w:p w:rsidR="00A762CF" w:rsidRDefault="001A0118">
      <w:pPr>
        <w:numPr>
          <w:ilvl w:val="2"/>
          <w:numId w:val="31"/>
        </w:numPr>
        <w:ind w:right="1" w:hanging="360"/>
      </w:pPr>
      <w:r>
        <w:t xml:space="preserve">Educarea calităţilor moral-volitive: - a eleganţei şi esteticii mişcărilor. </w:t>
      </w:r>
    </w:p>
    <w:p w:rsidR="00A762CF" w:rsidRDefault="001A0118">
      <w:pPr>
        <w:numPr>
          <w:ilvl w:val="2"/>
          <w:numId w:val="31"/>
        </w:numPr>
        <w:spacing w:after="15"/>
        <w:ind w:right="1" w:hanging="360"/>
      </w:pPr>
      <w:r>
        <w:t xml:space="preserve">Dezvoltative: a supleţei, a simţului echilibrului, a plasticităţii, forţei şi rezistenţei. </w:t>
      </w:r>
    </w:p>
    <w:p w:rsidR="00A762CF" w:rsidRDefault="001A0118">
      <w:pPr>
        <w:numPr>
          <w:ilvl w:val="2"/>
          <w:numId w:val="31"/>
        </w:numPr>
        <w:ind w:right="1" w:hanging="360"/>
      </w:pPr>
      <w:r>
        <w:t xml:space="preserve">Auxiliare: </w:t>
      </w:r>
    </w:p>
    <w:p w:rsidR="00A762CF" w:rsidRDefault="001A0118">
      <w:pPr>
        <w:numPr>
          <w:ilvl w:val="1"/>
          <w:numId w:val="28"/>
        </w:numPr>
        <w:spacing w:after="59" w:line="263" w:lineRule="auto"/>
        <w:ind w:right="1" w:hanging="360"/>
      </w:pPr>
      <w:r>
        <w:rPr>
          <w:i/>
        </w:rPr>
        <w:t xml:space="preserve">aplicate în diferite probe de sport; </w:t>
      </w:r>
    </w:p>
    <w:p w:rsidR="00A762CF" w:rsidRDefault="001A0118">
      <w:pPr>
        <w:numPr>
          <w:ilvl w:val="1"/>
          <w:numId w:val="28"/>
        </w:numPr>
        <w:spacing w:after="59" w:line="263" w:lineRule="auto"/>
        <w:ind w:right="1" w:hanging="360"/>
      </w:pPr>
      <w:r>
        <w:rPr>
          <w:i/>
        </w:rPr>
        <w:t xml:space="preserve">în cadrul exerciţiilor acrobatice şi libere. </w:t>
      </w:r>
    </w:p>
    <w:p w:rsidR="00A762CF" w:rsidRDefault="001A0118">
      <w:pPr>
        <w:spacing w:after="65" w:line="259" w:lineRule="auto"/>
        <w:ind w:left="1009"/>
        <w:jc w:val="left"/>
      </w:pPr>
      <w:r>
        <w:rPr>
          <w:u w:val="single" w:color="000000"/>
        </w:rPr>
        <w:t>Clasificarea asanelor conform poziţiilor corpului, picioarelor şi a coloanei vertebrale:</w:t>
      </w:r>
      <w:r>
        <w:t xml:space="preserve"> </w:t>
      </w:r>
    </w:p>
    <w:p w:rsidR="00A762CF" w:rsidRDefault="001A0118">
      <w:pPr>
        <w:numPr>
          <w:ilvl w:val="1"/>
          <w:numId w:val="28"/>
        </w:numPr>
        <w:ind w:right="1" w:hanging="360"/>
      </w:pPr>
      <w:r>
        <w:rPr>
          <w:i/>
        </w:rPr>
        <w:t>“poze inverse ”</w:t>
      </w:r>
      <w:r>
        <w:rPr>
          <w:b/>
          <w:i/>
        </w:rPr>
        <w:t xml:space="preserve"> - </w:t>
      </w:r>
      <w:r>
        <w:t xml:space="preserve">stând pe cap, stând pe antebraţe, stând pe mâini şi altele; </w:t>
      </w:r>
    </w:p>
    <w:p w:rsidR="00A762CF" w:rsidRDefault="001A0118">
      <w:pPr>
        <w:numPr>
          <w:ilvl w:val="1"/>
          <w:numId w:val="28"/>
        </w:numPr>
        <w:ind w:right="1" w:hanging="360"/>
      </w:pPr>
      <w:r>
        <w:rPr>
          <w:i/>
        </w:rPr>
        <w:t>poz</w:t>
      </w:r>
      <w:r>
        <w:rPr>
          <w:i/>
        </w:rPr>
        <w:t xml:space="preserve">e de echilibru pe o talpă; </w:t>
      </w:r>
      <w:r>
        <w:t xml:space="preserve">echilibrul pe genunchi; cu picioarele încrucişate şi strânse în </w:t>
      </w:r>
    </w:p>
    <w:p w:rsidR="00A762CF" w:rsidRDefault="001A0118">
      <w:pPr>
        <w:ind w:left="855" w:right="1"/>
      </w:pPr>
      <w:r>
        <w:t>“lotos” şi altele: poza muntelui etc.</w:t>
      </w:r>
      <w:r>
        <w:rPr>
          <w:i/>
        </w:rPr>
        <w:t xml:space="preserve"> </w:t>
      </w:r>
    </w:p>
    <w:p w:rsidR="00A762CF" w:rsidRDefault="001A0118">
      <w:pPr>
        <w:numPr>
          <w:ilvl w:val="1"/>
          <w:numId w:val="28"/>
        </w:numPr>
        <w:ind w:right="1" w:hanging="360"/>
      </w:pPr>
      <w:r>
        <w:rPr>
          <w:i/>
        </w:rPr>
        <w:t xml:space="preserve">exerciţii pentru picioare: - </w:t>
      </w:r>
      <w:r>
        <w:t xml:space="preserve">“sfoare”, poza “arcaşului”, a “copacului”, şi altele. </w:t>
      </w:r>
    </w:p>
    <w:p w:rsidR="00A762CF" w:rsidRDefault="001A0118">
      <w:pPr>
        <w:numPr>
          <w:ilvl w:val="1"/>
          <w:numId w:val="28"/>
        </w:numPr>
        <w:ind w:right="1" w:hanging="360"/>
      </w:pPr>
      <w:r>
        <w:rPr>
          <w:i/>
        </w:rPr>
        <w:t xml:space="preserve">asane complicate, </w:t>
      </w:r>
      <w:r>
        <w:t>unde se combină exerciţ</w:t>
      </w:r>
      <w:r>
        <w:t>ii pentru coloană şi picioare: poza “nodului”, poza unui picior după ceafă etc.</w:t>
      </w:r>
      <w:r>
        <w:rPr>
          <w:i/>
        </w:rPr>
        <w:t xml:space="preserve"> </w:t>
      </w:r>
    </w:p>
    <w:p w:rsidR="00A762CF" w:rsidRDefault="001A0118">
      <w:pPr>
        <w:numPr>
          <w:ilvl w:val="1"/>
          <w:numId w:val="28"/>
        </w:numPr>
        <w:ind w:right="1" w:hanging="360"/>
      </w:pPr>
      <w:r>
        <w:rPr>
          <w:i/>
        </w:rPr>
        <w:t xml:space="preserve">exerciţii pentru coloană, </w:t>
      </w:r>
      <w:r>
        <w:t xml:space="preserve">care se împart în: exerciţii pentru îndoirea coloanei înainte, înapoi, într-o parte şi care oferă răsucirea osiei coloanei. </w:t>
      </w:r>
    </w:p>
    <w:p w:rsidR="00A762CF" w:rsidRDefault="001A0118">
      <w:pPr>
        <w:ind w:left="279" w:right="1" w:firstLine="566"/>
      </w:pPr>
      <w:r>
        <w:t>Mai întâi se îndeplinesc</w:t>
      </w:r>
      <w:r>
        <w:t xml:space="preserve"> un şir de respiraţii cu partea inferioară a abdomenului, apoi urmează complexul: </w:t>
      </w:r>
    </w:p>
    <w:p w:rsidR="00A762CF" w:rsidRDefault="001A0118">
      <w:pPr>
        <w:numPr>
          <w:ilvl w:val="1"/>
          <w:numId w:val="28"/>
        </w:numPr>
        <w:ind w:right="1" w:hanging="360"/>
      </w:pPr>
      <w:r>
        <w:t xml:space="preserve">Stând, mîinile în faţa pieptului, coatele coborâte, picioarele împreună; </w:t>
      </w:r>
    </w:p>
    <w:p w:rsidR="00A762CF" w:rsidRDefault="001A0118">
      <w:pPr>
        <w:numPr>
          <w:ilvl w:val="1"/>
          <w:numId w:val="28"/>
        </w:numPr>
        <w:ind w:right="1" w:hanging="360"/>
      </w:pPr>
      <w:r>
        <w:t xml:space="preserve">Inspiraţie, braţele înainte, extensie - braţele sus; </w:t>
      </w:r>
    </w:p>
    <w:p w:rsidR="00A762CF" w:rsidRDefault="001A0118">
      <w:pPr>
        <w:numPr>
          <w:ilvl w:val="1"/>
          <w:numId w:val="28"/>
        </w:numPr>
        <w:spacing w:after="62"/>
        <w:ind w:right="1" w:hanging="360"/>
      </w:pPr>
      <w:r>
        <w:t>Expiraţie - aplecare înainte, palmele pe sol,</w:t>
      </w:r>
      <w:r>
        <w:t xml:space="preserve"> cu fruntea de a atinge genunchii; </w:t>
      </w:r>
    </w:p>
    <w:p w:rsidR="00A762CF" w:rsidRDefault="001A0118">
      <w:pPr>
        <w:numPr>
          <w:ilvl w:val="1"/>
          <w:numId w:val="28"/>
        </w:numPr>
        <w:ind w:right="1" w:hanging="360"/>
      </w:pPr>
      <w:r>
        <w:t xml:space="preserve">Inspiraţie, sprijin ghemuit pe stângul, dreptul înapoi; </w:t>
      </w:r>
    </w:p>
    <w:p w:rsidR="00A762CF" w:rsidRDefault="001A0118">
      <w:pPr>
        <w:numPr>
          <w:ilvl w:val="1"/>
          <w:numId w:val="28"/>
        </w:numPr>
        <w:ind w:right="1" w:hanging="360"/>
      </w:pPr>
      <w:r>
        <w:t xml:space="preserve">Reţinând respiraţia - sprijin culcat; </w:t>
      </w:r>
    </w:p>
    <w:p w:rsidR="00A762CF" w:rsidRDefault="001A0118">
      <w:pPr>
        <w:numPr>
          <w:ilvl w:val="1"/>
          <w:numId w:val="28"/>
        </w:numPr>
        <w:ind w:right="1" w:hanging="360"/>
      </w:pPr>
      <w:r>
        <w:t xml:space="preserve">Expiraţie - îndoirea braţelor - sprijin culcat cu braţele îndoite; </w:t>
      </w:r>
    </w:p>
    <w:p w:rsidR="00A762CF" w:rsidRDefault="001A0118">
      <w:pPr>
        <w:numPr>
          <w:ilvl w:val="1"/>
          <w:numId w:val="28"/>
        </w:numPr>
        <w:ind w:right="1" w:hanging="360"/>
      </w:pPr>
      <w:r>
        <w:t xml:space="preserve">Inspiraţie, îndreptând braţele - </w:t>
      </w:r>
      <w:r>
        <w:t xml:space="preserve">sprijin culcat pe coapse; </w:t>
      </w:r>
    </w:p>
    <w:p w:rsidR="00A762CF" w:rsidRDefault="001A0118">
      <w:pPr>
        <w:numPr>
          <w:ilvl w:val="1"/>
          <w:numId w:val="28"/>
        </w:numPr>
        <w:spacing w:after="63"/>
        <w:ind w:right="1" w:hanging="360"/>
      </w:pPr>
      <w:r>
        <w:t xml:space="preserve">Prelungind inspiraţia - sprijin pe palme şi vârfuri, ridicarea bazinului (triunghiul); </w:t>
      </w:r>
    </w:p>
    <w:p w:rsidR="00A762CF" w:rsidRDefault="001A0118">
      <w:pPr>
        <w:numPr>
          <w:ilvl w:val="1"/>
          <w:numId w:val="28"/>
        </w:numPr>
        <w:ind w:right="1" w:hanging="360"/>
      </w:pPr>
      <w:r>
        <w:t xml:space="preserve">Reţinând respiraţia, de a trece în poziţia sprijin ghemuit pe dreptul, stângul înapoi; </w:t>
      </w:r>
    </w:p>
    <w:p w:rsidR="00A762CF" w:rsidRDefault="001A0118">
      <w:pPr>
        <w:numPr>
          <w:ilvl w:val="1"/>
          <w:numId w:val="28"/>
        </w:numPr>
        <w:spacing w:after="5" w:line="307" w:lineRule="auto"/>
        <w:ind w:right="1" w:hanging="360"/>
      </w:pPr>
      <w:r>
        <w:t xml:space="preserve">Expiraţie - sprijin stând îndoit, palmele pe sol; </w:t>
      </w:r>
      <w:r>
        <w:rPr>
          <w:b/>
        </w:rPr>
        <w:t>-</w:t>
      </w:r>
      <w:r>
        <w:rPr>
          <w:rFonts w:ascii="Arial" w:eastAsia="Arial" w:hAnsi="Arial" w:cs="Arial"/>
          <w:b/>
        </w:rPr>
        <w:t xml:space="preserve"> </w:t>
      </w:r>
      <w:r>
        <w:rPr>
          <w:rFonts w:ascii="Arial" w:eastAsia="Arial" w:hAnsi="Arial" w:cs="Arial"/>
          <w:b/>
        </w:rPr>
        <w:tab/>
      </w:r>
      <w:r>
        <w:t xml:space="preserve">Inspiraţie - îndreptare, braţele sus, extensie; </w:t>
      </w:r>
      <w:r>
        <w:rPr>
          <w:b/>
        </w:rPr>
        <w:t>-</w:t>
      </w:r>
      <w:r>
        <w:rPr>
          <w:rFonts w:ascii="Arial" w:eastAsia="Arial" w:hAnsi="Arial" w:cs="Arial"/>
          <w:b/>
        </w:rPr>
        <w:t xml:space="preserve"> </w:t>
      </w:r>
      <w:r>
        <w:rPr>
          <w:rFonts w:ascii="Arial" w:eastAsia="Arial" w:hAnsi="Arial" w:cs="Arial"/>
          <w:b/>
        </w:rPr>
        <w:tab/>
      </w:r>
      <w:r>
        <w:t xml:space="preserve">Expiraţie - poziţia iniţială. </w:t>
      </w:r>
    </w:p>
    <w:p w:rsidR="00A762CF" w:rsidRDefault="001A0118">
      <w:pPr>
        <w:ind w:left="279" w:right="299" w:firstLine="600"/>
      </w:pPr>
      <w:r>
        <w:t>După aceasta se poate de a însuşi asane mai complicate, care, de asemenea se efectuează în complex. Oricare complex elaborat se însuşeşte treptat, incluzând câte un exerciţiu</w:t>
      </w:r>
      <w:r>
        <w:t xml:space="preserve"> ori mai multe în fiecare săptămână (cu evidenţa reacţiei organismului). Finisează complexul pozele de relaxare. </w:t>
      </w:r>
    </w:p>
    <w:p w:rsidR="00A762CF" w:rsidRDefault="001A0118">
      <w:pPr>
        <w:ind w:left="639" w:right="4393" w:firstLine="240"/>
      </w:pPr>
      <w:r>
        <w:t xml:space="preserve">Cei mai întâlniţi termeni din </w:t>
      </w:r>
      <w:r>
        <w:rPr>
          <w:i/>
        </w:rPr>
        <w:t>Hatha -yoga</w:t>
      </w:r>
      <w:r>
        <w:rPr>
          <w:b/>
        </w:rPr>
        <w:t xml:space="preserve"> </w:t>
      </w:r>
      <w:r>
        <w:t xml:space="preserve">sunt: </w:t>
      </w:r>
      <w:r>
        <w:rPr>
          <w:b/>
        </w:rPr>
        <w:t>-</w:t>
      </w:r>
      <w:r>
        <w:rPr>
          <w:rFonts w:ascii="Arial" w:eastAsia="Arial" w:hAnsi="Arial" w:cs="Arial"/>
          <w:b/>
        </w:rPr>
        <w:t xml:space="preserve"> </w:t>
      </w:r>
      <w:r>
        <w:rPr>
          <w:i/>
        </w:rPr>
        <w:t>Asana</w:t>
      </w:r>
      <w:r>
        <w:rPr>
          <w:b/>
        </w:rPr>
        <w:t xml:space="preserve"> </w:t>
      </w:r>
      <w:r>
        <w:t xml:space="preserve">- exerciţiu, poza; </w:t>
      </w:r>
    </w:p>
    <w:p w:rsidR="00A762CF" w:rsidRDefault="001A0118">
      <w:pPr>
        <w:numPr>
          <w:ilvl w:val="1"/>
          <w:numId w:val="28"/>
        </w:numPr>
        <w:ind w:right="1" w:hanging="360"/>
      </w:pPr>
      <w:r>
        <w:rPr>
          <w:i/>
        </w:rPr>
        <w:t>Mardjarasana</w:t>
      </w:r>
      <w:r>
        <w:rPr>
          <w:b/>
        </w:rPr>
        <w:t xml:space="preserve"> </w:t>
      </w:r>
      <w:r>
        <w:t>- sprijin stând pe genunchi</w:t>
      </w:r>
      <w:r>
        <w:rPr>
          <w:i/>
        </w:rPr>
        <w:t>;</w:t>
      </w:r>
      <w:r>
        <w:t xml:space="preserve"> </w:t>
      </w:r>
    </w:p>
    <w:p w:rsidR="00A762CF" w:rsidRDefault="001A0118">
      <w:pPr>
        <w:numPr>
          <w:ilvl w:val="1"/>
          <w:numId w:val="28"/>
        </w:numPr>
        <w:ind w:right="1" w:hanging="360"/>
      </w:pPr>
      <w:r>
        <w:rPr>
          <w:i/>
        </w:rPr>
        <w:t>Vadjar asana</w:t>
      </w:r>
      <w:r>
        <w:rPr>
          <w:b/>
        </w:rPr>
        <w:t xml:space="preserve"> </w:t>
      </w:r>
      <w:r>
        <w:t>- şezând p</w:t>
      </w:r>
      <w:r>
        <w:t xml:space="preserve">e călcâie, mîinile pe coapse; </w:t>
      </w:r>
    </w:p>
    <w:p w:rsidR="00A762CF" w:rsidRDefault="001A0118">
      <w:pPr>
        <w:numPr>
          <w:ilvl w:val="1"/>
          <w:numId w:val="28"/>
        </w:numPr>
        <w:ind w:right="1" w:hanging="360"/>
      </w:pPr>
      <w:r>
        <w:rPr>
          <w:i/>
        </w:rPr>
        <w:lastRenderedPageBreak/>
        <w:t>Pranatasana</w:t>
      </w:r>
      <w:r>
        <w:rPr>
          <w:b/>
        </w:rPr>
        <w:t xml:space="preserve"> - </w:t>
      </w:r>
      <w:r>
        <w:t>din şezând pe călcâie, aplecare înainte braţele înapoi (grupare maximă)</w:t>
      </w:r>
      <w:r>
        <w:rPr>
          <w:i/>
        </w:rPr>
        <w:t>;</w:t>
      </w:r>
      <w:r>
        <w:t xml:space="preserve"> </w:t>
      </w:r>
    </w:p>
    <w:p w:rsidR="00A762CF" w:rsidRDefault="001A0118">
      <w:pPr>
        <w:numPr>
          <w:ilvl w:val="1"/>
          <w:numId w:val="28"/>
        </w:numPr>
        <w:ind w:right="1" w:hanging="360"/>
      </w:pPr>
      <w:r>
        <w:rPr>
          <w:i/>
        </w:rPr>
        <w:t>Suchasana</w:t>
      </w:r>
      <w:r>
        <w:rPr>
          <w:b/>
        </w:rPr>
        <w:t xml:space="preserve"> </w:t>
      </w:r>
      <w:r>
        <w:t xml:space="preserve">- şezând, picioarele îndoite şi încrucişate, mîinile pe genunchi; </w:t>
      </w:r>
    </w:p>
    <w:p w:rsidR="00A762CF" w:rsidRDefault="001A0118">
      <w:pPr>
        <w:numPr>
          <w:ilvl w:val="1"/>
          <w:numId w:val="28"/>
        </w:numPr>
        <w:ind w:right="1" w:hanging="360"/>
      </w:pPr>
      <w:r>
        <w:rPr>
          <w:i/>
        </w:rPr>
        <w:t>Macarasana</w:t>
      </w:r>
      <w:r>
        <w:rPr>
          <w:b/>
        </w:rPr>
        <w:t xml:space="preserve"> </w:t>
      </w:r>
      <w:r>
        <w:t>- culcat pe spate, braţele lateral, picioarele în</w:t>
      </w:r>
      <w:r>
        <w:t>doite într-o parte (stânga)</w:t>
      </w:r>
      <w:r>
        <w:rPr>
          <w:i/>
        </w:rPr>
        <w:t>;</w:t>
      </w:r>
      <w:r>
        <w:t xml:space="preserve"> </w:t>
      </w:r>
    </w:p>
    <w:p w:rsidR="00A762CF" w:rsidRDefault="001A0118">
      <w:pPr>
        <w:numPr>
          <w:ilvl w:val="1"/>
          <w:numId w:val="28"/>
        </w:numPr>
        <w:spacing w:after="17"/>
        <w:ind w:right="1" w:hanging="360"/>
      </w:pPr>
      <w:r>
        <w:rPr>
          <w:i/>
        </w:rPr>
        <w:t>Bhudjangasana</w:t>
      </w:r>
      <w:r>
        <w:rPr>
          <w:b/>
        </w:rPr>
        <w:t xml:space="preserve"> </w:t>
      </w:r>
      <w:r>
        <w:t xml:space="preserve">- poza cobrei (sprijin culcat pe coapse); </w:t>
      </w:r>
    </w:p>
    <w:p w:rsidR="00A762CF" w:rsidRDefault="001A0118">
      <w:pPr>
        <w:numPr>
          <w:ilvl w:val="1"/>
          <w:numId w:val="28"/>
        </w:numPr>
        <w:ind w:right="1" w:hanging="360"/>
      </w:pPr>
      <w:r>
        <w:rPr>
          <w:i/>
        </w:rPr>
        <w:t>Triconasana</w:t>
      </w:r>
      <w:r>
        <w:rPr>
          <w:b/>
        </w:rPr>
        <w:t xml:space="preserve"> </w:t>
      </w:r>
      <w:r>
        <w:t>- poza triunghiului</w:t>
      </w:r>
      <w:r>
        <w:rPr>
          <w:i/>
        </w:rPr>
        <w:t>;</w:t>
      </w:r>
      <w:r>
        <w:t xml:space="preserve"> </w:t>
      </w:r>
    </w:p>
    <w:p w:rsidR="00A762CF" w:rsidRDefault="001A0118">
      <w:pPr>
        <w:numPr>
          <w:ilvl w:val="1"/>
          <w:numId w:val="28"/>
        </w:numPr>
        <w:spacing w:after="17"/>
        <w:ind w:right="1" w:hanging="360"/>
      </w:pPr>
      <w:r>
        <w:rPr>
          <w:i/>
        </w:rPr>
        <w:t>Virasana</w:t>
      </w:r>
      <w:r>
        <w:rPr>
          <w:b/>
        </w:rPr>
        <w:t xml:space="preserve"> </w:t>
      </w:r>
      <w:r>
        <w:t xml:space="preserve">- poza eroului (fandare pe un picior, braţele sus); </w:t>
      </w:r>
    </w:p>
    <w:p w:rsidR="00A762CF" w:rsidRDefault="001A0118">
      <w:pPr>
        <w:numPr>
          <w:ilvl w:val="1"/>
          <w:numId w:val="28"/>
        </w:numPr>
        <w:spacing w:after="17"/>
        <w:ind w:right="1" w:hanging="360"/>
      </w:pPr>
      <w:r>
        <w:rPr>
          <w:i/>
        </w:rPr>
        <w:t>Bhudjangasana</w:t>
      </w:r>
      <w:r>
        <w:rPr>
          <w:b/>
        </w:rPr>
        <w:t xml:space="preserve"> </w:t>
      </w:r>
      <w:r>
        <w:t>- poza cobrei (sprijin culcat pe coapse)</w:t>
      </w:r>
      <w:r>
        <w:rPr>
          <w:i/>
        </w:rPr>
        <w:t>;</w:t>
      </w:r>
      <w:r>
        <w:t xml:space="preserve"> </w:t>
      </w:r>
    </w:p>
    <w:p w:rsidR="00A762CF" w:rsidRDefault="001A0118">
      <w:pPr>
        <w:numPr>
          <w:ilvl w:val="1"/>
          <w:numId w:val="28"/>
        </w:numPr>
        <w:ind w:right="1" w:hanging="360"/>
      </w:pPr>
      <w:r>
        <w:rPr>
          <w:i/>
        </w:rPr>
        <w:t>Triconasana</w:t>
      </w:r>
      <w:r>
        <w:rPr>
          <w:b/>
        </w:rPr>
        <w:t xml:space="preserve"> </w:t>
      </w:r>
      <w:r>
        <w:t>- po</w:t>
      </w:r>
      <w:r>
        <w:t xml:space="preserve">za triunghiului; </w:t>
      </w:r>
    </w:p>
    <w:p w:rsidR="00A762CF" w:rsidRDefault="001A0118">
      <w:pPr>
        <w:numPr>
          <w:ilvl w:val="1"/>
          <w:numId w:val="28"/>
        </w:numPr>
        <w:ind w:right="1" w:hanging="360"/>
      </w:pPr>
      <w:r>
        <w:rPr>
          <w:i/>
        </w:rPr>
        <w:t>Virasana</w:t>
      </w:r>
      <w:r>
        <w:rPr>
          <w:b/>
        </w:rPr>
        <w:t xml:space="preserve"> </w:t>
      </w:r>
      <w:r>
        <w:t>- poza eroului (fandare pe un picior, braţele sus)</w:t>
      </w:r>
      <w:r>
        <w:rPr>
          <w:i/>
        </w:rPr>
        <w:t>;</w:t>
      </w:r>
      <w:r>
        <w:t xml:space="preserve"> </w:t>
      </w:r>
    </w:p>
    <w:p w:rsidR="00A762CF" w:rsidRDefault="001A0118">
      <w:pPr>
        <w:numPr>
          <w:ilvl w:val="1"/>
          <w:numId w:val="28"/>
        </w:numPr>
        <w:ind w:right="1" w:hanging="360"/>
      </w:pPr>
      <w:r>
        <w:rPr>
          <w:i/>
        </w:rPr>
        <w:t>Prasaritapadetanasana</w:t>
      </w:r>
      <w:r>
        <w:rPr>
          <w:b/>
        </w:rPr>
        <w:t xml:space="preserve"> </w:t>
      </w:r>
      <w:r>
        <w:t xml:space="preserve">- stând îndoit depărtat, sprijin pe unul (apoi pe ambele); </w:t>
      </w:r>
    </w:p>
    <w:p w:rsidR="00A762CF" w:rsidRDefault="001A0118">
      <w:pPr>
        <w:numPr>
          <w:ilvl w:val="1"/>
          <w:numId w:val="28"/>
        </w:numPr>
        <w:ind w:right="1" w:hanging="360"/>
      </w:pPr>
      <w:r>
        <w:rPr>
          <w:i/>
        </w:rPr>
        <w:t>Curmasana</w:t>
      </w:r>
      <w:r>
        <w:rPr>
          <w:b/>
        </w:rPr>
        <w:t xml:space="preserve"> </w:t>
      </w:r>
      <w:r>
        <w:t xml:space="preserve">- şezând pe călcâie, aplecat înainte, braţele întinse, mâinile pe sol; </w:t>
      </w:r>
    </w:p>
    <w:p w:rsidR="00A762CF" w:rsidRDefault="001A0118">
      <w:pPr>
        <w:numPr>
          <w:ilvl w:val="1"/>
          <w:numId w:val="28"/>
        </w:numPr>
        <w:ind w:right="1" w:hanging="360"/>
      </w:pPr>
      <w:r>
        <w:rPr>
          <w:i/>
        </w:rPr>
        <w:t>Padmasana</w:t>
      </w:r>
      <w:r>
        <w:rPr>
          <w:b/>
        </w:rPr>
        <w:t xml:space="preserve"> </w:t>
      </w:r>
      <w:r>
        <w:t xml:space="preserve">- </w:t>
      </w:r>
      <w:r>
        <w:t>poza lotos (din această poză - aplecat înainte, mîinile încleştate la spate)</w:t>
      </w:r>
      <w:r>
        <w:rPr>
          <w:i/>
        </w:rPr>
        <w:t>;</w:t>
      </w:r>
      <w:r>
        <w:t xml:space="preserve"> </w:t>
      </w:r>
    </w:p>
    <w:p w:rsidR="00A762CF" w:rsidRDefault="001A0118">
      <w:pPr>
        <w:numPr>
          <w:ilvl w:val="1"/>
          <w:numId w:val="28"/>
        </w:numPr>
        <w:ind w:right="1" w:hanging="360"/>
      </w:pPr>
      <w:r>
        <w:rPr>
          <w:i/>
        </w:rPr>
        <w:t>Viparita - Car ani</w:t>
      </w:r>
      <w:r>
        <w:rPr>
          <w:b/>
        </w:rPr>
        <w:t xml:space="preserve"> - </w:t>
      </w:r>
      <w:r>
        <w:rPr>
          <w:i/>
        </w:rPr>
        <w:t>Mudra</w:t>
      </w:r>
      <w:r>
        <w:rPr>
          <w:b/>
        </w:rPr>
        <w:t xml:space="preserve"> </w:t>
      </w:r>
      <w:r>
        <w:t xml:space="preserve">- stând pe omoplaţi (semiîndoit); </w:t>
      </w:r>
    </w:p>
    <w:p w:rsidR="00A762CF" w:rsidRDefault="001A0118">
      <w:pPr>
        <w:numPr>
          <w:ilvl w:val="1"/>
          <w:numId w:val="28"/>
        </w:numPr>
        <w:spacing w:after="274"/>
        <w:ind w:right="1" w:hanging="360"/>
      </w:pPr>
      <w:r>
        <w:rPr>
          <w:i/>
        </w:rPr>
        <w:t>Sarvangasana</w:t>
      </w:r>
      <w:r>
        <w:rPr>
          <w:b/>
        </w:rPr>
        <w:t xml:space="preserve"> </w:t>
      </w:r>
      <w:r>
        <w:t>- stând pe omoplaţi (întins, drept)</w:t>
      </w:r>
      <w:r>
        <w:rPr>
          <w:i/>
        </w:rPr>
        <w:t>;</w:t>
      </w:r>
      <w:r>
        <w:t xml:space="preserve"> </w:t>
      </w:r>
      <w:r>
        <w:rPr>
          <w:b/>
        </w:rPr>
        <w:t>-</w:t>
      </w:r>
      <w:r>
        <w:rPr>
          <w:rFonts w:ascii="Arial" w:eastAsia="Arial" w:hAnsi="Arial" w:cs="Arial"/>
          <w:b/>
        </w:rPr>
        <w:t xml:space="preserve"> </w:t>
      </w:r>
      <w:r>
        <w:rPr>
          <w:rFonts w:ascii="Arial" w:eastAsia="Arial" w:hAnsi="Arial" w:cs="Arial"/>
          <w:b/>
        </w:rPr>
        <w:tab/>
      </w:r>
      <w:r>
        <w:rPr>
          <w:i/>
        </w:rPr>
        <w:t>Matiasana</w:t>
      </w:r>
      <w:r>
        <w:rPr>
          <w:b/>
        </w:rPr>
        <w:t xml:space="preserve"> </w:t>
      </w:r>
      <w:r>
        <w:t xml:space="preserve">- culcat pe spate.  </w:t>
      </w:r>
    </w:p>
    <w:p w:rsidR="00A762CF" w:rsidRDefault="001A0118">
      <w:pPr>
        <w:pStyle w:val="2"/>
        <w:ind w:left="364" w:right="361"/>
      </w:pPr>
      <w:bookmarkStart w:id="12" w:name="_Toc70518885"/>
      <w:r>
        <w:t>3.4.</w:t>
      </w:r>
      <w:r>
        <w:rPr>
          <w:rFonts w:ascii="Arial" w:eastAsia="Arial" w:hAnsi="Arial" w:cs="Arial"/>
        </w:rPr>
        <w:t xml:space="preserve"> </w:t>
      </w:r>
      <w:r>
        <w:t>Specificul activităților fizice pentru adulți cu vârsta de la 65 de ani și mai mult</w:t>
      </w:r>
      <w:bookmarkEnd w:id="12"/>
      <w:r>
        <w:t xml:space="preserve"> </w:t>
      </w:r>
    </w:p>
    <w:p w:rsidR="00A762CF" w:rsidRDefault="001A0118">
      <w:pPr>
        <w:spacing w:after="49" w:line="271" w:lineRule="auto"/>
        <w:ind w:left="264" w:right="280" w:firstLine="566"/>
      </w:pPr>
      <w:r>
        <w:rPr>
          <w:color w:val="212529"/>
        </w:rPr>
        <w:t>În situația actuală de urgență pandemică în care este obligatorie izolarea socială pentru a conține răspândirea COVID-19, sănătatea psihică și fizică a persoanelor de pest</w:t>
      </w:r>
      <w:r>
        <w:rPr>
          <w:color w:val="212529"/>
        </w:rPr>
        <w:t xml:space="preserve">e 65 de ani poate fi expusă în special riscurilor legate de inactivitatea fizică, datorită șederii îndelungate acasă.    </w:t>
      </w:r>
    </w:p>
    <w:p w:rsidR="00A762CF" w:rsidRDefault="001A0118">
      <w:pPr>
        <w:spacing w:after="24" w:line="271" w:lineRule="auto"/>
        <w:ind w:left="264" w:right="280" w:firstLine="566"/>
      </w:pPr>
      <w:r>
        <w:rPr>
          <w:color w:val="212529"/>
        </w:rPr>
        <w:t>Comportamentele sedentare și, în general, faptul de a sta așezați mai multe ore pe zi, de exemplu în fața televizorului, pot: crește r</w:t>
      </w:r>
      <w:r>
        <w:rPr>
          <w:color w:val="212529"/>
        </w:rPr>
        <w:t>iscul de supraponderabilitate și de probleme osteoarticulare, să crească nivelul colesterolului, glicemiei și presiunii, să provoace tulburări în ritmul stării de somn-veghe și afectează abilitățile cognitive, alimentând stările de anxietate, tristețe și d</w:t>
      </w:r>
      <w:r>
        <w:rPr>
          <w:color w:val="212529"/>
        </w:rPr>
        <w:t>epresie. Aceste afecțiuni pot avea un impact mai mare asupra populației de peste 65 de ani, care se regăsește mai des în condiții de autonomie limitată și astfel este mai expusă riscului de singurătate și de izolare, având o incidență mai mare a patologiil</w:t>
      </w:r>
      <w:r>
        <w:rPr>
          <w:color w:val="212529"/>
        </w:rPr>
        <w:t xml:space="preserve">or cronice. </w:t>
      </w:r>
    </w:p>
    <w:p w:rsidR="00A762CF" w:rsidRDefault="001A0118">
      <w:pPr>
        <w:spacing w:after="49" w:line="271" w:lineRule="auto"/>
        <w:ind w:left="264" w:right="280" w:firstLine="566"/>
      </w:pPr>
      <w:r>
        <w:rPr>
          <w:color w:val="212529"/>
        </w:rPr>
        <w:t>Prin urmare, în acest scenariu, este și mai important pentru acești oameni să dedice timp exercițiului fizic, deoarece reduce riscul de afecțiuni patologice și a căderilor, promovează o bună funcționare a sistemului musculo-scheletic, ajută la</w:t>
      </w:r>
      <w:r>
        <w:rPr>
          <w:color w:val="212529"/>
        </w:rPr>
        <w:t xml:space="preserve"> controlul greutății corporale, contribuie la păstrarea independenței funcționale și a gradului de autonomie în viața de zi cu zi, creșterea bunăstării psihologice și percepția autoeficienței personale, esențiale în gestionarea stresului, anxietății și ten</w:t>
      </w:r>
      <w:r>
        <w:rPr>
          <w:color w:val="212529"/>
        </w:rPr>
        <w:t xml:space="preserve">siunii pe care situația actuală le poate genera. </w:t>
      </w:r>
    </w:p>
    <w:p w:rsidR="00A762CF" w:rsidRDefault="001A0118">
      <w:pPr>
        <w:spacing w:after="24" w:line="271" w:lineRule="auto"/>
        <w:ind w:left="264" w:right="280" w:firstLine="566"/>
      </w:pPr>
      <w:r>
        <w:rPr>
          <w:color w:val="212529"/>
        </w:rPr>
        <w:t xml:space="preserve">În plus, pentru persoanele de peste 65 de ani, care trăiesc de cele mai multe ori singure acasă și nu au pe nimeni pe lângă ei, așa cum munca sau studiul, practica exercițiului poate reprezenta, în special </w:t>
      </w:r>
      <w:r>
        <w:rPr>
          <w:color w:val="212529"/>
        </w:rPr>
        <w:t xml:space="preserve">în acest moment, o strategie de structurare a unui program al zilei, planificând timpul pentru a se dedica acelor activități care implică o anumită mișcare, de la lucrările casnice obișnuite la grădinărit și exerciții specifice de activitate aerobă sau de </w:t>
      </w:r>
      <w:r>
        <w:rPr>
          <w:color w:val="212529"/>
        </w:rPr>
        <w:t>întărire musculară. De asemenea, este posibil să participe la grupuri virtuale online pentru a desfășura activități fizice prin acordarea de întâlniri la distanță și, în acest fel, pentru a menține relațiile sociale și pentru a face față mai bine condiției</w:t>
      </w:r>
      <w:r>
        <w:rPr>
          <w:color w:val="212529"/>
        </w:rPr>
        <w:t xml:space="preserve"> de izolare și a sentimentului de singurătate care poate rezulta din aceasta. În plus, pentru o mai bună organizare a zilei, este foarte importantă respectarea timpul meselor principale și introducerea în rutina zilnică a spațiilor de timp pentru a asculta</w:t>
      </w:r>
      <w:r>
        <w:rPr>
          <w:color w:val="212529"/>
        </w:rPr>
        <w:t xml:space="preserve"> muzică, a citi, a practica un hobby etc. </w:t>
      </w:r>
    </w:p>
    <w:p w:rsidR="00A762CF" w:rsidRDefault="001A0118">
      <w:pPr>
        <w:spacing w:after="49" w:line="271" w:lineRule="auto"/>
        <w:ind w:left="264" w:right="280" w:firstLine="566"/>
      </w:pPr>
      <w:r>
        <w:rPr>
          <w:color w:val="212529"/>
        </w:rPr>
        <w:lastRenderedPageBreak/>
        <w:t>Potrivit Organizației Mondiale a Sănătății (OMS), persoanele de peste 65 de ani, ca toți adulții, ar trebui să efectueze cel puțin 150 de minute de activitate fizică aerobă cu intensitate moderată în fiecare săptă</w:t>
      </w:r>
      <w:r>
        <w:rPr>
          <w:color w:val="212529"/>
        </w:rPr>
        <w:t>mână, sau cel puțin 75 de minute de activitate fizică aerobă cu intensitate submaximală. Beneficiile suplimentare pentru sănătate pot fi obținute prin creșterea activității fizice săptămânale cu o intensitate a efortului  moderată până la 300 de minute (de</w:t>
      </w:r>
      <w:r>
        <w:rPr>
          <w:color w:val="212529"/>
        </w:rPr>
        <w:t>ci aproximativ 40 de minute pe zi). În plus, o activitate de consolidare a principalelor grupuri musculare ar trebui să fie practicată de 2 sau mai multe zile pe săptămână pentru a îmbunătăți starea de sănătate și a preveni îmbolnăvirile, în special pentru</w:t>
      </w:r>
      <w:r>
        <w:rPr>
          <w:color w:val="212529"/>
        </w:rPr>
        <w:t xml:space="preserve"> cei cu care suferă de boli cronice. Oamenii cu vârsta de peste 65 de ani care nu pot atinge nivelurile recomandate de activitate fizică datorită stării lor de sănătate ar trebui să adopte un stil de viață activ, adecvat abilităților și condițiilor în care</w:t>
      </w:r>
      <w:r>
        <w:rPr>
          <w:color w:val="212529"/>
        </w:rPr>
        <w:t xml:space="preserve"> se află. </w:t>
      </w:r>
    </w:p>
    <w:p w:rsidR="00A762CF" w:rsidRDefault="001A0118">
      <w:pPr>
        <w:spacing w:after="256" w:line="271" w:lineRule="auto"/>
        <w:ind w:left="274" w:right="280"/>
      </w:pPr>
      <w:r>
        <w:rPr>
          <w:color w:val="212529"/>
        </w:rPr>
        <w:t>Celor care sunt inactivi, parțial activi sau au limitări fizice li se recomandă să înceapă și să crească treptat de ședințe, durata și intensitatea ședințelor. Persoanele cu afecțiuni, cum ar fi bolile cardiovasculare și diabetul, este important</w:t>
      </w:r>
      <w:r>
        <w:rPr>
          <w:color w:val="212529"/>
        </w:rPr>
        <w:t xml:space="preserve"> să se consulte cu medicul înainte de a încerca să atingă nivelurile recomandate de activitate fizică, deoarece pot avea nevoie de precauții suplimentare. </w:t>
      </w:r>
    </w:p>
    <w:p w:rsidR="00A762CF" w:rsidRDefault="001A0118">
      <w:pPr>
        <w:pStyle w:val="3"/>
        <w:spacing w:after="152"/>
        <w:ind w:left="649" w:right="266"/>
      </w:pPr>
      <w:bookmarkStart w:id="13" w:name="_Toc70518886"/>
      <w:r>
        <w:t>3.4.1.</w:t>
      </w:r>
      <w:r>
        <w:rPr>
          <w:rFonts w:ascii="Arial" w:eastAsia="Arial" w:hAnsi="Arial" w:cs="Arial"/>
        </w:rPr>
        <w:t xml:space="preserve"> </w:t>
      </w:r>
      <w:r>
        <w:t>Formele principale de activitate pentru vârsta de la 65 de ani și mai mult</w:t>
      </w:r>
      <w:bookmarkEnd w:id="13"/>
      <w:r>
        <w:t xml:space="preserve"> </w:t>
      </w:r>
    </w:p>
    <w:p w:rsidR="00A762CF" w:rsidRDefault="001A0118">
      <w:pPr>
        <w:spacing w:after="49" w:line="271" w:lineRule="auto"/>
        <w:ind w:left="264" w:right="280" w:firstLine="566"/>
      </w:pPr>
      <w:r>
        <w:rPr>
          <w:color w:val="212529"/>
        </w:rPr>
        <w:t>Pentru a limita p</w:t>
      </w:r>
      <w:r>
        <w:rPr>
          <w:color w:val="212529"/>
        </w:rPr>
        <w:t xml:space="preserve">lictiseala și stilul de viață sedentar și a facilita menținerea abilităților cognitive, puteți să desfășurați unele dintre următoarele activități, ținând cont de condițiile de viață diferite ale fiecărei persoane. </w:t>
      </w:r>
    </w:p>
    <w:p w:rsidR="00A762CF" w:rsidRDefault="001A0118">
      <w:pPr>
        <w:numPr>
          <w:ilvl w:val="0"/>
          <w:numId w:val="32"/>
        </w:numPr>
        <w:ind w:right="280" w:hanging="307"/>
      </w:pPr>
      <w:r>
        <w:t xml:space="preserve">Activități casnice, cum ar fi: folosirea </w:t>
      </w:r>
      <w:r>
        <w:t xml:space="preserve">aspiratorului, spălarea podelelor și ferestrelor, îngrijirea grădinii sau teraselor, ștergerea prafului, amenajarea paturilor și curățenia casei, amenajarea / strângerea mesei, gătitul. </w:t>
      </w:r>
    </w:p>
    <w:p w:rsidR="00A762CF" w:rsidRDefault="001A0118">
      <w:pPr>
        <w:numPr>
          <w:ilvl w:val="0"/>
          <w:numId w:val="32"/>
        </w:numPr>
        <w:spacing w:after="5" w:line="271" w:lineRule="auto"/>
        <w:ind w:right="280" w:hanging="307"/>
      </w:pPr>
      <w:r>
        <w:rPr>
          <w:color w:val="212529"/>
        </w:rPr>
        <w:t xml:space="preserve">Dansați, chiar și în perechi, dacă este posibil. </w:t>
      </w:r>
      <w:r>
        <w:rPr>
          <w:rFonts w:ascii="Segoe UI Symbol" w:eastAsia="Segoe UI Symbol" w:hAnsi="Segoe UI Symbol" w:cs="Segoe UI Symbol"/>
          <w:color w:val="212529"/>
        </w:rPr>
        <w:t></w:t>
      </w:r>
      <w:r>
        <w:rPr>
          <w:rFonts w:ascii="Arial" w:eastAsia="Arial" w:hAnsi="Arial" w:cs="Arial"/>
          <w:color w:val="212529"/>
        </w:rPr>
        <w:t xml:space="preserve"> </w:t>
      </w:r>
      <w:r>
        <w:rPr>
          <w:color w:val="212529"/>
        </w:rPr>
        <w:t>Citiți cărți sau z</w:t>
      </w:r>
      <w:r>
        <w:rPr>
          <w:color w:val="212529"/>
        </w:rPr>
        <w:t xml:space="preserve">iare, reviste. </w:t>
      </w:r>
    </w:p>
    <w:p w:rsidR="00A762CF" w:rsidRDefault="001A0118">
      <w:pPr>
        <w:numPr>
          <w:ilvl w:val="0"/>
          <w:numId w:val="32"/>
        </w:numPr>
        <w:spacing w:after="14" w:line="271" w:lineRule="auto"/>
        <w:ind w:right="280" w:hanging="307"/>
      </w:pPr>
      <w:r>
        <w:rPr>
          <w:color w:val="212529"/>
        </w:rPr>
        <w:t xml:space="preserve">Ascultați muzică. </w:t>
      </w:r>
    </w:p>
    <w:p w:rsidR="00A762CF" w:rsidRDefault="001A0118">
      <w:pPr>
        <w:numPr>
          <w:ilvl w:val="0"/>
          <w:numId w:val="32"/>
        </w:numPr>
        <w:spacing w:after="0" w:line="271" w:lineRule="auto"/>
        <w:ind w:right="280" w:hanging="307"/>
      </w:pPr>
      <w:r>
        <w:rPr>
          <w:color w:val="212529"/>
        </w:rPr>
        <w:t xml:space="preserve">Creați puzzle-uri, jocuri de cărți și, dacă locuiți cu alți oameni, chiar jocuri de masă. </w:t>
      </w:r>
    </w:p>
    <w:p w:rsidR="00A762CF" w:rsidRDefault="001A0118">
      <w:pPr>
        <w:numPr>
          <w:ilvl w:val="0"/>
          <w:numId w:val="32"/>
        </w:numPr>
        <w:spacing w:after="22" w:line="271" w:lineRule="auto"/>
        <w:ind w:right="280" w:hanging="307"/>
      </w:pPr>
      <w:r>
        <w:rPr>
          <w:color w:val="212529"/>
        </w:rPr>
        <w:t>Dacă utilizați web-</w:t>
      </w:r>
      <w:r>
        <w:rPr>
          <w:color w:val="212529"/>
        </w:rPr>
        <w:t xml:space="preserve">ului, ascultați cărți audio, participați la cursuri online pe teme de interes, vizionați piese de teatru, concerte, vizitați muzee virtuale, participați la grupuri de lectură, jucați jocuri etc. </w:t>
      </w:r>
    </w:p>
    <w:p w:rsidR="00A762CF" w:rsidRDefault="001A0118">
      <w:pPr>
        <w:numPr>
          <w:ilvl w:val="0"/>
          <w:numId w:val="32"/>
        </w:numPr>
        <w:ind w:right="280" w:hanging="307"/>
      </w:pPr>
      <w:r>
        <w:t xml:space="preserve">Alternați pozițiile șuzut și culcat cel puțin la fiecare 30 </w:t>
      </w:r>
      <w:r>
        <w:t xml:space="preserve">de minute, cu pauze active de aproximativ 2-3 minute, făcând exerciții de întindere sau mergând prin casă în timp ce vorbești la telefon. </w:t>
      </w:r>
    </w:p>
    <w:p w:rsidR="00A762CF" w:rsidRDefault="001A0118">
      <w:pPr>
        <w:numPr>
          <w:ilvl w:val="0"/>
          <w:numId w:val="32"/>
        </w:numPr>
        <w:spacing w:after="0"/>
        <w:ind w:right="280" w:hanging="307"/>
      </w:pPr>
      <w:r>
        <w:t xml:space="preserve">Efectuați exerciții de relaxare, cum ar fi: </w:t>
      </w:r>
    </w:p>
    <w:p w:rsidR="00A762CF" w:rsidRDefault="001A0118">
      <w:pPr>
        <w:numPr>
          <w:ilvl w:val="1"/>
          <w:numId w:val="32"/>
        </w:numPr>
        <w:ind w:right="289" w:hanging="293"/>
      </w:pPr>
      <w:r>
        <w:rPr>
          <w:i/>
        </w:rPr>
        <w:t>Meditație din poziția așezat.</w:t>
      </w:r>
      <w:r>
        <w:t xml:space="preserve"> Stați confortabil pe podea cu picioarele î</w:t>
      </w:r>
      <w:r>
        <w:t xml:space="preserve">ncrucișate (sau pe un scaun). Asigurați-vă că spatele este drept. Închideți ochii, relaxați-vă corpul și treptat respirați profund. Concentrați-vă asupra respirației, încercând să nu vă concentrați pe alte gânduri. Rămâneți în această poziție timp de 5-10 </w:t>
      </w:r>
      <w:r>
        <w:t xml:space="preserve">minute sau mai mult pentru a vă relaxa și a vă elibera de griji. </w:t>
      </w:r>
    </w:p>
    <w:p w:rsidR="00A762CF" w:rsidRDefault="001A0118">
      <w:pPr>
        <w:numPr>
          <w:ilvl w:val="1"/>
          <w:numId w:val="32"/>
        </w:numPr>
        <w:ind w:right="289" w:hanging="293"/>
      </w:pPr>
      <w:r>
        <w:rPr>
          <w:i/>
        </w:rPr>
        <w:t>Meditația cu picioarele fixate pe perete.</w:t>
      </w:r>
      <w:r>
        <w:t xml:space="preserve"> Culcat dorsal. Bazinul (5-10 cm) aproapiat de perete, picioarele la 45-90 de grade fixate de perete. Închideți ochii, relaxați-vă corpul și treptat </w:t>
      </w:r>
      <w:r>
        <w:t>respirați profund. Concentrați-vă asupra respirației, încercând să nu vă concentrați pe alte gânduri. Rămâneți în această poziție timp de 5-10 minute sau mai mult. Această poziție este concepută pentru a fi confortabilă, relaxantă și pentru a vă elibera mi</w:t>
      </w:r>
      <w:r>
        <w:t xml:space="preserve">ntea de stres și griji. </w:t>
      </w:r>
    </w:p>
    <w:p w:rsidR="00A762CF" w:rsidRDefault="001A0118">
      <w:pPr>
        <w:spacing w:after="73" w:line="259" w:lineRule="auto"/>
        <w:ind w:left="279" w:firstLine="0"/>
        <w:jc w:val="left"/>
      </w:pPr>
      <w:r>
        <w:rPr>
          <w:b/>
          <w:color w:val="212529"/>
          <w:sz w:val="18"/>
        </w:rPr>
        <w:t xml:space="preserve"> </w:t>
      </w:r>
    </w:p>
    <w:p w:rsidR="00A762CF" w:rsidRDefault="001A0118">
      <w:pPr>
        <w:spacing w:after="0" w:line="263" w:lineRule="auto"/>
        <w:ind w:left="740" w:right="266"/>
      </w:pPr>
      <w:r>
        <w:rPr>
          <w:i/>
        </w:rPr>
        <w:lastRenderedPageBreak/>
        <w:t xml:space="preserve">Activități fizice recomandate: </w:t>
      </w:r>
    </w:p>
    <w:p w:rsidR="00A762CF" w:rsidRDefault="001A0118">
      <w:pPr>
        <w:spacing w:after="169" w:line="259" w:lineRule="auto"/>
        <w:ind w:left="730" w:firstLine="0"/>
        <w:jc w:val="left"/>
      </w:pPr>
      <w:r>
        <w:rPr>
          <w:i/>
          <w:sz w:val="8"/>
        </w:rPr>
        <w:t xml:space="preserve"> </w:t>
      </w:r>
    </w:p>
    <w:p w:rsidR="00A762CF" w:rsidRDefault="001A0118">
      <w:pPr>
        <w:numPr>
          <w:ilvl w:val="0"/>
          <w:numId w:val="32"/>
        </w:numPr>
        <w:spacing w:after="13" w:line="263" w:lineRule="auto"/>
        <w:ind w:right="280" w:hanging="307"/>
      </w:pPr>
      <w:r>
        <w:rPr>
          <w:i/>
        </w:rPr>
        <w:t>Exerciții pentru mușchii trunchiului și a brațelor:</w:t>
      </w:r>
      <w:r>
        <w:t xml:space="preserve"> </w:t>
      </w:r>
    </w:p>
    <w:p w:rsidR="00A762CF" w:rsidRDefault="001A0118">
      <w:pPr>
        <w:numPr>
          <w:ilvl w:val="0"/>
          <w:numId w:val="33"/>
        </w:numPr>
        <w:ind w:hanging="283"/>
      </w:pPr>
      <w:r>
        <w:t xml:space="preserve">Din poziția stând, brațele înainte cu palmele orientate în interior, ridicare pe vârfuri cu brațele sus și reveniți în poziția inițială. Umerii nu se ridică sus, inspirația se face când ridicați brațele sus și inspirația când reveniți în poziția inițială; </w:t>
      </w:r>
      <w:r>
        <w:t xml:space="preserve"> </w:t>
      </w:r>
    </w:p>
    <w:p w:rsidR="00A762CF" w:rsidRDefault="001A0118">
      <w:pPr>
        <w:numPr>
          <w:ilvl w:val="0"/>
          <w:numId w:val="33"/>
        </w:numPr>
        <w:spacing w:after="47" w:line="270" w:lineRule="auto"/>
        <w:ind w:hanging="283"/>
      </w:pPr>
      <w:r>
        <w:rPr>
          <w:color w:val="222222"/>
        </w:rPr>
        <w:t>Stând puțin depărtat, brațele înainte, lateral, sus și revenirea în poziția inițială. Respirația trebuie să fie profundă și mișcările cât mai fixe</w:t>
      </w:r>
      <w:r>
        <w:t xml:space="preserve">;  </w:t>
      </w:r>
    </w:p>
    <w:p w:rsidR="00A762CF" w:rsidRDefault="001A0118">
      <w:pPr>
        <w:numPr>
          <w:ilvl w:val="0"/>
          <w:numId w:val="33"/>
        </w:numPr>
        <w:spacing w:after="88" w:line="270" w:lineRule="auto"/>
        <w:ind w:hanging="283"/>
      </w:pPr>
      <w:r>
        <w:rPr>
          <w:color w:val="222222"/>
        </w:rPr>
        <w:t xml:space="preserve">Stând puțin depărtat, mâinile la mijloc, înclinarea trunchiului spre dreapta și </w:t>
      </w:r>
      <w:r>
        <w:rPr>
          <w:color w:val="222222"/>
        </w:rPr>
        <w:t>stânga cu ridicarea brațului opus sus.</w:t>
      </w:r>
      <w:r>
        <w:t xml:space="preserve"> </w:t>
      </w:r>
    </w:p>
    <w:p w:rsidR="00A762CF" w:rsidRDefault="001A0118">
      <w:pPr>
        <w:numPr>
          <w:ilvl w:val="0"/>
          <w:numId w:val="34"/>
        </w:numPr>
        <w:spacing w:after="4" w:line="323" w:lineRule="auto"/>
        <w:ind w:right="266" w:hanging="283"/>
      </w:pPr>
      <w:r>
        <w:rPr>
          <w:i/>
        </w:rPr>
        <w:t>Exercițiu pentru bazin:</w:t>
      </w:r>
      <w:r>
        <w:rPr>
          <w:color w:val="222222"/>
          <w:sz w:val="28"/>
        </w:rPr>
        <w:t xml:space="preserve"> </w:t>
      </w:r>
      <w:r>
        <w:rPr>
          <w:color w:val="222222"/>
        </w:rPr>
        <w:t xml:space="preserve">Stând puțin depărtat, mâinile la mijloc, rotirea bazinului spre dreapta și stânga. </w:t>
      </w:r>
    </w:p>
    <w:p w:rsidR="00A762CF" w:rsidRDefault="001A0118">
      <w:pPr>
        <w:numPr>
          <w:ilvl w:val="0"/>
          <w:numId w:val="34"/>
        </w:numPr>
        <w:spacing w:after="11" w:line="263" w:lineRule="auto"/>
        <w:ind w:right="266" w:hanging="283"/>
      </w:pPr>
      <w:r>
        <w:rPr>
          <w:i/>
        </w:rPr>
        <w:t>Exerciții pentru mușchii membrelor inferioare:</w:t>
      </w:r>
      <w:r>
        <w:t xml:space="preserve"> </w:t>
      </w:r>
    </w:p>
    <w:p w:rsidR="00A762CF" w:rsidRDefault="001A0118">
      <w:pPr>
        <w:numPr>
          <w:ilvl w:val="0"/>
          <w:numId w:val="35"/>
        </w:numPr>
        <w:ind w:right="1" w:hanging="144"/>
      </w:pPr>
      <w:r>
        <w:t>Așezat pe un scaun, ridicarea dreptului/stângului îndoit îna</w:t>
      </w:r>
      <w:r>
        <w:t xml:space="preserve">inte cu inspirare și expirare profundă în timpul executării;  </w:t>
      </w:r>
    </w:p>
    <w:p w:rsidR="00A762CF" w:rsidRDefault="001A0118">
      <w:pPr>
        <w:numPr>
          <w:ilvl w:val="0"/>
          <w:numId w:val="35"/>
        </w:numPr>
        <w:ind w:right="1" w:hanging="144"/>
      </w:pPr>
      <w:r>
        <w:t xml:space="preserve">Așezat pe un scaun, îndreptarea dreptului/stângului înainte, rotirea labei piciorului spre dreapta/stânga; </w:t>
      </w:r>
    </w:p>
    <w:p w:rsidR="00A762CF" w:rsidRDefault="001A0118">
      <w:pPr>
        <w:numPr>
          <w:ilvl w:val="0"/>
          <w:numId w:val="35"/>
        </w:numPr>
        <w:ind w:right="1" w:hanging="144"/>
      </w:pPr>
      <w:r>
        <w:t xml:space="preserve">Stînd, mâinile la mijloc, balansări cu dreptul/stângul înainte, lateral, înapoi. </w:t>
      </w:r>
    </w:p>
    <w:p w:rsidR="00A762CF" w:rsidRDefault="001A0118">
      <w:pPr>
        <w:spacing w:after="59" w:line="263" w:lineRule="auto"/>
        <w:ind w:left="418" w:right="266"/>
      </w:pPr>
      <w:r>
        <w:rPr>
          <w:rFonts w:ascii="Segoe UI Symbol" w:eastAsia="Segoe UI Symbol" w:hAnsi="Segoe UI Symbol" w:cs="Segoe UI Symbol"/>
          <w:color w:val="222222"/>
        </w:rPr>
        <w:t></w:t>
      </w:r>
      <w:r>
        <w:rPr>
          <w:rFonts w:ascii="Arial" w:eastAsia="Arial" w:hAnsi="Arial" w:cs="Arial"/>
          <w:color w:val="222222"/>
        </w:rPr>
        <w:t xml:space="preserve"> </w:t>
      </w:r>
      <w:r>
        <w:rPr>
          <w:i/>
        </w:rPr>
        <w:t>E</w:t>
      </w:r>
      <w:r>
        <w:rPr>
          <w:i/>
        </w:rPr>
        <w:t>xerciții pentru mușcii abdominali:</w:t>
      </w:r>
      <w:r>
        <w:rPr>
          <w:color w:val="222222"/>
        </w:rPr>
        <w:t xml:space="preserve"> </w:t>
      </w:r>
    </w:p>
    <w:p w:rsidR="00A762CF" w:rsidRDefault="001A0118">
      <w:pPr>
        <w:numPr>
          <w:ilvl w:val="0"/>
          <w:numId w:val="36"/>
        </w:numPr>
        <w:spacing w:after="30" w:line="270" w:lineRule="auto"/>
        <w:ind w:hanging="144"/>
      </w:pPr>
      <w:r>
        <w:rPr>
          <w:color w:val="222222"/>
        </w:rPr>
        <w:t xml:space="preserve">Culcat dorsal, ridicarea bazinului și revenirea în poziția inițială. Același exercițiu cu înclinarea trunchiului spre dreapta/stînga cu atingerea de glezne; </w:t>
      </w:r>
    </w:p>
    <w:p w:rsidR="00A762CF" w:rsidRDefault="001A0118">
      <w:pPr>
        <w:numPr>
          <w:ilvl w:val="0"/>
          <w:numId w:val="36"/>
        </w:numPr>
        <w:spacing w:after="4" w:line="270" w:lineRule="auto"/>
        <w:ind w:hanging="144"/>
      </w:pPr>
      <w:r>
        <w:rPr>
          <w:color w:val="222222"/>
        </w:rPr>
        <w:t>Culcat dorsal, mâinile după cap, picioarele îndoite, ridicarea</w:t>
      </w:r>
      <w:r>
        <w:rPr>
          <w:color w:val="222222"/>
        </w:rPr>
        <w:t xml:space="preserve"> trunchiului la 45 de grade. </w:t>
      </w:r>
      <w:r>
        <w:rPr>
          <w:rFonts w:ascii="Segoe UI Symbol" w:eastAsia="Segoe UI Symbol" w:hAnsi="Segoe UI Symbol" w:cs="Segoe UI Symbol"/>
          <w:color w:val="222222"/>
        </w:rPr>
        <w:t></w:t>
      </w:r>
      <w:r>
        <w:rPr>
          <w:rFonts w:ascii="Arial" w:eastAsia="Arial" w:hAnsi="Arial" w:cs="Arial"/>
          <w:color w:val="222222"/>
        </w:rPr>
        <w:t xml:space="preserve"> </w:t>
      </w:r>
      <w:r>
        <w:rPr>
          <w:i/>
        </w:rPr>
        <w:t xml:space="preserve">Exerciții pentru mușchii spatelui: </w:t>
      </w:r>
      <w:r>
        <w:rPr>
          <w:color w:val="222222"/>
        </w:rPr>
        <w:t xml:space="preserve"> </w:t>
      </w:r>
    </w:p>
    <w:p w:rsidR="00A762CF" w:rsidRDefault="001A0118">
      <w:pPr>
        <w:numPr>
          <w:ilvl w:val="0"/>
          <w:numId w:val="36"/>
        </w:numPr>
        <w:spacing w:after="31" w:line="270" w:lineRule="auto"/>
        <w:ind w:hanging="144"/>
      </w:pPr>
      <w:r>
        <w:rPr>
          <w:color w:val="222222"/>
        </w:rPr>
        <w:t xml:space="preserve">Culcat facial, mâinile după cap, ridicarea trunchiului la 45 de grade; </w:t>
      </w:r>
    </w:p>
    <w:p w:rsidR="00A762CF" w:rsidRDefault="001A0118">
      <w:pPr>
        <w:numPr>
          <w:ilvl w:val="0"/>
          <w:numId w:val="36"/>
        </w:numPr>
        <w:spacing w:after="4" w:line="270" w:lineRule="auto"/>
        <w:ind w:hanging="144"/>
      </w:pPr>
      <w:r>
        <w:rPr>
          <w:color w:val="222222"/>
        </w:rPr>
        <w:t>Culcat facial, brațele sus, ridicarea brațului drept și a piciorului stâng cu revenire în poziția inițială și invers</w:t>
      </w:r>
      <w:r>
        <w:rPr>
          <w:color w:val="222222"/>
        </w:rPr>
        <w:t xml:space="preserve">. Același exercițiu cu menținerea poziției la 4-8 timpi.  </w:t>
      </w:r>
    </w:p>
    <w:p w:rsidR="00A762CF" w:rsidRDefault="001A0118">
      <w:pPr>
        <w:spacing w:after="0" w:line="259" w:lineRule="auto"/>
        <w:ind w:left="279" w:firstLine="0"/>
        <w:jc w:val="left"/>
      </w:pPr>
      <w:r>
        <w:rPr>
          <w:b/>
          <w:color w:val="212529"/>
          <w:sz w:val="10"/>
        </w:rPr>
        <w:t xml:space="preserve"> </w:t>
      </w:r>
    </w:p>
    <w:p w:rsidR="00A762CF" w:rsidRDefault="001A0118">
      <w:pPr>
        <w:spacing w:after="77" w:line="259" w:lineRule="auto"/>
        <w:ind w:left="279" w:firstLine="0"/>
        <w:jc w:val="left"/>
      </w:pPr>
      <w:r>
        <w:rPr>
          <w:b/>
          <w:color w:val="212529"/>
          <w:sz w:val="2"/>
        </w:rPr>
        <w:t xml:space="preserve"> </w:t>
      </w:r>
    </w:p>
    <w:p w:rsidR="00A762CF" w:rsidRDefault="001A0118">
      <w:pPr>
        <w:spacing w:after="134" w:line="259" w:lineRule="auto"/>
        <w:ind w:left="279" w:firstLine="0"/>
        <w:jc w:val="left"/>
      </w:pPr>
      <w:r>
        <w:rPr>
          <w:b/>
          <w:color w:val="212529"/>
          <w:sz w:val="10"/>
        </w:rPr>
        <w:t xml:space="preserve"> </w:t>
      </w:r>
    </w:p>
    <w:p w:rsidR="00A762CF" w:rsidRDefault="001A0118">
      <w:pPr>
        <w:spacing w:after="53" w:line="259" w:lineRule="auto"/>
        <w:ind w:left="279" w:firstLine="0"/>
        <w:jc w:val="left"/>
      </w:pPr>
      <w:r>
        <w:rPr>
          <w:color w:val="212529"/>
          <w:u w:val="single" w:color="212529"/>
        </w:rPr>
        <w:t>Exerciții de Stretching</w:t>
      </w:r>
      <w:r>
        <w:rPr>
          <w:color w:val="212529"/>
        </w:rPr>
        <w:t xml:space="preserve"> </w:t>
      </w:r>
    </w:p>
    <w:p w:rsidR="00A762CF" w:rsidRDefault="001A0118">
      <w:pPr>
        <w:tabs>
          <w:tab w:val="center" w:pos="334"/>
          <w:tab w:val="center" w:pos="2302"/>
        </w:tabs>
        <w:spacing w:after="31" w:line="259" w:lineRule="auto"/>
        <w:ind w:left="0" w:firstLine="0"/>
        <w:jc w:val="left"/>
      </w:pPr>
      <w:r>
        <w:rPr>
          <w:rFonts w:ascii="Calibri" w:eastAsia="Calibri" w:hAnsi="Calibri" w:cs="Calibri"/>
          <w:sz w:val="22"/>
        </w:rPr>
        <w:tab/>
      </w:r>
      <w:r>
        <w:rPr>
          <w:rFonts w:ascii="Segoe UI Symbol" w:eastAsia="Segoe UI Symbol" w:hAnsi="Segoe UI Symbol" w:cs="Segoe UI Symbol"/>
          <w:color w:val="212529"/>
        </w:rPr>
        <w:t></w:t>
      </w:r>
      <w:r>
        <w:rPr>
          <w:rFonts w:ascii="Arial" w:eastAsia="Arial" w:hAnsi="Arial" w:cs="Arial"/>
          <w:color w:val="212529"/>
        </w:rPr>
        <w:t xml:space="preserve"> </w:t>
      </w:r>
      <w:r>
        <w:rPr>
          <w:rFonts w:ascii="Arial" w:eastAsia="Arial" w:hAnsi="Arial" w:cs="Arial"/>
          <w:color w:val="212529"/>
        </w:rPr>
        <w:tab/>
      </w:r>
      <w:r>
        <w:rPr>
          <w:i/>
          <w:color w:val="212529"/>
        </w:rPr>
        <w:t xml:space="preserve">Exerciții pentru mușchii gâtului: </w:t>
      </w:r>
    </w:p>
    <w:p w:rsidR="00A762CF" w:rsidRDefault="001A0118">
      <w:pPr>
        <w:numPr>
          <w:ilvl w:val="0"/>
          <w:numId w:val="37"/>
        </w:numPr>
        <w:ind w:left="705" w:right="1" w:hanging="283"/>
      </w:pPr>
      <w:r>
        <w:t xml:space="preserve">Așezat pe scaun, mâinile după cap, aplecarea capului înainte cu ducerea coatelor înainte și revenirea în poziția inițială; </w:t>
      </w:r>
    </w:p>
    <w:p w:rsidR="00A762CF" w:rsidRDefault="001A0118">
      <w:pPr>
        <w:numPr>
          <w:ilvl w:val="0"/>
          <w:numId w:val="37"/>
        </w:numPr>
        <w:ind w:left="705" w:right="1" w:hanging="283"/>
      </w:pPr>
      <w:r>
        <w:t xml:space="preserve">Așezat puțin depărtat pe un scaun, mâinile îndoite, palmele pe urechi, înclinarea capului spre dreapta / stânga; </w:t>
      </w:r>
    </w:p>
    <w:p w:rsidR="00A762CF" w:rsidRDefault="001A0118">
      <w:pPr>
        <w:numPr>
          <w:ilvl w:val="0"/>
          <w:numId w:val="37"/>
        </w:numPr>
        <w:ind w:left="705" w:right="1" w:hanging="283"/>
      </w:pPr>
      <w:r>
        <w:t xml:space="preserve">Așezat puțin depărtat pe un scaun, mâinile îndoite, palmele pe urechi, rotiri lente a capului spre dreapta și stânga. </w:t>
      </w:r>
    </w:p>
    <w:p w:rsidR="00A762CF" w:rsidRDefault="001A0118">
      <w:pPr>
        <w:tabs>
          <w:tab w:val="center" w:pos="334"/>
          <w:tab w:val="center" w:pos="3687"/>
        </w:tabs>
        <w:spacing w:after="31" w:line="259" w:lineRule="auto"/>
        <w:ind w:left="0" w:firstLine="0"/>
        <w:jc w:val="left"/>
      </w:pPr>
      <w:r>
        <w:rPr>
          <w:rFonts w:ascii="Calibri" w:eastAsia="Calibri" w:hAnsi="Calibri" w:cs="Calibri"/>
          <w:sz w:val="22"/>
        </w:rPr>
        <w:tab/>
      </w:r>
      <w:r>
        <w:rPr>
          <w:rFonts w:ascii="Segoe UI Symbol" w:eastAsia="Segoe UI Symbol" w:hAnsi="Segoe UI Symbol" w:cs="Segoe UI Symbol"/>
          <w:color w:val="212529"/>
        </w:rPr>
        <w:t></w:t>
      </w:r>
      <w:r>
        <w:rPr>
          <w:rFonts w:ascii="Arial" w:eastAsia="Arial" w:hAnsi="Arial" w:cs="Arial"/>
          <w:color w:val="212529"/>
        </w:rPr>
        <w:t xml:space="preserve"> </w:t>
      </w:r>
      <w:r>
        <w:rPr>
          <w:rFonts w:ascii="Arial" w:eastAsia="Arial" w:hAnsi="Arial" w:cs="Arial"/>
          <w:color w:val="212529"/>
        </w:rPr>
        <w:tab/>
      </w:r>
      <w:r>
        <w:rPr>
          <w:i/>
          <w:color w:val="212529"/>
        </w:rPr>
        <w:t>Exerciții pentru mu</w:t>
      </w:r>
      <w:r>
        <w:rPr>
          <w:i/>
          <w:color w:val="212529"/>
        </w:rPr>
        <w:t>șchi brațelor și centurii scapulohumerale:</w:t>
      </w:r>
      <w:r>
        <w:rPr>
          <w:color w:val="212529"/>
        </w:rPr>
        <w:t xml:space="preserve">  </w:t>
      </w:r>
    </w:p>
    <w:p w:rsidR="00A762CF" w:rsidRDefault="001A0118">
      <w:pPr>
        <w:numPr>
          <w:ilvl w:val="0"/>
          <w:numId w:val="38"/>
        </w:numPr>
        <w:spacing w:after="49" w:line="271" w:lineRule="auto"/>
        <w:ind w:right="280" w:hanging="283"/>
      </w:pPr>
      <w:r>
        <w:rPr>
          <w:color w:val="212529"/>
        </w:rPr>
        <w:t xml:space="preserve">Stând puțin depărtat, rotirea brațelor și cu mâinile îndoite pe umeri, înainte/înapoi; </w:t>
      </w:r>
    </w:p>
    <w:p w:rsidR="00A762CF" w:rsidRDefault="001A0118">
      <w:pPr>
        <w:numPr>
          <w:ilvl w:val="0"/>
          <w:numId w:val="38"/>
        </w:numPr>
        <w:spacing w:after="49" w:line="271" w:lineRule="auto"/>
        <w:ind w:right="280" w:hanging="283"/>
      </w:pPr>
      <w:r>
        <w:rPr>
          <w:color w:val="212529"/>
        </w:rPr>
        <w:t xml:space="preserve">Stând puțin depărtat, brațele înainte cu bătaie din palme, aceeași cu brațele sus; </w:t>
      </w:r>
    </w:p>
    <w:p w:rsidR="00A762CF" w:rsidRDefault="001A0118">
      <w:pPr>
        <w:numPr>
          <w:ilvl w:val="0"/>
          <w:numId w:val="38"/>
        </w:numPr>
        <w:spacing w:after="4" w:line="271" w:lineRule="auto"/>
        <w:ind w:right="280" w:hanging="283"/>
      </w:pPr>
      <w:r>
        <w:rPr>
          <w:color w:val="212529"/>
        </w:rPr>
        <w:lastRenderedPageBreak/>
        <w:t>Așezat pe un scaun, brațele înapoi-</w:t>
      </w:r>
      <w:r>
        <w:rPr>
          <w:color w:val="212529"/>
        </w:rPr>
        <w:t xml:space="preserve">jos, trecerea în poziția stând, brațele sus cu ridicarea pe vârfuri și revenirea în poziția inițială. </w:t>
      </w:r>
      <w:r>
        <w:rPr>
          <w:rFonts w:ascii="Segoe UI Symbol" w:eastAsia="Segoe UI Symbol" w:hAnsi="Segoe UI Symbol" w:cs="Segoe UI Symbol"/>
        </w:rPr>
        <w:t></w:t>
      </w:r>
      <w:r>
        <w:rPr>
          <w:rFonts w:ascii="Arial" w:eastAsia="Arial" w:hAnsi="Arial" w:cs="Arial"/>
        </w:rPr>
        <w:t xml:space="preserve"> </w:t>
      </w:r>
      <w:r>
        <w:rPr>
          <w:i/>
        </w:rPr>
        <w:t xml:space="preserve">Exerciții pentru mușchii trunchiului: </w:t>
      </w:r>
    </w:p>
    <w:p w:rsidR="00A762CF" w:rsidRDefault="001A0118">
      <w:pPr>
        <w:numPr>
          <w:ilvl w:val="0"/>
          <w:numId w:val="38"/>
        </w:numPr>
        <w:spacing w:after="49" w:line="271" w:lineRule="auto"/>
        <w:ind w:right="280" w:hanging="283"/>
      </w:pPr>
      <w:r>
        <w:t>Stând</w:t>
      </w:r>
      <w:r>
        <w:rPr>
          <w:b/>
          <w:color w:val="212529"/>
        </w:rPr>
        <w:t xml:space="preserve"> </w:t>
      </w:r>
      <w:r>
        <w:rPr>
          <w:color w:val="212529"/>
        </w:rPr>
        <w:t>puțin depărtat, brațele sus, prin arcuirea brațelor treceți în semigenuflexiune cu brațele lateral;</w:t>
      </w:r>
      <w:r>
        <w:rPr>
          <w:b/>
          <w:color w:val="212529"/>
        </w:rPr>
        <w:t xml:space="preserve"> </w:t>
      </w:r>
    </w:p>
    <w:p w:rsidR="00A762CF" w:rsidRDefault="001A0118">
      <w:pPr>
        <w:numPr>
          <w:ilvl w:val="0"/>
          <w:numId w:val="38"/>
        </w:numPr>
        <w:ind w:right="280" w:hanging="283"/>
      </w:pPr>
      <w:r>
        <w:t xml:space="preserve">Stând </w:t>
      </w:r>
      <w:r>
        <w:t>depărtat, mâinile la mijloc, îndoirea ușoară a genunchilor cu ducerea bazinului înainte și a capului înapoi cu revenirea în poziția inițială și aplecare înainte cu atingerea de covor;</w:t>
      </w:r>
      <w:r>
        <w:rPr>
          <w:b/>
          <w:color w:val="212529"/>
        </w:rPr>
        <w:t xml:space="preserve"> </w:t>
      </w:r>
    </w:p>
    <w:p w:rsidR="00A762CF" w:rsidRDefault="001A0118">
      <w:pPr>
        <w:numPr>
          <w:ilvl w:val="0"/>
          <w:numId w:val="38"/>
        </w:numPr>
        <w:ind w:right="280" w:hanging="283"/>
      </w:pPr>
      <w:r>
        <w:t>Stând pe un picior, celălalt înainte pe un scaun, plecare înainte cu ap</w:t>
      </w:r>
      <w:r>
        <w:t>ucarea piciorului și fixarea poziției.</w:t>
      </w:r>
      <w:r>
        <w:rPr>
          <w:b/>
          <w:color w:val="212529"/>
        </w:rPr>
        <w:t xml:space="preserve">  </w:t>
      </w:r>
    </w:p>
    <w:p w:rsidR="00A762CF" w:rsidRDefault="001A0118">
      <w:pPr>
        <w:spacing w:after="23" w:line="263" w:lineRule="auto"/>
        <w:ind w:left="418" w:right="266"/>
      </w:pPr>
      <w:r>
        <w:rPr>
          <w:rFonts w:ascii="Segoe UI Symbol" w:eastAsia="Segoe UI Symbol" w:hAnsi="Segoe UI Symbol" w:cs="Segoe UI Symbol"/>
        </w:rPr>
        <w:t></w:t>
      </w:r>
      <w:r>
        <w:rPr>
          <w:rFonts w:ascii="Arial" w:eastAsia="Arial" w:hAnsi="Arial" w:cs="Arial"/>
        </w:rPr>
        <w:t xml:space="preserve"> </w:t>
      </w:r>
      <w:r>
        <w:rPr>
          <w:i/>
        </w:rPr>
        <w:t xml:space="preserve">Exerciții pentru mușchii picioarelor: </w:t>
      </w:r>
    </w:p>
    <w:p w:rsidR="00A762CF" w:rsidRDefault="001A0118">
      <w:pPr>
        <w:numPr>
          <w:ilvl w:val="0"/>
          <w:numId w:val="39"/>
        </w:numPr>
        <w:ind w:left="705" w:right="1" w:hanging="283"/>
      </w:pPr>
      <w:r>
        <w:t>Stând, mâinile la mijloc, fandări cu dreptul/stângul înainte, lateral;</w:t>
      </w:r>
      <w:r>
        <w:rPr>
          <w:i/>
        </w:rPr>
        <w:t xml:space="preserve"> </w:t>
      </w:r>
    </w:p>
    <w:p w:rsidR="00A762CF" w:rsidRDefault="001A0118">
      <w:pPr>
        <w:numPr>
          <w:ilvl w:val="0"/>
          <w:numId w:val="39"/>
        </w:numPr>
        <w:ind w:left="705" w:right="1" w:hanging="283"/>
      </w:pPr>
      <w:r>
        <w:t>Stând, brațele lateral, balansări cu dreptul/stângul înainte, lateral și înapoi;</w:t>
      </w:r>
      <w:r>
        <w:rPr>
          <w:i/>
        </w:rPr>
        <w:t xml:space="preserve"> </w:t>
      </w:r>
    </w:p>
    <w:p w:rsidR="00A762CF" w:rsidRDefault="001A0118">
      <w:pPr>
        <w:numPr>
          <w:ilvl w:val="0"/>
          <w:numId w:val="39"/>
        </w:numPr>
        <w:spacing w:after="0"/>
        <w:ind w:left="705" w:right="1" w:hanging="283"/>
      </w:pPr>
      <w:r>
        <w:t>Din pozițiile culcat</w:t>
      </w:r>
      <w:r>
        <w:t xml:space="preserve"> dorsal, costal și facial, balansări cu dreptul/stângul înainte, lateral, înapoi.</w:t>
      </w:r>
      <w:r>
        <w:rPr>
          <w:i/>
        </w:rPr>
        <w:t xml:space="preserve"> </w:t>
      </w:r>
    </w:p>
    <w:p w:rsidR="00A762CF" w:rsidRDefault="001A0118">
      <w:pPr>
        <w:spacing w:after="180" w:line="259" w:lineRule="auto"/>
        <w:ind w:left="279" w:firstLine="0"/>
        <w:jc w:val="left"/>
      </w:pPr>
      <w:r>
        <w:rPr>
          <w:b/>
          <w:color w:val="212529"/>
          <w:sz w:val="8"/>
        </w:rPr>
        <w:t xml:space="preserve"> </w:t>
      </w:r>
    </w:p>
    <w:p w:rsidR="00A762CF" w:rsidRDefault="001A0118">
      <w:pPr>
        <w:spacing w:after="133" w:line="243" w:lineRule="auto"/>
        <w:ind w:left="701" w:right="277" w:hanging="293"/>
      </w:pPr>
      <w:r>
        <w:rPr>
          <w:rFonts w:ascii="Segoe UI Symbol" w:eastAsia="Segoe UI Symbol" w:hAnsi="Segoe UI Symbol" w:cs="Segoe UI Symbol"/>
        </w:rPr>
        <w:t></w:t>
      </w:r>
      <w:r>
        <w:rPr>
          <w:rFonts w:ascii="Arial" w:eastAsia="Arial" w:hAnsi="Arial" w:cs="Arial"/>
        </w:rPr>
        <w:t xml:space="preserve"> </w:t>
      </w:r>
      <w:r>
        <w:rPr>
          <w:i/>
        </w:rPr>
        <w:t>Gimnastica respiratorie</w:t>
      </w:r>
      <w:r>
        <w:t xml:space="preserve"> –</w:t>
      </w:r>
      <w:r>
        <w:rPr>
          <w:sz w:val="23"/>
        </w:rPr>
        <w:t xml:space="preserve"> este o </w:t>
      </w:r>
      <w:r>
        <w:rPr>
          <w:color w:val="171717"/>
        </w:rPr>
        <w:t xml:space="preserve">metoda de kinetoterapie respiratorie, constând în învățarea subiectului să-și controleze și să lucreze mușchii respiratori toracici și </w:t>
      </w:r>
      <w:r>
        <w:rPr>
          <w:color w:val="171717"/>
        </w:rPr>
        <w:t>abdominali. Gimnastica respiratorie este indicata în toate bolile cronice care afectează respirația: bronșita cronica, astmul bronșic, emfizemul pulmonar, mucoviscidoza etc. Ea permite imbunătățirea ventilației de aer în plămâni, oxigenarea sângelui și, în</w:t>
      </w:r>
      <w:r>
        <w:rPr>
          <w:color w:val="171717"/>
        </w:rPr>
        <w:t xml:space="preserve"> consecința, a travaliului muscular si a posibilitatilor de efort fizic. </w:t>
      </w:r>
      <w:r>
        <w:rPr>
          <w:i/>
        </w:rPr>
        <w:t xml:space="preserve"> </w:t>
      </w:r>
    </w:p>
    <w:p w:rsidR="00A762CF" w:rsidRDefault="001A0118">
      <w:pPr>
        <w:spacing w:after="8"/>
        <w:ind w:left="1128" w:right="287" w:hanging="422"/>
      </w:pPr>
      <w:r>
        <w:rPr>
          <w:i/>
          <w:sz w:val="10"/>
          <w:vertAlign w:val="superscript"/>
        </w:rPr>
        <w:t xml:space="preserve"> </w:t>
      </w:r>
      <w:r>
        <w:rPr>
          <w:rFonts w:ascii="Wingdings" w:eastAsia="Wingdings" w:hAnsi="Wingdings" w:cs="Wingdings"/>
        </w:rPr>
        <w:t></w:t>
      </w:r>
      <w:r>
        <w:rPr>
          <w:rFonts w:ascii="Arial" w:eastAsia="Arial" w:hAnsi="Arial" w:cs="Arial"/>
        </w:rPr>
        <w:t xml:space="preserve"> </w:t>
      </w:r>
      <w:r>
        <w:rPr>
          <w:i/>
        </w:rPr>
        <w:t>Gimnastica respiratorie „A.N. Strelnikova”</w:t>
      </w:r>
      <w:r>
        <w:t xml:space="preserve"> – include exerciții respiratorii cu deosebiri metodice de aplicare, în care principiul fundamental constă în tehnologia efectuării insp</w:t>
      </w:r>
      <w:r>
        <w:t xml:space="preserve">irației.  </w:t>
      </w:r>
    </w:p>
    <w:p w:rsidR="00A762CF" w:rsidRDefault="001A0118">
      <w:pPr>
        <w:spacing w:after="0"/>
        <w:ind w:left="855" w:right="1"/>
      </w:pPr>
      <w:r>
        <w:t xml:space="preserve">Această ramură de gimnastică prevede realizarea următoarelor obiective: </w:t>
      </w:r>
    </w:p>
    <w:p w:rsidR="00A762CF" w:rsidRDefault="001A0118">
      <w:pPr>
        <w:numPr>
          <w:ilvl w:val="0"/>
          <w:numId w:val="40"/>
        </w:numPr>
        <w:spacing w:after="19"/>
        <w:ind w:right="289" w:firstLine="144"/>
      </w:pPr>
      <w:r>
        <w:t xml:space="preserve">dezvoltarea musculaturii respiratorii și însănătoșirea organelor respiratorii; </w:t>
      </w:r>
    </w:p>
    <w:p w:rsidR="00A762CF" w:rsidRDefault="001A0118">
      <w:pPr>
        <w:numPr>
          <w:ilvl w:val="0"/>
          <w:numId w:val="40"/>
        </w:numPr>
        <w:spacing w:after="11"/>
        <w:ind w:right="289" w:firstLine="144"/>
      </w:pPr>
      <w:r>
        <w:t xml:space="preserve">mărirea capacității vitale a plămânilor cu 15-20%; </w:t>
      </w:r>
    </w:p>
    <w:p w:rsidR="00A762CF" w:rsidRDefault="001A0118">
      <w:pPr>
        <w:numPr>
          <w:ilvl w:val="0"/>
          <w:numId w:val="40"/>
        </w:numPr>
        <w:ind w:right="289" w:firstLine="144"/>
      </w:pPr>
      <w:r>
        <w:t xml:space="preserve">fortificarea sănătății organismului, sporirea capacităților funcționale, slăbirea stării de stres, îmbunătățirea somnului. </w:t>
      </w:r>
    </w:p>
    <w:p w:rsidR="00A762CF" w:rsidRDefault="001A0118">
      <w:pPr>
        <w:spacing w:after="17"/>
        <w:ind w:left="279" w:right="290" w:firstLine="566"/>
      </w:pPr>
      <w:r>
        <w:t>Mijloacele de bază ale acestei gimnastici sînt exerciții de dezvoltare fizică generală cu caracter specific, orientat la formarea re</w:t>
      </w:r>
      <w:r>
        <w:t xml:space="preserve">gimului respiratoriu concret cu accent asupra ritmului mișcare-inspirație (mișcări cu inspirații). </w:t>
      </w:r>
    </w:p>
    <w:p w:rsidR="00A762CF" w:rsidRDefault="001A0118">
      <w:pPr>
        <w:spacing w:after="8"/>
        <w:ind w:left="716" w:right="1"/>
      </w:pPr>
      <w:r>
        <w:t xml:space="preserve">La etapa începătoare complexul de exerciții este alcătuit din:  </w:t>
      </w:r>
    </w:p>
    <w:p w:rsidR="00A762CF" w:rsidRDefault="001A0118">
      <w:pPr>
        <w:numPr>
          <w:ilvl w:val="0"/>
          <w:numId w:val="40"/>
        </w:numPr>
        <w:ind w:right="289" w:firstLine="144"/>
      </w:pPr>
      <w:r>
        <w:rPr>
          <w:i/>
        </w:rPr>
        <w:t xml:space="preserve">„Inspirație </w:t>
      </w:r>
      <w:r>
        <w:t xml:space="preserve">– </w:t>
      </w:r>
      <w:r>
        <w:rPr>
          <w:i/>
        </w:rPr>
        <w:t xml:space="preserve">aplecare înainte”: </w:t>
      </w:r>
      <w:r>
        <w:t>din poziţia stând puţin depărtat, trunchiul şi capul drept</w:t>
      </w:r>
      <w:r>
        <w:t>, braţele jos. Fără a produce o pregătire prealabilă de a executa aplecarea în acelaşi timp, inspiraţie activă pe nas, scurtă şi zgomotoasă. Mai apoi urmează îndreptarea (numai că nu deplină) şi din nou se repetă aplecarea cu inspiraţie îndeplinite în acel</w:t>
      </w:r>
      <w:r>
        <w:t>aşi timp. Picioarele rămân de a fi drepte, iar cu braţele de a tinde spre sol.</w:t>
      </w:r>
      <w:r>
        <w:rPr>
          <w:sz w:val="22"/>
        </w:rPr>
        <w:t xml:space="preserve"> </w:t>
      </w:r>
    </w:p>
    <w:p w:rsidR="00A762CF" w:rsidRDefault="001A0118">
      <w:pPr>
        <w:numPr>
          <w:ilvl w:val="0"/>
          <w:numId w:val="40"/>
        </w:numPr>
        <w:ind w:right="289" w:firstLine="144"/>
      </w:pPr>
      <w:r>
        <w:rPr>
          <w:i/>
        </w:rPr>
        <w:t xml:space="preserve">„Inspirație </w:t>
      </w:r>
      <w:r>
        <w:t xml:space="preserve">– </w:t>
      </w:r>
      <w:r>
        <w:rPr>
          <w:i/>
        </w:rPr>
        <w:t xml:space="preserve">brațele încrucișate”: </w:t>
      </w:r>
      <w:r>
        <w:t>poziţia iniţială stând, picioarele depărtate, braţele îndoite din articulaţia cotului şi ridicate la nivelul umerilor, degetele strânse în p</w:t>
      </w:r>
      <w:r>
        <w:t>umn şi coatele depărtate. Prin încrucişare de a atinge umerii cu mâinile, producând în acest moment o inspiraţie pe nas. Mişcarea se repetă şi nu se ţine cont care braţ revine deasupra şi care dedesubt. Îndeplinind mişcările este necesar de a urmări întocm</w:t>
      </w:r>
      <w:r>
        <w:t>ai coincidenţa dintre încrucişarea braţelor, care provoacă comprimarea cutiei toracice şi evident a părţilor de sus ale plămânilor, cu efectuarea activă a inspiraţiei. Se recomandă de a efectua uniform mişcările şi de a nu schimba poziţiile braţelor.</w:t>
      </w:r>
      <w:r>
        <w:rPr>
          <w:sz w:val="22"/>
        </w:rPr>
        <w:t xml:space="preserve">  </w:t>
      </w:r>
    </w:p>
    <w:p w:rsidR="00A762CF" w:rsidRDefault="001A0118">
      <w:pPr>
        <w:ind w:left="279" w:right="132" w:firstLine="144"/>
      </w:pPr>
      <w:r>
        <w:lastRenderedPageBreak/>
        <w:t>Pen</w:t>
      </w:r>
      <w:r>
        <w:t>tru persoanele care suferă de boli cardiace şi respiratorii, aceste două exerciţii se recomandă a fi îndeplinite din poziţia şezînd ori culcat şi de a le efectua de câteva ori pe zi cu întreruperi.</w:t>
      </w:r>
      <w:r>
        <w:rPr>
          <w:sz w:val="22"/>
        </w:rPr>
        <w:t xml:space="preserve"> </w:t>
      </w:r>
    </w:p>
    <w:p w:rsidR="00A762CF" w:rsidRDefault="001A0118">
      <w:pPr>
        <w:ind w:left="422" w:right="283" w:firstLine="269"/>
      </w:pPr>
      <w:r>
        <w:t xml:space="preserve">Strelnikova recomandă, ca ziua să fie începută cu câteva </w:t>
      </w:r>
      <w:r>
        <w:t xml:space="preserve">sute de “mişcări - inspiraţii” și efectuarea acestora cu fereastra deschisă ori mai bine la aer liber. Randamentul timp de o zi constituie 15-17 minute cu 1000-1200 de efectuări ale “mişcărilor - inspiraţii”. </w:t>
      </w:r>
    </w:p>
    <w:p w:rsidR="00A762CF" w:rsidRDefault="001A0118">
      <w:pPr>
        <w:numPr>
          <w:ilvl w:val="0"/>
          <w:numId w:val="40"/>
        </w:numPr>
        <w:ind w:right="289" w:firstLine="144"/>
      </w:pPr>
      <w:r>
        <w:rPr>
          <w:i/>
        </w:rPr>
        <w:t xml:space="preserve">„Inspirație </w:t>
      </w:r>
      <w:r>
        <w:t xml:space="preserve">– </w:t>
      </w:r>
      <w:r>
        <w:rPr>
          <w:i/>
        </w:rPr>
        <w:t xml:space="preserve">extensie”: </w:t>
      </w:r>
      <w:r>
        <w:t>poziţia iniţială e ac</w:t>
      </w:r>
      <w:r>
        <w:t>eeaşi ca la “inspiraţie - braţele încrucişate”. Se îndeplineşte o extensie (o aplecare) în direcţia înapoi şi mişcarea de “întâlnire” a braţelor cu inspiraţie concomitentă. Se repetă întocmai ca şi în cazul exerciţiului anterior.</w:t>
      </w:r>
      <w:r>
        <w:rPr>
          <w:sz w:val="22"/>
        </w:rPr>
        <w:t xml:space="preserve"> </w:t>
      </w:r>
    </w:p>
    <w:p w:rsidR="00A762CF" w:rsidRDefault="001A0118">
      <w:pPr>
        <w:ind w:left="279" w:right="284" w:firstLine="144"/>
      </w:pPr>
      <w:r>
        <w:t xml:space="preserve">  Acest exerciţiu este ma</w:t>
      </w:r>
      <w:r>
        <w:t>i complicat, de aceea de la început este binevenit de a-1 efectua, aplecându-se neesenţial înapoi, capul de a rămâne nemişcat, îndeplinind mişcări cu braţele şi inspiraţii. Mai apoi mîinile urmează a fi puse pe umeri ori la piept şi de a antrena mişcarea î</w:t>
      </w:r>
      <w:r>
        <w:t>napoi doar numai cu capul. Apoi, urmează de a uni aplecarea înapoi cu mişcările capului şi a braţelor</w:t>
      </w:r>
      <w:r>
        <w:rPr>
          <w:sz w:val="22"/>
        </w:rPr>
        <w:t xml:space="preserve">; </w:t>
      </w:r>
    </w:p>
    <w:p w:rsidR="00A762CF" w:rsidRDefault="001A0118">
      <w:pPr>
        <w:numPr>
          <w:ilvl w:val="0"/>
          <w:numId w:val="40"/>
        </w:numPr>
        <w:ind w:right="289" w:firstLine="144"/>
      </w:pPr>
      <w:r>
        <w:rPr>
          <w:i/>
        </w:rPr>
        <w:t xml:space="preserve">„Inspirație </w:t>
      </w:r>
      <w:r>
        <w:t xml:space="preserve">– </w:t>
      </w:r>
      <w:r>
        <w:rPr>
          <w:i/>
        </w:rPr>
        <w:t xml:space="preserve">genuflexiune”: </w:t>
      </w:r>
      <w:r>
        <w:t>poziţia iniţială stând pe dreptul, stângul înapoi pe vârf, mîinile la umeri, degetele strânse-n pumn şi orientate înăuntru.</w:t>
      </w:r>
      <w:r>
        <w:t xml:space="preserve"> De a efectua semigenuflexiune pe piciorul care se află înainte, mişcare de “întâlnire” a braţelor şi inspiraţie: toate în acelaşi timp. Exerciţiul trebuie efectuat uşor, ritmic şi des a câte 32 de “mişcări - inspiraţii” pe fiecare picior. De a nu gândi as</w:t>
      </w:r>
      <w:r>
        <w:t xml:space="preserve">upra piciorului care se află înapoi pe vârf, dar numai asupra celui ce se află înainte. </w:t>
      </w:r>
    </w:p>
    <w:p w:rsidR="00A762CF" w:rsidRDefault="001A0118">
      <w:pPr>
        <w:numPr>
          <w:ilvl w:val="0"/>
          <w:numId w:val="40"/>
        </w:numPr>
        <w:ind w:right="289" w:firstLine="144"/>
      </w:pPr>
      <w:r>
        <w:rPr>
          <w:i/>
        </w:rPr>
        <w:t xml:space="preserve">„Inspirație </w:t>
      </w:r>
      <w:r>
        <w:t xml:space="preserve">– </w:t>
      </w:r>
      <w:r>
        <w:rPr>
          <w:i/>
        </w:rPr>
        <w:t>pendulare”</w:t>
      </w:r>
      <w:r>
        <w:t>: din poziţia de bază aplecare înainte, încrucişând braţele - inspiraţie. Aplecare înapoi, iarăşi cu încrucişare de braţe - tot inspiraţie. Ace</w:t>
      </w:r>
      <w:r>
        <w:t>asta subînţelege lucrul unui pendul: înainte-înapoi, obţinând în cele din urmă: “inspiraţie - inspiraţie” (două inspiraţii).</w:t>
      </w:r>
      <w:r>
        <w:rPr>
          <w:sz w:val="22"/>
        </w:rPr>
        <w:t xml:space="preserve"> </w:t>
      </w:r>
    </w:p>
    <w:p w:rsidR="00A762CF" w:rsidRDefault="001A0118">
      <w:pPr>
        <w:spacing w:after="17" w:line="259" w:lineRule="auto"/>
        <w:ind w:left="423" w:firstLine="0"/>
        <w:jc w:val="left"/>
      </w:pPr>
      <w:r>
        <w:t xml:space="preserve"> </w:t>
      </w:r>
    </w:p>
    <w:p w:rsidR="00A762CF" w:rsidRDefault="001A0118">
      <w:pPr>
        <w:ind w:left="279" w:right="286" w:firstLine="144"/>
      </w:pPr>
      <w:r>
        <w:t xml:space="preserve">De asemenea există şi un şir de alte exerciţii, care pot fi incluse la etapa formării regimului respiratoriu. De exemplu: “întoarcerea trunchiului - inspiraţie”. Poziţia iniţială stând depărtat, vârfurile în afară, spatele drept, braţele îndoite din coate </w:t>
      </w:r>
      <w:r>
        <w:t>în faţa pieptului la nivelul umerilor. Din această poziţie se îndeplineşte întoarcerea trunchiului spre stânga, uşor de a se sprijini pe piciorul stâng, îndoind neesenţial din genunchi cu încrucişare concomitentă a braţelor (cuprindere a umerilor) şi inspi</w:t>
      </w:r>
      <w:r>
        <w:t xml:space="preserve">raţie activă pe nas. Aceeaşi mișcare se repetă şi în partea dreaptă. </w:t>
      </w:r>
    </w:p>
    <w:p w:rsidR="00A762CF" w:rsidRDefault="001A0118">
      <w:pPr>
        <w:numPr>
          <w:ilvl w:val="0"/>
          <w:numId w:val="40"/>
        </w:numPr>
        <w:spacing w:after="115"/>
        <w:ind w:right="289" w:firstLine="144"/>
      </w:pPr>
      <w:r>
        <w:rPr>
          <w:i/>
        </w:rPr>
        <w:t>“Cuprinde-te - inspiraţie”:</w:t>
      </w:r>
      <w:r>
        <w:rPr>
          <w:b/>
        </w:rPr>
        <w:t xml:space="preserve"> </w:t>
      </w:r>
      <w:r>
        <w:t xml:space="preserve">se efectuează pas cu stângul înainte, braţele îndoite înaintea pieptului, greutatea corpului pe piciorul ce se află înainte, puţin îndoit din genunchi. Concomitent de a îndeplini mişcări cu braţele ce aminteşte cuprinderea umerilor (mâna dreaptă la umărul </w:t>
      </w:r>
      <w:r>
        <w:t>stâng, iar mâna stângă la umărul drept) şi inspiraţia activă, scurtă, zgomotoasă pe nas. Aceeaşi mișcare se repetă cu piciorul drept înainte.</w:t>
      </w:r>
      <w:r>
        <w:rPr>
          <w:sz w:val="22"/>
        </w:rPr>
        <w:t xml:space="preserve"> </w:t>
      </w:r>
    </w:p>
    <w:p w:rsidR="00A762CF" w:rsidRDefault="001A0118">
      <w:pPr>
        <w:spacing w:after="17" w:line="263" w:lineRule="auto"/>
        <w:ind w:left="855" w:right="266"/>
      </w:pPr>
      <w:r>
        <w:rPr>
          <w:rFonts w:ascii="Wingdings" w:eastAsia="Wingdings" w:hAnsi="Wingdings" w:cs="Wingdings"/>
        </w:rPr>
        <w:t></w:t>
      </w:r>
      <w:r>
        <w:rPr>
          <w:rFonts w:ascii="Arial" w:eastAsia="Arial" w:hAnsi="Arial" w:cs="Arial"/>
        </w:rPr>
        <w:t xml:space="preserve"> </w:t>
      </w:r>
      <w:r>
        <w:rPr>
          <w:i/>
        </w:rPr>
        <w:t>Gimnastica energetică de fortificare a sănătăţii de tip</w:t>
      </w:r>
      <w:r>
        <w:rPr>
          <w:b/>
          <w:i/>
          <w:color w:val="212529"/>
        </w:rPr>
        <w:t xml:space="preserve"> </w:t>
      </w:r>
      <w:r>
        <w:rPr>
          <w:i/>
          <w:color w:val="222222"/>
        </w:rPr>
        <w:t>Qigong</w:t>
      </w:r>
      <w:r>
        <w:rPr>
          <w:b/>
          <w:i/>
          <w:color w:val="222222"/>
        </w:rPr>
        <w:t xml:space="preserve"> </w:t>
      </w:r>
      <w:r>
        <w:rPr>
          <w:i/>
          <w:color w:val="222222"/>
        </w:rPr>
        <w:t>(Chi Kung)</w:t>
      </w:r>
      <w:r>
        <w:rPr>
          <w:i/>
        </w:rPr>
        <w:t xml:space="preserve"> </w:t>
      </w:r>
    </w:p>
    <w:p w:rsidR="00A762CF" w:rsidRDefault="001A0118">
      <w:pPr>
        <w:ind w:left="289" w:right="293"/>
      </w:pPr>
      <w:r>
        <w:t xml:space="preserve">    Gimnastica </w:t>
      </w:r>
      <w:r>
        <w:rPr>
          <w:color w:val="222222"/>
        </w:rPr>
        <w:t>Qigong</w:t>
      </w:r>
      <w:r>
        <w:t xml:space="preserve"> este o sistemă</w:t>
      </w:r>
      <w:r>
        <w:t xml:space="preserve"> chineză de autovindecare. Termenul „</w:t>
      </w:r>
      <w:r>
        <w:rPr>
          <w:color w:val="222222"/>
        </w:rPr>
        <w:t>qigong</w:t>
      </w:r>
      <w:r>
        <w:t>” se defineşte ca sistemă de fortificare a sănătăţii, de profilaxie şi vindecare, apărare şi învăţare a fii, de prevenire a îmbătrînirii şi continuitate a vieţii vitale.</w:t>
      </w:r>
      <w:r>
        <w:rPr>
          <w:sz w:val="22"/>
        </w:rPr>
        <w:t xml:space="preserve"> </w:t>
      </w:r>
    </w:p>
    <w:p w:rsidR="00A762CF" w:rsidRDefault="001A0118">
      <w:pPr>
        <w:ind w:left="279" w:right="284" w:firstLine="427"/>
      </w:pPr>
      <w:r>
        <w:t>Cuvintul „</w:t>
      </w:r>
      <w:r>
        <w:rPr>
          <w:color w:val="222222"/>
        </w:rPr>
        <w:t>qigong</w:t>
      </w:r>
      <w:r>
        <w:t xml:space="preserve">” este compus din „qi” şi </w:t>
      </w:r>
      <w:r>
        <w:t>„gong”. „Qi” se asociază cu „reflectarea energiei infraroşie”, „încărcătura bioenergetică” al corpului uman acumulat din univers şi terra.</w:t>
      </w:r>
      <w:r>
        <w:rPr>
          <w:sz w:val="22"/>
        </w:rPr>
        <w:t xml:space="preserve"> Cuvântul ”</w:t>
      </w:r>
      <w:r>
        <w:t>gong” în termenul ”</w:t>
      </w:r>
      <w:r>
        <w:rPr>
          <w:color w:val="222222"/>
        </w:rPr>
        <w:t>qigong</w:t>
      </w:r>
      <w:r>
        <w:t>” se determină ca execuţia exerciţiilor de gimnastică şi a acestora asupra organis</w:t>
      </w:r>
      <w:r>
        <w:t>mului cu o anumită treaptă de măiestrie de cunoaştere acestora. Qi include trei feluri de influenţe asupra organismului:</w:t>
      </w:r>
      <w:r>
        <w:rPr>
          <w:sz w:val="22"/>
        </w:rPr>
        <w:t xml:space="preserve"> </w:t>
      </w:r>
    </w:p>
    <w:p w:rsidR="00A762CF" w:rsidRDefault="001A0118">
      <w:pPr>
        <w:numPr>
          <w:ilvl w:val="1"/>
          <w:numId w:val="40"/>
        </w:numPr>
        <w:ind w:right="1" w:hanging="360"/>
      </w:pPr>
      <w:r>
        <w:t>inspirarea energiei vitale Qi;</w:t>
      </w:r>
      <w:r>
        <w:rPr>
          <w:sz w:val="22"/>
        </w:rPr>
        <w:t xml:space="preserve"> </w:t>
      </w:r>
    </w:p>
    <w:p w:rsidR="00A762CF" w:rsidRDefault="001A0118">
      <w:pPr>
        <w:numPr>
          <w:ilvl w:val="1"/>
          <w:numId w:val="40"/>
        </w:numPr>
        <w:spacing w:after="6"/>
        <w:ind w:right="1" w:hanging="360"/>
      </w:pPr>
      <w:r>
        <w:t>performanţa de relaxare a stării psihice;</w:t>
      </w:r>
      <w:r>
        <w:rPr>
          <w:sz w:val="22"/>
        </w:rPr>
        <w:t xml:space="preserve"> -</w:t>
      </w:r>
      <w:r>
        <w:rPr>
          <w:rFonts w:ascii="Arial" w:eastAsia="Arial" w:hAnsi="Arial" w:cs="Arial"/>
          <w:sz w:val="22"/>
        </w:rPr>
        <w:t xml:space="preserve"> </w:t>
      </w:r>
      <w:r>
        <w:t>armonizarea organelor interne.</w:t>
      </w:r>
      <w:r>
        <w:rPr>
          <w:sz w:val="22"/>
        </w:rPr>
        <w:t xml:space="preserve"> </w:t>
      </w:r>
    </w:p>
    <w:p w:rsidR="00A762CF" w:rsidRDefault="001A0118">
      <w:pPr>
        <w:spacing w:after="19"/>
        <w:ind w:left="279" w:right="294" w:firstLine="566"/>
      </w:pPr>
      <w:r>
        <w:lastRenderedPageBreak/>
        <w:t>Aceste trei influenţe au s</w:t>
      </w:r>
      <w:r>
        <w:t xml:space="preserve">copul „de a calma gîndirea, respiraţia şi corpul” fiind baza principiilor gimnasticii </w:t>
      </w:r>
      <w:r>
        <w:rPr>
          <w:color w:val="222222"/>
        </w:rPr>
        <w:t>qigong</w:t>
      </w:r>
      <w:r>
        <w:t xml:space="preserve"> - antrenamentul psihic, antrenamentul respiraţiei şi antrenamentul corpului.</w:t>
      </w:r>
      <w:r>
        <w:rPr>
          <w:sz w:val="22"/>
        </w:rPr>
        <w:t xml:space="preserve"> </w:t>
      </w:r>
    </w:p>
    <w:p w:rsidR="00A762CF" w:rsidRDefault="001A0118">
      <w:pPr>
        <w:ind w:left="562" w:right="294" w:firstLine="144"/>
      </w:pPr>
      <w:r>
        <w:t>Antrenamentul psihic (daoyin) constă în concentrarea atenţiei la un obiect intern sau</w:t>
      </w:r>
      <w:r>
        <w:t xml:space="preserve"> care permite de a duce scoarţa cerebrală în situaţie de concentrare internă. Antrenamentul respiraţiei include exerciţii de respiraţie: inspiraţie, expiraţie profundă, puternică, respiraţie slabă, reţinerea respiraţiei.</w:t>
      </w:r>
      <w:r>
        <w:rPr>
          <w:sz w:val="22"/>
        </w:rPr>
        <w:t xml:space="preserve"> </w:t>
      </w:r>
    </w:p>
    <w:p w:rsidR="00A762CF" w:rsidRDefault="001A0118">
      <w:pPr>
        <w:ind w:left="855" w:right="1"/>
      </w:pPr>
      <w:r>
        <w:t>Antrenamentul corpului se clasific</w:t>
      </w:r>
      <w:r>
        <w:t xml:space="preserve">ă în şase ramuri:  </w:t>
      </w:r>
    </w:p>
    <w:p w:rsidR="00A762CF" w:rsidRDefault="001A0118">
      <w:pPr>
        <w:numPr>
          <w:ilvl w:val="1"/>
          <w:numId w:val="40"/>
        </w:numPr>
        <w:ind w:right="1" w:hanging="360"/>
      </w:pPr>
      <w:r>
        <w:t>exerciţii în timpul mersului;</w:t>
      </w:r>
      <w:r>
        <w:rPr>
          <w:sz w:val="22"/>
        </w:rPr>
        <w:t xml:space="preserve"> </w:t>
      </w:r>
    </w:p>
    <w:p w:rsidR="00A762CF" w:rsidRDefault="001A0118">
      <w:pPr>
        <w:numPr>
          <w:ilvl w:val="1"/>
          <w:numId w:val="40"/>
        </w:numPr>
        <w:ind w:right="1" w:hanging="360"/>
      </w:pPr>
      <w:r>
        <w:t>în poziţii de stînd;</w:t>
      </w:r>
      <w:r>
        <w:rPr>
          <w:sz w:val="22"/>
        </w:rPr>
        <w:t xml:space="preserve"> </w:t>
      </w:r>
    </w:p>
    <w:p w:rsidR="00A762CF" w:rsidRDefault="001A0118">
      <w:pPr>
        <w:numPr>
          <w:ilvl w:val="1"/>
          <w:numId w:val="40"/>
        </w:numPr>
        <w:ind w:right="1" w:hanging="360"/>
      </w:pPr>
      <w:r>
        <w:t>exerciţii în poziţie aşezat;</w:t>
      </w:r>
      <w:r>
        <w:rPr>
          <w:sz w:val="22"/>
        </w:rPr>
        <w:t xml:space="preserve"> </w:t>
      </w:r>
    </w:p>
    <w:p w:rsidR="00A762CF" w:rsidRDefault="001A0118">
      <w:pPr>
        <w:numPr>
          <w:ilvl w:val="1"/>
          <w:numId w:val="40"/>
        </w:numPr>
        <w:ind w:right="1" w:hanging="360"/>
      </w:pPr>
      <w:r>
        <w:t>exerciţii în poziţie culcat;</w:t>
      </w:r>
      <w:r>
        <w:rPr>
          <w:sz w:val="22"/>
        </w:rPr>
        <w:t xml:space="preserve"> </w:t>
      </w:r>
    </w:p>
    <w:p w:rsidR="00A762CF" w:rsidRDefault="001A0118">
      <w:pPr>
        <w:numPr>
          <w:ilvl w:val="1"/>
          <w:numId w:val="40"/>
        </w:numPr>
        <w:ind w:right="1" w:hanging="360"/>
      </w:pPr>
      <w:r>
        <w:t>în stînd pe genunchi;</w:t>
      </w:r>
      <w:r>
        <w:rPr>
          <w:sz w:val="22"/>
        </w:rPr>
        <w:t xml:space="preserve"> </w:t>
      </w:r>
    </w:p>
    <w:p w:rsidR="00A762CF" w:rsidRDefault="001A0118">
      <w:pPr>
        <w:numPr>
          <w:ilvl w:val="1"/>
          <w:numId w:val="40"/>
        </w:numPr>
        <w:spacing w:after="0"/>
        <w:ind w:right="1" w:hanging="360"/>
      </w:pPr>
      <w:r>
        <w:t>masajul în punctele specifice circulaţiei energiei prin corp.</w:t>
      </w:r>
      <w:r>
        <w:rPr>
          <w:sz w:val="22"/>
        </w:rPr>
        <w:t xml:space="preserve"> </w:t>
      </w:r>
    </w:p>
    <w:p w:rsidR="00A762CF" w:rsidRDefault="001A0118">
      <w:pPr>
        <w:spacing w:after="172" w:line="259" w:lineRule="auto"/>
        <w:ind w:left="279" w:firstLine="0"/>
        <w:jc w:val="left"/>
      </w:pPr>
      <w:r>
        <w:rPr>
          <w:color w:val="212529"/>
          <w:sz w:val="12"/>
        </w:rPr>
        <w:t xml:space="preserve"> </w:t>
      </w:r>
    </w:p>
    <w:p w:rsidR="00A762CF" w:rsidRDefault="001A0118">
      <w:pPr>
        <w:spacing w:after="11" w:line="248" w:lineRule="auto"/>
        <w:jc w:val="left"/>
      </w:pPr>
      <w:r>
        <w:rPr>
          <w:b/>
        </w:rPr>
        <w:t>4.</w:t>
      </w:r>
      <w:r>
        <w:rPr>
          <w:rFonts w:ascii="Arial" w:eastAsia="Arial" w:hAnsi="Arial" w:cs="Arial"/>
          <w:b/>
        </w:rPr>
        <w:t xml:space="preserve"> </w:t>
      </w:r>
      <w:r>
        <w:rPr>
          <w:b/>
        </w:rPr>
        <w:t xml:space="preserve">ALTE MATERIALE UTILIZATE ÎN LUPTA ÎMPOTRIVA RĂSPÂNDIRII VIRUSULUI </w:t>
      </w:r>
    </w:p>
    <w:p w:rsidR="00A762CF" w:rsidRDefault="001A0118">
      <w:pPr>
        <w:spacing w:after="198" w:line="259" w:lineRule="auto"/>
        <w:ind w:left="999" w:firstLine="0"/>
        <w:jc w:val="left"/>
      </w:pPr>
      <w:r>
        <w:rPr>
          <w:b/>
          <w:sz w:val="4"/>
        </w:rPr>
        <w:t xml:space="preserve"> </w:t>
      </w:r>
    </w:p>
    <w:p w:rsidR="00A762CF" w:rsidRDefault="001A0118">
      <w:pPr>
        <w:ind w:left="279" w:right="289" w:firstLine="427"/>
      </w:pPr>
      <w:r>
        <w:t xml:space="preserve">Materiale pot fi plasate online pe pagina ministerului, dar și la TV, distribuite de presă și/sau online pe rețelele de socializare sau chiar descărcate, printate și eventual aplicate la </w:t>
      </w:r>
      <w:r>
        <w:t xml:space="preserve">intrarea în magazine, farmacii, intrări în blocuri de locuit sau alte locuri publice cu scopul de a informa societatea. Unele exemple: </w:t>
      </w:r>
    </w:p>
    <w:p w:rsidR="00A762CF" w:rsidRDefault="001A0118">
      <w:pPr>
        <w:numPr>
          <w:ilvl w:val="0"/>
          <w:numId w:val="41"/>
        </w:numPr>
        <w:ind w:right="286" w:firstLine="283"/>
      </w:pPr>
      <w:r>
        <w:t xml:space="preserve">Diferite filmulețe cu genericul </w:t>
      </w:r>
      <w:r>
        <w:rPr>
          <w:b/>
        </w:rPr>
        <w:t>#Coronavirus/Stai acasă continuând să fii activ</w:t>
      </w:r>
      <w:r>
        <w:t xml:space="preserve"> (Efectuează exerciții urmărind tutoriale</w:t>
      </w:r>
      <w:r>
        <w:t xml:space="preserve"> online/Dansează pe muzica preferată/Încearcă video jocuri de antrenament/Execută sărituri cu coarda/Fă exerciții de stretching/Haideți să ne ajutăm reciproc/Stai acasă și ieși doar atunci când este necesar!);  </w:t>
      </w:r>
    </w:p>
    <w:p w:rsidR="00A762CF" w:rsidRDefault="001A0118">
      <w:pPr>
        <w:numPr>
          <w:ilvl w:val="0"/>
          <w:numId w:val="41"/>
        </w:numPr>
        <w:ind w:right="286" w:firstLine="283"/>
      </w:pPr>
      <w:r>
        <w:t>Materiale informative: postere, glosare cu i</w:t>
      </w:r>
      <w:r>
        <w:t xml:space="preserve">nformații utile despre coronavirus și cum să ne protejăm; </w:t>
      </w:r>
    </w:p>
    <w:p w:rsidR="00A762CF" w:rsidRDefault="001A0118">
      <w:pPr>
        <w:numPr>
          <w:ilvl w:val="0"/>
          <w:numId w:val="41"/>
        </w:numPr>
        <w:ind w:right="286" w:firstLine="283"/>
      </w:pPr>
      <w:r>
        <w:t xml:space="preserve">Broșuri informative traduse în mai multe limbi, inclusiv limba română ce pot fi utilizate pentru străini și/sau minorități; </w:t>
      </w:r>
    </w:p>
    <w:p w:rsidR="00A762CF" w:rsidRDefault="001A0118">
      <w:pPr>
        <w:numPr>
          <w:ilvl w:val="0"/>
          <w:numId w:val="41"/>
        </w:numPr>
        <w:ind w:right="286" w:firstLine="283"/>
      </w:pPr>
      <w:r>
        <w:t xml:space="preserve">Materiale video explicative pentru străini, migranți și solicitanții de </w:t>
      </w:r>
      <w:r>
        <w:t xml:space="preserve">azil traduse în mai multe limbi, inclusiv în limba română ”Care este comportamentul adecvat în perioada pandemie, ce avem voie să facem și ce este interzis”. </w:t>
      </w:r>
    </w:p>
    <w:sectPr w:rsidR="00A762CF">
      <w:headerReference w:type="even" r:id="rId26"/>
      <w:headerReference w:type="default" r:id="rId27"/>
      <w:footerReference w:type="even" r:id="rId28"/>
      <w:footerReference w:type="default" r:id="rId29"/>
      <w:headerReference w:type="first" r:id="rId30"/>
      <w:footerReference w:type="first" r:id="rId31"/>
      <w:pgSz w:w="11904" w:h="16838"/>
      <w:pgMar w:top="1149" w:right="557" w:bottom="1312" w:left="1421" w:header="708"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118" w:rsidRDefault="001A0118">
      <w:pPr>
        <w:spacing w:after="0" w:line="240" w:lineRule="auto"/>
      </w:pPr>
      <w:r>
        <w:separator/>
      </w:r>
    </w:p>
  </w:endnote>
  <w:endnote w:type="continuationSeparator" w:id="0">
    <w:p w:rsidR="001A0118" w:rsidRDefault="001A0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A762CF">
    <w:pPr>
      <w:spacing w:after="160" w:line="259"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1A0118">
    <w:pPr>
      <w:spacing w:after="0" w:line="259" w:lineRule="auto"/>
      <w:ind w:left="0" w:right="7" w:firstLine="0"/>
      <w:jc w:val="center"/>
    </w:pPr>
    <w:r>
      <w:fldChar w:fldCharType="begin"/>
    </w:r>
    <w:r>
      <w:instrText xml:space="preserve"> PAGE   \* MERGEFORMAT </w:instrText>
    </w:r>
    <w:r>
      <w:fldChar w:fldCharType="separate"/>
    </w:r>
    <w:r w:rsidR="000B76CE" w:rsidRPr="000B76CE">
      <w:rPr>
        <w:rFonts w:ascii="Calibri" w:eastAsia="Calibri" w:hAnsi="Calibri" w:cs="Calibri"/>
        <w:noProof/>
        <w:sz w:val="22"/>
      </w:rPr>
      <w:t>35</w:t>
    </w:r>
    <w:r>
      <w:rPr>
        <w:rFonts w:ascii="Calibri" w:eastAsia="Calibri" w:hAnsi="Calibri" w:cs="Calibri"/>
        <w:sz w:val="22"/>
      </w:rPr>
      <w:fldChar w:fldCharType="end"/>
    </w:r>
    <w:r>
      <w:rPr>
        <w:rFonts w:ascii="Calibri" w:eastAsia="Calibri" w:hAnsi="Calibri" w:cs="Calibri"/>
        <w:sz w:val="22"/>
      </w:rPr>
      <w:t xml:space="preserve"> </w:t>
    </w:r>
  </w:p>
  <w:p w:rsidR="00A762CF" w:rsidRDefault="001A0118">
    <w:pPr>
      <w:spacing w:after="0" w:line="259" w:lineRule="auto"/>
      <w:ind w:left="279"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1A0118">
    <w:pPr>
      <w:spacing w:after="0" w:line="259" w:lineRule="auto"/>
      <w:ind w:left="0" w:right="7" w:firstLine="0"/>
      <w:jc w:val="center"/>
    </w:pPr>
    <w:r>
      <w:fldChar w:fldCharType="begin"/>
    </w:r>
    <w:r>
      <w:instrText xml:space="preserve"> PAGE   \* MERGEFORMAT </w:instrText>
    </w:r>
    <w:r>
      <w:fldChar w:fldCharType="separate"/>
    </w:r>
    <w:r w:rsidR="000B76CE" w:rsidRPr="000B76CE">
      <w:rPr>
        <w:rFonts w:ascii="Calibri" w:eastAsia="Calibri" w:hAnsi="Calibri" w:cs="Calibri"/>
        <w:noProof/>
        <w:sz w:val="22"/>
      </w:rPr>
      <w:t>36</w:t>
    </w:r>
    <w:r>
      <w:rPr>
        <w:rFonts w:ascii="Calibri" w:eastAsia="Calibri" w:hAnsi="Calibri" w:cs="Calibri"/>
        <w:sz w:val="22"/>
      </w:rPr>
      <w:fldChar w:fldCharType="end"/>
    </w:r>
    <w:r>
      <w:rPr>
        <w:rFonts w:ascii="Calibri" w:eastAsia="Calibri" w:hAnsi="Calibri" w:cs="Calibri"/>
        <w:sz w:val="22"/>
      </w:rPr>
      <w:t xml:space="preserve"> </w:t>
    </w:r>
  </w:p>
  <w:p w:rsidR="00A762CF" w:rsidRDefault="001A0118">
    <w:pPr>
      <w:spacing w:after="0" w:line="259" w:lineRule="auto"/>
      <w:ind w:left="279" w:firstLine="0"/>
      <w:jc w:val="left"/>
    </w:pPr>
    <w:r>
      <w:rPr>
        <w:rFonts w:ascii="Calibri" w:eastAsia="Calibri" w:hAnsi="Calibri" w:cs="Calibri"/>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1A0118">
    <w:pPr>
      <w:spacing w:after="0" w:line="259" w:lineRule="auto"/>
      <w:ind w:left="0" w:right="7" w:firstLine="0"/>
      <w:jc w:val="center"/>
    </w:pPr>
    <w:r>
      <w:fldChar w:fldCharType="begin"/>
    </w:r>
    <w:r>
      <w:instrText xml:space="preserve"> PAGE   \* MERGEFORMAT </w:instrText>
    </w:r>
    <w:r>
      <w:fldChar w:fldCharType="separate"/>
    </w:r>
    <w:r w:rsidR="000B76CE" w:rsidRPr="000B76CE">
      <w:rPr>
        <w:rFonts w:ascii="Calibri" w:eastAsia="Calibri" w:hAnsi="Calibri" w:cs="Calibri"/>
        <w:noProof/>
        <w:sz w:val="22"/>
      </w:rPr>
      <w:t>35</w:t>
    </w:r>
    <w:r>
      <w:rPr>
        <w:rFonts w:ascii="Calibri" w:eastAsia="Calibri" w:hAnsi="Calibri" w:cs="Calibri"/>
        <w:sz w:val="22"/>
      </w:rPr>
      <w:fldChar w:fldCharType="end"/>
    </w:r>
    <w:r>
      <w:rPr>
        <w:rFonts w:ascii="Calibri" w:eastAsia="Calibri" w:hAnsi="Calibri" w:cs="Calibri"/>
        <w:sz w:val="22"/>
      </w:rPr>
      <w:t xml:space="preserve"> </w:t>
    </w:r>
  </w:p>
  <w:p w:rsidR="00A762CF" w:rsidRDefault="001A0118">
    <w:pPr>
      <w:spacing w:after="0" w:line="259" w:lineRule="auto"/>
      <w:ind w:left="279"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A762CF">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A762CF">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1A0118">
    <w:pPr>
      <w:spacing w:after="0" w:line="259" w:lineRule="auto"/>
      <w:ind w:left="0" w:right="4" w:firstLine="0"/>
      <w:jc w:val="center"/>
    </w:pPr>
    <w:r>
      <w:fldChar w:fldCharType="begin"/>
    </w:r>
    <w:r>
      <w:instrText xml:space="preserve"> PAGE   \* MERGEFORMAT </w:instrText>
    </w:r>
    <w:r>
      <w:fldChar w:fldCharType="separate"/>
    </w:r>
    <w:r w:rsidR="000B76CE" w:rsidRPr="000B76CE">
      <w:rPr>
        <w:rFonts w:ascii="Calibri" w:eastAsia="Calibri" w:hAnsi="Calibri" w:cs="Calibri"/>
        <w:noProof/>
        <w:sz w:val="22"/>
      </w:rPr>
      <w:t>35</w:t>
    </w:r>
    <w:r>
      <w:rPr>
        <w:rFonts w:ascii="Calibri" w:eastAsia="Calibri" w:hAnsi="Calibri" w:cs="Calibri"/>
        <w:sz w:val="22"/>
      </w:rPr>
      <w:fldChar w:fldCharType="end"/>
    </w:r>
    <w:r>
      <w:rPr>
        <w:rFonts w:ascii="Calibri" w:eastAsia="Calibri" w:hAnsi="Calibri" w:cs="Calibri"/>
        <w:sz w:val="22"/>
      </w:rPr>
      <w:t xml:space="preserve"> </w:t>
    </w:r>
  </w:p>
  <w:p w:rsidR="00A762CF" w:rsidRDefault="001A0118">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1A0118">
    <w:pPr>
      <w:spacing w:after="0" w:line="259" w:lineRule="auto"/>
      <w:ind w:left="0" w:right="4" w:firstLine="0"/>
      <w:jc w:val="center"/>
    </w:pPr>
    <w:r>
      <w:fldChar w:fldCharType="begin"/>
    </w:r>
    <w:r>
      <w:instrText xml:space="preserve"> PAGE   \* MERGEFORMAT </w:instrText>
    </w:r>
    <w:r>
      <w:fldChar w:fldCharType="separate"/>
    </w:r>
    <w:r w:rsidR="000B76CE" w:rsidRPr="000B76CE">
      <w:rPr>
        <w:rFonts w:ascii="Calibri" w:eastAsia="Calibri" w:hAnsi="Calibri" w:cs="Calibri"/>
        <w:noProof/>
        <w:sz w:val="22"/>
      </w:rPr>
      <w:t>5</w:t>
    </w:r>
    <w:r>
      <w:rPr>
        <w:rFonts w:ascii="Calibri" w:eastAsia="Calibri" w:hAnsi="Calibri" w:cs="Calibri"/>
        <w:sz w:val="22"/>
      </w:rPr>
      <w:fldChar w:fldCharType="end"/>
    </w:r>
    <w:r>
      <w:rPr>
        <w:rFonts w:ascii="Calibri" w:eastAsia="Calibri" w:hAnsi="Calibri" w:cs="Calibri"/>
        <w:sz w:val="22"/>
      </w:rPr>
      <w:t xml:space="preserve"> </w:t>
    </w:r>
  </w:p>
  <w:p w:rsidR="00A762CF" w:rsidRDefault="001A0118">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1A0118">
    <w:pPr>
      <w:spacing w:after="0" w:line="259" w:lineRule="auto"/>
      <w:ind w:left="0" w:right="4" w:firstLine="0"/>
      <w:jc w:val="center"/>
    </w:pPr>
    <w:r>
      <w:fldChar w:fldCharType="begin"/>
    </w:r>
    <w:r>
      <w:instrText xml:space="preserve"> PAGE   \* MERGEFORMAT </w:instrText>
    </w:r>
    <w:r>
      <w:fldChar w:fldCharType="separate"/>
    </w:r>
    <w:r w:rsidR="000B76CE" w:rsidRPr="000B76CE">
      <w:rPr>
        <w:rFonts w:ascii="Calibri" w:eastAsia="Calibri" w:hAnsi="Calibri" w:cs="Calibri"/>
        <w:noProof/>
        <w:sz w:val="22"/>
      </w:rPr>
      <w:t>35</w:t>
    </w:r>
    <w:r>
      <w:rPr>
        <w:rFonts w:ascii="Calibri" w:eastAsia="Calibri" w:hAnsi="Calibri" w:cs="Calibri"/>
        <w:sz w:val="22"/>
      </w:rPr>
      <w:fldChar w:fldCharType="end"/>
    </w:r>
    <w:r>
      <w:rPr>
        <w:rFonts w:ascii="Calibri" w:eastAsia="Calibri" w:hAnsi="Calibri" w:cs="Calibri"/>
        <w:sz w:val="22"/>
      </w:rPr>
      <w:t xml:space="preserve"> </w:t>
    </w:r>
  </w:p>
  <w:p w:rsidR="00A762CF" w:rsidRDefault="001A0118">
    <w:pPr>
      <w:spacing w:after="0" w:line="259" w:lineRule="auto"/>
      <w:ind w:lef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1A0118">
    <w:pPr>
      <w:spacing w:after="0" w:line="259" w:lineRule="auto"/>
      <w:ind w:left="0" w:right="3" w:firstLine="0"/>
      <w:jc w:val="center"/>
    </w:pPr>
    <w:r>
      <w:fldChar w:fldCharType="begin"/>
    </w:r>
    <w:r>
      <w:instrText xml:space="preserve"> PAGE   \* MERGEFORMAT </w:instrText>
    </w:r>
    <w:r>
      <w:fldChar w:fldCharType="separate"/>
    </w:r>
    <w:r w:rsidR="000B76CE" w:rsidRPr="000B76CE">
      <w:rPr>
        <w:rFonts w:ascii="Calibri" w:eastAsia="Calibri" w:hAnsi="Calibri" w:cs="Calibri"/>
        <w:noProof/>
        <w:sz w:val="22"/>
      </w:rPr>
      <w:t>35</w:t>
    </w:r>
    <w:r>
      <w:rPr>
        <w:rFonts w:ascii="Calibri" w:eastAsia="Calibri" w:hAnsi="Calibri" w:cs="Calibri"/>
        <w:sz w:val="22"/>
      </w:rPr>
      <w:fldChar w:fldCharType="end"/>
    </w:r>
    <w:r>
      <w:rPr>
        <w:rFonts w:ascii="Calibri" w:eastAsia="Calibri" w:hAnsi="Calibri" w:cs="Calibri"/>
        <w:sz w:val="22"/>
      </w:rPr>
      <w:t xml:space="preserve"> </w:t>
    </w:r>
  </w:p>
  <w:p w:rsidR="00A762CF" w:rsidRDefault="001A0118">
    <w:pPr>
      <w:spacing w:after="0" w:line="259" w:lineRule="auto"/>
      <w:ind w:lef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1A0118">
    <w:pPr>
      <w:spacing w:after="0" w:line="259" w:lineRule="auto"/>
      <w:ind w:left="0" w:right="3" w:firstLine="0"/>
      <w:jc w:val="center"/>
    </w:pPr>
    <w:r>
      <w:fldChar w:fldCharType="begin"/>
    </w:r>
    <w:r>
      <w:instrText xml:space="preserve"> PAGE   \* MERGEFORMAT </w:instrText>
    </w:r>
    <w:r>
      <w:fldChar w:fldCharType="separate"/>
    </w:r>
    <w:r w:rsidR="000B76CE" w:rsidRPr="000B76CE">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p w:rsidR="00A762CF" w:rsidRDefault="001A0118">
    <w:pPr>
      <w:spacing w:after="0" w:line="259" w:lineRule="auto"/>
      <w:ind w:lef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1A0118">
    <w:pPr>
      <w:spacing w:after="0" w:line="259" w:lineRule="auto"/>
      <w:ind w:left="0" w:right="3" w:firstLine="0"/>
      <w:jc w:val="center"/>
    </w:pPr>
    <w:r>
      <w:fldChar w:fldCharType="begin"/>
    </w:r>
    <w:r>
      <w:instrText xml:space="preserve"> PAGE   \* MERGEFORMAT </w:instrText>
    </w:r>
    <w:r>
      <w:fldChar w:fldCharType="separate"/>
    </w:r>
    <w:r w:rsidR="000B76CE" w:rsidRPr="000B76CE">
      <w:rPr>
        <w:rFonts w:ascii="Calibri" w:eastAsia="Calibri" w:hAnsi="Calibri" w:cs="Calibri"/>
        <w:noProof/>
        <w:sz w:val="22"/>
      </w:rPr>
      <w:t>35</w:t>
    </w:r>
    <w:r>
      <w:rPr>
        <w:rFonts w:ascii="Calibri" w:eastAsia="Calibri" w:hAnsi="Calibri" w:cs="Calibri"/>
        <w:sz w:val="22"/>
      </w:rPr>
      <w:fldChar w:fldCharType="end"/>
    </w:r>
    <w:r>
      <w:rPr>
        <w:rFonts w:ascii="Calibri" w:eastAsia="Calibri" w:hAnsi="Calibri" w:cs="Calibri"/>
        <w:sz w:val="22"/>
      </w:rPr>
      <w:t xml:space="preserve"> </w:t>
    </w:r>
  </w:p>
  <w:p w:rsidR="00A762CF" w:rsidRDefault="001A0118">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118" w:rsidRDefault="001A0118">
      <w:pPr>
        <w:spacing w:after="17" w:line="229" w:lineRule="auto"/>
        <w:ind w:left="0" w:firstLine="0"/>
        <w:jc w:val="left"/>
      </w:pPr>
      <w:r>
        <w:separator/>
      </w:r>
    </w:p>
  </w:footnote>
  <w:footnote w:type="continuationSeparator" w:id="0">
    <w:p w:rsidR="001A0118" w:rsidRDefault="001A0118">
      <w:pPr>
        <w:spacing w:after="17" w:line="229" w:lineRule="auto"/>
        <w:ind w:left="0" w:firstLine="0"/>
        <w:jc w:val="left"/>
      </w:pPr>
      <w:r>
        <w:continuationSeparator/>
      </w:r>
    </w:p>
  </w:footnote>
  <w:footnote w:id="1">
    <w:p w:rsidR="00A762CF" w:rsidRDefault="001A0118">
      <w:pPr>
        <w:pStyle w:val="footnotedescription"/>
        <w:spacing w:after="17" w:line="229" w:lineRule="auto"/>
      </w:pPr>
      <w:r>
        <w:rPr>
          <w:rStyle w:val="footnotemark"/>
        </w:rPr>
        <w:footnoteRef/>
      </w:r>
      <w:r>
        <w:t xml:space="preserve"> Organizația Mondială a Sănătăți</w:t>
      </w:r>
      <w:hyperlink r:id="rId1">
        <w:r>
          <w:t xml:space="preserve">i </w:t>
        </w:r>
      </w:hyperlink>
      <w:hyperlink r:id="rId2">
        <w:r>
          <w:rPr>
            <w:color w:val="0000FF"/>
            <w:u w:val="single" w:color="0000FF"/>
          </w:rPr>
          <w:t>http://www.euro.who.int/en/health</w:t>
        </w:r>
      </w:hyperlink>
      <w:hyperlink r:id="rId3">
        <w:r>
          <w:rPr>
            <w:color w:val="0000FF"/>
            <w:u w:val="single" w:color="0000FF"/>
          </w:rPr>
          <w:t>-</w:t>
        </w:r>
      </w:hyperlink>
      <w:hyperlink r:id="rId4">
        <w:r>
          <w:rPr>
            <w:color w:val="0000FF"/>
            <w:u w:val="single" w:color="0000FF"/>
          </w:rPr>
          <w:t>topics/health</w:t>
        </w:r>
      </w:hyperlink>
      <w:hyperlink r:id="rId5">
        <w:r>
          <w:rPr>
            <w:color w:val="0000FF"/>
            <w:u w:val="single" w:color="0000FF"/>
          </w:rPr>
          <w:t>-</w:t>
        </w:r>
      </w:hyperlink>
      <w:hyperlink r:id="rId6">
        <w:r>
          <w:rPr>
            <w:color w:val="0000FF"/>
            <w:u w:val="single" w:color="0000FF"/>
          </w:rPr>
          <w:t>emergencies/coronavirus</w:t>
        </w:r>
      </w:hyperlink>
      <w:hyperlink r:id="rId7">
        <w:r>
          <w:rPr>
            <w:color w:val="0000FF"/>
            <w:u w:val="single" w:color="0000FF"/>
          </w:rPr>
          <w:t>-</w:t>
        </w:r>
      </w:hyperlink>
      <w:hyperlink r:id="rId8">
        <w:r>
          <w:rPr>
            <w:color w:val="0000FF"/>
            <w:u w:val="single" w:color="0000FF"/>
          </w:rPr>
          <w:t>covid</w:t>
        </w:r>
      </w:hyperlink>
      <w:hyperlink r:id="rId9">
        <w:r w:rsidR="000B76CE" w:rsidRPr="000B76CE">
          <w:rPr>
            <w:rStyle w:val="a3"/>
            <w:sz w:val="24"/>
          </w:rPr>
          <w:t>http://www.euro.who.int/en/health-topics/health-emergencies/coronavirus-covid-19/novel-coronavirus-2019-ncov-technical-guidance/stay-physically-active-during-self-quarantine</w:t>
        </w:r>
      </w:hyperlink>
      <w:hyperlink r:id="rId10">
        <w:r>
          <w:rPr>
            <w:color w:val="0000FF"/>
            <w:u w:val="single" w:color="0000FF"/>
          </w:rPr>
          <w:t>19/novel</w:t>
        </w:r>
      </w:hyperlink>
      <w:hyperlink r:id="rId11">
        <w:r>
          <w:rPr>
            <w:color w:val="0000FF"/>
            <w:u w:val="single" w:color="0000FF"/>
          </w:rPr>
          <w:t>-</w:t>
        </w:r>
      </w:hyperlink>
      <w:hyperlink r:id="rId12">
        <w:r>
          <w:rPr>
            <w:color w:val="0000FF"/>
            <w:u w:val="single" w:color="0000FF"/>
          </w:rPr>
          <w:t>coronavirus</w:t>
        </w:r>
      </w:hyperlink>
      <w:hyperlink r:id="rId13">
        <w:r>
          <w:rPr>
            <w:color w:val="0000FF"/>
            <w:u w:val="single" w:color="0000FF"/>
          </w:rPr>
          <w:t>-</w:t>
        </w:r>
      </w:hyperlink>
      <w:hyperlink r:id="rId14">
        <w:r>
          <w:rPr>
            <w:color w:val="0000FF"/>
            <w:u w:val="single" w:color="0000FF"/>
          </w:rPr>
          <w:t>2019</w:t>
        </w:r>
      </w:hyperlink>
      <w:hyperlink r:id="rId15">
        <w:r>
          <w:rPr>
            <w:color w:val="0000FF"/>
            <w:u w:val="single" w:color="0000FF"/>
          </w:rPr>
          <w:t>-</w:t>
        </w:r>
      </w:hyperlink>
      <w:hyperlink r:id="rId16">
        <w:r>
          <w:rPr>
            <w:color w:val="0000FF"/>
            <w:u w:val="single" w:color="0000FF"/>
          </w:rPr>
          <w:t>ncov</w:t>
        </w:r>
      </w:hyperlink>
      <w:hyperlink r:id="rId17">
        <w:r>
          <w:rPr>
            <w:color w:val="0000FF"/>
            <w:u w:val="single" w:color="0000FF"/>
          </w:rPr>
          <w:t>-</w:t>
        </w:r>
      </w:hyperlink>
      <w:hyperlink r:id="rId18">
        <w:r>
          <w:rPr>
            <w:color w:val="0000FF"/>
            <w:u w:val="single" w:color="0000FF"/>
          </w:rPr>
          <w:t>technical</w:t>
        </w:r>
      </w:hyperlink>
      <w:hyperlink r:id="rId19">
        <w:r>
          <w:rPr>
            <w:color w:val="0000FF"/>
            <w:u w:val="single" w:color="0000FF"/>
          </w:rPr>
          <w:t>-</w:t>
        </w:r>
      </w:hyperlink>
      <w:hyperlink r:id="rId20">
        <w:r>
          <w:rPr>
            <w:color w:val="0000FF"/>
            <w:u w:val="single" w:color="0000FF"/>
          </w:rPr>
          <w:t>guidance/stay</w:t>
        </w:r>
      </w:hyperlink>
      <w:hyperlink r:id="rId21">
        <w:r>
          <w:rPr>
            <w:color w:val="0000FF"/>
            <w:u w:val="single" w:color="0000FF"/>
          </w:rPr>
          <w:t>-</w:t>
        </w:r>
      </w:hyperlink>
      <w:hyperlink r:id="rId22">
        <w:r>
          <w:rPr>
            <w:color w:val="0000FF"/>
            <w:u w:val="single" w:color="0000FF"/>
          </w:rPr>
          <w:t>physically</w:t>
        </w:r>
      </w:hyperlink>
      <w:hyperlink r:id="rId23">
        <w:r>
          <w:rPr>
            <w:color w:val="0000FF"/>
            <w:u w:val="single" w:color="0000FF"/>
          </w:rPr>
          <w:t>-</w:t>
        </w:r>
      </w:hyperlink>
      <w:hyperlink r:id="rId24">
        <w:r>
          <w:rPr>
            <w:color w:val="0000FF"/>
            <w:u w:val="single" w:color="0000FF"/>
          </w:rPr>
          <w:t>active</w:t>
        </w:r>
      </w:hyperlink>
      <w:hyperlink r:id="rId25">
        <w:r>
          <w:rPr>
            <w:color w:val="0000FF"/>
            <w:u w:val="single" w:color="0000FF"/>
          </w:rPr>
          <w:t>-</w:t>
        </w:r>
      </w:hyperlink>
      <w:hyperlink r:id="rId26">
        <w:r>
          <w:rPr>
            <w:color w:val="0000FF"/>
            <w:u w:val="single" w:color="0000FF"/>
          </w:rPr>
          <w:t>durin</w:t>
        </w:r>
        <w:r>
          <w:rPr>
            <w:color w:val="0000FF"/>
            <w:u w:val="single" w:color="0000FF"/>
          </w:rPr>
          <w:t>g</w:t>
        </w:r>
      </w:hyperlink>
      <w:hyperlink r:id="rId27">
        <w:r>
          <w:rPr>
            <w:color w:val="0000FF"/>
            <w:u w:val="single" w:color="0000FF"/>
          </w:rPr>
          <w:t>-</w:t>
        </w:r>
      </w:hyperlink>
      <w:hyperlink r:id="rId28">
        <w:r>
          <w:rPr>
            <w:color w:val="0000FF"/>
            <w:u w:val="single" w:color="0000FF"/>
          </w:rPr>
          <w:t>self</w:t>
        </w:r>
      </w:hyperlink>
      <w:hyperlink r:id="rId29">
        <w:r>
          <w:rPr>
            <w:color w:val="0000FF"/>
            <w:u w:val="single" w:color="0000FF"/>
          </w:rPr>
          <w:t>-</w:t>
        </w:r>
      </w:hyperlink>
      <w:hyperlink r:id="rId30">
        <w:r>
          <w:rPr>
            <w:color w:val="0000FF"/>
            <w:u w:val="single" w:color="0000FF"/>
          </w:rPr>
          <w:t>quarantine</w:t>
        </w:r>
      </w:hyperlink>
      <w:hyperlink r:id="rId31">
        <w:r>
          <w:rPr>
            <w:rFonts w:ascii="Calibri" w:eastAsia="Calibri" w:hAnsi="Calibri" w:cs="Calibri"/>
          </w:rPr>
          <w:t xml:space="preserve"> </w:t>
        </w:r>
      </w:hyperlink>
    </w:p>
  </w:footnote>
  <w:footnote w:id="2">
    <w:p w:rsidR="00A762CF" w:rsidRDefault="001A0118">
      <w:pPr>
        <w:pStyle w:val="footnotedescription"/>
        <w:spacing w:after="0"/>
      </w:pPr>
      <w:r>
        <w:rPr>
          <w:rStyle w:val="footnotemark"/>
        </w:rPr>
        <w:footnoteRef/>
      </w:r>
      <w:r>
        <w:t xml:space="preserve"> </w:t>
      </w:r>
      <w:r>
        <w:t xml:space="preserve">Ministerul </w:t>
      </w:r>
      <w:r>
        <w:t xml:space="preserve">Sănătății al Republicii Italiene </w:t>
      </w:r>
    </w:p>
    <w:p w:rsidR="00A762CF" w:rsidRDefault="001A0118">
      <w:pPr>
        <w:pStyle w:val="footnotedescription"/>
        <w:spacing w:after="21" w:line="226" w:lineRule="auto"/>
      </w:pPr>
      <w:hyperlink r:id="rId32">
        <w:r>
          <w:rPr>
            <w:color w:val="0000FF"/>
            <w:u w:val="single" w:color="0000FF"/>
          </w:rPr>
          <w:t xml:space="preserve">http://www.salute.gov.it/portale/nuovocoronavirus/dettaglioNotizieNuovoCoronavirus.jsp?lingua=italiano&amp;menu=n </w:t>
        </w:r>
      </w:hyperlink>
      <w:hyperlink r:id="rId33">
        <w:r>
          <w:rPr>
            <w:color w:val="0000FF"/>
            <w:u w:val="single" w:color="0000FF"/>
          </w:rPr>
          <w:t>otizie&amp;p=dalministero&amp;id=4391</w:t>
        </w:r>
      </w:hyperlink>
      <w:hyperlink r:id="rId34">
        <w:r>
          <w:rPr>
            <w:rFonts w:ascii="Calibri" w:eastAsia="Calibri" w:hAnsi="Calibri" w:cs="Calibri"/>
          </w:rPr>
          <w:t xml:space="preserve"> </w:t>
        </w:r>
      </w:hyperlink>
    </w:p>
  </w:footnote>
  <w:footnote w:id="3">
    <w:p w:rsidR="00A762CF" w:rsidRDefault="001A0118">
      <w:pPr>
        <w:pStyle w:val="footnotedescription"/>
        <w:spacing w:line="234" w:lineRule="auto"/>
      </w:pPr>
      <w:r>
        <w:rPr>
          <w:rStyle w:val="footnotemark"/>
        </w:rPr>
        <w:footnoteRef/>
      </w:r>
      <w:r>
        <w:t xml:space="preserve"> </w:t>
      </w:r>
      <w:r>
        <w:t>Centrul Național pentru Pr</w:t>
      </w:r>
      <w:r>
        <w:t xml:space="preserve">evenirea Bolilor și Promovarea Sănătății din Italia </w:t>
      </w:r>
      <w:hyperlink r:id="rId35">
        <w:r>
          <w:rPr>
            <w:color w:val="0000FF"/>
            <w:u w:val="single" w:color="0000FF"/>
          </w:rPr>
          <w:t>https://www.epicentro.iss.it/coronavirus/</w:t>
        </w:r>
      </w:hyperlink>
      <w:hyperlink r:id="rId36">
        <w:r>
          <w:rPr>
            <w:rFonts w:ascii="Calibri" w:eastAsia="Calibri" w:hAnsi="Calibri" w:cs="Calibri"/>
          </w:rPr>
          <w:t xml:space="preserve"> </w:t>
        </w:r>
      </w:hyperlink>
    </w:p>
  </w:footnote>
  <w:footnote w:id="4">
    <w:p w:rsidR="00A762CF" w:rsidRDefault="001A0118">
      <w:pPr>
        <w:pStyle w:val="footnotedescription"/>
        <w:spacing w:after="0"/>
      </w:pPr>
      <w:r>
        <w:rPr>
          <w:rStyle w:val="footnotemark"/>
        </w:rPr>
        <w:footnoteRef/>
      </w:r>
      <w:r>
        <w:t xml:space="preserve"> </w:t>
      </w:r>
      <w:r>
        <w:t>Serviciul Național de Sănătate al Mar</w:t>
      </w:r>
      <w:r>
        <w:t xml:space="preserve">ii Britanii </w:t>
      </w:r>
      <w:hyperlink r:id="rId37">
        <w:r>
          <w:rPr>
            <w:color w:val="0000FF"/>
            <w:u w:val="single" w:color="0000FF"/>
          </w:rPr>
          <w:t>https://www.nhs.uk/conditions/nhs</w:t>
        </w:r>
      </w:hyperlink>
      <w:hyperlink r:id="rId38">
        <w:r>
          <w:rPr>
            <w:color w:val="0000FF"/>
            <w:u w:val="single" w:color="0000FF"/>
          </w:rPr>
          <w:t>-</w:t>
        </w:r>
      </w:hyperlink>
      <w:hyperlink r:id="rId39">
        <w:r>
          <w:rPr>
            <w:color w:val="0000FF"/>
            <w:u w:val="single" w:color="0000FF"/>
          </w:rPr>
          <w:t>fit</w:t>
        </w:r>
        <w:r>
          <w:rPr>
            <w:color w:val="0000FF"/>
            <w:u w:val="single" w:color="0000FF"/>
          </w:rPr>
          <w:t>ness</w:t>
        </w:r>
      </w:hyperlink>
      <w:hyperlink r:id="rId40">
        <w:r>
          <w:rPr>
            <w:color w:val="0000FF"/>
            <w:u w:val="single" w:color="0000FF"/>
          </w:rPr>
          <w:t>-</w:t>
        </w:r>
      </w:hyperlink>
      <w:hyperlink r:id="rId41">
        <w:r>
          <w:rPr>
            <w:color w:val="0000FF"/>
            <w:u w:val="single" w:color="0000FF"/>
          </w:rPr>
          <w:t>studio/</w:t>
        </w:r>
      </w:hyperlink>
      <w:hyperlink r:id="rId42">
        <w:r>
          <w:t xml:space="preserve"> </w:t>
        </w:r>
      </w:hyperlink>
    </w:p>
    <w:p w:rsidR="00A762CF" w:rsidRDefault="001A0118">
      <w:pPr>
        <w:pStyle w:val="footnotedescription"/>
        <w:spacing w:after="0"/>
      </w:pPr>
      <w:r>
        <w:rPr>
          <w:rFonts w:ascii="Calibri" w:eastAsia="Calibri" w:hAnsi="Calibri" w:cs="Calibri"/>
        </w:rPr>
        <w:t xml:space="preserve"> </w:t>
      </w:r>
    </w:p>
  </w:footnote>
  <w:footnote w:id="5">
    <w:p w:rsidR="00A762CF" w:rsidRDefault="001A0118">
      <w:pPr>
        <w:pStyle w:val="footnotedescription"/>
        <w:spacing w:after="0" w:line="277" w:lineRule="auto"/>
      </w:pPr>
      <w:r>
        <w:rPr>
          <w:rStyle w:val="footnotemark"/>
        </w:rPr>
        <w:footnoteRef/>
      </w:r>
      <w:r>
        <w:t xml:space="preserve"> </w:t>
      </w:r>
      <w:r>
        <w:t>Ghid de bune practici: Alimenta</w:t>
      </w:r>
      <w:r>
        <w:t>ţie rațională, siguranţa alimentelor şi schimbarea comportamentului alimentar = Guide de bonnes pratiques: Nutrition e llennoitar , la sûreté alimentaire et le changement de comportement alimentaire / aut.-coord.: Croitoru Cătălina, Ciobanu Elena ; Agenţia</w:t>
      </w:r>
      <w:r>
        <w:t xml:space="preserve"> Universitară Francofonă, Univ. de Stat de Medicină şi Farmacie «Nicolae Testemiţanu». – Chişinău: S. n., 2019 (Tipogr. «Print-Caro»). – 160; 164 p. </w:t>
      </w:r>
    </w:p>
    <w:p w:rsidR="00A762CF" w:rsidRDefault="001A0118">
      <w:pPr>
        <w:pStyle w:val="footnotedescription"/>
        <w:spacing w:after="0"/>
      </w:pPr>
      <w:hyperlink r:id="rId43">
        <w:r>
          <w:rPr>
            <w:color w:val="0000FF"/>
            <w:u w:val="single" w:color="0000FF"/>
          </w:rPr>
          <w:t>https://library.usmf.md/sites/default/files/2019</w:t>
        </w:r>
      </w:hyperlink>
      <w:hyperlink r:id="rId44">
        <w:r>
          <w:rPr>
            <w:color w:val="0000FF"/>
            <w:u w:val="single" w:color="0000FF"/>
          </w:rPr>
          <w:t>-</w:t>
        </w:r>
      </w:hyperlink>
      <w:hyperlink r:id="rId45">
        <w:r>
          <w:rPr>
            <w:color w:val="0000FF"/>
            <w:u w:val="single" w:color="0000FF"/>
          </w:rPr>
          <w:t>06/ghid_nutritie_romana_CIP_electronic.pdf</w:t>
        </w:r>
      </w:hyperlink>
      <w:hyperlink r:id="rId46">
        <w:r>
          <w:rPr>
            <w:rFonts w:ascii="Calibri" w:eastAsia="Calibri" w:hAnsi="Calibri" w:cs="Calibri"/>
          </w:rPr>
          <w:t xml:space="preserve"> </w:t>
        </w:r>
      </w:hyperlink>
    </w:p>
  </w:footnote>
  <w:footnote w:id="6">
    <w:p w:rsidR="00A762CF" w:rsidRDefault="001A0118">
      <w:pPr>
        <w:pStyle w:val="footnotedescription"/>
        <w:spacing w:after="0" w:line="237" w:lineRule="auto"/>
        <w:jc w:val="both"/>
      </w:pPr>
      <w:r>
        <w:rPr>
          <w:rStyle w:val="footnotemark"/>
        </w:rPr>
        <w:footnoteRef/>
      </w:r>
      <w:r>
        <w:t xml:space="preserve"> </w:t>
      </w:r>
      <w:r>
        <w:t xml:space="preserve">Maintaining a healthy diet during the COVID-19 pandemic. Good and Agriculture Organization of the United Nations. </w:t>
      </w:r>
      <w:hyperlink r:id="rId47">
        <w:r>
          <w:rPr>
            <w:color w:val="0000FF"/>
            <w:u w:val="single" w:color="0000FF"/>
          </w:rPr>
          <w:t>http://www.fao.org/3/ca8380en/CA8380EN.pdf</w:t>
        </w:r>
      </w:hyperlink>
      <w:hyperlink r:id="rId48">
        <w:r>
          <w:rPr>
            <w:rFonts w:ascii="Calibri" w:eastAsia="Calibri" w:hAnsi="Calibri" w:cs="Calibri"/>
          </w:rPr>
          <w:t xml:space="preserve"> </w:t>
        </w:r>
      </w:hyperlink>
    </w:p>
  </w:footnote>
  <w:footnote w:id="7">
    <w:p w:rsidR="00A762CF" w:rsidRDefault="001A0118">
      <w:pPr>
        <w:pStyle w:val="footnotedescription"/>
        <w:spacing w:after="169" w:line="249" w:lineRule="auto"/>
      </w:pPr>
      <w:r>
        <w:rPr>
          <w:rStyle w:val="footnotemark"/>
        </w:rPr>
        <w:footnoteRef/>
      </w:r>
      <w:r>
        <w:t xml:space="preserve"> </w:t>
      </w:r>
      <w:r>
        <w:t>World Health Organization. Five keys to safer food manual. www.who.int/foodsafety/publications/consumer/manual_keys.pdf</w:t>
      </w:r>
      <w:r>
        <w:rPr>
          <w:rFonts w:ascii="Calibri" w:eastAsia="Calibri" w:hAnsi="Calibri" w:cs="Calibri"/>
          <w:sz w:val="22"/>
        </w:rPr>
        <w:t xml:space="preserve"> </w:t>
      </w:r>
    </w:p>
  </w:footnote>
  <w:footnote w:id="8">
    <w:p w:rsidR="00A762CF" w:rsidRDefault="001A0118">
      <w:pPr>
        <w:pStyle w:val="footnotedescription"/>
        <w:spacing w:after="164" w:line="261" w:lineRule="auto"/>
      </w:pPr>
      <w:r>
        <w:rPr>
          <w:rStyle w:val="footnotemark"/>
        </w:rPr>
        <w:footnoteRef/>
      </w:r>
      <w:r>
        <w:t xml:space="preserve"> </w:t>
      </w:r>
      <w:r>
        <w:t xml:space="preserve">Recomandări </w:t>
      </w:r>
      <w:r>
        <w:t xml:space="preserve">de alimentație simple, accesibile și sănătoase pe durata </w:t>
      </w:r>
      <w:r>
        <w:t xml:space="preserve">pandemiei de COVID-19 </w:t>
      </w:r>
      <w:hyperlink r:id="rId49">
        <w:r>
          <w:rPr>
            <w:color w:val="0000FF"/>
            <w:sz w:val="22"/>
            <w:u w:val="single" w:color="0000FF"/>
          </w:rPr>
          <w:t>https://www.unicef.org/moldova/articole/recomand%C4%83ri</w:t>
        </w:r>
      </w:hyperlink>
      <w:hyperlink r:id="rId50">
        <w:r>
          <w:rPr>
            <w:color w:val="0000FF"/>
            <w:sz w:val="22"/>
            <w:u w:val="single" w:color="0000FF"/>
          </w:rPr>
          <w:t>-</w:t>
        </w:r>
      </w:hyperlink>
      <w:hyperlink r:id="rId51">
        <w:r>
          <w:rPr>
            <w:color w:val="0000FF"/>
            <w:sz w:val="22"/>
            <w:u w:val="single" w:color="0000FF"/>
          </w:rPr>
          <w:t>de</w:t>
        </w:r>
      </w:hyperlink>
      <w:hyperlink r:id="rId52">
        <w:r>
          <w:rPr>
            <w:color w:val="0000FF"/>
            <w:sz w:val="22"/>
            <w:u w:val="single" w:color="0000FF"/>
          </w:rPr>
          <w:t>-</w:t>
        </w:r>
      </w:hyperlink>
      <w:hyperlink r:id="rId53">
        <w:r>
          <w:rPr>
            <w:color w:val="0000FF"/>
            <w:sz w:val="22"/>
            <w:u w:val="single" w:color="0000FF"/>
          </w:rPr>
          <w:t>alimenta%C8%9Bie</w:t>
        </w:r>
      </w:hyperlink>
      <w:hyperlink r:id="rId54">
        <w:r>
          <w:rPr>
            <w:color w:val="0000FF"/>
            <w:sz w:val="22"/>
            <w:u w:val="single" w:color="0000FF"/>
          </w:rPr>
          <w:t>-</w:t>
        </w:r>
      </w:hyperlink>
      <w:hyperlink r:id="rId55">
        <w:r>
          <w:rPr>
            <w:color w:val="0000FF"/>
            <w:sz w:val="22"/>
            <w:u w:val="single" w:color="0000FF"/>
          </w:rPr>
          <w:t>simple</w:t>
        </w:r>
      </w:hyperlink>
      <w:hyperlink r:id="rId56">
        <w:r>
          <w:rPr>
            <w:color w:val="0000FF"/>
            <w:sz w:val="22"/>
            <w:u w:val="single" w:color="0000FF"/>
          </w:rPr>
          <w:t>-</w:t>
        </w:r>
      </w:hyperlink>
      <w:hyperlink r:id="rId57">
        <w:r>
          <w:rPr>
            <w:color w:val="0000FF"/>
            <w:sz w:val="22"/>
            <w:u w:val="single" w:color="0000FF"/>
          </w:rPr>
          <w:t>accesibile</w:t>
        </w:r>
      </w:hyperlink>
      <w:hyperlink r:id="rId58">
        <w:r w:rsidR="000B76CE" w:rsidRPr="000B76CE">
          <w:rPr>
            <w:rStyle w:val="a3"/>
            <w:sz w:val="24"/>
          </w:rPr>
          <w:t>https://www.unicef.org/moldova/articole/recomand%C4%83ri-de-alimenta%C8%9Bie-simple-accesibile-%C8%99i-s%C4%83n%C4%83toase-pe-durata-pandemiei-de-covid-19</w:t>
        </w:r>
      </w:hyperlink>
      <w:hyperlink r:id="rId59">
        <w:r>
          <w:rPr>
            <w:color w:val="0000FF"/>
            <w:sz w:val="22"/>
            <w:u w:val="single" w:color="0000FF"/>
          </w:rPr>
          <w:t>%C8%99i</w:t>
        </w:r>
      </w:hyperlink>
      <w:hyperlink r:id="rId60">
        <w:r>
          <w:rPr>
            <w:color w:val="0000FF"/>
            <w:sz w:val="22"/>
            <w:u w:val="single" w:color="0000FF"/>
          </w:rPr>
          <w:t>-</w:t>
        </w:r>
      </w:hyperlink>
      <w:hyperlink r:id="rId61">
        <w:r>
          <w:rPr>
            <w:color w:val="0000FF"/>
            <w:sz w:val="22"/>
            <w:u w:val="single" w:color="0000FF"/>
          </w:rPr>
          <w:t>s%C4%83n%C4%83toase</w:t>
        </w:r>
      </w:hyperlink>
      <w:hyperlink r:id="rId62">
        <w:r>
          <w:rPr>
            <w:color w:val="0000FF"/>
            <w:sz w:val="22"/>
            <w:u w:val="single" w:color="0000FF"/>
          </w:rPr>
          <w:t>-</w:t>
        </w:r>
      </w:hyperlink>
      <w:hyperlink r:id="rId63">
        <w:r>
          <w:rPr>
            <w:color w:val="0000FF"/>
            <w:sz w:val="22"/>
            <w:u w:val="single" w:color="0000FF"/>
          </w:rPr>
          <w:t>pe</w:t>
        </w:r>
      </w:hyperlink>
      <w:hyperlink r:id="rId64">
        <w:r>
          <w:rPr>
            <w:color w:val="0000FF"/>
            <w:sz w:val="22"/>
            <w:u w:val="single" w:color="0000FF"/>
          </w:rPr>
          <w:t>-</w:t>
        </w:r>
      </w:hyperlink>
      <w:hyperlink r:id="rId65">
        <w:r>
          <w:rPr>
            <w:color w:val="0000FF"/>
            <w:sz w:val="22"/>
            <w:u w:val="single" w:color="0000FF"/>
          </w:rPr>
          <w:t>durata</w:t>
        </w:r>
      </w:hyperlink>
      <w:hyperlink r:id="rId66">
        <w:r>
          <w:rPr>
            <w:color w:val="0000FF"/>
            <w:sz w:val="22"/>
            <w:u w:val="single" w:color="0000FF"/>
          </w:rPr>
          <w:t>-</w:t>
        </w:r>
      </w:hyperlink>
      <w:hyperlink r:id="rId67">
        <w:r>
          <w:rPr>
            <w:color w:val="0000FF"/>
            <w:sz w:val="22"/>
            <w:u w:val="single" w:color="0000FF"/>
          </w:rPr>
          <w:t>pandemiei</w:t>
        </w:r>
      </w:hyperlink>
      <w:hyperlink r:id="rId68">
        <w:r>
          <w:rPr>
            <w:color w:val="0000FF"/>
            <w:sz w:val="22"/>
            <w:u w:val="single" w:color="0000FF"/>
          </w:rPr>
          <w:t>-</w:t>
        </w:r>
      </w:hyperlink>
      <w:hyperlink r:id="rId69">
        <w:r>
          <w:rPr>
            <w:color w:val="0000FF"/>
            <w:sz w:val="22"/>
            <w:u w:val="single" w:color="0000FF"/>
          </w:rPr>
          <w:t>de</w:t>
        </w:r>
      </w:hyperlink>
      <w:hyperlink r:id="rId70">
        <w:r>
          <w:rPr>
            <w:color w:val="0000FF"/>
            <w:sz w:val="22"/>
            <w:u w:val="single" w:color="0000FF"/>
          </w:rPr>
          <w:t>-</w:t>
        </w:r>
      </w:hyperlink>
      <w:hyperlink r:id="rId71">
        <w:r>
          <w:rPr>
            <w:color w:val="0000FF"/>
            <w:sz w:val="22"/>
            <w:u w:val="single" w:color="0000FF"/>
          </w:rPr>
          <w:t>covid</w:t>
        </w:r>
      </w:hyperlink>
      <w:hyperlink r:id="rId72">
        <w:r>
          <w:rPr>
            <w:color w:val="0000FF"/>
            <w:sz w:val="22"/>
            <w:u w:val="single" w:color="0000FF"/>
          </w:rPr>
          <w:t>-</w:t>
        </w:r>
      </w:hyperlink>
      <w:hyperlink r:id="rId73">
        <w:r>
          <w:rPr>
            <w:color w:val="0000FF"/>
            <w:sz w:val="22"/>
            <w:u w:val="single" w:color="0000FF"/>
          </w:rPr>
          <w:t>19</w:t>
        </w:r>
      </w:hyperlink>
      <w:hyperlink r:id="rId74">
        <w:r>
          <w:t xml:space="preserve"> </w:t>
        </w:r>
      </w:hyperlink>
    </w:p>
    <w:p w:rsidR="00A762CF" w:rsidRDefault="001A0118">
      <w:pPr>
        <w:pStyle w:val="footnotedescription"/>
        <w:spacing w:after="0"/>
      </w:pPr>
      <w:r>
        <w:rPr>
          <w:rFonts w:ascii="Calibri" w:eastAsia="Calibri" w:hAnsi="Calibri" w:cs="Calibri"/>
          <w:sz w:val="22"/>
        </w:rPr>
        <w:t xml:space="preserve"> </w:t>
      </w:r>
    </w:p>
  </w:footnote>
  <w:footnote w:id="9">
    <w:p w:rsidR="00A762CF" w:rsidRDefault="001A0118">
      <w:pPr>
        <w:pStyle w:val="footnotedescription"/>
        <w:spacing w:after="25"/>
      </w:pPr>
      <w:r>
        <w:rPr>
          <w:rStyle w:val="footnotemark"/>
        </w:rPr>
        <w:footnoteRef/>
      </w:r>
      <w:r>
        <w:t xml:space="preserve"> </w:t>
      </w:r>
      <w:r>
        <w:t xml:space="preserve">Activități </w:t>
      </w:r>
      <w:r>
        <w:t>de relaxa</w:t>
      </w:r>
      <w:r>
        <w:t xml:space="preserve">re pe care să le faceți acasă cu copiii pentru a reduce stresul și anxietatea. </w:t>
      </w:r>
    </w:p>
    <w:p w:rsidR="00A762CF" w:rsidRDefault="001A0118">
      <w:pPr>
        <w:pStyle w:val="footnotedescription"/>
        <w:spacing w:after="163" w:line="261" w:lineRule="auto"/>
      </w:pPr>
      <w:hyperlink r:id="rId75">
        <w:r>
          <w:rPr>
            <w:color w:val="0000FF"/>
            <w:sz w:val="22"/>
            <w:u w:val="single" w:color="0000FF"/>
          </w:rPr>
          <w:t>ht</w:t>
        </w:r>
        <w:r>
          <w:rPr>
            <w:color w:val="0000FF"/>
            <w:sz w:val="22"/>
            <w:u w:val="single" w:color="0000FF"/>
          </w:rPr>
          <w:t>tps://www.unicef.org/moldova/articole/activit%C4%83%C8%9Bi</w:t>
        </w:r>
      </w:hyperlink>
      <w:hyperlink r:id="rId76">
        <w:r>
          <w:rPr>
            <w:color w:val="0000FF"/>
            <w:sz w:val="22"/>
            <w:u w:val="single" w:color="0000FF"/>
          </w:rPr>
          <w:t>-</w:t>
        </w:r>
      </w:hyperlink>
      <w:hyperlink r:id="rId77">
        <w:r>
          <w:rPr>
            <w:color w:val="0000FF"/>
            <w:sz w:val="22"/>
            <w:u w:val="single" w:color="0000FF"/>
          </w:rPr>
          <w:t>de</w:t>
        </w:r>
      </w:hyperlink>
      <w:hyperlink r:id="rId78">
        <w:r>
          <w:rPr>
            <w:color w:val="0000FF"/>
            <w:sz w:val="22"/>
            <w:u w:val="single" w:color="0000FF"/>
          </w:rPr>
          <w:t>-</w:t>
        </w:r>
      </w:hyperlink>
      <w:hyperlink r:id="rId79">
        <w:r>
          <w:rPr>
            <w:color w:val="0000FF"/>
            <w:sz w:val="22"/>
            <w:u w:val="single" w:color="0000FF"/>
          </w:rPr>
          <w:t>relaxare</w:t>
        </w:r>
      </w:hyperlink>
      <w:hyperlink r:id="rId80">
        <w:r>
          <w:rPr>
            <w:color w:val="0000FF"/>
            <w:sz w:val="22"/>
            <w:u w:val="single" w:color="0000FF"/>
          </w:rPr>
          <w:t>-</w:t>
        </w:r>
      </w:hyperlink>
      <w:hyperlink r:id="rId81">
        <w:r>
          <w:rPr>
            <w:color w:val="0000FF"/>
            <w:sz w:val="22"/>
            <w:u w:val="single" w:color="0000FF"/>
          </w:rPr>
          <w:t>pe</w:t>
        </w:r>
      </w:hyperlink>
      <w:hyperlink r:id="rId82">
        <w:r>
          <w:rPr>
            <w:color w:val="0000FF"/>
            <w:sz w:val="22"/>
            <w:u w:val="single" w:color="0000FF"/>
          </w:rPr>
          <w:t>-</w:t>
        </w:r>
      </w:hyperlink>
      <w:hyperlink r:id="rId83">
        <w:r>
          <w:rPr>
            <w:color w:val="0000FF"/>
            <w:sz w:val="22"/>
            <w:u w:val="single" w:color="0000FF"/>
          </w:rPr>
          <w:t>care</w:t>
        </w:r>
      </w:hyperlink>
      <w:hyperlink r:id="rId84">
        <w:r>
          <w:rPr>
            <w:color w:val="0000FF"/>
            <w:sz w:val="22"/>
            <w:u w:val="single" w:color="0000FF"/>
          </w:rPr>
          <w:t>-</w:t>
        </w:r>
      </w:hyperlink>
      <w:hyperlink r:id="rId85">
        <w:r>
          <w:rPr>
            <w:color w:val="0000FF"/>
            <w:sz w:val="22"/>
            <w:u w:val="single" w:color="0000FF"/>
          </w:rPr>
          <w:t>s%C4%83</w:t>
        </w:r>
      </w:hyperlink>
      <w:hyperlink r:id="rId86">
        <w:r>
          <w:rPr>
            <w:color w:val="0000FF"/>
            <w:sz w:val="22"/>
            <w:u w:val="single" w:color="0000FF"/>
          </w:rPr>
          <w:t>-</w:t>
        </w:r>
      </w:hyperlink>
      <w:hyperlink r:id="rId87">
        <w:r>
          <w:rPr>
            <w:color w:val="0000FF"/>
            <w:sz w:val="22"/>
            <w:u w:val="single" w:color="0000FF"/>
          </w:rPr>
          <w:t>le</w:t>
        </w:r>
      </w:hyperlink>
      <w:hyperlink r:id="rId88">
        <w:r w:rsidR="000B76CE" w:rsidRPr="000B76CE">
          <w:rPr>
            <w:rStyle w:val="a3"/>
            <w:sz w:val="24"/>
          </w:rPr>
          <w:t>https://www.unicef.org/moldova/articole/activit%C4%83%C8%9Bi-de-relaxare-pe-care-s%C4%83-le-face%C8%9Bi-acas%C4%83-cu-copiii-pentru-reduce-stresul-%C8%99i</w:t>
        </w:r>
      </w:hyperlink>
      <w:hyperlink r:id="rId89">
        <w:r>
          <w:rPr>
            <w:color w:val="0000FF"/>
            <w:sz w:val="22"/>
            <w:u w:val="single" w:color="0000FF"/>
          </w:rPr>
          <w:t>face%C8%9Bi</w:t>
        </w:r>
      </w:hyperlink>
      <w:hyperlink r:id="rId90">
        <w:r>
          <w:rPr>
            <w:color w:val="0000FF"/>
            <w:sz w:val="22"/>
            <w:u w:val="single" w:color="0000FF"/>
          </w:rPr>
          <w:t>-</w:t>
        </w:r>
      </w:hyperlink>
      <w:hyperlink r:id="rId91">
        <w:r>
          <w:rPr>
            <w:color w:val="0000FF"/>
            <w:sz w:val="22"/>
            <w:u w:val="single" w:color="0000FF"/>
          </w:rPr>
          <w:t>acas%C4%83</w:t>
        </w:r>
      </w:hyperlink>
      <w:hyperlink r:id="rId92">
        <w:r>
          <w:rPr>
            <w:color w:val="0000FF"/>
            <w:sz w:val="22"/>
            <w:u w:val="single" w:color="0000FF"/>
          </w:rPr>
          <w:t>-</w:t>
        </w:r>
      </w:hyperlink>
      <w:hyperlink r:id="rId93">
        <w:r>
          <w:rPr>
            <w:color w:val="0000FF"/>
            <w:sz w:val="22"/>
            <w:u w:val="single" w:color="0000FF"/>
          </w:rPr>
          <w:t>cu</w:t>
        </w:r>
      </w:hyperlink>
      <w:hyperlink r:id="rId94">
        <w:r>
          <w:rPr>
            <w:color w:val="0000FF"/>
            <w:sz w:val="22"/>
            <w:u w:val="single" w:color="0000FF"/>
          </w:rPr>
          <w:t>-</w:t>
        </w:r>
      </w:hyperlink>
      <w:hyperlink r:id="rId95">
        <w:r>
          <w:rPr>
            <w:color w:val="0000FF"/>
            <w:sz w:val="22"/>
            <w:u w:val="single" w:color="0000FF"/>
          </w:rPr>
          <w:t>copiii</w:t>
        </w:r>
      </w:hyperlink>
      <w:hyperlink r:id="rId96">
        <w:r>
          <w:rPr>
            <w:color w:val="0000FF"/>
            <w:sz w:val="22"/>
            <w:u w:val="single" w:color="0000FF"/>
          </w:rPr>
          <w:t>-</w:t>
        </w:r>
      </w:hyperlink>
      <w:hyperlink r:id="rId97">
        <w:r>
          <w:rPr>
            <w:color w:val="0000FF"/>
            <w:sz w:val="22"/>
            <w:u w:val="single" w:color="0000FF"/>
          </w:rPr>
          <w:t>p</w:t>
        </w:r>
        <w:r>
          <w:rPr>
            <w:color w:val="0000FF"/>
            <w:sz w:val="22"/>
            <w:u w:val="single" w:color="0000FF"/>
          </w:rPr>
          <w:t>entru</w:t>
        </w:r>
      </w:hyperlink>
      <w:hyperlink r:id="rId98">
        <w:r>
          <w:rPr>
            <w:color w:val="0000FF"/>
            <w:sz w:val="22"/>
            <w:u w:val="single" w:color="0000FF"/>
          </w:rPr>
          <w:t>-</w:t>
        </w:r>
      </w:hyperlink>
      <w:hyperlink r:id="rId99">
        <w:r>
          <w:rPr>
            <w:color w:val="0000FF"/>
            <w:sz w:val="22"/>
            <w:u w:val="single" w:color="0000FF"/>
          </w:rPr>
          <w:t>reduce</w:t>
        </w:r>
      </w:hyperlink>
      <w:hyperlink r:id="rId100">
        <w:r>
          <w:rPr>
            <w:color w:val="0000FF"/>
            <w:sz w:val="22"/>
            <w:u w:val="single" w:color="0000FF"/>
          </w:rPr>
          <w:t>-</w:t>
        </w:r>
      </w:hyperlink>
      <w:hyperlink r:id="rId101">
        <w:r>
          <w:rPr>
            <w:color w:val="0000FF"/>
            <w:sz w:val="22"/>
            <w:u w:val="single" w:color="0000FF"/>
          </w:rPr>
          <w:t>stresul</w:t>
        </w:r>
      </w:hyperlink>
      <w:hyperlink r:id="rId102">
        <w:r>
          <w:rPr>
            <w:color w:val="0000FF"/>
            <w:sz w:val="22"/>
            <w:u w:val="single" w:color="0000FF"/>
          </w:rPr>
          <w:t>-</w:t>
        </w:r>
      </w:hyperlink>
      <w:hyperlink r:id="rId103">
        <w:r>
          <w:rPr>
            <w:color w:val="0000FF"/>
            <w:sz w:val="22"/>
            <w:u w:val="single" w:color="0000FF"/>
          </w:rPr>
          <w:t>%C8%99i</w:t>
        </w:r>
      </w:hyperlink>
      <w:hyperlink r:id="rId104">
        <w:r>
          <w:t xml:space="preserve"> </w:t>
        </w:r>
      </w:hyperlink>
    </w:p>
    <w:p w:rsidR="00A762CF" w:rsidRDefault="001A0118">
      <w:pPr>
        <w:pStyle w:val="footnotedescription"/>
        <w:spacing w:after="0"/>
      </w:pPr>
      <w:r>
        <w:rPr>
          <w:rFonts w:ascii="Calibri" w:eastAsia="Calibri" w:hAnsi="Calibri" w:cs="Calibri"/>
          <w:sz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A762CF">
    <w:pPr>
      <w:spacing w:after="160" w:line="259" w:lineRule="auto"/>
      <w:ind w:lef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A762CF">
    <w:pPr>
      <w:spacing w:after="160" w:line="259" w:lineRule="auto"/>
      <w:ind w:lef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A762CF">
    <w:pPr>
      <w:spacing w:after="160" w:line="259" w:lineRule="auto"/>
      <w:ind w:lef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A762CF">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A762CF">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A762CF">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A762CF">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A762CF">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A762CF">
    <w:pPr>
      <w:spacing w:after="160" w:line="259"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1A0118">
    <w:pPr>
      <w:spacing w:after="0" w:line="259" w:lineRule="auto"/>
      <w:ind w:left="552" w:firstLine="0"/>
      <w:jc w:val="left"/>
    </w:pPr>
    <w:r>
      <w:rPr>
        <w:rFonts w:ascii="Arial" w:eastAsia="Arial" w:hAnsi="Arial" w:cs="Arial"/>
        <w:b/>
      </w:rPr>
      <w:t xml:space="preserve"> </w:t>
    </w:r>
    <w:r>
      <w:rPr>
        <w:b/>
      </w:rPr>
      <w:t xml:space="preserve">Pentru </w:t>
    </w:r>
  </w:p>
  <w:p w:rsidR="00A762CF" w:rsidRDefault="001A0118">
    <w:pPr>
      <w:spacing w:after="0" w:line="259" w:lineRule="auto"/>
      <w:ind w:left="720" w:firstLine="0"/>
      <w:jc w:val="left"/>
    </w:pPr>
    <w:r>
      <w:rPr>
        <w:b/>
        <w:sz w:val="8"/>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1A0118">
    <w:pPr>
      <w:spacing w:after="0" w:line="259" w:lineRule="auto"/>
      <w:ind w:left="552" w:firstLine="0"/>
      <w:jc w:val="left"/>
    </w:pPr>
    <w:r>
      <w:rPr>
        <w:rFonts w:ascii="Arial" w:eastAsia="Arial" w:hAnsi="Arial" w:cs="Arial"/>
        <w:b/>
      </w:rPr>
      <w:t xml:space="preserve"> </w:t>
    </w:r>
    <w:r>
      <w:rPr>
        <w:b/>
      </w:rPr>
      <w:t xml:space="preserve">Pentru </w:t>
    </w:r>
  </w:p>
  <w:p w:rsidR="00A762CF" w:rsidRDefault="001A0118">
    <w:pPr>
      <w:spacing w:after="0" w:line="259" w:lineRule="auto"/>
      <w:ind w:left="720" w:firstLine="0"/>
      <w:jc w:val="left"/>
    </w:pPr>
    <w:r>
      <w:rPr>
        <w:b/>
        <w:sz w:val="8"/>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F" w:rsidRDefault="001A0118">
    <w:pPr>
      <w:spacing w:after="0" w:line="259" w:lineRule="auto"/>
      <w:ind w:left="552" w:firstLine="0"/>
      <w:jc w:val="left"/>
    </w:pPr>
    <w:r>
      <w:rPr>
        <w:rFonts w:ascii="Arial" w:eastAsia="Arial" w:hAnsi="Arial" w:cs="Arial"/>
        <w:b/>
      </w:rPr>
      <w:t xml:space="preserve"> </w:t>
    </w:r>
    <w:r>
      <w:rPr>
        <w:b/>
      </w:rPr>
      <w:t xml:space="preserve">Pentru </w:t>
    </w:r>
  </w:p>
  <w:p w:rsidR="00A762CF" w:rsidRDefault="001A0118">
    <w:pPr>
      <w:spacing w:after="0" w:line="259" w:lineRule="auto"/>
      <w:ind w:left="720" w:firstLine="0"/>
      <w:jc w:val="left"/>
    </w:pPr>
    <w:r>
      <w:rPr>
        <w:b/>
        <w:sz w:val="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90DAB"/>
    <w:multiLevelType w:val="hybridMultilevel"/>
    <w:tmpl w:val="0C12548A"/>
    <w:lvl w:ilvl="0" w:tplc="B472F27A">
      <w:start w:val="1"/>
      <w:numFmt w:val="bullet"/>
      <w:lvlText w:val="•"/>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302BB0">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2ECA3C">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307BAC">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7CFE92">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8E9E54">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E05F9E">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1A7FC8">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EC2EEC">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442059C"/>
    <w:multiLevelType w:val="hybridMultilevel"/>
    <w:tmpl w:val="E2EE7924"/>
    <w:lvl w:ilvl="0" w:tplc="D766083C">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7014CC">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AE238">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AC9380">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2246AC">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2A0E06">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C28E22">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58EF4E">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D206A8">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495384"/>
    <w:multiLevelType w:val="hybridMultilevel"/>
    <w:tmpl w:val="61A4314C"/>
    <w:lvl w:ilvl="0" w:tplc="A5205E7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E01934">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AA16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468E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5CE5E2">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7E33F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DCE7D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36A53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0257DE">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F21451"/>
    <w:multiLevelType w:val="hybridMultilevel"/>
    <w:tmpl w:val="4D9238E2"/>
    <w:lvl w:ilvl="0" w:tplc="97EA7D50">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108870">
      <w:start w:val="1"/>
      <w:numFmt w:val="bullet"/>
      <w:lvlText w:val="-"/>
      <w:lvlJc w:val="left"/>
      <w:pPr>
        <w:ind w:left="9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54CDF4">
      <w:start w:val="1"/>
      <w:numFmt w:val="bullet"/>
      <w:lvlText w:val="▪"/>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4C3282">
      <w:start w:val="1"/>
      <w:numFmt w:val="bullet"/>
      <w:lvlText w:val="•"/>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74C73C">
      <w:start w:val="1"/>
      <w:numFmt w:val="bullet"/>
      <w:lvlText w:val="o"/>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0DC0A4C">
      <w:start w:val="1"/>
      <w:numFmt w:val="bullet"/>
      <w:lvlText w:val="▪"/>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0E61BE">
      <w:start w:val="1"/>
      <w:numFmt w:val="bullet"/>
      <w:lvlText w:val="•"/>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CE5B80">
      <w:start w:val="1"/>
      <w:numFmt w:val="bullet"/>
      <w:lvlText w:val="o"/>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D82A9C">
      <w:start w:val="1"/>
      <w:numFmt w:val="bullet"/>
      <w:lvlText w:val="▪"/>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0857AC4"/>
    <w:multiLevelType w:val="hybridMultilevel"/>
    <w:tmpl w:val="F132A96C"/>
    <w:lvl w:ilvl="0" w:tplc="3578AAF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82A53A">
      <w:start w:val="1"/>
      <w:numFmt w:val="bullet"/>
      <w:lvlText w:val="o"/>
      <w:lvlJc w:val="left"/>
      <w:pPr>
        <w:ind w:left="1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16F6F2">
      <w:start w:val="1"/>
      <w:numFmt w:val="bullet"/>
      <w:lvlText w:val="▪"/>
      <w:lvlJc w:val="left"/>
      <w:pPr>
        <w:ind w:left="1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AEF5F6">
      <w:start w:val="1"/>
      <w:numFmt w:val="bullet"/>
      <w:lvlText w:val="•"/>
      <w:lvlJc w:val="left"/>
      <w:pPr>
        <w:ind w:left="2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024D32">
      <w:start w:val="1"/>
      <w:numFmt w:val="bullet"/>
      <w:lvlText w:val="o"/>
      <w:lvlJc w:val="left"/>
      <w:pPr>
        <w:ind w:left="3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2828B0">
      <w:start w:val="1"/>
      <w:numFmt w:val="bullet"/>
      <w:lvlText w:val="▪"/>
      <w:lvlJc w:val="left"/>
      <w:pPr>
        <w:ind w:left="4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165656">
      <w:start w:val="1"/>
      <w:numFmt w:val="bullet"/>
      <w:lvlText w:val="•"/>
      <w:lvlJc w:val="left"/>
      <w:pPr>
        <w:ind w:left="47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E49D80">
      <w:start w:val="1"/>
      <w:numFmt w:val="bullet"/>
      <w:lvlText w:val="o"/>
      <w:lvlJc w:val="left"/>
      <w:pPr>
        <w:ind w:left="5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CCA104">
      <w:start w:val="1"/>
      <w:numFmt w:val="bullet"/>
      <w:lvlText w:val="▪"/>
      <w:lvlJc w:val="left"/>
      <w:pPr>
        <w:ind w:left="62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11046987"/>
    <w:multiLevelType w:val="hybridMultilevel"/>
    <w:tmpl w:val="526C833A"/>
    <w:lvl w:ilvl="0" w:tplc="CAE0A806">
      <w:start w:val="1"/>
      <w:numFmt w:val="bullet"/>
      <w:lvlText w:val="•"/>
      <w:lvlJc w:val="left"/>
      <w:pPr>
        <w:ind w:left="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4A923A">
      <w:start w:val="2"/>
      <w:numFmt w:val="lowerLetter"/>
      <w:lvlRestart w:val="0"/>
      <w:lvlText w:val="%2."/>
      <w:lvlJc w:val="left"/>
      <w:pPr>
        <w:ind w:left="14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BFEB006">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FCB370">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600B0A">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F9C0C80">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0E99CC">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C6AE26">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C2A6D6">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1A51DD2"/>
    <w:multiLevelType w:val="hybridMultilevel"/>
    <w:tmpl w:val="76A63F72"/>
    <w:lvl w:ilvl="0" w:tplc="649887E2">
      <w:start w:val="1"/>
      <w:numFmt w:val="bullet"/>
      <w:lvlText w:val="-"/>
      <w:lvlJc w:val="left"/>
      <w:pPr>
        <w:ind w:left="706"/>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1" w:tplc="790636F2">
      <w:start w:val="1"/>
      <w:numFmt w:val="bullet"/>
      <w:lvlText w:val="o"/>
      <w:lvlJc w:val="left"/>
      <w:pPr>
        <w:ind w:left="122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2" w:tplc="5AF03272">
      <w:start w:val="1"/>
      <w:numFmt w:val="bullet"/>
      <w:lvlText w:val="▪"/>
      <w:lvlJc w:val="left"/>
      <w:pPr>
        <w:ind w:left="194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3" w:tplc="9B349E4E">
      <w:start w:val="1"/>
      <w:numFmt w:val="bullet"/>
      <w:lvlText w:val="•"/>
      <w:lvlJc w:val="left"/>
      <w:pPr>
        <w:ind w:left="266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4" w:tplc="9B0C9BAC">
      <w:start w:val="1"/>
      <w:numFmt w:val="bullet"/>
      <w:lvlText w:val="o"/>
      <w:lvlJc w:val="left"/>
      <w:pPr>
        <w:ind w:left="338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5" w:tplc="A03ED88A">
      <w:start w:val="1"/>
      <w:numFmt w:val="bullet"/>
      <w:lvlText w:val="▪"/>
      <w:lvlJc w:val="left"/>
      <w:pPr>
        <w:ind w:left="410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6" w:tplc="C3647084">
      <w:start w:val="1"/>
      <w:numFmt w:val="bullet"/>
      <w:lvlText w:val="•"/>
      <w:lvlJc w:val="left"/>
      <w:pPr>
        <w:ind w:left="482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7" w:tplc="F15A9378">
      <w:start w:val="1"/>
      <w:numFmt w:val="bullet"/>
      <w:lvlText w:val="o"/>
      <w:lvlJc w:val="left"/>
      <w:pPr>
        <w:ind w:left="554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8" w:tplc="EF8690DA">
      <w:start w:val="1"/>
      <w:numFmt w:val="bullet"/>
      <w:lvlText w:val="▪"/>
      <w:lvlJc w:val="left"/>
      <w:pPr>
        <w:ind w:left="626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abstractNum>
  <w:abstractNum w:abstractNumId="7">
    <w:nsid w:val="176C4544"/>
    <w:multiLevelType w:val="hybridMultilevel"/>
    <w:tmpl w:val="23A6FD76"/>
    <w:lvl w:ilvl="0" w:tplc="3A1803FC">
      <w:start w:val="1"/>
      <w:numFmt w:val="bullet"/>
      <w:lvlText w:val="-"/>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402A6E">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A4117E">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D4E97C">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069742">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E220A8">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A6F30">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32C0FC">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AC57D2">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DB56A32"/>
    <w:multiLevelType w:val="hybridMultilevel"/>
    <w:tmpl w:val="B254B942"/>
    <w:lvl w:ilvl="0" w:tplc="8CC04038">
      <w:start w:val="1"/>
      <w:numFmt w:val="bullet"/>
      <w:lvlText w:val="•"/>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3C0796">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4E7296">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306908">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AC73DC">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9AA60A">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224E86">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C08A50">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3E3278">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264847C0"/>
    <w:multiLevelType w:val="hybridMultilevel"/>
    <w:tmpl w:val="AB9E393C"/>
    <w:lvl w:ilvl="0" w:tplc="1AFCB1AE">
      <w:start w:val="1"/>
      <w:numFmt w:val="bullet"/>
      <w:lvlText w:val="•"/>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5A0E66">
      <w:start w:val="1"/>
      <w:numFmt w:val="bullet"/>
      <w:lvlText w:val="o"/>
      <w:lvlJc w:val="left"/>
      <w:pPr>
        <w:ind w:left="1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16BE58">
      <w:start w:val="1"/>
      <w:numFmt w:val="bullet"/>
      <w:lvlText w:val="▪"/>
      <w:lvlJc w:val="left"/>
      <w:pPr>
        <w:ind w:left="21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CAB44A">
      <w:start w:val="1"/>
      <w:numFmt w:val="bullet"/>
      <w:lvlText w:val="•"/>
      <w:lvlJc w:val="left"/>
      <w:pPr>
        <w:ind w:left="2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EE9A4A">
      <w:start w:val="1"/>
      <w:numFmt w:val="bullet"/>
      <w:lvlText w:val="o"/>
      <w:lvlJc w:val="left"/>
      <w:pPr>
        <w:ind w:left="3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7AD6D8">
      <w:start w:val="1"/>
      <w:numFmt w:val="bullet"/>
      <w:lvlText w:val="▪"/>
      <w:lvlJc w:val="left"/>
      <w:pPr>
        <w:ind w:left="4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F26DEC">
      <w:start w:val="1"/>
      <w:numFmt w:val="bullet"/>
      <w:lvlText w:val="•"/>
      <w:lvlJc w:val="left"/>
      <w:pPr>
        <w:ind w:left="4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0EFE3A">
      <w:start w:val="1"/>
      <w:numFmt w:val="bullet"/>
      <w:lvlText w:val="o"/>
      <w:lvlJc w:val="left"/>
      <w:pPr>
        <w:ind w:left="5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784752">
      <w:start w:val="1"/>
      <w:numFmt w:val="bullet"/>
      <w:lvlText w:val="▪"/>
      <w:lvlJc w:val="left"/>
      <w:pPr>
        <w:ind w:left="6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284F1871"/>
    <w:multiLevelType w:val="hybridMultilevel"/>
    <w:tmpl w:val="BB30982E"/>
    <w:lvl w:ilvl="0" w:tplc="B8EEFBEA">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7CD7C0">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5EC89C">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D4F290">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AA15BC">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FE652C">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04D216">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CCEA2">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BC9CB4">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19266C6"/>
    <w:multiLevelType w:val="hybridMultilevel"/>
    <w:tmpl w:val="2D8CABA8"/>
    <w:lvl w:ilvl="0" w:tplc="01EAE8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145AE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4638B4">
      <w:start w:val="4"/>
      <w:numFmt w:val="decimal"/>
      <w:lvlRestart w:val="0"/>
      <w:lvlText w:val="%3."/>
      <w:lvlJc w:val="left"/>
      <w:pPr>
        <w:ind w:left="1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0AA99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30B10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C8794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437B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B88F08">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DAB9C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312799E"/>
    <w:multiLevelType w:val="hybridMultilevel"/>
    <w:tmpl w:val="E0EEBBEA"/>
    <w:lvl w:ilvl="0" w:tplc="801E6B54">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2A4058">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D0B712">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CEB5E2">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12B860">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B217BA">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0CAE1C">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27A00">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9436FA">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4E62886"/>
    <w:multiLevelType w:val="hybridMultilevel"/>
    <w:tmpl w:val="CE148746"/>
    <w:lvl w:ilvl="0" w:tplc="0ECAD64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68A9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D461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EB92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C625B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BA92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F022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4A08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E848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ED068B7"/>
    <w:multiLevelType w:val="hybridMultilevel"/>
    <w:tmpl w:val="E106519E"/>
    <w:lvl w:ilvl="0" w:tplc="ACBC2D9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B888FC">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FAB752">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EE390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9EBF9C">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5A66D2">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0E869E">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D2ABB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9028E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41657FEE"/>
    <w:multiLevelType w:val="hybridMultilevel"/>
    <w:tmpl w:val="4A6EBCD2"/>
    <w:lvl w:ilvl="0" w:tplc="457E818A">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FA6AF4">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B2205E">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C472CC">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BEC92E">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182B58">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B4AACE">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AC774">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56C8C6">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31713E8"/>
    <w:multiLevelType w:val="hybridMultilevel"/>
    <w:tmpl w:val="B5A63472"/>
    <w:lvl w:ilvl="0" w:tplc="6518C530">
      <w:start w:val="2"/>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6151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5C192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D847A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9098C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8442F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34391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BA42B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4D65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5C022D4"/>
    <w:multiLevelType w:val="hybridMultilevel"/>
    <w:tmpl w:val="9D2631F4"/>
    <w:lvl w:ilvl="0" w:tplc="DAA20F50">
      <w:start w:val="1"/>
      <w:numFmt w:val="bullet"/>
      <w:lvlText w:val="•"/>
      <w:lvlJc w:val="left"/>
      <w:pPr>
        <w:ind w:left="69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E0BE81C4">
      <w:start w:val="1"/>
      <w:numFmt w:val="bullet"/>
      <w:lvlText w:val="o"/>
      <w:lvlJc w:val="left"/>
      <w:pPr>
        <w:ind w:left="122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C0A07446">
      <w:start w:val="1"/>
      <w:numFmt w:val="bullet"/>
      <w:lvlText w:val="▪"/>
      <w:lvlJc w:val="left"/>
      <w:pPr>
        <w:ind w:left="194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00E8235E">
      <w:start w:val="1"/>
      <w:numFmt w:val="bullet"/>
      <w:lvlText w:val="•"/>
      <w:lvlJc w:val="left"/>
      <w:pPr>
        <w:ind w:left="2664"/>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2EF49DFA">
      <w:start w:val="1"/>
      <w:numFmt w:val="bullet"/>
      <w:lvlText w:val="o"/>
      <w:lvlJc w:val="left"/>
      <w:pPr>
        <w:ind w:left="338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11648E1E">
      <w:start w:val="1"/>
      <w:numFmt w:val="bullet"/>
      <w:lvlText w:val="▪"/>
      <w:lvlJc w:val="left"/>
      <w:pPr>
        <w:ind w:left="410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91BC3D52">
      <w:start w:val="1"/>
      <w:numFmt w:val="bullet"/>
      <w:lvlText w:val="•"/>
      <w:lvlJc w:val="left"/>
      <w:pPr>
        <w:ind w:left="4824"/>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DC261B94">
      <w:start w:val="1"/>
      <w:numFmt w:val="bullet"/>
      <w:lvlText w:val="o"/>
      <w:lvlJc w:val="left"/>
      <w:pPr>
        <w:ind w:left="554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6C0A253A">
      <w:start w:val="1"/>
      <w:numFmt w:val="bullet"/>
      <w:lvlText w:val="▪"/>
      <w:lvlJc w:val="left"/>
      <w:pPr>
        <w:ind w:left="626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18">
    <w:nsid w:val="464C05A4"/>
    <w:multiLevelType w:val="hybridMultilevel"/>
    <w:tmpl w:val="040C9DF8"/>
    <w:lvl w:ilvl="0" w:tplc="BAD03A2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C40A9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2C707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DC84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B0D9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88F6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F26A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D08D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703BF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468A6966"/>
    <w:multiLevelType w:val="hybridMultilevel"/>
    <w:tmpl w:val="6598D9D6"/>
    <w:lvl w:ilvl="0" w:tplc="79BCA286">
      <w:start w:val="1"/>
      <w:numFmt w:val="bullet"/>
      <w:lvlText w:val="•"/>
      <w:lvlJc w:val="left"/>
      <w:pPr>
        <w:ind w:left="69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5B8469EC">
      <w:start w:val="1"/>
      <w:numFmt w:val="bullet"/>
      <w:lvlText w:val="o"/>
      <w:lvlJc w:val="left"/>
      <w:pPr>
        <w:ind w:left="122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F82AE884">
      <w:start w:val="1"/>
      <w:numFmt w:val="bullet"/>
      <w:lvlText w:val="▪"/>
      <w:lvlJc w:val="left"/>
      <w:pPr>
        <w:ind w:left="194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A8F2D6B4">
      <w:start w:val="1"/>
      <w:numFmt w:val="bullet"/>
      <w:lvlText w:val="•"/>
      <w:lvlJc w:val="left"/>
      <w:pPr>
        <w:ind w:left="2664"/>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3EC2F496">
      <w:start w:val="1"/>
      <w:numFmt w:val="bullet"/>
      <w:lvlText w:val="o"/>
      <w:lvlJc w:val="left"/>
      <w:pPr>
        <w:ind w:left="338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A7747F34">
      <w:start w:val="1"/>
      <w:numFmt w:val="bullet"/>
      <w:lvlText w:val="▪"/>
      <w:lvlJc w:val="left"/>
      <w:pPr>
        <w:ind w:left="410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6F6AD72A">
      <w:start w:val="1"/>
      <w:numFmt w:val="bullet"/>
      <w:lvlText w:val="•"/>
      <w:lvlJc w:val="left"/>
      <w:pPr>
        <w:ind w:left="4824"/>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14009852">
      <w:start w:val="1"/>
      <w:numFmt w:val="bullet"/>
      <w:lvlText w:val="o"/>
      <w:lvlJc w:val="left"/>
      <w:pPr>
        <w:ind w:left="554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FE2224E4">
      <w:start w:val="1"/>
      <w:numFmt w:val="bullet"/>
      <w:lvlText w:val="▪"/>
      <w:lvlJc w:val="left"/>
      <w:pPr>
        <w:ind w:left="626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20">
    <w:nsid w:val="498374D6"/>
    <w:multiLevelType w:val="hybridMultilevel"/>
    <w:tmpl w:val="ED78B508"/>
    <w:lvl w:ilvl="0" w:tplc="80943B9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2AD82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327A8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D0A44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ED72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9E661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6617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63C0C">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94264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B912DE3"/>
    <w:multiLevelType w:val="hybridMultilevel"/>
    <w:tmpl w:val="593E22EE"/>
    <w:lvl w:ilvl="0" w:tplc="79A412B2">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C2F38">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1E0CD4">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A46D92">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943342">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C0D128">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225824">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D8DE34">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E77C8">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C005B60"/>
    <w:multiLevelType w:val="hybridMultilevel"/>
    <w:tmpl w:val="7A80FC44"/>
    <w:lvl w:ilvl="0" w:tplc="833AC444">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EAD926">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9CC4C0">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781132">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CE1FA6">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CA64BE">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C402D8">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FC9504">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0CB59E">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FC0494D"/>
    <w:multiLevelType w:val="hybridMultilevel"/>
    <w:tmpl w:val="80D88780"/>
    <w:lvl w:ilvl="0" w:tplc="DC8EB03E">
      <w:start w:val="1"/>
      <w:numFmt w:val="bullet"/>
      <w:lvlText w:val="•"/>
      <w:lvlJc w:val="left"/>
      <w:pPr>
        <w:ind w:left="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F6309E">
      <w:start w:val="1"/>
      <w:numFmt w:val="bullet"/>
      <w:lvlText w:val="-"/>
      <w:lvlJc w:val="left"/>
      <w:pPr>
        <w:ind w:left="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124852">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C6824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428166">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CE7B4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C80B6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EA6F4A">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0110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0202436"/>
    <w:multiLevelType w:val="hybridMultilevel"/>
    <w:tmpl w:val="E718300E"/>
    <w:lvl w:ilvl="0" w:tplc="0B5C1672">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C0EEB0">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7AD222">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BACB8E">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FE179E">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AE7B52">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8E9DAA">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2C801C">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FCD3FC">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526E1CB4"/>
    <w:multiLevelType w:val="hybridMultilevel"/>
    <w:tmpl w:val="DA68440A"/>
    <w:lvl w:ilvl="0" w:tplc="A1AE0CA2">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D0032DA">
      <w:start w:val="1"/>
      <w:numFmt w:val="decimal"/>
      <w:lvlText w:val="%2."/>
      <w:lvlJc w:val="left"/>
      <w:pPr>
        <w:ind w:left="10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572773C">
      <w:start w:val="1"/>
      <w:numFmt w:val="lowerRoman"/>
      <w:lvlText w:val="%3"/>
      <w:lvlJc w:val="left"/>
      <w:pPr>
        <w:ind w:left="14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C7E4680">
      <w:start w:val="1"/>
      <w:numFmt w:val="decimal"/>
      <w:lvlText w:val="%4"/>
      <w:lvlJc w:val="left"/>
      <w:pPr>
        <w:ind w:left="21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0C4C808">
      <w:start w:val="1"/>
      <w:numFmt w:val="lowerLetter"/>
      <w:lvlText w:val="%5"/>
      <w:lvlJc w:val="left"/>
      <w:pPr>
        <w:ind w:left="29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2BC4A04">
      <w:start w:val="1"/>
      <w:numFmt w:val="lowerRoman"/>
      <w:lvlText w:val="%6"/>
      <w:lvlJc w:val="left"/>
      <w:pPr>
        <w:ind w:left="36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AAA6BE8">
      <w:start w:val="1"/>
      <w:numFmt w:val="decimal"/>
      <w:lvlText w:val="%7"/>
      <w:lvlJc w:val="left"/>
      <w:pPr>
        <w:ind w:left="43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EA6CC34">
      <w:start w:val="1"/>
      <w:numFmt w:val="lowerLetter"/>
      <w:lvlText w:val="%8"/>
      <w:lvlJc w:val="left"/>
      <w:pPr>
        <w:ind w:left="50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E5A73F8">
      <w:start w:val="1"/>
      <w:numFmt w:val="lowerRoman"/>
      <w:lvlText w:val="%9"/>
      <w:lvlJc w:val="left"/>
      <w:pPr>
        <w:ind w:left="57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6">
    <w:nsid w:val="55E445D9"/>
    <w:multiLevelType w:val="hybridMultilevel"/>
    <w:tmpl w:val="9E026106"/>
    <w:lvl w:ilvl="0" w:tplc="76BEEDF2">
      <w:start w:val="1"/>
      <w:numFmt w:val="bullet"/>
      <w:lvlText w:val="-"/>
      <w:lvlJc w:val="left"/>
      <w:pPr>
        <w:ind w:left="706"/>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E5FA299C">
      <w:start w:val="1"/>
      <w:numFmt w:val="bullet"/>
      <w:lvlText w:val="o"/>
      <w:lvlJc w:val="left"/>
      <w:pPr>
        <w:ind w:left="1363"/>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B0D2E95A">
      <w:start w:val="1"/>
      <w:numFmt w:val="bullet"/>
      <w:lvlText w:val="▪"/>
      <w:lvlJc w:val="left"/>
      <w:pPr>
        <w:ind w:left="2083"/>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9E3E44D6">
      <w:start w:val="1"/>
      <w:numFmt w:val="bullet"/>
      <w:lvlText w:val="•"/>
      <w:lvlJc w:val="left"/>
      <w:pPr>
        <w:ind w:left="2803"/>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1DE8C236">
      <w:start w:val="1"/>
      <w:numFmt w:val="bullet"/>
      <w:lvlText w:val="o"/>
      <w:lvlJc w:val="left"/>
      <w:pPr>
        <w:ind w:left="3523"/>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26748EB2">
      <w:start w:val="1"/>
      <w:numFmt w:val="bullet"/>
      <w:lvlText w:val="▪"/>
      <w:lvlJc w:val="left"/>
      <w:pPr>
        <w:ind w:left="4243"/>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E4D2E09E">
      <w:start w:val="1"/>
      <w:numFmt w:val="bullet"/>
      <w:lvlText w:val="•"/>
      <w:lvlJc w:val="left"/>
      <w:pPr>
        <w:ind w:left="4963"/>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99F27D68">
      <w:start w:val="1"/>
      <w:numFmt w:val="bullet"/>
      <w:lvlText w:val="o"/>
      <w:lvlJc w:val="left"/>
      <w:pPr>
        <w:ind w:left="5683"/>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5A9A1E9C">
      <w:start w:val="1"/>
      <w:numFmt w:val="bullet"/>
      <w:lvlText w:val="▪"/>
      <w:lvlJc w:val="left"/>
      <w:pPr>
        <w:ind w:left="6403"/>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27">
    <w:nsid w:val="57132C6F"/>
    <w:multiLevelType w:val="hybridMultilevel"/>
    <w:tmpl w:val="BC3E0600"/>
    <w:lvl w:ilvl="0" w:tplc="A7EED874">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8405E6">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B83ECA">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6E6CC">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B03140">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EABC40">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368A98">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3A5FF4">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4E35F0">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9974C5E"/>
    <w:multiLevelType w:val="hybridMultilevel"/>
    <w:tmpl w:val="DADE07CC"/>
    <w:lvl w:ilvl="0" w:tplc="985A458E">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021144">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C69FF8">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A6766A">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DAE2B4">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6C3DDA">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F2D90C">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633E0">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9A60C6">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A717B5D"/>
    <w:multiLevelType w:val="hybridMultilevel"/>
    <w:tmpl w:val="D292A054"/>
    <w:lvl w:ilvl="0" w:tplc="61BA82DE">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3A0D84">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CCD4A">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441330">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CBD78">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AE2EB8">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E60A50">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237AA">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0BD5E">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17F11FD"/>
    <w:multiLevelType w:val="hybridMultilevel"/>
    <w:tmpl w:val="8EDE7EA2"/>
    <w:lvl w:ilvl="0" w:tplc="B3B246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9AC1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14D7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F8FB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C43C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240B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3AC2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5484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36FC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67B566D0"/>
    <w:multiLevelType w:val="hybridMultilevel"/>
    <w:tmpl w:val="0B04F6BE"/>
    <w:lvl w:ilvl="0" w:tplc="8DA6A200">
      <w:start w:val="4"/>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87F7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208E6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67AD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DA995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8487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0FAA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68774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DADBC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BA7223B"/>
    <w:multiLevelType w:val="hybridMultilevel"/>
    <w:tmpl w:val="E870C45C"/>
    <w:lvl w:ilvl="0" w:tplc="7D74334E">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F0C872">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CB29E">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904E24">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4AC96">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E264E">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027BA2">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FAEE74">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F8A0D6">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D4E2AC1"/>
    <w:multiLevelType w:val="hybridMultilevel"/>
    <w:tmpl w:val="B74EC73A"/>
    <w:lvl w:ilvl="0" w:tplc="B39A90F8">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23230BE">
      <w:start w:val="1"/>
      <w:numFmt w:val="lowerLetter"/>
      <w:lvlText w:val="%2)"/>
      <w:lvlJc w:val="left"/>
      <w:pPr>
        <w:ind w:left="9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43A3C1A">
      <w:start w:val="1"/>
      <w:numFmt w:val="lowerRoman"/>
      <w:lvlText w:val="%3"/>
      <w:lvlJc w:val="left"/>
      <w:pPr>
        <w:ind w:left="14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0B645E4">
      <w:start w:val="1"/>
      <w:numFmt w:val="decimal"/>
      <w:lvlText w:val="%4"/>
      <w:lvlJc w:val="left"/>
      <w:pPr>
        <w:ind w:left="21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A68286">
      <w:start w:val="1"/>
      <w:numFmt w:val="lowerLetter"/>
      <w:lvlText w:val="%5"/>
      <w:lvlJc w:val="left"/>
      <w:pPr>
        <w:ind w:left="28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D762C10">
      <w:start w:val="1"/>
      <w:numFmt w:val="lowerRoman"/>
      <w:lvlText w:val="%6"/>
      <w:lvlJc w:val="left"/>
      <w:pPr>
        <w:ind w:left="35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82250C0">
      <w:start w:val="1"/>
      <w:numFmt w:val="decimal"/>
      <w:lvlText w:val="%7"/>
      <w:lvlJc w:val="left"/>
      <w:pPr>
        <w:ind w:left="43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ADCD9F6">
      <w:start w:val="1"/>
      <w:numFmt w:val="lowerLetter"/>
      <w:lvlText w:val="%8"/>
      <w:lvlJc w:val="left"/>
      <w:pPr>
        <w:ind w:left="50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C1EA488">
      <w:start w:val="1"/>
      <w:numFmt w:val="lowerRoman"/>
      <w:lvlText w:val="%9"/>
      <w:lvlJc w:val="left"/>
      <w:pPr>
        <w:ind w:left="57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4">
    <w:nsid w:val="721B3A93"/>
    <w:multiLevelType w:val="hybridMultilevel"/>
    <w:tmpl w:val="D2F83610"/>
    <w:lvl w:ilvl="0" w:tplc="5512208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4ED97C">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EEA336">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626BA8">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0C005C">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FAAE3A">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B275F6">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B4C07A">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E29538">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73D922E8"/>
    <w:multiLevelType w:val="hybridMultilevel"/>
    <w:tmpl w:val="8EB8C594"/>
    <w:lvl w:ilvl="0" w:tplc="7B7CDE92">
      <w:start w:val="1"/>
      <w:numFmt w:val="decimal"/>
      <w:lvlText w:val="%1."/>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342A9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DE7AB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C6A5C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983B0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6C6EB4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868E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7CAB1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2AA4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749A7E64"/>
    <w:multiLevelType w:val="hybridMultilevel"/>
    <w:tmpl w:val="34E22ABA"/>
    <w:lvl w:ilvl="0" w:tplc="8EBC3A90">
      <w:start w:val="1"/>
      <w:numFmt w:val="bullet"/>
      <w:lvlText w:val="-"/>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BCCAA8">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6AC008">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204C72">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10DA48">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8331A">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687C68">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6EDD64">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0A8536">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77815A48"/>
    <w:multiLevelType w:val="hybridMultilevel"/>
    <w:tmpl w:val="8A404F80"/>
    <w:lvl w:ilvl="0" w:tplc="345E6B0A">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BC5346">
      <w:start w:val="6"/>
      <w:numFmt w:val="lowerLetter"/>
      <w:lvlRestart w:val="0"/>
      <w:lvlText w:val="%2."/>
      <w:lvlJc w:val="left"/>
      <w:pPr>
        <w:ind w:left="14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482C98">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D4237E">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DEDF10">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3ABD40">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2E2EA8">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500124">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8281CA">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78900022"/>
    <w:multiLevelType w:val="hybridMultilevel"/>
    <w:tmpl w:val="AC0031F4"/>
    <w:lvl w:ilvl="0" w:tplc="C17A0322">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8820DE">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B011DA">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38738E">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2E37B2">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16CF6C">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50DDA2">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1A4940">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5AC8AC">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8FD57DF"/>
    <w:multiLevelType w:val="hybridMultilevel"/>
    <w:tmpl w:val="BC766A96"/>
    <w:lvl w:ilvl="0" w:tplc="55947D48">
      <w:start w:val="1"/>
      <w:numFmt w:val="bullet"/>
      <w:lvlText w:val="-"/>
      <w:lvlJc w:val="left"/>
      <w:pPr>
        <w:ind w:left="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4365E">
      <w:start w:val="1"/>
      <w:numFmt w:val="bullet"/>
      <w:lvlText w:val="-"/>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BAE662">
      <w:start w:val="1"/>
      <w:numFmt w:val="bullet"/>
      <w:lvlText w:val="▪"/>
      <w:lvlJc w:val="left"/>
      <w:pPr>
        <w:ind w:left="1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165ADA">
      <w:start w:val="1"/>
      <w:numFmt w:val="bullet"/>
      <w:lvlText w:val="•"/>
      <w:lvlJc w:val="left"/>
      <w:pPr>
        <w:ind w:left="2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8472FC">
      <w:start w:val="1"/>
      <w:numFmt w:val="bullet"/>
      <w:lvlText w:val="o"/>
      <w:lvlJc w:val="left"/>
      <w:pPr>
        <w:ind w:left="2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DE63DC">
      <w:start w:val="1"/>
      <w:numFmt w:val="bullet"/>
      <w:lvlText w:val="▪"/>
      <w:lvlJc w:val="left"/>
      <w:pPr>
        <w:ind w:left="3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B0889C">
      <w:start w:val="1"/>
      <w:numFmt w:val="bullet"/>
      <w:lvlText w:val="•"/>
      <w:lvlJc w:val="left"/>
      <w:pPr>
        <w:ind w:left="4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2A67DA">
      <w:start w:val="1"/>
      <w:numFmt w:val="bullet"/>
      <w:lvlText w:val="o"/>
      <w:lvlJc w:val="left"/>
      <w:pPr>
        <w:ind w:left="5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4853BE">
      <w:start w:val="1"/>
      <w:numFmt w:val="bullet"/>
      <w:lvlText w:val="▪"/>
      <w:lvlJc w:val="left"/>
      <w:pPr>
        <w:ind w:left="5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nsid w:val="7D6E3119"/>
    <w:multiLevelType w:val="hybridMultilevel"/>
    <w:tmpl w:val="89AC11BE"/>
    <w:lvl w:ilvl="0" w:tplc="1CAA07E6">
      <w:start w:val="1"/>
      <w:numFmt w:val="bullet"/>
      <w:lvlText w:val="•"/>
      <w:lvlJc w:val="left"/>
      <w:pPr>
        <w:ind w:left="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3E3AD2">
      <w:start w:val="1"/>
      <w:numFmt w:val="bullet"/>
      <w:lvlText w:val="o"/>
      <w:lvlJc w:val="left"/>
      <w:pPr>
        <w:ind w:left="1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36F038">
      <w:start w:val="1"/>
      <w:numFmt w:val="bullet"/>
      <w:lvlText w:val="▪"/>
      <w:lvlJc w:val="left"/>
      <w:pPr>
        <w:ind w:left="2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7CBF94">
      <w:start w:val="1"/>
      <w:numFmt w:val="bullet"/>
      <w:lvlText w:val="•"/>
      <w:lvlJc w:val="left"/>
      <w:pPr>
        <w:ind w:left="3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1CB22E">
      <w:start w:val="1"/>
      <w:numFmt w:val="bullet"/>
      <w:lvlText w:val="o"/>
      <w:lvlJc w:val="left"/>
      <w:pPr>
        <w:ind w:left="3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18D41C">
      <w:start w:val="1"/>
      <w:numFmt w:val="bullet"/>
      <w:lvlText w:val="▪"/>
      <w:lvlJc w:val="left"/>
      <w:pPr>
        <w:ind w:left="4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9CB486">
      <w:start w:val="1"/>
      <w:numFmt w:val="bullet"/>
      <w:lvlText w:val="•"/>
      <w:lvlJc w:val="left"/>
      <w:pPr>
        <w:ind w:left="5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0682AA">
      <w:start w:val="1"/>
      <w:numFmt w:val="bullet"/>
      <w:lvlText w:val="o"/>
      <w:lvlJc w:val="left"/>
      <w:pPr>
        <w:ind w:left="5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74EBEC">
      <w:start w:val="1"/>
      <w:numFmt w:val="bullet"/>
      <w:lvlText w:val="▪"/>
      <w:lvlJc w:val="left"/>
      <w:pPr>
        <w:ind w:left="6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5"/>
  </w:num>
  <w:num w:numId="2">
    <w:abstractNumId w:val="2"/>
  </w:num>
  <w:num w:numId="3">
    <w:abstractNumId w:val="12"/>
  </w:num>
  <w:num w:numId="4">
    <w:abstractNumId w:val="13"/>
  </w:num>
  <w:num w:numId="5">
    <w:abstractNumId w:val="28"/>
  </w:num>
  <w:num w:numId="6">
    <w:abstractNumId w:val="4"/>
  </w:num>
  <w:num w:numId="7">
    <w:abstractNumId w:val="16"/>
  </w:num>
  <w:num w:numId="8">
    <w:abstractNumId w:val="18"/>
  </w:num>
  <w:num w:numId="9">
    <w:abstractNumId w:val="31"/>
  </w:num>
  <w:num w:numId="10">
    <w:abstractNumId w:val="9"/>
  </w:num>
  <w:num w:numId="11">
    <w:abstractNumId w:val="14"/>
  </w:num>
  <w:num w:numId="12">
    <w:abstractNumId w:val="32"/>
  </w:num>
  <w:num w:numId="13">
    <w:abstractNumId w:val="30"/>
  </w:num>
  <w:num w:numId="14">
    <w:abstractNumId w:val="5"/>
  </w:num>
  <w:num w:numId="15">
    <w:abstractNumId w:val="37"/>
  </w:num>
  <w:num w:numId="16">
    <w:abstractNumId w:val="20"/>
  </w:num>
  <w:num w:numId="17">
    <w:abstractNumId w:val="38"/>
  </w:num>
  <w:num w:numId="18">
    <w:abstractNumId w:val="0"/>
  </w:num>
  <w:num w:numId="19">
    <w:abstractNumId w:val="19"/>
  </w:num>
  <w:num w:numId="20">
    <w:abstractNumId w:val="24"/>
  </w:num>
  <w:num w:numId="21">
    <w:abstractNumId w:val="36"/>
  </w:num>
  <w:num w:numId="22">
    <w:abstractNumId w:val="34"/>
  </w:num>
  <w:num w:numId="23">
    <w:abstractNumId w:val="1"/>
  </w:num>
  <w:num w:numId="24">
    <w:abstractNumId w:val="29"/>
  </w:num>
  <w:num w:numId="25">
    <w:abstractNumId w:val="10"/>
  </w:num>
  <w:num w:numId="26">
    <w:abstractNumId w:val="8"/>
  </w:num>
  <w:num w:numId="27">
    <w:abstractNumId w:val="21"/>
  </w:num>
  <w:num w:numId="28">
    <w:abstractNumId w:val="23"/>
  </w:num>
  <w:num w:numId="29">
    <w:abstractNumId w:val="33"/>
  </w:num>
  <w:num w:numId="30">
    <w:abstractNumId w:val="25"/>
  </w:num>
  <w:num w:numId="31">
    <w:abstractNumId w:val="11"/>
  </w:num>
  <w:num w:numId="32">
    <w:abstractNumId w:val="3"/>
  </w:num>
  <w:num w:numId="33">
    <w:abstractNumId w:val="7"/>
  </w:num>
  <w:num w:numId="34">
    <w:abstractNumId w:val="17"/>
  </w:num>
  <w:num w:numId="35">
    <w:abstractNumId w:val="27"/>
  </w:num>
  <w:num w:numId="36">
    <w:abstractNumId w:val="26"/>
  </w:num>
  <w:num w:numId="37">
    <w:abstractNumId w:val="22"/>
  </w:num>
  <w:num w:numId="38">
    <w:abstractNumId w:val="6"/>
  </w:num>
  <w:num w:numId="39">
    <w:abstractNumId w:val="15"/>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2CF"/>
    <w:rsid w:val="000B76CE"/>
    <w:rsid w:val="001A0118"/>
    <w:rsid w:val="00A762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292821-7CB8-4757-A940-B85F9E48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1" w:line="269"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 w:line="248" w:lineRule="auto"/>
      <w:ind w:left="10"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27"/>
      <w:ind w:left="370" w:hanging="10"/>
      <w:jc w:val="center"/>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spacing w:after="59" w:line="263" w:lineRule="auto"/>
      <w:ind w:left="10" w:hanging="10"/>
      <w:jc w:val="both"/>
      <w:outlineLvl w:val="2"/>
    </w:pPr>
    <w:rPr>
      <w:rFonts w:ascii="Times New Roman" w:eastAsia="Times New Roman" w:hAnsi="Times New Roman" w:cs="Times New Roman"/>
      <w:i/>
      <w:color w:val="000000"/>
      <w:sz w:val="24"/>
    </w:rPr>
  </w:style>
  <w:style w:type="paragraph" w:styleId="4">
    <w:name w:val="heading 4"/>
    <w:next w:val="a"/>
    <w:link w:val="40"/>
    <w:uiPriority w:val="9"/>
    <w:unhideWhenUsed/>
    <w:qFormat/>
    <w:pPr>
      <w:keepNext/>
      <w:keepLines/>
      <w:spacing w:after="155" w:line="266" w:lineRule="auto"/>
      <w:ind w:left="3602" w:hanging="3242"/>
      <w:outlineLvl w:val="3"/>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paragraph" w:customStyle="1" w:styleId="footnotedescription">
    <w:name w:val="footnote description"/>
    <w:next w:val="a"/>
    <w:link w:val="footnotedescriptionChar"/>
    <w:hidden/>
    <w:pPr>
      <w:spacing w:after="18"/>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i/>
      <w:color w:val="000000"/>
      <w:sz w:val="24"/>
    </w:rPr>
  </w:style>
  <w:style w:type="character" w:customStyle="1" w:styleId="40">
    <w:name w:val="Заголовок 4 Знак"/>
    <w:link w:val="4"/>
    <w:rPr>
      <w:rFonts w:ascii="Times New Roman" w:eastAsia="Times New Roman" w:hAnsi="Times New Roman" w:cs="Times New Roman"/>
      <w:b/>
      <w:i/>
      <w:color w:val="000000"/>
      <w:sz w:val="24"/>
    </w:rPr>
  </w:style>
  <w:style w:type="paragraph" w:styleId="11">
    <w:name w:val="toc 1"/>
    <w:hidden/>
    <w:uiPriority w:val="39"/>
    <w:pPr>
      <w:ind w:left="15" w:right="15"/>
    </w:pPr>
    <w:rPr>
      <w:rFonts w:ascii="Calibri" w:eastAsia="Calibri" w:hAnsi="Calibri" w:cs="Calibri"/>
      <w:color w:val="000000"/>
    </w:rPr>
  </w:style>
  <w:style w:type="paragraph" w:styleId="21">
    <w:name w:val="toc 2"/>
    <w:hidden/>
    <w:uiPriority w:val="39"/>
    <w:pPr>
      <w:ind w:left="15" w:right="15"/>
    </w:pPr>
    <w:rPr>
      <w:rFonts w:ascii="Calibri" w:eastAsia="Calibri" w:hAnsi="Calibri" w:cs="Calibri"/>
      <w:color w:val="000000"/>
    </w:rPr>
  </w:style>
  <w:style w:type="paragraph" w:styleId="31">
    <w:name w:val="toc 3"/>
    <w:hidden/>
    <w:uiPriority w:val="39"/>
    <w:pPr>
      <w:ind w:left="15" w:right="15"/>
    </w:pPr>
    <w:rPr>
      <w:rFonts w:ascii="Calibri" w:eastAsia="Calibri" w:hAnsi="Calibri" w:cs="Calibri"/>
      <w:color w:val="000000"/>
    </w:rPr>
  </w:style>
  <w:style w:type="paragraph" w:styleId="41">
    <w:name w:val="toc 4"/>
    <w:hidden/>
    <w:uiPriority w:val="39"/>
    <w:pPr>
      <w:ind w:left="15" w:right="15"/>
    </w:pPr>
    <w:rPr>
      <w:rFonts w:ascii="Calibri" w:eastAsia="Calibri" w:hAnsi="Calibri" w:cs="Calibri"/>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a3">
    <w:name w:val="Hyperlink"/>
    <w:basedOn w:val="a0"/>
    <w:uiPriority w:val="99"/>
    <w:unhideWhenUsed/>
    <w:rsid w:val="000B76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s>
</file>

<file path=word/_rels/footnotes.xml.rels><?xml version="1.0" encoding="UTF-8" standalone="yes"?>
<Relationships xmlns="http://schemas.openxmlformats.org/package/2006/relationships"><Relationship Id="rId26" Type="http://schemas.openxmlformats.org/officeDocument/2006/relationships/hyperlink" Target="http://www.euro.who.int/en/health-topics/health-emergencies/coronavirus-covid-19/novel-coronavirus-2019-ncov-technical-guidance/stay-physically-active-during-self-quarantine" TargetMode="External"/><Relationship Id="rId21" Type="http://schemas.openxmlformats.org/officeDocument/2006/relationships/hyperlink" Target="http://www.euro.who.int/en/health-topics/health-emergencies/coronavirus-covid-19/novel-coronavirus-2019-ncov-technical-guidance/stay-physically-active-during-self-quarantine" TargetMode="External"/><Relationship Id="rId42" Type="http://schemas.openxmlformats.org/officeDocument/2006/relationships/hyperlink" Target="https://www.nhs.uk/conditions/nhs-fitness-studio/" TargetMode="External"/><Relationship Id="rId47" Type="http://schemas.openxmlformats.org/officeDocument/2006/relationships/hyperlink" Target="http://www.fao.org/3/ca8380en/CA8380EN.pdf" TargetMode="External"/><Relationship Id="rId63" Type="http://schemas.openxmlformats.org/officeDocument/2006/relationships/hyperlink" Target="https://www.unicef.org/moldova/articole/recomand%C4%83ri-de-alimenta%C8%9Bie-simple-accesibile-%C8%99i-s%C4%83n%C4%83toase-pe-durata-pandemiei-de-covid-19" TargetMode="External"/><Relationship Id="rId68" Type="http://schemas.openxmlformats.org/officeDocument/2006/relationships/hyperlink" Target="https://www.unicef.org/moldova/articole/recomand%C4%83ri-de-alimenta%C8%9Bie-simple-accesibile-%C8%99i-s%C4%83n%C4%83toase-pe-durata-pandemiei-de-covid-19" TargetMode="External"/><Relationship Id="rId84" Type="http://schemas.openxmlformats.org/officeDocument/2006/relationships/hyperlink" Target="https://www.unicef.org/moldova/articole/activit%C4%83%C8%9Bi-de-relaxare-pe-care-s%C4%83-le-face%C8%9Bi-acas%C4%83-cu-copiii-pentru-reduce-stresul-%C8%99i" TargetMode="External"/><Relationship Id="rId89" Type="http://schemas.openxmlformats.org/officeDocument/2006/relationships/hyperlink" Target="https://www.unicef.org/moldova/articole/activit%C4%83%C8%9Bi-de-relaxare-pe-care-s%C4%83-le-face%C8%9Bi-acas%C4%83-cu-copiii-pentru-reduce-stresul-%C8%99i" TargetMode="External"/><Relationship Id="rId7" Type="http://schemas.openxmlformats.org/officeDocument/2006/relationships/hyperlink" Target="http://www.euro.who.int/en/health-topics/health-emergencies/coronavirus-covid-19/novel-coronavirus-2019-ncov-technical-guidance/stay-physically-active-during-self-quarantine" TargetMode="External"/><Relationship Id="rId71" Type="http://schemas.openxmlformats.org/officeDocument/2006/relationships/hyperlink" Target="https://www.unicef.org/moldova/articole/recomand%C4%83ri-de-alimenta%C8%9Bie-simple-accesibile-%C8%99i-s%C4%83n%C4%83toase-pe-durata-pandemiei-de-covid-19" TargetMode="External"/><Relationship Id="rId92" Type="http://schemas.openxmlformats.org/officeDocument/2006/relationships/hyperlink" Target="https://www.unicef.org/moldova/articole/activit%C4%83%C8%9Bi-de-relaxare-pe-care-s%C4%83-le-face%C8%9Bi-acas%C4%83-cu-copiii-pentru-reduce-stresul-%C8%99i" TargetMode="External"/><Relationship Id="rId2" Type="http://schemas.openxmlformats.org/officeDocument/2006/relationships/hyperlink" Target="http://www.euro.who.int/en/health-topics/health-emergencies/coronavirus-covid-19/novel-coronavirus-2019-ncov-technical-guidance/stay-physically-active-during-self-quarantine" TargetMode="External"/><Relationship Id="rId16" Type="http://schemas.openxmlformats.org/officeDocument/2006/relationships/hyperlink" Target="http://www.euro.who.int/en/health-topics/health-emergencies/coronavirus-covid-19/novel-coronavirus-2019-ncov-technical-guidance/stay-physically-active-during-self-quarantine" TargetMode="External"/><Relationship Id="rId29" Type="http://schemas.openxmlformats.org/officeDocument/2006/relationships/hyperlink" Target="http://www.euro.who.int/en/health-topics/health-emergencies/coronavirus-covid-19/novel-coronavirus-2019-ncov-technical-guidance/stay-physically-active-during-self-quarantine" TargetMode="External"/><Relationship Id="rId11" Type="http://schemas.openxmlformats.org/officeDocument/2006/relationships/hyperlink" Target="http://www.euro.who.int/en/health-topics/health-emergencies/coronavirus-covid-19/novel-coronavirus-2019-ncov-technical-guidance/stay-physically-active-during-self-quarantine" TargetMode="External"/><Relationship Id="rId24" Type="http://schemas.openxmlformats.org/officeDocument/2006/relationships/hyperlink" Target="http://www.euro.who.int/en/health-topics/health-emergencies/coronavirus-covid-19/novel-coronavirus-2019-ncov-technical-guidance/stay-physically-active-during-self-quarantine" TargetMode="External"/><Relationship Id="rId32" Type="http://schemas.openxmlformats.org/officeDocument/2006/relationships/hyperlink" Target="http://www.salute.gov.it/portale/nuovocoronavirus/dettaglioNotizieNuovoCoronavirus.jsp?lingua=italiano&amp;menu=notizie&amp;p=dalministero&amp;id=4391" TargetMode="External"/><Relationship Id="rId37" Type="http://schemas.openxmlformats.org/officeDocument/2006/relationships/hyperlink" Target="https://www.nhs.uk/conditions/nhs-fitness-studio/" TargetMode="External"/><Relationship Id="rId40" Type="http://schemas.openxmlformats.org/officeDocument/2006/relationships/hyperlink" Target="https://www.nhs.uk/conditions/nhs-fitness-studio/" TargetMode="External"/><Relationship Id="rId45" Type="http://schemas.openxmlformats.org/officeDocument/2006/relationships/hyperlink" Target="https://library.usmf.md/sites/default/files/2019-06/ghid_nutritie_romana_CIP_electronic.pdf" TargetMode="External"/><Relationship Id="rId53" Type="http://schemas.openxmlformats.org/officeDocument/2006/relationships/hyperlink" Target="https://www.unicef.org/moldova/articole/recomand%C4%83ri-de-alimenta%C8%9Bie-simple-accesibile-%C8%99i-s%C4%83n%C4%83toase-pe-durata-pandemiei-de-covid-19" TargetMode="External"/><Relationship Id="rId58" Type="http://schemas.openxmlformats.org/officeDocument/2006/relationships/hyperlink" Target="https://www.unicef.org/moldova/articole/recomand%C4%83ri-de-alimenta%C8%9Bie-simple-accesibile-%C8%99i-s%C4%83n%C4%83toase-pe-durata-pandemiei-de-covid-19" TargetMode="External"/><Relationship Id="rId66" Type="http://schemas.openxmlformats.org/officeDocument/2006/relationships/hyperlink" Target="https://www.unicef.org/moldova/articole/recomand%C4%83ri-de-alimenta%C8%9Bie-simple-accesibile-%C8%99i-s%C4%83n%C4%83toase-pe-durata-pandemiei-de-covid-19" TargetMode="External"/><Relationship Id="rId74" Type="http://schemas.openxmlformats.org/officeDocument/2006/relationships/hyperlink" Target="https://www.unicef.org/moldova/articole/recomand%C4%83ri-de-alimenta%C8%9Bie-simple-accesibile-%C8%99i-s%C4%83n%C4%83toase-pe-durata-pandemiei-de-covid-19" TargetMode="External"/><Relationship Id="rId79" Type="http://schemas.openxmlformats.org/officeDocument/2006/relationships/hyperlink" Target="https://www.unicef.org/moldova/articole/activit%C4%83%C8%9Bi-de-relaxare-pe-care-s%C4%83-le-face%C8%9Bi-acas%C4%83-cu-copiii-pentru-reduce-stresul-%C8%99i" TargetMode="External"/><Relationship Id="rId87" Type="http://schemas.openxmlformats.org/officeDocument/2006/relationships/hyperlink" Target="https://www.unicef.org/moldova/articole/activit%C4%83%C8%9Bi-de-relaxare-pe-care-s%C4%83-le-face%C8%9Bi-acas%C4%83-cu-copiii-pentru-reduce-stresul-%C8%99i" TargetMode="External"/><Relationship Id="rId102" Type="http://schemas.openxmlformats.org/officeDocument/2006/relationships/hyperlink" Target="https://www.unicef.org/moldova/articole/activit%C4%83%C8%9Bi-de-relaxare-pe-care-s%C4%83-le-face%C8%9Bi-acas%C4%83-cu-copiii-pentru-reduce-stresul-%C8%99i" TargetMode="External"/><Relationship Id="rId5" Type="http://schemas.openxmlformats.org/officeDocument/2006/relationships/hyperlink" Target="http://www.euro.who.int/en/health-topics/health-emergencies/coronavirus-covid-19/novel-coronavirus-2019-ncov-technical-guidance/stay-physically-active-during-self-quarantine" TargetMode="External"/><Relationship Id="rId61" Type="http://schemas.openxmlformats.org/officeDocument/2006/relationships/hyperlink" Target="https://www.unicef.org/moldova/articole/recomand%C4%83ri-de-alimenta%C8%9Bie-simple-accesibile-%C8%99i-s%C4%83n%C4%83toase-pe-durata-pandemiei-de-covid-19" TargetMode="External"/><Relationship Id="rId82" Type="http://schemas.openxmlformats.org/officeDocument/2006/relationships/hyperlink" Target="https://www.unicef.org/moldova/articole/activit%C4%83%C8%9Bi-de-relaxare-pe-care-s%C4%83-le-face%C8%9Bi-acas%C4%83-cu-copiii-pentru-reduce-stresul-%C8%99i" TargetMode="External"/><Relationship Id="rId90" Type="http://schemas.openxmlformats.org/officeDocument/2006/relationships/hyperlink" Target="https://www.unicef.org/moldova/articole/activit%C4%83%C8%9Bi-de-relaxare-pe-care-s%C4%83-le-face%C8%9Bi-acas%C4%83-cu-copiii-pentru-reduce-stresul-%C8%99i" TargetMode="External"/><Relationship Id="rId95" Type="http://schemas.openxmlformats.org/officeDocument/2006/relationships/hyperlink" Target="https://www.unicef.org/moldova/articole/activit%C4%83%C8%9Bi-de-relaxare-pe-care-s%C4%83-le-face%C8%9Bi-acas%C4%83-cu-copiii-pentru-reduce-stresul-%C8%99i" TargetMode="External"/><Relationship Id="rId19" Type="http://schemas.openxmlformats.org/officeDocument/2006/relationships/hyperlink" Target="http://www.euro.who.int/en/health-topics/health-emergencies/coronavirus-covid-19/novel-coronavirus-2019-ncov-technical-guidance/stay-physically-active-during-self-quarantine" TargetMode="External"/><Relationship Id="rId14" Type="http://schemas.openxmlformats.org/officeDocument/2006/relationships/hyperlink" Target="http://www.euro.who.int/en/health-topics/health-emergencies/coronavirus-covid-19/novel-coronavirus-2019-ncov-technical-guidance/stay-physically-active-during-self-quarantine" TargetMode="External"/><Relationship Id="rId22" Type="http://schemas.openxmlformats.org/officeDocument/2006/relationships/hyperlink" Target="http://www.euro.who.int/en/health-topics/health-emergencies/coronavirus-covid-19/novel-coronavirus-2019-ncov-technical-guidance/stay-physically-active-during-self-quarantine" TargetMode="External"/><Relationship Id="rId27" Type="http://schemas.openxmlformats.org/officeDocument/2006/relationships/hyperlink" Target="http://www.euro.who.int/en/health-topics/health-emergencies/coronavirus-covid-19/novel-coronavirus-2019-ncov-technical-guidance/stay-physically-active-during-self-quarantine" TargetMode="External"/><Relationship Id="rId30" Type="http://schemas.openxmlformats.org/officeDocument/2006/relationships/hyperlink" Target="http://www.euro.who.int/en/health-topics/health-emergencies/coronavirus-covid-19/novel-coronavirus-2019-ncov-technical-guidance/stay-physically-active-during-self-quarantine" TargetMode="External"/><Relationship Id="rId35" Type="http://schemas.openxmlformats.org/officeDocument/2006/relationships/hyperlink" Target="https://www.epicentro.iss.it/coronavirus/" TargetMode="External"/><Relationship Id="rId43" Type="http://schemas.openxmlformats.org/officeDocument/2006/relationships/hyperlink" Target="https://library.usmf.md/sites/default/files/2019-06/ghid_nutritie_romana_CIP_electronic.pdf" TargetMode="External"/><Relationship Id="rId48" Type="http://schemas.openxmlformats.org/officeDocument/2006/relationships/hyperlink" Target="http://www.fao.org/3/ca8380en/CA8380EN.pdf" TargetMode="External"/><Relationship Id="rId56" Type="http://schemas.openxmlformats.org/officeDocument/2006/relationships/hyperlink" Target="https://www.unicef.org/moldova/articole/recomand%C4%83ri-de-alimenta%C8%9Bie-simple-accesibile-%C8%99i-s%C4%83n%C4%83toase-pe-durata-pandemiei-de-covid-19" TargetMode="External"/><Relationship Id="rId64" Type="http://schemas.openxmlformats.org/officeDocument/2006/relationships/hyperlink" Target="https://www.unicef.org/moldova/articole/recomand%C4%83ri-de-alimenta%C8%9Bie-simple-accesibile-%C8%99i-s%C4%83n%C4%83toase-pe-durata-pandemiei-de-covid-19" TargetMode="External"/><Relationship Id="rId69" Type="http://schemas.openxmlformats.org/officeDocument/2006/relationships/hyperlink" Target="https://www.unicef.org/moldova/articole/recomand%C4%83ri-de-alimenta%C8%9Bie-simple-accesibile-%C8%99i-s%C4%83n%C4%83toase-pe-durata-pandemiei-de-covid-19" TargetMode="External"/><Relationship Id="rId77" Type="http://schemas.openxmlformats.org/officeDocument/2006/relationships/hyperlink" Target="https://www.unicef.org/moldova/articole/activit%C4%83%C8%9Bi-de-relaxare-pe-care-s%C4%83-le-face%C8%9Bi-acas%C4%83-cu-copiii-pentru-reduce-stresul-%C8%99i" TargetMode="External"/><Relationship Id="rId100" Type="http://schemas.openxmlformats.org/officeDocument/2006/relationships/hyperlink" Target="https://www.unicef.org/moldova/articole/activit%C4%83%C8%9Bi-de-relaxare-pe-care-s%C4%83-le-face%C8%9Bi-acas%C4%83-cu-copiii-pentru-reduce-stresul-%C8%99i" TargetMode="External"/><Relationship Id="rId8" Type="http://schemas.openxmlformats.org/officeDocument/2006/relationships/hyperlink" Target="http://www.euro.who.int/en/health-topics/health-emergencies/coronavirus-covid-19/novel-coronavirus-2019-ncov-technical-guidance/stay-physically-active-during-self-quarantine" TargetMode="External"/><Relationship Id="rId51" Type="http://schemas.openxmlformats.org/officeDocument/2006/relationships/hyperlink" Target="https://www.unicef.org/moldova/articole/recomand%C4%83ri-de-alimenta%C8%9Bie-simple-accesibile-%C8%99i-s%C4%83n%C4%83toase-pe-durata-pandemiei-de-covid-19" TargetMode="External"/><Relationship Id="rId72" Type="http://schemas.openxmlformats.org/officeDocument/2006/relationships/hyperlink" Target="https://www.unicef.org/moldova/articole/recomand%C4%83ri-de-alimenta%C8%9Bie-simple-accesibile-%C8%99i-s%C4%83n%C4%83toase-pe-durata-pandemiei-de-covid-19" TargetMode="External"/><Relationship Id="rId80" Type="http://schemas.openxmlformats.org/officeDocument/2006/relationships/hyperlink" Target="https://www.unicef.org/moldova/articole/activit%C4%83%C8%9Bi-de-relaxare-pe-care-s%C4%83-le-face%C8%9Bi-acas%C4%83-cu-copiii-pentru-reduce-stresul-%C8%99i" TargetMode="External"/><Relationship Id="rId85" Type="http://schemas.openxmlformats.org/officeDocument/2006/relationships/hyperlink" Target="https://www.unicef.org/moldova/articole/activit%C4%83%C8%9Bi-de-relaxare-pe-care-s%C4%83-le-face%C8%9Bi-acas%C4%83-cu-copiii-pentru-reduce-stresul-%C8%99i" TargetMode="External"/><Relationship Id="rId93" Type="http://schemas.openxmlformats.org/officeDocument/2006/relationships/hyperlink" Target="https://www.unicef.org/moldova/articole/activit%C4%83%C8%9Bi-de-relaxare-pe-care-s%C4%83-le-face%C8%9Bi-acas%C4%83-cu-copiii-pentru-reduce-stresul-%C8%99i" TargetMode="External"/><Relationship Id="rId98" Type="http://schemas.openxmlformats.org/officeDocument/2006/relationships/hyperlink" Target="https://www.unicef.org/moldova/articole/activit%C4%83%C8%9Bi-de-relaxare-pe-care-s%C4%83-le-face%C8%9Bi-acas%C4%83-cu-copiii-pentru-reduce-stresul-%C8%99i" TargetMode="External"/><Relationship Id="rId3" Type="http://schemas.openxmlformats.org/officeDocument/2006/relationships/hyperlink" Target="http://www.euro.who.int/en/health-topics/health-emergencies/coronavirus-covid-19/novel-coronavirus-2019-ncov-technical-guidance/stay-physically-active-during-self-quarantine" TargetMode="External"/><Relationship Id="rId12" Type="http://schemas.openxmlformats.org/officeDocument/2006/relationships/hyperlink" Target="http://www.euro.who.int/en/health-topics/health-emergencies/coronavirus-covid-19/novel-coronavirus-2019-ncov-technical-guidance/stay-physically-active-during-self-quarantine" TargetMode="External"/><Relationship Id="rId17" Type="http://schemas.openxmlformats.org/officeDocument/2006/relationships/hyperlink" Target="http://www.euro.who.int/en/health-topics/health-emergencies/coronavirus-covid-19/novel-coronavirus-2019-ncov-technical-guidance/stay-physically-active-during-self-quarantine" TargetMode="External"/><Relationship Id="rId25" Type="http://schemas.openxmlformats.org/officeDocument/2006/relationships/hyperlink" Target="http://www.euro.who.int/en/health-topics/health-emergencies/coronavirus-covid-19/novel-coronavirus-2019-ncov-technical-guidance/stay-physically-active-during-self-quarantine" TargetMode="External"/><Relationship Id="rId33" Type="http://schemas.openxmlformats.org/officeDocument/2006/relationships/hyperlink" Target="http://www.salute.gov.it/portale/nuovocoronavirus/dettaglioNotizieNuovoCoronavirus.jsp?lingua=italiano&amp;menu=notizie&amp;p=dalministero&amp;id=4391" TargetMode="External"/><Relationship Id="rId38" Type="http://schemas.openxmlformats.org/officeDocument/2006/relationships/hyperlink" Target="https://www.nhs.uk/conditions/nhs-fitness-studio/" TargetMode="External"/><Relationship Id="rId46" Type="http://schemas.openxmlformats.org/officeDocument/2006/relationships/hyperlink" Target="https://library.usmf.md/sites/default/files/2019-06/ghid_nutritie_romana_CIP_electronic.pdf" TargetMode="External"/><Relationship Id="rId59" Type="http://schemas.openxmlformats.org/officeDocument/2006/relationships/hyperlink" Target="https://www.unicef.org/moldova/articole/recomand%C4%83ri-de-alimenta%C8%9Bie-simple-accesibile-%C8%99i-s%C4%83n%C4%83toase-pe-durata-pandemiei-de-covid-19" TargetMode="External"/><Relationship Id="rId67" Type="http://schemas.openxmlformats.org/officeDocument/2006/relationships/hyperlink" Target="https://www.unicef.org/moldova/articole/recomand%C4%83ri-de-alimenta%C8%9Bie-simple-accesibile-%C8%99i-s%C4%83n%C4%83toase-pe-durata-pandemiei-de-covid-19" TargetMode="External"/><Relationship Id="rId103" Type="http://schemas.openxmlformats.org/officeDocument/2006/relationships/hyperlink" Target="https://www.unicef.org/moldova/articole/activit%C4%83%C8%9Bi-de-relaxare-pe-care-s%C4%83-le-face%C8%9Bi-acas%C4%83-cu-copiii-pentru-reduce-stresul-%C8%99i" TargetMode="External"/><Relationship Id="rId20" Type="http://schemas.openxmlformats.org/officeDocument/2006/relationships/hyperlink" Target="http://www.euro.who.int/en/health-topics/health-emergencies/coronavirus-covid-19/novel-coronavirus-2019-ncov-technical-guidance/stay-physically-active-during-self-quarantine" TargetMode="External"/><Relationship Id="rId41" Type="http://schemas.openxmlformats.org/officeDocument/2006/relationships/hyperlink" Target="https://www.nhs.uk/conditions/nhs-fitness-studio/" TargetMode="External"/><Relationship Id="rId54" Type="http://schemas.openxmlformats.org/officeDocument/2006/relationships/hyperlink" Target="https://www.unicef.org/moldova/articole/recomand%C4%83ri-de-alimenta%C8%9Bie-simple-accesibile-%C8%99i-s%C4%83n%C4%83toase-pe-durata-pandemiei-de-covid-19" TargetMode="External"/><Relationship Id="rId62" Type="http://schemas.openxmlformats.org/officeDocument/2006/relationships/hyperlink" Target="https://www.unicef.org/moldova/articole/recomand%C4%83ri-de-alimenta%C8%9Bie-simple-accesibile-%C8%99i-s%C4%83n%C4%83toase-pe-durata-pandemiei-de-covid-19" TargetMode="External"/><Relationship Id="rId70" Type="http://schemas.openxmlformats.org/officeDocument/2006/relationships/hyperlink" Target="https://www.unicef.org/moldova/articole/recomand%C4%83ri-de-alimenta%C8%9Bie-simple-accesibile-%C8%99i-s%C4%83n%C4%83toase-pe-durata-pandemiei-de-covid-19" TargetMode="External"/><Relationship Id="rId75" Type="http://schemas.openxmlformats.org/officeDocument/2006/relationships/hyperlink" Target="https://www.unicef.org/moldova/articole/activit%C4%83%C8%9Bi-de-relaxare-pe-care-s%C4%83-le-face%C8%9Bi-acas%C4%83-cu-copiii-pentru-reduce-stresul-%C8%99i" TargetMode="External"/><Relationship Id="rId83" Type="http://schemas.openxmlformats.org/officeDocument/2006/relationships/hyperlink" Target="https://www.unicef.org/moldova/articole/activit%C4%83%C8%9Bi-de-relaxare-pe-care-s%C4%83-le-face%C8%9Bi-acas%C4%83-cu-copiii-pentru-reduce-stresul-%C8%99i" TargetMode="External"/><Relationship Id="rId88" Type="http://schemas.openxmlformats.org/officeDocument/2006/relationships/hyperlink" Target="https://www.unicef.org/moldova/articole/activit%C4%83%C8%9Bi-de-relaxare-pe-care-s%C4%83-le-face%C8%9Bi-acas%C4%83-cu-copiii-pentru-reduce-stresul-%C8%99i" TargetMode="External"/><Relationship Id="rId91" Type="http://schemas.openxmlformats.org/officeDocument/2006/relationships/hyperlink" Target="https://www.unicef.org/moldova/articole/activit%C4%83%C8%9Bi-de-relaxare-pe-care-s%C4%83-le-face%C8%9Bi-acas%C4%83-cu-copiii-pentru-reduce-stresul-%C8%99i" TargetMode="External"/><Relationship Id="rId96" Type="http://schemas.openxmlformats.org/officeDocument/2006/relationships/hyperlink" Target="https://www.unicef.org/moldova/articole/activit%C4%83%C8%9Bi-de-relaxare-pe-care-s%C4%83-le-face%C8%9Bi-acas%C4%83-cu-copiii-pentru-reduce-stresul-%C8%99i" TargetMode="External"/><Relationship Id="rId1" Type="http://schemas.openxmlformats.org/officeDocument/2006/relationships/hyperlink" Target="http://www.euro.who.int/en/health-topics/health-emergencies/coronavirus-covid-19/novel-coronavirus-2019-ncov-technical-guidance/stay-physically-active-during-self-quarantine" TargetMode="External"/><Relationship Id="rId6" Type="http://schemas.openxmlformats.org/officeDocument/2006/relationships/hyperlink" Target="http://www.euro.who.int/en/health-topics/health-emergencies/coronavirus-covid-19/novel-coronavirus-2019-ncov-technical-guidance/stay-physically-active-during-self-quarantine" TargetMode="External"/><Relationship Id="rId15" Type="http://schemas.openxmlformats.org/officeDocument/2006/relationships/hyperlink" Target="http://www.euro.who.int/en/health-topics/health-emergencies/coronavirus-covid-19/novel-coronavirus-2019-ncov-technical-guidance/stay-physically-active-during-self-quarantine" TargetMode="External"/><Relationship Id="rId23" Type="http://schemas.openxmlformats.org/officeDocument/2006/relationships/hyperlink" Target="http://www.euro.who.int/en/health-topics/health-emergencies/coronavirus-covid-19/novel-coronavirus-2019-ncov-technical-guidance/stay-physically-active-during-self-quarantine" TargetMode="External"/><Relationship Id="rId28" Type="http://schemas.openxmlformats.org/officeDocument/2006/relationships/hyperlink" Target="http://www.euro.who.int/en/health-topics/health-emergencies/coronavirus-covid-19/novel-coronavirus-2019-ncov-technical-guidance/stay-physically-active-during-self-quarantine" TargetMode="External"/><Relationship Id="rId36" Type="http://schemas.openxmlformats.org/officeDocument/2006/relationships/hyperlink" Target="https://www.epicentro.iss.it/coronavirus/" TargetMode="External"/><Relationship Id="rId49" Type="http://schemas.openxmlformats.org/officeDocument/2006/relationships/hyperlink" Target="https://www.unicef.org/moldova/articole/recomand%C4%83ri-de-alimenta%C8%9Bie-simple-accesibile-%C8%99i-s%C4%83n%C4%83toase-pe-durata-pandemiei-de-covid-19" TargetMode="External"/><Relationship Id="rId57" Type="http://schemas.openxmlformats.org/officeDocument/2006/relationships/hyperlink" Target="https://www.unicef.org/moldova/articole/recomand%C4%83ri-de-alimenta%C8%9Bie-simple-accesibile-%C8%99i-s%C4%83n%C4%83toase-pe-durata-pandemiei-de-covid-19" TargetMode="External"/><Relationship Id="rId10" Type="http://schemas.openxmlformats.org/officeDocument/2006/relationships/hyperlink" Target="http://www.euro.who.int/en/health-topics/health-emergencies/coronavirus-covid-19/novel-coronavirus-2019-ncov-technical-guidance/stay-physically-active-during-self-quarantine" TargetMode="External"/><Relationship Id="rId31" Type="http://schemas.openxmlformats.org/officeDocument/2006/relationships/hyperlink" Target="http://www.euro.who.int/en/health-topics/health-emergencies/coronavirus-covid-19/novel-coronavirus-2019-ncov-technical-guidance/stay-physically-active-during-self-quarantine" TargetMode="External"/><Relationship Id="rId44" Type="http://schemas.openxmlformats.org/officeDocument/2006/relationships/hyperlink" Target="https://library.usmf.md/sites/default/files/2019-06/ghid_nutritie_romana_CIP_electronic.pdf" TargetMode="External"/><Relationship Id="rId52" Type="http://schemas.openxmlformats.org/officeDocument/2006/relationships/hyperlink" Target="https://www.unicef.org/moldova/articole/recomand%C4%83ri-de-alimenta%C8%9Bie-simple-accesibile-%C8%99i-s%C4%83n%C4%83toase-pe-durata-pandemiei-de-covid-19" TargetMode="External"/><Relationship Id="rId60" Type="http://schemas.openxmlformats.org/officeDocument/2006/relationships/hyperlink" Target="https://www.unicef.org/moldova/articole/recomand%C4%83ri-de-alimenta%C8%9Bie-simple-accesibile-%C8%99i-s%C4%83n%C4%83toase-pe-durata-pandemiei-de-covid-19" TargetMode="External"/><Relationship Id="rId65" Type="http://schemas.openxmlformats.org/officeDocument/2006/relationships/hyperlink" Target="https://www.unicef.org/moldova/articole/recomand%C4%83ri-de-alimenta%C8%9Bie-simple-accesibile-%C8%99i-s%C4%83n%C4%83toase-pe-durata-pandemiei-de-covid-19" TargetMode="External"/><Relationship Id="rId73" Type="http://schemas.openxmlformats.org/officeDocument/2006/relationships/hyperlink" Target="https://www.unicef.org/moldova/articole/recomand%C4%83ri-de-alimenta%C8%9Bie-simple-accesibile-%C8%99i-s%C4%83n%C4%83toase-pe-durata-pandemiei-de-covid-19" TargetMode="External"/><Relationship Id="rId78" Type="http://schemas.openxmlformats.org/officeDocument/2006/relationships/hyperlink" Target="https://www.unicef.org/moldova/articole/activit%C4%83%C8%9Bi-de-relaxare-pe-care-s%C4%83-le-face%C8%9Bi-acas%C4%83-cu-copiii-pentru-reduce-stresul-%C8%99i" TargetMode="External"/><Relationship Id="rId81" Type="http://schemas.openxmlformats.org/officeDocument/2006/relationships/hyperlink" Target="https://www.unicef.org/moldova/articole/activit%C4%83%C8%9Bi-de-relaxare-pe-care-s%C4%83-le-face%C8%9Bi-acas%C4%83-cu-copiii-pentru-reduce-stresul-%C8%99i" TargetMode="External"/><Relationship Id="rId86" Type="http://schemas.openxmlformats.org/officeDocument/2006/relationships/hyperlink" Target="https://www.unicef.org/moldova/articole/activit%C4%83%C8%9Bi-de-relaxare-pe-care-s%C4%83-le-face%C8%9Bi-acas%C4%83-cu-copiii-pentru-reduce-stresul-%C8%99i" TargetMode="External"/><Relationship Id="rId94" Type="http://schemas.openxmlformats.org/officeDocument/2006/relationships/hyperlink" Target="https://www.unicef.org/moldova/articole/activit%C4%83%C8%9Bi-de-relaxare-pe-care-s%C4%83-le-face%C8%9Bi-acas%C4%83-cu-copiii-pentru-reduce-stresul-%C8%99i" TargetMode="External"/><Relationship Id="rId99" Type="http://schemas.openxmlformats.org/officeDocument/2006/relationships/hyperlink" Target="https://www.unicef.org/moldova/articole/activit%C4%83%C8%9Bi-de-relaxare-pe-care-s%C4%83-le-face%C8%9Bi-acas%C4%83-cu-copiii-pentru-reduce-stresul-%C8%99i" TargetMode="External"/><Relationship Id="rId101" Type="http://schemas.openxmlformats.org/officeDocument/2006/relationships/hyperlink" Target="https://www.unicef.org/moldova/articole/activit%C4%83%C8%9Bi-de-relaxare-pe-care-s%C4%83-le-face%C8%9Bi-acas%C4%83-cu-copiii-pentru-reduce-stresul-%C8%99i" TargetMode="External"/><Relationship Id="rId4" Type="http://schemas.openxmlformats.org/officeDocument/2006/relationships/hyperlink" Target="http://www.euro.who.int/en/health-topics/health-emergencies/coronavirus-covid-19/novel-coronavirus-2019-ncov-technical-guidance/stay-physically-active-during-self-quarantine" TargetMode="External"/><Relationship Id="rId9" Type="http://schemas.openxmlformats.org/officeDocument/2006/relationships/hyperlink" Target="http://www.euro.who.int/en/health-topics/health-emergencies/coronavirus-covid-19/novel-coronavirus-2019-ncov-technical-guidance/stay-physically-active-during-self-quarantine" TargetMode="External"/><Relationship Id="rId13" Type="http://schemas.openxmlformats.org/officeDocument/2006/relationships/hyperlink" Target="http://www.euro.who.int/en/health-topics/health-emergencies/coronavirus-covid-19/novel-coronavirus-2019-ncov-technical-guidance/stay-physically-active-during-self-quarantine" TargetMode="External"/><Relationship Id="rId18" Type="http://schemas.openxmlformats.org/officeDocument/2006/relationships/hyperlink" Target="http://www.euro.who.int/en/health-topics/health-emergencies/coronavirus-covid-19/novel-coronavirus-2019-ncov-technical-guidance/stay-physically-active-during-self-quarantine" TargetMode="External"/><Relationship Id="rId39" Type="http://schemas.openxmlformats.org/officeDocument/2006/relationships/hyperlink" Target="https://www.nhs.uk/conditions/nhs-fitness-studio/" TargetMode="External"/><Relationship Id="rId34" Type="http://schemas.openxmlformats.org/officeDocument/2006/relationships/hyperlink" Target="http://www.salute.gov.it/portale/nuovocoronavirus/dettaglioNotizieNuovoCoronavirus.jsp?lingua=italiano&amp;menu=notizie&amp;p=dalministero&amp;id=4391" TargetMode="External"/><Relationship Id="rId50" Type="http://schemas.openxmlformats.org/officeDocument/2006/relationships/hyperlink" Target="https://www.unicef.org/moldova/articole/recomand%C4%83ri-de-alimenta%C8%9Bie-simple-accesibile-%C8%99i-s%C4%83n%C4%83toase-pe-durata-pandemiei-de-covid-19" TargetMode="External"/><Relationship Id="rId55" Type="http://schemas.openxmlformats.org/officeDocument/2006/relationships/hyperlink" Target="https://www.unicef.org/moldova/articole/recomand%C4%83ri-de-alimenta%C8%9Bie-simple-accesibile-%C8%99i-s%C4%83n%C4%83toase-pe-durata-pandemiei-de-covid-19" TargetMode="External"/><Relationship Id="rId76" Type="http://schemas.openxmlformats.org/officeDocument/2006/relationships/hyperlink" Target="https://www.unicef.org/moldova/articole/activit%C4%83%C8%9Bi-de-relaxare-pe-care-s%C4%83-le-face%C8%9Bi-acas%C4%83-cu-copiii-pentru-reduce-stresul-%C8%99i" TargetMode="External"/><Relationship Id="rId97" Type="http://schemas.openxmlformats.org/officeDocument/2006/relationships/hyperlink" Target="https://www.unicef.org/moldova/articole/activit%C4%83%C8%9Bi-de-relaxare-pe-care-s%C4%83-le-face%C8%9Bi-acas%C4%83-cu-copiii-pentru-reduce-stresul-%C8%99i" TargetMode="External"/><Relationship Id="rId104" Type="http://schemas.openxmlformats.org/officeDocument/2006/relationships/hyperlink" Target="https://www.unicef.org/moldova/articole/activit%C4%83%C8%9Bi-de-relaxare-pe-care-s%C4%83-le-face%C8%9Bi-acas%C4%83-cu-copiii-pentru-reduce-stresul-%C8%9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14061</Words>
  <Characters>81558</Characters>
  <Application>Microsoft Office Word</Application>
  <DocSecurity>0</DocSecurity>
  <Lines>679</Lines>
  <Paragraphs>190</Paragraphs>
  <ScaleCrop>false</ScaleCrop>
  <Company/>
  <LinksUpToDate>false</LinksUpToDate>
  <CharactersWithSpaces>95429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cp:lastModifiedBy>PC_1</cp:lastModifiedBy>
  <cp:revision>3</cp:revision>
  <dcterms:created xsi:type="dcterms:W3CDTF">2021-04-28T13:15:00Z</dcterms:created>
  <dcterms:modified xsi:type="dcterms:W3CDTF">2021-04-28T13:15:00Z</dcterms:modified>
</cp:coreProperties>
</file>