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D10" w:rsidRDefault="00382D10" w:rsidP="00A73C0C">
      <w:pPr>
        <w:jc w:val="center"/>
      </w:pPr>
    </w:p>
    <w:p w:rsidR="00585027" w:rsidRDefault="00585027" w:rsidP="00A5573F">
      <w:pPr>
        <w:jc w:val="center"/>
        <w:rPr>
          <w:i/>
          <w:sz w:val="20"/>
          <w:szCs w:val="20"/>
        </w:rPr>
      </w:pPr>
    </w:p>
    <w:p w:rsidR="00A73C0C" w:rsidRDefault="00A73C0C" w:rsidP="00585027">
      <w:pPr>
        <w:jc w:val="center"/>
        <w:rPr>
          <w:b/>
        </w:rPr>
      </w:pPr>
    </w:p>
    <w:p w:rsidR="00C40EA9" w:rsidRPr="00527640" w:rsidRDefault="008D7CF0" w:rsidP="005850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</w:t>
      </w:r>
      <w:r w:rsidR="0008618F">
        <w:rPr>
          <w:b/>
          <w:sz w:val="28"/>
          <w:szCs w:val="28"/>
        </w:rPr>
        <w:t>APORT</w:t>
      </w:r>
      <w:r>
        <w:rPr>
          <w:b/>
          <w:sz w:val="28"/>
          <w:szCs w:val="28"/>
        </w:rPr>
        <w:t xml:space="preserve"> </w:t>
      </w:r>
      <w:r w:rsidR="0008618F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 w:rsidR="00585027" w:rsidRPr="00527640">
        <w:rPr>
          <w:b/>
          <w:sz w:val="28"/>
          <w:szCs w:val="28"/>
        </w:rPr>
        <w:t>F</w:t>
      </w:r>
      <w:r w:rsidR="0008618F">
        <w:rPr>
          <w:b/>
          <w:sz w:val="28"/>
          <w:szCs w:val="28"/>
        </w:rPr>
        <w:t>IȘA GENERALIZATOARE</w:t>
      </w:r>
      <w:r w:rsidR="00585027" w:rsidRPr="00527640">
        <w:rPr>
          <w:b/>
          <w:sz w:val="28"/>
          <w:szCs w:val="28"/>
        </w:rPr>
        <w:t xml:space="preserve"> </w:t>
      </w:r>
    </w:p>
    <w:p w:rsidR="00585027" w:rsidRPr="00527640" w:rsidRDefault="00C40EA9" w:rsidP="00585027">
      <w:pPr>
        <w:jc w:val="center"/>
        <w:rPr>
          <w:b/>
          <w:sz w:val="28"/>
          <w:szCs w:val="28"/>
        </w:rPr>
      </w:pPr>
      <w:r w:rsidRPr="00527640">
        <w:rPr>
          <w:b/>
          <w:sz w:val="28"/>
          <w:szCs w:val="28"/>
        </w:rPr>
        <w:t>C</w:t>
      </w:r>
      <w:r w:rsidR="00585027" w:rsidRPr="00527640">
        <w:rPr>
          <w:b/>
          <w:sz w:val="28"/>
          <w:szCs w:val="28"/>
        </w:rPr>
        <w:t>onferinţ</w:t>
      </w:r>
      <w:r w:rsidRPr="00527640">
        <w:rPr>
          <w:b/>
          <w:sz w:val="28"/>
          <w:szCs w:val="28"/>
        </w:rPr>
        <w:t>a</w:t>
      </w:r>
      <w:r w:rsidR="00585027" w:rsidRPr="00527640">
        <w:rPr>
          <w:b/>
          <w:sz w:val="28"/>
          <w:szCs w:val="28"/>
        </w:rPr>
        <w:t xml:space="preserve"> pedagogic</w:t>
      </w:r>
      <w:r w:rsidRPr="00527640">
        <w:rPr>
          <w:b/>
          <w:sz w:val="28"/>
          <w:szCs w:val="28"/>
        </w:rPr>
        <w:t xml:space="preserve">ă - </w:t>
      </w:r>
      <w:r w:rsidR="00585027" w:rsidRPr="00527640">
        <w:rPr>
          <w:b/>
          <w:sz w:val="28"/>
          <w:szCs w:val="28"/>
        </w:rPr>
        <w:t>201</w:t>
      </w:r>
      <w:r w:rsidR="001412A0">
        <w:rPr>
          <w:b/>
          <w:sz w:val="28"/>
          <w:szCs w:val="28"/>
        </w:rPr>
        <w:t>6</w:t>
      </w:r>
    </w:p>
    <w:p w:rsidR="00585027" w:rsidRPr="00527640" w:rsidRDefault="00585027" w:rsidP="00585027">
      <w:pPr>
        <w:jc w:val="center"/>
        <w:rPr>
          <w:b/>
          <w:sz w:val="28"/>
          <w:szCs w:val="28"/>
        </w:rPr>
      </w:pPr>
    </w:p>
    <w:p w:rsidR="00585027" w:rsidRPr="00527640" w:rsidRDefault="00585027" w:rsidP="00585027">
      <w:pPr>
        <w:jc w:val="center"/>
        <w:rPr>
          <w:b/>
          <w:i/>
          <w:sz w:val="28"/>
          <w:szCs w:val="28"/>
        </w:rPr>
      </w:pPr>
      <w:r w:rsidRPr="00527640">
        <w:rPr>
          <w:b/>
          <w:i/>
          <w:sz w:val="28"/>
          <w:szCs w:val="28"/>
        </w:rPr>
        <w:t>„</w:t>
      </w:r>
      <w:r w:rsidR="00B02833" w:rsidRPr="00527640">
        <w:rPr>
          <w:b/>
          <w:i/>
          <w:sz w:val="28"/>
          <w:szCs w:val="28"/>
        </w:rPr>
        <w:t>Acces, relevanță, calitate în educație – competențe pentru prezent și viitor</w:t>
      </w:r>
      <w:r w:rsidRPr="00527640">
        <w:rPr>
          <w:b/>
          <w:i/>
          <w:sz w:val="28"/>
          <w:szCs w:val="28"/>
        </w:rPr>
        <w:t>”.</w:t>
      </w:r>
    </w:p>
    <w:p w:rsidR="00585027" w:rsidRPr="00527640" w:rsidRDefault="00585027" w:rsidP="00585027">
      <w:pPr>
        <w:jc w:val="center"/>
        <w:rPr>
          <w:b/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66"/>
        <w:gridCol w:w="2954"/>
        <w:gridCol w:w="2113"/>
        <w:gridCol w:w="5385"/>
      </w:tblGrid>
      <w:tr w:rsidR="009E476D" w:rsidRPr="00061B8C" w:rsidTr="00061B8C">
        <w:tc>
          <w:tcPr>
            <w:tcW w:w="8020" w:type="dxa"/>
            <w:gridSpan w:val="2"/>
          </w:tcPr>
          <w:p w:rsidR="009E476D" w:rsidRPr="007A36E8" w:rsidRDefault="009E476D" w:rsidP="008216F2">
            <w:pPr>
              <w:rPr>
                <w:b/>
                <w:i/>
                <w:sz w:val="28"/>
                <w:szCs w:val="28"/>
              </w:rPr>
            </w:pPr>
            <w:r w:rsidRPr="007A36E8">
              <w:rPr>
                <w:b/>
                <w:sz w:val="28"/>
                <w:szCs w:val="28"/>
              </w:rPr>
              <w:t>Raionul / municipiul:</w:t>
            </w:r>
            <w:r w:rsidR="00CF618F" w:rsidRPr="007A36E8">
              <w:rPr>
                <w:b/>
                <w:sz w:val="28"/>
                <w:szCs w:val="28"/>
              </w:rPr>
              <w:t xml:space="preserve">  </w:t>
            </w:r>
            <w:r w:rsidR="00C4485B">
              <w:rPr>
                <w:b/>
                <w:sz w:val="28"/>
                <w:szCs w:val="28"/>
              </w:rPr>
              <w:t>Rîșcani</w:t>
            </w:r>
            <w:r w:rsidR="00657181">
              <w:rPr>
                <w:b/>
                <w:sz w:val="28"/>
                <w:szCs w:val="28"/>
              </w:rPr>
              <w:t xml:space="preserve"> LT Recea</w:t>
            </w:r>
          </w:p>
        </w:tc>
        <w:tc>
          <w:tcPr>
            <w:tcW w:w="7498" w:type="dxa"/>
            <w:gridSpan w:val="2"/>
          </w:tcPr>
          <w:p w:rsidR="009E476D" w:rsidRPr="007A36E8" w:rsidRDefault="009E476D" w:rsidP="009E476D">
            <w:pPr>
              <w:rPr>
                <w:b/>
                <w:i/>
                <w:sz w:val="28"/>
                <w:szCs w:val="28"/>
              </w:rPr>
            </w:pPr>
          </w:p>
        </w:tc>
      </w:tr>
      <w:tr w:rsidR="009E476D" w:rsidRPr="00061B8C" w:rsidTr="00061B8C">
        <w:tc>
          <w:tcPr>
            <w:tcW w:w="8020" w:type="dxa"/>
            <w:gridSpan w:val="2"/>
          </w:tcPr>
          <w:p w:rsidR="009E476D" w:rsidRPr="007A36E8" w:rsidRDefault="009E476D" w:rsidP="008216F2">
            <w:pPr>
              <w:rPr>
                <w:b/>
                <w:i/>
                <w:sz w:val="28"/>
                <w:szCs w:val="28"/>
              </w:rPr>
            </w:pPr>
            <w:r w:rsidRPr="007A36E8">
              <w:rPr>
                <w:b/>
                <w:sz w:val="28"/>
                <w:szCs w:val="28"/>
              </w:rPr>
              <w:t>Data organizării atelierelor</w:t>
            </w:r>
            <w:r w:rsidR="00256E3D">
              <w:rPr>
                <w:b/>
                <w:sz w:val="28"/>
                <w:szCs w:val="28"/>
              </w:rPr>
              <w:t xml:space="preserve"> de lucru</w:t>
            </w:r>
            <w:r w:rsidRPr="007A36E8">
              <w:rPr>
                <w:b/>
                <w:sz w:val="28"/>
                <w:szCs w:val="28"/>
              </w:rPr>
              <w:t>:</w:t>
            </w:r>
            <w:r w:rsidR="00CF618F" w:rsidRPr="007A36E8">
              <w:rPr>
                <w:b/>
                <w:sz w:val="28"/>
                <w:szCs w:val="28"/>
              </w:rPr>
              <w:t xml:space="preserve"> </w:t>
            </w:r>
            <w:r w:rsidR="00C4485B">
              <w:rPr>
                <w:b/>
                <w:sz w:val="28"/>
                <w:szCs w:val="28"/>
              </w:rPr>
              <w:t>15 august 2016</w:t>
            </w:r>
          </w:p>
        </w:tc>
        <w:tc>
          <w:tcPr>
            <w:tcW w:w="7498" w:type="dxa"/>
            <w:gridSpan w:val="2"/>
          </w:tcPr>
          <w:p w:rsidR="009E476D" w:rsidRPr="007A36E8" w:rsidRDefault="009E476D" w:rsidP="009E476D">
            <w:pPr>
              <w:rPr>
                <w:b/>
                <w:i/>
                <w:sz w:val="28"/>
                <w:szCs w:val="28"/>
              </w:rPr>
            </w:pPr>
          </w:p>
        </w:tc>
      </w:tr>
      <w:tr w:rsidR="009E476D" w:rsidRPr="00061B8C" w:rsidTr="00061B8C">
        <w:tc>
          <w:tcPr>
            <w:tcW w:w="8020" w:type="dxa"/>
            <w:gridSpan w:val="2"/>
          </w:tcPr>
          <w:p w:rsidR="009E476D" w:rsidRPr="007A36E8" w:rsidRDefault="009E476D" w:rsidP="008216F2">
            <w:pPr>
              <w:rPr>
                <w:b/>
                <w:i/>
                <w:sz w:val="28"/>
                <w:szCs w:val="28"/>
              </w:rPr>
            </w:pPr>
            <w:r w:rsidRPr="007A36E8">
              <w:rPr>
                <w:b/>
                <w:sz w:val="28"/>
                <w:szCs w:val="28"/>
              </w:rPr>
              <w:t>Nr  de participanţi la ateliere:</w:t>
            </w:r>
            <w:r w:rsidR="00CF618F" w:rsidRPr="007A36E8">
              <w:rPr>
                <w:b/>
                <w:sz w:val="28"/>
                <w:szCs w:val="28"/>
              </w:rPr>
              <w:t xml:space="preserve"> </w:t>
            </w:r>
            <w:r w:rsidR="00C4485B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7498" w:type="dxa"/>
            <w:gridSpan w:val="2"/>
          </w:tcPr>
          <w:p w:rsidR="009E476D" w:rsidRPr="007A36E8" w:rsidRDefault="009E476D" w:rsidP="009E476D">
            <w:pPr>
              <w:rPr>
                <w:b/>
                <w:i/>
                <w:sz w:val="28"/>
                <w:szCs w:val="28"/>
              </w:rPr>
            </w:pPr>
          </w:p>
        </w:tc>
      </w:tr>
      <w:tr w:rsidR="009E476D" w:rsidRPr="00061B8C" w:rsidTr="00061B8C">
        <w:tc>
          <w:tcPr>
            <w:tcW w:w="8020" w:type="dxa"/>
            <w:gridSpan w:val="2"/>
          </w:tcPr>
          <w:p w:rsidR="009E476D" w:rsidRPr="007A36E8" w:rsidRDefault="009E476D" w:rsidP="008216F2">
            <w:pPr>
              <w:rPr>
                <w:b/>
                <w:i/>
                <w:sz w:val="28"/>
                <w:szCs w:val="28"/>
              </w:rPr>
            </w:pPr>
            <w:r w:rsidRPr="007A36E8">
              <w:rPr>
                <w:b/>
                <w:sz w:val="28"/>
                <w:szCs w:val="28"/>
              </w:rPr>
              <w:t>Data organizării conferinţei:</w:t>
            </w:r>
            <w:r w:rsidR="008216F2" w:rsidRPr="007A36E8">
              <w:rPr>
                <w:b/>
                <w:sz w:val="28"/>
                <w:szCs w:val="28"/>
              </w:rPr>
              <w:t xml:space="preserve"> </w:t>
            </w:r>
            <w:r w:rsidR="00C4485B">
              <w:rPr>
                <w:b/>
                <w:sz w:val="28"/>
                <w:szCs w:val="28"/>
              </w:rPr>
              <w:t>19 august 2016</w:t>
            </w:r>
          </w:p>
        </w:tc>
        <w:tc>
          <w:tcPr>
            <w:tcW w:w="7498" w:type="dxa"/>
            <w:gridSpan w:val="2"/>
          </w:tcPr>
          <w:p w:rsidR="009E476D" w:rsidRPr="007A36E8" w:rsidRDefault="009E476D" w:rsidP="009E476D">
            <w:pPr>
              <w:rPr>
                <w:b/>
                <w:i/>
                <w:sz w:val="28"/>
                <w:szCs w:val="28"/>
              </w:rPr>
            </w:pPr>
          </w:p>
        </w:tc>
      </w:tr>
      <w:tr w:rsidR="009E476D" w:rsidRPr="00061B8C" w:rsidTr="00061B8C">
        <w:tc>
          <w:tcPr>
            <w:tcW w:w="8020" w:type="dxa"/>
            <w:gridSpan w:val="2"/>
          </w:tcPr>
          <w:p w:rsidR="009E476D" w:rsidRPr="007A36E8" w:rsidRDefault="009E476D" w:rsidP="008216F2">
            <w:pPr>
              <w:rPr>
                <w:b/>
                <w:i/>
                <w:sz w:val="28"/>
                <w:szCs w:val="28"/>
              </w:rPr>
            </w:pPr>
            <w:r w:rsidRPr="007A36E8">
              <w:rPr>
                <w:b/>
                <w:sz w:val="28"/>
                <w:szCs w:val="28"/>
              </w:rPr>
              <w:t>Nr  de participanţi la conferinţă:</w:t>
            </w:r>
            <w:r w:rsidR="008216F2" w:rsidRPr="007A36E8">
              <w:rPr>
                <w:b/>
                <w:sz w:val="28"/>
                <w:szCs w:val="28"/>
              </w:rPr>
              <w:t xml:space="preserve"> </w:t>
            </w:r>
            <w:r w:rsidR="00FA383B">
              <w:rPr>
                <w:b/>
                <w:sz w:val="28"/>
                <w:szCs w:val="28"/>
              </w:rPr>
              <w:t>2</w:t>
            </w:r>
            <w:r w:rsidR="005F6B4E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7498" w:type="dxa"/>
            <w:gridSpan w:val="2"/>
          </w:tcPr>
          <w:p w:rsidR="009E476D" w:rsidRPr="007A36E8" w:rsidRDefault="009E476D" w:rsidP="009E476D">
            <w:pPr>
              <w:rPr>
                <w:b/>
                <w:i/>
                <w:sz w:val="28"/>
                <w:szCs w:val="28"/>
              </w:rPr>
            </w:pPr>
          </w:p>
        </w:tc>
      </w:tr>
      <w:tr w:rsidR="009E476D" w:rsidRPr="00061B8C" w:rsidTr="00061B8C">
        <w:tc>
          <w:tcPr>
            <w:tcW w:w="8020" w:type="dxa"/>
            <w:gridSpan w:val="2"/>
          </w:tcPr>
          <w:p w:rsidR="009E476D" w:rsidRPr="007A36E8" w:rsidRDefault="009E476D" w:rsidP="00061B8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498" w:type="dxa"/>
            <w:gridSpan w:val="2"/>
          </w:tcPr>
          <w:p w:rsidR="009E476D" w:rsidRPr="007A36E8" w:rsidRDefault="009E476D" w:rsidP="00061B8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585027" w:rsidRPr="005E168B" w:rsidTr="00061B8C">
        <w:tc>
          <w:tcPr>
            <w:tcW w:w="15518" w:type="dxa"/>
            <w:gridSpan w:val="4"/>
          </w:tcPr>
          <w:p w:rsidR="00585027" w:rsidRPr="005E168B" w:rsidRDefault="00864DF6" w:rsidP="00585027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SINTEZE </w:t>
            </w:r>
            <w:r w:rsidR="00AF2B47">
              <w:rPr>
                <w:b/>
                <w:sz w:val="28"/>
                <w:szCs w:val="28"/>
              </w:rPr>
              <w:t xml:space="preserve">PE </w:t>
            </w:r>
            <w:r w:rsidR="00585027" w:rsidRPr="005E168B">
              <w:rPr>
                <w:b/>
                <w:sz w:val="28"/>
                <w:szCs w:val="28"/>
              </w:rPr>
              <w:t>ATELIERE</w:t>
            </w:r>
            <w:r w:rsidR="00FF0897">
              <w:rPr>
                <w:b/>
                <w:sz w:val="28"/>
                <w:szCs w:val="28"/>
              </w:rPr>
              <w:t>LE DE LUCRU</w:t>
            </w:r>
            <w:r w:rsidR="00585027" w:rsidRPr="005E168B">
              <w:rPr>
                <w:b/>
                <w:sz w:val="28"/>
                <w:szCs w:val="28"/>
              </w:rPr>
              <w:t>:</w:t>
            </w:r>
          </w:p>
        </w:tc>
      </w:tr>
      <w:tr w:rsidR="00585027" w:rsidRPr="005E168B" w:rsidTr="00B371C5">
        <w:trPr>
          <w:trHeight w:val="1228"/>
        </w:trPr>
        <w:tc>
          <w:tcPr>
            <w:tcW w:w="8020" w:type="dxa"/>
            <w:gridSpan w:val="2"/>
          </w:tcPr>
          <w:p w:rsidR="00585027" w:rsidRPr="005E168B" w:rsidRDefault="00585027" w:rsidP="00AF2B47">
            <w:pPr>
              <w:rPr>
                <w:b/>
                <w:i/>
                <w:sz w:val="28"/>
                <w:szCs w:val="28"/>
              </w:rPr>
            </w:pPr>
            <w:r w:rsidRPr="005E168B">
              <w:rPr>
                <w:b/>
                <w:sz w:val="28"/>
                <w:szCs w:val="28"/>
              </w:rPr>
              <w:t>Atelier</w:t>
            </w:r>
            <w:r w:rsidR="005A1582">
              <w:rPr>
                <w:b/>
                <w:sz w:val="28"/>
                <w:szCs w:val="28"/>
              </w:rPr>
              <w:t>ul</w:t>
            </w:r>
            <w:r w:rsidRPr="005E168B">
              <w:rPr>
                <w:b/>
                <w:sz w:val="28"/>
                <w:szCs w:val="28"/>
              </w:rPr>
              <w:t xml:space="preserve"> 1:</w:t>
            </w:r>
            <w:r w:rsidR="00CF618F" w:rsidRPr="005E168B">
              <w:rPr>
                <w:b/>
                <w:sz w:val="28"/>
                <w:szCs w:val="28"/>
              </w:rPr>
              <w:t xml:space="preserve"> </w:t>
            </w:r>
            <w:r w:rsidR="00C4485B" w:rsidRPr="00B371C5">
              <w:rPr>
                <w:b/>
                <w:sz w:val="28"/>
                <w:szCs w:val="28"/>
              </w:rPr>
              <w:t>CM Limbi și comunicare</w:t>
            </w:r>
          </w:p>
        </w:tc>
        <w:tc>
          <w:tcPr>
            <w:tcW w:w="7498" w:type="dxa"/>
            <w:gridSpan w:val="2"/>
          </w:tcPr>
          <w:p w:rsidR="00B371C5" w:rsidRPr="00657181" w:rsidRDefault="00585027" w:rsidP="00B371C5">
            <w:pPr>
              <w:numPr>
                <w:ilvl w:val="0"/>
                <w:numId w:val="11"/>
              </w:numPr>
              <w:spacing w:after="200" w:line="276" w:lineRule="auto"/>
              <w:jc w:val="both"/>
              <w:rPr>
                <w:b/>
                <w:sz w:val="28"/>
                <w:szCs w:val="28"/>
              </w:rPr>
            </w:pPr>
            <w:r w:rsidRPr="005E168B">
              <w:rPr>
                <w:b/>
                <w:i/>
                <w:sz w:val="28"/>
                <w:szCs w:val="28"/>
              </w:rPr>
              <w:t>Denumirea</w:t>
            </w:r>
            <w:r w:rsidR="003542B2">
              <w:rPr>
                <w:b/>
                <w:i/>
                <w:sz w:val="28"/>
                <w:szCs w:val="28"/>
              </w:rPr>
              <w:t xml:space="preserve"> atelierului</w:t>
            </w:r>
            <w:r w:rsidR="00B371C5" w:rsidRPr="00B371C5">
              <w:rPr>
                <w:b/>
                <w:i/>
                <w:sz w:val="28"/>
                <w:szCs w:val="28"/>
              </w:rPr>
              <w:t>:</w:t>
            </w:r>
            <w:r w:rsidR="00B371C5" w:rsidRPr="00B371C5">
              <w:rPr>
                <w:b/>
                <w:sz w:val="28"/>
                <w:szCs w:val="28"/>
              </w:rPr>
              <w:t xml:space="preserve"> </w:t>
            </w:r>
            <w:r w:rsidR="00B371C5" w:rsidRPr="00657181">
              <w:rPr>
                <w:b/>
                <w:sz w:val="28"/>
                <w:szCs w:val="28"/>
              </w:rPr>
              <w:t>Eficientizarea realizării curriculumului școlar  prin implementarea tehnologiilor moderne</w:t>
            </w:r>
          </w:p>
          <w:p w:rsidR="00585027" w:rsidRPr="005E168B" w:rsidRDefault="00585027" w:rsidP="00DB38CA">
            <w:pPr>
              <w:rPr>
                <w:b/>
                <w:i/>
                <w:sz w:val="28"/>
                <w:szCs w:val="28"/>
              </w:rPr>
            </w:pPr>
          </w:p>
        </w:tc>
      </w:tr>
      <w:tr w:rsidR="00585027" w:rsidRPr="005E168B" w:rsidTr="00061B8C">
        <w:tc>
          <w:tcPr>
            <w:tcW w:w="5066" w:type="dxa"/>
          </w:tcPr>
          <w:p w:rsidR="00585027" w:rsidRPr="005E168B" w:rsidRDefault="00585027" w:rsidP="00585027">
            <w:pPr>
              <w:rPr>
                <w:b/>
                <w:sz w:val="28"/>
                <w:szCs w:val="28"/>
              </w:rPr>
            </w:pPr>
            <w:r w:rsidRPr="005E168B">
              <w:rPr>
                <w:b/>
                <w:sz w:val="28"/>
                <w:szCs w:val="28"/>
              </w:rPr>
              <w:t>Probleme</w:t>
            </w:r>
            <w:r w:rsidR="00FF0897">
              <w:rPr>
                <w:b/>
                <w:sz w:val="28"/>
                <w:szCs w:val="28"/>
              </w:rPr>
              <w:t xml:space="preserve"> abordate</w:t>
            </w:r>
            <w:r w:rsidRPr="005E168B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5067" w:type="dxa"/>
            <w:gridSpan w:val="2"/>
          </w:tcPr>
          <w:p w:rsidR="00585027" w:rsidRPr="005E168B" w:rsidRDefault="00585027" w:rsidP="00585027">
            <w:pPr>
              <w:rPr>
                <w:b/>
                <w:sz w:val="28"/>
                <w:szCs w:val="28"/>
              </w:rPr>
            </w:pPr>
            <w:r w:rsidRPr="005E168B">
              <w:rPr>
                <w:b/>
                <w:sz w:val="28"/>
                <w:szCs w:val="28"/>
              </w:rPr>
              <w:t>Soluţii</w:t>
            </w:r>
            <w:r w:rsidR="00FF0897">
              <w:rPr>
                <w:b/>
                <w:sz w:val="28"/>
                <w:szCs w:val="28"/>
              </w:rPr>
              <w:t xml:space="preserve"> identificate</w:t>
            </w:r>
          </w:p>
        </w:tc>
        <w:tc>
          <w:tcPr>
            <w:tcW w:w="5385" w:type="dxa"/>
          </w:tcPr>
          <w:p w:rsidR="00585027" w:rsidRPr="005E168B" w:rsidRDefault="003010BB" w:rsidP="003010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Bune practici/experiență</w:t>
            </w:r>
            <w:r w:rsidR="00585027" w:rsidRPr="005E168B">
              <w:rPr>
                <w:b/>
                <w:sz w:val="28"/>
                <w:szCs w:val="28"/>
              </w:rPr>
              <w:t xml:space="preserve"> de împărtăşit</w:t>
            </w:r>
          </w:p>
        </w:tc>
      </w:tr>
      <w:tr w:rsidR="00585027" w:rsidRPr="005E168B" w:rsidTr="00061B8C">
        <w:tc>
          <w:tcPr>
            <w:tcW w:w="5066" w:type="dxa"/>
          </w:tcPr>
          <w:p w:rsidR="00585027" w:rsidRDefault="00C4485B" w:rsidP="00C448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1.Utilizarea tehnologiilor moderne în dependență de specificul lor:predare, învățare, evaluare.</w:t>
            </w:r>
          </w:p>
          <w:p w:rsidR="00C4485B" w:rsidRDefault="00C4485B" w:rsidP="00C448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Adaptare la specificul clasei conform tipurilor de inteligență predominante.</w:t>
            </w:r>
          </w:p>
          <w:p w:rsidR="00C4485B" w:rsidRDefault="00C4485B" w:rsidP="00C448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3.Utilizarea lor la momentul oportun al lecției.</w:t>
            </w:r>
          </w:p>
          <w:p w:rsidR="00C4485B" w:rsidRDefault="00C4485B" w:rsidP="00C448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4.Suprasolicitarea – utilizarea unui număr adecvat de strategii (a nu se permite abundență la la o singură soluție).</w:t>
            </w:r>
          </w:p>
          <w:p w:rsidR="00C4485B" w:rsidRDefault="00C4485B" w:rsidP="00C448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5.Pregătirea lor minuțioasă, acoperită cu </w:t>
            </w:r>
            <w:r>
              <w:rPr>
                <w:sz w:val="28"/>
                <w:szCs w:val="28"/>
              </w:rPr>
              <w:lastRenderedPageBreak/>
              <w:t>materiale didactice.</w:t>
            </w:r>
          </w:p>
          <w:p w:rsidR="002A7D06" w:rsidRDefault="002A7D06" w:rsidP="00061B8C">
            <w:pPr>
              <w:ind w:left="720"/>
              <w:rPr>
                <w:sz w:val="28"/>
                <w:szCs w:val="28"/>
              </w:rPr>
            </w:pPr>
          </w:p>
          <w:p w:rsidR="002A7D06" w:rsidRDefault="002A7D06" w:rsidP="00061B8C">
            <w:pPr>
              <w:ind w:left="720"/>
              <w:rPr>
                <w:sz w:val="28"/>
                <w:szCs w:val="28"/>
              </w:rPr>
            </w:pPr>
          </w:p>
          <w:p w:rsidR="002A7D06" w:rsidRPr="005E168B" w:rsidRDefault="002A7D06" w:rsidP="00061B8C">
            <w:pPr>
              <w:ind w:left="720"/>
              <w:rPr>
                <w:sz w:val="28"/>
                <w:szCs w:val="28"/>
              </w:rPr>
            </w:pPr>
          </w:p>
        </w:tc>
        <w:tc>
          <w:tcPr>
            <w:tcW w:w="5067" w:type="dxa"/>
            <w:gridSpan w:val="2"/>
          </w:tcPr>
          <w:p w:rsidR="00CF4FEC" w:rsidRDefault="000624B9" w:rsidP="00C448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1.Identificarea cooperării profesor-psiholog, profesor-elev, profesor –părinte în vederea cunoașterii specificului clasei.</w:t>
            </w:r>
          </w:p>
          <w:p w:rsidR="000624B9" w:rsidRDefault="000624B9" w:rsidP="00C448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2.A precăuta strategii  de  motivare a </w:t>
            </w:r>
            <w:r w:rsidR="003D49CD">
              <w:rPr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>levilor pentru o învățare eficientă.</w:t>
            </w:r>
          </w:p>
          <w:p w:rsidR="000624B9" w:rsidRPr="005E168B" w:rsidRDefault="000624B9" w:rsidP="00C448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3.Ieșiri cu scop de schimb de experiență în raion, țară, peste hotare.</w:t>
            </w:r>
          </w:p>
        </w:tc>
        <w:tc>
          <w:tcPr>
            <w:tcW w:w="5385" w:type="dxa"/>
          </w:tcPr>
          <w:p w:rsidR="00680ADC" w:rsidRDefault="000624B9" w:rsidP="00C053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-Elevii sînt implicați în alegerea tehnologiilor în dependență de sarcinile primite.</w:t>
            </w:r>
          </w:p>
          <w:p w:rsidR="000624B9" w:rsidRDefault="000624B9" w:rsidP="00C053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B371C5">
              <w:rPr>
                <w:sz w:val="28"/>
                <w:szCs w:val="28"/>
              </w:rPr>
              <w:t>Existența setului de materiale pregătit în prealabil pentru ca elevii să poată lucra cu tehnologia abordată.</w:t>
            </w:r>
          </w:p>
          <w:p w:rsidR="00B371C5" w:rsidRPr="005E168B" w:rsidRDefault="00B371C5" w:rsidP="00C053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-Realizarea schimbului de experiență prin desfășurarea Festivalului metodic în 2 etape.</w:t>
            </w:r>
          </w:p>
        </w:tc>
      </w:tr>
      <w:tr w:rsidR="00A43D1E" w:rsidRPr="005E168B" w:rsidTr="00061B8C">
        <w:tc>
          <w:tcPr>
            <w:tcW w:w="8020" w:type="dxa"/>
            <w:gridSpan w:val="2"/>
          </w:tcPr>
          <w:p w:rsidR="00A43D1E" w:rsidRPr="005E168B" w:rsidRDefault="00A43D1E" w:rsidP="00B371C5">
            <w:pPr>
              <w:rPr>
                <w:b/>
                <w:i/>
                <w:sz w:val="28"/>
                <w:szCs w:val="28"/>
              </w:rPr>
            </w:pPr>
            <w:r w:rsidRPr="005E168B">
              <w:rPr>
                <w:b/>
                <w:sz w:val="28"/>
                <w:szCs w:val="28"/>
              </w:rPr>
              <w:lastRenderedPageBreak/>
              <w:t>Atelier</w:t>
            </w:r>
            <w:r w:rsidR="005A1582">
              <w:rPr>
                <w:b/>
                <w:sz w:val="28"/>
                <w:szCs w:val="28"/>
              </w:rPr>
              <w:t>ul</w:t>
            </w:r>
            <w:r w:rsidRPr="005E168B">
              <w:rPr>
                <w:b/>
                <w:sz w:val="28"/>
                <w:szCs w:val="28"/>
              </w:rPr>
              <w:t xml:space="preserve"> 2:</w:t>
            </w:r>
            <w:r w:rsidR="00BC7991" w:rsidRPr="005E168B">
              <w:rPr>
                <w:b/>
                <w:sz w:val="28"/>
                <w:szCs w:val="28"/>
              </w:rPr>
              <w:t xml:space="preserve"> </w:t>
            </w:r>
            <w:r w:rsidR="00B371C5">
              <w:rPr>
                <w:b/>
                <w:sz w:val="28"/>
                <w:szCs w:val="28"/>
              </w:rPr>
              <w:t xml:space="preserve">CM </w:t>
            </w:r>
            <w:r w:rsidR="00845154">
              <w:rPr>
                <w:b/>
                <w:sz w:val="28"/>
                <w:szCs w:val="28"/>
              </w:rPr>
              <w:t>Arte, Tehnologii și Sport</w:t>
            </w:r>
          </w:p>
        </w:tc>
        <w:tc>
          <w:tcPr>
            <w:tcW w:w="7498" w:type="dxa"/>
            <w:gridSpan w:val="2"/>
          </w:tcPr>
          <w:p w:rsidR="00B371C5" w:rsidRPr="00F53A9B" w:rsidRDefault="00A43D1E" w:rsidP="00B371C5">
            <w:pPr>
              <w:numPr>
                <w:ilvl w:val="0"/>
                <w:numId w:val="13"/>
              </w:numPr>
              <w:spacing w:after="200" w:line="276" w:lineRule="auto"/>
              <w:jc w:val="both"/>
              <w:rPr>
                <w:b/>
              </w:rPr>
            </w:pPr>
            <w:r w:rsidRPr="005E168B">
              <w:rPr>
                <w:b/>
                <w:i/>
                <w:sz w:val="28"/>
                <w:szCs w:val="28"/>
              </w:rPr>
              <w:t>Denumirea</w:t>
            </w:r>
            <w:r w:rsidR="00DB38CA">
              <w:rPr>
                <w:b/>
                <w:i/>
                <w:sz w:val="28"/>
                <w:szCs w:val="28"/>
              </w:rPr>
              <w:t xml:space="preserve"> atelierului</w:t>
            </w:r>
            <w:r w:rsidR="00B371C5">
              <w:rPr>
                <w:b/>
                <w:i/>
                <w:sz w:val="28"/>
                <w:szCs w:val="28"/>
              </w:rPr>
              <w:t>:</w:t>
            </w:r>
            <w:r w:rsidR="00B371C5" w:rsidRPr="00F53A9B">
              <w:rPr>
                <w:b/>
              </w:rPr>
              <w:t xml:space="preserve"> Descentralizarea func</w:t>
            </w:r>
            <w:r w:rsidR="00B371C5" w:rsidRPr="00F53A9B">
              <w:rPr>
                <w:rFonts w:ascii="Cambria Math" w:hAnsi="Cambria Math" w:cs="Cambria Math"/>
                <w:b/>
              </w:rPr>
              <w:t>ț</w:t>
            </w:r>
            <w:r w:rsidR="00B371C5" w:rsidRPr="00F53A9B">
              <w:rPr>
                <w:b/>
              </w:rPr>
              <w:t xml:space="preserve">ională </w:t>
            </w:r>
            <w:r w:rsidR="00B371C5" w:rsidRPr="00F53A9B">
              <w:rPr>
                <w:rFonts w:ascii="Cambria Math" w:hAnsi="Cambria Math" w:cs="Cambria Math"/>
                <w:b/>
              </w:rPr>
              <w:t>ș</w:t>
            </w:r>
            <w:r w:rsidR="00B371C5" w:rsidRPr="00F53A9B">
              <w:rPr>
                <w:b/>
              </w:rPr>
              <w:t>i financiară în învă</w:t>
            </w:r>
            <w:r w:rsidR="00B371C5" w:rsidRPr="00F53A9B">
              <w:rPr>
                <w:rFonts w:ascii="Cambria Math" w:hAnsi="Cambria Math" w:cs="Cambria Math"/>
                <w:b/>
              </w:rPr>
              <w:t>ț</w:t>
            </w:r>
            <w:r w:rsidR="00B371C5" w:rsidRPr="00F53A9B">
              <w:rPr>
                <w:b/>
              </w:rPr>
              <w:t xml:space="preserve">ămîntul general. Transparentizarea repartizării </w:t>
            </w:r>
            <w:r w:rsidR="00B371C5" w:rsidRPr="00F53A9B">
              <w:rPr>
                <w:rFonts w:ascii="Cambria Math" w:hAnsi="Cambria Math" w:cs="Cambria Math"/>
                <w:b/>
              </w:rPr>
              <w:t>ș</w:t>
            </w:r>
            <w:r w:rsidR="00B371C5" w:rsidRPr="00F53A9B">
              <w:rPr>
                <w:b/>
              </w:rPr>
              <w:t>i utilizării mijloacelor financiare publice alocate pentru educa</w:t>
            </w:r>
            <w:r w:rsidR="00B371C5" w:rsidRPr="00F53A9B">
              <w:rPr>
                <w:rFonts w:ascii="Cambria Math" w:hAnsi="Cambria Math" w:cs="Cambria Math"/>
                <w:b/>
              </w:rPr>
              <w:t>ț</w:t>
            </w:r>
            <w:r w:rsidR="00B371C5" w:rsidRPr="00F53A9B">
              <w:rPr>
                <w:b/>
              </w:rPr>
              <w:t>ie la nivel local</w:t>
            </w:r>
          </w:p>
          <w:p w:rsidR="00A43D1E" w:rsidRPr="005E168B" w:rsidRDefault="00A43D1E" w:rsidP="00DB38CA">
            <w:pPr>
              <w:rPr>
                <w:b/>
                <w:i/>
                <w:sz w:val="28"/>
                <w:szCs w:val="28"/>
              </w:rPr>
            </w:pPr>
          </w:p>
        </w:tc>
      </w:tr>
      <w:tr w:rsidR="00A43D1E" w:rsidRPr="005E168B" w:rsidTr="00061B8C">
        <w:tc>
          <w:tcPr>
            <w:tcW w:w="5066" w:type="dxa"/>
          </w:tcPr>
          <w:p w:rsidR="00A43D1E" w:rsidRPr="005E168B" w:rsidRDefault="00A43D1E" w:rsidP="00A43D1E">
            <w:pPr>
              <w:rPr>
                <w:b/>
                <w:sz w:val="28"/>
                <w:szCs w:val="28"/>
              </w:rPr>
            </w:pPr>
            <w:r w:rsidRPr="005E168B">
              <w:rPr>
                <w:b/>
                <w:sz w:val="28"/>
                <w:szCs w:val="28"/>
              </w:rPr>
              <w:t>Probleme</w:t>
            </w:r>
            <w:r w:rsidR="00AF2B47">
              <w:rPr>
                <w:b/>
                <w:sz w:val="28"/>
                <w:szCs w:val="28"/>
              </w:rPr>
              <w:t xml:space="preserve"> abordate</w:t>
            </w:r>
            <w:r w:rsidRPr="005E168B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5067" w:type="dxa"/>
            <w:gridSpan w:val="2"/>
          </w:tcPr>
          <w:p w:rsidR="00A43D1E" w:rsidRPr="005E168B" w:rsidRDefault="00A43D1E" w:rsidP="00A43D1E">
            <w:pPr>
              <w:rPr>
                <w:b/>
                <w:sz w:val="28"/>
                <w:szCs w:val="28"/>
              </w:rPr>
            </w:pPr>
            <w:r w:rsidRPr="005E168B">
              <w:rPr>
                <w:b/>
                <w:sz w:val="28"/>
                <w:szCs w:val="28"/>
              </w:rPr>
              <w:t>Soluţii</w:t>
            </w:r>
            <w:r w:rsidR="00377F3D">
              <w:rPr>
                <w:b/>
                <w:sz w:val="28"/>
                <w:szCs w:val="28"/>
              </w:rPr>
              <w:t xml:space="preserve"> identificate</w:t>
            </w:r>
          </w:p>
        </w:tc>
        <w:tc>
          <w:tcPr>
            <w:tcW w:w="5385" w:type="dxa"/>
          </w:tcPr>
          <w:p w:rsidR="00A43D1E" w:rsidRPr="005E168B" w:rsidRDefault="008227A7" w:rsidP="008227A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Bune practici/experiență</w:t>
            </w:r>
            <w:r w:rsidRPr="005E168B">
              <w:rPr>
                <w:b/>
                <w:sz w:val="28"/>
                <w:szCs w:val="28"/>
              </w:rPr>
              <w:t xml:space="preserve"> de împărtăşit </w:t>
            </w:r>
          </w:p>
        </w:tc>
      </w:tr>
      <w:tr w:rsidR="00A43D1E" w:rsidRPr="005E168B" w:rsidTr="00061B8C">
        <w:tc>
          <w:tcPr>
            <w:tcW w:w="5066" w:type="dxa"/>
          </w:tcPr>
          <w:p w:rsidR="00A43D1E" w:rsidRDefault="003D49CD" w:rsidP="00540A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Discutare publică a bugetului instituției</w:t>
            </w:r>
            <w:r w:rsidR="002F4087">
              <w:rPr>
                <w:sz w:val="28"/>
                <w:szCs w:val="28"/>
              </w:rPr>
              <w:t xml:space="preserve"> cu colectivul profesoral ș</w:t>
            </w:r>
            <w:r w:rsidR="00B371C5">
              <w:rPr>
                <w:sz w:val="28"/>
                <w:szCs w:val="28"/>
              </w:rPr>
              <w:t>i părinții.</w:t>
            </w:r>
          </w:p>
          <w:p w:rsidR="00B371C5" w:rsidRDefault="00B371C5" w:rsidP="00540A15">
            <w:pPr>
              <w:rPr>
                <w:sz w:val="28"/>
                <w:szCs w:val="28"/>
              </w:rPr>
            </w:pPr>
          </w:p>
          <w:p w:rsidR="00B371C5" w:rsidRDefault="00B371C5" w:rsidP="00540A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Bugetul nu este publicat</w:t>
            </w:r>
          </w:p>
          <w:p w:rsidR="00D062BE" w:rsidRDefault="00D062BE" w:rsidP="00540A15">
            <w:pPr>
              <w:rPr>
                <w:sz w:val="28"/>
                <w:szCs w:val="28"/>
              </w:rPr>
            </w:pPr>
          </w:p>
          <w:p w:rsidR="00D062BE" w:rsidRDefault="00D062BE" w:rsidP="00540A15">
            <w:pPr>
              <w:rPr>
                <w:sz w:val="28"/>
                <w:szCs w:val="28"/>
              </w:rPr>
            </w:pPr>
          </w:p>
          <w:p w:rsidR="00D062BE" w:rsidRPr="005E168B" w:rsidRDefault="00D062BE" w:rsidP="00540A15">
            <w:pPr>
              <w:rPr>
                <w:sz w:val="28"/>
                <w:szCs w:val="28"/>
              </w:rPr>
            </w:pPr>
          </w:p>
        </w:tc>
        <w:tc>
          <w:tcPr>
            <w:tcW w:w="5067" w:type="dxa"/>
            <w:gridSpan w:val="2"/>
          </w:tcPr>
          <w:p w:rsidR="00C77F9E" w:rsidRDefault="00B371C5" w:rsidP="00B066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Audieri publice</w:t>
            </w:r>
            <w:r w:rsidR="003D49CD">
              <w:rPr>
                <w:sz w:val="28"/>
                <w:szCs w:val="28"/>
              </w:rPr>
              <w:t xml:space="preserve"> la nivel de comunitate</w:t>
            </w:r>
          </w:p>
          <w:p w:rsidR="00B371C5" w:rsidRDefault="00B371C5" w:rsidP="00B0666C">
            <w:pPr>
              <w:rPr>
                <w:sz w:val="28"/>
                <w:szCs w:val="28"/>
              </w:rPr>
            </w:pPr>
          </w:p>
          <w:p w:rsidR="00B371C5" w:rsidRDefault="00B371C5" w:rsidP="00B0666C">
            <w:pPr>
              <w:rPr>
                <w:sz w:val="28"/>
                <w:szCs w:val="28"/>
              </w:rPr>
            </w:pPr>
          </w:p>
          <w:p w:rsidR="00B371C5" w:rsidRPr="005E168B" w:rsidRDefault="00B371C5" w:rsidP="00B066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Publicare pe pagina WEB</w:t>
            </w:r>
          </w:p>
        </w:tc>
        <w:tc>
          <w:tcPr>
            <w:tcW w:w="5385" w:type="dxa"/>
          </w:tcPr>
          <w:p w:rsidR="00A43D1E" w:rsidRPr="003D49CD" w:rsidRDefault="00B371C5" w:rsidP="004813A3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Începutul implementării proiectului </w:t>
            </w:r>
            <w:r w:rsidRPr="003D49CD">
              <w:rPr>
                <w:b/>
                <w:sz w:val="28"/>
                <w:szCs w:val="28"/>
              </w:rPr>
              <w:t>Școala mea</w:t>
            </w:r>
          </w:p>
          <w:p w:rsidR="00B371C5" w:rsidRPr="005E168B" w:rsidRDefault="00B371C5" w:rsidP="004813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Preconizarea audierilor publice cu referință la transparentizarea repartizării și utilizării mijloacelor financiare pentru luna noiembrie </w:t>
            </w:r>
          </w:p>
        </w:tc>
      </w:tr>
      <w:tr w:rsidR="00A43D1E" w:rsidRPr="005E168B" w:rsidTr="00061B8C">
        <w:tc>
          <w:tcPr>
            <w:tcW w:w="8020" w:type="dxa"/>
            <w:gridSpan w:val="2"/>
          </w:tcPr>
          <w:p w:rsidR="00A43D1E" w:rsidRPr="005E168B" w:rsidRDefault="00A43D1E" w:rsidP="00C23B86">
            <w:pPr>
              <w:rPr>
                <w:b/>
                <w:i/>
                <w:sz w:val="28"/>
                <w:szCs w:val="28"/>
              </w:rPr>
            </w:pPr>
            <w:r w:rsidRPr="005E168B">
              <w:rPr>
                <w:b/>
                <w:sz w:val="28"/>
                <w:szCs w:val="28"/>
              </w:rPr>
              <w:t>Atelier</w:t>
            </w:r>
            <w:r w:rsidR="00377F3D">
              <w:rPr>
                <w:b/>
                <w:sz w:val="28"/>
                <w:szCs w:val="28"/>
              </w:rPr>
              <w:t>ul</w:t>
            </w:r>
            <w:r w:rsidRPr="005E168B">
              <w:rPr>
                <w:b/>
                <w:sz w:val="28"/>
                <w:szCs w:val="28"/>
              </w:rPr>
              <w:t xml:space="preserve"> 3:</w:t>
            </w:r>
            <w:r w:rsidR="00B371C5">
              <w:rPr>
                <w:b/>
                <w:sz w:val="28"/>
                <w:szCs w:val="28"/>
              </w:rPr>
              <w:t xml:space="preserve">CM </w:t>
            </w:r>
            <w:r w:rsidR="00C23B86">
              <w:rPr>
                <w:b/>
                <w:sz w:val="28"/>
                <w:szCs w:val="28"/>
              </w:rPr>
              <w:t>Clasele primare</w:t>
            </w:r>
          </w:p>
        </w:tc>
        <w:tc>
          <w:tcPr>
            <w:tcW w:w="7498" w:type="dxa"/>
            <w:gridSpan w:val="2"/>
          </w:tcPr>
          <w:p w:rsidR="000D14AA" w:rsidRPr="00F53A9B" w:rsidRDefault="00A43D1E" w:rsidP="000D14AA">
            <w:pPr>
              <w:numPr>
                <w:ilvl w:val="0"/>
                <w:numId w:val="14"/>
              </w:numPr>
              <w:spacing w:after="200" w:line="276" w:lineRule="auto"/>
              <w:jc w:val="both"/>
              <w:rPr>
                <w:b/>
              </w:rPr>
            </w:pPr>
            <w:r w:rsidRPr="005E168B">
              <w:rPr>
                <w:b/>
                <w:i/>
                <w:sz w:val="28"/>
                <w:szCs w:val="28"/>
              </w:rPr>
              <w:t>Denumirea</w:t>
            </w:r>
            <w:r w:rsidR="00D062BE">
              <w:rPr>
                <w:b/>
                <w:i/>
                <w:sz w:val="28"/>
                <w:szCs w:val="28"/>
              </w:rPr>
              <w:t xml:space="preserve"> atelierului</w:t>
            </w:r>
            <w:r w:rsidR="000D14AA">
              <w:rPr>
                <w:b/>
                <w:i/>
                <w:sz w:val="28"/>
                <w:szCs w:val="28"/>
              </w:rPr>
              <w:t>:</w:t>
            </w:r>
            <w:r w:rsidR="000D14AA" w:rsidRPr="00F53A9B">
              <w:rPr>
                <w:b/>
              </w:rPr>
              <w:t xml:space="preserve"> Managementul eficient – factor  prioritar al educa</w:t>
            </w:r>
            <w:r w:rsidR="000D14AA" w:rsidRPr="00F53A9B">
              <w:rPr>
                <w:rFonts w:ascii="Cambria Math" w:hAnsi="Cambria Math" w:cs="Cambria Math"/>
                <w:b/>
              </w:rPr>
              <w:t>ț</w:t>
            </w:r>
            <w:r w:rsidR="000D14AA" w:rsidRPr="00F53A9B">
              <w:rPr>
                <w:b/>
              </w:rPr>
              <w:t>iei de calitate</w:t>
            </w:r>
          </w:p>
          <w:p w:rsidR="00A43D1E" w:rsidRPr="005E168B" w:rsidRDefault="00A43D1E" w:rsidP="00D062BE">
            <w:pPr>
              <w:rPr>
                <w:b/>
                <w:i/>
                <w:sz w:val="28"/>
                <w:szCs w:val="28"/>
              </w:rPr>
            </w:pPr>
          </w:p>
        </w:tc>
      </w:tr>
      <w:tr w:rsidR="00A43D1E" w:rsidRPr="005E168B" w:rsidTr="00061B8C">
        <w:tc>
          <w:tcPr>
            <w:tcW w:w="5066" w:type="dxa"/>
          </w:tcPr>
          <w:p w:rsidR="00A43D1E" w:rsidRPr="005E168B" w:rsidRDefault="00A43D1E" w:rsidP="00A43D1E">
            <w:pPr>
              <w:rPr>
                <w:b/>
                <w:sz w:val="28"/>
                <w:szCs w:val="28"/>
              </w:rPr>
            </w:pPr>
            <w:r w:rsidRPr="005E168B">
              <w:rPr>
                <w:b/>
                <w:sz w:val="28"/>
                <w:szCs w:val="28"/>
              </w:rPr>
              <w:t>Probleme</w:t>
            </w:r>
            <w:r w:rsidR="00377F3D">
              <w:rPr>
                <w:b/>
                <w:sz w:val="28"/>
                <w:szCs w:val="28"/>
              </w:rPr>
              <w:t xml:space="preserve"> abordate</w:t>
            </w:r>
            <w:r w:rsidRPr="005E168B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5067" w:type="dxa"/>
            <w:gridSpan w:val="2"/>
          </w:tcPr>
          <w:p w:rsidR="00A43D1E" w:rsidRPr="005E168B" w:rsidRDefault="00A43D1E" w:rsidP="00A43D1E">
            <w:pPr>
              <w:rPr>
                <w:b/>
                <w:sz w:val="28"/>
                <w:szCs w:val="28"/>
              </w:rPr>
            </w:pPr>
            <w:r w:rsidRPr="005E168B">
              <w:rPr>
                <w:b/>
                <w:sz w:val="28"/>
                <w:szCs w:val="28"/>
              </w:rPr>
              <w:t>Soluţii</w:t>
            </w:r>
            <w:r w:rsidR="00377F3D">
              <w:rPr>
                <w:b/>
                <w:sz w:val="28"/>
                <w:szCs w:val="28"/>
              </w:rPr>
              <w:t xml:space="preserve"> identificate</w:t>
            </w:r>
          </w:p>
        </w:tc>
        <w:tc>
          <w:tcPr>
            <w:tcW w:w="5385" w:type="dxa"/>
          </w:tcPr>
          <w:p w:rsidR="00A43D1E" w:rsidRPr="005E168B" w:rsidRDefault="00A41048" w:rsidP="00A43D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Bune practici/experiență</w:t>
            </w:r>
            <w:r w:rsidRPr="005E168B">
              <w:rPr>
                <w:b/>
                <w:sz w:val="28"/>
                <w:szCs w:val="28"/>
              </w:rPr>
              <w:t xml:space="preserve"> de împărtăşit</w:t>
            </w:r>
          </w:p>
        </w:tc>
      </w:tr>
      <w:tr w:rsidR="00A43D1E" w:rsidRPr="005E168B" w:rsidTr="00061B8C">
        <w:tc>
          <w:tcPr>
            <w:tcW w:w="5066" w:type="dxa"/>
          </w:tcPr>
          <w:p w:rsidR="00FF1DF2" w:rsidRDefault="00CE0F8D" w:rsidP="000D14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-Motivația pentru învățare</w:t>
            </w:r>
          </w:p>
          <w:p w:rsidR="00CE0F8D" w:rsidRDefault="00CE0F8D" w:rsidP="000D14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-Goluri în cultura comunicării</w:t>
            </w:r>
          </w:p>
          <w:p w:rsidR="00CE0F8D" w:rsidRDefault="00CE0F8D" w:rsidP="000D14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-Colaborare insuficientă cu familiile elevilor</w:t>
            </w:r>
          </w:p>
          <w:p w:rsidR="00CE0F8D" w:rsidRDefault="00CE0F8D" w:rsidP="000D14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-Lipsa tehnicii și a unor materiale necesare pentru lecții.</w:t>
            </w:r>
          </w:p>
          <w:p w:rsidR="00B543BE" w:rsidRDefault="00B543BE" w:rsidP="00B543BE">
            <w:pPr>
              <w:ind w:left="720"/>
              <w:rPr>
                <w:sz w:val="28"/>
                <w:szCs w:val="28"/>
              </w:rPr>
            </w:pPr>
          </w:p>
          <w:p w:rsidR="00B543BE" w:rsidRPr="005E168B" w:rsidRDefault="00B543BE" w:rsidP="00B543BE">
            <w:pPr>
              <w:ind w:left="720"/>
              <w:rPr>
                <w:sz w:val="28"/>
                <w:szCs w:val="28"/>
              </w:rPr>
            </w:pPr>
          </w:p>
        </w:tc>
        <w:tc>
          <w:tcPr>
            <w:tcW w:w="5067" w:type="dxa"/>
            <w:gridSpan w:val="2"/>
          </w:tcPr>
          <w:p w:rsidR="00FF1DF2" w:rsidRDefault="00CE0F8D" w:rsidP="00FF1D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-Cerințe unice în relația profesor –elev, profesor –părinte, elev-elev, școală-familie.</w:t>
            </w:r>
          </w:p>
          <w:p w:rsidR="00CE0F8D" w:rsidRDefault="00CE0F8D" w:rsidP="00FF1D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-Remunerarea adecvată a cadrelor didactice pentru a ridica prestigiul profesiei și autoritatea personală a cd.</w:t>
            </w:r>
          </w:p>
          <w:p w:rsidR="00CE0F8D" w:rsidRPr="005E168B" w:rsidRDefault="00CE0F8D" w:rsidP="00FF1D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-Abordarea în cadrul orelor de clasă a unor subiecte referitor la cultura comunicării.</w:t>
            </w:r>
          </w:p>
        </w:tc>
        <w:tc>
          <w:tcPr>
            <w:tcW w:w="5385" w:type="dxa"/>
          </w:tcPr>
          <w:p w:rsidR="00FF1DF2" w:rsidRDefault="00CE0F8D" w:rsidP="00540A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657181">
              <w:rPr>
                <w:sz w:val="28"/>
                <w:szCs w:val="28"/>
              </w:rPr>
              <w:t>Pregătirea la nivel înalt al cadrelor didactice pentru lecții, corespunzător acordarea de locuri premiante la olimpiadele școlare, ore publice reușite, TVC-uri instructive la disciplini, Brain-ring la disciplinele umaniste, ore călătorii.</w:t>
            </w:r>
          </w:p>
          <w:p w:rsidR="00657181" w:rsidRPr="005E168B" w:rsidRDefault="00657181" w:rsidP="00540A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-Conbtrolul sarcinilor și notarea sistematică a elevilor, lucru diferențiat, individual cu unii elevi.</w:t>
            </w:r>
          </w:p>
        </w:tc>
      </w:tr>
      <w:tr w:rsidR="00A43D1E" w:rsidRPr="005E168B" w:rsidTr="00061B8C">
        <w:tc>
          <w:tcPr>
            <w:tcW w:w="8020" w:type="dxa"/>
            <w:gridSpan w:val="2"/>
          </w:tcPr>
          <w:p w:rsidR="00A43D1E" w:rsidRPr="005E168B" w:rsidRDefault="00A43D1E" w:rsidP="00845154">
            <w:pPr>
              <w:rPr>
                <w:b/>
                <w:i/>
                <w:sz w:val="28"/>
                <w:szCs w:val="28"/>
              </w:rPr>
            </w:pPr>
            <w:r w:rsidRPr="005E168B">
              <w:rPr>
                <w:b/>
                <w:sz w:val="28"/>
                <w:szCs w:val="28"/>
              </w:rPr>
              <w:lastRenderedPageBreak/>
              <w:t>Atelier</w:t>
            </w:r>
            <w:r w:rsidR="00A02C9B">
              <w:rPr>
                <w:b/>
                <w:sz w:val="28"/>
                <w:szCs w:val="28"/>
              </w:rPr>
              <w:t>ul</w:t>
            </w:r>
            <w:r w:rsidRPr="005E168B">
              <w:rPr>
                <w:b/>
                <w:sz w:val="28"/>
                <w:szCs w:val="28"/>
              </w:rPr>
              <w:t xml:space="preserve"> 4:</w:t>
            </w:r>
            <w:r w:rsidR="00BC7991" w:rsidRPr="005E168B">
              <w:rPr>
                <w:b/>
                <w:sz w:val="28"/>
                <w:szCs w:val="28"/>
              </w:rPr>
              <w:t xml:space="preserve"> </w:t>
            </w:r>
            <w:r w:rsidR="00657181" w:rsidRPr="003D49CD">
              <w:rPr>
                <w:b/>
                <w:sz w:val="28"/>
                <w:szCs w:val="28"/>
              </w:rPr>
              <w:t xml:space="preserve">CM </w:t>
            </w:r>
            <w:r w:rsidR="00845154" w:rsidRPr="003D49CD">
              <w:rPr>
                <w:b/>
                <w:sz w:val="28"/>
                <w:szCs w:val="28"/>
              </w:rPr>
              <w:t>Științe reale</w:t>
            </w:r>
          </w:p>
        </w:tc>
        <w:tc>
          <w:tcPr>
            <w:tcW w:w="7498" w:type="dxa"/>
            <w:gridSpan w:val="2"/>
          </w:tcPr>
          <w:p w:rsidR="00845154" w:rsidRPr="00F53A9B" w:rsidRDefault="00A43D1E" w:rsidP="00845154">
            <w:pPr>
              <w:numPr>
                <w:ilvl w:val="0"/>
                <w:numId w:val="15"/>
              </w:numPr>
              <w:spacing w:after="200" w:line="276" w:lineRule="auto"/>
              <w:jc w:val="both"/>
              <w:rPr>
                <w:b/>
              </w:rPr>
            </w:pPr>
            <w:r w:rsidRPr="005E168B">
              <w:rPr>
                <w:b/>
                <w:i/>
                <w:sz w:val="28"/>
                <w:szCs w:val="28"/>
              </w:rPr>
              <w:t>Denumirea</w:t>
            </w:r>
            <w:r w:rsidR="008216F2" w:rsidRPr="005E168B">
              <w:rPr>
                <w:b/>
                <w:i/>
                <w:sz w:val="28"/>
                <w:szCs w:val="28"/>
              </w:rPr>
              <w:t xml:space="preserve"> </w:t>
            </w:r>
            <w:r w:rsidR="00B543BE">
              <w:rPr>
                <w:b/>
                <w:i/>
                <w:sz w:val="28"/>
                <w:szCs w:val="28"/>
              </w:rPr>
              <w:t>atelierului</w:t>
            </w:r>
            <w:r w:rsidR="00657181">
              <w:rPr>
                <w:b/>
                <w:i/>
                <w:sz w:val="28"/>
                <w:szCs w:val="28"/>
              </w:rPr>
              <w:t>:</w:t>
            </w:r>
            <w:r w:rsidR="00845154" w:rsidRPr="00F53A9B">
              <w:rPr>
                <w:b/>
              </w:rPr>
              <w:t xml:space="preserve"> Dezvoltarea infrastructurii </w:t>
            </w:r>
            <w:r w:rsidR="00845154" w:rsidRPr="00F53A9B">
              <w:rPr>
                <w:rFonts w:ascii="Cambria Math" w:hAnsi="Cambria Math" w:cs="Cambria Math"/>
                <w:b/>
              </w:rPr>
              <w:t>ș</w:t>
            </w:r>
            <w:r w:rsidR="00845154" w:rsidRPr="00F53A9B">
              <w:rPr>
                <w:b/>
              </w:rPr>
              <w:t xml:space="preserve">colare, a bazei didactice </w:t>
            </w:r>
            <w:r w:rsidR="00845154" w:rsidRPr="00F53A9B">
              <w:rPr>
                <w:rFonts w:ascii="Cambria Math" w:hAnsi="Cambria Math" w:cs="Cambria Math"/>
                <w:b/>
              </w:rPr>
              <w:t>ș</w:t>
            </w:r>
            <w:r w:rsidR="00845154" w:rsidRPr="00F53A9B">
              <w:rPr>
                <w:b/>
              </w:rPr>
              <w:t>i materiale în institu</w:t>
            </w:r>
            <w:r w:rsidR="00845154" w:rsidRPr="00F53A9B">
              <w:rPr>
                <w:rFonts w:ascii="Cambria Math" w:hAnsi="Cambria Math" w:cs="Cambria Math"/>
                <w:b/>
              </w:rPr>
              <w:t>ț</w:t>
            </w:r>
            <w:r w:rsidR="00845154" w:rsidRPr="00F53A9B">
              <w:rPr>
                <w:b/>
              </w:rPr>
              <w:t>iile de învă</w:t>
            </w:r>
            <w:r w:rsidR="00845154" w:rsidRPr="00F53A9B">
              <w:rPr>
                <w:rFonts w:ascii="Cambria Math" w:hAnsi="Cambria Math" w:cs="Cambria Math"/>
                <w:b/>
              </w:rPr>
              <w:t>ț</w:t>
            </w:r>
            <w:r w:rsidR="00845154" w:rsidRPr="00F53A9B">
              <w:rPr>
                <w:b/>
              </w:rPr>
              <w:t>ămînt</w:t>
            </w:r>
          </w:p>
          <w:p w:rsidR="00A43D1E" w:rsidRPr="005E168B" w:rsidRDefault="00A43D1E" w:rsidP="00B543BE">
            <w:pPr>
              <w:rPr>
                <w:b/>
                <w:i/>
                <w:sz w:val="28"/>
                <w:szCs w:val="28"/>
              </w:rPr>
            </w:pPr>
          </w:p>
        </w:tc>
      </w:tr>
      <w:tr w:rsidR="00A43D1E" w:rsidRPr="005E168B" w:rsidTr="00061B8C">
        <w:tc>
          <w:tcPr>
            <w:tcW w:w="5066" w:type="dxa"/>
          </w:tcPr>
          <w:p w:rsidR="00A43D1E" w:rsidRPr="005E168B" w:rsidRDefault="00A43D1E" w:rsidP="00A43D1E">
            <w:pPr>
              <w:rPr>
                <w:b/>
                <w:sz w:val="28"/>
                <w:szCs w:val="28"/>
              </w:rPr>
            </w:pPr>
            <w:r w:rsidRPr="005E168B">
              <w:rPr>
                <w:b/>
                <w:sz w:val="28"/>
                <w:szCs w:val="28"/>
              </w:rPr>
              <w:t>Probleme</w:t>
            </w:r>
            <w:r w:rsidR="00A41048">
              <w:rPr>
                <w:b/>
                <w:sz w:val="28"/>
                <w:szCs w:val="28"/>
              </w:rPr>
              <w:t xml:space="preserve"> abordate</w:t>
            </w:r>
            <w:r w:rsidRPr="005E168B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5067" w:type="dxa"/>
            <w:gridSpan w:val="2"/>
          </w:tcPr>
          <w:p w:rsidR="00A43D1E" w:rsidRPr="005E168B" w:rsidRDefault="00A43D1E" w:rsidP="00A43D1E">
            <w:pPr>
              <w:rPr>
                <w:b/>
                <w:sz w:val="28"/>
                <w:szCs w:val="28"/>
              </w:rPr>
            </w:pPr>
            <w:r w:rsidRPr="005E168B">
              <w:rPr>
                <w:b/>
                <w:sz w:val="28"/>
                <w:szCs w:val="28"/>
              </w:rPr>
              <w:t>Soluţii</w:t>
            </w:r>
            <w:r w:rsidR="00A41048">
              <w:rPr>
                <w:b/>
                <w:sz w:val="28"/>
                <w:szCs w:val="28"/>
              </w:rPr>
              <w:t xml:space="preserve"> identificate</w:t>
            </w:r>
          </w:p>
        </w:tc>
        <w:tc>
          <w:tcPr>
            <w:tcW w:w="5385" w:type="dxa"/>
          </w:tcPr>
          <w:p w:rsidR="00A43D1E" w:rsidRPr="005E168B" w:rsidRDefault="00A41048" w:rsidP="00A43D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Bune practici/experiență</w:t>
            </w:r>
            <w:r w:rsidRPr="005E168B">
              <w:rPr>
                <w:b/>
                <w:sz w:val="28"/>
                <w:szCs w:val="28"/>
              </w:rPr>
              <w:t xml:space="preserve"> de împărtăşit</w:t>
            </w:r>
          </w:p>
        </w:tc>
      </w:tr>
      <w:tr w:rsidR="00A43D1E" w:rsidRPr="005E168B" w:rsidTr="00061B8C">
        <w:tc>
          <w:tcPr>
            <w:tcW w:w="5066" w:type="dxa"/>
          </w:tcPr>
          <w:p w:rsidR="00845154" w:rsidRDefault="00845154" w:rsidP="008451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-Lipsa gardului în jurul curții instituției.</w:t>
            </w:r>
          </w:p>
          <w:p w:rsidR="00845154" w:rsidRDefault="00845154" w:rsidP="008451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-Atelierul școlii neadaptat la cerințele de funcționare a unui atelier șciolar.</w:t>
            </w:r>
          </w:p>
          <w:p w:rsidR="00845154" w:rsidRDefault="00845154" w:rsidP="008451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-Lipsa blocului sanitar în interiorul instituției.</w:t>
            </w:r>
          </w:p>
          <w:p w:rsidR="00845154" w:rsidRDefault="00845154" w:rsidP="008451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-Lipsa conexiunii la Internet în sălile de clasă.</w:t>
            </w:r>
          </w:p>
          <w:p w:rsidR="00845154" w:rsidRDefault="00845154" w:rsidP="008451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-Lipsa nișei de aerisire și a apei în cabinetul de chimie.</w:t>
            </w:r>
          </w:p>
          <w:p w:rsidR="00845154" w:rsidRDefault="00845154" w:rsidP="00845154">
            <w:pPr>
              <w:rPr>
                <w:sz w:val="28"/>
                <w:szCs w:val="28"/>
              </w:rPr>
            </w:pPr>
          </w:p>
          <w:p w:rsidR="0026723F" w:rsidRDefault="0026723F" w:rsidP="00061B8C">
            <w:pPr>
              <w:ind w:left="720"/>
              <w:rPr>
                <w:sz w:val="28"/>
                <w:szCs w:val="28"/>
              </w:rPr>
            </w:pPr>
          </w:p>
          <w:p w:rsidR="0026723F" w:rsidRPr="005E168B" w:rsidRDefault="0026723F" w:rsidP="00061B8C">
            <w:pPr>
              <w:ind w:left="720"/>
              <w:rPr>
                <w:sz w:val="28"/>
                <w:szCs w:val="28"/>
              </w:rPr>
            </w:pPr>
          </w:p>
        </w:tc>
        <w:tc>
          <w:tcPr>
            <w:tcW w:w="5067" w:type="dxa"/>
            <w:gridSpan w:val="2"/>
          </w:tcPr>
          <w:p w:rsidR="001038FA" w:rsidRDefault="00845154" w:rsidP="008451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-Scrierea proiectelor</w:t>
            </w:r>
          </w:p>
          <w:p w:rsidR="00845154" w:rsidRDefault="00845154" w:rsidP="008451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-Atragerea și implicarea agenților economici în dezvoltarea infrastructurii instituției</w:t>
            </w:r>
          </w:p>
          <w:p w:rsidR="00C23B86" w:rsidRPr="005E168B" w:rsidRDefault="00C23B86" w:rsidP="00845154">
            <w:pPr>
              <w:rPr>
                <w:sz w:val="28"/>
                <w:szCs w:val="28"/>
              </w:rPr>
            </w:pPr>
          </w:p>
        </w:tc>
        <w:tc>
          <w:tcPr>
            <w:tcW w:w="5385" w:type="dxa"/>
          </w:tcPr>
          <w:p w:rsidR="001038FA" w:rsidRDefault="00C23B86" w:rsidP="00C23B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845154">
              <w:rPr>
                <w:sz w:val="28"/>
                <w:szCs w:val="28"/>
              </w:rPr>
              <w:t>Implementarea proiectului inițiat de Banca Mondială</w:t>
            </w:r>
            <w:r>
              <w:rPr>
                <w:sz w:val="28"/>
                <w:szCs w:val="28"/>
              </w:rPr>
              <w:t>. Beneficiu: schimbarea feamurilor și ușilor.</w:t>
            </w:r>
          </w:p>
          <w:p w:rsidR="00C23B86" w:rsidRDefault="00C23B86" w:rsidP="00C23B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-Implementarea proiectului </w:t>
            </w:r>
            <w:r w:rsidRPr="003D49CD">
              <w:rPr>
                <w:b/>
                <w:sz w:val="28"/>
                <w:szCs w:val="28"/>
              </w:rPr>
              <w:t>Clasa multimedia</w:t>
            </w:r>
          </w:p>
          <w:p w:rsidR="00C23B86" w:rsidRPr="005E168B" w:rsidRDefault="00C23B86" w:rsidP="00C23B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-Colaborare cu părinții – reparații în sălile de clasă.</w:t>
            </w:r>
          </w:p>
        </w:tc>
      </w:tr>
    </w:tbl>
    <w:p w:rsidR="00585027" w:rsidRDefault="00585027" w:rsidP="00585027">
      <w:pPr>
        <w:jc w:val="center"/>
        <w:rPr>
          <w:b/>
          <w:i/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66"/>
        <w:gridCol w:w="2954"/>
        <w:gridCol w:w="2113"/>
        <w:gridCol w:w="5385"/>
      </w:tblGrid>
      <w:tr w:rsidR="00657181" w:rsidRPr="005E168B" w:rsidTr="00BF17B3">
        <w:trPr>
          <w:trHeight w:val="1313"/>
        </w:trPr>
        <w:tc>
          <w:tcPr>
            <w:tcW w:w="8020" w:type="dxa"/>
            <w:gridSpan w:val="2"/>
          </w:tcPr>
          <w:p w:rsidR="00657181" w:rsidRPr="005E168B" w:rsidRDefault="00657181" w:rsidP="00C23B86">
            <w:pPr>
              <w:rPr>
                <w:b/>
                <w:i/>
                <w:sz w:val="28"/>
                <w:szCs w:val="28"/>
              </w:rPr>
            </w:pPr>
            <w:r w:rsidRPr="005E168B">
              <w:rPr>
                <w:b/>
                <w:sz w:val="28"/>
                <w:szCs w:val="28"/>
              </w:rPr>
              <w:t>Atelier</w:t>
            </w:r>
            <w:r>
              <w:rPr>
                <w:b/>
                <w:sz w:val="28"/>
                <w:szCs w:val="28"/>
              </w:rPr>
              <w:t>ul 5</w:t>
            </w:r>
            <w:r w:rsidRPr="005E168B">
              <w:rPr>
                <w:b/>
                <w:sz w:val="28"/>
                <w:szCs w:val="28"/>
              </w:rPr>
              <w:t xml:space="preserve">: </w:t>
            </w:r>
            <w:r w:rsidRPr="003D49CD">
              <w:rPr>
                <w:b/>
                <w:sz w:val="28"/>
                <w:szCs w:val="28"/>
              </w:rPr>
              <w:t xml:space="preserve">CM </w:t>
            </w:r>
            <w:r w:rsidR="002F4087" w:rsidRPr="003D49CD">
              <w:rPr>
                <w:b/>
                <w:sz w:val="28"/>
                <w:szCs w:val="28"/>
              </w:rPr>
              <w:t>Științe Socio-Umane</w:t>
            </w:r>
          </w:p>
        </w:tc>
        <w:tc>
          <w:tcPr>
            <w:tcW w:w="7498" w:type="dxa"/>
            <w:gridSpan w:val="2"/>
          </w:tcPr>
          <w:p w:rsidR="002F4087" w:rsidRPr="00F53A9B" w:rsidRDefault="00657181" w:rsidP="002F4087">
            <w:pPr>
              <w:numPr>
                <w:ilvl w:val="0"/>
                <w:numId w:val="11"/>
              </w:numPr>
              <w:spacing w:after="200" w:line="276" w:lineRule="auto"/>
              <w:jc w:val="both"/>
              <w:rPr>
                <w:b/>
              </w:rPr>
            </w:pPr>
            <w:r w:rsidRPr="005E168B">
              <w:rPr>
                <w:b/>
                <w:i/>
                <w:sz w:val="28"/>
                <w:szCs w:val="28"/>
              </w:rPr>
              <w:t xml:space="preserve">Denumirea </w:t>
            </w:r>
            <w:r>
              <w:rPr>
                <w:b/>
                <w:i/>
                <w:sz w:val="28"/>
                <w:szCs w:val="28"/>
              </w:rPr>
              <w:t>atelierului:</w:t>
            </w:r>
            <w:r w:rsidR="002F4087" w:rsidRPr="00F53A9B">
              <w:rPr>
                <w:b/>
              </w:rPr>
              <w:t xml:space="preserve"> Dezvoltarea personală </w:t>
            </w:r>
            <w:r w:rsidR="002F4087" w:rsidRPr="00F53A9B">
              <w:rPr>
                <w:rFonts w:ascii="Cambria Math" w:hAnsi="Cambria Math" w:cs="Cambria Math"/>
                <w:b/>
              </w:rPr>
              <w:t>ș</w:t>
            </w:r>
            <w:r w:rsidR="002F4087" w:rsidRPr="00F53A9B">
              <w:rPr>
                <w:b/>
              </w:rPr>
              <w:t>i profesională a cadrului didactic.</w:t>
            </w:r>
          </w:p>
          <w:p w:rsidR="00C23B86" w:rsidRPr="00F53A9B" w:rsidRDefault="00C23B86" w:rsidP="002F4087">
            <w:pPr>
              <w:spacing w:after="200" w:line="276" w:lineRule="auto"/>
              <w:ind w:left="720"/>
              <w:jc w:val="both"/>
              <w:rPr>
                <w:b/>
              </w:rPr>
            </w:pPr>
          </w:p>
          <w:p w:rsidR="00657181" w:rsidRPr="005E168B" w:rsidRDefault="00657181" w:rsidP="003D49CD">
            <w:pPr>
              <w:rPr>
                <w:b/>
                <w:i/>
                <w:sz w:val="28"/>
                <w:szCs w:val="28"/>
              </w:rPr>
            </w:pPr>
          </w:p>
        </w:tc>
      </w:tr>
      <w:tr w:rsidR="00657181" w:rsidRPr="005E168B" w:rsidTr="003D49CD">
        <w:tc>
          <w:tcPr>
            <w:tcW w:w="5066" w:type="dxa"/>
          </w:tcPr>
          <w:p w:rsidR="00657181" w:rsidRPr="005E168B" w:rsidRDefault="00657181" w:rsidP="003D49CD">
            <w:pPr>
              <w:rPr>
                <w:b/>
                <w:sz w:val="28"/>
                <w:szCs w:val="28"/>
              </w:rPr>
            </w:pPr>
            <w:r w:rsidRPr="005E168B">
              <w:rPr>
                <w:b/>
                <w:sz w:val="28"/>
                <w:szCs w:val="28"/>
              </w:rPr>
              <w:t>Probleme</w:t>
            </w:r>
            <w:r>
              <w:rPr>
                <w:b/>
                <w:sz w:val="28"/>
                <w:szCs w:val="28"/>
              </w:rPr>
              <w:t xml:space="preserve"> abordate</w:t>
            </w:r>
            <w:r w:rsidRPr="005E168B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5067" w:type="dxa"/>
            <w:gridSpan w:val="2"/>
          </w:tcPr>
          <w:p w:rsidR="00657181" w:rsidRPr="005E168B" w:rsidRDefault="00657181" w:rsidP="003D49CD">
            <w:pPr>
              <w:rPr>
                <w:b/>
                <w:sz w:val="28"/>
                <w:szCs w:val="28"/>
              </w:rPr>
            </w:pPr>
            <w:r w:rsidRPr="005E168B">
              <w:rPr>
                <w:b/>
                <w:sz w:val="28"/>
                <w:szCs w:val="28"/>
              </w:rPr>
              <w:t>Soluţii</w:t>
            </w:r>
            <w:r>
              <w:rPr>
                <w:b/>
                <w:sz w:val="28"/>
                <w:szCs w:val="28"/>
              </w:rPr>
              <w:t xml:space="preserve"> identificate</w:t>
            </w:r>
          </w:p>
        </w:tc>
        <w:tc>
          <w:tcPr>
            <w:tcW w:w="5385" w:type="dxa"/>
          </w:tcPr>
          <w:p w:rsidR="00657181" w:rsidRPr="005E168B" w:rsidRDefault="00657181" w:rsidP="003D49C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Bune practici/experiență</w:t>
            </w:r>
            <w:r w:rsidRPr="005E168B">
              <w:rPr>
                <w:b/>
                <w:sz w:val="28"/>
                <w:szCs w:val="28"/>
              </w:rPr>
              <w:t xml:space="preserve"> de împărtăşit</w:t>
            </w:r>
          </w:p>
        </w:tc>
      </w:tr>
      <w:tr w:rsidR="00657181" w:rsidRPr="005E168B" w:rsidTr="003D49CD">
        <w:tc>
          <w:tcPr>
            <w:tcW w:w="5066" w:type="dxa"/>
          </w:tcPr>
          <w:p w:rsidR="00657181" w:rsidRDefault="00524E19" w:rsidP="00524E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-Slabă motivație financiară a cadrelor didactice</w:t>
            </w:r>
          </w:p>
          <w:p w:rsidR="00BF17B3" w:rsidRDefault="00524E19" w:rsidP="00524E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-Suprasolicitarea cadrelor didactice și manageriale (curriculum supraîncărcat, cerințe care depășesc limita posibilităților fizice ale cadrelor didactice și manageriale, suprasolicitarea informațiilor </w:t>
            </w:r>
          </w:p>
          <w:p w:rsidR="00524E19" w:rsidRDefault="00524E19" w:rsidP="00524E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etc.)</w:t>
            </w:r>
          </w:p>
          <w:p w:rsidR="00657181" w:rsidRDefault="00BF17B3" w:rsidP="00BF17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-Sistem legislativ complicat, restrictiv, adesea confuz și în continuă schimbare</w:t>
            </w:r>
          </w:p>
          <w:p w:rsidR="00BF17B3" w:rsidRDefault="00BF17B3" w:rsidP="00BF17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-Lipsa siguranței și încrederii în viitor</w:t>
            </w:r>
          </w:p>
          <w:p w:rsidR="001305FE" w:rsidRDefault="001305FE" w:rsidP="00BF17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-Starea sănătății cadrelor didactice</w:t>
            </w:r>
          </w:p>
          <w:p w:rsidR="001305FE" w:rsidRDefault="001305FE" w:rsidP="00BF17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-Programe de formare care nu sînt centrate pe nevoile reale ale cadrelor didactice și ale elevilor</w:t>
            </w:r>
          </w:p>
          <w:p w:rsidR="00657181" w:rsidRPr="005E168B" w:rsidRDefault="00657181" w:rsidP="003D49CD">
            <w:pPr>
              <w:ind w:left="720"/>
              <w:rPr>
                <w:sz w:val="28"/>
                <w:szCs w:val="28"/>
              </w:rPr>
            </w:pPr>
          </w:p>
        </w:tc>
        <w:tc>
          <w:tcPr>
            <w:tcW w:w="5067" w:type="dxa"/>
            <w:gridSpan w:val="2"/>
          </w:tcPr>
          <w:p w:rsidR="00657181" w:rsidRDefault="00524E19" w:rsidP="00524E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-Soluționarea la nivel de țară a problemei salariilor decente pentru cadrele didactice</w:t>
            </w:r>
          </w:p>
          <w:p w:rsidR="00524E19" w:rsidRDefault="00524E19" w:rsidP="00524E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BF17B3">
              <w:rPr>
                <w:sz w:val="28"/>
                <w:szCs w:val="28"/>
              </w:rPr>
              <w:t>Perfecționare profesională gratuită</w:t>
            </w:r>
          </w:p>
          <w:p w:rsidR="00BF17B3" w:rsidRDefault="00BF17B3" w:rsidP="00524E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-Reducerea programului de activitate</w:t>
            </w:r>
          </w:p>
          <w:p w:rsidR="001305FE" w:rsidRDefault="001305FE" w:rsidP="00524E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-Dotarea cu materiale didactice</w:t>
            </w:r>
          </w:p>
          <w:p w:rsidR="001305FE" w:rsidRDefault="001305FE" w:rsidP="00524E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-Îmbunătățirea climatului psihologic</w:t>
            </w:r>
          </w:p>
          <w:p w:rsidR="001305FE" w:rsidRPr="005E168B" w:rsidRDefault="001305FE" w:rsidP="00524E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283315">
              <w:rPr>
                <w:sz w:val="28"/>
                <w:szCs w:val="28"/>
              </w:rPr>
              <w:t xml:space="preserve">Amplificarea competențelor cadrelor </w:t>
            </w:r>
            <w:r w:rsidR="00283315">
              <w:rPr>
                <w:sz w:val="28"/>
                <w:szCs w:val="28"/>
              </w:rPr>
              <w:lastRenderedPageBreak/>
              <w:t>didactice îmbunătățind calitatea educației,contribuind la dezvoltarea societății ți a unei economii bazate pe cunoaștere</w:t>
            </w:r>
          </w:p>
        </w:tc>
        <w:tc>
          <w:tcPr>
            <w:tcW w:w="5385" w:type="dxa"/>
          </w:tcPr>
          <w:p w:rsidR="00657181" w:rsidRDefault="00BF17B3" w:rsidP="00BF17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-Participare la concursurile profesionale</w:t>
            </w:r>
          </w:p>
          <w:p w:rsidR="00BF17B3" w:rsidRDefault="00BF17B3" w:rsidP="00BF17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-Performanțe ale elevilor la concursuri</w:t>
            </w:r>
          </w:p>
          <w:p w:rsidR="00BF17B3" w:rsidRDefault="00BF17B3" w:rsidP="00BF17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-Pe</w:t>
            </w:r>
            <w:r w:rsidR="00283315">
              <w:rPr>
                <w:sz w:val="28"/>
                <w:szCs w:val="28"/>
              </w:rPr>
              <w:t>rfecționare profesională continuă</w:t>
            </w:r>
          </w:p>
          <w:p w:rsidR="00283315" w:rsidRDefault="00283315" w:rsidP="00BF17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-Seminare psiho-pedagogice, metodico-practice</w:t>
            </w:r>
          </w:p>
          <w:p w:rsidR="00283315" w:rsidRDefault="00283315" w:rsidP="00BF17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-Implicare în proiecte</w:t>
            </w:r>
          </w:p>
          <w:p w:rsidR="00283315" w:rsidRDefault="00283315" w:rsidP="00BF17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-Întruniri metodice, Festival metodic-schimb </w:t>
            </w:r>
            <w:r>
              <w:rPr>
                <w:sz w:val="28"/>
                <w:szCs w:val="28"/>
              </w:rPr>
              <w:lastRenderedPageBreak/>
              <w:t>de experiență</w:t>
            </w:r>
          </w:p>
          <w:p w:rsidR="00BF17B3" w:rsidRPr="005E168B" w:rsidRDefault="00BF17B3" w:rsidP="00BF17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-Continuitatea profesiei prin foștii elevi</w:t>
            </w:r>
          </w:p>
        </w:tc>
      </w:tr>
      <w:tr w:rsidR="00657181" w:rsidRPr="005E168B" w:rsidTr="003D49CD">
        <w:tc>
          <w:tcPr>
            <w:tcW w:w="5066" w:type="dxa"/>
          </w:tcPr>
          <w:p w:rsidR="00657181" w:rsidRPr="005E168B" w:rsidRDefault="00657181" w:rsidP="003D49CD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067" w:type="dxa"/>
            <w:gridSpan w:val="2"/>
          </w:tcPr>
          <w:p w:rsidR="00657181" w:rsidRPr="005E168B" w:rsidRDefault="00657181" w:rsidP="003D49CD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385" w:type="dxa"/>
          </w:tcPr>
          <w:p w:rsidR="00657181" w:rsidRPr="005E168B" w:rsidRDefault="00657181" w:rsidP="003D49CD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283315" w:rsidRPr="005E168B" w:rsidTr="003D49CD">
        <w:tc>
          <w:tcPr>
            <w:tcW w:w="5066" w:type="dxa"/>
          </w:tcPr>
          <w:p w:rsidR="00283315" w:rsidRPr="005E168B" w:rsidRDefault="00283315" w:rsidP="00283315">
            <w:pPr>
              <w:rPr>
                <w:b/>
                <w:sz w:val="28"/>
                <w:szCs w:val="28"/>
              </w:rPr>
            </w:pPr>
            <w:r w:rsidRPr="005E168B">
              <w:rPr>
                <w:b/>
                <w:sz w:val="28"/>
                <w:szCs w:val="28"/>
              </w:rPr>
              <w:t>Atelier</w:t>
            </w:r>
            <w:r>
              <w:rPr>
                <w:b/>
                <w:sz w:val="28"/>
                <w:szCs w:val="28"/>
              </w:rPr>
              <w:t>ul</w:t>
            </w:r>
            <w:r w:rsidRPr="005E168B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6  CDS, LOGOPED</w:t>
            </w:r>
          </w:p>
        </w:tc>
        <w:tc>
          <w:tcPr>
            <w:tcW w:w="10452" w:type="dxa"/>
            <w:gridSpan w:val="3"/>
          </w:tcPr>
          <w:p w:rsidR="00283315" w:rsidRPr="00F53A9B" w:rsidRDefault="00283315" w:rsidP="00283315">
            <w:pPr>
              <w:numPr>
                <w:ilvl w:val="0"/>
                <w:numId w:val="17"/>
              </w:numPr>
              <w:spacing w:after="200" w:line="276" w:lineRule="auto"/>
              <w:jc w:val="both"/>
              <w:rPr>
                <w:b/>
              </w:rPr>
            </w:pPr>
            <w:r w:rsidRPr="005E168B">
              <w:rPr>
                <w:b/>
                <w:i/>
                <w:sz w:val="28"/>
                <w:szCs w:val="28"/>
              </w:rPr>
              <w:t xml:space="preserve">Denumirea </w:t>
            </w:r>
            <w:r>
              <w:rPr>
                <w:b/>
                <w:i/>
                <w:sz w:val="28"/>
                <w:szCs w:val="28"/>
              </w:rPr>
              <w:t>atelierului:</w:t>
            </w:r>
            <w:r w:rsidRPr="00F53A9B">
              <w:rPr>
                <w:b/>
              </w:rPr>
              <w:t xml:space="preserve"> Managementul psihopedagogic al institu</w:t>
            </w:r>
            <w:r w:rsidRPr="00F53A9B">
              <w:rPr>
                <w:rFonts w:ascii="Cambria Math" w:hAnsi="Cambria Math" w:cs="Cambria Math"/>
                <w:b/>
              </w:rPr>
              <w:t>ț</w:t>
            </w:r>
            <w:r w:rsidRPr="00F53A9B">
              <w:rPr>
                <w:b/>
              </w:rPr>
              <w:t>iei incluzive</w:t>
            </w:r>
          </w:p>
          <w:p w:rsidR="00283315" w:rsidRPr="005E168B" w:rsidRDefault="00283315" w:rsidP="003D49CD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657181" w:rsidRPr="005E168B" w:rsidTr="003D49CD">
        <w:tc>
          <w:tcPr>
            <w:tcW w:w="5066" w:type="dxa"/>
          </w:tcPr>
          <w:p w:rsidR="00657181" w:rsidRPr="005E168B" w:rsidRDefault="00657181" w:rsidP="003D49CD">
            <w:pPr>
              <w:rPr>
                <w:b/>
                <w:sz w:val="28"/>
                <w:szCs w:val="28"/>
              </w:rPr>
            </w:pPr>
            <w:r w:rsidRPr="005E168B">
              <w:rPr>
                <w:b/>
                <w:sz w:val="28"/>
                <w:szCs w:val="28"/>
              </w:rPr>
              <w:t>Probleme</w:t>
            </w:r>
            <w:r>
              <w:rPr>
                <w:b/>
                <w:sz w:val="28"/>
                <w:szCs w:val="28"/>
              </w:rPr>
              <w:t xml:space="preserve"> abordate</w:t>
            </w:r>
            <w:r w:rsidRPr="005E168B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5067" w:type="dxa"/>
            <w:gridSpan w:val="2"/>
          </w:tcPr>
          <w:p w:rsidR="00657181" w:rsidRPr="005E168B" w:rsidRDefault="00657181" w:rsidP="003D49CD">
            <w:pPr>
              <w:rPr>
                <w:b/>
                <w:sz w:val="28"/>
                <w:szCs w:val="28"/>
              </w:rPr>
            </w:pPr>
            <w:r w:rsidRPr="005E168B">
              <w:rPr>
                <w:b/>
                <w:sz w:val="28"/>
                <w:szCs w:val="28"/>
              </w:rPr>
              <w:t>Soluţii</w:t>
            </w:r>
            <w:r>
              <w:rPr>
                <w:b/>
                <w:sz w:val="28"/>
                <w:szCs w:val="28"/>
              </w:rPr>
              <w:t xml:space="preserve"> identificate</w:t>
            </w:r>
          </w:p>
        </w:tc>
        <w:tc>
          <w:tcPr>
            <w:tcW w:w="5385" w:type="dxa"/>
          </w:tcPr>
          <w:p w:rsidR="00657181" w:rsidRPr="005E168B" w:rsidRDefault="00657181" w:rsidP="003D49C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Bune practici/experiență</w:t>
            </w:r>
            <w:r w:rsidRPr="005E168B">
              <w:rPr>
                <w:b/>
                <w:sz w:val="28"/>
                <w:szCs w:val="28"/>
              </w:rPr>
              <w:t xml:space="preserve"> de împărtăşit</w:t>
            </w:r>
          </w:p>
        </w:tc>
      </w:tr>
      <w:tr w:rsidR="00657181" w:rsidRPr="005E168B" w:rsidTr="003D49CD">
        <w:tc>
          <w:tcPr>
            <w:tcW w:w="5066" w:type="dxa"/>
          </w:tcPr>
          <w:p w:rsidR="00657181" w:rsidRPr="005F2E1B" w:rsidRDefault="00657181" w:rsidP="003D49CD">
            <w:pPr>
              <w:rPr>
                <w:sz w:val="28"/>
                <w:szCs w:val="28"/>
              </w:rPr>
            </w:pPr>
          </w:p>
          <w:p w:rsidR="00657181" w:rsidRDefault="005F2E1B" w:rsidP="003D4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5F2E1B">
              <w:rPr>
                <w:sz w:val="28"/>
                <w:szCs w:val="28"/>
              </w:rPr>
              <w:t>Familiarizarea părinților</w:t>
            </w:r>
            <w:r>
              <w:rPr>
                <w:sz w:val="28"/>
                <w:szCs w:val="28"/>
              </w:rPr>
              <w:t xml:space="preserve"> copiilor cu CES cu conținuturile psiho –pedagogice în condițiile instituției</w:t>
            </w:r>
          </w:p>
          <w:p w:rsidR="005F2E1B" w:rsidRDefault="005F2E1B" w:rsidP="003D4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-Colaborarea cu părinții copiilor cu CES</w:t>
            </w:r>
          </w:p>
          <w:p w:rsidR="005F2E1B" w:rsidRPr="005F2E1B" w:rsidRDefault="005F2E1B" w:rsidP="003D4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-Evaluarea implementării curriculumului pentru elevii cu CES</w:t>
            </w:r>
          </w:p>
          <w:p w:rsidR="00657181" w:rsidRDefault="00657181" w:rsidP="003D49CD">
            <w:pPr>
              <w:rPr>
                <w:b/>
                <w:sz w:val="28"/>
                <w:szCs w:val="28"/>
              </w:rPr>
            </w:pPr>
          </w:p>
          <w:p w:rsidR="00657181" w:rsidRDefault="00657181" w:rsidP="003D49CD">
            <w:pPr>
              <w:rPr>
                <w:b/>
                <w:sz w:val="28"/>
                <w:szCs w:val="28"/>
              </w:rPr>
            </w:pPr>
          </w:p>
          <w:p w:rsidR="00657181" w:rsidRDefault="00657181" w:rsidP="003D49CD">
            <w:pPr>
              <w:rPr>
                <w:b/>
                <w:sz w:val="28"/>
                <w:szCs w:val="28"/>
              </w:rPr>
            </w:pPr>
          </w:p>
          <w:p w:rsidR="00657181" w:rsidRPr="005E168B" w:rsidRDefault="00657181" w:rsidP="003D49CD">
            <w:pPr>
              <w:rPr>
                <w:b/>
                <w:sz w:val="28"/>
                <w:szCs w:val="28"/>
              </w:rPr>
            </w:pPr>
          </w:p>
        </w:tc>
        <w:tc>
          <w:tcPr>
            <w:tcW w:w="5067" w:type="dxa"/>
            <w:gridSpan w:val="2"/>
          </w:tcPr>
          <w:p w:rsidR="00657181" w:rsidRDefault="005F2E1B" w:rsidP="003D4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Discuții la masa rotundă cu cadrele didactice, părinții</w:t>
            </w:r>
          </w:p>
          <w:p w:rsidR="005F2E1B" w:rsidRDefault="005F2E1B" w:rsidP="003D4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-Sugestii pentru părinți cu privire la îmbunătățirea rezultatelor copiilor lor</w:t>
            </w:r>
          </w:p>
          <w:p w:rsidR="005F2E1B" w:rsidRDefault="005F2E1B" w:rsidP="003D4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-Seminare cu referire la tehnicile de lucru cu copiii cu CES</w:t>
            </w:r>
          </w:p>
          <w:p w:rsidR="005F2E1B" w:rsidRPr="005E168B" w:rsidRDefault="005F2E1B" w:rsidP="003D4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-Monitorizarea procesului de dezvoltare a elevilor cu CES</w:t>
            </w:r>
          </w:p>
        </w:tc>
        <w:tc>
          <w:tcPr>
            <w:tcW w:w="5385" w:type="dxa"/>
          </w:tcPr>
          <w:p w:rsidR="00657181" w:rsidRDefault="00595DC2" w:rsidP="003D4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5F2E1B">
              <w:rPr>
                <w:sz w:val="28"/>
                <w:szCs w:val="28"/>
              </w:rPr>
              <w:t>Colaborarea și conlucrarea cu cadrele didactice, psiholog, logoped în vederea dezvoltării</w:t>
            </w:r>
            <w:r>
              <w:rPr>
                <w:sz w:val="28"/>
                <w:szCs w:val="28"/>
              </w:rPr>
              <w:t xml:space="preserve"> capacității de comunicare verbală și a depășirii blocajelor de comunicare a copiilor cu CES</w:t>
            </w:r>
          </w:p>
          <w:p w:rsidR="00595DC2" w:rsidRDefault="00595DC2" w:rsidP="003D4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-Diversitatea activităților cu copiii cu CES</w:t>
            </w:r>
          </w:p>
          <w:p w:rsidR="00595DC2" w:rsidRDefault="00595DC2" w:rsidP="003D4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-Participarea la concursul Centrelor de resurse</w:t>
            </w:r>
          </w:p>
          <w:p w:rsidR="00595DC2" w:rsidRPr="005E168B" w:rsidRDefault="00595DC2" w:rsidP="003D4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-Seminar raional cu privire la lucul cu elevii cu CES</w:t>
            </w:r>
          </w:p>
        </w:tc>
      </w:tr>
    </w:tbl>
    <w:p w:rsidR="00657181" w:rsidRDefault="00657181" w:rsidP="00585027">
      <w:pPr>
        <w:jc w:val="center"/>
        <w:rPr>
          <w:b/>
          <w:i/>
          <w:sz w:val="28"/>
          <w:szCs w:val="28"/>
        </w:rPr>
      </w:pPr>
    </w:p>
    <w:p w:rsidR="00061B8C" w:rsidRPr="005E168B" w:rsidRDefault="00A43D1E" w:rsidP="00A43D1E">
      <w:pPr>
        <w:rPr>
          <w:b/>
          <w:sz w:val="28"/>
          <w:szCs w:val="28"/>
        </w:rPr>
      </w:pPr>
      <w:r w:rsidRPr="005E168B">
        <w:rPr>
          <w:b/>
          <w:sz w:val="28"/>
          <w:szCs w:val="28"/>
        </w:rPr>
        <w:t>Note şi comentarii:</w:t>
      </w:r>
      <w:r w:rsidR="00A73C0C" w:rsidRPr="005E168B">
        <w:rPr>
          <w:b/>
          <w:sz w:val="28"/>
          <w:szCs w:val="28"/>
        </w:rPr>
        <w:t xml:space="preserve"> </w:t>
      </w:r>
    </w:p>
    <w:p w:rsidR="00595DC2" w:rsidRPr="008B0508" w:rsidRDefault="00595DC2" w:rsidP="00595DC2">
      <w:pPr>
        <w:rPr>
          <w:sz w:val="28"/>
          <w:szCs w:val="28"/>
        </w:rPr>
      </w:pPr>
      <w:r w:rsidRPr="008B0508">
        <w:rPr>
          <w:sz w:val="28"/>
          <w:szCs w:val="28"/>
        </w:rPr>
        <w:t>-Dezbateri cu interes a problemelor abordate.</w:t>
      </w:r>
    </w:p>
    <w:p w:rsidR="00595DC2" w:rsidRPr="008B0508" w:rsidRDefault="00595DC2" w:rsidP="00595DC2">
      <w:pPr>
        <w:rPr>
          <w:sz w:val="28"/>
          <w:szCs w:val="28"/>
        </w:rPr>
      </w:pPr>
      <w:r w:rsidRPr="008B0508">
        <w:rPr>
          <w:sz w:val="28"/>
          <w:szCs w:val="28"/>
        </w:rPr>
        <w:t>-Cooperare eficientă.</w:t>
      </w:r>
    </w:p>
    <w:p w:rsidR="00595DC2" w:rsidRPr="008B0508" w:rsidRDefault="00595DC2" w:rsidP="00595DC2">
      <w:pPr>
        <w:rPr>
          <w:sz w:val="28"/>
          <w:szCs w:val="28"/>
        </w:rPr>
      </w:pPr>
      <w:r w:rsidRPr="008B0508">
        <w:rPr>
          <w:sz w:val="28"/>
          <w:szCs w:val="28"/>
        </w:rPr>
        <w:t>-Valorificarea experienței pozitive.</w:t>
      </w:r>
    </w:p>
    <w:p w:rsidR="00A43D1E" w:rsidRPr="005E168B" w:rsidRDefault="00A43D1E" w:rsidP="00A43D1E">
      <w:pPr>
        <w:rPr>
          <w:b/>
          <w:sz w:val="28"/>
          <w:szCs w:val="28"/>
        </w:rPr>
      </w:pPr>
    </w:p>
    <w:p w:rsidR="00A43D1E" w:rsidRPr="005E168B" w:rsidRDefault="00A43D1E" w:rsidP="00A43D1E">
      <w:pPr>
        <w:rPr>
          <w:b/>
          <w:sz w:val="28"/>
          <w:szCs w:val="28"/>
        </w:rPr>
      </w:pPr>
    </w:p>
    <w:p w:rsidR="00A43D1E" w:rsidRPr="005E168B" w:rsidRDefault="00CA7EDE" w:rsidP="00A43D1E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Sugestii de îmbunătățire pentru organizarea conferinței pedagogice în anul următor</w:t>
      </w:r>
    </w:p>
    <w:p w:rsidR="00CA7EDE" w:rsidRDefault="00A502D1" w:rsidP="00A43D1E">
      <w:pPr>
        <w:rPr>
          <w:sz w:val="28"/>
          <w:szCs w:val="28"/>
        </w:rPr>
      </w:pPr>
      <w:r>
        <w:rPr>
          <w:sz w:val="28"/>
          <w:szCs w:val="28"/>
        </w:rPr>
        <w:t>Desfășurarea atelierelor de lucru și  Conferinței într-o singură zi</w:t>
      </w:r>
    </w:p>
    <w:p w:rsidR="00A502D1" w:rsidRDefault="00A502D1" w:rsidP="00A43D1E">
      <w:pPr>
        <w:rPr>
          <w:b/>
          <w:sz w:val="28"/>
          <w:szCs w:val="28"/>
        </w:rPr>
      </w:pPr>
      <w:r>
        <w:rPr>
          <w:sz w:val="28"/>
          <w:szCs w:val="28"/>
        </w:rPr>
        <w:t>La Conferința Pedagogică să fie prezente toate cadrele didactice din instituțiile de învățămînt, în scopul evitării discriminării.</w:t>
      </w:r>
    </w:p>
    <w:p w:rsidR="007D0F2D" w:rsidRDefault="00B94780" w:rsidP="00A43D1E">
      <w:pPr>
        <w:rPr>
          <w:b/>
          <w:sz w:val="28"/>
          <w:szCs w:val="28"/>
        </w:rPr>
      </w:pPr>
      <w:r>
        <w:rPr>
          <w:b/>
          <w:sz w:val="28"/>
          <w:szCs w:val="28"/>
        </w:rPr>
        <w:t>Concluziile (r</w:t>
      </w:r>
      <w:r w:rsidR="007D0F2D">
        <w:rPr>
          <w:b/>
          <w:sz w:val="28"/>
          <w:szCs w:val="28"/>
        </w:rPr>
        <w:t>ezoluția</w:t>
      </w:r>
      <w:r>
        <w:rPr>
          <w:b/>
          <w:sz w:val="28"/>
          <w:szCs w:val="28"/>
        </w:rPr>
        <w:t>)</w:t>
      </w:r>
      <w:r w:rsidR="007D0F2D">
        <w:rPr>
          <w:b/>
          <w:sz w:val="28"/>
          <w:szCs w:val="28"/>
        </w:rPr>
        <w:t xml:space="preserve"> </w:t>
      </w:r>
      <w:r w:rsidR="00F14607">
        <w:rPr>
          <w:b/>
          <w:sz w:val="28"/>
          <w:szCs w:val="28"/>
        </w:rPr>
        <w:t>conferinței:</w:t>
      </w:r>
      <w:r w:rsidR="00F14607" w:rsidRPr="005E168B">
        <w:rPr>
          <w:b/>
          <w:sz w:val="28"/>
          <w:szCs w:val="28"/>
        </w:rPr>
        <w:t>(</w:t>
      </w:r>
      <w:r w:rsidR="00F14607">
        <w:rPr>
          <w:b/>
          <w:sz w:val="28"/>
          <w:szCs w:val="28"/>
        </w:rPr>
        <w:t>1-3 obiective pentru noul an de studi</w:t>
      </w:r>
      <w:r w:rsidR="00761B9A">
        <w:rPr>
          <w:b/>
          <w:sz w:val="28"/>
          <w:szCs w:val="28"/>
        </w:rPr>
        <w:t>i</w:t>
      </w:r>
      <w:r w:rsidR="00F14607">
        <w:rPr>
          <w:b/>
          <w:sz w:val="28"/>
          <w:szCs w:val="28"/>
        </w:rPr>
        <w:t xml:space="preserve">, indicatori de monitorizare și evaluare, </w:t>
      </w:r>
      <w:r w:rsidR="00F14607" w:rsidRPr="005E168B">
        <w:rPr>
          <w:b/>
          <w:sz w:val="28"/>
          <w:szCs w:val="28"/>
        </w:rPr>
        <w:t>etc.)</w:t>
      </w:r>
    </w:p>
    <w:p w:rsidR="00A502D1" w:rsidRPr="00A502D1" w:rsidRDefault="00A502D1" w:rsidP="00A502D1">
      <w:pPr>
        <w:pStyle w:val="Default"/>
        <w:rPr>
          <w:sz w:val="28"/>
          <w:szCs w:val="28"/>
          <w:lang w:val="ro-RO"/>
        </w:rPr>
      </w:pPr>
      <w:r w:rsidRPr="00A502D1">
        <w:rPr>
          <w:sz w:val="28"/>
          <w:szCs w:val="28"/>
          <w:lang w:val="ro-RO"/>
        </w:rPr>
        <w:t>- Stimularea şi sprijinirea cadrelor didactice în ceea ce priveşte activitatea de cercetare  metodică sau de colaborare cu alte instituţii .</w:t>
      </w:r>
    </w:p>
    <w:p w:rsidR="00A502D1" w:rsidRDefault="00A502D1" w:rsidP="00A502D1">
      <w:pPr>
        <w:rPr>
          <w:sz w:val="28"/>
          <w:szCs w:val="28"/>
          <w:lang w:val="en-US"/>
        </w:rPr>
      </w:pPr>
      <w:r w:rsidRPr="008902EF">
        <w:rPr>
          <w:sz w:val="28"/>
          <w:szCs w:val="28"/>
          <w:lang w:val="en-US"/>
        </w:rPr>
        <w:t>-Realizarea parteneriatelor educaţionale cu familiile şi cu comunităţile de orice tip</w:t>
      </w:r>
      <w:r>
        <w:rPr>
          <w:sz w:val="28"/>
          <w:szCs w:val="28"/>
          <w:lang w:val="en-US"/>
        </w:rPr>
        <w:t>-</w:t>
      </w:r>
      <w:r w:rsidRPr="008902EF">
        <w:rPr>
          <w:sz w:val="28"/>
          <w:szCs w:val="28"/>
          <w:lang w:val="en-US"/>
        </w:rPr>
        <w:t xml:space="preserve"> </w:t>
      </w:r>
      <w:proofErr w:type="gramStart"/>
      <w:r w:rsidRPr="008902EF">
        <w:rPr>
          <w:sz w:val="28"/>
          <w:szCs w:val="28"/>
          <w:lang w:val="en-US"/>
        </w:rPr>
        <w:t>un</w:t>
      </w:r>
      <w:proofErr w:type="gramEnd"/>
      <w:r w:rsidRPr="008902EF">
        <w:rPr>
          <w:sz w:val="28"/>
          <w:szCs w:val="28"/>
          <w:lang w:val="en-US"/>
        </w:rPr>
        <w:t xml:space="preserve"> pas important în realizarea dezvoltării sociale dar şi individuale</w:t>
      </w:r>
      <w:r>
        <w:rPr>
          <w:sz w:val="28"/>
          <w:szCs w:val="28"/>
          <w:lang w:val="en-US"/>
        </w:rPr>
        <w:t xml:space="preserve"> a fiecărui copil</w:t>
      </w:r>
      <w:r w:rsidRPr="008902EF">
        <w:rPr>
          <w:sz w:val="28"/>
          <w:szCs w:val="28"/>
          <w:lang w:val="en-US"/>
        </w:rPr>
        <w:t>.</w:t>
      </w:r>
    </w:p>
    <w:p w:rsidR="00A502D1" w:rsidRPr="00F0484A" w:rsidRDefault="00A502D1" w:rsidP="00A502D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</w:t>
      </w:r>
      <w:r w:rsidRPr="00F0484A">
        <w:rPr>
          <w:sz w:val="28"/>
          <w:szCs w:val="28"/>
          <w:lang w:val="en-US"/>
        </w:rPr>
        <w:t>Real</w:t>
      </w:r>
      <w:r>
        <w:rPr>
          <w:sz w:val="28"/>
          <w:szCs w:val="28"/>
          <w:lang w:val="en-US"/>
        </w:rPr>
        <w:t xml:space="preserve">izarea unor traininguri de educaţie </w:t>
      </w:r>
      <w:proofErr w:type="gramStart"/>
      <w:r>
        <w:rPr>
          <w:sz w:val="28"/>
          <w:szCs w:val="28"/>
          <w:lang w:val="en-US"/>
        </w:rPr>
        <w:t>a</w:t>
      </w:r>
      <w:proofErr w:type="gramEnd"/>
      <w:r w:rsidRPr="00F0484A">
        <w:rPr>
          <w:sz w:val="28"/>
          <w:szCs w:val="28"/>
          <w:lang w:val="en-US"/>
        </w:rPr>
        <w:t xml:space="preserve"> adulţilor </w:t>
      </w:r>
      <w:r>
        <w:rPr>
          <w:sz w:val="28"/>
          <w:szCs w:val="28"/>
          <w:lang w:val="en-US"/>
        </w:rPr>
        <w:t>(părinților, personalului auxiliar)</w:t>
      </w:r>
      <w:r w:rsidRPr="00F0484A">
        <w:rPr>
          <w:sz w:val="28"/>
          <w:szCs w:val="28"/>
          <w:lang w:val="en-US"/>
        </w:rPr>
        <w:t>–„Educăm împreună”</w:t>
      </w:r>
      <w:r>
        <w:rPr>
          <w:sz w:val="28"/>
          <w:szCs w:val="28"/>
          <w:lang w:val="en-US"/>
        </w:rPr>
        <w:t>.</w:t>
      </w:r>
    </w:p>
    <w:p w:rsidR="007D0F2D" w:rsidRPr="00A502D1" w:rsidRDefault="007D0F2D" w:rsidP="00A43D1E">
      <w:pPr>
        <w:rPr>
          <w:b/>
          <w:sz w:val="28"/>
          <w:szCs w:val="28"/>
          <w:lang w:val="en-US"/>
        </w:rPr>
      </w:pPr>
    </w:p>
    <w:p w:rsidR="007D0F2D" w:rsidRDefault="007D0F2D" w:rsidP="00A43D1E">
      <w:pPr>
        <w:rPr>
          <w:b/>
          <w:sz w:val="28"/>
          <w:szCs w:val="28"/>
        </w:rPr>
      </w:pPr>
    </w:p>
    <w:p w:rsidR="00A43D1E" w:rsidRPr="005E168B" w:rsidRDefault="001679B7" w:rsidP="00A43D1E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Propuneri pentru conferinţele pedagogice - 201</w:t>
      </w:r>
      <w:r w:rsidR="001412A0">
        <w:rPr>
          <w:b/>
          <w:sz w:val="28"/>
          <w:szCs w:val="28"/>
        </w:rPr>
        <w:t>7</w:t>
      </w:r>
      <w:r w:rsidR="00A43D1E" w:rsidRPr="005E168B">
        <w:rPr>
          <w:b/>
          <w:sz w:val="28"/>
          <w:szCs w:val="28"/>
        </w:rPr>
        <w:t xml:space="preserve"> (organizare proces, conţinut etc.):</w:t>
      </w:r>
    </w:p>
    <w:p w:rsidR="00A502D1" w:rsidRPr="008B0508" w:rsidRDefault="00A502D1" w:rsidP="00A502D1">
      <w:pPr>
        <w:rPr>
          <w:sz w:val="28"/>
          <w:szCs w:val="28"/>
        </w:rPr>
      </w:pPr>
      <w:r w:rsidRPr="008B0508">
        <w:rPr>
          <w:sz w:val="28"/>
          <w:szCs w:val="28"/>
        </w:rPr>
        <w:t>-Continuarea lucrului în ateliere;</w:t>
      </w:r>
    </w:p>
    <w:p w:rsidR="00A502D1" w:rsidRPr="008B0508" w:rsidRDefault="00A502D1" w:rsidP="00A502D1">
      <w:pPr>
        <w:rPr>
          <w:sz w:val="28"/>
          <w:szCs w:val="28"/>
        </w:rPr>
      </w:pPr>
      <w:r w:rsidRPr="008B0508">
        <w:rPr>
          <w:sz w:val="28"/>
          <w:szCs w:val="28"/>
        </w:rPr>
        <w:t>-Participarea la Conferință a tuturor cadrelor didactice;</w:t>
      </w:r>
    </w:p>
    <w:p w:rsidR="00A502D1" w:rsidRPr="008B0508" w:rsidRDefault="00A502D1" w:rsidP="00A502D1">
      <w:pPr>
        <w:rPr>
          <w:sz w:val="28"/>
          <w:szCs w:val="28"/>
        </w:rPr>
      </w:pPr>
      <w:r w:rsidRPr="008B0508">
        <w:rPr>
          <w:sz w:val="28"/>
          <w:szCs w:val="28"/>
        </w:rPr>
        <w:t>-Stimularea cadrelor didactice cu experiență avansată.</w:t>
      </w:r>
    </w:p>
    <w:p w:rsidR="00A73C0C" w:rsidRPr="005E168B" w:rsidRDefault="00A73C0C" w:rsidP="00A73C0C">
      <w:pPr>
        <w:rPr>
          <w:sz w:val="28"/>
          <w:szCs w:val="28"/>
        </w:rPr>
      </w:pPr>
    </w:p>
    <w:p w:rsidR="00A73C0C" w:rsidRPr="005E168B" w:rsidRDefault="00A73C0C" w:rsidP="00A73C0C">
      <w:pPr>
        <w:rPr>
          <w:sz w:val="28"/>
          <w:szCs w:val="28"/>
        </w:rPr>
      </w:pPr>
    </w:p>
    <w:p w:rsidR="00A73C0C" w:rsidRPr="00CA7EDE" w:rsidRDefault="00430C2C" w:rsidP="00A73C0C">
      <w:pPr>
        <w:rPr>
          <w:b/>
          <w:sz w:val="28"/>
          <w:szCs w:val="28"/>
        </w:rPr>
      </w:pPr>
      <w:r>
        <w:t xml:space="preserve"> </w:t>
      </w:r>
      <w:r w:rsidR="00CA7EDE" w:rsidRPr="00CA7EDE">
        <w:rPr>
          <w:b/>
          <w:sz w:val="28"/>
          <w:szCs w:val="28"/>
        </w:rPr>
        <w:t>NB Raportul urmează a fi prezentat în format electronic în următoarele 5 zile lucrătoar</w:t>
      </w:r>
      <w:r w:rsidR="00CA7EDE">
        <w:rPr>
          <w:b/>
          <w:sz w:val="28"/>
          <w:szCs w:val="28"/>
        </w:rPr>
        <w:t>e după desfășurarea conferinței, la email</w:t>
      </w:r>
      <w:r w:rsidR="00E6197F">
        <w:rPr>
          <w:b/>
          <w:sz w:val="28"/>
          <w:szCs w:val="28"/>
        </w:rPr>
        <w:t>-</w:t>
      </w:r>
      <w:r w:rsidR="00CA7EDE">
        <w:rPr>
          <w:b/>
          <w:sz w:val="28"/>
          <w:szCs w:val="28"/>
        </w:rPr>
        <w:t xml:space="preserve">ul: </w:t>
      </w:r>
      <w:hyperlink r:id="rId5" w:history="1">
        <w:r w:rsidR="00CA7EDE" w:rsidRPr="00053F88">
          <w:rPr>
            <w:rStyle w:val="a4"/>
            <w:b/>
            <w:sz w:val="28"/>
            <w:szCs w:val="28"/>
          </w:rPr>
          <w:t>mariana.goras@yahoo.com</w:t>
        </w:r>
      </w:hyperlink>
      <w:r w:rsidR="00CA7EDE">
        <w:rPr>
          <w:b/>
          <w:sz w:val="28"/>
          <w:szCs w:val="28"/>
        </w:rPr>
        <w:t xml:space="preserve"> sau la adresele electronice a colaboratorilor DIP, responsabili de raion/municipiu.</w:t>
      </w:r>
    </w:p>
    <w:sectPr w:rsidR="00A73C0C" w:rsidRPr="00CA7EDE" w:rsidSect="00585027">
      <w:pgSz w:w="16838" w:h="11906" w:orient="landscape"/>
      <w:pgMar w:top="719" w:right="72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B3CE7"/>
    <w:multiLevelType w:val="hybridMultilevel"/>
    <w:tmpl w:val="52E6D8A4"/>
    <w:lvl w:ilvl="0" w:tplc="0418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>
    <w:nsid w:val="19737A11"/>
    <w:multiLevelType w:val="hybridMultilevel"/>
    <w:tmpl w:val="40EE3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6A00E5"/>
    <w:multiLevelType w:val="hybridMultilevel"/>
    <w:tmpl w:val="09823CB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D15296"/>
    <w:multiLevelType w:val="hybridMultilevel"/>
    <w:tmpl w:val="40EE3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1175E2"/>
    <w:multiLevelType w:val="hybridMultilevel"/>
    <w:tmpl w:val="48FAEB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44D220B"/>
    <w:multiLevelType w:val="hybridMultilevel"/>
    <w:tmpl w:val="40EE3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5C684F"/>
    <w:multiLevelType w:val="hybridMultilevel"/>
    <w:tmpl w:val="F1E689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D1871E0"/>
    <w:multiLevelType w:val="hybridMultilevel"/>
    <w:tmpl w:val="C936B206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AC938C3"/>
    <w:multiLevelType w:val="hybridMultilevel"/>
    <w:tmpl w:val="AB3CA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0152B6"/>
    <w:multiLevelType w:val="hybridMultilevel"/>
    <w:tmpl w:val="897281F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5C5A41C5"/>
    <w:multiLevelType w:val="hybridMultilevel"/>
    <w:tmpl w:val="40EE3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C345FD"/>
    <w:multiLevelType w:val="hybridMultilevel"/>
    <w:tmpl w:val="40EE3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AA512EC"/>
    <w:multiLevelType w:val="hybridMultilevel"/>
    <w:tmpl w:val="40EE3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B1B32A2"/>
    <w:multiLevelType w:val="hybridMultilevel"/>
    <w:tmpl w:val="1612174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DB6405"/>
    <w:multiLevelType w:val="hybridMultilevel"/>
    <w:tmpl w:val="9D2E98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B1E7927"/>
    <w:multiLevelType w:val="hybridMultilevel"/>
    <w:tmpl w:val="FB48BA52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6"/>
  </w:num>
  <w:num w:numId="3">
    <w:abstractNumId w:val="9"/>
  </w:num>
  <w:num w:numId="4">
    <w:abstractNumId w:val="4"/>
  </w:num>
  <w:num w:numId="5">
    <w:abstractNumId w:val="15"/>
  </w:num>
  <w:num w:numId="6">
    <w:abstractNumId w:val="7"/>
  </w:num>
  <w:num w:numId="7">
    <w:abstractNumId w:val="13"/>
  </w:num>
  <w:num w:numId="8">
    <w:abstractNumId w:val="2"/>
  </w:num>
  <w:num w:numId="9">
    <w:abstractNumId w:val="0"/>
  </w:num>
  <w:num w:numId="10">
    <w:abstractNumId w:val="8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3"/>
  </w:num>
  <w:num w:numId="14">
    <w:abstractNumId w:val="12"/>
  </w:num>
  <w:num w:numId="15">
    <w:abstractNumId w:val="10"/>
  </w:num>
  <w:num w:numId="16">
    <w:abstractNumId w:val="5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grammar="clean"/>
  <w:stylePaneFormatFilter w:val="3F01"/>
  <w:defaultTabStop w:val="708"/>
  <w:characterSpacingControl w:val="doNotCompress"/>
  <w:compat/>
  <w:rsids>
    <w:rsidRoot w:val="00585027"/>
    <w:rsid w:val="0002414A"/>
    <w:rsid w:val="00061B8C"/>
    <w:rsid w:val="000624B9"/>
    <w:rsid w:val="00064278"/>
    <w:rsid w:val="0008618F"/>
    <w:rsid w:val="000B67F6"/>
    <w:rsid w:val="000D14AA"/>
    <w:rsid w:val="00101A27"/>
    <w:rsid w:val="001038FA"/>
    <w:rsid w:val="00125F59"/>
    <w:rsid w:val="001305FE"/>
    <w:rsid w:val="00134E9C"/>
    <w:rsid w:val="001412A0"/>
    <w:rsid w:val="00153BE5"/>
    <w:rsid w:val="001679B7"/>
    <w:rsid w:val="00197E2B"/>
    <w:rsid w:val="00256E3D"/>
    <w:rsid w:val="002634DC"/>
    <w:rsid w:val="0026723F"/>
    <w:rsid w:val="00283315"/>
    <w:rsid w:val="002A7D06"/>
    <w:rsid w:val="002C6253"/>
    <w:rsid w:val="002F4087"/>
    <w:rsid w:val="003010BB"/>
    <w:rsid w:val="00344196"/>
    <w:rsid w:val="003542B2"/>
    <w:rsid w:val="00377F3D"/>
    <w:rsid w:val="0038242F"/>
    <w:rsid w:val="00382D10"/>
    <w:rsid w:val="003D49CD"/>
    <w:rsid w:val="003E5835"/>
    <w:rsid w:val="003E7F83"/>
    <w:rsid w:val="00430C2C"/>
    <w:rsid w:val="00457A3D"/>
    <w:rsid w:val="004813A3"/>
    <w:rsid w:val="00520355"/>
    <w:rsid w:val="00524E19"/>
    <w:rsid w:val="00527640"/>
    <w:rsid w:val="00540A15"/>
    <w:rsid w:val="00585027"/>
    <w:rsid w:val="00595DC2"/>
    <w:rsid w:val="005A1582"/>
    <w:rsid w:val="005E168B"/>
    <w:rsid w:val="005E6D0E"/>
    <w:rsid w:val="005F2E1B"/>
    <w:rsid w:val="005F6B4E"/>
    <w:rsid w:val="00657181"/>
    <w:rsid w:val="00680ADC"/>
    <w:rsid w:val="006C5C9B"/>
    <w:rsid w:val="00761B9A"/>
    <w:rsid w:val="007A36E8"/>
    <w:rsid w:val="007D0F2D"/>
    <w:rsid w:val="007F7B10"/>
    <w:rsid w:val="008216F2"/>
    <w:rsid w:val="008227A7"/>
    <w:rsid w:val="00842701"/>
    <w:rsid w:val="00845154"/>
    <w:rsid w:val="00864DF6"/>
    <w:rsid w:val="00871578"/>
    <w:rsid w:val="00873A6D"/>
    <w:rsid w:val="00882AAF"/>
    <w:rsid w:val="008957D4"/>
    <w:rsid w:val="008D7CF0"/>
    <w:rsid w:val="008F2997"/>
    <w:rsid w:val="009212B9"/>
    <w:rsid w:val="009E476D"/>
    <w:rsid w:val="00A02C9B"/>
    <w:rsid w:val="00A41048"/>
    <w:rsid w:val="00A43D1E"/>
    <w:rsid w:val="00A502D1"/>
    <w:rsid w:val="00A5573F"/>
    <w:rsid w:val="00A73C0C"/>
    <w:rsid w:val="00A8160B"/>
    <w:rsid w:val="00AF2B47"/>
    <w:rsid w:val="00AF3626"/>
    <w:rsid w:val="00B02833"/>
    <w:rsid w:val="00B0666C"/>
    <w:rsid w:val="00B371C5"/>
    <w:rsid w:val="00B543BE"/>
    <w:rsid w:val="00B94780"/>
    <w:rsid w:val="00B966A6"/>
    <w:rsid w:val="00BC7991"/>
    <w:rsid w:val="00BF17B3"/>
    <w:rsid w:val="00C05326"/>
    <w:rsid w:val="00C204FC"/>
    <w:rsid w:val="00C23B86"/>
    <w:rsid w:val="00C40EA9"/>
    <w:rsid w:val="00C4485B"/>
    <w:rsid w:val="00C77F9E"/>
    <w:rsid w:val="00CA7EDE"/>
    <w:rsid w:val="00CE0F8D"/>
    <w:rsid w:val="00CF4FEC"/>
    <w:rsid w:val="00CF618F"/>
    <w:rsid w:val="00D062BE"/>
    <w:rsid w:val="00D5598F"/>
    <w:rsid w:val="00DB38CA"/>
    <w:rsid w:val="00DD5D59"/>
    <w:rsid w:val="00DE6A71"/>
    <w:rsid w:val="00DF2AB2"/>
    <w:rsid w:val="00E24F44"/>
    <w:rsid w:val="00E568F9"/>
    <w:rsid w:val="00E6197F"/>
    <w:rsid w:val="00E705DC"/>
    <w:rsid w:val="00EC6DDE"/>
    <w:rsid w:val="00ED418B"/>
    <w:rsid w:val="00F14607"/>
    <w:rsid w:val="00FA383B"/>
    <w:rsid w:val="00FF0897"/>
    <w:rsid w:val="00FF1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o-RO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850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CA7EDE"/>
    <w:rPr>
      <w:color w:val="0000FF"/>
      <w:u w:val="single"/>
    </w:rPr>
  </w:style>
  <w:style w:type="paragraph" w:customStyle="1" w:styleId="Default">
    <w:name w:val="Default"/>
    <w:rsid w:val="00A502D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iana.goras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1191</Words>
  <Characters>6795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Ministerul Educaţiei al Republicii Moldova</vt:lpstr>
      <vt:lpstr>Ministerul Educaţiei al Republicii Moldova</vt:lpstr>
    </vt:vector>
  </TitlesOfParts>
  <Company>Micro_soft</Company>
  <LinksUpToDate>false</LinksUpToDate>
  <CharactersWithSpaces>7971</CharactersWithSpaces>
  <SharedDoc>false</SharedDoc>
  <HLinks>
    <vt:vector size="6" baseType="variant">
      <vt:variant>
        <vt:i4>7012355</vt:i4>
      </vt:variant>
      <vt:variant>
        <vt:i4>0</vt:i4>
      </vt:variant>
      <vt:variant>
        <vt:i4>0</vt:i4>
      </vt:variant>
      <vt:variant>
        <vt:i4>5</vt:i4>
      </vt:variant>
      <vt:variant>
        <vt:lpwstr>mailto:mariana.goras@yahoo.com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Educaţiei al Republicii Moldova</dc:title>
  <dc:creator>Micro_soft</dc:creator>
  <cp:lastModifiedBy>777</cp:lastModifiedBy>
  <cp:revision>2</cp:revision>
  <cp:lastPrinted>2016-06-23T16:24:00Z</cp:lastPrinted>
  <dcterms:created xsi:type="dcterms:W3CDTF">2016-08-28T18:37:00Z</dcterms:created>
  <dcterms:modified xsi:type="dcterms:W3CDTF">2016-08-28T18:37:00Z</dcterms:modified>
</cp:coreProperties>
</file>