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901AA" w:rsidRPr="00953D93" w:rsidTr="00022C72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E901AA" w:rsidRDefault="00EA0A51" w:rsidP="00022C72">
            <w:pPr>
              <w:pStyle w:val="ECVPersonalInfoHeading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  </w:t>
            </w:r>
            <w:r w:rsidR="00E901AA" w:rsidRPr="0037300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INFORMAŢII </w:t>
            </w:r>
          </w:p>
          <w:p w:rsidR="00E901AA" w:rsidRPr="0037300A" w:rsidRDefault="00E901AA" w:rsidP="00022C72">
            <w:pPr>
              <w:pStyle w:val="ECVPersonalInfo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37300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E901AA" w:rsidRDefault="00E901AA" w:rsidP="00022C72">
            <w:pPr>
              <w:pStyle w:val="ECVNameField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</w:p>
          <w:p w:rsidR="00E901AA" w:rsidRDefault="00E901AA" w:rsidP="00022C72">
            <w:pPr>
              <w:pStyle w:val="ECVNameField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 w:rsidRPr="00110983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Taran Mihail Gheorghe</w:t>
            </w:r>
          </w:p>
          <w:p w:rsidR="00E901AA" w:rsidRPr="00110983" w:rsidRDefault="00E901AA" w:rsidP="00022C72">
            <w:pPr>
              <w:pStyle w:val="ECVNameField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</w:p>
        </w:tc>
      </w:tr>
      <w:tr w:rsidR="00E901AA" w:rsidRPr="00953D93" w:rsidTr="00022C72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E901AA" w:rsidRDefault="00E901AA" w:rsidP="00022C72">
            <w:pPr>
              <w:pStyle w:val="ECVComments"/>
              <w:rPr>
                <w:rFonts w:ascii="Times New Roman" w:hAnsi="Times New Roman" w:cs="Times New Roman"/>
                <w:lang w:val="ro-RO"/>
              </w:rPr>
            </w:pPr>
          </w:p>
          <w:p w:rsidR="00E901AA" w:rsidRDefault="00E901AA" w:rsidP="00022C72">
            <w:pPr>
              <w:pStyle w:val="ECVComments"/>
              <w:rPr>
                <w:rFonts w:ascii="Times New Roman" w:hAnsi="Times New Roman" w:cs="Times New Roman"/>
                <w:lang w:val="ro-RO"/>
              </w:rPr>
            </w:pPr>
          </w:p>
          <w:p w:rsidR="00E901AA" w:rsidRPr="00953D93" w:rsidRDefault="00E901AA" w:rsidP="00022C72">
            <w:pPr>
              <w:pStyle w:val="ECVComments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901AA" w:rsidRPr="00953D93" w:rsidTr="00022C72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E901AA" w:rsidRPr="00953D93" w:rsidRDefault="00E901AA" w:rsidP="00022C72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1133475" cy="1409700"/>
                  <wp:effectExtent l="19050" t="0" r="9525" b="0"/>
                  <wp:docPr id="1" name="Рисунок 1" descr="IMG_0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0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E901AA" w:rsidRPr="00953D93" w:rsidRDefault="00E901AA" w:rsidP="00022C72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ru-RU" w:eastAsia="ru-RU" w:bidi="ar-SA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953D93">
              <w:rPr>
                <w:rFonts w:ascii="Times New Roman" w:hAnsi="Times New Roman" w:cs="Times New Roman"/>
                <w:bCs/>
                <w:sz w:val="24"/>
                <w:lang w:val="ro-MD"/>
              </w:rPr>
              <w:t>Str. Cehov 86, ap.20, 3101 Bălţi, R. Moldova</w:t>
            </w:r>
          </w:p>
        </w:tc>
      </w:tr>
      <w:tr w:rsidR="00E901AA" w:rsidRPr="00953D93" w:rsidTr="00022C72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901AA" w:rsidRPr="00953D93" w:rsidRDefault="00E901AA" w:rsidP="00022C7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E901AA" w:rsidRPr="00953D93" w:rsidRDefault="00E901AA" w:rsidP="00022C72">
            <w:pPr>
              <w:tabs>
                <w:tab w:val="right" w:pos="8218"/>
              </w:tabs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ru-RU" w:eastAsia="ru-RU" w:bidi="ar-SA"/>
              </w:rPr>
              <w:drawing>
                <wp:anchor distT="0" distB="0" distL="0" distR="71755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953D93">
              <w:rPr>
                <w:rFonts w:ascii="Times New Roman" w:hAnsi="Times New Roman" w:cs="Times New Roman"/>
                <w:bCs/>
                <w:sz w:val="24"/>
                <w:lang w:val="ro-MD"/>
              </w:rPr>
              <w:t xml:space="preserve">+373 231 30222 </w:t>
            </w:r>
            <w:r>
              <w:rPr>
                <w:rFonts w:ascii="Times New Roman" w:hAnsi="Times New Roman" w:cs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953D93">
              <w:rPr>
                <w:rFonts w:ascii="Times New Roman" w:hAnsi="Times New Roman" w:cs="Times New Roman"/>
                <w:bCs/>
                <w:sz w:val="24"/>
                <w:lang w:val="ro-MD"/>
              </w:rPr>
              <w:t xml:space="preserve">+373 690 55516 </w:t>
            </w:r>
            <w:r w:rsidR="00843EE7">
              <w:rPr>
                <w:rFonts w:ascii="Times New Roman" w:hAnsi="Times New Roman" w:cs="Times New Roman"/>
                <w:bCs/>
                <w:sz w:val="24"/>
                <w:lang w:val="ro-MD"/>
              </w:rPr>
              <w:t>;  +373 799 30222</w:t>
            </w:r>
          </w:p>
        </w:tc>
      </w:tr>
      <w:tr w:rsidR="00E901AA" w:rsidRPr="00953D93" w:rsidTr="00022C72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901AA" w:rsidRPr="00953D93" w:rsidRDefault="00E901AA" w:rsidP="00022C7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E901AA" w:rsidRPr="004A0543" w:rsidRDefault="00E901AA" w:rsidP="00022C72">
            <w:pPr>
              <w:rPr>
                <w:rFonts w:ascii="Times New Roman" w:hAnsi="Times New Roman" w:cs="Times New Roman"/>
                <w:sz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ru-RU" w:eastAsia="ru-RU" w:bidi="ar-SA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A0543">
              <w:rPr>
                <w:rFonts w:ascii="Times New Roman" w:hAnsi="Times New Roman" w:cs="Times New Roman"/>
                <w:b/>
                <w:sz w:val="24"/>
                <w:u w:val="single"/>
                <w:lang w:val="ro-MD"/>
              </w:rPr>
              <w:t>mihail.taran@mail.ru</w:t>
            </w:r>
          </w:p>
        </w:tc>
      </w:tr>
      <w:tr w:rsidR="00E901AA" w:rsidRPr="00953D93" w:rsidTr="00022C72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901AA" w:rsidRPr="00953D93" w:rsidRDefault="00E901AA" w:rsidP="00022C7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E901AA" w:rsidRPr="00953D93" w:rsidRDefault="00E901AA" w:rsidP="00022C7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E901AA" w:rsidRPr="00953D93" w:rsidTr="00022C72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901AA" w:rsidRPr="00953D93" w:rsidRDefault="00E901AA" w:rsidP="00022C7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E901AA" w:rsidRPr="00953D93" w:rsidRDefault="00E901AA" w:rsidP="00022C7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E901AA" w:rsidRPr="00953D93" w:rsidTr="00022C72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E901AA" w:rsidRPr="00953D93" w:rsidRDefault="00E901AA" w:rsidP="00022C7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GenderRow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Sexul </w:t>
            </w:r>
            <w:r w:rsidRPr="00953D93">
              <w:rPr>
                <w:rStyle w:val="ECVHeading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M</w:t>
            </w:r>
            <w:r w:rsidRPr="00953D93">
              <w:rPr>
                <w:rStyle w:val="ECVContactDetails"/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asculin</w:t>
            </w:r>
            <w:r w:rsidRPr="00953D93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53D93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| Data naşterii </w:t>
            </w:r>
            <w:r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08.09.1954</w:t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953D93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| Naţionalitatea </w:t>
            </w:r>
            <w:r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RM</w:t>
            </w:r>
          </w:p>
        </w:tc>
      </w:tr>
    </w:tbl>
    <w:p w:rsidR="00E901AA" w:rsidRPr="00953D93" w:rsidRDefault="00E901AA" w:rsidP="00E901AA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901AA" w:rsidRPr="00953D93" w:rsidTr="00022C72">
        <w:trPr>
          <w:cantSplit/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NameField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901AA" w:rsidRPr="002C520B" w:rsidTr="00022C72">
        <w:trPr>
          <w:trHeight w:val="170"/>
        </w:trPr>
        <w:tc>
          <w:tcPr>
            <w:tcW w:w="2835" w:type="dxa"/>
            <w:shd w:val="clear" w:color="auto" w:fill="auto"/>
          </w:tcPr>
          <w:p w:rsidR="00950F59" w:rsidRDefault="00E901AA" w:rsidP="00950F59">
            <w:pPr>
              <w:pStyle w:val="ECVLeftHeading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EXPERIENŢA </w:t>
            </w:r>
          </w:p>
          <w:p w:rsidR="00E901AA" w:rsidRPr="00953D93" w:rsidRDefault="00E901AA" w:rsidP="00022C72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950F59" w:rsidRDefault="00950F59" w:rsidP="00950F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2018-prezent </w:t>
            </w:r>
            <w:r w:rsidRPr="002C520B">
              <w:rPr>
                <w:rFonts w:ascii="Times New Roman" w:hAnsi="Times New Roman" w:cs="Times New Roman"/>
                <w:sz w:val="24"/>
                <w:lang w:val="en-US"/>
              </w:rPr>
              <w:t>Institutul  de Cercetări  pentru  Cul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>turile</w:t>
            </w:r>
            <w:r w:rsidRPr="002C520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 xml:space="preserve">de Cîmp „Selecţia”,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șef al  Laboratorului dr analiză a calității producției 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>al I.C.C.C. „Selecţia”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 mun. Bălţi ,str. Calea Ieşilor,28.</w:t>
            </w:r>
          </w:p>
          <w:p w:rsidR="00950F59" w:rsidRDefault="00950F59" w:rsidP="00022C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2017-2018 </w:t>
            </w:r>
            <w:r w:rsidRPr="002C520B">
              <w:rPr>
                <w:rFonts w:ascii="Times New Roman" w:hAnsi="Times New Roman" w:cs="Times New Roman"/>
                <w:sz w:val="24"/>
                <w:lang w:val="en-US"/>
              </w:rPr>
              <w:t>Institutul  de Cercetări  pentru  Cul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>turile</w:t>
            </w:r>
            <w:r w:rsidRPr="002C520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>de Cîmp „Selecţia”,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director interimar al institutului.</w:t>
            </w:r>
          </w:p>
          <w:p w:rsidR="00950F59" w:rsidRDefault="00950F59" w:rsidP="00022C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2015-2017 </w:t>
            </w:r>
            <w:r w:rsidRPr="002C520B">
              <w:rPr>
                <w:rFonts w:ascii="Times New Roman" w:hAnsi="Times New Roman" w:cs="Times New Roman"/>
                <w:sz w:val="24"/>
                <w:lang w:val="en-US"/>
              </w:rPr>
              <w:t>Institutul  de Cercetări  pentru  Cul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>turile</w:t>
            </w:r>
            <w:r w:rsidRPr="002C520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 xml:space="preserve">de Cîmp „Selecţia”,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șef al  Laboratorului dr analiză a calității producției 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>al I.C.C.C. „Selecţia”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 mun. Bălţi ,str. Calea Ieşilor,28.</w:t>
            </w:r>
          </w:p>
          <w:p w:rsidR="00E901AA" w:rsidRDefault="00E901AA" w:rsidP="00022C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625FD5">
              <w:rPr>
                <w:rFonts w:ascii="Times New Roman" w:hAnsi="Times New Roman" w:cs="Times New Roman"/>
                <w:b/>
                <w:sz w:val="24"/>
                <w:lang w:val="ro-RO"/>
              </w:rPr>
              <w:t>2013</w:t>
            </w:r>
            <w:r w:rsidR="00950F59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950F59">
              <w:rPr>
                <w:rFonts w:ascii="Times New Roman" w:hAnsi="Times New Roman" w:cs="Times New Roman"/>
                <w:sz w:val="24"/>
                <w:lang w:val="ro-RO"/>
              </w:rPr>
              <w:softHyphen/>
              <w:t xml:space="preserve">- </w:t>
            </w:r>
            <w:r w:rsidR="00950F59" w:rsidRPr="00950F59">
              <w:rPr>
                <w:rFonts w:ascii="Times New Roman" w:hAnsi="Times New Roman" w:cs="Times New Roman"/>
                <w:b/>
                <w:sz w:val="24"/>
                <w:lang w:val="ro-RO"/>
              </w:rPr>
              <w:t>2015</w:t>
            </w:r>
            <w:r w:rsidRPr="002C520B">
              <w:rPr>
                <w:rFonts w:ascii="Times New Roman" w:hAnsi="Times New Roman" w:cs="Times New Roman"/>
                <w:sz w:val="24"/>
                <w:lang w:val="en-US"/>
              </w:rPr>
              <w:t xml:space="preserve"> Institutul  de Cercetări  pentru  Cul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>turile</w:t>
            </w:r>
            <w:r w:rsidRPr="002C520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>de Cîmp „Selecţia”, secretar ştiinţific al I.C.C.C. „Selecţia”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 mun. Bălţi ,str. Calea Ieşilor,28.</w:t>
            </w:r>
          </w:p>
          <w:p w:rsidR="00E901AA" w:rsidRDefault="00E901AA" w:rsidP="00022C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625FD5">
              <w:rPr>
                <w:rFonts w:ascii="Times New Roman" w:hAnsi="Times New Roman" w:cs="Times New Roman"/>
                <w:b/>
                <w:sz w:val="24"/>
                <w:lang w:val="ro-RO"/>
              </w:rPr>
              <w:t>1990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- prezent şef al Laboratorului de analiză a calităţii producţiei 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>al I.C.C.C. „Selecţia”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,mun.Bălţi,str.Calea Ieşilor, 28.</w:t>
            </w:r>
          </w:p>
          <w:p w:rsidR="00E901AA" w:rsidRDefault="00E901AA" w:rsidP="00022C72">
            <w:pPr>
              <w:pStyle w:val="ECVBlueBox"/>
              <w:rPr>
                <w:rFonts w:ascii="Times New Roman" w:hAnsi="Times New Roman" w:cs="Times New Roman"/>
                <w:sz w:val="24"/>
                <w:lang w:val="ro-RO"/>
              </w:rPr>
            </w:pPr>
            <w:r w:rsidRPr="00625FD5">
              <w:rPr>
                <w:rFonts w:ascii="Times New Roman" w:hAnsi="Times New Roman" w:cs="Times New Roman"/>
                <w:b/>
                <w:sz w:val="24"/>
                <w:lang w:val="ro-RO"/>
              </w:rPr>
              <w:t>2009</w:t>
            </w:r>
            <w:r w:rsidR="009C1F4F">
              <w:rPr>
                <w:rFonts w:ascii="Times New Roman" w:hAnsi="Times New Roman" w:cs="Times New Roman"/>
                <w:sz w:val="24"/>
                <w:lang w:val="ro-RO"/>
              </w:rPr>
              <w:t xml:space="preserve"> – </w:t>
            </w:r>
            <w:r w:rsidR="009C1F4F" w:rsidRPr="009C1F4F">
              <w:rPr>
                <w:rFonts w:ascii="Times New Roman" w:hAnsi="Times New Roman" w:cs="Times New Roman"/>
                <w:b/>
                <w:sz w:val="24"/>
                <w:lang w:val="ro-RO"/>
              </w:rPr>
              <w:t>2015</w:t>
            </w:r>
            <w:r w:rsidR="009C1F4F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Institutul Nistrean de Economie şi Drept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 xml:space="preserve"> ”, doctor conferenţiar </w:t>
            </w:r>
          </w:p>
          <w:p w:rsidR="00E901AA" w:rsidRDefault="00E901AA" w:rsidP="00022C72">
            <w:pPr>
              <w:pStyle w:val="ECVBlueBox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>(prin cumul)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 mun. Bălţi, str. Tudor Vladimirescu, 18</w:t>
            </w:r>
          </w:p>
          <w:p w:rsidR="00E901AA" w:rsidRDefault="00E901AA" w:rsidP="00022C72">
            <w:pPr>
              <w:pStyle w:val="ECVBlueBox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E901AA" w:rsidRDefault="00E901AA" w:rsidP="00022C72">
            <w:pPr>
              <w:pStyle w:val="ECVBlueBox"/>
              <w:rPr>
                <w:rFonts w:ascii="Times New Roman" w:hAnsi="Times New Roman" w:cs="Times New Roman"/>
                <w:sz w:val="24"/>
                <w:lang w:val="ro-RO"/>
              </w:rPr>
            </w:pPr>
            <w:r w:rsidRPr="00625FD5">
              <w:rPr>
                <w:rFonts w:ascii="Times New Roman" w:hAnsi="Times New Roman" w:cs="Times New Roman"/>
                <w:b/>
                <w:sz w:val="24"/>
                <w:lang w:val="ro-RO"/>
              </w:rPr>
              <w:t>2000 – 2008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 xml:space="preserve"> Universitatea de Stat  „Aleco Ruso”, doctor conferenţiar </w:t>
            </w:r>
          </w:p>
          <w:p w:rsidR="00E901AA" w:rsidRDefault="00E901AA" w:rsidP="00022C72">
            <w:pPr>
              <w:pStyle w:val="ECVBlueBox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>(prin cumul)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 mun. Bălţi, str. Puşkin, 35</w:t>
            </w:r>
          </w:p>
          <w:p w:rsidR="00E901AA" w:rsidRPr="002C520B" w:rsidRDefault="00E901AA" w:rsidP="00022C72">
            <w:pPr>
              <w:pStyle w:val="ECVBlueBox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E901AA" w:rsidRPr="002C520B" w:rsidTr="00022C72">
        <w:trPr>
          <w:trHeight w:val="170"/>
        </w:trPr>
        <w:tc>
          <w:tcPr>
            <w:tcW w:w="2835" w:type="dxa"/>
            <w:shd w:val="clear" w:color="auto" w:fill="auto"/>
          </w:tcPr>
          <w:p w:rsidR="00E901AA" w:rsidRPr="002C520B" w:rsidRDefault="00E901AA" w:rsidP="00022C72">
            <w:pPr>
              <w:spacing w:line="360" w:lineRule="auto"/>
              <w:jc w:val="both"/>
              <w:rPr>
                <w:rFonts w:ascii="Times New Roman" w:hAnsi="Times New Roman" w:cs="Times New Roman"/>
                <w:caps/>
                <w:sz w:val="24"/>
                <w:lang w:val="ro-RO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E901AA" w:rsidRDefault="00E901AA" w:rsidP="00022C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625FD5">
              <w:rPr>
                <w:rFonts w:ascii="Times New Roman" w:hAnsi="Times New Roman" w:cs="Times New Roman"/>
                <w:b/>
                <w:sz w:val="24"/>
                <w:lang w:val="ro-RO"/>
              </w:rPr>
              <w:t>1988 – 1990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 xml:space="preserve"> şi </w:t>
            </w:r>
            <w:r w:rsidRPr="00625FD5">
              <w:rPr>
                <w:rFonts w:ascii="Times New Roman" w:hAnsi="Times New Roman" w:cs="Times New Roman"/>
                <w:b/>
                <w:sz w:val="24"/>
                <w:lang w:val="ro-RO"/>
              </w:rPr>
              <w:t>1997 – 1999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2C520B">
              <w:rPr>
                <w:rFonts w:ascii="Times New Roman" w:hAnsi="Times New Roman" w:cs="Times New Roman"/>
                <w:sz w:val="24"/>
                <w:lang w:val="en-US"/>
              </w:rPr>
              <w:t xml:space="preserve"> Institutul  de Cercetări  pentru  Cul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>turile</w:t>
            </w:r>
            <w:r w:rsidRPr="002C520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 xml:space="preserve">de Cîmp „Selecţia”, secretar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ştiinţific, mun. Bălţi, str. Calea Ieşilor, 28.</w:t>
            </w:r>
          </w:p>
          <w:p w:rsidR="00E901AA" w:rsidRPr="002C520B" w:rsidRDefault="00E901AA" w:rsidP="00022C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625FD5">
              <w:rPr>
                <w:rFonts w:ascii="Times New Roman" w:hAnsi="Times New Roman" w:cs="Times New Roman"/>
                <w:b/>
                <w:sz w:val="24"/>
                <w:lang w:val="ro-RO"/>
              </w:rPr>
              <w:t>19</w:t>
            </w:r>
            <w:r w:rsidRPr="00625FD5">
              <w:rPr>
                <w:rFonts w:ascii="Times New Roman" w:hAnsi="Times New Roman" w:cs="Times New Roman"/>
                <w:b/>
                <w:sz w:val="24"/>
                <w:lang w:val="en-US"/>
              </w:rPr>
              <w:t>79</w:t>
            </w:r>
            <w:r w:rsidRPr="00625FD5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– 19</w:t>
            </w:r>
            <w:r w:rsidRPr="00625FD5">
              <w:rPr>
                <w:rFonts w:ascii="Times New Roman" w:hAnsi="Times New Roman" w:cs="Times New Roman"/>
                <w:b/>
                <w:sz w:val="24"/>
                <w:lang w:val="en-US"/>
              </w:rPr>
              <w:t>88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 xml:space="preserve">  –  </w:t>
            </w:r>
            <w:r w:rsidRPr="002C520B">
              <w:rPr>
                <w:rFonts w:ascii="Times New Roman" w:hAnsi="Times New Roman" w:cs="Times New Roman"/>
                <w:sz w:val="24"/>
                <w:lang w:val="en-US"/>
              </w:rPr>
              <w:t>Institutul de  Cercetări  pentru  Cul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>turile de Cîmp</w:t>
            </w:r>
            <w:r w:rsidRPr="002C520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9C1F4F">
              <w:rPr>
                <w:rFonts w:ascii="Times New Roman" w:hAnsi="Times New Roman" w:cs="Times New Roman"/>
                <w:sz w:val="24"/>
                <w:lang w:val="ro-RO"/>
              </w:rPr>
              <w:t>„Selecţia”, S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>ecţia de agr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ochimie, colaborator ştiinţific, mun. Bălţi, str. Calea Ieşilor, 28.</w:t>
            </w:r>
          </w:p>
          <w:p w:rsidR="00E901AA" w:rsidRPr="002C520B" w:rsidRDefault="00E901AA" w:rsidP="00022C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625FD5">
              <w:rPr>
                <w:rFonts w:ascii="Times New Roman" w:hAnsi="Times New Roman" w:cs="Times New Roman"/>
                <w:b/>
                <w:sz w:val="24"/>
                <w:lang w:val="ro-RO"/>
              </w:rPr>
              <w:t>1978 – 1979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 xml:space="preserve"> – Institutul de Chimie al Academiei de Ştiinţe al Republicii Moldova,  laborant superior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Pr="002C520B">
              <w:rPr>
                <w:rFonts w:ascii="Times New Roman" w:hAnsi="Times New Roman" w:cs="Times New Roman"/>
                <w:sz w:val="24"/>
                <w:lang w:val="ro-RO"/>
              </w:rPr>
              <w:t xml:space="preserve"> mun. Chişinău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 str. Academiei, 3.</w:t>
            </w:r>
          </w:p>
        </w:tc>
      </w:tr>
      <w:tr w:rsidR="00E901AA" w:rsidRPr="00953D93" w:rsidTr="00022C72">
        <w:trPr>
          <w:trHeight w:val="170"/>
        </w:trPr>
        <w:tc>
          <w:tcPr>
            <w:tcW w:w="2835" w:type="dxa"/>
            <w:shd w:val="clear" w:color="auto" w:fill="auto"/>
          </w:tcPr>
          <w:p w:rsidR="00E901AA" w:rsidRPr="00953D93" w:rsidRDefault="00E901AA" w:rsidP="00022C72">
            <w:pPr>
              <w:pStyle w:val="ECVLeftHeading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E901AA" w:rsidRPr="00953D93" w:rsidRDefault="00E901AA" w:rsidP="00022C72">
            <w:pPr>
              <w:pStyle w:val="ECVBlueBox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901AA" w:rsidRPr="00953D93" w:rsidTr="00022C72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E901AA" w:rsidRPr="00953D93" w:rsidRDefault="00E901AA" w:rsidP="00022C72">
            <w:pPr>
              <w:widowControl/>
              <w:suppressAutoHyphens w:val="0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E901AA" w:rsidRPr="00953D93" w:rsidRDefault="00E901AA" w:rsidP="00022C72">
            <w:pPr>
              <w:pStyle w:val="ECVBusinessSectorRow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901AA" w:rsidRPr="00953D93" w:rsidTr="00022C72">
        <w:trPr>
          <w:trHeight w:val="170"/>
        </w:trPr>
        <w:tc>
          <w:tcPr>
            <w:tcW w:w="2835" w:type="dxa"/>
            <w:shd w:val="clear" w:color="auto" w:fill="auto"/>
          </w:tcPr>
          <w:p w:rsidR="00E901AA" w:rsidRPr="00953D93" w:rsidRDefault="00843EE7" w:rsidP="00022C72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E</w:t>
            </w:r>
            <w:r w:rsidR="00E901AA" w:rsidRPr="00953D93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901AA" w:rsidRDefault="00E901AA" w:rsidP="00022C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B20C27">
              <w:rPr>
                <w:rFonts w:ascii="Times New Roman" w:hAnsi="Times New Roman" w:cs="Times New Roman"/>
                <w:b/>
                <w:sz w:val="24"/>
                <w:lang w:val="ro-RO"/>
              </w:rPr>
              <w:t>2005</w:t>
            </w:r>
            <w:r w:rsidRPr="00B20C27">
              <w:rPr>
                <w:rFonts w:ascii="Times New Roman" w:hAnsi="Times New Roman" w:cs="Times New Roman"/>
                <w:sz w:val="24"/>
                <w:lang w:val="ro-RO"/>
              </w:rPr>
              <w:t xml:space="preserve"> – cursuri „Perfecţionarea experţilor”, Departamentul „Moldova-Standard”, Chişinău</w:t>
            </w:r>
          </w:p>
          <w:p w:rsidR="00E901AA" w:rsidRPr="00B20C27" w:rsidRDefault="00E901AA" w:rsidP="00022C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E901AA" w:rsidRPr="00B20C27" w:rsidRDefault="00E901AA" w:rsidP="00022C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B20C27">
              <w:rPr>
                <w:rFonts w:ascii="Times New Roman" w:hAnsi="Times New Roman" w:cs="Times New Roman"/>
                <w:b/>
                <w:sz w:val="24"/>
                <w:lang w:val="ro-RO"/>
              </w:rPr>
              <w:t>2000</w:t>
            </w:r>
            <w:r w:rsidRPr="00B20C27">
              <w:rPr>
                <w:rFonts w:ascii="Times New Roman" w:hAnsi="Times New Roman" w:cs="Times New Roman"/>
                <w:sz w:val="24"/>
                <w:lang w:val="ro-RO"/>
              </w:rPr>
              <w:t xml:space="preserve"> – cursuri „Pregătirea întreprinderii pentru certificarea sistemului calităţii”, Depa</w:t>
            </w:r>
            <w:r w:rsidR="009C1F4F">
              <w:rPr>
                <w:rFonts w:ascii="Times New Roman" w:hAnsi="Times New Roman" w:cs="Times New Roman"/>
                <w:sz w:val="24"/>
                <w:lang w:val="ro-RO"/>
              </w:rPr>
              <w:t>rtamentul „Moldova-Standard”, mun</w:t>
            </w:r>
            <w:r w:rsidRPr="00B20C27">
              <w:rPr>
                <w:rFonts w:ascii="Times New Roman" w:hAnsi="Times New Roman" w:cs="Times New Roman"/>
                <w:sz w:val="24"/>
                <w:lang w:val="ro-RO"/>
              </w:rPr>
              <w:t>. Chişinău</w:t>
            </w:r>
          </w:p>
          <w:p w:rsidR="00E901AA" w:rsidRPr="00B20C27" w:rsidRDefault="00E901AA" w:rsidP="00022C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B20C27">
              <w:rPr>
                <w:rFonts w:ascii="Times New Roman" w:hAnsi="Times New Roman" w:cs="Times New Roman"/>
                <w:b/>
                <w:sz w:val="24"/>
                <w:lang w:val="ro-RO"/>
              </w:rPr>
              <w:t>1999</w:t>
            </w:r>
            <w:r w:rsidRPr="00B20C27">
              <w:rPr>
                <w:rFonts w:ascii="Times New Roman" w:hAnsi="Times New Roman" w:cs="Times New Roman"/>
                <w:sz w:val="24"/>
                <w:lang w:val="ro-RO"/>
              </w:rPr>
              <w:t xml:space="preserve"> – Expert – certificarea seminţelor culturilor agricole şi a cerealelor, Departamentul „Moldova-Standard”, </w:t>
            </w:r>
            <w:r w:rsidR="009C1F4F">
              <w:rPr>
                <w:rFonts w:ascii="Times New Roman" w:hAnsi="Times New Roman" w:cs="Times New Roman"/>
                <w:sz w:val="24"/>
                <w:lang w:val="ro-RO"/>
              </w:rPr>
              <w:t xml:space="preserve">mun. </w:t>
            </w:r>
            <w:r w:rsidRPr="00B20C27">
              <w:rPr>
                <w:rFonts w:ascii="Times New Roman" w:hAnsi="Times New Roman" w:cs="Times New Roman"/>
                <w:sz w:val="24"/>
                <w:lang w:val="ro-RO"/>
              </w:rPr>
              <w:t>Chişinău</w:t>
            </w:r>
          </w:p>
          <w:p w:rsidR="00E901AA" w:rsidRPr="00B20C27" w:rsidRDefault="00E901AA" w:rsidP="00022C72">
            <w:pPr>
              <w:spacing w:line="360" w:lineRule="auto"/>
              <w:rPr>
                <w:rFonts w:ascii="Times New Roman" w:hAnsi="Times New Roman" w:cs="Times New Roman"/>
                <w:sz w:val="24"/>
                <w:lang w:val="ro-RO"/>
              </w:rPr>
            </w:pPr>
            <w:r w:rsidRPr="00B20C27">
              <w:rPr>
                <w:rFonts w:ascii="Times New Roman" w:hAnsi="Times New Roman" w:cs="Times New Roman"/>
                <w:b/>
                <w:sz w:val="24"/>
                <w:lang w:val="ro-RO"/>
              </w:rPr>
              <w:t>1995</w:t>
            </w:r>
            <w:r w:rsidRPr="00B20C27">
              <w:rPr>
                <w:rFonts w:ascii="Times New Roman" w:hAnsi="Times New Roman" w:cs="Times New Roman"/>
                <w:sz w:val="24"/>
                <w:lang w:val="ro-RO"/>
              </w:rPr>
              <w:t xml:space="preserve"> – cercetător ştiinţific superior în domeniul agrochimiei şi biochimiei plantelor</w:t>
            </w:r>
          </w:p>
          <w:p w:rsidR="00E901AA" w:rsidRPr="00B20C27" w:rsidRDefault="00E901AA" w:rsidP="00022C72">
            <w:pPr>
              <w:spacing w:line="360" w:lineRule="auto"/>
              <w:rPr>
                <w:rFonts w:ascii="Times New Roman" w:hAnsi="Times New Roman" w:cs="Times New Roman"/>
                <w:sz w:val="24"/>
                <w:lang w:val="ro-RO"/>
              </w:rPr>
            </w:pPr>
            <w:r w:rsidRPr="00B20C27">
              <w:rPr>
                <w:rFonts w:ascii="Times New Roman" w:hAnsi="Times New Roman" w:cs="Times New Roman"/>
                <w:b/>
                <w:sz w:val="24"/>
                <w:lang w:val="ro-MD"/>
              </w:rPr>
              <w:t xml:space="preserve">1989 </w:t>
            </w:r>
            <w:r w:rsidRPr="00B20C27">
              <w:rPr>
                <w:rFonts w:ascii="Times New Roman" w:hAnsi="Times New Roman" w:cs="Times New Roman"/>
                <w:sz w:val="24"/>
                <w:lang w:val="ro-MD"/>
              </w:rPr>
              <w:t xml:space="preserve">– </w:t>
            </w:r>
            <w:r w:rsidRPr="00B20C27">
              <w:rPr>
                <w:rFonts w:ascii="Times New Roman" w:hAnsi="Times New Roman" w:cs="Times New Roman"/>
                <w:sz w:val="24"/>
                <w:lang w:val="ro-RO"/>
              </w:rPr>
              <w:t>Institutul Unional pentru Îngrăşăminte şi Agropedologie „D. Preanişnicov”, Moscova, Rusia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Pr="00B20C27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d</w:t>
            </w:r>
            <w:r w:rsidRPr="00B20C27">
              <w:rPr>
                <w:rFonts w:ascii="Times New Roman" w:hAnsi="Times New Roman" w:cs="Times New Roman"/>
                <w:sz w:val="24"/>
                <w:lang w:val="ro-RO"/>
              </w:rPr>
              <w:t xml:space="preserve">octor în ştiinţe agricole </w:t>
            </w:r>
          </w:p>
          <w:p w:rsidR="00E901AA" w:rsidRPr="00B20C27" w:rsidRDefault="00E901AA" w:rsidP="00022C72">
            <w:pPr>
              <w:spacing w:line="360" w:lineRule="auto"/>
              <w:rPr>
                <w:rFonts w:ascii="Times New Roman" w:hAnsi="Times New Roman" w:cs="Times New Roman"/>
                <w:sz w:val="24"/>
                <w:lang w:val="ro-RO"/>
              </w:rPr>
            </w:pPr>
            <w:r w:rsidRPr="00B20C27">
              <w:rPr>
                <w:rFonts w:ascii="Times New Roman" w:hAnsi="Times New Roman" w:cs="Times New Roman"/>
                <w:b/>
                <w:sz w:val="24"/>
                <w:lang w:val="ro-RO"/>
              </w:rPr>
              <w:t>1986</w:t>
            </w:r>
            <w:r w:rsidRPr="00B20C27">
              <w:rPr>
                <w:rFonts w:ascii="Times New Roman" w:hAnsi="Times New Roman" w:cs="Times New Roman"/>
                <w:sz w:val="24"/>
                <w:lang w:val="ro-RO"/>
              </w:rPr>
              <w:t xml:space="preserve"> – Cursuri de perfecţionare la Academia agricolă „K. Timireazev”</w:t>
            </w:r>
          </w:p>
          <w:p w:rsidR="00E901AA" w:rsidRPr="00B20C27" w:rsidRDefault="00E901AA" w:rsidP="00022C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ro-MD"/>
              </w:rPr>
            </w:pPr>
            <w:r w:rsidRPr="00B20C27">
              <w:rPr>
                <w:rFonts w:ascii="Times New Roman" w:hAnsi="Times New Roman" w:cs="Times New Roman"/>
                <w:b/>
                <w:sz w:val="24"/>
                <w:lang w:val="ro-MD"/>
              </w:rPr>
              <w:t>1982 – 198</w:t>
            </w: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6</w:t>
            </w:r>
            <w:r w:rsidRPr="00B20C27">
              <w:rPr>
                <w:rFonts w:ascii="Times New Roman" w:hAnsi="Times New Roman" w:cs="Times New Roman"/>
                <w:sz w:val="24"/>
                <w:lang w:val="ro-MD"/>
              </w:rPr>
              <w:t xml:space="preserve"> – </w:t>
            </w:r>
            <w:r w:rsidRPr="00B20C27">
              <w:rPr>
                <w:rFonts w:ascii="Times New Roman" w:hAnsi="Times New Roman" w:cs="Times New Roman"/>
                <w:sz w:val="24"/>
                <w:lang w:val="ro-RO"/>
              </w:rPr>
              <w:t>Institutul Unional pentru Îngrăşăminte şi Agropedologie „D. Preanişnicov”, Moscova, Rusia, doctorand</w:t>
            </w:r>
          </w:p>
          <w:p w:rsidR="00E901AA" w:rsidRPr="00B20C27" w:rsidRDefault="00E901AA" w:rsidP="00022C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B20C27">
              <w:rPr>
                <w:rFonts w:ascii="Times New Roman" w:hAnsi="Times New Roman" w:cs="Times New Roman"/>
                <w:b/>
                <w:sz w:val="24"/>
                <w:lang w:val="ro-MD"/>
              </w:rPr>
              <w:t>1972 – 1978</w:t>
            </w:r>
            <w:r w:rsidRPr="00B20C27">
              <w:rPr>
                <w:rFonts w:ascii="Times New Roman" w:hAnsi="Times New Roman" w:cs="Times New Roman"/>
                <w:sz w:val="24"/>
                <w:lang w:val="ro-MD"/>
              </w:rPr>
              <w:t xml:space="preserve"> – </w:t>
            </w:r>
            <w:r w:rsidRPr="00B20C27">
              <w:rPr>
                <w:rFonts w:ascii="Times New Roman" w:hAnsi="Times New Roman" w:cs="Times New Roman"/>
                <w:sz w:val="24"/>
                <w:lang w:val="ro-RO"/>
              </w:rPr>
              <w:t xml:space="preserve">Universitatea de Stat din Chişinău, Facultatea Chimie, specialitatea –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B20C27">
              <w:rPr>
                <w:rFonts w:ascii="Times New Roman" w:hAnsi="Times New Roman" w:cs="Times New Roman"/>
                <w:sz w:val="24"/>
                <w:lang w:val="ro-RO"/>
              </w:rPr>
              <w:t>Chimist</w:t>
            </w:r>
            <w:r w:rsidR="00AB15BF">
              <w:rPr>
                <w:rFonts w:ascii="Times New Roman" w:hAnsi="Times New Roman" w:cs="Times New Roman"/>
                <w:sz w:val="24"/>
                <w:lang w:val="ro-RO"/>
              </w:rPr>
              <w:t>, profesor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de chimie.</w:t>
            </w:r>
          </w:p>
          <w:p w:rsidR="00E901AA" w:rsidRPr="00953D93" w:rsidRDefault="00E901AA" w:rsidP="00022C72">
            <w:pPr>
              <w:pStyle w:val="ECVBlueBox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</w:tr>
      <w:tr w:rsidR="00E901AA" w:rsidRPr="00953D93" w:rsidTr="00022C72">
        <w:trPr>
          <w:trHeight w:val="170"/>
        </w:trPr>
        <w:tc>
          <w:tcPr>
            <w:tcW w:w="2835" w:type="dxa"/>
            <w:shd w:val="clear" w:color="auto" w:fill="auto"/>
          </w:tcPr>
          <w:p w:rsidR="00E901AA" w:rsidRPr="00953D93" w:rsidRDefault="00E901AA" w:rsidP="0022083F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901AA" w:rsidRPr="00953D93" w:rsidRDefault="00E901AA" w:rsidP="0022083F">
            <w:pPr>
              <w:pStyle w:val="ECVBlueBox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</w:tr>
      <w:tr w:rsidR="00E901AA" w:rsidRPr="00953D93" w:rsidTr="00022C72">
        <w:trPr>
          <w:trHeight w:val="170"/>
        </w:trPr>
        <w:tc>
          <w:tcPr>
            <w:tcW w:w="2835" w:type="dxa"/>
            <w:shd w:val="clear" w:color="auto" w:fill="auto"/>
          </w:tcPr>
          <w:p w:rsidR="00E901AA" w:rsidRPr="00953D93" w:rsidRDefault="00E901AA" w:rsidP="00022C72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E901AA" w:rsidRPr="00953D93" w:rsidRDefault="00E901AA" w:rsidP="00022C72">
            <w:pPr>
              <w:pStyle w:val="ECVBlueBox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E901AA" w:rsidRPr="00953D93" w:rsidTr="00022C72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E901AA" w:rsidRPr="00953D93" w:rsidRDefault="00E901AA" w:rsidP="00022C72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Limba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>maternă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E901AA" w:rsidRPr="00953D93" w:rsidRDefault="00E901AA" w:rsidP="00022C72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Română</w:t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</w:tr>
      <w:tr w:rsidR="00E901AA" w:rsidRPr="00953D93" w:rsidTr="00022C72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E901AA" w:rsidRPr="00953D93" w:rsidRDefault="00E901AA" w:rsidP="00022C72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E901AA" w:rsidRPr="00953D93" w:rsidRDefault="00E901AA" w:rsidP="00022C72">
            <w:pPr>
              <w:pStyle w:val="ECVRightColumn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E901AA" w:rsidRPr="00953D93" w:rsidTr="00022C72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E901AA" w:rsidRPr="00953D93" w:rsidRDefault="00E901AA" w:rsidP="00022C72">
            <w:pPr>
              <w:pStyle w:val="ECVLeftDetails"/>
              <w:rPr>
                <w:rFonts w:ascii="Times New Roman" w:hAnsi="Times New Roman" w:cs="Times New Roman"/>
                <w:caps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Language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Language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Language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SCRIERE </w:t>
            </w:r>
          </w:p>
        </w:tc>
      </w:tr>
      <w:tr w:rsidR="00E901AA" w:rsidRPr="00953D93" w:rsidTr="00022C72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901AA" w:rsidRPr="00953D93" w:rsidRDefault="00E901AA" w:rsidP="00022C7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LanguageSub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LanguageSub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LanguageSub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LanguageSub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RightColumn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E901AA" w:rsidRPr="00953D93" w:rsidTr="00022C72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LanguageName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Rusă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C2</w:t>
            </w:r>
            <w:r w:rsidRPr="00953D93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LanguageLevel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C2</w:t>
            </w:r>
          </w:p>
        </w:tc>
      </w:tr>
      <w:tr w:rsidR="00E901AA" w:rsidRPr="00953D93" w:rsidTr="00022C72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E901AA" w:rsidRPr="00953D93" w:rsidRDefault="00E901AA" w:rsidP="00022C7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E901AA" w:rsidRPr="00953D93" w:rsidRDefault="00E901AA" w:rsidP="00022C72">
            <w:pPr>
              <w:pStyle w:val="ECVLanguageCertificate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Scrieţi denumirea certificatului. Scrieţi nivelul, dacă îl cunoaşteţi. </w:t>
            </w:r>
          </w:p>
        </w:tc>
      </w:tr>
      <w:tr w:rsidR="00E901AA" w:rsidRPr="00953D93" w:rsidTr="00022C72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E901AA" w:rsidRPr="00953D93" w:rsidRDefault="00E901AA" w:rsidP="00022C72">
            <w:pPr>
              <w:pStyle w:val="ECVLanguageName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901AA" w:rsidRPr="00953D93" w:rsidRDefault="00E901AA" w:rsidP="00E901AA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901AA" w:rsidRPr="00953D93" w:rsidRDefault="00E901AA" w:rsidP="00E901AA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B1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901AA" w:rsidRPr="00953D93" w:rsidRDefault="00E901AA" w:rsidP="00E901AA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901AA" w:rsidRPr="00953D93" w:rsidRDefault="00E901AA" w:rsidP="00E901AA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901AA" w:rsidRPr="00953D93" w:rsidRDefault="00E901AA" w:rsidP="00E901AA">
            <w:pPr>
              <w:pStyle w:val="ECVLanguageLevel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B1</w:t>
            </w:r>
          </w:p>
        </w:tc>
      </w:tr>
      <w:tr w:rsidR="00E901AA" w:rsidRPr="00953D93" w:rsidTr="00022C72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E901AA" w:rsidRPr="00953D93" w:rsidRDefault="00E901AA" w:rsidP="00022C7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E901AA" w:rsidRPr="00953D93" w:rsidRDefault="00E901AA" w:rsidP="00022C72">
            <w:pPr>
              <w:pStyle w:val="ECVLanguageCertificate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Scrieţi denumirea certificatului. Scrieţi nivelul, dacă îl cunoaşteţi. </w:t>
            </w:r>
          </w:p>
        </w:tc>
      </w:tr>
      <w:tr w:rsidR="00E901AA" w:rsidRPr="00953D93" w:rsidTr="00022C72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E901AA" w:rsidRDefault="00E901AA" w:rsidP="00022C7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E901AA" w:rsidRPr="00953D93" w:rsidRDefault="00E901AA" w:rsidP="00022C7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                     Engleză</w:t>
            </w: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E901AA" w:rsidRPr="00953D93" w:rsidRDefault="00E901AA" w:rsidP="00E901AA">
            <w:pPr>
              <w:pStyle w:val="ECVLanguageCertificate"/>
              <w:jc w:val="lef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          A2                       A2                        A2                      A2     </w:t>
            </w:r>
            <w:r w:rsidR="00843EE7">
              <w:rPr>
                <w:rFonts w:ascii="Times New Roman" w:hAnsi="Times New Roman" w:cs="Times New Roman"/>
                <w:sz w:val="24"/>
                <w:lang w:val="ro-RO"/>
              </w:rPr>
              <w:t xml:space="preserve">                  A2</w:t>
            </w:r>
          </w:p>
        </w:tc>
      </w:tr>
      <w:tr w:rsidR="00E901AA" w:rsidRPr="00953D93" w:rsidTr="00022C72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E901AA" w:rsidRPr="00953D93" w:rsidRDefault="00E901AA" w:rsidP="00022C7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E901AA" w:rsidRDefault="00E901AA" w:rsidP="00022C72">
            <w:pPr>
              <w:pStyle w:val="ECVLanguageExplanation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Niveluri: </w:t>
            </w:r>
          </w:p>
          <w:p w:rsidR="00E901AA" w:rsidRDefault="00E901AA" w:rsidP="00022C72">
            <w:pPr>
              <w:pStyle w:val="ECVLanguageExplanation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A1/2: Utilizator elementar </w:t>
            </w:r>
          </w:p>
          <w:p w:rsidR="00E901AA" w:rsidRDefault="00E901AA" w:rsidP="00022C72">
            <w:pPr>
              <w:pStyle w:val="ECVLanguageExplanation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B1/2: Utilizator independent </w:t>
            </w:r>
          </w:p>
          <w:p w:rsidR="00E901AA" w:rsidRPr="00953D93" w:rsidRDefault="00E901AA" w:rsidP="00E901AA">
            <w:pPr>
              <w:pStyle w:val="ECVLanguageExplanation"/>
              <w:ind w:left="1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 C1/2: Utilizator experimentat </w:t>
            </w:r>
          </w:p>
          <w:p w:rsidR="00E901AA" w:rsidRPr="00953D93" w:rsidRDefault="00E901AA" w:rsidP="00022C72">
            <w:pPr>
              <w:pStyle w:val="ECVLanguageExplanation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Cadrul european comun de referinţă pentru limbi străine </w:t>
            </w:r>
          </w:p>
        </w:tc>
      </w:tr>
    </w:tbl>
    <w:p w:rsidR="00E901AA" w:rsidRPr="00953D93" w:rsidRDefault="00E901AA" w:rsidP="00E901AA">
      <w:pPr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901AA" w:rsidRPr="00953D93" w:rsidTr="00022C7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901AA" w:rsidRPr="00953D93" w:rsidRDefault="00E901AA" w:rsidP="00022C72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E901AA" w:rsidRPr="00953D93" w:rsidRDefault="00AB15BF" w:rsidP="00AB15BF">
            <w:pPr>
              <w:pStyle w:val="ECVSectionBulle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 w:rsidR="00E901AA"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ompetenţe de comunicare dobândite prin experienţa proprie </w:t>
            </w:r>
            <w:r w:rsidR="00E901AA">
              <w:rPr>
                <w:rFonts w:ascii="Times New Roman" w:hAnsi="Times New Roman" w:cs="Times New Roman"/>
                <w:sz w:val="24"/>
                <w:lang w:val="ro-RO"/>
              </w:rPr>
              <w:t>de secretar ştiinţific, şef de laborator, membru al colegiului de redacţie</w:t>
            </w:r>
            <w:r w:rsidR="009C1F4F">
              <w:rPr>
                <w:rFonts w:ascii="Times New Roman" w:hAnsi="Times New Roman" w:cs="Times New Roman"/>
                <w:sz w:val="24"/>
                <w:lang w:val="ro-RO"/>
              </w:rPr>
              <w:t>, director-interimar de institut.</w:t>
            </w:r>
          </w:p>
        </w:tc>
      </w:tr>
    </w:tbl>
    <w:p w:rsidR="00E901AA" w:rsidRPr="00953D93" w:rsidRDefault="00E901AA" w:rsidP="00E901AA">
      <w:pPr>
        <w:pStyle w:val="ECVText"/>
        <w:rPr>
          <w:rFonts w:ascii="Times New Roman" w:hAnsi="Times New Roman" w:cs="Times New Roman"/>
          <w:sz w:val="24"/>
          <w:lang w:val="ro-RO"/>
        </w:rPr>
        <w:sectPr w:rsidR="00E901AA" w:rsidRPr="00953D93" w:rsidSect="00FE6D1C">
          <w:headerReference w:type="default" r:id="rId13"/>
          <w:footerReference w:type="even" r:id="rId14"/>
          <w:footerReference w:type="default" r:id="rId15"/>
          <w:pgSz w:w="11906" w:h="16838"/>
          <w:pgMar w:top="1560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X="-284" w:tblpY="6"/>
        <w:tblW w:w="106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542"/>
      </w:tblGrid>
      <w:tr w:rsidR="00843EE7" w:rsidRPr="00953D93" w:rsidTr="00B14A82">
        <w:trPr>
          <w:cantSplit/>
          <w:trHeight w:val="170"/>
        </w:trPr>
        <w:tc>
          <w:tcPr>
            <w:tcW w:w="3119" w:type="dxa"/>
            <w:shd w:val="clear" w:color="auto" w:fill="auto"/>
          </w:tcPr>
          <w:p w:rsidR="00843EE7" w:rsidRPr="00953D93" w:rsidRDefault="00843EE7" w:rsidP="00B14A82">
            <w:pPr>
              <w:pStyle w:val="ECVLeftDetails"/>
              <w:jc w:val="lef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                         </w:t>
            </w:r>
            <w:r w:rsidR="00AB15BF">
              <w:rPr>
                <w:rFonts w:ascii="Times New Roman" w:hAnsi="Times New Roman" w:cs="Times New Roman"/>
                <w:sz w:val="24"/>
                <w:lang w:val="ro-RO"/>
              </w:rPr>
              <w:t xml:space="preserve">Competenţe </w:t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>organizaţionale/managerial</w:t>
            </w:r>
            <w:r w:rsidRPr="00663C7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e </w:t>
            </w:r>
          </w:p>
        </w:tc>
        <w:tc>
          <w:tcPr>
            <w:tcW w:w="7542" w:type="dxa"/>
            <w:shd w:val="clear" w:color="auto" w:fill="auto"/>
          </w:tcPr>
          <w:p w:rsidR="00843EE7" w:rsidRPr="00953D93" w:rsidRDefault="00843EE7" w:rsidP="00B14A82">
            <w:pPr>
              <w:pStyle w:val="ECVSectionBulle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</w:t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eadership </w:t>
            </w:r>
            <w:r w:rsidR="00AB15BF">
              <w:rPr>
                <w:rFonts w:ascii="Times New Roman" w:hAnsi="Times New Roman" w:cs="Times New Roman"/>
                <w:sz w:val="24"/>
                <w:lang w:val="ro-RO"/>
              </w:rPr>
              <w:t xml:space="preserve">– experienţă </w:t>
            </w:r>
            <w:r w:rsidR="009C1F4F">
              <w:rPr>
                <w:rFonts w:ascii="Times New Roman" w:hAnsi="Times New Roman" w:cs="Times New Roman"/>
                <w:sz w:val="24"/>
                <w:lang w:val="ro-RO"/>
              </w:rPr>
              <w:t>managerială de 30 de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ani ca şef de laborator, 5 ani ca secretar ştiinţific, 1 ani director – interimar pe ştiinţă</w:t>
            </w:r>
            <w:r w:rsidR="00AB15BF">
              <w:rPr>
                <w:rFonts w:ascii="Times New Roman" w:hAnsi="Times New Roman" w:cs="Times New Roman"/>
                <w:sz w:val="24"/>
                <w:lang w:val="ro-RO"/>
              </w:rPr>
              <w:t xml:space="preserve"> și director-interimar al institutului.</w:t>
            </w:r>
          </w:p>
        </w:tc>
      </w:tr>
    </w:tbl>
    <w:p w:rsidR="00E901AA" w:rsidRPr="00953D93" w:rsidRDefault="00E901AA" w:rsidP="00E901AA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901AA" w:rsidRPr="00953D93" w:rsidTr="00022C7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901AA" w:rsidRPr="00953D93" w:rsidRDefault="00E901AA" w:rsidP="00843EE7">
            <w:pPr>
              <w:pStyle w:val="ECVLeftDetails"/>
              <w:jc w:val="left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>Competenţe dob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î</w:t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ndite la locul de muncă </w:t>
            </w:r>
          </w:p>
        </w:tc>
        <w:tc>
          <w:tcPr>
            <w:tcW w:w="7542" w:type="dxa"/>
            <w:shd w:val="clear" w:color="auto" w:fill="auto"/>
          </w:tcPr>
          <w:p w:rsidR="00E901AA" w:rsidRPr="00953D93" w:rsidRDefault="00AB15BF" w:rsidP="00843EE7">
            <w:pPr>
              <w:pStyle w:val="ECVSectionBullet"/>
              <w:tabs>
                <w:tab w:val="left" w:pos="246"/>
              </w:tabs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 w:rsidR="00E901AA" w:rsidRPr="00953D93">
              <w:rPr>
                <w:rFonts w:ascii="Times New Roman" w:hAnsi="Times New Roman" w:cs="Times New Roman"/>
                <w:sz w:val="24"/>
                <w:lang w:val="ro-RO"/>
              </w:rPr>
              <w:t>unoaştere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a </w:t>
            </w:r>
            <w:r w:rsidR="00E901AA">
              <w:rPr>
                <w:rFonts w:ascii="Times New Roman" w:hAnsi="Times New Roman" w:cs="Times New Roman"/>
                <w:sz w:val="24"/>
                <w:lang w:val="ro-RO"/>
              </w:rPr>
              <w:t xml:space="preserve"> metodelor biochimice</w:t>
            </w:r>
            <w:r w:rsidR="00E901AA"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E901AA">
              <w:rPr>
                <w:rFonts w:ascii="Times New Roman" w:hAnsi="Times New Roman" w:cs="Times New Roman"/>
                <w:sz w:val="24"/>
                <w:lang w:val="ro-RO"/>
              </w:rPr>
              <w:t>de analiză</w:t>
            </w:r>
            <w:r w:rsidR="00E901AA"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 al calităţii </w:t>
            </w:r>
            <w:r w:rsidR="00E901AA">
              <w:rPr>
                <w:rFonts w:ascii="Times New Roman" w:hAnsi="Times New Roman" w:cs="Times New Roman"/>
                <w:sz w:val="24"/>
                <w:lang w:val="ro-RO"/>
              </w:rPr>
              <w:t>boabelor culturilor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de cîmp în pro</w:t>
            </w:r>
            <w:r w:rsidR="009C1F4F">
              <w:rPr>
                <w:rFonts w:ascii="Times New Roman" w:hAnsi="Times New Roman" w:cs="Times New Roman"/>
                <w:sz w:val="24"/>
                <w:lang w:val="ro-RO"/>
              </w:rPr>
              <w:t>cesul de ameliorare a plantelor și a metodelor de analiză a solurilor</w:t>
            </w:r>
          </w:p>
        </w:tc>
      </w:tr>
    </w:tbl>
    <w:p w:rsidR="00E901AA" w:rsidRPr="00953D93" w:rsidRDefault="00E901AA" w:rsidP="00843EE7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901AA" w:rsidRPr="00953D93" w:rsidTr="00022C7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901AA" w:rsidRPr="00953D93" w:rsidRDefault="00E901AA" w:rsidP="00843EE7">
            <w:pPr>
              <w:pStyle w:val="ECVLeftDetails"/>
              <w:jc w:val="left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:rsidR="00E901AA" w:rsidRPr="00953D93" w:rsidRDefault="00E901AA" w:rsidP="00843EE7">
            <w:pPr>
              <w:pStyle w:val="ECVSectionBulle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>unoaştere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a</w:t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 instrumentelor Microsoft Office™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 Word, Excel, Power Point, etc.</w:t>
            </w:r>
          </w:p>
        </w:tc>
      </w:tr>
    </w:tbl>
    <w:p w:rsidR="00E901AA" w:rsidRPr="00953D93" w:rsidRDefault="00E901AA" w:rsidP="00843EE7">
      <w:pPr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901AA" w:rsidRPr="00953D93" w:rsidTr="00022C7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901AA" w:rsidRPr="00953D93" w:rsidRDefault="00E901AA" w:rsidP="00843EE7">
            <w:pPr>
              <w:pStyle w:val="ECVLeftDetails"/>
              <w:jc w:val="lef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:rsidR="00E901AA" w:rsidRPr="00953D93" w:rsidRDefault="00E901AA" w:rsidP="00843EE7">
            <w:pPr>
              <w:pStyle w:val="ECVSectionBullet"/>
              <w:ind w:left="113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p w:rsidR="00E901AA" w:rsidRPr="00953D93" w:rsidRDefault="00E901AA" w:rsidP="00843EE7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901AA" w:rsidRPr="00953D93" w:rsidTr="00022C72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E901AA" w:rsidRPr="00953D93" w:rsidRDefault="00E901AA" w:rsidP="00843EE7">
            <w:pPr>
              <w:pStyle w:val="ECVLeftHeading"/>
              <w:jc w:val="left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901AA" w:rsidRPr="00953D93" w:rsidRDefault="00E901AA" w:rsidP="00843EE7">
            <w:pPr>
              <w:pStyle w:val="ECVBlueBox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</w:tr>
    </w:tbl>
    <w:p w:rsidR="00E901AA" w:rsidRPr="00953D93" w:rsidRDefault="00E901AA" w:rsidP="00843EE7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901AA" w:rsidRPr="00953D93" w:rsidTr="00022C7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901AA" w:rsidRPr="00953D93" w:rsidRDefault="00E901AA" w:rsidP="00843EE7">
            <w:pPr>
              <w:pStyle w:val="ECVLeftDetails"/>
              <w:jc w:val="left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>Publicaţii</w:t>
            </w:r>
          </w:p>
          <w:p w:rsidR="00E901AA" w:rsidRPr="00953D93" w:rsidRDefault="00E901AA" w:rsidP="00843EE7">
            <w:pPr>
              <w:pStyle w:val="ECVLeftDetails"/>
              <w:jc w:val="left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>Prezentări</w:t>
            </w:r>
          </w:p>
          <w:p w:rsidR="00E901AA" w:rsidRPr="00953D93" w:rsidRDefault="00E901AA" w:rsidP="00843EE7">
            <w:pPr>
              <w:pStyle w:val="ECVLeftDetails"/>
              <w:jc w:val="left"/>
              <w:rPr>
                <w:rFonts w:ascii="Times New Roman" w:hAnsi="Times New Roman" w:cs="Times New Roman"/>
                <w:sz w:val="24"/>
                <w:lang w:val="ro-RO"/>
              </w:rPr>
            </w:pP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>Proiecte</w:t>
            </w:r>
          </w:p>
          <w:p w:rsidR="00E901AA" w:rsidRPr="00953D93" w:rsidRDefault="00E901AA" w:rsidP="00843EE7">
            <w:pPr>
              <w:pStyle w:val="ECVLeftDetails"/>
              <w:jc w:val="lef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:rsidR="00E901AA" w:rsidRDefault="00DA44A9" w:rsidP="00843EE7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90 </w:t>
            </w:r>
            <w:r w:rsidR="00E901AA">
              <w:rPr>
                <w:rFonts w:ascii="Times New Roman" w:hAnsi="Times New Roman" w:cs="Times New Roman"/>
                <w:sz w:val="24"/>
                <w:lang w:val="ro-RO"/>
              </w:rPr>
              <w:t>de publ</w:t>
            </w:r>
            <w:r w:rsidR="0066499F">
              <w:rPr>
                <w:rFonts w:ascii="Times New Roman" w:hAnsi="Times New Roman" w:cs="Times New Roman"/>
                <w:sz w:val="24"/>
                <w:lang w:val="ro-RO"/>
              </w:rPr>
              <w:t xml:space="preserve">icaţii ştiinţifice, coautor a 35 de </w:t>
            </w:r>
            <w:r w:rsidR="00E901AA">
              <w:rPr>
                <w:rFonts w:ascii="Times New Roman" w:hAnsi="Times New Roman" w:cs="Times New Roman"/>
                <w:sz w:val="24"/>
                <w:lang w:val="ro-RO"/>
              </w:rPr>
              <w:t xml:space="preserve"> soiuri </w:t>
            </w:r>
            <w:r w:rsidR="0066499F">
              <w:rPr>
                <w:rFonts w:ascii="Times New Roman" w:hAnsi="Times New Roman" w:cs="Times New Roman"/>
                <w:sz w:val="24"/>
                <w:lang w:val="ro-RO"/>
              </w:rPr>
              <w:t xml:space="preserve">de culturi de cîmp </w:t>
            </w:r>
            <w:r w:rsidR="00E901AA">
              <w:rPr>
                <w:rFonts w:ascii="Times New Roman" w:hAnsi="Times New Roman" w:cs="Times New Roman"/>
                <w:sz w:val="24"/>
                <w:lang w:val="ro-RO"/>
              </w:rPr>
              <w:t xml:space="preserve">omologate </w:t>
            </w:r>
            <w:r w:rsidR="0066499F">
              <w:rPr>
                <w:rFonts w:ascii="Times New Roman" w:hAnsi="Times New Roman" w:cs="Times New Roman"/>
                <w:sz w:val="24"/>
                <w:lang w:val="ro-RO"/>
              </w:rPr>
              <w:t>în Republica Moldova.</w:t>
            </w:r>
            <w:bookmarkStart w:id="0" w:name="_GoBack"/>
            <w:bookmarkEnd w:id="0"/>
          </w:p>
          <w:p w:rsidR="00E901AA" w:rsidRPr="00953D93" w:rsidRDefault="00E901AA" w:rsidP="00843EE7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Multiple prezentări la conferinţe  ştiinţifice de profil </w:t>
            </w:r>
          </w:p>
          <w:p w:rsidR="00E901AA" w:rsidRPr="00953D93" w:rsidRDefault="00E901AA" w:rsidP="00843EE7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Executant la proiectele instituţionale ale  IP ICCC „SELECŢIA”</w:t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901AA" w:rsidRPr="00953D93" w:rsidTr="00022C72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E901AA" w:rsidRPr="00953D93" w:rsidRDefault="00E901AA" w:rsidP="00843EE7">
            <w:pPr>
              <w:pStyle w:val="ECVLeftHeading"/>
              <w:jc w:val="lef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E901AA" w:rsidRPr="00953D93" w:rsidRDefault="00E901AA" w:rsidP="00843EE7">
            <w:pPr>
              <w:pStyle w:val="ECVBlueBox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3D9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</w:tr>
    </w:tbl>
    <w:p w:rsidR="00E901AA" w:rsidRPr="00953D93" w:rsidRDefault="00E901AA" w:rsidP="00843EE7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901AA" w:rsidRPr="00953D93" w:rsidTr="00022C72">
        <w:trPr>
          <w:cantSplit/>
          <w:trHeight w:val="709"/>
        </w:trPr>
        <w:tc>
          <w:tcPr>
            <w:tcW w:w="2834" w:type="dxa"/>
            <w:shd w:val="clear" w:color="auto" w:fill="auto"/>
          </w:tcPr>
          <w:p w:rsidR="00E901AA" w:rsidRPr="00953D93" w:rsidRDefault="00E901AA" w:rsidP="00843EE7">
            <w:pPr>
              <w:pStyle w:val="ECVLeftDetails"/>
              <w:jc w:val="lef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:rsidR="00E901AA" w:rsidRPr="00953D93" w:rsidRDefault="00E901AA" w:rsidP="00843EE7">
            <w:pPr>
              <w:pStyle w:val="ECVSectionBullet"/>
              <w:ind w:left="113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p w:rsidR="00CF618E" w:rsidRPr="00E901AA" w:rsidRDefault="00CF618E">
      <w:pPr>
        <w:rPr>
          <w:lang w:val="ro-RO"/>
        </w:rPr>
      </w:pPr>
    </w:p>
    <w:p w:rsidR="00E901AA" w:rsidRPr="00E901AA" w:rsidRDefault="00E901AA">
      <w:pPr>
        <w:rPr>
          <w:lang w:val="ro-RO"/>
        </w:rPr>
      </w:pPr>
    </w:p>
    <w:sectPr w:rsidR="00E901AA" w:rsidRPr="00E901AA" w:rsidSect="00CF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9B9" w:rsidRDefault="00F929B9">
      <w:r>
        <w:separator/>
      </w:r>
    </w:p>
  </w:endnote>
  <w:endnote w:type="continuationSeparator" w:id="0">
    <w:p w:rsidR="00F929B9" w:rsidRDefault="00F9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843EE7">
    <w:pPr>
      <w:pStyle w:val="a3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843EE7">
    <w:pPr>
      <w:pStyle w:val="a3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6499F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6499F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9B9" w:rsidRDefault="00F929B9">
      <w:r>
        <w:separator/>
      </w:r>
    </w:p>
  </w:footnote>
  <w:footnote w:type="continuationSeparator" w:id="0">
    <w:p w:rsidR="00F929B9" w:rsidRDefault="00F9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F929B9">
    <w:pPr>
      <w:pStyle w:val="ECV1stPage"/>
      <w:spacing w:before="32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127.25pt;height:36.5pt;z-index:251660288;mso-wrap-distance-left:0;mso-wrap-distance-right:0" filled="t">
          <v:fill color2="black"/>
          <v:imagedata r:id="rId1" o:title=""/>
          <w10:wrap type="square"/>
        </v:shape>
      </w:pict>
    </w:r>
    <w:r w:rsidR="00843EE7">
      <w:t xml:space="preserve"> </w:t>
    </w:r>
    <w:r w:rsidR="00843EE7">
      <w:tab/>
      <w:t xml:space="preserve">Curriculum Vitae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1AA"/>
    <w:rsid w:val="000751B2"/>
    <w:rsid w:val="002C72CC"/>
    <w:rsid w:val="00505BAA"/>
    <w:rsid w:val="0066499F"/>
    <w:rsid w:val="00843EE7"/>
    <w:rsid w:val="00950F59"/>
    <w:rsid w:val="00995E9F"/>
    <w:rsid w:val="009C1F4F"/>
    <w:rsid w:val="009D0E25"/>
    <w:rsid w:val="00AB15BF"/>
    <w:rsid w:val="00CF3835"/>
    <w:rsid w:val="00CF618E"/>
    <w:rsid w:val="00D644F9"/>
    <w:rsid w:val="00DA44A9"/>
    <w:rsid w:val="00E901AA"/>
    <w:rsid w:val="00EA0A51"/>
    <w:rsid w:val="00F9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F9A9FA"/>
  <w15:docId w15:val="{730C87F0-1495-4CFF-9776-C7C2F757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1AA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CVHeadingContactDetails">
    <w:name w:val="_ECV_HeadingContactDetails"/>
    <w:rsid w:val="00E901AA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E901AA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a"/>
    <w:rsid w:val="00E901AA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a"/>
    <w:rsid w:val="00E901AA"/>
    <w:pPr>
      <w:suppressLineNumbers/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E901AA"/>
    <w:pPr>
      <w:spacing w:before="0" w:line="100" w:lineRule="atLeast"/>
    </w:pPr>
    <w:rPr>
      <w:color w:val="3F3A38"/>
      <w:sz w:val="26"/>
      <w:szCs w:val="18"/>
    </w:rPr>
  </w:style>
  <w:style w:type="paragraph" w:customStyle="1" w:styleId="ECV1stPage">
    <w:name w:val="_ECV_1stPage"/>
    <w:basedOn w:val="a"/>
    <w:rsid w:val="00E901AA"/>
    <w:pPr>
      <w:suppressLineNumbers/>
      <w:tabs>
        <w:tab w:val="left" w:pos="2835"/>
        <w:tab w:val="right" w:pos="10205"/>
      </w:tabs>
      <w:spacing w:before="215" w:line="100" w:lineRule="atLeast"/>
    </w:pPr>
    <w:rPr>
      <w:color w:val="1593CB"/>
      <w:sz w:val="20"/>
      <w:szCs w:val="18"/>
    </w:rPr>
  </w:style>
  <w:style w:type="paragraph" w:customStyle="1" w:styleId="ECVComments">
    <w:name w:val="_ECV_Comments"/>
    <w:basedOn w:val="ECVText"/>
    <w:rsid w:val="00E901AA"/>
    <w:pPr>
      <w:jc w:val="center"/>
    </w:pPr>
    <w:rPr>
      <w:color w:val="FF0000"/>
    </w:rPr>
  </w:style>
  <w:style w:type="paragraph" w:customStyle="1" w:styleId="ECVSectionDetails">
    <w:name w:val="_ECV_SectionDetails"/>
    <w:basedOn w:val="a"/>
    <w:rsid w:val="00E901A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E901AA"/>
    <w:pPr>
      <w:spacing w:before="0"/>
    </w:pPr>
  </w:style>
  <w:style w:type="paragraph" w:customStyle="1" w:styleId="ECVLeftDetails">
    <w:name w:val="_ECV_LeftDetails"/>
    <w:basedOn w:val="ECVLeftHeading"/>
    <w:rsid w:val="00E901AA"/>
    <w:pPr>
      <w:spacing w:before="23"/>
    </w:pPr>
    <w:rPr>
      <w:caps w:val="0"/>
    </w:rPr>
  </w:style>
  <w:style w:type="paragraph" w:styleId="a3">
    <w:name w:val="footer"/>
    <w:basedOn w:val="a"/>
    <w:link w:val="a4"/>
    <w:rsid w:val="00E901AA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a4">
    <w:name w:val="Нижний колонтитул Знак"/>
    <w:basedOn w:val="a0"/>
    <w:link w:val="a3"/>
    <w:rsid w:val="00E901AA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rsid w:val="00E901AA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E901AA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E901AA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E901AA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rsid w:val="00E901AA"/>
    <w:pPr>
      <w:autoSpaceDE w:val="0"/>
      <w:spacing w:line="100" w:lineRule="atLeast"/>
    </w:pPr>
    <w:rPr>
      <w:color w:val="0E4194"/>
      <w:sz w:val="15"/>
    </w:rPr>
  </w:style>
  <w:style w:type="paragraph" w:customStyle="1" w:styleId="ECVText">
    <w:name w:val="_ECV_Text"/>
    <w:basedOn w:val="a5"/>
    <w:rsid w:val="00E901AA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E901AA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E901AA"/>
    <w:pPr>
      <w:spacing w:before="57"/>
    </w:pPr>
  </w:style>
  <w:style w:type="paragraph" w:customStyle="1" w:styleId="ECVGenderRow">
    <w:name w:val="_ECV_GenderRow"/>
    <w:basedOn w:val="a"/>
    <w:rsid w:val="00E901AA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a"/>
    <w:rsid w:val="00E901AA"/>
  </w:style>
  <w:style w:type="paragraph" w:customStyle="1" w:styleId="ECVBlueBox">
    <w:name w:val="_ECV_BlueBox"/>
    <w:basedOn w:val="a"/>
    <w:rsid w:val="00E901AA"/>
  </w:style>
  <w:style w:type="paragraph" w:styleId="a5">
    <w:name w:val="Body Text"/>
    <w:basedOn w:val="a"/>
    <w:link w:val="a6"/>
    <w:uiPriority w:val="99"/>
    <w:semiHidden/>
    <w:unhideWhenUsed/>
    <w:rsid w:val="00E901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901AA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E901AA"/>
    <w:rPr>
      <w:rFonts w:ascii="Tahoma" w:hAnsi="Tahoma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E901AA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aser</cp:lastModifiedBy>
  <cp:revision>11</cp:revision>
  <dcterms:created xsi:type="dcterms:W3CDTF">2013-09-23T20:00:00Z</dcterms:created>
  <dcterms:modified xsi:type="dcterms:W3CDTF">2019-04-23T07:10:00Z</dcterms:modified>
</cp:coreProperties>
</file>