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F0" w:rsidRPr="004B612B" w:rsidRDefault="009C3CF0" w:rsidP="009C3CF0">
      <w:pPr>
        <w:pStyle w:val="5"/>
        <w:shd w:val="clear" w:color="auto" w:fill="FFFFFF"/>
        <w:jc w:val="center"/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</w:pPr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 xml:space="preserve">Cum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 xml:space="preserve">-mi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motivez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copilul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învețe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40"/>
          <w:szCs w:val="28"/>
          <w:lang w:val="en-US"/>
        </w:rPr>
        <w:t>?</w:t>
      </w:r>
      <w:r w:rsidRPr="004B612B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   </w:t>
      </w:r>
    </w:p>
    <w:p w:rsidR="009C3CF0" w:rsidRPr="004B612B" w:rsidRDefault="009C3CF0" w:rsidP="009C3CF0">
      <w:pPr>
        <w:pStyle w:val="5"/>
        <w:shd w:val="clear" w:color="auto" w:fill="FFFFFF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4B61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C832FA" wp14:editId="1D58A2F9">
            <wp:extent cx="2606040" cy="1886599"/>
            <wp:effectExtent l="0" t="0" r="3810" b="0"/>
            <wp:docPr id="9" name="Рисунок 9" descr="12 moduri de a deveni mai motivat | Blogul Grile-Rezidentiat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moduri de a deveni mai motivat | Blogul Grile-Rezidentiat.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97" cy="19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CF0" w:rsidRPr="004B612B" w:rsidRDefault="009C3CF0" w:rsidP="009C3CF0">
      <w:pPr>
        <w:pStyle w:val="5"/>
        <w:shd w:val="clear" w:color="auto" w:fill="FFFFFF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9C3CF0" w:rsidRPr="004B612B" w:rsidRDefault="009C3CF0" w:rsidP="009C3CF0">
      <w:pPr>
        <w:pStyle w:val="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</w:pP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Discută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tău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despre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învaţă</w:t>
      </w:r>
      <w:proofErr w:type="spellEnd"/>
    </w:p>
    <w:p w:rsidR="009C3CF0" w:rsidRPr="004B612B" w:rsidRDefault="009C3CF0" w:rsidP="009C3CF0">
      <w:pPr>
        <w:shd w:val="clear" w:color="auto" w:fill="FFFFFF"/>
        <w:spacing w:before="100" w:after="100"/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</w:pP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Discută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tău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despre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învaţă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fiecare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zi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întreba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despre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note,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spus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profesorii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sau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teste are.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Vei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începe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stângul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Mai bine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discutaţi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despre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învăţat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-a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plăcut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despre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-a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plăcut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Roagă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-l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povestească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arată-te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interesată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înveţi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lucruri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noi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iar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la final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vei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câştiga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un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care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tocmai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făcut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o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recapitulare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completă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materiei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din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ziua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respectivă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Propune-i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noi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metode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rezolvare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temelor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implică-te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mult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.</w:t>
      </w:r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 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Pentru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unii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temele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pentru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acasă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sunt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plictisitoare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încercaţi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găsiţi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împreună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soluţii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creative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pentru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rezolvarea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sarcinilor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şcolare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Atunci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când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vine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vorba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joacă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nimic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plictisitor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.</w:t>
      </w:r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 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e de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datoria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noastră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părinţilor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găsim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limbajul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comun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oferim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resursele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motivaţionale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care </w:t>
      </w:r>
      <w:proofErr w:type="gram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are</w:t>
      </w:r>
      <w:proofErr w:type="gram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nevoie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.</w:t>
      </w:r>
    </w:p>
    <w:p w:rsidR="009C3CF0" w:rsidRPr="004B612B" w:rsidRDefault="009C3CF0" w:rsidP="009C3CF0">
      <w:pPr>
        <w:pStyle w:val="5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</w:pPr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ro-RO"/>
        </w:rPr>
        <w:t>Sărbătoriţi fiecare rea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lizare</w:t>
      </w:r>
      <w:proofErr w:type="spellEnd"/>
    </w:p>
    <w:p w:rsidR="009C3CF0" w:rsidRPr="004B612B" w:rsidRDefault="009C3CF0" w:rsidP="009C3CF0">
      <w:pPr>
        <w:shd w:val="clear" w:color="auto" w:fill="FFFFFF"/>
        <w:spacing w:before="100" w:after="100"/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</w:pP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Oricât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mică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fiecare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realizare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copilului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trebuie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sărbătorită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.</w:t>
      </w:r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 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Poate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încheierea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temelor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la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timp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poate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o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notă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bună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poate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un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progres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la o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materie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care nu-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place.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Sărbătoriţi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iniţiativa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lui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a face </w:t>
      </w:r>
      <w:proofErr w:type="spellStart"/>
      <w:proofErr w:type="gram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ceva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ajutându</w:t>
      </w:r>
      <w:proofErr w:type="gram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-vă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acasă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sau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rezolvarea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sarcinilor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şcolare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căuta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lucruri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măreţe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pentru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a-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arăta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copilului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eşti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mândră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el.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Atunci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când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sărbătoreşti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orice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mică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reuşită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,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arăţi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copilului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tău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este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extraordinar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 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motivezi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facă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mult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pentru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vedea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fericită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Atunci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când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ceri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mult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arăţi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cât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puţin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a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făcut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, nu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faci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decât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-l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demoralizezi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-l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demotivezi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mai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mult</w:t>
      </w:r>
      <w:proofErr w:type="spellEnd"/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>.</w:t>
      </w:r>
    </w:p>
    <w:p w:rsidR="009C3CF0" w:rsidRPr="004B612B" w:rsidRDefault="009C3CF0" w:rsidP="009C3CF0">
      <w:pPr>
        <w:shd w:val="clear" w:color="auto" w:fill="FFFFFF"/>
        <w:spacing w:before="100" w:after="100"/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</w:pP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Atenţie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!</w:t>
      </w:r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 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promiţi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lucruri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schimbul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temelor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al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notelor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bune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. </w:t>
      </w:r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Nu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vrei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un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dependent de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confort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material,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nici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un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care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învaţă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doar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în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aşteptarea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unui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rezultat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imediat</w:t>
      </w:r>
      <w:proofErr w:type="spellEnd"/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en-US"/>
        </w:rPr>
        <w:t>.</w:t>
      </w:r>
    </w:p>
    <w:p w:rsidR="009C3CF0" w:rsidRPr="004B612B" w:rsidRDefault="009C3CF0" w:rsidP="009C3CF0">
      <w:pPr>
        <w:shd w:val="clear" w:color="auto" w:fill="FFFFFF"/>
        <w:spacing w:before="100" w:after="100"/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</w:pP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Oferă-i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motivaţia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necesară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lui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bucuraţi-vă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împreună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tot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înseamnă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procesul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învăţării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precum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şi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rezultatele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obţinute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.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Copilul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se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naşte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cu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dorinţa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de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învăţare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permanentă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există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căruia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placă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înveţe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, ci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doar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pe care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nimeni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nu l-a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ajutat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să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descopere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bucuria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învăţării</w:t>
      </w:r>
      <w:proofErr w:type="spellEnd"/>
      <w:r w:rsidRPr="004B612B">
        <w:rPr>
          <w:rFonts w:ascii="Times New Roman" w:hAnsi="Times New Roman" w:cs="Times New Roman"/>
          <w:b/>
          <w:color w:val="002060"/>
          <w:sz w:val="24"/>
          <w:szCs w:val="28"/>
          <w:lang w:val="en-US"/>
        </w:rPr>
        <w:t>.</w:t>
      </w:r>
    </w:p>
    <w:p w:rsidR="009C3CF0" w:rsidRPr="004B612B" w:rsidRDefault="009C3CF0" w:rsidP="009C3CF0">
      <w:pPr>
        <w:shd w:val="clear" w:color="auto" w:fill="FFFFFF"/>
        <w:spacing w:before="100" w:after="100"/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</w:pPr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 xml:space="preserve">Un </w:t>
      </w:r>
      <w:proofErr w:type="spellStart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>motivat</w:t>
      </w:r>
      <w:proofErr w:type="spellEnd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>poate</w:t>
      </w:r>
      <w:proofErr w:type="spellEnd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 xml:space="preserve"> fi un </w:t>
      </w:r>
      <w:proofErr w:type="spellStart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>copil</w:t>
      </w:r>
      <w:proofErr w:type="spellEnd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 xml:space="preserve"> </w:t>
      </w:r>
      <w:proofErr w:type="spellStart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en-US"/>
        </w:rPr>
        <w:t>extraordinar</w:t>
      </w:r>
      <w:proofErr w:type="spellEnd"/>
      <w:r w:rsidRPr="004B612B">
        <w:rPr>
          <w:rFonts w:ascii="Times New Roman" w:hAnsi="Times New Roman" w:cs="Times New Roman"/>
          <w:b/>
          <w:bCs/>
          <w:i/>
          <w:iCs/>
          <w:color w:val="002060"/>
          <w:sz w:val="24"/>
          <w:szCs w:val="28"/>
          <w:lang w:val="ro-RO"/>
        </w:rPr>
        <w:t>!</w:t>
      </w:r>
      <w:r w:rsidRPr="004B612B">
        <w:rPr>
          <w:rFonts w:ascii="Times New Roman" w:hAnsi="Times New Roman" w:cs="Times New Roman"/>
          <w:b/>
          <w:i/>
          <w:iCs/>
          <w:color w:val="002060"/>
          <w:sz w:val="24"/>
          <w:szCs w:val="28"/>
          <w:lang w:val="en-US"/>
        </w:rPr>
        <w:t xml:space="preserve"> </w:t>
      </w:r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ro-RO"/>
        </w:rPr>
        <w:t xml:space="preserve">                                                                                                                             </w:t>
      </w:r>
    </w:p>
    <w:p w:rsidR="009C3CF0" w:rsidRDefault="009C3CF0" w:rsidP="009C3CF0">
      <w:pPr>
        <w:rPr>
          <w:rFonts w:ascii="Times New Roman" w:hAnsi="Times New Roman" w:cs="Times New Roman"/>
          <w:b/>
          <w:bCs/>
          <w:color w:val="002060"/>
          <w:sz w:val="24"/>
          <w:szCs w:val="28"/>
          <w:lang w:val="ro-RO"/>
        </w:rPr>
      </w:pPr>
      <w:r w:rsidRPr="004B612B">
        <w:rPr>
          <w:rFonts w:ascii="Times New Roman" w:hAnsi="Times New Roman" w:cs="Times New Roman"/>
          <w:b/>
          <w:bCs/>
          <w:color w:val="002060"/>
          <w:sz w:val="24"/>
          <w:szCs w:val="28"/>
          <w:lang w:val="ro-RO"/>
        </w:rPr>
        <w:t xml:space="preserve">                                                                                    adaptat de psihologul școlar Rita Ciuntu</w:t>
      </w:r>
    </w:p>
    <w:p w:rsidR="00DF4504" w:rsidRDefault="00DF4504"/>
    <w:sectPr w:rsidR="00DF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6294D"/>
    <w:multiLevelType w:val="hybridMultilevel"/>
    <w:tmpl w:val="0B761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F0"/>
    <w:rsid w:val="009C3CF0"/>
    <w:rsid w:val="00D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D44B0-E04F-4106-A3DD-0325B60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F0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C3CF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ciuntu</dc:creator>
  <cp:keywords/>
  <dc:description/>
  <cp:lastModifiedBy>rita ciuntu</cp:lastModifiedBy>
  <cp:revision>1</cp:revision>
  <dcterms:created xsi:type="dcterms:W3CDTF">2021-02-03T08:47:00Z</dcterms:created>
  <dcterms:modified xsi:type="dcterms:W3CDTF">2021-02-03T08:52:00Z</dcterms:modified>
</cp:coreProperties>
</file>